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4A96" w14:textId="77777777" w:rsidR="003218BF" w:rsidRDefault="00EB39DA">
      <w:pPr>
        <w:pStyle w:val="BodyText"/>
        <w:spacing w:before="85"/>
        <w:ind w:left="633" w:right="651"/>
        <w:jc w:val="center"/>
      </w:pPr>
      <w:r>
        <w:rPr>
          <w:w w:val="85"/>
          <w:u w:val="single"/>
        </w:rPr>
        <w:t>ATOC5860</w:t>
      </w:r>
      <w:r>
        <w:rPr>
          <w:spacing w:val="12"/>
          <w:w w:val="85"/>
          <w:u w:val="single"/>
        </w:rPr>
        <w:t xml:space="preserve"> </w:t>
      </w:r>
      <w:r>
        <w:rPr>
          <w:w w:val="85"/>
          <w:u w:val="single"/>
        </w:rPr>
        <w:t>-</w:t>
      </w:r>
      <w:r>
        <w:rPr>
          <w:spacing w:val="13"/>
          <w:w w:val="85"/>
          <w:u w:val="single"/>
        </w:rPr>
        <w:t xml:space="preserve"> </w:t>
      </w:r>
      <w:r>
        <w:rPr>
          <w:w w:val="85"/>
          <w:u w:val="single"/>
        </w:rPr>
        <w:t>Homework</w:t>
      </w:r>
      <w:r>
        <w:rPr>
          <w:spacing w:val="13"/>
          <w:w w:val="85"/>
          <w:u w:val="single"/>
        </w:rPr>
        <w:t xml:space="preserve"> </w:t>
      </w:r>
      <w:r>
        <w:rPr>
          <w:w w:val="85"/>
          <w:u w:val="single"/>
        </w:rPr>
        <w:t>2</w:t>
      </w:r>
      <w:r>
        <w:rPr>
          <w:spacing w:val="13"/>
          <w:w w:val="85"/>
          <w:u w:val="single"/>
        </w:rPr>
        <w:t xml:space="preserve"> </w:t>
      </w:r>
      <w:r>
        <w:rPr>
          <w:w w:val="85"/>
          <w:u w:val="single"/>
        </w:rPr>
        <w:t>-</w:t>
      </w:r>
      <w:r>
        <w:rPr>
          <w:spacing w:val="13"/>
          <w:w w:val="85"/>
          <w:u w:val="single"/>
        </w:rPr>
        <w:t xml:space="preserve"> </w:t>
      </w:r>
      <w:r>
        <w:rPr>
          <w:w w:val="85"/>
          <w:u w:val="single"/>
        </w:rPr>
        <w:t>due</w:t>
      </w:r>
      <w:r>
        <w:rPr>
          <w:spacing w:val="12"/>
          <w:w w:val="85"/>
          <w:u w:val="single"/>
        </w:rPr>
        <w:t xml:space="preserve"> </w:t>
      </w:r>
      <w:r>
        <w:rPr>
          <w:w w:val="85"/>
          <w:u w:val="single"/>
        </w:rPr>
        <w:t>Thursday</w:t>
      </w:r>
      <w:r>
        <w:rPr>
          <w:spacing w:val="15"/>
          <w:w w:val="85"/>
          <w:u w:val="single"/>
        </w:rPr>
        <w:t xml:space="preserve"> </w:t>
      </w:r>
      <w:r>
        <w:rPr>
          <w:w w:val="85"/>
          <w:u w:val="single"/>
        </w:rPr>
        <w:t>February</w:t>
      </w:r>
      <w:r>
        <w:rPr>
          <w:spacing w:val="12"/>
          <w:w w:val="85"/>
          <w:u w:val="single"/>
        </w:rPr>
        <w:t xml:space="preserve"> </w:t>
      </w:r>
      <w:r>
        <w:rPr>
          <w:w w:val="85"/>
          <w:u w:val="single"/>
        </w:rPr>
        <w:t>10,</w:t>
      </w:r>
      <w:r>
        <w:rPr>
          <w:spacing w:val="13"/>
          <w:w w:val="85"/>
          <w:u w:val="single"/>
        </w:rPr>
        <w:t xml:space="preserve"> </w:t>
      </w:r>
      <w:r>
        <w:rPr>
          <w:w w:val="85"/>
          <w:u w:val="single"/>
        </w:rPr>
        <w:t>2022</w:t>
      </w:r>
    </w:p>
    <w:p w14:paraId="2A514A97" w14:textId="77777777" w:rsidR="003218BF" w:rsidRDefault="00EB39DA">
      <w:pPr>
        <w:pStyle w:val="BodyText"/>
        <w:spacing w:before="17"/>
        <w:ind w:left="647" w:right="666"/>
        <w:jc w:val="center"/>
      </w:pPr>
      <w:r>
        <w:rPr>
          <w:w w:val="82"/>
        </w:rPr>
        <w:t>P</w:t>
      </w:r>
      <w:r>
        <w:rPr>
          <w:spacing w:val="-1"/>
          <w:w w:val="82"/>
        </w:rPr>
        <w:t>l</w:t>
      </w:r>
      <w:r>
        <w:rPr>
          <w:spacing w:val="-1"/>
          <w:w w:val="89"/>
        </w:rPr>
        <w:t>ea</w:t>
      </w:r>
      <w:r>
        <w:rPr>
          <w:w w:val="81"/>
        </w:rPr>
        <w:t>se</w:t>
      </w:r>
      <w:r>
        <w:rPr>
          <w:spacing w:val="-12"/>
        </w:rPr>
        <w:t xml:space="preserve"> </w:t>
      </w:r>
      <w:r>
        <w:rPr>
          <w:w w:val="81"/>
        </w:rPr>
        <w:t>se</w:t>
      </w:r>
      <w:r>
        <w:rPr>
          <w:w w:val="87"/>
        </w:rPr>
        <w:t>nd</w:t>
      </w:r>
      <w:r>
        <w:rPr>
          <w:spacing w:val="-13"/>
        </w:rPr>
        <w:t xml:space="preserve"> </w:t>
      </w:r>
      <w:r>
        <w:rPr>
          <w:w w:val="85"/>
        </w:rPr>
        <w:t>y</w:t>
      </w:r>
      <w:r>
        <w:rPr>
          <w:w w:val="88"/>
        </w:rPr>
        <w:t>o</w:t>
      </w:r>
      <w:r>
        <w:rPr>
          <w:w w:val="87"/>
        </w:rPr>
        <w:t>u</w:t>
      </w:r>
      <w:r>
        <w:rPr>
          <w:w w:val="91"/>
        </w:rPr>
        <w:t>r</w:t>
      </w:r>
      <w:r>
        <w:rPr>
          <w:spacing w:val="-13"/>
        </w:rPr>
        <w:t xml:space="preserve"> </w:t>
      </w:r>
      <w:r>
        <w:rPr>
          <w:w w:val="87"/>
        </w:rPr>
        <w:t>h</w:t>
      </w:r>
      <w:r>
        <w:rPr>
          <w:w w:val="88"/>
        </w:rPr>
        <w:t>o</w:t>
      </w:r>
      <w:r>
        <w:rPr>
          <w:w w:val="91"/>
        </w:rPr>
        <w:t>m</w:t>
      </w:r>
      <w:r>
        <w:rPr>
          <w:w w:val="90"/>
        </w:rPr>
        <w:t>e</w:t>
      </w:r>
      <w:r>
        <w:rPr>
          <w:w w:val="95"/>
        </w:rPr>
        <w:t>w</w:t>
      </w:r>
      <w:r>
        <w:rPr>
          <w:w w:val="88"/>
        </w:rPr>
        <w:t>o</w:t>
      </w:r>
      <w:r>
        <w:rPr>
          <w:w w:val="91"/>
        </w:rPr>
        <w:t>r</w:t>
      </w:r>
      <w:r>
        <w:rPr>
          <w:w w:val="86"/>
        </w:rPr>
        <w:t>k</w:t>
      </w:r>
      <w:r>
        <w:rPr>
          <w:spacing w:val="-13"/>
        </w:rPr>
        <w:t xml:space="preserve"> </w:t>
      </w:r>
      <w:r>
        <w:rPr>
          <w:w w:val="104"/>
        </w:rPr>
        <w:t>t</w:t>
      </w:r>
      <w:r>
        <w:rPr>
          <w:w w:val="88"/>
        </w:rPr>
        <w:t>o</w:t>
      </w:r>
      <w:r>
        <w:rPr>
          <w:spacing w:val="-13"/>
        </w:rPr>
        <w:t xml:space="preserve"> </w:t>
      </w:r>
      <w:r>
        <w:rPr>
          <w:w w:val="59"/>
        </w:rPr>
        <w:t>J</w:t>
      </w:r>
      <w:r>
        <w:rPr>
          <w:w w:val="90"/>
        </w:rPr>
        <w:t>e</w:t>
      </w:r>
      <w:r>
        <w:rPr>
          <w:w w:val="87"/>
        </w:rPr>
        <w:t>n</w:t>
      </w:r>
      <w:r>
        <w:rPr>
          <w:w w:val="154"/>
        </w:rPr>
        <w:t>/</w:t>
      </w:r>
      <w:r>
        <w:rPr>
          <w:w w:val="79"/>
        </w:rPr>
        <w:t>P</w:t>
      </w:r>
      <w:r>
        <w:rPr>
          <w:w w:val="91"/>
        </w:rPr>
        <w:t>r</w:t>
      </w:r>
      <w:r>
        <w:rPr>
          <w:w w:val="88"/>
        </w:rPr>
        <w:t>o</w:t>
      </w:r>
      <w:r>
        <w:rPr>
          <w:w w:val="95"/>
        </w:rPr>
        <w:t>f</w:t>
      </w:r>
      <w:r>
        <w:rPr>
          <w:w w:val="96"/>
        </w:rPr>
        <w:t>.</w:t>
      </w:r>
      <w:r>
        <w:rPr>
          <w:spacing w:val="-13"/>
        </w:rPr>
        <w:t xml:space="preserve"> </w:t>
      </w:r>
      <w:r>
        <w:rPr>
          <w:w w:val="75"/>
        </w:rPr>
        <w:t>K</w:t>
      </w:r>
      <w:r>
        <w:rPr>
          <w:w w:val="88"/>
        </w:rPr>
        <w:t>a</w:t>
      </w:r>
      <w:r>
        <w:rPr>
          <w:w w:val="85"/>
        </w:rPr>
        <w:t>y</w:t>
      </w:r>
      <w:r>
        <w:rPr>
          <w:spacing w:val="-13"/>
        </w:rPr>
        <w:t xml:space="preserve"> </w:t>
      </w:r>
      <w:r>
        <w:rPr>
          <w:w w:val="87"/>
        </w:rPr>
        <w:t>on</w:t>
      </w:r>
      <w:r>
        <w:rPr>
          <w:spacing w:val="-13"/>
        </w:rPr>
        <w:t xml:space="preserve"> </w:t>
      </w:r>
      <w:r>
        <w:rPr>
          <w:spacing w:val="-1"/>
          <w:w w:val="79"/>
        </w:rPr>
        <w:t>Sla</w:t>
      </w:r>
      <w:r>
        <w:rPr>
          <w:w w:val="79"/>
        </w:rPr>
        <w:t>c</w:t>
      </w:r>
      <w:r>
        <w:rPr>
          <w:w w:val="86"/>
        </w:rPr>
        <w:t>k</w:t>
      </w:r>
      <w:r>
        <w:rPr>
          <w:spacing w:val="-13"/>
        </w:rPr>
        <w:t xml:space="preserve"> </w:t>
      </w:r>
      <w:r>
        <w:rPr>
          <w:w w:val="80"/>
        </w:rPr>
        <w:t>as</w:t>
      </w:r>
      <w:r>
        <w:rPr>
          <w:spacing w:val="-13"/>
        </w:rPr>
        <w:t xml:space="preserve"> </w:t>
      </w:r>
      <w:r>
        <w:rPr>
          <w:w w:val="88"/>
        </w:rPr>
        <w:t>a</w:t>
      </w:r>
      <w:r>
        <w:rPr>
          <w:spacing w:val="-13"/>
        </w:rPr>
        <w:t xml:space="preserve"> </w:t>
      </w:r>
      <w:r>
        <w:rPr>
          <w:w w:val="89"/>
        </w:rPr>
        <w:t>dir</w:t>
      </w:r>
      <w:r>
        <w:rPr>
          <w:w w:val="90"/>
        </w:rPr>
        <w:t>e</w:t>
      </w:r>
      <w:r>
        <w:rPr>
          <w:w w:val="75"/>
        </w:rPr>
        <w:t>c</w:t>
      </w:r>
      <w:r>
        <w:rPr>
          <w:w w:val="104"/>
        </w:rPr>
        <w:t>t</w:t>
      </w:r>
      <w:r>
        <w:rPr>
          <w:spacing w:val="-13"/>
        </w:rPr>
        <w:t xml:space="preserve"> </w:t>
      </w:r>
      <w:r>
        <w:rPr>
          <w:w w:val="91"/>
        </w:rPr>
        <w:t>m</w:t>
      </w:r>
      <w:r>
        <w:rPr>
          <w:w w:val="90"/>
        </w:rPr>
        <w:t>e</w:t>
      </w:r>
      <w:r>
        <w:rPr>
          <w:spacing w:val="-1"/>
          <w:w w:val="80"/>
        </w:rPr>
        <w:t>ssage</w:t>
      </w:r>
      <w:r>
        <w:rPr>
          <w:w w:val="96"/>
        </w:rPr>
        <w:t>.</w:t>
      </w:r>
    </w:p>
    <w:p w14:paraId="2A514A98" w14:textId="77777777" w:rsidR="003218BF" w:rsidRDefault="00EB39DA">
      <w:pPr>
        <w:spacing w:before="17"/>
        <w:ind w:left="633" w:right="651"/>
        <w:jc w:val="center"/>
        <w:rPr>
          <w:rFonts w:ascii="Arial-BoldItalicMT" w:hAnsi="Arial-BoldItalicMT"/>
          <w:b/>
          <w:i/>
          <w:sz w:val="24"/>
        </w:rPr>
      </w:pPr>
      <w:r>
        <w:rPr>
          <w:rFonts w:ascii="Arial-BoldItalicMT" w:hAnsi="Arial-BoldItalicMT"/>
          <w:b/>
          <w:i/>
          <w:color w:val="FF0000"/>
          <w:w w:val="85"/>
          <w:sz w:val="24"/>
        </w:rPr>
        <w:t>Please</w:t>
      </w:r>
      <w:r>
        <w:rPr>
          <w:rFonts w:ascii="Arial-BoldItalicMT" w:hAnsi="Arial-BoldItalicMT"/>
          <w:b/>
          <w:i/>
          <w:color w:val="FF0000"/>
          <w:spacing w:val="21"/>
          <w:w w:val="85"/>
          <w:sz w:val="24"/>
        </w:rPr>
        <w:t xml:space="preserve"> </w:t>
      </w:r>
      <w:r>
        <w:rPr>
          <w:rFonts w:ascii="Arial-BoldItalicMT" w:hAnsi="Arial-BoldItalicMT"/>
          <w:b/>
          <w:i/>
          <w:color w:val="FF0000"/>
          <w:w w:val="85"/>
          <w:sz w:val="24"/>
        </w:rPr>
        <w:t>Name</w:t>
      </w:r>
      <w:r>
        <w:rPr>
          <w:rFonts w:ascii="Arial-BoldItalicMT" w:hAnsi="Arial-BoldItalicMT"/>
          <w:b/>
          <w:i/>
          <w:color w:val="FF0000"/>
          <w:spacing w:val="21"/>
          <w:w w:val="85"/>
          <w:sz w:val="24"/>
        </w:rPr>
        <w:t xml:space="preserve"> </w:t>
      </w:r>
      <w:r>
        <w:rPr>
          <w:rFonts w:ascii="Arial-BoldItalicMT" w:hAnsi="Arial-BoldItalicMT"/>
          <w:b/>
          <w:i/>
          <w:color w:val="FF0000"/>
          <w:w w:val="85"/>
          <w:sz w:val="24"/>
        </w:rPr>
        <w:t>Your</w:t>
      </w:r>
      <w:r>
        <w:rPr>
          <w:rFonts w:ascii="Arial-BoldItalicMT" w:hAnsi="Arial-BoldItalicMT"/>
          <w:b/>
          <w:i/>
          <w:color w:val="FF0000"/>
          <w:spacing w:val="22"/>
          <w:w w:val="85"/>
          <w:sz w:val="24"/>
        </w:rPr>
        <w:t xml:space="preserve"> </w:t>
      </w:r>
      <w:r>
        <w:rPr>
          <w:rFonts w:ascii="Arial-BoldItalicMT" w:hAnsi="Arial-BoldItalicMT"/>
          <w:b/>
          <w:i/>
          <w:color w:val="FF0000"/>
          <w:w w:val="85"/>
          <w:sz w:val="24"/>
        </w:rPr>
        <w:t>Homework</w:t>
      </w:r>
      <w:r>
        <w:rPr>
          <w:rFonts w:ascii="Arial-BoldItalicMT" w:hAnsi="Arial-BoldItalicMT"/>
          <w:b/>
          <w:i/>
          <w:color w:val="FF0000"/>
          <w:spacing w:val="21"/>
          <w:w w:val="85"/>
          <w:sz w:val="24"/>
        </w:rPr>
        <w:t xml:space="preserve"> </w:t>
      </w:r>
      <w:r>
        <w:rPr>
          <w:rFonts w:ascii="Arial-BoldItalicMT" w:hAnsi="Arial-BoldItalicMT"/>
          <w:b/>
          <w:i/>
          <w:color w:val="FF0000"/>
          <w:w w:val="85"/>
          <w:sz w:val="24"/>
        </w:rPr>
        <w:t>Files:</w:t>
      </w:r>
      <w:r>
        <w:rPr>
          <w:rFonts w:ascii="Arial-BoldItalicMT" w:hAnsi="Arial-BoldItalicMT"/>
          <w:b/>
          <w:i/>
          <w:color w:val="FF0000"/>
          <w:spacing w:val="22"/>
          <w:w w:val="85"/>
          <w:sz w:val="24"/>
        </w:rPr>
        <w:t xml:space="preserve"> </w:t>
      </w:r>
      <w:r>
        <w:rPr>
          <w:rFonts w:ascii="Arial-BoldItalicMT" w:hAnsi="Arial-BoldItalicMT"/>
          <w:b/>
          <w:i/>
          <w:color w:val="FF0000"/>
          <w:w w:val="85"/>
          <w:sz w:val="24"/>
        </w:rPr>
        <w:t>“ATOC5860_HW2_LastName.pdf,</w:t>
      </w:r>
      <w:r>
        <w:rPr>
          <w:rFonts w:ascii="Arial-BoldItalicMT" w:hAnsi="Arial-BoldItalicMT"/>
          <w:b/>
          <w:i/>
          <w:color w:val="FF0000"/>
          <w:spacing w:val="21"/>
          <w:w w:val="85"/>
          <w:sz w:val="24"/>
        </w:rPr>
        <w:t xml:space="preserve"> </w:t>
      </w:r>
      <w:r>
        <w:rPr>
          <w:rFonts w:ascii="Arial-BoldItalicMT" w:hAnsi="Arial-BoldItalicMT"/>
          <w:b/>
          <w:i/>
          <w:color w:val="FF0000"/>
          <w:w w:val="85"/>
          <w:sz w:val="24"/>
        </w:rPr>
        <w:t>.html</w:t>
      </w:r>
      <w:proofErr w:type="gramStart"/>
      <w:r>
        <w:rPr>
          <w:rFonts w:ascii="Arial-BoldItalicMT" w:hAnsi="Arial-BoldItalicMT"/>
          <w:b/>
          <w:i/>
          <w:color w:val="FF0000"/>
          <w:w w:val="85"/>
          <w:sz w:val="24"/>
        </w:rPr>
        <w:t>,</w:t>
      </w:r>
      <w:r>
        <w:rPr>
          <w:rFonts w:ascii="Arial-BoldItalicMT" w:hAnsi="Arial-BoldItalicMT"/>
          <w:b/>
          <w:i/>
          <w:color w:val="FF0000"/>
          <w:spacing w:val="22"/>
          <w:w w:val="85"/>
          <w:sz w:val="24"/>
        </w:rPr>
        <w:t xml:space="preserve"> </w:t>
      </w:r>
      <w:r>
        <w:rPr>
          <w:rFonts w:ascii="Arial-BoldItalicMT" w:hAnsi="Arial-BoldItalicMT"/>
          <w:b/>
          <w:i/>
          <w:color w:val="FF0000"/>
          <w:w w:val="85"/>
          <w:sz w:val="24"/>
        </w:rPr>
        <w:t>.</w:t>
      </w:r>
      <w:proofErr w:type="spellStart"/>
      <w:r>
        <w:rPr>
          <w:rFonts w:ascii="Arial-BoldItalicMT" w:hAnsi="Arial-BoldItalicMT"/>
          <w:b/>
          <w:i/>
          <w:color w:val="FF0000"/>
          <w:w w:val="85"/>
          <w:sz w:val="24"/>
        </w:rPr>
        <w:t>ipynb</w:t>
      </w:r>
      <w:proofErr w:type="spellEnd"/>
      <w:proofErr w:type="gramEnd"/>
      <w:r>
        <w:rPr>
          <w:rFonts w:ascii="Arial-BoldItalicMT" w:hAnsi="Arial-BoldItalicMT"/>
          <w:b/>
          <w:i/>
          <w:color w:val="FF0000"/>
          <w:w w:val="85"/>
          <w:sz w:val="24"/>
        </w:rPr>
        <w:t>”</w:t>
      </w:r>
    </w:p>
    <w:p w14:paraId="2A514A99" w14:textId="77777777" w:rsidR="003218BF" w:rsidRDefault="00EB39DA">
      <w:pPr>
        <w:pStyle w:val="BodyText"/>
        <w:spacing w:before="16"/>
        <w:ind w:left="157"/>
        <w:jc w:val="both"/>
      </w:pPr>
      <w:r>
        <w:rPr>
          <w:w w:val="85"/>
        </w:rPr>
        <w:t>Your</w:t>
      </w:r>
      <w:r>
        <w:rPr>
          <w:spacing w:val="6"/>
          <w:w w:val="85"/>
        </w:rPr>
        <w:t xml:space="preserve"> </w:t>
      </w:r>
      <w:r>
        <w:rPr>
          <w:w w:val="85"/>
        </w:rPr>
        <w:t>submissions</w:t>
      </w:r>
      <w:r>
        <w:rPr>
          <w:spacing w:val="7"/>
          <w:w w:val="85"/>
        </w:rPr>
        <w:t xml:space="preserve"> </w:t>
      </w:r>
      <w:r>
        <w:rPr>
          <w:w w:val="85"/>
        </w:rPr>
        <w:t>should</w:t>
      </w:r>
      <w:r>
        <w:rPr>
          <w:spacing w:val="6"/>
          <w:w w:val="85"/>
        </w:rPr>
        <w:t xml:space="preserve"> </w:t>
      </w:r>
      <w:r>
        <w:rPr>
          <w:w w:val="85"/>
        </w:rPr>
        <w:t>include:</w:t>
      </w:r>
      <w:r>
        <w:rPr>
          <w:spacing w:val="7"/>
          <w:w w:val="85"/>
        </w:rPr>
        <w:t xml:space="preserve"> </w:t>
      </w:r>
      <w:r>
        <w:rPr>
          <w:w w:val="85"/>
        </w:rPr>
        <w:t>1)</w:t>
      </w:r>
      <w:r>
        <w:rPr>
          <w:spacing w:val="5"/>
          <w:w w:val="85"/>
        </w:rPr>
        <w:t xml:space="preserve"> </w:t>
      </w:r>
      <w:r>
        <w:rPr>
          <w:w w:val="85"/>
        </w:rPr>
        <w:t>A</w:t>
      </w:r>
      <w:r>
        <w:rPr>
          <w:spacing w:val="7"/>
          <w:w w:val="85"/>
        </w:rPr>
        <w:t xml:space="preserve"> </w:t>
      </w:r>
      <w:r>
        <w:rPr>
          <w:w w:val="85"/>
        </w:rPr>
        <w:t>.pdf</w:t>
      </w:r>
      <w:r>
        <w:rPr>
          <w:spacing w:val="7"/>
          <w:w w:val="85"/>
        </w:rPr>
        <w:t xml:space="preserve"> </w:t>
      </w:r>
      <w:r>
        <w:rPr>
          <w:w w:val="85"/>
        </w:rPr>
        <w:t>document</w:t>
      </w:r>
      <w:r>
        <w:rPr>
          <w:spacing w:val="9"/>
          <w:w w:val="85"/>
        </w:rPr>
        <w:t xml:space="preserve"> </w:t>
      </w:r>
      <w:r>
        <w:rPr>
          <w:w w:val="85"/>
        </w:rPr>
        <w:t>with</w:t>
      </w:r>
      <w:r>
        <w:rPr>
          <w:spacing w:val="6"/>
          <w:w w:val="85"/>
        </w:rPr>
        <w:t xml:space="preserve"> </w:t>
      </w:r>
      <w:r>
        <w:rPr>
          <w:w w:val="85"/>
        </w:rPr>
        <w:t>responses</w:t>
      </w:r>
      <w:r>
        <w:rPr>
          <w:spacing w:val="7"/>
          <w:w w:val="85"/>
        </w:rPr>
        <w:t xml:space="preserve"> </w:t>
      </w:r>
      <w:r>
        <w:rPr>
          <w:w w:val="85"/>
        </w:rPr>
        <w:t>to</w:t>
      </w:r>
      <w:r>
        <w:rPr>
          <w:spacing w:val="7"/>
          <w:w w:val="85"/>
        </w:rPr>
        <w:t xml:space="preserve"> </w:t>
      </w:r>
      <w:r>
        <w:rPr>
          <w:w w:val="85"/>
        </w:rPr>
        <w:t>the</w:t>
      </w:r>
      <w:r>
        <w:rPr>
          <w:spacing w:val="6"/>
          <w:w w:val="85"/>
        </w:rPr>
        <w:t xml:space="preserve"> </w:t>
      </w:r>
      <w:r>
        <w:rPr>
          <w:w w:val="85"/>
        </w:rPr>
        <w:t>questions</w:t>
      </w:r>
      <w:r>
        <w:rPr>
          <w:spacing w:val="7"/>
          <w:w w:val="85"/>
        </w:rPr>
        <w:t xml:space="preserve"> </w:t>
      </w:r>
      <w:r>
        <w:rPr>
          <w:w w:val="85"/>
        </w:rPr>
        <w:t>below,</w:t>
      </w:r>
    </w:p>
    <w:p w14:paraId="6A6B57E6" w14:textId="543B90C8" w:rsidR="00CF2442" w:rsidRPr="00F63B85" w:rsidRDefault="00EB39DA" w:rsidP="00F63B85">
      <w:pPr>
        <w:pStyle w:val="BodyText"/>
        <w:spacing w:before="17"/>
        <w:ind w:left="2522"/>
        <w:rPr>
          <w:w w:val="85"/>
        </w:rPr>
      </w:pPr>
      <w:r>
        <w:rPr>
          <w:w w:val="85"/>
        </w:rPr>
        <w:t>2)</w:t>
      </w:r>
      <w:r>
        <w:rPr>
          <w:spacing w:val="16"/>
          <w:w w:val="85"/>
        </w:rPr>
        <w:t xml:space="preserve"> </w:t>
      </w:r>
      <w:r>
        <w:rPr>
          <w:w w:val="85"/>
        </w:rPr>
        <w:t>Your</w:t>
      </w:r>
      <w:r>
        <w:rPr>
          <w:spacing w:val="17"/>
          <w:w w:val="85"/>
        </w:rPr>
        <w:t xml:space="preserve"> </w:t>
      </w:r>
      <w:r>
        <w:rPr>
          <w:w w:val="85"/>
        </w:rPr>
        <w:t>code</w:t>
      </w:r>
      <w:r>
        <w:rPr>
          <w:spacing w:val="16"/>
          <w:w w:val="85"/>
        </w:rPr>
        <w:t xml:space="preserve"> </w:t>
      </w:r>
      <w:r>
        <w:rPr>
          <w:w w:val="85"/>
        </w:rPr>
        <w:t>in</w:t>
      </w:r>
      <w:r>
        <w:rPr>
          <w:spacing w:val="17"/>
          <w:w w:val="85"/>
        </w:rPr>
        <w:t xml:space="preserve"> </w:t>
      </w:r>
      <w:proofErr w:type="gramStart"/>
      <w:r>
        <w:rPr>
          <w:w w:val="85"/>
        </w:rPr>
        <w:t>both</w:t>
      </w:r>
      <w:r>
        <w:rPr>
          <w:spacing w:val="17"/>
          <w:w w:val="85"/>
        </w:rPr>
        <w:t xml:space="preserve"> </w:t>
      </w:r>
      <w:r>
        <w:rPr>
          <w:w w:val="85"/>
        </w:rPr>
        <w:t>.</w:t>
      </w:r>
      <w:proofErr w:type="spellStart"/>
      <w:r>
        <w:rPr>
          <w:w w:val="85"/>
        </w:rPr>
        <w:t>ipynb</w:t>
      </w:r>
      <w:proofErr w:type="spellEnd"/>
      <w:proofErr w:type="gramEnd"/>
      <w:r>
        <w:rPr>
          <w:spacing w:val="16"/>
          <w:w w:val="85"/>
        </w:rPr>
        <w:t xml:space="preserve"> </w:t>
      </w:r>
      <w:r>
        <w:rPr>
          <w:w w:val="85"/>
        </w:rPr>
        <w:t>and</w:t>
      </w:r>
      <w:r>
        <w:rPr>
          <w:spacing w:val="17"/>
          <w:w w:val="85"/>
        </w:rPr>
        <w:t xml:space="preserve"> </w:t>
      </w:r>
      <w:r>
        <w:rPr>
          <w:w w:val="85"/>
        </w:rPr>
        <w:t>.html</w:t>
      </w:r>
      <w:r>
        <w:rPr>
          <w:spacing w:val="17"/>
          <w:w w:val="85"/>
        </w:rPr>
        <w:t xml:space="preserve"> </w:t>
      </w:r>
      <w:r>
        <w:rPr>
          <w:w w:val="85"/>
        </w:rPr>
        <w:t>format</w:t>
      </w:r>
    </w:p>
    <w:p w14:paraId="2A514A9B" w14:textId="77777777" w:rsidR="003218BF" w:rsidRDefault="003218BF">
      <w:pPr>
        <w:pStyle w:val="BodyText"/>
        <w:spacing w:before="11"/>
        <w:rPr>
          <w:sz w:val="26"/>
        </w:rPr>
      </w:pPr>
    </w:p>
    <w:p w14:paraId="2A514A9C" w14:textId="77777777" w:rsidR="003218BF" w:rsidRDefault="00EB39DA">
      <w:pPr>
        <w:pStyle w:val="BodyText"/>
        <w:ind w:left="647" w:right="666"/>
        <w:jc w:val="center"/>
      </w:pPr>
      <w:r w:rsidRPr="00F63B85">
        <w:rPr>
          <w:color w:val="FF0000"/>
          <w:w w:val="85"/>
        </w:rPr>
        <w:t>Show</w:t>
      </w:r>
      <w:r w:rsidRPr="00F63B85">
        <w:rPr>
          <w:color w:val="FF0000"/>
          <w:spacing w:val="11"/>
          <w:w w:val="85"/>
        </w:rPr>
        <w:t xml:space="preserve"> </w:t>
      </w:r>
      <w:r w:rsidRPr="00F63B85">
        <w:rPr>
          <w:color w:val="FF0000"/>
          <w:w w:val="85"/>
        </w:rPr>
        <w:t>all</w:t>
      </w:r>
      <w:r w:rsidRPr="00F63B85">
        <w:rPr>
          <w:color w:val="FF0000"/>
          <w:spacing w:val="12"/>
          <w:w w:val="85"/>
        </w:rPr>
        <w:t xml:space="preserve"> </w:t>
      </w:r>
      <w:r w:rsidRPr="00F63B85">
        <w:rPr>
          <w:color w:val="FF0000"/>
          <w:w w:val="85"/>
        </w:rPr>
        <w:t>work</w:t>
      </w:r>
      <w:r w:rsidRPr="00F63B85">
        <w:rPr>
          <w:color w:val="FF0000"/>
          <w:spacing w:val="12"/>
          <w:w w:val="85"/>
        </w:rPr>
        <w:t xml:space="preserve"> </w:t>
      </w:r>
      <w:r w:rsidRPr="00F63B85">
        <w:rPr>
          <w:color w:val="FF0000"/>
          <w:w w:val="85"/>
        </w:rPr>
        <w:t>including</w:t>
      </w:r>
      <w:r w:rsidRPr="00F63B85">
        <w:rPr>
          <w:color w:val="FF0000"/>
          <w:spacing w:val="12"/>
          <w:w w:val="85"/>
        </w:rPr>
        <w:t xml:space="preserve"> </w:t>
      </w:r>
      <w:r w:rsidRPr="00F63B85">
        <w:rPr>
          <w:color w:val="FF0000"/>
          <w:w w:val="85"/>
        </w:rPr>
        <w:t>the</w:t>
      </w:r>
      <w:r w:rsidRPr="00F63B85">
        <w:rPr>
          <w:color w:val="FF0000"/>
          <w:spacing w:val="12"/>
          <w:w w:val="85"/>
        </w:rPr>
        <w:t xml:space="preserve"> </w:t>
      </w:r>
      <w:r w:rsidRPr="00F63B85">
        <w:rPr>
          <w:color w:val="FF0000"/>
          <w:w w:val="85"/>
        </w:rPr>
        <w:t>equations</w:t>
      </w:r>
      <w:r w:rsidRPr="00F63B85">
        <w:rPr>
          <w:color w:val="FF0000"/>
          <w:spacing w:val="12"/>
          <w:w w:val="85"/>
        </w:rPr>
        <w:t xml:space="preserve"> </w:t>
      </w:r>
      <w:r w:rsidRPr="00F63B85">
        <w:rPr>
          <w:color w:val="FF0000"/>
          <w:w w:val="85"/>
        </w:rPr>
        <w:t>used</w:t>
      </w:r>
      <w:r w:rsidRPr="00F63B85">
        <w:rPr>
          <w:color w:val="FF0000"/>
          <w:spacing w:val="13"/>
          <w:w w:val="85"/>
        </w:rPr>
        <w:t xml:space="preserve"> </w:t>
      </w:r>
      <w:r>
        <w:rPr>
          <w:w w:val="85"/>
        </w:rPr>
        <w:t>(e.g.,</w:t>
      </w:r>
      <w:r>
        <w:rPr>
          <w:spacing w:val="12"/>
          <w:w w:val="85"/>
        </w:rPr>
        <w:t xml:space="preserve"> </w:t>
      </w:r>
      <w:r>
        <w:rPr>
          <w:w w:val="85"/>
        </w:rPr>
        <w:t>by</w:t>
      </w:r>
      <w:r>
        <w:rPr>
          <w:spacing w:val="12"/>
          <w:w w:val="85"/>
        </w:rPr>
        <w:t xml:space="preserve"> </w:t>
      </w:r>
      <w:r>
        <w:rPr>
          <w:w w:val="85"/>
        </w:rPr>
        <w:t>referring</w:t>
      </w:r>
      <w:r>
        <w:rPr>
          <w:spacing w:val="12"/>
          <w:w w:val="85"/>
        </w:rPr>
        <w:t xml:space="preserve"> </w:t>
      </w:r>
      <w:r>
        <w:rPr>
          <w:w w:val="85"/>
        </w:rPr>
        <w:t>to</w:t>
      </w:r>
      <w:r>
        <w:rPr>
          <w:spacing w:val="12"/>
          <w:w w:val="85"/>
        </w:rPr>
        <w:t xml:space="preserve"> </w:t>
      </w:r>
      <w:r>
        <w:rPr>
          <w:w w:val="85"/>
        </w:rPr>
        <w:t>the</w:t>
      </w:r>
      <w:r>
        <w:rPr>
          <w:spacing w:val="12"/>
          <w:w w:val="85"/>
        </w:rPr>
        <w:t xml:space="preserve"> </w:t>
      </w:r>
      <w:r>
        <w:rPr>
          <w:w w:val="85"/>
        </w:rPr>
        <w:t>Barnes</w:t>
      </w:r>
      <w:r>
        <w:rPr>
          <w:spacing w:val="12"/>
          <w:w w:val="85"/>
        </w:rPr>
        <w:t xml:space="preserve"> </w:t>
      </w:r>
      <w:r>
        <w:rPr>
          <w:w w:val="85"/>
        </w:rPr>
        <w:t>Notes).</w:t>
      </w:r>
    </w:p>
    <w:p w14:paraId="2A514A9D" w14:textId="77777777" w:rsidR="003218BF" w:rsidRDefault="00EB39DA">
      <w:pPr>
        <w:pStyle w:val="BodyText"/>
        <w:spacing w:before="17"/>
        <w:ind w:left="633" w:right="651"/>
        <w:jc w:val="center"/>
      </w:pPr>
      <w:r>
        <w:rPr>
          <w:w w:val="85"/>
        </w:rPr>
        <w:t>Write</w:t>
      </w:r>
      <w:r>
        <w:rPr>
          <w:spacing w:val="10"/>
          <w:w w:val="85"/>
        </w:rPr>
        <w:t xml:space="preserve"> </w:t>
      </w:r>
      <w:r>
        <w:rPr>
          <w:w w:val="85"/>
        </w:rPr>
        <w:t>in</w:t>
      </w:r>
      <w:r>
        <w:rPr>
          <w:spacing w:val="10"/>
          <w:w w:val="85"/>
        </w:rPr>
        <w:t xml:space="preserve"> </w:t>
      </w:r>
      <w:r>
        <w:rPr>
          <w:w w:val="85"/>
        </w:rPr>
        <w:t>complete,</w:t>
      </w:r>
      <w:r>
        <w:rPr>
          <w:spacing w:val="10"/>
          <w:w w:val="85"/>
        </w:rPr>
        <w:t xml:space="preserve"> </w:t>
      </w:r>
      <w:r>
        <w:rPr>
          <w:w w:val="85"/>
        </w:rPr>
        <w:t>clear,</w:t>
      </w:r>
      <w:r>
        <w:rPr>
          <w:spacing w:val="11"/>
          <w:w w:val="85"/>
        </w:rPr>
        <w:t xml:space="preserve"> </w:t>
      </w:r>
      <w:r>
        <w:rPr>
          <w:w w:val="85"/>
        </w:rPr>
        <w:t>and</w:t>
      </w:r>
      <w:r>
        <w:rPr>
          <w:spacing w:val="10"/>
          <w:w w:val="85"/>
        </w:rPr>
        <w:t xml:space="preserve"> </w:t>
      </w:r>
      <w:r>
        <w:rPr>
          <w:w w:val="85"/>
        </w:rPr>
        <w:t>concise</w:t>
      </w:r>
      <w:r>
        <w:rPr>
          <w:spacing w:val="10"/>
          <w:w w:val="85"/>
        </w:rPr>
        <w:t xml:space="preserve"> </w:t>
      </w:r>
      <w:r>
        <w:rPr>
          <w:w w:val="85"/>
        </w:rPr>
        <w:t>sentences.</w:t>
      </w:r>
    </w:p>
    <w:p w14:paraId="2A514A9E" w14:textId="77777777" w:rsidR="003218BF" w:rsidRDefault="00EB39DA">
      <w:pPr>
        <w:pStyle w:val="BodyText"/>
        <w:spacing w:before="17" w:line="254" w:lineRule="auto"/>
        <w:ind w:left="2891" w:right="2909"/>
        <w:jc w:val="center"/>
      </w:pPr>
      <w:r>
        <w:rPr>
          <w:w w:val="73"/>
        </w:rPr>
        <w:t>E</w:t>
      </w:r>
      <w:r>
        <w:rPr>
          <w:w w:val="88"/>
        </w:rPr>
        <w:t>li</w:t>
      </w:r>
      <w:r>
        <w:rPr>
          <w:w w:val="91"/>
        </w:rPr>
        <w:t>m</w:t>
      </w:r>
      <w:r>
        <w:rPr>
          <w:w w:val="88"/>
        </w:rPr>
        <w:t>i</w:t>
      </w:r>
      <w:r>
        <w:rPr>
          <w:w w:val="87"/>
        </w:rPr>
        <w:t>n</w:t>
      </w:r>
      <w:r>
        <w:rPr>
          <w:w w:val="88"/>
        </w:rPr>
        <w:t>a</w:t>
      </w:r>
      <w:r>
        <w:rPr>
          <w:w w:val="104"/>
        </w:rPr>
        <w:t>t</w:t>
      </w:r>
      <w:r>
        <w:rPr>
          <w:w w:val="90"/>
        </w:rPr>
        <w:t>e</w:t>
      </w:r>
      <w:r>
        <w:rPr>
          <w:spacing w:val="-13"/>
        </w:rPr>
        <w:t xml:space="preserve"> </w:t>
      </w:r>
      <w:r>
        <w:rPr>
          <w:w w:val="71"/>
        </w:rPr>
        <w:t>s</w:t>
      </w:r>
      <w:r>
        <w:rPr>
          <w:w w:val="87"/>
        </w:rPr>
        <w:t>p</w:t>
      </w:r>
      <w:r>
        <w:rPr>
          <w:w w:val="90"/>
        </w:rPr>
        <w:t>e</w:t>
      </w:r>
      <w:r>
        <w:rPr>
          <w:w w:val="88"/>
        </w:rPr>
        <w:t>lli</w:t>
      </w:r>
      <w:r>
        <w:rPr>
          <w:w w:val="87"/>
        </w:rPr>
        <w:t>n</w:t>
      </w:r>
      <w:r>
        <w:rPr>
          <w:w w:val="77"/>
        </w:rPr>
        <w:t>g</w:t>
      </w:r>
      <w:r>
        <w:rPr>
          <w:w w:val="154"/>
        </w:rPr>
        <w:t>/</w:t>
      </w:r>
      <w:r>
        <w:rPr>
          <w:w w:val="77"/>
        </w:rPr>
        <w:t>g</w:t>
      </w:r>
      <w:r>
        <w:rPr>
          <w:w w:val="91"/>
        </w:rPr>
        <w:t>r</w:t>
      </w:r>
      <w:r>
        <w:rPr>
          <w:w w:val="88"/>
        </w:rPr>
        <w:t>a</w:t>
      </w:r>
      <w:r>
        <w:rPr>
          <w:w w:val="91"/>
        </w:rPr>
        <w:t>mm</w:t>
      </w:r>
      <w:r>
        <w:rPr>
          <w:w w:val="88"/>
        </w:rPr>
        <w:t>a</w:t>
      </w:r>
      <w:r>
        <w:rPr>
          <w:w w:val="91"/>
        </w:rPr>
        <w:t>r</w:t>
      </w:r>
      <w:r>
        <w:rPr>
          <w:spacing w:val="-13"/>
        </w:rPr>
        <w:t xml:space="preserve"> </w:t>
      </w:r>
      <w:r>
        <w:rPr>
          <w:spacing w:val="-2"/>
          <w:w w:val="91"/>
        </w:rPr>
        <w:t>m</w:t>
      </w:r>
      <w:r>
        <w:rPr>
          <w:spacing w:val="-2"/>
          <w:w w:val="88"/>
        </w:rPr>
        <w:t>i</w:t>
      </w:r>
      <w:r>
        <w:rPr>
          <w:spacing w:val="-2"/>
          <w:w w:val="71"/>
        </w:rPr>
        <w:t>s</w:t>
      </w:r>
      <w:r>
        <w:rPr>
          <w:spacing w:val="-2"/>
          <w:w w:val="104"/>
        </w:rPr>
        <w:t>t</w:t>
      </w:r>
      <w:r>
        <w:rPr>
          <w:spacing w:val="-2"/>
          <w:w w:val="88"/>
        </w:rPr>
        <w:t>ake</w:t>
      </w:r>
      <w:r>
        <w:rPr>
          <w:spacing w:val="-3"/>
          <w:w w:val="71"/>
        </w:rPr>
        <w:t>s</w:t>
      </w:r>
      <w:r>
        <w:rPr>
          <w:spacing w:val="-2"/>
          <w:w w:val="96"/>
        </w:rPr>
        <w:t>.</w:t>
      </w:r>
      <w:r>
        <w:rPr>
          <w:w w:val="96"/>
        </w:rPr>
        <w:t xml:space="preserve"> </w:t>
      </w:r>
      <w:r>
        <w:rPr>
          <w:w w:val="85"/>
        </w:rPr>
        <w:t>Label all</w:t>
      </w:r>
      <w:r>
        <w:rPr>
          <w:spacing w:val="1"/>
          <w:w w:val="85"/>
        </w:rPr>
        <w:t xml:space="preserve"> </w:t>
      </w:r>
      <w:r>
        <w:rPr>
          <w:w w:val="85"/>
        </w:rPr>
        <w:t>graph axes.</w:t>
      </w:r>
      <w:r>
        <w:rPr>
          <w:spacing w:val="4"/>
          <w:w w:val="85"/>
        </w:rPr>
        <w:t xml:space="preserve"> </w:t>
      </w:r>
      <w:r>
        <w:rPr>
          <w:w w:val="85"/>
        </w:rPr>
        <w:t>Include</w:t>
      </w:r>
      <w:r>
        <w:rPr>
          <w:spacing w:val="1"/>
          <w:w w:val="85"/>
        </w:rPr>
        <w:t xml:space="preserve"> </w:t>
      </w:r>
      <w:r>
        <w:rPr>
          <w:w w:val="85"/>
        </w:rPr>
        <w:t>units.</w:t>
      </w:r>
    </w:p>
    <w:p w14:paraId="2A514A9F" w14:textId="77777777" w:rsidR="003218BF" w:rsidRDefault="003218BF">
      <w:pPr>
        <w:pStyle w:val="BodyText"/>
        <w:spacing w:before="5"/>
        <w:rPr>
          <w:sz w:val="25"/>
        </w:rPr>
      </w:pPr>
    </w:p>
    <w:p w14:paraId="2A514AA0" w14:textId="77777777" w:rsidR="003218BF" w:rsidRDefault="00EB39DA">
      <w:pPr>
        <w:ind w:left="100"/>
        <w:jc w:val="both"/>
        <w:rPr>
          <w:rFonts w:ascii="Arial-BoldItalicMT"/>
          <w:b/>
          <w:i/>
          <w:sz w:val="24"/>
        </w:rPr>
      </w:pPr>
      <w:r>
        <w:rPr>
          <w:i/>
          <w:color w:val="FF0000"/>
          <w:w w:val="80"/>
          <w:sz w:val="24"/>
        </w:rPr>
        <w:t>PICK</w:t>
      </w:r>
      <w:r>
        <w:rPr>
          <w:i/>
          <w:color w:val="FF0000"/>
          <w:spacing w:val="14"/>
          <w:w w:val="80"/>
          <w:sz w:val="24"/>
        </w:rPr>
        <w:t xml:space="preserve"> </w:t>
      </w:r>
      <w:r>
        <w:rPr>
          <w:i/>
          <w:color w:val="FF0000"/>
          <w:w w:val="80"/>
          <w:sz w:val="24"/>
        </w:rPr>
        <w:t>EITHER</w:t>
      </w:r>
      <w:r>
        <w:rPr>
          <w:i/>
          <w:color w:val="FF0000"/>
          <w:spacing w:val="15"/>
          <w:w w:val="80"/>
          <w:sz w:val="24"/>
        </w:rPr>
        <w:t xml:space="preserve"> </w:t>
      </w:r>
      <w:r>
        <w:rPr>
          <w:i/>
          <w:color w:val="FF0000"/>
          <w:w w:val="80"/>
          <w:sz w:val="24"/>
        </w:rPr>
        <w:t>PROBLEM</w:t>
      </w:r>
      <w:r>
        <w:rPr>
          <w:i/>
          <w:color w:val="FF0000"/>
          <w:spacing w:val="15"/>
          <w:w w:val="80"/>
          <w:sz w:val="24"/>
        </w:rPr>
        <w:t xml:space="preserve"> </w:t>
      </w:r>
      <w:r>
        <w:rPr>
          <w:i/>
          <w:color w:val="FF0000"/>
          <w:w w:val="80"/>
          <w:sz w:val="24"/>
        </w:rPr>
        <w:t>#1</w:t>
      </w:r>
      <w:r>
        <w:rPr>
          <w:i/>
          <w:color w:val="FF0000"/>
          <w:spacing w:val="14"/>
          <w:w w:val="80"/>
          <w:sz w:val="24"/>
        </w:rPr>
        <w:t xml:space="preserve"> </w:t>
      </w:r>
      <w:r>
        <w:rPr>
          <w:i/>
          <w:color w:val="FF0000"/>
          <w:w w:val="80"/>
          <w:sz w:val="24"/>
        </w:rPr>
        <w:t>or</w:t>
      </w:r>
      <w:r>
        <w:rPr>
          <w:i/>
          <w:color w:val="FF0000"/>
          <w:spacing w:val="15"/>
          <w:w w:val="80"/>
          <w:sz w:val="24"/>
        </w:rPr>
        <w:t xml:space="preserve"> </w:t>
      </w:r>
      <w:r>
        <w:rPr>
          <w:i/>
          <w:color w:val="FF0000"/>
          <w:w w:val="80"/>
          <w:sz w:val="24"/>
        </w:rPr>
        <w:t>PROBLEM</w:t>
      </w:r>
      <w:r>
        <w:rPr>
          <w:i/>
          <w:color w:val="FF0000"/>
          <w:spacing w:val="15"/>
          <w:w w:val="80"/>
          <w:sz w:val="24"/>
        </w:rPr>
        <w:t xml:space="preserve"> </w:t>
      </w:r>
      <w:r>
        <w:rPr>
          <w:i/>
          <w:color w:val="FF0000"/>
          <w:w w:val="80"/>
          <w:sz w:val="24"/>
        </w:rPr>
        <w:t>#2</w:t>
      </w:r>
      <w:r>
        <w:rPr>
          <w:i/>
          <w:color w:val="FF0000"/>
          <w:spacing w:val="14"/>
          <w:w w:val="80"/>
          <w:sz w:val="24"/>
        </w:rPr>
        <w:t xml:space="preserve"> </w:t>
      </w:r>
      <w:r>
        <w:rPr>
          <w:i/>
          <w:color w:val="FF0000"/>
          <w:w w:val="80"/>
          <w:sz w:val="24"/>
        </w:rPr>
        <w:t>TO</w:t>
      </w:r>
      <w:r>
        <w:rPr>
          <w:i/>
          <w:color w:val="FF0000"/>
          <w:spacing w:val="15"/>
          <w:w w:val="80"/>
          <w:sz w:val="24"/>
        </w:rPr>
        <w:t xml:space="preserve"> </w:t>
      </w:r>
      <w:r>
        <w:rPr>
          <w:i/>
          <w:color w:val="FF0000"/>
          <w:w w:val="80"/>
          <w:sz w:val="24"/>
        </w:rPr>
        <w:t>COMPLETE.</w:t>
      </w:r>
      <w:r>
        <w:rPr>
          <w:i/>
          <w:color w:val="FF0000"/>
          <w:spacing w:val="32"/>
          <w:w w:val="80"/>
          <w:sz w:val="24"/>
        </w:rPr>
        <w:t xml:space="preserve"> </w:t>
      </w:r>
      <w:r>
        <w:rPr>
          <w:rFonts w:ascii="Arial-BoldItalicMT"/>
          <w:b/>
          <w:i/>
          <w:color w:val="FF0000"/>
          <w:w w:val="80"/>
          <w:sz w:val="24"/>
          <w:u w:val="single" w:color="FF0000"/>
        </w:rPr>
        <w:t>ONLY</w:t>
      </w:r>
      <w:r>
        <w:rPr>
          <w:rFonts w:ascii="Arial-BoldItalicMT"/>
          <w:b/>
          <w:i/>
          <w:color w:val="FF0000"/>
          <w:spacing w:val="15"/>
          <w:w w:val="80"/>
          <w:sz w:val="24"/>
          <w:u w:val="single" w:color="FF0000"/>
        </w:rPr>
        <w:t xml:space="preserve"> </w:t>
      </w:r>
      <w:r>
        <w:rPr>
          <w:rFonts w:ascii="Arial-BoldItalicMT"/>
          <w:b/>
          <w:i/>
          <w:color w:val="FF0000"/>
          <w:w w:val="80"/>
          <w:sz w:val="24"/>
          <w:u w:val="single" w:color="FF0000"/>
        </w:rPr>
        <w:t>DO</w:t>
      </w:r>
      <w:r>
        <w:rPr>
          <w:rFonts w:ascii="Arial-BoldItalicMT"/>
          <w:b/>
          <w:i/>
          <w:color w:val="FF0000"/>
          <w:spacing w:val="14"/>
          <w:w w:val="80"/>
          <w:sz w:val="24"/>
          <w:u w:val="single" w:color="FF0000"/>
        </w:rPr>
        <w:t xml:space="preserve"> </w:t>
      </w:r>
      <w:r>
        <w:rPr>
          <w:rFonts w:ascii="Arial-BoldItalicMT"/>
          <w:b/>
          <w:i/>
          <w:color w:val="FF0000"/>
          <w:w w:val="80"/>
          <w:sz w:val="24"/>
          <w:u w:val="single" w:color="FF0000"/>
        </w:rPr>
        <w:t>ONE.</w:t>
      </w:r>
    </w:p>
    <w:p w14:paraId="2A514AA1" w14:textId="77777777" w:rsidR="003218BF" w:rsidRDefault="003218BF">
      <w:pPr>
        <w:pStyle w:val="BodyText"/>
        <w:spacing w:before="11"/>
        <w:rPr>
          <w:rFonts w:ascii="Arial-BoldItalicMT"/>
          <w:i/>
          <w:sz w:val="26"/>
        </w:rPr>
      </w:pPr>
    </w:p>
    <w:p w14:paraId="2A514AA2" w14:textId="77777777" w:rsidR="003218BF" w:rsidRDefault="00EB39DA">
      <w:pPr>
        <w:pStyle w:val="ListParagraph"/>
        <w:numPr>
          <w:ilvl w:val="0"/>
          <w:numId w:val="1"/>
        </w:numPr>
        <w:tabs>
          <w:tab w:val="left" w:pos="422"/>
        </w:tabs>
        <w:spacing w:line="256" w:lineRule="auto"/>
        <w:ind w:firstLine="0"/>
        <w:rPr>
          <w:b/>
          <w:sz w:val="24"/>
        </w:rPr>
      </w:pPr>
      <w:r>
        <w:rPr>
          <w:b/>
          <w:w w:val="90"/>
          <w:sz w:val="24"/>
        </w:rPr>
        <w:t>In this problem, you will assess the influence of autocorrelation on basic statistics.</w:t>
      </w:r>
      <w:r>
        <w:rPr>
          <w:b/>
          <w:spacing w:val="1"/>
          <w:w w:val="90"/>
          <w:sz w:val="24"/>
        </w:rPr>
        <w:t xml:space="preserve"> </w:t>
      </w:r>
      <w:r>
        <w:rPr>
          <w:b/>
          <w:w w:val="90"/>
          <w:sz w:val="24"/>
        </w:rPr>
        <w:t>Specifically, you will use Monte Carlo techniques to explore how autocorrelation in an AR1</w:t>
      </w:r>
      <w:r>
        <w:rPr>
          <w:b/>
          <w:spacing w:val="-58"/>
          <w:w w:val="90"/>
          <w:sz w:val="24"/>
        </w:rPr>
        <w:t xml:space="preserve"> </w:t>
      </w:r>
      <w:r>
        <w:rPr>
          <w:b/>
          <w:w w:val="85"/>
          <w:sz w:val="24"/>
        </w:rPr>
        <w:t>time series influences estimates of the sample mean and sample standard deviation.</w:t>
      </w:r>
      <w:r>
        <w:rPr>
          <w:b/>
          <w:spacing w:val="1"/>
          <w:w w:val="85"/>
          <w:sz w:val="24"/>
        </w:rPr>
        <w:t xml:space="preserve"> </w:t>
      </w:r>
      <w:r>
        <w:rPr>
          <w:b/>
          <w:w w:val="85"/>
          <w:sz w:val="24"/>
        </w:rPr>
        <w:t>(50 points</w:t>
      </w:r>
      <w:r>
        <w:rPr>
          <w:b/>
          <w:spacing w:val="1"/>
          <w:w w:val="85"/>
          <w:sz w:val="24"/>
        </w:rPr>
        <w:t xml:space="preserve"> </w:t>
      </w:r>
      <w:r>
        <w:rPr>
          <w:b/>
          <w:sz w:val="24"/>
        </w:rPr>
        <w:t>total)</w:t>
      </w:r>
    </w:p>
    <w:p w14:paraId="2A514AA3" w14:textId="5248EDAE" w:rsidR="003218BF" w:rsidRDefault="003218BF">
      <w:pPr>
        <w:pStyle w:val="BodyText"/>
        <w:rPr>
          <w:sz w:val="25"/>
        </w:rPr>
      </w:pPr>
    </w:p>
    <w:p w14:paraId="52D30407" w14:textId="77777777" w:rsidR="00F12205" w:rsidRDefault="00F12205">
      <w:pPr>
        <w:pStyle w:val="BodyText"/>
        <w:rPr>
          <w:sz w:val="25"/>
        </w:rPr>
      </w:pPr>
    </w:p>
    <w:p w14:paraId="2A514AA4" w14:textId="3F653376" w:rsidR="003218BF" w:rsidRDefault="00EB39DA">
      <w:pPr>
        <w:spacing w:line="254" w:lineRule="auto"/>
        <w:ind w:left="100" w:right="117"/>
        <w:jc w:val="both"/>
        <w:rPr>
          <w:rFonts w:ascii="Arial-BoldItalicMT" w:hAnsi="Arial-BoldItalicMT"/>
          <w:b/>
          <w:i/>
          <w:sz w:val="24"/>
        </w:rPr>
      </w:pPr>
      <w:r>
        <w:rPr>
          <w:b/>
          <w:spacing w:val="-1"/>
          <w:w w:val="90"/>
          <w:sz w:val="24"/>
        </w:rPr>
        <w:t>Generate</w:t>
      </w:r>
      <w:r>
        <w:rPr>
          <w:b/>
          <w:spacing w:val="-9"/>
          <w:w w:val="90"/>
          <w:sz w:val="24"/>
        </w:rPr>
        <w:t xml:space="preserve"> </w:t>
      </w:r>
      <w:r>
        <w:rPr>
          <w:b/>
          <w:spacing w:val="-1"/>
          <w:w w:val="90"/>
          <w:sz w:val="24"/>
        </w:rPr>
        <w:t>four</w:t>
      </w:r>
      <w:r>
        <w:rPr>
          <w:b/>
          <w:spacing w:val="-8"/>
          <w:w w:val="90"/>
          <w:sz w:val="24"/>
        </w:rPr>
        <w:t xml:space="preserve"> </w:t>
      </w:r>
      <w:r>
        <w:rPr>
          <w:b/>
          <w:spacing w:val="-1"/>
          <w:w w:val="90"/>
          <w:sz w:val="24"/>
        </w:rPr>
        <w:t>standardized</w:t>
      </w:r>
      <w:r>
        <w:rPr>
          <w:b/>
          <w:spacing w:val="-9"/>
          <w:w w:val="90"/>
          <w:sz w:val="24"/>
        </w:rPr>
        <w:t xml:space="preserve"> </w:t>
      </w:r>
      <w:r>
        <w:rPr>
          <w:b/>
          <w:w w:val="90"/>
          <w:sz w:val="24"/>
        </w:rPr>
        <w:t>red</w:t>
      </w:r>
      <w:r>
        <w:rPr>
          <w:b/>
          <w:spacing w:val="-9"/>
          <w:w w:val="90"/>
          <w:sz w:val="24"/>
        </w:rPr>
        <w:t xml:space="preserve"> </w:t>
      </w:r>
      <w:r>
        <w:rPr>
          <w:b/>
          <w:w w:val="90"/>
          <w:sz w:val="24"/>
        </w:rPr>
        <w:t>noise</w:t>
      </w:r>
      <w:r>
        <w:rPr>
          <w:b/>
          <w:spacing w:val="-8"/>
          <w:w w:val="90"/>
          <w:sz w:val="24"/>
        </w:rPr>
        <w:t xml:space="preserve"> </w:t>
      </w:r>
      <w:r>
        <w:rPr>
          <w:b/>
          <w:w w:val="90"/>
          <w:sz w:val="24"/>
        </w:rPr>
        <w:t>time</w:t>
      </w:r>
      <w:r>
        <w:rPr>
          <w:b/>
          <w:spacing w:val="-8"/>
          <w:w w:val="90"/>
          <w:sz w:val="24"/>
        </w:rPr>
        <w:t xml:space="preserve"> </w:t>
      </w:r>
      <w:r>
        <w:rPr>
          <w:b/>
          <w:w w:val="90"/>
          <w:sz w:val="24"/>
        </w:rPr>
        <w:t>series</w:t>
      </w:r>
      <w:r>
        <w:rPr>
          <w:b/>
          <w:spacing w:val="-9"/>
          <w:w w:val="90"/>
          <w:sz w:val="24"/>
        </w:rPr>
        <w:t xml:space="preserve"> </w:t>
      </w:r>
      <w:r>
        <w:rPr>
          <w:b/>
          <w:w w:val="90"/>
          <w:sz w:val="24"/>
        </w:rPr>
        <w:t>of</w:t>
      </w:r>
      <w:r>
        <w:rPr>
          <w:b/>
          <w:spacing w:val="-8"/>
          <w:w w:val="90"/>
          <w:sz w:val="24"/>
        </w:rPr>
        <w:t xml:space="preserve"> </w:t>
      </w:r>
      <w:r>
        <w:rPr>
          <w:b/>
          <w:w w:val="90"/>
          <w:sz w:val="24"/>
        </w:rPr>
        <w:t>length</w:t>
      </w:r>
      <w:r>
        <w:rPr>
          <w:b/>
          <w:spacing w:val="-8"/>
          <w:w w:val="90"/>
          <w:sz w:val="24"/>
        </w:rPr>
        <w:t xml:space="preserve"> </w:t>
      </w:r>
      <w:r>
        <w:rPr>
          <w:b/>
          <w:w w:val="90"/>
          <w:sz w:val="24"/>
        </w:rPr>
        <w:t>5000.</w:t>
      </w:r>
      <w:r>
        <w:rPr>
          <w:b/>
          <w:spacing w:val="-5"/>
          <w:w w:val="90"/>
          <w:sz w:val="24"/>
        </w:rPr>
        <w:t xml:space="preserve"> </w:t>
      </w:r>
      <w:r>
        <w:rPr>
          <w:rFonts w:ascii="Arial-BoldItalicMT" w:hAnsi="Arial-BoldItalicMT"/>
          <w:b/>
          <w:i/>
          <w:w w:val="90"/>
          <w:sz w:val="24"/>
        </w:rPr>
        <w:t>Remember:</w:t>
      </w:r>
      <w:r>
        <w:rPr>
          <w:rFonts w:ascii="Arial-BoldItalicMT" w:hAnsi="Arial-BoldItalicMT"/>
          <w:b/>
          <w:i/>
          <w:spacing w:val="-8"/>
          <w:w w:val="90"/>
          <w:sz w:val="24"/>
        </w:rPr>
        <w:t xml:space="preserve"> </w:t>
      </w:r>
      <w:r>
        <w:rPr>
          <w:rFonts w:ascii="Arial-BoldItalicMT" w:hAnsi="Arial-BoldItalicMT"/>
          <w:b/>
          <w:i/>
          <w:w w:val="90"/>
          <w:sz w:val="24"/>
        </w:rPr>
        <w:t>“standardized”</w:t>
      </w:r>
      <w:r>
        <w:rPr>
          <w:rFonts w:ascii="Arial-BoldItalicMT" w:hAnsi="Arial-BoldItalicMT"/>
          <w:b/>
          <w:i/>
          <w:spacing w:val="-58"/>
          <w:w w:val="90"/>
          <w:sz w:val="24"/>
        </w:rPr>
        <w:t xml:space="preserve"> </w:t>
      </w:r>
      <w:r>
        <w:rPr>
          <w:rFonts w:ascii="Arial-BoldItalicMT" w:hAnsi="Arial-BoldItalicMT"/>
          <w:b/>
          <w:i/>
          <w:w w:val="85"/>
          <w:position w:val="2"/>
          <w:sz w:val="24"/>
        </w:rPr>
        <w:t>data</w:t>
      </w:r>
      <w:r>
        <w:rPr>
          <w:rFonts w:ascii="Arial-BoldItalicMT" w:hAnsi="Arial-BoldItalicMT"/>
          <w:b/>
          <w:i/>
          <w:spacing w:val="6"/>
          <w:w w:val="85"/>
          <w:position w:val="2"/>
          <w:sz w:val="24"/>
        </w:rPr>
        <w:t xml:space="preserve"> </w:t>
      </w:r>
      <w:r>
        <w:rPr>
          <w:rFonts w:ascii="Arial-BoldItalicMT" w:hAnsi="Arial-BoldItalicMT"/>
          <w:b/>
          <w:i/>
          <w:w w:val="85"/>
          <w:position w:val="2"/>
          <w:sz w:val="24"/>
        </w:rPr>
        <w:t>have</w:t>
      </w:r>
      <w:r>
        <w:rPr>
          <w:rFonts w:ascii="Arial-BoldItalicMT" w:hAnsi="Arial-BoldItalicMT"/>
          <w:b/>
          <w:i/>
          <w:spacing w:val="7"/>
          <w:w w:val="85"/>
          <w:position w:val="2"/>
          <w:sz w:val="24"/>
        </w:rPr>
        <w:t xml:space="preserve"> </w:t>
      </w:r>
      <w:r>
        <w:rPr>
          <w:rFonts w:ascii="Arial-BoldItalicMT" w:hAnsi="Arial-BoldItalicMT"/>
          <w:b/>
          <w:i/>
          <w:w w:val="85"/>
          <w:position w:val="2"/>
          <w:sz w:val="24"/>
        </w:rPr>
        <w:t>a</w:t>
      </w:r>
      <w:r>
        <w:rPr>
          <w:rFonts w:ascii="Arial-BoldItalicMT" w:hAnsi="Arial-BoldItalicMT"/>
          <w:b/>
          <w:i/>
          <w:spacing w:val="7"/>
          <w:w w:val="85"/>
          <w:position w:val="2"/>
          <w:sz w:val="24"/>
        </w:rPr>
        <w:t xml:space="preserve"> </w:t>
      </w:r>
      <w:r>
        <w:rPr>
          <w:rFonts w:ascii="Arial-BoldItalicMT" w:hAnsi="Arial-BoldItalicMT"/>
          <w:b/>
          <w:i/>
          <w:w w:val="85"/>
          <w:position w:val="2"/>
          <w:sz w:val="24"/>
        </w:rPr>
        <w:t>mean</w:t>
      </w:r>
      <w:r>
        <w:rPr>
          <w:rFonts w:ascii="Arial-BoldItalicMT" w:hAnsi="Arial-BoldItalicMT"/>
          <w:b/>
          <w:i/>
          <w:spacing w:val="6"/>
          <w:w w:val="85"/>
          <w:position w:val="2"/>
          <w:sz w:val="24"/>
        </w:rPr>
        <w:t xml:space="preserve"> </w:t>
      </w:r>
      <w:r>
        <w:rPr>
          <w:rFonts w:ascii="Arial-BoldItalicMT" w:hAnsi="Arial-BoldItalicMT"/>
          <w:b/>
          <w:i/>
          <w:w w:val="85"/>
          <w:position w:val="2"/>
          <w:sz w:val="24"/>
        </w:rPr>
        <w:t>of</w:t>
      </w:r>
      <w:r>
        <w:rPr>
          <w:rFonts w:ascii="Arial-BoldItalicMT" w:hAnsi="Arial-BoldItalicMT"/>
          <w:b/>
          <w:i/>
          <w:spacing w:val="7"/>
          <w:w w:val="85"/>
          <w:position w:val="2"/>
          <w:sz w:val="24"/>
        </w:rPr>
        <w:t xml:space="preserve"> </w:t>
      </w:r>
      <w:r>
        <w:rPr>
          <w:rFonts w:ascii="Arial-BoldItalicMT" w:hAnsi="Arial-BoldItalicMT"/>
          <w:b/>
          <w:i/>
          <w:w w:val="85"/>
          <w:position w:val="2"/>
          <w:sz w:val="24"/>
        </w:rPr>
        <w:t>zero</w:t>
      </w:r>
      <w:r>
        <w:rPr>
          <w:rFonts w:ascii="Arial-BoldItalicMT" w:hAnsi="Arial-BoldItalicMT"/>
          <w:b/>
          <w:i/>
          <w:spacing w:val="7"/>
          <w:w w:val="85"/>
          <w:position w:val="2"/>
          <w:sz w:val="24"/>
        </w:rPr>
        <w:t xml:space="preserve"> </w:t>
      </w:r>
      <w:r>
        <w:rPr>
          <w:rFonts w:ascii="Arial-BoldItalicMT" w:hAnsi="Arial-BoldItalicMT"/>
          <w:b/>
          <w:i/>
          <w:w w:val="85"/>
          <w:position w:val="2"/>
          <w:sz w:val="24"/>
        </w:rPr>
        <w:t>and</w:t>
      </w:r>
      <w:r>
        <w:rPr>
          <w:rFonts w:ascii="Arial-BoldItalicMT" w:hAnsi="Arial-BoldItalicMT"/>
          <w:b/>
          <w:i/>
          <w:spacing w:val="7"/>
          <w:w w:val="85"/>
          <w:position w:val="2"/>
          <w:sz w:val="24"/>
        </w:rPr>
        <w:t xml:space="preserve"> </w:t>
      </w:r>
      <w:r>
        <w:rPr>
          <w:rFonts w:ascii="Arial-BoldItalicMT" w:hAnsi="Arial-BoldItalicMT"/>
          <w:b/>
          <w:i/>
          <w:w w:val="85"/>
          <w:position w:val="2"/>
          <w:sz w:val="24"/>
        </w:rPr>
        <w:t>a</w:t>
      </w:r>
      <w:r>
        <w:rPr>
          <w:rFonts w:ascii="Arial-BoldItalicMT" w:hAnsi="Arial-BoldItalicMT"/>
          <w:b/>
          <w:i/>
          <w:spacing w:val="6"/>
          <w:w w:val="85"/>
          <w:position w:val="2"/>
          <w:sz w:val="24"/>
        </w:rPr>
        <w:t xml:space="preserve"> </w:t>
      </w:r>
      <w:r>
        <w:rPr>
          <w:rFonts w:ascii="Arial-BoldItalicMT" w:hAnsi="Arial-BoldItalicMT"/>
          <w:b/>
          <w:i/>
          <w:w w:val="85"/>
          <w:position w:val="2"/>
          <w:sz w:val="24"/>
        </w:rPr>
        <w:t>standard</w:t>
      </w:r>
      <w:r>
        <w:rPr>
          <w:rFonts w:ascii="Arial-BoldItalicMT" w:hAnsi="Arial-BoldItalicMT"/>
          <w:b/>
          <w:i/>
          <w:spacing w:val="7"/>
          <w:w w:val="85"/>
          <w:position w:val="2"/>
          <w:sz w:val="24"/>
        </w:rPr>
        <w:t xml:space="preserve"> </w:t>
      </w:r>
      <w:r>
        <w:rPr>
          <w:rFonts w:ascii="Arial-BoldItalicMT" w:hAnsi="Arial-BoldItalicMT"/>
          <w:b/>
          <w:i/>
          <w:w w:val="85"/>
          <w:position w:val="2"/>
          <w:sz w:val="24"/>
        </w:rPr>
        <w:t>deviation</w:t>
      </w:r>
      <w:r>
        <w:rPr>
          <w:rFonts w:ascii="Arial-BoldItalicMT" w:hAnsi="Arial-BoldItalicMT"/>
          <w:b/>
          <w:i/>
          <w:spacing w:val="7"/>
          <w:w w:val="85"/>
          <w:position w:val="2"/>
          <w:sz w:val="24"/>
        </w:rPr>
        <w:t xml:space="preserve"> </w:t>
      </w:r>
      <w:r>
        <w:rPr>
          <w:rFonts w:ascii="Arial-BoldItalicMT" w:hAnsi="Arial-BoldItalicMT"/>
          <w:b/>
          <w:i/>
          <w:w w:val="85"/>
          <w:position w:val="2"/>
          <w:sz w:val="24"/>
        </w:rPr>
        <w:t>of</w:t>
      </w:r>
      <w:r>
        <w:rPr>
          <w:rFonts w:ascii="Arial-BoldItalicMT" w:hAnsi="Arial-BoldItalicMT"/>
          <w:b/>
          <w:i/>
          <w:spacing w:val="7"/>
          <w:w w:val="85"/>
          <w:position w:val="2"/>
          <w:sz w:val="24"/>
        </w:rPr>
        <w:t xml:space="preserve"> </w:t>
      </w:r>
      <w:r>
        <w:rPr>
          <w:rFonts w:ascii="Arial-BoldItalicMT" w:hAnsi="Arial-BoldItalicMT"/>
          <w:b/>
          <w:i/>
          <w:w w:val="85"/>
          <w:position w:val="2"/>
          <w:sz w:val="24"/>
        </w:rPr>
        <w:t>1.</w:t>
      </w:r>
      <w:r>
        <w:rPr>
          <w:rFonts w:ascii="Arial-BoldItalicMT" w:hAnsi="Arial-BoldItalicMT"/>
          <w:b/>
          <w:i/>
          <w:spacing w:val="6"/>
          <w:w w:val="85"/>
          <w:position w:val="2"/>
          <w:sz w:val="24"/>
        </w:rPr>
        <w:t xml:space="preserve"> </w:t>
      </w:r>
      <w:r>
        <w:rPr>
          <w:b/>
          <w:w w:val="85"/>
          <w:position w:val="2"/>
          <w:sz w:val="24"/>
        </w:rPr>
        <w:t>Time</w:t>
      </w:r>
      <w:r>
        <w:rPr>
          <w:b/>
          <w:spacing w:val="7"/>
          <w:w w:val="85"/>
          <w:position w:val="2"/>
          <w:sz w:val="24"/>
        </w:rPr>
        <w:t xml:space="preserve"> </w:t>
      </w:r>
      <w:r>
        <w:rPr>
          <w:b/>
          <w:w w:val="85"/>
          <w:position w:val="2"/>
          <w:sz w:val="24"/>
        </w:rPr>
        <w:t>series</w:t>
      </w:r>
      <w:r>
        <w:rPr>
          <w:b/>
          <w:spacing w:val="7"/>
          <w:w w:val="85"/>
          <w:position w:val="2"/>
          <w:sz w:val="24"/>
        </w:rPr>
        <w:t xml:space="preserve"> </w:t>
      </w:r>
      <w:r>
        <w:rPr>
          <w:b/>
          <w:w w:val="85"/>
          <w:position w:val="2"/>
          <w:sz w:val="24"/>
        </w:rPr>
        <w:t>one</w:t>
      </w:r>
      <w:r>
        <w:rPr>
          <w:b/>
          <w:spacing w:val="6"/>
          <w:w w:val="85"/>
          <w:position w:val="2"/>
          <w:sz w:val="24"/>
        </w:rPr>
        <w:t xml:space="preserve"> </w:t>
      </w:r>
      <w:r>
        <w:rPr>
          <w:b/>
          <w:w w:val="85"/>
          <w:position w:val="2"/>
          <w:sz w:val="24"/>
        </w:rPr>
        <w:t>(T</w:t>
      </w:r>
      <w:r>
        <w:rPr>
          <w:b/>
          <w:w w:val="85"/>
          <w:sz w:val="16"/>
        </w:rPr>
        <w:t>1</w:t>
      </w:r>
      <w:r>
        <w:rPr>
          <w:b/>
          <w:w w:val="85"/>
          <w:position w:val="2"/>
          <w:sz w:val="24"/>
        </w:rPr>
        <w:t>)</w:t>
      </w:r>
      <w:r>
        <w:rPr>
          <w:b/>
          <w:spacing w:val="7"/>
          <w:w w:val="85"/>
          <w:position w:val="2"/>
          <w:sz w:val="24"/>
        </w:rPr>
        <w:t xml:space="preserve"> </w:t>
      </w:r>
      <w:r>
        <w:rPr>
          <w:b/>
          <w:w w:val="85"/>
          <w:position w:val="2"/>
          <w:sz w:val="24"/>
        </w:rPr>
        <w:t>should</w:t>
      </w:r>
      <w:r>
        <w:rPr>
          <w:b/>
          <w:spacing w:val="7"/>
          <w:w w:val="85"/>
          <w:position w:val="2"/>
          <w:sz w:val="24"/>
        </w:rPr>
        <w:t xml:space="preserve"> </w:t>
      </w:r>
      <w:r>
        <w:rPr>
          <w:b/>
          <w:w w:val="85"/>
          <w:position w:val="2"/>
          <w:sz w:val="24"/>
        </w:rPr>
        <w:t>have</w:t>
      </w:r>
      <w:r>
        <w:rPr>
          <w:b/>
          <w:spacing w:val="7"/>
          <w:w w:val="85"/>
          <w:position w:val="2"/>
          <w:sz w:val="24"/>
        </w:rPr>
        <w:t xml:space="preserve"> </w:t>
      </w:r>
      <w:r>
        <w:rPr>
          <w:b/>
          <w:w w:val="85"/>
          <w:position w:val="2"/>
          <w:sz w:val="24"/>
        </w:rPr>
        <w:t>a</w:t>
      </w:r>
      <w:r>
        <w:rPr>
          <w:b/>
          <w:spacing w:val="6"/>
          <w:w w:val="85"/>
          <w:position w:val="2"/>
          <w:sz w:val="24"/>
        </w:rPr>
        <w:t xml:space="preserve"> </w:t>
      </w:r>
      <w:r>
        <w:rPr>
          <w:b/>
          <w:w w:val="85"/>
          <w:position w:val="2"/>
          <w:sz w:val="24"/>
        </w:rPr>
        <w:t>lag-</w:t>
      </w:r>
      <w:r>
        <w:rPr>
          <w:b/>
          <w:spacing w:val="-54"/>
          <w:w w:val="85"/>
          <w:position w:val="2"/>
          <w:sz w:val="24"/>
        </w:rPr>
        <w:t xml:space="preserve"> </w:t>
      </w:r>
      <w:r>
        <w:rPr>
          <w:b/>
          <w:w w:val="90"/>
          <w:position w:val="2"/>
          <w:sz w:val="24"/>
        </w:rPr>
        <w:t xml:space="preserve">1 autocorrelation </w:t>
      </w:r>
      <w:proofErr w:type="gramStart"/>
      <w:r>
        <w:rPr>
          <w:b/>
          <w:w w:val="90"/>
          <w:position w:val="2"/>
          <w:sz w:val="24"/>
        </w:rPr>
        <w:t>ρ(</w:t>
      </w:r>
      <w:proofErr w:type="gramEnd"/>
      <w:r>
        <w:rPr>
          <w:b/>
          <w:w w:val="90"/>
          <w:position w:val="2"/>
          <w:sz w:val="24"/>
        </w:rPr>
        <w:t>1)=0; T</w:t>
      </w:r>
      <w:r>
        <w:rPr>
          <w:b/>
          <w:w w:val="90"/>
          <w:sz w:val="16"/>
        </w:rPr>
        <w:t xml:space="preserve">2 </w:t>
      </w:r>
      <w:r>
        <w:rPr>
          <w:b/>
          <w:w w:val="90"/>
          <w:position w:val="2"/>
          <w:sz w:val="24"/>
        </w:rPr>
        <w:t>should have a lag-1 autocorrelation ρ(1)=0.25; T</w:t>
      </w:r>
      <w:r>
        <w:rPr>
          <w:b/>
          <w:w w:val="90"/>
          <w:sz w:val="16"/>
        </w:rPr>
        <w:t xml:space="preserve">3 </w:t>
      </w:r>
      <w:r>
        <w:rPr>
          <w:b/>
          <w:w w:val="90"/>
          <w:position w:val="2"/>
          <w:sz w:val="24"/>
        </w:rPr>
        <w:t>should have a</w:t>
      </w:r>
      <w:r>
        <w:rPr>
          <w:b/>
          <w:spacing w:val="-58"/>
          <w:w w:val="90"/>
          <w:position w:val="2"/>
          <w:sz w:val="24"/>
        </w:rPr>
        <w:t xml:space="preserve"> </w:t>
      </w:r>
      <w:r>
        <w:rPr>
          <w:b/>
          <w:w w:val="90"/>
          <w:position w:val="2"/>
          <w:sz w:val="24"/>
        </w:rPr>
        <w:t>lag-1 autocorrelation ρ(1)=0.5, and T</w:t>
      </w:r>
      <w:r>
        <w:rPr>
          <w:b/>
          <w:w w:val="90"/>
          <w:sz w:val="16"/>
        </w:rPr>
        <w:t>4</w:t>
      </w:r>
      <w:r>
        <w:rPr>
          <w:b/>
          <w:spacing w:val="1"/>
          <w:w w:val="90"/>
          <w:sz w:val="16"/>
        </w:rPr>
        <w:t xml:space="preserve"> </w:t>
      </w:r>
      <w:r>
        <w:rPr>
          <w:b/>
          <w:w w:val="90"/>
          <w:position w:val="2"/>
          <w:sz w:val="24"/>
        </w:rPr>
        <w:t xml:space="preserve">should have a lag-1 autocorrelation ρ(1)=0.92. </w:t>
      </w:r>
      <w:r>
        <w:rPr>
          <w:rFonts w:ascii="Arial-BoldItalicMT" w:hAnsi="Arial-BoldItalicMT"/>
          <w:b/>
          <w:i/>
          <w:w w:val="90"/>
          <w:position w:val="2"/>
          <w:sz w:val="24"/>
        </w:rPr>
        <w:t>For</w:t>
      </w:r>
      <w:r>
        <w:rPr>
          <w:rFonts w:ascii="Arial-BoldItalicMT" w:hAnsi="Arial-BoldItalicMT"/>
          <w:b/>
          <w:i/>
          <w:spacing w:val="1"/>
          <w:w w:val="90"/>
          <w:position w:val="2"/>
          <w:sz w:val="24"/>
        </w:rPr>
        <w:t xml:space="preserve"> </w:t>
      </w:r>
      <w:r>
        <w:rPr>
          <w:rFonts w:ascii="Arial-BoldItalicMT" w:hAnsi="Arial-BoldItalicMT"/>
          <w:b/>
          <w:i/>
          <w:w w:val="90"/>
          <w:sz w:val="24"/>
        </w:rPr>
        <w:t>reference: The time series of yearly surface temperature anomalies over the southwest</w:t>
      </w:r>
      <w:r>
        <w:rPr>
          <w:rFonts w:ascii="Arial-BoldItalicMT" w:hAnsi="Arial-BoldItalicMT"/>
          <w:b/>
          <w:i/>
          <w:spacing w:val="1"/>
          <w:w w:val="90"/>
          <w:sz w:val="24"/>
        </w:rPr>
        <w:t xml:space="preserve"> </w:t>
      </w:r>
      <w:r>
        <w:rPr>
          <w:rFonts w:ascii="Arial-BoldItalicMT" w:hAnsi="Arial-BoldItalicMT"/>
          <w:b/>
          <w:i/>
          <w:w w:val="90"/>
          <w:sz w:val="24"/>
        </w:rPr>
        <w:t xml:space="preserve">United States has </w:t>
      </w:r>
      <w:proofErr w:type="gramStart"/>
      <w:r>
        <w:rPr>
          <w:rFonts w:ascii="Arial-BoldItalicMT" w:hAnsi="Arial-BoldItalicMT"/>
          <w:b/>
          <w:i/>
          <w:w w:val="90"/>
          <w:sz w:val="24"/>
        </w:rPr>
        <w:t>ρ(</w:t>
      </w:r>
      <w:proofErr w:type="gramEnd"/>
      <w:r>
        <w:rPr>
          <w:rFonts w:ascii="Arial-BoldItalicMT" w:hAnsi="Arial-BoldItalicMT"/>
          <w:b/>
          <w:i/>
          <w:w w:val="90"/>
          <w:sz w:val="24"/>
        </w:rPr>
        <w:t>1)=0.25. The monthly Cold Tongue index (a measure of ENSO) has</w:t>
      </w:r>
      <w:r>
        <w:rPr>
          <w:rFonts w:ascii="Arial-BoldItalicMT" w:hAnsi="Arial-BoldItalicMT"/>
          <w:b/>
          <w:i/>
          <w:spacing w:val="1"/>
          <w:w w:val="90"/>
          <w:sz w:val="24"/>
        </w:rPr>
        <w:t xml:space="preserve"> </w:t>
      </w:r>
      <w:proofErr w:type="gramStart"/>
      <w:r>
        <w:rPr>
          <w:rFonts w:ascii="Arial-BoldItalicMT" w:hAnsi="Arial-BoldItalicMT"/>
          <w:b/>
          <w:i/>
          <w:sz w:val="24"/>
        </w:rPr>
        <w:t>ρ(</w:t>
      </w:r>
      <w:proofErr w:type="gramEnd"/>
      <w:r>
        <w:rPr>
          <w:rFonts w:ascii="Arial-BoldItalicMT" w:hAnsi="Arial-BoldItalicMT"/>
          <w:b/>
          <w:i/>
          <w:sz w:val="24"/>
        </w:rPr>
        <w:t>1)=0.92.</w:t>
      </w:r>
    </w:p>
    <w:p w14:paraId="2A514AA5" w14:textId="77777777" w:rsidR="003218BF" w:rsidRDefault="003218BF">
      <w:pPr>
        <w:pStyle w:val="BodyText"/>
        <w:spacing w:before="9"/>
        <w:rPr>
          <w:rFonts w:ascii="Arial-BoldItalicMT"/>
          <w:i/>
        </w:rPr>
      </w:pPr>
    </w:p>
    <w:p w14:paraId="2A514AA6" w14:textId="19BD9E80" w:rsidR="003218BF" w:rsidRPr="00A81CD7" w:rsidRDefault="00EB39DA">
      <w:pPr>
        <w:pStyle w:val="ListParagraph"/>
        <w:numPr>
          <w:ilvl w:val="1"/>
          <w:numId w:val="1"/>
        </w:numPr>
        <w:tabs>
          <w:tab w:val="left" w:pos="348"/>
        </w:tabs>
        <w:ind w:right="0"/>
        <w:rPr>
          <w:b/>
          <w:sz w:val="24"/>
        </w:rPr>
      </w:pPr>
      <w:r>
        <w:rPr>
          <w:b/>
          <w:w w:val="85"/>
          <w:position w:val="2"/>
          <w:sz w:val="24"/>
        </w:rPr>
        <w:t>Plot</w:t>
      </w:r>
      <w:r>
        <w:rPr>
          <w:b/>
          <w:spacing w:val="6"/>
          <w:w w:val="85"/>
          <w:position w:val="2"/>
          <w:sz w:val="24"/>
        </w:rPr>
        <w:t xml:space="preserve"> </w:t>
      </w:r>
      <w:r>
        <w:rPr>
          <w:b/>
          <w:w w:val="85"/>
          <w:position w:val="2"/>
          <w:sz w:val="24"/>
        </w:rPr>
        <w:t>time</w:t>
      </w:r>
      <w:r>
        <w:rPr>
          <w:b/>
          <w:spacing w:val="7"/>
          <w:w w:val="85"/>
          <w:position w:val="2"/>
          <w:sz w:val="24"/>
        </w:rPr>
        <w:t xml:space="preserve"> </w:t>
      </w:r>
      <w:r>
        <w:rPr>
          <w:b/>
          <w:w w:val="85"/>
          <w:position w:val="2"/>
          <w:sz w:val="24"/>
        </w:rPr>
        <w:t>series</w:t>
      </w:r>
      <w:r>
        <w:rPr>
          <w:b/>
          <w:spacing w:val="7"/>
          <w:w w:val="85"/>
          <w:position w:val="2"/>
          <w:sz w:val="24"/>
        </w:rPr>
        <w:t xml:space="preserve"> </w:t>
      </w:r>
      <w:r>
        <w:rPr>
          <w:b/>
          <w:w w:val="85"/>
          <w:position w:val="2"/>
          <w:sz w:val="24"/>
        </w:rPr>
        <w:t>for</w:t>
      </w:r>
      <w:r>
        <w:rPr>
          <w:b/>
          <w:spacing w:val="7"/>
          <w:w w:val="85"/>
          <w:position w:val="2"/>
          <w:sz w:val="24"/>
        </w:rPr>
        <w:t xml:space="preserve"> </w:t>
      </w:r>
      <w:r>
        <w:rPr>
          <w:b/>
          <w:w w:val="85"/>
          <w:position w:val="2"/>
          <w:sz w:val="24"/>
        </w:rPr>
        <w:t>T</w:t>
      </w:r>
      <w:r>
        <w:rPr>
          <w:b/>
          <w:w w:val="85"/>
          <w:sz w:val="16"/>
        </w:rPr>
        <w:t>1,</w:t>
      </w:r>
      <w:r>
        <w:rPr>
          <w:b/>
          <w:spacing w:val="26"/>
          <w:w w:val="85"/>
          <w:sz w:val="16"/>
        </w:rPr>
        <w:t xml:space="preserve"> </w:t>
      </w:r>
      <w:r>
        <w:rPr>
          <w:b/>
          <w:w w:val="85"/>
          <w:position w:val="2"/>
          <w:sz w:val="24"/>
        </w:rPr>
        <w:t>T</w:t>
      </w:r>
      <w:r>
        <w:rPr>
          <w:b/>
          <w:w w:val="85"/>
          <w:sz w:val="16"/>
        </w:rPr>
        <w:t>2,</w:t>
      </w:r>
      <w:r>
        <w:rPr>
          <w:b/>
          <w:spacing w:val="27"/>
          <w:w w:val="85"/>
          <w:sz w:val="16"/>
        </w:rPr>
        <w:t xml:space="preserve"> </w:t>
      </w:r>
      <w:r>
        <w:rPr>
          <w:b/>
          <w:w w:val="85"/>
          <w:position w:val="2"/>
          <w:sz w:val="24"/>
        </w:rPr>
        <w:t>T</w:t>
      </w:r>
      <w:r>
        <w:rPr>
          <w:b/>
          <w:w w:val="85"/>
          <w:sz w:val="16"/>
        </w:rPr>
        <w:t>3,</w:t>
      </w:r>
      <w:r>
        <w:rPr>
          <w:b/>
          <w:spacing w:val="26"/>
          <w:w w:val="85"/>
          <w:sz w:val="16"/>
        </w:rPr>
        <w:t xml:space="preserve"> </w:t>
      </w:r>
      <w:r>
        <w:rPr>
          <w:b/>
          <w:w w:val="85"/>
          <w:position w:val="2"/>
          <w:sz w:val="24"/>
        </w:rPr>
        <w:t>and</w:t>
      </w:r>
      <w:r>
        <w:rPr>
          <w:b/>
          <w:spacing w:val="7"/>
          <w:w w:val="85"/>
          <w:position w:val="2"/>
          <w:sz w:val="24"/>
        </w:rPr>
        <w:t xml:space="preserve"> </w:t>
      </w:r>
      <w:r>
        <w:rPr>
          <w:b/>
          <w:w w:val="85"/>
          <w:position w:val="2"/>
          <w:sz w:val="24"/>
        </w:rPr>
        <w:t>T</w:t>
      </w:r>
      <w:r>
        <w:rPr>
          <w:b/>
          <w:w w:val="85"/>
          <w:sz w:val="16"/>
        </w:rPr>
        <w:t>4.</w:t>
      </w:r>
      <w:r>
        <w:rPr>
          <w:b/>
          <w:spacing w:val="32"/>
          <w:w w:val="85"/>
          <w:sz w:val="16"/>
        </w:rPr>
        <w:t xml:space="preserve"> </w:t>
      </w:r>
      <w:r>
        <w:rPr>
          <w:b/>
          <w:w w:val="85"/>
          <w:position w:val="2"/>
          <w:sz w:val="24"/>
        </w:rPr>
        <w:t>(10</w:t>
      </w:r>
      <w:r>
        <w:rPr>
          <w:b/>
          <w:spacing w:val="7"/>
          <w:w w:val="85"/>
          <w:position w:val="2"/>
          <w:sz w:val="24"/>
        </w:rPr>
        <w:t xml:space="preserve"> </w:t>
      </w:r>
      <w:r>
        <w:rPr>
          <w:b/>
          <w:w w:val="85"/>
          <w:position w:val="2"/>
          <w:sz w:val="24"/>
        </w:rPr>
        <w:t>points)</w:t>
      </w:r>
    </w:p>
    <w:p w14:paraId="1A76656D" w14:textId="636AD578" w:rsidR="00A81CD7" w:rsidRPr="008B35CA" w:rsidRDefault="00A81CD7" w:rsidP="00A81CD7">
      <w:pPr>
        <w:pStyle w:val="ListParagraph"/>
        <w:tabs>
          <w:tab w:val="left" w:pos="348"/>
        </w:tabs>
        <w:ind w:left="347" w:right="0"/>
        <w:rPr>
          <w:bCs/>
          <w:w w:val="85"/>
          <w:position w:val="2"/>
          <w:sz w:val="24"/>
        </w:rPr>
      </w:pPr>
      <w:r w:rsidRPr="008B35CA">
        <w:rPr>
          <w:bCs/>
          <w:w w:val="85"/>
          <w:position w:val="2"/>
          <w:sz w:val="24"/>
        </w:rPr>
        <w:t xml:space="preserve">Using Barnes </w:t>
      </w:r>
      <w:proofErr w:type="spellStart"/>
      <w:r w:rsidRPr="008B35CA">
        <w:rPr>
          <w:bCs/>
          <w:w w:val="85"/>
          <w:position w:val="2"/>
          <w:sz w:val="24"/>
        </w:rPr>
        <w:t>Chpt</w:t>
      </w:r>
      <w:proofErr w:type="spellEnd"/>
      <w:r w:rsidRPr="008B35CA">
        <w:rPr>
          <w:bCs/>
          <w:w w:val="85"/>
          <w:position w:val="2"/>
          <w:sz w:val="24"/>
        </w:rPr>
        <w:t>. 2 Eq (69), we generate timeseries from:</w:t>
      </w:r>
    </w:p>
    <w:p w14:paraId="148C4C2A" w14:textId="10B6273D" w:rsidR="00A81CD7" w:rsidRPr="008B35CA" w:rsidRDefault="008B35CA" w:rsidP="00A81CD7">
      <w:pPr>
        <w:pStyle w:val="ListParagraph"/>
        <w:tabs>
          <w:tab w:val="left" w:pos="348"/>
        </w:tabs>
        <w:ind w:left="347" w:right="0"/>
        <w:rPr>
          <w:bCs/>
          <w:sz w:val="24"/>
        </w:rPr>
      </w:pPr>
      <m:oMathPara>
        <m:oMathParaPr>
          <m:jc m:val="left"/>
        </m:oMathParaPr>
        <m:oMath>
          <m:r>
            <w:rPr>
              <w:rFonts w:ascii="Cambria Math" w:hAnsi="Cambria Math"/>
              <w:sz w:val="24"/>
            </w:rPr>
            <m:t>x</m:t>
          </m:r>
          <m:d>
            <m:dPr>
              <m:ctrlPr>
                <w:rPr>
                  <w:rFonts w:ascii="Cambria Math" w:hAnsi="Cambria Math"/>
                  <w:bCs/>
                  <w:i/>
                  <w:sz w:val="24"/>
                </w:rPr>
              </m:ctrlPr>
            </m:dPr>
            <m:e>
              <m:r>
                <w:rPr>
                  <w:rFonts w:ascii="Cambria Math" w:hAnsi="Cambria Math"/>
                  <w:sz w:val="24"/>
                </w:rPr>
                <m:t>t</m:t>
              </m:r>
            </m:e>
          </m:d>
          <m:r>
            <w:rPr>
              <w:rFonts w:ascii="Cambria Math" w:hAnsi="Cambria Math"/>
              <w:sz w:val="24"/>
            </w:rPr>
            <m:t>=ax</m:t>
          </m:r>
          <m:d>
            <m:dPr>
              <m:ctrlPr>
                <w:rPr>
                  <w:rFonts w:ascii="Cambria Math" w:hAnsi="Cambria Math"/>
                  <w:bCs/>
                  <w:i/>
                  <w:sz w:val="24"/>
                </w:rPr>
              </m:ctrlPr>
            </m:dPr>
            <m:e>
              <m:r>
                <w:rPr>
                  <w:rFonts w:ascii="Cambria Math" w:hAnsi="Cambria Math"/>
                  <w:sz w:val="24"/>
                </w:rPr>
                <m:t>t-∆t</m:t>
              </m:r>
            </m:e>
          </m:d>
          <m:r>
            <w:rPr>
              <w:rFonts w:ascii="Cambria Math" w:hAnsi="Cambria Math"/>
              <w:sz w:val="24"/>
            </w:rPr>
            <m:t>+bϵ(t)</m:t>
          </m:r>
        </m:oMath>
      </m:oMathPara>
    </w:p>
    <w:p w14:paraId="370C1631" w14:textId="7502271C" w:rsidR="008B35CA" w:rsidRPr="008B35CA" w:rsidRDefault="008B35CA" w:rsidP="00A81CD7">
      <w:pPr>
        <w:pStyle w:val="ListParagraph"/>
        <w:tabs>
          <w:tab w:val="left" w:pos="348"/>
        </w:tabs>
        <w:ind w:left="347" w:right="0"/>
        <w:rPr>
          <w:bCs/>
          <w:sz w:val="24"/>
        </w:rPr>
      </w:pPr>
      <w:r>
        <w:rPr>
          <w:bCs/>
          <w:sz w:val="24"/>
        </w:rPr>
        <w:t xml:space="preserve">Here, </w:t>
      </w:r>
      <m:oMath>
        <m:r>
          <w:rPr>
            <w:rFonts w:ascii="Cambria Math" w:hAnsi="Cambria Math"/>
            <w:sz w:val="24"/>
          </w:rPr>
          <m:t>a</m:t>
        </m:r>
      </m:oMath>
      <w:r>
        <w:rPr>
          <w:bCs/>
          <w:sz w:val="24"/>
        </w:rPr>
        <w:t xml:space="preserve"> is the desired autocorrelation </w:t>
      </w:r>
      <w:r w:rsidR="00D56360">
        <w:rPr>
          <w:bCs/>
          <w:sz w:val="24"/>
        </w:rPr>
        <w:t>between</w:t>
      </w:r>
      <w:r>
        <w:rPr>
          <w:bCs/>
          <w:sz w:val="24"/>
        </w:rPr>
        <w:t xml:space="preserve"> timeseries values at </w:t>
      </w:r>
      <m:oMath>
        <m:r>
          <w:rPr>
            <w:rFonts w:ascii="Cambria Math" w:hAnsi="Cambria Math"/>
            <w:sz w:val="24"/>
          </w:rPr>
          <m:t>x(t)</m:t>
        </m:r>
      </m:oMath>
      <w:r>
        <w:rPr>
          <w:bCs/>
          <w:sz w:val="24"/>
        </w:rPr>
        <w:t xml:space="preserve"> and </w:t>
      </w:r>
      <m:oMath>
        <m:r>
          <w:rPr>
            <w:rFonts w:ascii="Cambria Math" w:hAnsi="Cambria Math"/>
            <w:sz w:val="24"/>
          </w:rPr>
          <m:t>x(t-∆t)</m:t>
        </m:r>
      </m:oMath>
      <w:r>
        <w:rPr>
          <w:bCs/>
          <w:sz w:val="24"/>
        </w:rPr>
        <w:t xml:space="preserve">. </w:t>
      </w:r>
      <w:r w:rsidR="002B0E19">
        <w:rPr>
          <w:bCs/>
          <w:sz w:val="24"/>
        </w:rPr>
        <w:t xml:space="preserve">So, increasing </w:t>
      </w:r>
      <m:oMath>
        <m:r>
          <w:rPr>
            <w:rFonts w:ascii="Cambria Math" w:hAnsi="Cambria Math"/>
            <w:sz w:val="24"/>
          </w:rPr>
          <m:t>a</m:t>
        </m:r>
      </m:oMath>
      <w:r w:rsidR="002B0E19">
        <w:rPr>
          <w:bCs/>
          <w:sz w:val="24"/>
        </w:rPr>
        <w:t xml:space="preserve"> increases the amount of memory between two timestamp values</w:t>
      </w:r>
      <w:r w:rsidR="00D56360">
        <w:rPr>
          <w:bCs/>
          <w:sz w:val="24"/>
        </w:rPr>
        <w:t xml:space="preserve"> and makes the timeseries </w:t>
      </w:r>
      <w:proofErr w:type="gramStart"/>
      <w:r w:rsidR="00D56360">
        <w:rPr>
          <w:bCs/>
          <w:sz w:val="24"/>
        </w:rPr>
        <w:t>more “red”</w:t>
      </w:r>
      <w:proofErr w:type="gramEnd"/>
      <w:r w:rsidR="002B0E19">
        <w:rPr>
          <w:bCs/>
          <w:sz w:val="24"/>
        </w:rPr>
        <w:t xml:space="preserve">.  </w:t>
      </w:r>
      <m:oMath>
        <m:r>
          <w:rPr>
            <w:rFonts w:ascii="Cambria Math" w:hAnsi="Cambria Math"/>
            <w:sz w:val="24"/>
          </w:rPr>
          <m:t>bϵ(t)</m:t>
        </m:r>
      </m:oMath>
      <w:r>
        <w:rPr>
          <w:bCs/>
          <w:sz w:val="24"/>
        </w:rPr>
        <w:t xml:space="preserve"> is a random variable drawn from the standardized dataset to represent random </w:t>
      </w:r>
      <w:proofErr w:type="gramStart"/>
      <w:r>
        <w:rPr>
          <w:bCs/>
          <w:sz w:val="24"/>
        </w:rPr>
        <w:t>noise.</w:t>
      </w:r>
      <w:proofErr w:type="gramEnd"/>
      <w:r>
        <w:rPr>
          <w:bCs/>
          <w:sz w:val="24"/>
        </w:rPr>
        <w:t xml:space="preserve">   </w:t>
      </w:r>
    </w:p>
    <w:p w14:paraId="2A514AA7" w14:textId="41DCD165" w:rsidR="003218BF" w:rsidRDefault="00034CD8" w:rsidP="00EA1D37">
      <w:pPr>
        <w:pStyle w:val="BodyText"/>
        <w:spacing w:before="8"/>
        <w:jc w:val="center"/>
        <w:rPr>
          <w:sz w:val="26"/>
        </w:rPr>
      </w:pPr>
      <w:r>
        <w:rPr>
          <w:noProof/>
          <w:sz w:val="26"/>
        </w:rPr>
        <w:drawing>
          <wp:inline distT="0" distB="0" distL="0" distR="0" wp14:anchorId="4F59EC9A" wp14:editId="44758D6D">
            <wp:extent cx="5494149" cy="2483264"/>
            <wp:effectExtent l="0" t="0" r="5080" b="635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9749" cy="2494835"/>
                    </a:xfrm>
                    <a:prstGeom prst="rect">
                      <a:avLst/>
                    </a:prstGeom>
                  </pic:spPr>
                </pic:pic>
              </a:graphicData>
            </a:graphic>
          </wp:inline>
        </w:drawing>
      </w:r>
    </w:p>
    <w:p w14:paraId="18EE4566" w14:textId="77777777" w:rsidR="0049053A" w:rsidRDefault="0049053A">
      <w:pPr>
        <w:pStyle w:val="BodyText"/>
        <w:spacing w:before="8"/>
        <w:rPr>
          <w:sz w:val="26"/>
        </w:rPr>
      </w:pPr>
    </w:p>
    <w:p w14:paraId="2A514AA8" w14:textId="2B97D1E2" w:rsidR="003218BF" w:rsidRDefault="00EB39DA">
      <w:pPr>
        <w:pStyle w:val="ListParagraph"/>
        <w:numPr>
          <w:ilvl w:val="1"/>
          <w:numId w:val="1"/>
        </w:numPr>
        <w:tabs>
          <w:tab w:val="left" w:pos="383"/>
        </w:tabs>
        <w:spacing w:line="254" w:lineRule="auto"/>
        <w:ind w:left="100" w:right="113" w:firstLine="0"/>
        <w:rPr>
          <w:b/>
          <w:w w:val="90"/>
          <w:sz w:val="24"/>
        </w:rPr>
      </w:pPr>
      <w:r>
        <w:rPr>
          <w:b/>
          <w:w w:val="90"/>
          <w:sz w:val="24"/>
        </w:rPr>
        <w:lastRenderedPageBreak/>
        <w:t>For</w:t>
      </w:r>
      <w:r>
        <w:rPr>
          <w:b/>
          <w:spacing w:val="-3"/>
          <w:w w:val="90"/>
          <w:sz w:val="24"/>
        </w:rPr>
        <w:t xml:space="preserve"> </w:t>
      </w:r>
      <w:r>
        <w:rPr>
          <w:b/>
          <w:w w:val="90"/>
          <w:sz w:val="24"/>
        </w:rPr>
        <w:t>each</w:t>
      </w:r>
      <w:r>
        <w:rPr>
          <w:b/>
          <w:spacing w:val="-2"/>
          <w:w w:val="90"/>
          <w:sz w:val="24"/>
        </w:rPr>
        <w:t xml:space="preserve"> </w:t>
      </w:r>
      <w:r>
        <w:rPr>
          <w:b/>
          <w:w w:val="90"/>
          <w:sz w:val="24"/>
        </w:rPr>
        <w:t>time</w:t>
      </w:r>
      <w:r>
        <w:rPr>
          <w:b/>
          <w:spacing w:val="-3"/>
          <w:w w:val="90"/>
          <w:sz w:val="24"/>
        </w:rPr>
        <w:t xml:space="preserve"> </w:t>
      </w:r>
      <w:r>
        <w:rPr>
          <w:b/>
          <w:w w:val="90"/>
          <w:sz w:val="24"/>
        </w:rPr>
        <w:t>series</w:t>
      </w:r>
      <w:r>
        <w:rPr>
          <w:b/>
          <w:spacing w:val="-2"/>
          <w:w w:val="90"/>
          <w:sz w:val="24"/>
        </w:rPr>
        <w:t xml:space="preserve"> </w:t>
      </w:r>
      <w:r>
        <w:rPr>
          <w:b/>
          <w:w w:val="90"/>
          <w:sz w:val="24"/>
        </w:rPr>
        <w:t>–</w:t>
      </w:r>
      <w:r>
        <w:rPr>
          <w:b/>
          <w:spacing w:val="-3"/>
          <w:w w:val="90"/>
          <w:sz w:val="24"/>
        </w:rPr>
        <w:t xml:space="preserve"> </w:t>
      </w:r>
      <w:r>
        <w:rPr>
          <w:b/>
          <w:w w:val="90"/>
          <w:sz w:val="24"/>
        </w:rPr>
        <w:t>Draw</w:t>
      </w:r>
      <w:r>
        <w:rPr>
          <w:b/>
          <w:spacing w:val="-2"/>
          <w:w w:val="90"/>
          <w:sz w:val="24"/>
        </w:rPr>
        <w:t xml:space="preserve"> </w:t>
      </w:r>
      <w:r>
        <w:rPr>
          <w:b/>
          <w:w w:val="90"/>
          <w:sz w:val="24"/>
        </w:rPr>
        <w:t>a</w:t>
      </w:r>
      <w:r>
        <w:rPr>
          <w:b/>
          <w:spacing w:val="-3"/>
          <w:w w:val="90"/>
          <w:sz w:val="24"/>
        </w:rPr>
        <w:t xml:space="preserve"> </w:t>
      </w:r>
      <w:r>
        <w:rPr>
          <w:b/>
          <w:w w:val="90"/>
          <w:sz w:val="24"/>
        </w:rPr>
        <w:t>random</w:t>
      </w:r>
      <w:r>
        <w:rPr>
          <w:b/>
          <w:spacing w:val="-2"/>
          <w:w w:val="90"/>
          <w:sz w:val="24"/>
        </w:rPr>
        <w:t xml:space="preserve"> </w:t>
      </w:r>
      <w:r>
        <w:rPr>
          <w:b/>
          <w:w w:val="90"/>
          <w:sz w:val="24"/>
        </w:rPr>
        <w:t>sample</w:t>
      </w:r>
      <w:r>
        <w:rPr>
          <w:b/>
          <w:spacing w:val="-3"/>
          <w:w w:val="90"/>
          <w:sz w:val="24"/>
        </w:rPr>
        <w:t xml:space="preserve"> </w:t>
      </w:r>
      <w:r>
        <w:rPr>
          <w:b/>
          <w:w w:val="90"/>
          <w:sz w:val="24"/>
        </w:rPr>
        <w:t>consisting</w:t>
      </w:r>
      <w:r>
        <w:rPr>
          <w:b/>
          <w:spacing w:val="-2"/>
          <w:w w:val="90"/>
          <w:sz w:val="24"/>
        </w:rPr>
        <w:t xml:space="preserve"> </w:t>
      </w:r>
      <w:r>
        <w:rPr>
          <w:b/>
          <w:w w:val="90"/>
          <w:sz w:val="24"/>
        </w:rPr>
        <w:t>of</w:t>
      </w:r>
      <w:r>
        <w:rPr>
          <w:b/>
          <w:spacing w:val="-3"/>
          <w:w w:val="90"/>
          <w:sz w:val="24"/>
        </w:rPr>
        <w:t xml:space="preserve"> </w:t>
      </w:r>
      <w:r>
        <w:rPr>
          <w:b/>
          <w:w w:val="90"/>
          <w:sz w:val="24"/>
        </w:rPr>
        <w:t>N=100</w:t>
      </w:r>
      <w:r>
        <w:rPr>
          <w:b/>
          <w:spacing w:val="-2"/>
          <w:w w:val="90"/>
          <w:sz w:val="24"/>
        </w:rPr>
        <w:t xml:space="preserve"> </w:t>
      </w:r>
      <w:r>
        <w:rPr>
          <w:b/>
          <w:w w:val="90"/>
          <w:sz w:val="24"/>
        </w:rPr>
        <w:t>consecutive</w:t>
      </w:r>
      <w:r>
        <w:rPr>
          <w:b/>
          <w:spacing w:val="-3"/>
          <w:w w:val="90"/>
          <w:sz w:val="24"/>
        </w:rPr>
        <w:t xml:space="preserve"> </w:t>
      </w:r>
      <w:r>
        <w:rPr>
          <w:b/>
          <w:w w:val="90"/>
          <w:sz w:val="24"/>
        </w:rPr>
        <w:t>elements</w:t>
      </w:r>
      <w:r>
        <w:rPr>
          <w:b/>
          <w:spacing w:val="-57"/>
          <w:w w:val="90"/>
          <w:sz w:val="24"/>
        </w:rPr>
        <w:t xml:space="preserve"> </w:t>
      </w:r>
      <w:r>
        <w:rPr>
          <w:b/>
          <w:spacing w:val="-1"/>
          <w:w w:val="90"/>
          <w:sz w:val="24"/>
        </w:rPr>
        <w:t>from</w:t>
      </w:r>
      <w:r>
        <w:rPr>
          <w:b/>
          <w:spacing w:val="-9"/>
          <w:w w:val="90"/>
          <w:sz w:val="24"/>
        </w:rPr>
        <w:t xml:space="preserve"> </w:t>
      </w:r>
      <w:r>
        <w:rPr>
          <w:b/>
          <w:spacing w:val="-1"/>
          <w:w w:val="90"/>
          <w:sz w:val="24"/>
        </w:rPr>
        <w:t>the</w:t>
      </w:r>
      <w:r>
        <w:rPr>
          <w:b/>
          <w:spacing w:val="-9"/>
          <w:w w:val="90"/>
          <w:sz w:val="24"/>
        </w:rPr>
        <w:t xml:space="preserve"> </w:t>
      </w:r>
      <w:r>
        <w:rPr>
          <w:b/>
          <w:spacing w:val="-1"/>
          <w:w w:val="90"/>
          <w:sz w:val="24"/>
        </w:rPr>
        <w:t>full</w:t>
      </w:r>
      <w:r>
        <w:rPr>
          <w:b/>
          <w:spacing w:val="-8"/>
          <w:w w:val="90"/>
          <w:sz w:val="24"/>
        </w:rPr>
        <w:t xml:space="preserve"> </w:t>
      </w:r>
      <w:r>
        <w:rPr>
          <w:b/>
          <w:spacing w:val="-1"/>
          <w:w w:val="90"/>
          <w:sz w:val="24"/>
        </w:rPr>
        <w:t>time</w:t>
      </w:r>
      <w:r>
        <w:rPr>
          <w:b/>
          <w:spacing w:val="-9"/>
          <w:w w:val="90"/>
          <w:sz w:val="24"/>
        </w:rPr>
        <w:t xml:space="preserve"> </w:t>
      </w:r>
      <w:r>
        <w:rPr>
          <w:b/>
          <w:spacing w:val="-1"/>
          <w:w w:val="90"/>
          <w:sz w:val="24"/>
        </w:rPr>
        <w:t>series.</w:t>
      </w:r>
      <w:r>
        <w:rPr>
          <w:b/>
          <w:spacing w:val="43"/>
          <w:w w:val="90"/>
          <w:sz w:val="24"/>
        </w:rPr>
        <w:t xml:space="preserve"> </w:t>
      </w:r>
      <w:r>
        <w:rPr>
          <w:b/>
          <w:spacing w:val="-1"/>
          <w:w w:val="90"/>
          <w:sz w:val="24"/>
        </w:rPr>
        <w:t>Note</w:t>
      </w:r>
      <w:r>
        <w:rPr>
          <w:b/>
          <w:spacing w:val="-9"/>
          <w:w w:val="90"/>
          <w:sz w:val="24"/>
        </w:rPr>
        <w:t xml:space="preserve"> </w:t>
      </w:r>
      <w:r>
        <w:rPr>
          <w:b/>
          <w:spacing w:val="-1"/>
          <w:w w:val="90"/>
          <w:sz w:val="24"/>
        </w:rPr>
        <w:t>that</w:t>
      </w:r>
      <w:r>
        <w:rPr>
          <w:b/>
          <w:spacing w:val="-8"/>
          <w:w w:val="90"/>
          <w:sz w:val="24"/>
        </w:rPr>
        <w:t xml:space="preserve"> </w:t>
      </w:r>
      <w:r>
        <w:rPr>
          <w:b/>
          <w:spacing w:val="-1"/>
          <w:w w:val="90"/>
          <w:sz w:val="24"/>
        </w:rPr>
        <w:t>you</w:t>
      </w:r>
      <w:r>
        <w:rPr>
          <w:b/>
          <w:spacing w:val="-9"/>
          <w:w w:val="90"/>
          <w:sz w:val="24"/>
        </w:rPr>
        <w:t xml:space="preserve"> </w:t>
      </w:r>
      <w:r>
        <w:rPr>
          <w:b/>
          <w:spacing w:val="-1"/>
          <w:w w:val="90"/>
          <w:sz w:val="24"/>
        </w:rPr>
        <w:t>must</w:t>
      </w:r>
      <w:r>
        <w:rPr>
          <w:b/>
          <w:spacing w:val="-9"/>
          <w:w w:val="90"/>
          <w:sz w:val="24"/>
        </w:rPr>
        <w:t xml:space="preserve"> </w:t>
      </w:r>
      <w:r>
        <w:rPr>
          <w:b/>
          <w:spacing w:val="-1"/>
          <w:w w:val="90"/>
          <w:sz w:val="24"/>
        </w:rPr>
        <w:t>use</w:t>
      </w:r>
      <w:r>
        <w:rPr>
          <w:b/>
          <w:spacing w:val="-8"/>
          <w:w w:val="90"/>
          <w:sz w:val="24"/>
        </w:rPr>
        <w:t xml:space="preserve"> </w:t>
      </w:r>
      <w:r>
        <w:rPr>
          <w:b/>
          <w:spacing w:val="-1"/>
          <w:w w:val="90"/>
          <w:sz w:val="24"/>
        </w:rPr>
        <w:t>consecutive</w:t>
      </w:r>
      <w:r>
        <w:rPr>
          <w:b/>
          <w:spacing w:val="-9"/>
          <w:w w:val="90"/>
          <w:sz w:val="24"/>
        </w:rPr>
        <w:t xml:space="preserve"> </w:t>
      </w:r>
      <w:r>
        <w:rPr>
          <w:b/>
          <w:spacing w:val="-1"/>
          <w:w w:val="90"/>
          <w:sz w:val="24"/>
        </w:rPr>
        <w:t>values</w:t>
      </w:r>
      <w:r>
        <w:rPr>
          <w:b/>
          <w:spacing w:val="-8"/>
          <w:w w:val="90"/>
          <w:sz w:val="24"/>
        </w:rPr>
        <w:t xml:space="preserve"> </w:t>
      </w:r>
      <w:r>
        <w:rPr>
          <w:b/>
          <w:spacing w:val="-1"/>
          <w:w w:val="90"/>
          <w:sz w:val="24"/>
        </w:rPr>
        <w:t>since</w:t>
      </w:r>
      <w:r>
        <w:rPr>
          <w:b/>
          <w:spacing w:val="-9"/>
          <w:w w:val="90"/>
          <w:sz w:val="24"/>
        </w:rPr>
        <w:t xml:space="preserve"> </w:t>
      </w:r>
      <w:r>
        <w:rPr>
          <w:b/>
          <w:spacing w:val="-1"/>
          <w:w w:val="90"/>
          <w:sz w:val="24"/>
        </w:rPr>
        <w:t>you</w:t>
      </w:r>
      <w:r>
        <w:rPr>
          <w:b/>
          <w:spacing w:val="-9"/>
          <w:w w:val="90"/>
          <w:sz w:val="24"/>
        </w:rPr>
        <w:t xml:space="preserve"> </w:t>
      </w:r>
      <w:r>
        <w:rPr>
          <w:b/>
          <w:spacing w:val="-1"/>
          <w:w w:val="90"/>
          <w:sz w:val="24"/>
        </w:rPr>
        <w:t>are</w:t>
      </w:r>
      <w:r>
        <w:rPr>
          <w:b/>
          <w:spacing w:val="-8"/>
          <w:w w:val="90"/>
          <w:sz w:val="24"/>
        </w:rPr>
        <w:t xml:space="preserve"> </w:t>
      </w:r>
      <w:r>
        <w:rPr>
          <w:b/>
          <w:spacing w:val="-1"/>
          <w:w w:val="90"/>
          <w:sz w:val="24"/>
        </w:rPr>
        <w:t>analyzing</w:t>
      </w:r>
      <w:r>
        <w:rPr>
          <w:b/>
          <w:spacing w:val="-58"/>
          <w:w w:val="90"/>
          <w:sz w:val="24"/>
        </w:rPr>
        <w:t xml:space="preserve"> </w:t>
      </w:r>
      <w:r>
        <w:rPr>
          <w:b/>
          <w:w w:val="90"/>
          <w:sz w:val="24"/>
        </w:rPr>
        <w:t>the persistence.</w:t>
      </w:r>
      <w:r>
        <w:rPr>
          <w:b/>
          <w:spacing w:val="1"/>
          <w:w w:val="90"/>
          <w:sz w:val="24"/>
        </w:rPr>
        <w:t xml:space="preserve"> </w:t>
      </w:r>
      <w:r>
        <w:rPr>
          <w:b/>
          <w:w w:val="90"/>
          <w:sz w:val="24"/>
        </w:rPr>
        <w:t xml:space="preserve">Calculate the mean and standard deviation of the </w:t>
      </w:r>
      <w:proofErr w:type="gramStart"/>
      <w:r>
        <w:rPr>
          <w:b/>
          <w:w w:val="90"/>
          <w:sz w:val="24"/>
        </w:rPr>
        <w:t>sample, and</w:t>
      </w:r>
      <w:proofErr w:type="gramEnd"/>
      <w:r>
        <w:rPr>
          <w:b/>
          <w:w w:val="90"/>
          <w:sz w:val="24"/>
        </w:rPr>
        <w:t xml:space="preserve"> save your</w:t>
      </w:r>
      <w:r>
        <w:rPr>
          <w:b/>
          <w:spacing w:val="1"/>
          <w:w w:val="90"/>
          <w:sz w:val="24"/>
        </w:rPr>
        <w:t xml:space="preserve"> </w:t>
      </w:r>
      <w:r>
        <w:rPr>
          <w:b/>
          <w:w w:val="90"/>
          <w:sz w:val="24"/>
        </w:rPr>
        <w:t>value.</w:t>
      </w:r>
      <w:r>
        <w:rPr>
          <w:b/>
          <w:spacing w:val="1"/>
          <w:w w:val="90"/>
          <w:sz w:val="24"/>
        </w:rPr>
        <w:t xml:space="preserve"> </w:t>
      </w:r>
      <w:r>
        <w:rPr>
          <w:b/>
          <w:w w:val="90"/>
          <w:sz w:val="24"/>
        </w:rPr>
        <w:t>Repeat Monte Carlo style until you have a good distribution (</w:t>
      </w:r>
      <w:proofErr w:type="gramStart"/>
      <w:r>
        <w:rPr>
          <w:b/>
          <w:w w:val="90"/>
          <w:sz w:val="24"/>
        </w:rPr>
        <w:t>i.e.</w:t>
      </w:r>
      <w:proofErr w:type="gramEnd"/>
      <w:r>
        <w:rPr>
          <w:b/>
          <w:w w:val="90"/>
          <w:sz w:val="24"/>
        </w:rPr>
        <w:t xml:space="preserve"> do it 10,000 times).</w:t>
      </w:r>
      <w:r>
        <w:rPr>
          <w:b/>
          <w:spacing w:val="1"/>
          <w:w w:val="90"/>
          <w:sz w:val="24"/>
        </w:rPr>
        <w:t xml:space="preserve"> </w:t>
      </w:r>
      <w:r w:rsidRPr="00F06E0C">
        <w:rPr>
          <w:b/>
          <w:w w:val="90"/>
          <w:sz w:val="24"/>
        </w:rPr>
        <w:t>Look at the influence of persistence on your estimate of the mean and the standard deviation based on samples of size N=100. Plot histograms of your estimated sample means and standard deviations for T1, T2, T3, and T4. (10 points)</w:t>
      </w:r>
    </w:p>
    <w:p w14:paraId="7A5BA144" w14:textId="6A82D997" w:rsidR="00551DA0" w:rsidRDefault="00551DA0" w:rsidP="00551DA0">
      <w:pPr>
        <w:pStyle w:val="ListParagraph"/>
        <w:tabs>
          <w:tab w:val="left" w:pos="383"/>
        </w:tabs>
        <w:spacing w:line="254" w:lineRule="auto"/>
        <w:ind w:right="113"/>
        <w:rPr>
          <w:bCs/>
          <w:w w:val="90"/>
          <w:sz w:val="24"/>
        </w:rPr>
      </w:pPr>
      <w:r w:rsidRPr="00551DA0">
        <w:rPr>
          <w:bCs/>
          <w:w w:val="90"/>
          <w:sz w:val="24"/>
        </w:rPr>
        <w:t>Here we calculate the mean a</w:t>
      </w:r>
      <w:r>
        <w:rPr>
          <w:bCs/>
          <w:w w:val="90"/>
          <w:sz w:val="24"/>
        </w:rPr>
        <w:t xml:space="preserve">nd standard deviation </w:t>
      </w:r>
      <w:r w:rsidR="00EF727E">
        <w:rPr>
          <w:bCs/>
          <w:w w:val="90"/>
          <w:sz w:val="24"/>
        </w:rPr>
        <w:t xml:space="preserve">from Barnes </w:t>
      </w:r>
      <w:proofErr w:type="spellStart"/>
      <w:r w:rsidR="00EF727E">
        <w:rPr>
          <w:bCs/>
          <w:w w:val="90"/>
          <w:sz w:val="24"/>
        </w:rPr>
        <w:t>Chpt</w:t>
      </w:r>
      <w:proofErr w:type="spellEnd"/>
      <w:r w:rsidR="00EF727E">
        <w:rPr>
          <w:bCs/>
          <w:w w:val="90"/>
          <w:sz w:val="24"/>
        </w:rPr>
        <w:t xml:space="preserve">. 1 Eq. (5,6) </w:t>
      </w:r>
      <w:r>
        <w:rPr>
          <w:bCs/>
          <w:w w:val="90"/>
          <w:sz w:val="24"/>
        </w:rPr>
        <w:t>as</w:t>
      </w:r>
      <w:r w:rsidR="00EF727E">
        <w:rPr>
          <w:bCs/>
          <w:w w:val="90"/>
          <w:sz w:val="24"/>
        </w:rPr>
        <w:t>:</w:t>
      </w:r>
    </w:p>
    <w:p w14:paraId="348D3BD5" w14:textId="0BA5C3E4" w:rsidR="00551DA0" w:rsidRPr="00551DA0" w:rsidRDefault="00EA1D37" w:rsidP="00551DA0">
      <w:pPr>
        <w:pStyle w:val="ListParagraph"/>
        <w:tabs>
          <w:tab w:val="left" w:pos="383"/>
        </w:tabs>
        <w:spacing w:line="254" w:lineRule="auto"/>
        <w:ind w:right="113"/>
        <w:rPr>
          <w:bCs/>
          <w:w w:val="90"/>
          <w:sz w:val="24"/>
        </w:rPr>
      </w:pPr>
      <m:oMathPara>
        <m:oMathParaPr>
          <m:jc m:val="left"/>
        </m:oMathParaPr>
        <m:oMath>
          <m:acc>
            <m:accPr>
              <m:chr m:val="̅"/>
              <m:ctrlPr>
                <w:rPr>
                  <w:rFonts w:ascii="Cambria Math" w:hAnsi="Cambria Math"/>
                  <w:bCs/>
                  <w:i/>
                  <w:w w:val="90"/>
                  <w:sz w:val="24"/>
                </w:rPr>
              </m:ctrlPr>
            </m:accPr>
            <m:e>
              <m:r>
                <w:rPr>
                  <w:rFonts w:ascii="Cambria Math" w:hAnsi="Cambria Math"/>
                  <w:w w:val="90"/>
                  <w:sz w:val="24"/>
                </w:rPr>
                <m:t>x</m:t>
              </m:r>
            </m:e>
          </m:acc>
          <m:r>
            <w:rPr>
              <w:rFonts w:ascii="Cambria Math" w:hAnsi="Cambria Math"/>
              <w:w w:val="90"/>
              <w:sz w:val="24"/>
            </w:rPr>
            <m:t>=</m:t>
          </m:r>
          <m:f>
            <m:fPr>
              <m:ctrlPr>
                <w:rPr>
                  <w:rFonts w:ascii="Cambria Math" w:hAnsi="Cambria Math"/>
                  <w:bCs/>
                  <w:i/>
                  <w:w w:val="90"/>
                  <w:sz w:val="24"/>
                </w:rPr>
              </m:ctrlPr>
            </m:fPr>
            <m:num>
              <m:r>
                <w:rPr>
                  <w:rFonts w:ascii="Cambria Math" w:hAnsi="Cambria Math"/>
                  <w:w w:val="90"/>
                  <w:sz w:val="24"/>
                </w:rPr>
                <m:t>1</m:t>
              </m:r>
            </m:num>
            <m:den>
              <m:r>
                <w:rPr>
                  <w:rFonts w:ascii="Cambria Math" w:hAnsi="Cambria Math"/>
                  <w:w w:val="90"/>
                  <w:sz w:val="24"/>
                </w:rPr>
                <m:t>N</m:t>
              </m:r>
            </m:den>
          </m:f>
          <m:nary>
            <m:naryPr>
              <m:chr m:val="∑"/>
              <m:limLoc m:val="undOvr"/>
              <m:subHide m:val="1"/>
              <m:supHide m:val="1"/>
              <m:ctrlPr>
                <w:rPr>
                  <w:rFonts w:ascii="Cambria Math" w:hAnsi="Cambria Math"/>
                  <w:bCs/>
                  <w:i/>
                  <w:w w:val="90"/>
                  <w:sz w:val="24"/>
                </w:rPr>
              </m:ctrlPr>
            </m:naryPr>
            <m:sub/>
            <m:sup/>
            <m:e>
              <m:sSub>
                <m:sSubPr>
                  <m:ctrlPr>
                    <w:rPr>
                      <w:rFonts w:ascii="Cambria Math" w:hAnsi="Cambria Math"/>
                      <w:bCs/>
                      <w:i/>
                      <w:w w:val="90"/>
                      <w:sz w:val="24"/>
                    </w:rPr>
                  </m:ctrlPr>
                </m:sSubPr>
                <m:e>
                  <m:r>
                    <w:rPr>
                      <w:rFonts w:ascii="Cambria Math" w:hAnsi="Cambria Math"/>
                      <w:w w:val="90"/>
                      <w:sz w:val="24"/>
                    </w:rPr>
                    <m:t>x</m:t>
                  </m:r>
                </m:e>
                <m:sub>
                  <m:r>
                    <w:rPr>
                      <w:rFonts w:ascii="Cambria Math" w:hAnsi="Cambria Math"/>
                      <w:w w:val="90"/>
                      <w:sz w:val="24"/>
                    </w:rPr>
                    <m:t>i</m:t>
                  </m:r>
                </m:sub>
              </m:sSub>
            </m:e>
          </m:nary>
        </m:oMath>
      </m:oMathPara>
    </w:p>
    <w:p w14:paraId="7158C0B1" w14:textId="1CAFB783" w:rsidR="00551DA0" w:rsidRPr="00551DA0" w:rsidRDefault="00EA1D37" w:rsidP="00551DA0">
      <w:pPr>
        <w:pStyle w:val="ListParagraph"/>
        <w:tabs>
          <w:tab w:val="left" w:pos="383"/>
        </w:tabs>
        <w:spacing w:line="254" w:lineRule="auto"/>
        <w:ind w:right="113"/>
        <w:rPr>
          <w:bCs/>
          <w:w w:val="90"/>
          <w:sz w:val="24"/>
        </w:rPr>
      </w:pPr>
      <m:oMathPara>
        <m:oMathParaPr>
          <m:jc m:val="left"/>
        </m:oMathParaPr>
        <m:oMath>
          <m:sSup>
            <m:sSupPr>
              <m:ctrlPr>
                <w:rPr>
                  <w:rFonts w:ascii="Cambria Math" w:hAnsi="Cambria Math"/>
                  <w:bCs/>
                  <w:i/>
                  <w:w w:val="90"/>
                  <w:sz w:val="24"/>
                </w:rPr>
              </m:ctrlPr>
            </m:sSupPr>
            <m:e>
              <m:sSup>
                <m:sSupPr>
                  <m:ctrlPr>
                    <w:rPr>
                      <w:rFonts w:ascii="Cambria Math" w:hAnsi="Cambria Math"/>
                      <w:bCs/>
                      <w:i/>
                      <w:w w:val="90"/>
                      <w:sz w:val="24"/>
                    </w:rPr>
                  </m:ctrlPr>
                </m:sSupPr>
                <m:e>
                  <m:r>
                    <w:rPr>
                      <w:rFonts w:ascii="Cambria Math" w:hAnsi="Cambria Math"/>
                      <w:w w:val="90"/>
                      <w:sz w:val="24"/>
                    </w:rPr>
                    <m:t>x</m:t>
                  </m:r>
                </m:e>
                <m:sup>
                  <m:r>
                    <w:rPr>
                      <w:rFonts w:ascii="Cambria Math" w:hAnsi="Cambria Math"/>
                      <w:w w:val="90"/>
                      <w:sz w:val="24"/>
                    </w:rPr>
                    <m:t>'</m:t>
                  </m:r>
                </m:sup>
              </m:sSup>
            </m:e>
            <m:sup>
              <m:r>
                <w:rPr>
                  <w:rFonts w:ascii="Cambria Math" w:hAnsi="Cambria Math"/>
                  <w:w w:val="90"/>
                  <w:sz w:val="24"/>
                </w:rPr>
                <m:t>2</m:t>
              </m:r>
            </m:sup>
          </m:sSup>
          <m:r>
            <w:rPr>
              <w:rFonts w:ascii="Cambria Math" w:hAnsi="Cambria Math"/>
              <w:w w:val="90"/>
              <w:sz w:val="24"/>
            </w:rPr>
            <m:t>=</m:t>
          </m:r>
          <m:f>
            <m:fPr>
              <m:ctrlPr>
                <w:rPr>
                  <w:rFonts w:ascii="Cambria Math" w:hAnsi="Cambria Math"/>
                  <w:bCs/>
                  <w:i/>
                  <w:w w:val="90"/>
                  <w:sz w:val="24"/>
                </w:rPr>
              </m:ctrlPr>
            </m:fPr>
            <m:num>
              <m:r>
                <w:rPr>
                  <w:rFonts w:ascii="Cambria Math" w:hAnsi="Cambria Math"/>
                  <w:w w:val="90"/>
                  <w:sz w:val="24"/>
                </w:rPr>
                <m:t>1</m:t>
              </m:r>
            </m:num>
            <m:den>
              <m:r>
                <w:rPr>
                  <w:rFonts w:ascii="Cambria Math" w:hAnsi="Cambria Math"/>
                  <w:w w:val="90"/>
                  <w:sz w:val="24"/>
                </w:rPr>
                <m:t>N-1</m:t>
              </m:r>
            </m:den>
          </m:f>
          <m:nary>
            <m:naryPr>
              <m:chr m:val="∑"/>
              <m:limLoc m:val="undOvr"/>
              <m:subHide m:val="1"/>
              <m:supHide m:val="1"/>
              <m:ctrlPr>
                <w:rPr>
                  <w:rFonts w:ascii="Cambria Math" w:hAnsi="Cambria Math"/>
                  <w:bCs/>
                  <w:i/>
                  <w:w w:val="90"/>
                  <w:sz w:val="24"/>
                </w:rPr>
              </m:ctrlPr>
            </m:naryPr>
            <m:sub/>
            <m:sup/>
            <m:e>
              <m:sSup>
                <m:sSupPr>
                  <m:ctrlPr>
                    <w:rPr>
                      <w:rFonts w:ascii="Cambria Math" w:hAnsi="Cambria Math"/>
                      <w:bCs/>
                      <w:i/>
                      <w:w w:val="90"/>
                      <w:sz w:val="24"/>
                    </w:rPr>
                  </m:ctrlPr>
                </m:sSupPr>
                <m:e>
                  <m:d>
                    <m:dPr>
                      <m:ctrlPr>
                        <w:rPr>
                          <w:rFonts w:ascii="Cambria Math" w:hAnsi="Cambria Math"/>
                          <w:bCs/>
                          <w:i/>
                          <w:w w:val="90"/>
                          <w:sz w:val="24"/>
                        </w:rPr>
                      </m:ctrlPr>
                    </m:dPr>
                    <m:e>
                      <m:sSub>
                        <m:sSubPr>
                          <m:ctrlPr>
                            <w:rPr>
                              <w:rFonts w:ascii="Cambria Math" w:hAnsi="Cambria Math"/>
                              <w:bCs/>
                              <w:i/>
                              <w:w w:val="90"/>
                              <w:sz w:val="24"/>
                            </w:rPr>
                          </m:ctrlPr>
                        </m:sSubPr>
                        <m:e>
                          <m:r>
                            <w:rPr>
                              <w:rFonts w:ascii="Cambria Math" w:hAnsi="Cambria Math"/>
                              <w:w w:val="90"/>
                              <w:sz w:val="24"/>
                            </w:rPr>
                            <m:t>x</m:t>
                          </m:r>
                        </m:e>
                        <m:sub>
                          <m:r>
                            <w:rPr>
                              <w:rFonts w:ascii="Cambria Math" w:hAnsi="Cambria Math"/>
                              <w:w w:val="90"/>
                              <w:sz w:val="24"/>
                            </w:rPr>
                            <m:t>i</m:t>
                          </m:r>
                        </m:sub>
                      </m:sSub>
                      <m:r>
                        <w:rPr>
                          <w:rFonts w:ascii="Cambria Math" w:hAnsi="Cambria Math"/>
                          <w:w w:val="90"/>
                          <w:sz w:val="24"/>
                        </w:rPr>
                        <m:t>-</m:t>
                      </m:r>
                      <m:acc>
                        <m:accPr>
                          <m:chr m:val="̅"/>
                          <m:ctrlPr>
                            <w:rPr>
                              <w:rFonts w:ascii="Cambria Math" w:hAnsi="Cambria Math"/>
                              <w:bCs/>
                              <w:i/>
                              <w:w w:val="90"/>
                              <w:sz w:val="24"/>
                            </w:rPr>
                          </m:ctrlPr>
                        </m:accPr>
                        <m:e>
                          <m:r>
                            <w:rPr>
                              <w:rFonts w:ascii="Cambria Math" w:hAnsi="Cambria Math"/>
                              <w:w w:val="90"/>
                              <w:sz w:val="24"/>
                            </w:rPr>
                            <m:t>x</m:t>
                          </m:r>
                        </m:e>
                      </m:acc>
                    </m:e>
                  </m:d>
                </m:e>
                <m:sup>
                  <m:r>
                    <w:rPr>
                      <w:rFonts w:ascii="Cambria Math" w:hAnsi="Cambria Math"/>
                      <w:w w:val="90"/>
                      <w:sz w:val="24"/>
                    </w:rPr>
                    <m:t>2</m:t>
                  </m:r>
                </m:sup>
              </m:sSup>
            </m:e>
          </m:nary>
        </m:oMath>
      </m:oMathPara>
    </w:p>
    <w:p w14:paraId="2A514AA9" w14:textId="39991E5A" w:rsidR="003218BF" w:rsidRDefault="0041111C">
      <w:pPr>
        <w:pStyle w:val="BodyText"/>
        <w:spacing w:before="7"/>
        <w:rPr>
          <w:sz w:val="25"/>
        </w:rPr>
      </w:pPr>
      <w:r>
        <w:rPr>
          <w:noProof/>
          <w:sz w:val="25"/>
        </w:rPr>
        <w:drawing>
          <wp:inline distT="0" distB="0" distL="0" distR="0" wp14:anchorId="1F3AFEE6" wp14:editId="44230684">
            <wp:extent cx="2912301" cy="2954557"/>
            <wp:effectExtent l="0" t="0" r="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7073" cy="2969544"/>
                    </a:xfrm>
                    <a:prstGeom prst="rect">
                      <a:avLst/>
                    </a:prstGeom>
                  </pic:spPr>
                </pic:pic>
              </a:graphicData>
            </a:graphic>
          </wp:inline>
        </w:drawing>
      </w:r>
      <w:r>
        <w:rPr>
          <w:noProof/>
          <w:sz w:val="25"/>
        </w:rPr>
        <w:drawing>
          <wp:inline distT="0" distB="0" distL="0" distR="0" wp14:anchorId="422E4441" wp14:editId="451813E3">
            <wp:extent cx="2968451" cy="2954507"/>
            <wp:effectExtent l="0" t="0" r="3810" b="508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6852" cy="2972822"/>
                    </a:xfrm>
                    <a:prstGeom prst="rect">
                      <a:avLst/>
                    </a:prstGeom>
                  </pic:spPr>
                </pic:pic>
              </a:graphicData>
            </a:graphic>
          </wp:inline>
        </w:drawing>
      </w:r>
    </w:p>
    <w:p w14:paraId="59B90A92" w14:textId="77777777" w:rsidR="0049053A" w:rsidRDefault="0049053A">
      <w:pPr>
        <w:pStyle w:val="BodyText"/>
        <w:spacing w:before="7"/>
        <w:rPr>
          <w:sz w:val="25"/>
        </w:rPr>
      </w:pPr>
    </w:p>
    <w:p w14:paraId="2A514AAA" w14:textId="10CFC682" w:rsidR="003218BF" w:rsidRDefault="00EB39DA">
      <w:pPr>
        <w:pStyle w:val="ListParagraph"/>
        <w:numPr>
          <w:ilvl w:val="1"/>
          <w:numId w:val="1"/>
        </w:numPr>
        <w:tabs>
          <w:tab w:val="left" w:pos="341"/>
        </w:tabs>
        <w:spacing w:before="1" w:line="254" w:lineRule="auto"/>
        <w:ind w:left="100" w:right="118" w:firstLine="0"/>
        <w:rPr>
          <w:b/>
          <w:sz w:val="24"/>
        </w:rPr>
      </w:pPr>
      <w:r>
        <w:rPr>
          <w:b/>
          <w:w w:val="90"/>
          <w:sz w:val="24"/>
        </w:rPr>
        <w:t>Estimate</w:t>
      </w:r>
      <w:r>
        <w:rPr>
          <w:b/>
          <w:spacing w:val="-6"/>
          <w:w w:val="90"/>
          <w:sz w:val="24"/>
        </w:rPr>
        <w:t xml:space="preserve"> </w:t>
      </w:r>
      <w:r>
        <w:rPr>
          <w:b/>
          <w:w w:val="90"/>
          <w:sz w:val="24"/>
        </w:rPr>
        <w:t>how</w:t>
      </w:r>
      <w:r>
        <w:rPr>
          <w:b/>
          <w:spacing w:val="-5"/>
          <w:w w:val="90"/>
          <w:sz w:val="24"/>
        </w:rPr>
        <w:t xml:space="preserve"> </w:t>
      </w:r>
      <w:r>
        <w:rPr>
          <w:b/>
          <w:w w:val="90"/>
          <w:sz w:val="24"/>
        </w:rPr>
        <w:t>the</w:t>
      </w:r>
      <w:r>
        <w:rPr>
          <w:b/>
          <w:spacing w:val="-6"/>
          <w:w w:val="90"/>
          <w:sz w:val="24"/>
        </w:rPr>
        <w:t xml:space="preserve"> </w:t>
      </w:r>
      <w:r>
        <w:rPr>
          <w:b/>
          <w:w w:val="90"/>
          <w:sz w:val="24"/>
        </w:rPr>
        <w:t>number</w:t>
      </w:r>
      <w:r>
        <w:rPr>
          <w:b/>
          <w:spacing w:val="-5"/>
          <w:w w:val="90"/>
          <w:sz w:val="24"/>
        </w:rPr>
        <w:t xml:space="preserve"> </w:t>
      </w:r>
      <w:r>
        <w:rPr>
          <w:b/>
          <w:w w:val="90"/>
          <w:sz w:val="24"/>
        </w:rPr>
        <w:t>independent</w:t>
      </w:r>
      <w:r>
        <w:rPr>
          <w:b/>
          <w:spacing w:val="-6"/>
          <w:w w:val="90"/>
          <w:sz w:val="24"/>
        </w:rPr>
        <w:t xml:space="preserve"> </w:t>
      </w:r>
      <w:r>
        <w:rPr>
          <w:b/>
          <w:w w:val="90"/>
          <w:sz w:val="24"/>
        </w:rPr>
        <w:t>samples</w:t>
      </w:r>
      <w:r>
        <w:rPr>
          <w:b/>
          <w:spacing w:val="-5"/>
          <w:w w:val="90"/>
          <w:sz w:val="24"/>
        </w:rPr>
        <w:t xml:space="preserve"> </w:t>
      </w:r>
      <w:r>
        <w:rPr>
          <w:b/>
          <w:w w:val="90"/>
          <w:sz w:val="24"/>
        </w:rPr>
        <w:t>(N*)</w:t>
      </w:r>
      <w:r>
        <w:rPr>
          <w:b/>
          <w:spacing w:val="-6"/>
          <w:w w:val="90"/>
          <w:sz w:val="24"/>
        </w:rPr>
        <w:t xml:space="preserve"> </w:t>
      </w:r>
      <w:r>
        <w:rPr>
          <w:b/>
          <w:w w:val="90"/>
          <w:sz w:val="24"/>
        </w:rPr>
        <w:t>you</w:t>
      </w:r>
      <w:r>
        <w:rPr>
          <w:b/>
          <w:spacing w:val="-5"/>
          <w:w w:val="90"/>
          <w:sz w:val="24"/>
        </w:rPr>
        <w:t xml:space="preserve"> </w:t>
      </w:r>
      <w:r>
        <w:rPr>
          <w:b/>
          <w:w w:val="90"/>
          <w:sz w:val="24"/>
        </w:rPr>
        <w:t>have</w:t>
      </w:r>
      <w:r>
        <w:rPr>
          <w:b/>
          <w:spacing w:val="-6"/>
          <w:w w:val="90"/>
          <w:sz w:val="24"/>
        </w:rPr>
        <w:t xml:space="preserve"> </w:t>
      </w:r>
      <w:r>
        <w:rPr>
          <w:b/>
          <w:w w:val="90"/>
          <w:sz w:val="24"/>
        </w:rPr>
        <w:t>for</w:t>
      </w:r>
      <w:r>
        <w:rPr>
          <w:b/>
          <w:spacing w:val="-5"/>
          <w:w w:val="90"/>
          <w:sz w:val="24"/>
        </w:rPr>
        <w:t xml:space="preserve"> </w:t>
      </w:r>
      <w:r>
        <w:rPr>
          <w:b/>
          <w:w w:val="90"/>
          <w:sz w:val="24"/>
        </w:rPr>
        <w:t>T1,</w:t>
      </w:r>
      <w:r>
        <w:rPr>
          <w:b/>
          <w:spacing w:val="-6"/>
          <w:w w:val="90"/>
          <w:sz w:val="24"/>
        </w:rPr>
        <w:t xml:space="preserve"> </w:t>
      </w:r>
      <w:r>
        <w:rPr>
          <w:b/>
          <w:w w:val="90"/>
          <w:sz w:val="24"/>
        </w:rPr>
        <w:t>T2,</w:t>
      </w:r>
      <w:r>
        <w:rPr>
          <w:b/>
          <w:spacing w:val="-5"/>
          <w:w w:val="90"/>
          <w:sz w:val="24"/>
        </w:rPr>
        <w:t xml:space="preserve"> </w:t>
      </w:r>
      <w:r>
        <w:rPr>
          <w:b/>
          <w:w w:val="90"/>
          <w:sz w:val="24"/>
        </w:rPr>
        <w:t>T3,</w:t>
      </w:r>
      <w:r>
        <w:rPr>
          <w:b/>
          <w:spacing w:val="-6"/>
          <w:w w:val="90"/>
          <w:sz w:val="24"/>
        </w:rPr>
        <w:t xml:space="preserve"> </w:t>
      </w:r>
      <w:r>
        <w:rPr>
          <w:b/>
          <w:w w:val="90"/>
          <w:sz w:val="24"/>
        </w:rPr>
        <w:t>and</w:t>
      </w:r>
      <w:r>
        <w:rPr>
          <w:b/>
          <w:spacing w:val="-5"/>
          <w:w w:val="90"/>
          <w:sz w:val="24"/>
        </w:rPr>
        <w:t xml:space="preserve"> </w:t>
      </w:r>
      <w:r>
        <w:rPr>
          <w:b/>
          <w:w w:val="90"/>
          <w:sz w:val="24"/>
        </w:rPr>
        <w:t>T4</w:t>
      </w:r>
      <w:r>
        <w:rPr>
          <w:b/>
          <w:spacing w:val="-6"/>
          <w:w w:val="90"/>
          <w:sz w:val="24"/>
        </w:rPr>
        <w:t xml:space="preserve"> </w:t>
      </w:r>
      <w:r>
        <w:rPr>
          <w:b/>
          <w:w w:val="90"/>
          <w:sz w:val="24"/>
        </w:rPr>
        <w:t>using</w:t>
      </w:r>
      <w:r>
        <w:rPr>
          <w:b/>
          <w:spacing w:val="-57"/>
          <w:w w:val="90"/>
          <w:sz w:val="24"/>
        </w:rPr>
        <w:t xml:space="preserve"> </w:t>
      </w:r>
      <w:r>
        <w:rPr>
          <w:b/>
          <w:sz w:val="24"/>
        </w:rPr>
        <w:t>Barnes</w:t>
      </w:r>
      <w:r>
        <w:rPr>
          <w:b/>
          <w:spacing w:val="-19"/>
          <w:sz w:val="24"/>
        </w:rPr>
        <w:t xml:space="preserve"> </w:t>
      </w:r>
      <w:r>
        <w:rPr>
          <w:b/>
          <w:sz w:val="24"/>
        </w:rPr>
        <w:t>Chapter</w:t>
      </w:r>
      <w:r>
        <w:rPr>
          <w:b/>
          <w:spacing w:val="-19"/>
          <w:sz w:val="24"/>
        </w:rPr>
        <w:t xml:space="preserve"> </w:t>
      </w:r>
      <w:r>
        <w:rPr>
          <w:b/>
          <w:sz w:val="24"/>
        </w:rPr>
        <w:t>2</w:t>
      </w:r>
      <w:r>
        <w:rPr>
          <w:b/>
          <w:spacing w:val="-18"/>
          <w:sz w:val="24"/>
        </w:rPr>
        <w:t xml:space="preserve"> </w:t>
      </w:r>
      <w:r>
        <w:rPr>
          <w:b/>
          <w:sz w:val="24"/>
        </w:rPr>
        <w:t>Equation</w:t>
      </w:r>
      <w:r>
        <w:rPr>
          <w:b/>
          <w:spacing w:val="-19"/>
          <w:sz w:val="24"/>
        </w:rPr>
        <w:t xml:space="preserve"> </w:t>
      </w:r>
      <w:r>
        <w:rPr>
          <w:b/>
          <w:sz w:val="24"/>
        </w:rPr>
        <w:t>(88).</w:t>
      </w:r>
      <w:r>
        <w:rPr>
          <w:b/>
          <w:spacing w:val="29"/>
          <w:sz w:val="24"/>
        </w:rPr>
        <w:t xml:space="preserve"> </w:t>
      </w:r>
      <w:r>
        <w:rPr>
          <w:b/>
          <w:sz w:val="24"/>
        </w:rPr>
        <w:t>(15</w:t>
      </w:r>
      <w:r>
        <w:rPr>
          <w:b/>
          <w:spacing w:val="-18"/>
          <w:sz w:val="24"/>
        </w:rPr>
        <w:t xml:space="preserve"> </w:t>
      </w:r>
      <w:r>
        <w:rPr>
          <w:b/>
          <w:sz w:val="24"/>
        </w:rPr>
        <w:t>points)</w:t>
      </w:r>
    </w:p>
    <w:p w14:paraId="10026FF9" w14:textId="3EE5C5E4" w:rsidR="009B6655" w:rsidRDefault="009B6655" w:rsidP="00725919">
      <w:pPr>
        <w:pStyle w:val="BodyText"/>
        <w:spacing w:before="5"/>
        <w:ind w:left="100"/>
        <w:rPr>
          <w:b w:val="0"/>
          <w:bCs w:val="0"/>
          <w:sz w:val="25"/>
        </w:rPr>
      </w:pPr>
      <w:r>
        <w:rPr>
          <w:b w:val="0"/>
          <w:bCs w:val="0"/>
          <w:sz w:val="25"/>
        </w:rPr>
        <w:t xml:space="preserve">We use </w:t>
      </w:r>
      <w:r w:rsidR="00725919">
        <w:rPr>
          <w:b w:val="0"/>
          <w:bCs w:val="0"/>
          <w:sz w:val="25"/>
        </w:rPr>
        <w:t xml:space="preserve">Barnes </w:t>
      </w:r>
      <w:proofErr w:type="spellStart"/>
      <w:r w:rsidR="00725919">
        <w:rPr>
          <w:b w:val="0"/>
          <w:bCs w:val="0"/>
          <w:sz w:val="25"/>
        </w:rPr>
        <w:t>Chpt</w:t>
      </w:r>
      <w:proofErr w:type="spellEnd"/>
      <w:r w:rsidR="00725919">
        <w:rPr>
          <w:b w:val="0"/>
          <w:bCs w:val="0"/>
          <w:sz w:val="25"/>
        </w:rPr>
        <w:t>. 2 Eq</w:t>
      </w:r>
      <w:r w:rsidR="003732E2">
        <w:rPr>
          <w:b w:val="0"/>
          <w:bCs w:val="0"/>
          <w:sz w:val="25"/>
        </w:rPr>
        <w:t>.</w:t>
      </w:r>
      <w:r w:rsidR="00725919">
        <w:rPr>
          <w:b w:val="0"/>
          <w:bCs w:val="0"/>
          <w:sz w:val="25"/>
        </w:rPr>
        <w:t xml:space="preserve"> (88)</w:t>
      </w:r>
      <w:r>
        <w:rPr>
          <w:b w:val="0"/>
          <w:bCs w:val="0"/>
          <w:sz w:val="25"/>
        </w:rPr>
        <w:t xml:space="preserve"> to calculate the effective sample sizes where:</w:t>
      </w:r>
    </w:p>
    <w:p w14:paraId="1A58E197" w14:textId="6D262F1B" w:rsidR="009B6655" w:rsidRPr="009B6655" w:rsidRDefault="00EA1D37" w:rsidP="00725919">
      <w:pPr>
        <w:pStyle w:val="BodyText"/>
        <w:spacing w:before="5"/>
        <w:ind w:left="100"/>
        <w:rPr>
          <w:b w:val="0"/>
          <w:bCs w:val="0"/>
          <w:sz w:val="25"/>
        </w:rPr>
      </w:pPr>
      <m:oMathPara>
        <m:oMathParaPr>
          <m:jc m:val="left"/>
        </m:oMathParaPr>
        <m:oMath>
          <m:sSup>
            <m:sSupPr>
              <m:ctrlPr>
                <w:rPr>
                  <w:rFonts w:ascii="Cambria Math" w:hAnsi="Cambria Math"/>
                  <w:b w:val="0"/>
                  <w:bCs w:val="0"/>
                  <w:i/>
                  <w:sz w:val="25"/>
                </w:rPr>
              </m:ctrlPr>
            </m:sSupPr>
            <m:e>
              <m:r>
                <m:rPr>
                  <m:sty m:val="bi"/>
                </m:rPr>
                <w:rPr>
                  <w:rFonts w:ascii="Cambria Math" w:hAnsi="Cambria Math"/>
                  <w:sz w:val="25"/>
                </w:rPr>
                <m:t>N</m:t>
              </m:r>
            </m:e>
            <m:sup>
              <m:r>
                <m:rPr>
                  <m:sty m:val="bi"/>
                </m:rPr>
                <w:rPr>
                  <w:rFonts w:ascii="Cambria Math" w:hAnsi="Cambria Math"/>
                  <w:sz w:val="25"/>
                </w:rPr>
                <m:t>*</m:t>
              </m:r>
            </m:sup>
          </m:sSup>
          <m:r>
            <m:rPr>
              <m:sty m:val="bi"/>
            </m:rPr>
            <w:rPr>
              <w:rFonts w:ascii="Cambria Math" w:hAnsi="Cambria Math"/>
              <w:sz w:val="25"/>
            </w:rPr>
            <m:t>=N</m:t>
          </m:r>
          <m:f>
            <m:fPr>
              <m:ctrlPr>
                <w:rPr>
                  <w:rFonts w:ascii="Cambria Math" w:hAnsi="Cambria Math"/>
                  <w:b w:val="0"/>
                  <w:bCs w:val="0"/>
                  <w:i/>
                  <w:sz w:val="25"/>
                </w:rPr>
              </m:ctrlPr>
            </m:fPr>
            <m:num>
              <m:r>
                <m:rPr>
                  <m:sty m:val="bi"/>
                </m:rPr>
                <w:rPr>
                  <w:rFonts w:ascii="Cambria Math" w:hAnsi="Cambria Math"/>
                  <w:sz w:val="25"/>
                </w:rPr>
                <m:t>1-ρ(∆t)</m:t>
              </m:r>
            </m:num>
            <m:den>
              <m:r>
                <m:rPr>
                  <m:sty m:val="bi"/>
                </m:rPr>
                <w:rPr>
                  <w:rFonts w:ascii="Cambria Math" w:hAnsi="Cambria Math"/>
                  <w:sz w:val="25"/>
                </w:rPr>
                <m:t>1+ρ(∆t)</m:t>
              </m:r>
            </m:den>
          </m:f>
        </m:oMath>
      </m:oMathPara>
    </w:p>
    <w:p w14:paraId="2A514AAB" w14:textId="2675D62C" w:rsidR="003218BF" w:rsidRPr="00CB416E" w:rsidRDefault="009B6655" w:rsidP="00725919">
      <w:pPr>
        <w:pStyle w:val="BodyText"/>
        <w:spacing w:before="5"/>
        <w:ind w:left="100"/>
        <w:rPr>
          <w:b w:val="0"/>
          <w:bCs w:val="0"/>
          <w:sz w:val="25"/>
        </w:rPr>
      </w:pPr>
      <w:r>
        <w:rPr>
          <w:b w:val="0"/>
          <w:bCs w:val="0"/>
          <w:sz w:val="25"/>
        </w:rPr>
        <w:t>Where</w:t>
      </w:r>
      <w:r w:rsidR="00A912BE">
        <w:rPr>
          <w:b w:val="0"/>
          <w:bCs w:val="0"/>
          <w:sz w:val="25"/>
        </w:rPr>
        <w:t xml:space="preserve"> </w:t>
      </w:r>
      <m:oMath>
        <m:sSup>
          <m:sSupPr>
            <m:ctrlPr>
              <w:rPr>
                <w:rFonts w:ascii="Cambria Math" w:hAnsi="Cambria Math"/>
                <w:b w:val="0"/>
                <w:bCs w:val="0"/>
                <w:i/>
                <w:sz w:val="25"/>
              </w:rPr>
            </m:ctrlPr>
          </m:sSupPr>
          <m:e>
            <m:r>
              <m:rPr>
                <m:sty m:val="bi"/>
              </m:rPr>
              <w:rPr>
                <w:rFonts w:ascii="Cambria Math" w:hAnsi="Cambria Math"/>
                <w:sz w:val="25"/>
              </w:rPr>
              <m:t>N</m:t>
            </m:r>
          </m:e>
          <m:sup>
            <m:r>
              <m:rPr>
                <m:sty m:val="bi"/>
              </m:rPr>
              <w:rPr>
                <w:rFonts w:ascii="Cambria Math" w:hAnsi="Cambria Math"/>
                <w:sz w:val="25"/>
              </w:rPr>
              <m:t>*</m:t>
            </m:r>
          </m:sup>
        </m:sSup>
      </m:oMath>
      <w:r w:rsidR="00A912BE">
        <w:rPr>
          <w:b w:val="0"/>
          <w:bCs w:val="0"/>
          <w:sz w:val="25"/>
        </w:rPr>
        <w:t xml:space="preserve"> is the effective sample size,</w:t>
      </w:r>
      <w:r>
        <w:rPr>
          <w:b w:val="0"/>
          <w:bCs w:val="0"/>
          <w:sz w:val="25"/>
        </w:rPr>
        <w:t xml:space="preserve"> </w:t>
      </w:r>
      <m:oMath>
        <m:r>
          <m:rPr>
            <m:sty m:val="bi"/>
          </m:rPr>
          <w:rPr>
            <w:rFonts w:ascii="Cambria Math" w:hAnsi="Cambria Math"/>
            <w:sz w:val="25"/>
          </w:rPr>
          <m:t>N</m:t>
        </m:r>
      </m:oMath>
      <w:r>
        <w:rPr>
          <w:b w:val="0"/>
          <w:bCs w:val="0"/>
          <w:sz w:val="25"/>
        </w:rPr>
        <w:t xml:space="preserve"> is the population size</w:t>
      </w:r>
      <w:r w:rsidR="00A912BE">
        <w:rPr>
          <w:b w:val="0"/>
          <w:bCs w:val="0"/>
          <w:sz w:val="25"/>
        </w:rPr>
        <w:t>,</w:t>
      </w:r>
      <w:r>
        <w:rPr>
          <w:b w:val="0"/>
          <w:bCs w:val="0"/>
          <w:sz w:val="25"/>
        </w:rPr>
        <w:t xml:space="preserve"> and </w:t>
      </w:r>
      <m:oMath>
        <m:r>
          <m:rPr>
            <m:sty m:val="bi"/>
          </m:rPr>
          <w:rPr>
            <w:rFonts w:ascii="Cambria Math" w:hAnsi="Cambria Math"/>
            <w:sz w:val="25"/>
          </w:rPr>
          <m:t>ρ</m:t>
        </m:r>
        <m:d>
          <m:dPr>
            <m:ctrlPr>
              <w:rPr>
                <w:rFonts w:ascii="Cambria Math" w:hAnsi="Cambria Math"/>
                <w:b w:val="0"/>
                <w:bCs w:val="0"/>
                <w:i/>
                <w:sz w:val="25"/>
              </w:rPr>
            </m:ctrlPr>
          </m:dPr>
          <m:e>
            <m:r>
              <m:rPr>
                <m:sty m:val="bi"/>
              </m:rPr>
              <w:rPr>
                <w:rFonts w:ascii="Cambria Math" w:hAnsi="Cambria Math"/>
                <w:sz w:val="25"/>
              </w:rPr>
              <m:t>∆t</m:t>
            </m:r>
          </m:e>
        </m:d>
      </m:oMath>
      <w:r>
        <w:rPr>
          <w:b w:val="0"/>
          <w:bCs w:val="0"/>
          <w:sz w:val="25"/>
        </w:rPr>
        <w:t xml:space="preserve"> is the autocorrelation at a lag of </w:t>
      </w:r>
      <m:oMath>
        <m:r>
          <m:rPr>
            <m:sty m:val="bi"/>
          </m:rPr>
          <w:rPr>
            <w:rFonts w:ascii="Cambria Math" w:hAnsi="Cambria Math"/>
            <w:sz w:val="25"/>
          </w:rPr>
          <m:t>∆t=1</m:t>
        </m:r>
      </m:oMath>
      <w:r>
        <w:rPr>
          <w:b w:val="0"/>
          <w:bCs w:val="0"/>
          <w:sz w:val="25"/>
        </w:rPr>
        <w:t xml:space="preserve">.  </w:t>
      </w:r>
      <w:r w:rsidR="006C22DB">
        <w:rPr>
          <w:b w:val="0"/>
          <w:bCs w:val="0"/>
          <w:sz w:val="25"/>
        </w:rPr>
        <w:t>From this, we estimate</w:t>
      </w:r>
      <w:r w:rsidR="00725919">
        <w:rPr>
          <w:b w:val="0"/>
          <w:bCs w:val="0"/>
          <w:sz w:val="25"/>
        </w:rPr>
        <w:t xml:space="preserve"> that when the autocorrelation is 0, the effective number of samples remains at 5</w:t>
      </w:r>
      <w:r w:rsidR="006C029D">
        <w:rPr>
          <w:b w:val="0"/>
          <w:bCs w:val="0"/>
          <w:sz w:val="25"/>
        </w:rPr>
        <w:t>0</w:t>
      </w:r>
      <w:r w:rsidR="00725919">
        <w:rPr>
          <w:b w:val="0"/>
          <w:bCs w:val="0"/>
          <w:sz w:val="25"/>
        </w:rPr>
        <w:t>00.  With an autocorrelation of 0.25, the effective sample size reduces to 30</w:t>
      </w:r>
      <w:r w:rsidR="006C029D">
        <w:rPr>
          <w:b w:val="0"/>
          <w:bCs w:val="0"/>
          <w:sz w:val="25"/>
        </w:rPr>
        <w:t>0</w:t>
      </w:r>
      <w:r w:rsidR="00725919">
        <w:rPr>
          <w:b w:val="0"/>
          <w:bCs w:val="0"/>
          <w:sz w:val="25"/>
        </w:rPr>
        <w:t>0.  With an autocorrelation of 0.5, the effective sample size is 16</w:t>
      </w:r>
      <w:r w:rsidR="006C029D">
        <w:rPr>
          <w:b w:val="0"/>
          <w:bCs w:val="0"/>
          <w:sz w:val="25"/>
        </w:rPr>
        <w:t>6</w:t>
      </w:r>
      <w:r w:rsidR="00725919">
        <w:rPr>
          <w:b w:val="0"/>
          <w:bCs w:val="0"/>
          <w:sz w:val="25"/>
        </w:rPr>
        <w:t xml:space="preserve">7.  Finally, with an autocorrelation of 0.92, the effective sample size </w:t>
      </w:r>
      <w:r w:rsidR="00187371">
        <w:rPr>
          <w:b w:val="0"/>
          <w:bCs w:val="0"/>
          <w:sz w:val="25"/>
        </w:rPr>
        <w:t>reduces to</w:t>
      </w:r>
      <w:r w:rsidR="00725919">
        <w:rPr>
          <w:b w:val="0"/>
          <w:bCs w:val="0"/>
          <w:sz w:val="25"/>
        </w:rPr>
        <w:t xml:space="preserve"> 2</w:t>
      </w:r>
      <w:r w:rsidR="006C029D">
        <w:rPr>
          <w:b w:val="0"/>
          <w:bCs w:val="0"/>
          <w:sz w:val="25"/>
        </w:rPr>
        <w:t>08</w:t>
      </w:r>
      <w:r w:rsidR="00725919">
        <w:rPr>
          <w:b w:val="0"/>
          <w:bCs w:val="0"/>
          <w:sz w:val="25"/>
        </w:rPr>
        <w:t xml:space="preserve">.  </w:t>
      </w:r>
    </w:p>
    <w:p w14:paraId="2243FEB9" w14:textId="77777777" w:rsidR="0049053A" w:rsidRDefault="0049053A">
      <w:pPr>
        <w:pStyle w:val="BodyText"/>
        <w:spacing w:before="5"/>
        <w:rPr>
          <w:sz w:val="25"/>
        </w:rPr>
      </w:pPr>
    </w:p>
    <w:p w14:paraId="2A514AAC" w14:textId="77777777" w:rsidR="003218BF" w:rsidRDefault="00EB39DA">
      <w:pPr>
        <w:pStyle w:val="ListParagraph"/>
        <w:numPr>
          <w:ilvl w:val="1"/>
          <w:numId w:val="1"/>
        </w:numPr>
        <w:tabs>
          <w:tab w:val="left" w:pos="418"/>
        </w:tabs>
        <w:spacing w:line="256" w:lineRule="auto"/>
        <w:ind w:left="100" w:firstLine="0"/>
        <w:rPr>
          <w:b/>
          <w:sz w:val="24"/>
        </w:rPr>
      </w:pPr>
      <w:r>
        <w:rPr>
          <w:b/>
          <w:w w:val="90"/>
          <w:sz w:val="24"/>
        </w:rPr>
        <w:t>Discuss your results in 1-2 paragraphs.</w:t>
      </w:r>
      <w:r>
        <w:rPr>
          <w:b/>
          <w:spacing w:val="1"/>
          <w:w w:val="90"/>
          <w:sz w:val="24"/>
        </w:rPr>
        <w:t xml:space="preserve"> </w:t>
      </w:r>
      <w:r>
        <w:rPr>
          <w:b/>
          <w:w w:val="90"/>
          <w:sz w:val="24"/>
        </w:rPr>
        <w:t>Since you created red-noise time series, the</w:t>
      </w:r>
      <w:r>
        <w:rPr>
          <w:b/>
          <w:spacing w:val="1"/>
          <w:w w:val="90"/>
          <w:sz w:val="24"/>
        </w:rPr>
        <w:t xml:space="preserve"> </w:t>
      </w:r>
      <w:r>
        <w:rPr>
          <w:b/>
          <w:w w:val="85"/>
          <w:sz w:val="24"/>
        </w:rPr>
        <w:t xml:space="preserve">population means are </w:t>
      </w:r>
      <w:proofErr w:type="gramStart"/>
      <w:r>
        <w:rPr>
          <w:b/>
          <w:w w:val="85"/>
          <w:sz w:val="24"/>
        </w:rPr>
        <w:t>by definition equal</w:t>
      </w:r>
      <w:proofErr w:type="gramEnd"/>
      <w:r>
        <w:rPr>
          <w:b/>
          <w:w w:val="85"/>
          <w:sz w:val="24"/>
        </w:rPr>
        <w:t xml:space="preserve"> to zero (μ=0) and the population standard deviations</w:t>
      </w:r>
      <w:r>
        <w:rPr>
          <w:b/>
          <w:spacing w:val="1"/>
          <w:w w:val="85"/>
          <w:sz w:val="24"/>
        </w:rPr>
        <w:t xml:space="preserve"> </w:t>
      </w:r>
      <w:r>
        <w:rPr>
          <w:b/>
          <w:w w:val="90"/>
          <w:sz w:val="24"/>
        </w:rPr>
        <w:t>are</w:t>
      </w:r>
      <w:r>
        <w:rPr>
          <w:b/>
          <w:spacing w:val="-4"/>
          <w:w w:val="90"/>
          <w:sz w:val="24"/>
        </w:rPr>
        <w:t xml:space="preserve"> </w:t>
      </w:r>
      <w:r>
        <w:rPr>
          <w:b/>
          <w:w w:val="90"/>
          <w:sz w:val="24"/>
        </w:rPr>
        <w:t>by</w:t>
      </w:r>
      <w:r>
        <w:rPr>
          <w:b/>
          <w:spacing w:val="-4"/>
          <w:w w:val="90"/>
          <w:sz w:val="24"/>
        </w:rPr>
        <w:t xml:space="preserve"> </w:t>
      </w:r>
      <w:r>
        <w:rPr>
          <w:b/>
          <w:w w:val="90"/>
          <w:sz w:val="24"/>
        </w:rPr>
        <w:t>definition</w:t>
      </w:r>
      <w:r>
        <w:rPr>
          <w:b/>
          <w:spacing w:val="-4"/>
          <w:w w:val="90"/>
          <w:sz w:val="24"/>
        </w:rPr>
        <w:t xml:space="preserve"> </w:t>
      </w:r>
      <w:r>
        <w:rPr>
          <w:b/>
          <w:w w:val="90"/>
          <w:sz w:val="24"/>
        </w:rPr>
        <w:t>equal</w:t>
      </w:r>
      <w:r>
        <w:rPr>
          <w:b/>
          <w:spacing w:val="-4"/>
          <w:w w:val="90"/>
          <w:sz w:val="24"/>
        </w:rPr>
        <w:t xml:space="preserve"> </w:t>
      </w:r>
      <w:r>
        <w:rPr>
          <w:b/>
          <w:w w:val="90"/>
          <w:sz w:val="24"/>
        </w:rPr>
        <w:t>to</w:t>
      </w:r>
      <w:r>
        <w:rPr>
          <w:b/>
          <w:spacing w:val="-4"/>
          <w:w w:val="90"/>
          <w:sz w:val="24"/>
        </w:rPr>
        <w:t xml:space="preserve"> </w:t>
      </w:r>
      <w:r>
        <w:rPr>
          <w:b/>
          <w:w w:val="90"/>
          <w:sz w:val="24"/>
        </w:rPr>
        <w:t>one</w:t>
      </w:r>
      <w:r>
        <w:rPr>
          <w:b/>
          <w:spacing w:val="-4"/>
          <w:w w:val="90"/>
          <w:sz w:val="24"/>
        </w:rPr>
        <w:t xml:space="preserve"> </w:t>
      </w:r>
      <w:r>
        <w:rPr>
          <w:b/>
          <w:w w:val="90"/>
          <w:sz w:val="24"/>
        </w:rPr>
        <w:t>(σ=1).</w:t>
      </w:r>
      <w:r>
        <w:rPr>
          <w:b/>
          <w:spacing w:val="-4"/>
          <w:w w:val="90"/>
          <w:sz w:val="24"/>
        </w:rPr>
        <w:t xml:space="preserve"> </w:t>
      </w:r>
      <w:r>
        <w:rPr>
          <w:b/>
          <w:w w:val="90"/>
          <w:sz w:val="24"/>
        </w:rPr>
        <w:t>How</w:t>
      </w:r>
      <w:r>
        <w:rPr>
          <w:b/>
          <w:spacing w:val="-4"/>
          <w:w w:val="90"/>
          <w:sz w:val="24"/>
        </w:rPr>
        <w:t xml:space="preserve"> </w:t>
      </w:r>
      <w:r>
        <w:rPr>
          <w:b/>
          <w:w w:val="90"/>
          <w:sz w:val="24"/>
        </w:rPr>
        <w:t>does</w:t>
      </w:r>
      <w:r>
        <w:rPr>
          <w:b/>
          <w:spacing w:val="-4"/>
          <w:w w:val="90"/>
          <w:sz w:val="24"/>
        </w:rPr>
        <w:t xml:space="preserve"> </w:t>
      </w:r>
      <w:r>
        <w:rPr>
          <w:b/>
          <w:w w:val="90"/>
          <w:sz w:val="24"/>
        </w:rPr>
        <w:t>increasing</w:t>
      </w:r>
      <w:r>
        <w:rPr>
          <w:b/>
          <w:spacing w:val="-4"/>
          <w:w w:val="90"/>
          <w:sz w:val="24"/>
        </w:rPr>
        <w:t xml:space="preserve"> </w:t>
      </w:r>
      <w:r>
        <w:rPr>
          <w:b/>
          <w:w w:val="90"/>
          <w:sz w:val="24"/>
        </w:rPr>
        <w:t>the</w:t>
      </w:r>
      <w:r>
        <w:rPr>
          <w:b/>
          <w:spacing w:val="-4"/>
          <w:w w:val="90"/>
          <w:sz w:val="24"/>
        </w:rPr>
        <w:t xml:space="preserve"> </w:t>
      </w:r>
      <w:r>
        <w:rPr>
          <w:b/>
          <w:w w:val="90"/>
          <w:sz w:val="24"/>
        </w:rPr>
        <w:t>redness</w:t>
      </w:r>
      <w:r>
        <w:rPr>
          <w:b/>
          <w:spacing w:val="-4"/>
          <w:w w:val="90"/>
          <w:sz w:val="24"/>
        </w:rPr>
        <w:t xml:space="preserve"> </w:t>
      </w:r>
      <w:r>
        <w:rPr>
          <w:b/>
          <w:w w:val="90"/>
          <w:sz w:val="24"/>
        </w:rPr>
        <w:t>of</w:t>
      </w:r>
      <w:r>
        <w:rPr>
          <w:b/>
          <w:spacing w:val="-4"/>
          <w:w w:val="90"/>
          <w:sz w:val="24"/>
        </w:rPr>
        <w:t xml:space="preserve"> </w:t>
      </w:r>
      <w:r>
        <w:rPr>
          <w:b/>
          <w:w w:val="90"/>
          <w:sz w:val="24"/>
        </w:rPr>
        <w:t>a</w:t>
      </w:r>
      <w:r>
        <w:rPr>
          <w:b/>
          <w:spacing w:val="-4"/>
          <w:w w:val="90"/>
          <w:sz w:val="24"/>
        </w:rPr>
        <w:t xml:space="preserve"> </w:t>
      </w:r>
      <w:r>
        <w:rPr>
          <w:b/>
          <w:w w:val="90"/>
          <w:sz w:val="24"/>
        </w:rPr>
        <w:t>time</w:t>
      </w:r>
      <w:r>
        <w:rPr>
          <w:b/>
          <w:spacing w:val="-4"/>
          <w:w w:val="90"/>
          <w:sz w:val="24"/>
        </w:rPr>
        <w:t xml:space="preserve"> </w:t>
      </w:r>
      <w:r>
        <w:rPr>
          <w:b/>
          <w:w w:val="90"/>
          <w:sz w:val="24"/>
        </w:rPr>
        <w:t>series</w:t>
      </w:r>
      <w:r>
        <w:rPr>
          <w:b/>
          <w:spacing w:val="-4"/>
          <w:w w:val="90"/>
          <w:sz w:val="24"/>
        </w:rPr>
        <w:t xml:space="preserve"> </w:t>
      </w:r>
      <w:r>
        <w:rPr>
          <w:b/>
          <w:w w:val="90"/>
          <w:sz w:val="24"/>
        </w:rPr>
        <w:t>affect</w:t>
      </w:r>
      <w:r>
        <w:rPr>
          <w:b/>
          <w:spacing w:val="-58"/>
          <w:w w:val="90"/>
          <w:sz w:val="24"/>
        </w:rPr>
        <w:t xml:space="preserve"> </w:t>
      </w:r>
      <w:r>
        <w:rPr>
          <w:b/>
          <w:w w:val="85"/>
          <w:sz w:val="24"/>
        </w:rPr>
        <w:t>sample estimates of the mean and standard deviation? What are the broader implications for</w:t>
      </w:r>
      <w:r>
        <w:rPr>
          <w:b/>
          <w:spacing w:val="1"/>
          <w:w w:val="85"/>
          <w:sz w:val="24"/>
        </w:rPr>
        <w:t xml:space="preserve"> </w:t>
      </w:r>
      <w:r>
        <w:rPr>
          <w:b/>
          <w:w w:val="95"/>
          <w:sz w:val="24"/>
        </w:rPr>
        <w:t>data</w:t>
      </w:r>
      <w:r>
        <w:rPr>
          <w:b/>
          <w:spacing w:val="-13"/>
          <w:w w:val="95"/>
          <w:sz w:val="24"/>
        </w:rPr>
        <w:t xml:space="preserve"> </w:t>
      </w:r>
      <w:r>
        <w:rPr>
          <w:b/>
          <w:w w:val="95"/>
          <w:sz w:val="24"/>
        </w:rPr>
        <w:t>analysis</w:t>
      </w:r>
      <w:r>
        <w:rPr>
          <w:b/>
          <w:spacing w:val="-13"/>
          <w:w w:val="95"/>
          <w:sz w:val="24"/>
        </w:rPr>
        <w:t xml:space="preserve"> </w:t>
      </w:r>
      <w:r>
        <w:rPr>
          <w:b/>
          <w:w w:val="95"/>
          <w:sz w:val="24"/>
        </w:rPr>
        <w:t>of</w:t>
      </w:r>
      <w:r>
        <w:rPr>
          <w:b/>
          <w:spacing w:val="-13"/>
          <w:w w:val="95"/>
          <w:sz w:val="24"/>
        </w:rPr>
        <w:t xml:space="preserve"> </w:t>
      </w:r>
      <w:r>
        <w:rPr>
          <w:b/>
          <w:w w:val="95"/>
          <w:sz w:val="24"/>
        </w:rPr>
        <w:t>time</w:t>
      </w:r>
      <w:r>
        <w:rPr>
          <w:b/>
          <w:spacing w:val="-13"/>
          <w:w w:val="95"/>
          <w:sz w:val="24"/>
        </w:rPr>
        <w:t xml:space="preserve"> </w:t>
      </w:r>
      <w:r>
        <w:rPr>
          <w:b/>
          <w:w w:val="95"/>
          <w:sz w:val="24"/>
        </w:rPr>
        <w:t>series?</w:t>
      </w:r>
      <w:r>
        <w:rPr>
          <w:b/>
          <w:spacing w:val="37"/>
          <w:w w:val="95"/>
          <w:sz w:val="24"/>
        </w:rPr>
        <w:t xml:space="preserve"> </w:t>
      </w:r>
      <w:r>
        <w:rPr>
          <w:b/>
          <w:w w:val="95"/>
          <w:sz w:val="24"/>
        </w:rPr>
        <w:t>(15</w:t>
      </w:r>
      <w:r>
        <w:rPr>
          <w:b/>
          <w:spacing w:val="-13"/>
          <w:w w:val="95"/>
          <w:sz w:val="24"/>
        </w:rPr>
        <w:t xml:space="preserve"> </w:t>
      </w:r>
      <w:r>
        <w:rPr>
          <w:b/>
          <w:w w:val="95"/>
          <w:sz w:val="24"/>
        </w:rPr>
        <w:t>points)</w:t>
      </w:r>
    </w:p>
    <w:p w14:paraId="27636F2E" w14:textId="77777777" w:rsidR="00A1374C" w:rsidRDefault="00A1374C">
      <w:pPr>
        <w:spacing w:line="256" w:lineRule="auto"/>
        <w:jc w:val="both"/>
        <w:rPr>
          <w:sz w:val="24"/>
        </w:rPr>
      </w:pPr>
    </w:p>
    <w:p w14:paraId="3003ED7A" w14:textId="3647FF2C" w:rsidR="008B5BB1" w:rsidRDefault="008B5BB1" w:rsidP="00306F76">
      <w:pPr>
        <w:pStyle w:val="BodyText"/>
        <w:spacing w:before="7"/>
        <w:ind w:firstLine="720"/>
        <w:rPr>
          <w:b w:val="0"/>
          <w:bCs w:val="0"/>
          <w:sz w:val="25"/>
        </w:rPr>
      </w:pPr>
      <w:r>
        <w:rPr>
          <w:b w:val="0"/>
          <w:bCs w:val="0"/>
          <w:sz w:val="25"/>
        </w:rPr>
        <w:t xml:space="preserve">From the plot in part 1a, it is apparent that increasing the autocorrelation </w:t>
      </w:r>
      <w:r>
        <w:rPr>
          <w:b w:val="0"/>
          <w:bCs w:val="0"/>
          <w:sz w:val="25"/>
        </w:rPr>
        <w:lastRenderedPageBreak/>
        <w:t xml:space="preserve">creates a “smoother” timeseries.  For instance, values along the black curve with </w:t>
      </w:r>
      <m:oMath>
        <m:r>
          <m:rPr>
            <m:sty m:val="bi"/>
          </m:rPr>
          <w:rPr>
            <w:rFonts w:ascii="Cambria Math" w:hAnsi="Cambria Math"/>
            <w:sz w:val="25"/>
          </w:rPr>
          <m:t>ρ</m:t>
        </m:r>
        <m:d>
          <m:dPr>
            <m:ctrlPr>
              <w:rPr>
                <w:rFonts w:ascii="Cambria Math" w:hAnsi="Cambria Math"/>
                <w:b w:val="0"/>
                <w:bCs w:val="0"/>
                <w:i/>
                <w:sz w:val="25"/>
              </w:rPr>
            </m:ctrlPr>
          </m:dPr>
          <m:e>
            <m:r>
              <m:rPr>
                <m:sty m:val="bi"/>
              </m:rPr>
              <w:rPr>
                <w:rFonts w:ascii="Cambria Math" w:hAnsi="Cambria Math"/>
                <w:sz w:val="25"/>
              </w:rPr>
              <m:t>1</m:t>
            </m:r>
          </m:e>
        </m:d>
        <m:r>
          <m:rPr>
            <m:sty m:val="bi"/>
          </m:rPr>
          <w:rPr>
            <w:rFonts w:ascii="Cambria Math" w:hAnsi="Cambria Math"/>
            <w:sz w:val="25"/>
          </w:rPr>
          <m:t>=0.92</m:t>
        </m:r>
      </m:oMath>
      <w:r>
        <w:rPr>
          <w:b w:val="0"/>
          <w:bCs w:val="0"/>
          <w:sz w:val="25"/>
        </w:rPr>
        <w:t xml:space="preserve">, remain large or small for a longer period than those on the gray curve with </w:t>
      </w:r>
      <m:oMath>
        <m:r>
          <m:rPr>
            <m:sty m:val="bi"/>
          </m:rPr>
          <w:rPr>
            <w:rFonts w:ascii="Cambria Math" w:hAnsi="Cambria Math"/>
            <w:sz w:val="25"/>
          </w:rPr>
          <m:t>ρ</m:t>
        </m:r>
        <m:d>
          <m:dPr>
            <m:ctrlPr>
              <w:rPr>
                <w:rFonts w:ascii="Cambria Math" w:hAnsi="Cambria Math"/>
                <w:b w:val="0"/>
                <w:bCs w:val="0"/>
                <w:i/>
                <w:sz w:val="25"/>
              </w:rPr>
            </m:ctrlPr>
          </m:dPr>
          <m:e>
            <m:r>
              <m:rPr>
                <m:sty m:val="bi"/>
              </m:rPr>
              <w:rPr>
                <w:rFonts w:ascii="Cambria Math" w:hAnsi="Cambria Math"/>
                <w:sz w:val="25"/>
              </w:rPr>
              <m:t>1</m:t>
            </m:r>
          </m:e>
        </m:d>
        <m:r>
          <m:rPr>
            <m:sty m:val="bi"/>
          </m:rPr>
          <w:rPr>
            <w:rFonts w:ascii="Cambria Math" w:hAnsi="Cambria Math"/>
            <w:sz w:val="25"/>
          </w:rPr>
          <m:t>=0</m:t>
        </m:r>
      </m:oMath>
      <w:r w:rsidR="001769BB">
        <w:rPr>
          <w:b w:val="0"/>
          <w:bCs w:val="0"/>
          <w:sz w:val="25"/>
        </w:rPr>
        <w:t xml:space="preserve"> that may oscillate between small and large values</w:t>
      </w:r>
      <w:r w:rsidR="00FF42FA">
        <w:rPr>
          <w:b w:val="0"/>
          <w:bCs w:val="0"/>
          <w:sz w:val="25"/>
        </w:rPr>
        <w:t xml:space="preserve"> more frequently</w:t>
      </w:r>
      <w:r>
        <w:rPr>
          <w:b w:val="0"/>
          <w:bCs w:val="0"/>
          <w:sz w:val="25"/>
        </w:rPr>
        <w:t xml:space="preserve">.  This occurs because a higher autocorrelation increases the amount of memory, or red noise, between two timestamp values.  </w:t>
      </w:r>
      <w:r w:rsidR="00F20748">
        <w:rPr>
          <w:b w:val="0"/>
          <w:bCs w:val="0"/>
          <w:sz w:val="25"/>
        </w:rPr>
        <w:t xml:space="preserve">So, it becomes less likely that a value can be significantly different from </w:t>
      </w:r>
      <w:r w:rsidR="00214836">
        <w:rPr>
          <w:b w:val="0"/>
          <w:bCs w:val="0"/>
          <w:sz w:val="25"/>
        </w:rPr>
        <w:t>its</w:t>
      </w:r>
      <w:r w:rsidR="00F20748">
        <w:rPr>
          <w:b w:val="0"/>
          <w:bCs w:val="0"/>
          <w:sz w:val="25"/>
        </w:rPr>
        <w:t xml:space="preserve"> preceding value as autocorrelation increases. </w:t>
      </w:r>
      <w:r w:rsidR="00AA193F">
        <w:rPr>
          <w:b w:val="0"/>
          <w:bCs w:val="0"/>
          <w:sz w:val="25"/>
        </w:rPr>
        <w:t>Although the temporal variability becomes weaker as autocorrelation increases, the variance remains nearly the same.</w:t>
      </w:r>
      <w:r w:rsidR="00CD00C2">
        <w:rPr>
          <w:b w:val="0"/>
          <w:bCs w:val="0"/>
          <w:sz w:val="25"/>
        </w:rPr>
        <w:t xml:space="preserve"> </w:t>
      </w:r>
    </w:p>
    <w:p w14:paraId="2A514AAD" w14:textId="77348C90" w:rsidR="008B5BB1" w:rsidRPr="00C14F53" w:rsidRDefault="00CD154E" w:rsidP="00306F76">
      <w:pPr>
        <w:pStyle w:val="BodyText"/>
        <w:spacing w:before="7"/>
        <w:ind w:firstLine="720"/>
        <w:rPr>
          <w:b w:val="0"/>
          <w:bCs w:val="0"/>
          <w:sz w:val="25"/>
        </w:rPr>
        <w:sectPr w:rsidR="008B5BB1" w:rsidRPr="00C14F53">
          <w:type w:val="continuous"/>
          <w:pgSz w:w="12240" w:h="15840"/>
          <w:pgMar w:top="1360" w:right="1320" w:bottom="280" w:left="1340" w:header="720" w:footer="720" w:gutter="0"/>
          <w:cols w:space="720"/>
        </w:sectPr>
      </w:pPr>
      <w:r>
        <w:rPr>
          <w:b w:val="0"/>
          <w:bCs w:val="0"/>
          <w:sz w:val="25"/>
        </w:rPr>
        <w:t>Strong memory</w:t>
      </w:r>
      <w:r w:rsidR="008B5BB1">
        <w:rPr>
          <w:b w:val="0"/>
          <w:bCs w:val="0"/>
          <w:sz w:val="25"/>
        </w:rPr>
        <w:t xml:space="preserve"> </w:t>
      </w:r>
      <w:r>
        <w:rPr>
          <w:b w:val="0"/>
          <w:bCs w:val="0"/>
          <w:sz w:val="25"/>
        </w:rPr>
        <w:t>causes</w:t>
      </w:r>
      <w:r w:rsidR="008B5BB1">
        <w:rPr>
          <w:b w:val="0"/>
          <w:bCs w:val="0"/>
          <w:sz w:val="25"/>
        </w:rPr>
        <w:t xml:space="preserve"> </w:t>
      </w:r>
      <w:r w:rsidRPr="00DD746B">
        <w:rPr>
          <w:b w:val="0"/>
          <w:bCs w:val="0"/>
          <w:i/>
          <w:iCs/>
          <w:sz w:val="25"/>
        </w:rPr>
        <w:t>individual</w:t>
      </w:r>
      <w:r>
        <w:rPr>
          <w:b w:val="0"/>
          <w:bCs w:val="0"/>
          <w:sz w:val="25"/>
        </w:rPr>
        <w:t xml:space="preserve"> sample</w:t>
      </w:r>
      <w:r w:rsidR="008B5BB1">
        <w:rPr>
          <w:b w:val="0"/>
          <w:bCs w:val="0"/>
          <w:sz w:val="25"/>
        </w:rPr>
        <w:t xml:space="preserve"> mean</w:t>
      </w:r>
      <w:r>
        <w:rPr>
          <w:b w:val="0"/>
          <w:bCs w:val="0"/>
          <w:sz w:val="25"/>
        </w:rPr>
        <w:t>s</w:t>
      </w:r>
      <w:r w:rsidR="008B5BB1">
        <w:rPr>
          <w:b w:val="0"/>
          <w:bCs w:val="0"/>
          <w:sz w:val="25"/>
        </w:rPr>
        <w:t xml:space="preserve"> to </w:t>
      </w:r>
      <w:r w:rsidR="00DD746B">
        <w:rPr>
          <w:b w:val="0"/>
          <w:bCs w:val="0"/>
          <w:sz w:val="25"/>
        </w:rPr>
        <w:t>be</w:t>
      </w:r>
      <w:r w:rsidR="008B5BB1">
        <w:rPr>
          <w:b w:val="0"/>
          <w:bCs w:val="0"/>
          <w:sz w:val="25"/>
        </w:rPr>
        <w:t xml:space="preserve"> high</w:t>
      </w:r>
      <w:r w:rsidR="00DD746B">
        <w:rPr>
          <w:b w:val="0"/>
          <w:bCs w:val="0"/>
          <w:sz w:val="25"/>
        </w:rPr>
        <w:t>er</w:t>
      </w:r>
      <w:r w:rsidR="008B5BB1">
        <w:rPr>
          <w:b w:val="0"/>
          <w:bCs w:val="0"/>
          <w:sz w:val="25"/>
        </w:rPr>
        <w:t xml:space="preserve"> or low</w:t>
      </w:r>
      <w:r w:rsidR="00DD746B">
        <w:rPr>
          <w:b w:val="0"/>
          <w:bCs w:val="0"/>
          <w:sz w:val="25"/>
        </w:rPr>
        <w:t>er</w:t>
      </w:r>
      <w:r w:rsidR="008B5BB1">
        <w:rPr>
          <w:b w:val="0"/>
          <w:bCs w:val="0"/>
          <w:sz w:val="25"/>
        </w:rPr>
        <w:t xml:space="preserve"> </w:t>
      </w:r>
      <w:r w:rsidR="00DD746B">
        <w:rPr>
          <w:b w:val="0"/>
          <w:bCs w:val="0"/>
          <w:sz w:val="25"/>
        </w:rPr>
        <w:t>than 0 more often</w:t>
      </w:r>
      <w:r w:rsidR="008B5BB1">
        <w:rPr>
          <w:b w:val="0"/>
          <w:bCs w:val="0"/>
          <w:sz w:val="25"/>
        </w:rPr>
        <w:t xml:space="preserve">.  </w:t>
      </w:r>
      <w:proofErr w:type="gramStart"/>
      <w:r>
        <w:rPr>
          <w:b w:val="0"/>
          <w:bCs w:val="0"/>
          <w:sz w:val="25"/>
        </w:rPr>
        <w:t>This is why</w:t>
      </w:r>
      <w:proofErr w:type="gramEnd"/>
      <w:r>
        <w:rPr>
          <w:b w:val="0"/>
          <w:bCs w:val="0"/>
          <w:sz w:val="25"/>
        </w:rPr>
        <w:t xml:space="preserve"> the histogram spread of means is </w:t>
      </w:r>
      <w:r w:rsidR="00FA798F">
        <w:rPr>
          <w:b w:val="0"/>
          <w:bCs w:val="0"/>
          <w:sz w:val="25"/>
        </w:rPr>
        <w:t>larger</w:t>
      </w:r>
      <w:r>
        <w:rPr>
          <w:b w:val="0"/>
          <w:bCs w:val="0"/>
          <w:sz w:val="25"/>
        </w:rPr>
        <w:t xml:space="preserve"> in part 1b</w:t>
      </w:r>
      <w:r w:rsidR="00C3661A">
        <w:rPr>
          <w:b w:val="0"/>
          <w:bCs w:val="0"/>
          <w:sz w:val="25"/>
        </w:rPr>
        <w:t xml:space="preserve"> when the autocorrelation increases</w:t>
      </w:r>
      <w:r>
        <w:rPr>
          <w:b w:val="0"/>
          <w:bCs w:val="0"/>
          <w:sz w:val="25"/>
        </w:rPr>
        <w:t xml:space="preserve">.  </w:t>
      </w:r>
      <w:r w:rsidR="00044AE2">
        <w:rPr>
          <w:b w:val="0"/>
          <w:bCs w:val="0"/>
          <w:sz w:val="25"/>
        </w:rPr>
        <w:t>For example, i</w:t>
      </w:r>
      <w:r w:rsidR="008B5BB1">
        <w:rPr>
          <w:b w:val="0"/>
          <w:bCs w:val="0"/>
          <w:sz w:val="25"/>
        </w:rPr>
        <w:t xml:space="preserve">n the white noise sample, the </w:t>
      </w:r>
      <w:r w:rsidR="007C073D">
        <w:rPr>
          <w:b w:val="0"/>
          <w:bCs w:val="0"/>
          <w:sz w:val="25"/>
        </w:rPr>
        <w:t xml:space="preserve">spread of </w:t>
      </w:r>
      <w:r w:rsidR="008B5BB1">
        <w:rPr>
          <w:b w:val="0"/>
          <w:bCs w:val="0"/>
          <w:sz w:val="25"/>
        </w:rPr>
        <w:t>mean</w:t>
      </w:r>
      <w:r w:rsidR="003C5D0E">
        <w:rPr>
          <w:b w:val="0"/>
          <w:bCs w:val="0"/>
          <w:sz w:val="25"/>
        </w:rPr>
        <w:t>s</w:t>
      </w:r>
      <w:r w:rsidR="008B5BB1">
        <w:rPr>
          <w:b w:val="0"/>
          <w:bCs w:val="0"/>
          <w:sz w:val="25"/>
        </w:rPr>
        <w:t xml:space="preserve"> is closer to 0 since many large and small</w:t>
      </w:r>
      <w:r w:rsidR="007C073D">
        <w:rPr>
          <w:b w:val="0"/>
          <w:bCs w:val="0"/>
          <w:sz w:val="25"/>
        </w:rPr>
        <w:t>,</w:t>
      </w:r>
      <w:r w:rsidR="008B5BB1">
        <w:rPr>
          <w:b w:val="0"/>
          <w:bCs w:val="0"/>
          <w:sz w:val="25"/>
        </w:rPr>
        <w:t xml:space="preserve"> </w:t>
      </w:r>
      <w:proofErr w:type="gramStart"/>
      <w:r w:rsidR="008B5BB1">
        <w:rPr>
          <w:b w:val="0"/>
          <w:bCs w:val="0"/>
          <w:sz w:val="25"/>
        </w:rPr>
        <w:t>positive</w:t>
      </w:r>
      <w:proofErr w:type="gramEnd"/>
      <w:r w:rsidR="008B5BB1">
        <w:rPr>
          <w:b w:val="0"/>
          <w:bCs w:val="0"/>
          <w:sz w:val="25"/>
        </w:rPr>
        <w:t xml:space="preserve"> and negative means cancel each other out.  </w:t>
      </w:r>
      <w:r w:rsidR="00044AE2">
        <w:rPr>
          <w:b w:val="0"/>
          <w:bCs w:val="0"/>
          <w:sz w:val="25"/>
        </w:rPr>
        <w:t xml:space="preserve">When autocorrelation increases, </w:t>
      </w:r>
      <w:r w:rsidR="00693DAB">
        <w:rPr>
          <w:b w:val="0"/>
          <w:bCs w:val="0"/>
          <w:sz w:val="25"/>
        </w:rPr>
        <w:t xml:space="preserve">larger </w:t>
      </w:r>
      <w:r w:rsidR="00360FA0">
        <w:rPr>
          <w:b w:val="0"/>
          <w:bCs w:val="0"/>
          <w:sz w:val="25"/>
        </w:rPr>
        <w:t xml:space="preserve">(smaller) </w:t>
      </w:r>
      <w:r w:rsidR="000D56C0">
        <w:rPr>
          <w:b w:val="0"/>
          <w:bCs w:val="0"/>
          <w:sz w:val="25"/>
        </w:rPr>
        <w:t>sample values</w:t>
      </w:r>
      <w:r w:rsidR="00044AE2">
        <w:rPr>
          <w:b w:val="0"/>
          <w:bCs w:val="0"/>
          <w:sz w:val="25"/>
        </w:rPr>
        <w:t xml:space="preserve"> </w:t>
      </w:r>
      <w:r w:rsidR="00E54CB4">
        <w:rPr>
          <w:b w:val="0"/>
          <w:bCs w:val="0"/>
          <w:sz w:val="25"/>
        </w:rPr>
        <w:t>will have</w:t>
      </w:r>
      <w:r w:rsidR="00693DAB">
        <w:rPr>
          <w:b w:val="0"/>
          <w:bCs w:val="0"/>
          <w:sz w:val="25"/>
        </w:rPr>
        <w:t xml:space="preserve"> large</w:t>
      </w:r>
      <w:r w:rsidR="00E54CB4">
        <w:rPr>
          <w:b w:val="0"/>
          <w:bCs w:val="0"/>
          <w:sz w:val="25"/>
        </w:rPr>
        <w:t>r</w:t>
      </w:r>
      <w:r w:rsidR="00360FA0">
        <w:rPr>
          <w:b w:val="0"/>
          <w:bCs w:val="0"/>
          <w:sz w:val="25"/>
        </w:rPr>
        <w:t xml:space="preserve"> (small</w:t>
      </w:r>
      <w:r w:rsidR="00E54CB4">
        <w:rPr>
          <w:b w:val="0"/>
          <w:bCs w:val="0"/>
          <w:sz w:val="25"/>
        </w:rPr>
        <w:t>er</w:t>
      </w:r>
      <w:r w:rsidR="00360FA0">
        <w:rPr>
          <w:b w:val="0"/>
          <w:bCs w:val="0"/>
          <w:sz w:val="25"/>
        </w:rPr>
        <w:t>)</w:t>
      </w:r>
      <w:r w:rsidR="00693DAB">
        <w:rPr>
          <w:b w:val="0"/>
          <w:bCs w:val="0"/>
          <w:sz w:val="25"/>
        </w:rPr>
        <w:t xml:space="preserve"> </w:t>
      </w:r>
      <w:r w:rsidR="00E54CB4">
        <w:rPr>
          <w:b w:val="0"/>
          <w:bCs w:val="0"/>
          <w:sz w:val="25"/>
        </w:rPr>
        <w:t>successive values</w:t>
      </w:r>
      <w:r w:rsidR="00044AE2">
        <w:rPr>
          <w:b w:val="0"/>
          <w:bCs w:val="0"/>
          <w:sz w:val="25"/>
        </w:rPr>
        <w:t xml:space="preserve">, which increases </w:t>
      </w:r>
      <w:r w:rsidR="00DC5762">
        <w:rPr>
          <w:b w:val="0"/>
          <w:bCs w:val="0"/>
          <w:sz w:val="25"/>
        </w:rPr>
        <w:t>(decreases</w:t>
      </w:r>
      <w:r w:rsidR="00BB7C95">
        <w:rPr>
          <w:b w:val="0"/>
          <w:bCs w:val="0"/>
          <w:sz w:val="25"/>
        </w:rPr>
        <w:t>)</w:t>
      </w:r>
      <w:r w:rsidR="00DC5762">
        <w:rPr>
          <w:b w:val="0"/>
          <w:bCs w:val="0"/>
          <w:sz w:val="25"/>
        </w:rPr>
        <w:t xml:space="preserve"> </w:t>
      </w:r>
      <w:r w:rsidR="00044AE2">
        <w:rPr>
          <w:b w:val="0"/>
          <w:bCs w:val="0"/>
          <w:sz w:val="25"/>
        </w:rPr>
        <w:t>th</w:t>
      </w:r>
      <w:r w:rsidR="00BE1199">
        <w:rPr>
          <w:b w:val="0"/>
          <w:bCs w:val="0"/>
          <w:sz w:val="25"/>
        </w:rPr>
        <w:t>at</w:t>
      </w:r>
      <w:r w:rsidR="00044AE2">
        <w:rPr>
          <w:b w:val="0"/>
          <w:bCs w:val="0"/>
          <w:sz w:val="25"/>
        </w:rPr>
        <w:t xml:space="preserve"> </w:t>
      </w:r>
      <w:r w:rsidR="006224C7">
        <w:rPr>
          <w:b w:val="0"/>
          <w:bCs w:val="0"/>
          <w:sz w:val="25"/>
        </w:rPr>
        <w:t xml:space="preserve">individual </w:t>
      </w:r>
      <w:r w:rsidR="00044AE2">
        <w:rPr>
          <w:b w:val="0"/>
          <w:bCs w:val="0"/>
          <w:sz w:val="25"/>
        </w:rPr>
        <w:t>sample</w:t>
      </w:r>
      <w:r w:rsidR="006224C7">
        <w:rPr>
          <w:b w:val="0"/>
          <w:bCs w:val="0"/>
          <w:sz w:val="25"/>
        </w:rPr>
        <w:t>’s</w:t>
      </w:r>
      <w:r w:rsidR="00044AE2">
        <w:rPr>
          <w:b w:val="0"/>
          <w:bCs w:val="0"/>
          <w:sz w:val="25"/>
        </w:rPr>
        <w:t xml:space="preserve"> mean.  The s</w:t>
      </w:r>
      <w:r w:rsidR="008B5BB1">
        <w:rPr>
          <w:b w:val="0"/>
          <w:bCs w:val="0"/>
          <w:sz w:val="25"/>
        </w:rPr>
        <w:t>tandard deviation</w:t>
      </w:r>
      <w:r w:rsidR="00022A81">
        <w:rPr>
          <w:b w:val="0"/>
          <w:bCs w:val="0"/>
          <w:sz w:val="25"/>
        </w:rPr>
        <w:t>s</w:t>
      </w:r>
      <w:r w:rsidR="008B5BB1">
        <w:rPr>
          <w:b w:val="0"/>
          <w:bCs w:val="0"/>
          <w:sz w:val="25"/>
        </w:rPr>
        <w:t xml:space="preserve"> of samples with more </w:t>
      </w:r>
      <w:r w:rsidR="00044AE2">
        <w:rPr>
          <w:b w:val="0"/>
          <w:bCs w:val="0"/>
          <w:sz w:val="25"/>
        </w:rPr>
        <w:t>red noise</w:t>
      </w:r>
      <w:r w:rsidR="008B5BB1">
        <w:rPr>
          <w:b w:val="0"/>
          <w:bCs w:val="0"/>
          <w:sz w:val="25"/>
        </w:rPr>
        <w:t xml:space="preserve"> are typically lower than the </w:t>
      </w:r>
      <w:r w:rsidR="00044AE2">
        <w:rPr>
          <w:b w:val="0"/>
          <w:bCs w:val="0"/>
          <w:sz w:val="25"/>
        </w:rPr>
        <w:t xml:space="preserve">standard deviations with more </w:t>
      </w:r>
      <w:r w:rsidR="008B5BB1">
        <w:rPr>
          <w:b w:val="0"/>
          <w:bCs w:val="0"/>
          <w:sz w:val="25"/>
        </w:rPr>
        <w:t xml:space="preserve">white noise.  </w:t>
      </w:r>
      <w:r w:rsidR="00022A81">
        <w:rPr>
          <w:b w:val="0"/>
          <w:bCs w:val="0"/>
          <w:sz w:val="25"/>
        </w:rPr>
        <w:t>Because</w:t>
      </w:r>
      <w:r w:rsidR="008B5BB1">
        <w:rPr>
          <w:b w:val="0"/>
          <w:bCs w:val="0"/>
          <w:sz w:val="25"/>
        </w:rPr>
        <w:t xml:space="preserve"> the samples </w:t>
      </w:r>
      <w:r w:rsidR="00022A81">
        <w:rPr>
          <w:b w:val="0"/>
          <w:bCs w:val="0"/>
          <w:sz w:val="25"/>
        </w:rPr>
        <w:t xml:space="preserve">with </w:t>
      </w:r>
      <w:r w:rsidR="00B111DF">
        <w:rPr>
          <w:b w:val="0"/>
          <w:bCs w:val="0"/>
          <w:sz w:val="25"/>
        </w:rPr>
        <w:t>higher autocorrelations</w:t>
      </w:r>
      <w:r w:rsidR="00022A81">
        <w:rPr>
          <w:b w:val="0"/>
          <w:bCs w:val="0"/>
          <w:sz w:val="25"/>
        </w:rPr>
        <w:t xml:space="preserve"> </w:t>
      </w:r>
      <w:r w:rsidR="00652DA5">
        <w:rPr>
          <w:b w:val="0"/>
          <w:bCs w:val="0"/>
          <w:sz w:val="25"/>
        </w:rPr>
        <w:t>can’t</w:t>
      </w:r>
      <w:r w:rsidR="008B5BB1">
        <w:rPr>
          <w:b w:val="0"/>
          <w:bCs w:val="0"/>
          <w:sz w:val="25"/>
        </w:rPr>
        <w:t xml:space="preserve"> </w:t>
      </w:r>
      <w:r w:rsidR="00E24D86">
        <w:rPr>
          <w:b w:val="0"/>
          <w:bCs w:val="0"/>
          <w:sz w:val="25"/>
        </w:rPr>
        <w:t>change significantly</w:t>
      </w:r>
      <w:r w:rsidR="008B5BB1">
        <w:rPr>
          <w:b w:val="0"/>
          <w:bCs w:val="0"/>
          <w:sz w:val="25"/>
        </w:rPr>
        <w:t xml:space="preserve"> as quickly, </w:t>
      </w:r>
      <w:r w:rsidR="00F6148B">
        <w:rPr>
          <w:b w:val="0"/>
          <w:bCs w:val="0"/>
          <w:sz w:val="25"/>
        </w:rPr>
        <w:t xml:space="preserve">a greater range of values can be obtained </w:t>
      </w:r>
      <w:proofErr w:type="gramStart"/>
      <w:r w:rsidR="00F6148B">
        <w:rPr>
          <w:b w:val="0"/>
          <w:bCs w:val="0"/>
          <w:sz w:val="25"/>
        </w:rPr>
        <w:t>in a given</w:t>
      </w:r>
      <w:proofErr w:type="gramEnd"/>
      <w:r w:rsidR="00F6148B">
        <w:rPr>
          <w:b w:val="0"/>
          <w:bCs w:val="0"/>
          <w:sz w:val="25"/>
        </w:rPr>
        <w:t xml:space="preserve"> sample</w:t>
      </w:r>
      <w:r w:rsidR="00DB755C">
        <w:rPr>
          <w:b w:val="0"/>
          <w:bCs w:val="0"/>
          <w:sz w:val="25"/>
        </w:rPr>
        <w:t xml:space="preserve">.  </w:t>
      </w:r>
    </w:p>
    <w:p w14:paraId="2A514AAE" w14:textId="77777777" w:rsidR="003218BF" w:rsidRDefault="003218BF">
      <w:pPr>
        <w:pStyle w:val="BodyText"/>
        <w:spacing w:before="8"/>
        <w:rPr>
          <w:sz w:val="11"/>
        </w:rPr>
      </w:pPr>
    </w:p>
    <w:p w14:paraId="2A514AAF" w14:textId="77777777" w:rsidR="003218BF" w:rsidRPr="00877A4C" w:rsidRDefault="00EB39DA">
      <w:pPr>
        <w:pStyle w:val="ListParagraph"/>
        <w:numPr>
          <w:ilvl w:val="0"/>
          <w:numId w:val="1"/>
        </w:numPr>
        <w:tabs>
          <w:tab w:val="left" w:pos="407"/>
        </w:tabs>
        <w:spacing w:before="103" w:line="254" w:lineRule="auto"/>
        <w:ind w:right="112" w:firstLine="0"/>
        <w:rPr>
          <w:b/>
          <w:color w:val="BFBFBF" w:themeColor="background1" w:themeShade="BF"/>
          <w:sz w:val="24"/>
        </w:rPr>
      </w:pPr>
      <w:r w:rsidRPr="00877A4C">
        <w:rPr>
          <w:b/>
          <w:color w:val="BFBFBF" w:themeColor="background1" w:themeShade="BF"/>
          <w:w w:val="90"/>
          <w:sz w:val="24"/>
        </w:rPr>
        <w:t>In this problem you will assess the relationship between two variables: Global mean</w:t>
      </w:r>
      <w:r w:rsidRPr="00877A4C">
        <w:rPr>
          <w:b/>
          <w:color w:val="BFBFBF" w:themeColor="background1" w:themeShade="BF"/>
          <w:spacing w:val="1"/>
          <w:w w:val="90"/>
          <w:sz w:val="24"/>
        </w:rPr>
        <w:t xml:space="preserve"> </w:t>
      </w:r>
      <w:r w:rsidRPr="00877A4C">
        <w:rPr>
          <w:b/>
          <w:color w:val="BFBFBF" w:themeColor="background1" w:themeShade="BF"/>
          <w:w w:val="90"/>
          <w:sz w:val="24"/>
        </w:rPr>
        <w:t>temperature and ENSO. Use the two provided datasets that run from 1881 through 2017: 1)</w:t>
      </w:r>
      <w:r w:rsidRPr="00877A4C">
        <w:rPr>
          <w:b/>
          <w:color w:val="BFBFBF" w:themeColor="background1" w:themeShade="BF"/>
          <w:spacing w:val="1"/>
          <w:w w:val="90"/>
          <w:sz w:val="24"/>
        </w:rPr>
        <w:t xml:space="preserve"> </w:t>
      </w:r>
      <w:r w:rsidRPr="00877A4C">
        <w:rPr>
          <w:b/>
          <w:color w:val="BFBFBF" w:themeColor="background1" w:themeShade="BF"/>
          <w:w w:val="85"/>
          <w:sz w:val="24"/>
        </w:rPr>
        <w:t>Global surface temperature anomalies from the GISTEMP dataset, 2) the previous December’s</w:t>
      </w:r>
      <w:r w:rsidRPr="00877A4C">
        <w:rPr>
          <w:b/>
          <w:color w:val="BFBFBF" w:themeColor="background1" w:themeShade="BF"/>
          <w:spacing w:val="1"/>
          <w:w w:val="85"/>
          <w:sz w:val="24"/>
        </w:rPr>
        <w:t xml:space="preserve"> </w:t>
      </w:r>
      <w:r w:rsidRPr="00877A4C">
        <w:rPr>
          <w:b/>
          <w:color w:val="BFBFBF" w:themeColor="background1" w:themeShade="BF"/>
          <w:w w:val="90"/>
          <w:sz w:val="24"/>
        </w:rPr>
        <w:t>ENSO Nino 3.4 Index.</w:t>
      </w:r>
      <w:r w:rsidRPr="00877A4C">
        <w:rPr>
          <w:b/>
          <w:color w:val="BFBFBF" w:themeColor="background1" w:themeShade="BF"/>
          <w:spacing w:val="1"/>
          <w:w w:val="90"/>
          <w:sz w:val="24"/>
        </w:rPr>
        <w:t xml:space="preserve"> </w:t>
      </w:r>
      <w:r w:rsidRPr="00877A4C">
        <w:rPr>
          <w:b/>
          <w:color w:val="BFBFBF" w:themeColor="background1" w:themeShade="BF"/>
          <w:w w:val="90"/>
          <w:sz w:val="24"/>
        </w:rPr>
        <w:t>Data are in a comma-delimited text file available on the class google</w:t>
      </w:r>
      <w:r w:rsidRPr="00877A4C">
        <w:rPr>
          <w:b/>
          <w:color w:val="BFBFBF" w:themeColor="background1" w:themeShade="BF"/>
          <w:spacing w:val="1"/>
          <w:w w:val="90"/>
          <w:sz w:val="24"/>
        </w:rPr>
        <w:t xml:space="preserve"> </w:t>
      </w:r>
      <w:r w:rsidRPr="00877A4C">
        <w:rPr>
          <w:b/>
          <w:color w:val="BFBFBF" w:themeColor="background1" w:themeShade="BF"/>
          <w:w w:val="90"/>
          <w:sz w:val="24"/>
        </w:rPr>
        <w:t>drive:</w:t>
      </w:r>
      <w:r w:rsidRPr="00877A4C">
        <w:rPr>
          <w:b/>
          <w:color w:val="BFBFBF" w:themeColor="background1" w:themeShade="BF"/>
          <w:spacing w:val="-8"/>
          <w:w w:val="90"/>
          <w:sz w:val="24"/>
        </w:rPr>
        <w:t xml:space="preserve"> </w:t>
      </w:r>
      <w:r w:rsidRPr="00877A4C">
        <w:rPr>
          <w:b/>
          <w:color w:val="BFBFBF" w:themeColor="background1" w:themeShade="BF"/>
          <w:w w:val="90"/>
          <w:sz w:val="24"/>
        </w:rPr>
        <w:t>homework2_problem2_data.csv.</w:t>
      </w:r>
      <w:r w:rsidRPr="00877A4C">
        <w:rPr>
          <w:b/>
          <w:color w:val="BFBFBF" w:themeColor="background1" w:themeShade="BF"/>
          <w:spacing w:val="-7"/>
          <w:w w:val="90"/>
          <w:sz w:val="24"/>
        </w:rPr>
        <w:t xml:space="preserve"> </w:t>
      </w:r>
      <w:r w:rsidRPr="00877A4C">
        <w:rPr>
          <w:b/>
          <w:color w:val="BFBFBF" w:themeColor="background1" w:themeShade="BF"/>
          <w:w w:val="90"/>
          <w:sz w:val="24"/>
        </w:rPr>
        <w:t>(50</w:t>
      </w:r>
      <w:r w:rsidRPr="00877A4C">
        <w:rPr>
          <w:b/>
          <w:color w:val="BFBFBF" w:themeColor="background1" w:themeShade="BF"/>
          <w:spacing w:val="-7"/>
          <w:w w:val="90"/>
          <w:sz w:val="24"/>
        </w:rPr>
        <w:t xml:space="preserve"> </w:t>
      </w:r>
      <w:r w:rsidRPr="00877A4C">
        <w:rPr>
          <w:b/>
          <w:color w:val="BFBFBF" w:themeColor="background1" w:themeShade="BF"/>
          <w:w w:val="90"/>
          <w:sz w:val="24"/>
        </w:rPr>
        <w:t>points)</w:t>
      </w:r>
    </w:p>
    <w:p w14:paraId="2A514AB0" w14:textId="77777777" w:rsidR="003218BF" w:rsidRPr="00877A4C" w:rsidRDefault="003218BF">
      <w:pPr>
        <w:pStyle w:val="BodyText"/>
        <w:spacing w:before="7"/>
        <w:rPr>
          <w:color w:val="BFBFBF" w:themeColor="background1" w:themeShade="BF"/>
          <w:sz w:val="25"/>
        </w:rPr>
      </w:pPr>
    </w:p>
    <w:p w14:paraId="2A514AB1" w14:textId="77777777" w:rsidR="003218BF" w:rsidRPr="00877A4C" w:rsidRDefault="00EB39DA">
      <w:pPr>
        <w:pStyle w:val="BodyText"/>
        <w:spacing w:line="254" w:lineRule="auto"/>
        <w:ind w:left="100" w:right="108"/>
        <w:rPr>
          <w:color w:val="BFBFBF" w:themeColor="background1" w:themeShade="BF"/>
        </w:rPr>
      </w:pPr>
      <w:r w:rsidRPr="00877A4C">
        <w:rPr>
          <w:color w:val="BFBFBF" w:themeColor="background1" w:themeShade="BF"/>
          <w:w w:val="90"/>
        </w:rPr>
        <w:t>If</w:t>
      </w:r>
      <w:r w:rsidRPr="00877A4C">
        <w:rPr>
          <w:color w:val="BFBFBF" w:themeColor="background1" w:themeShade="BF"/>
          <w:spacing w:val="3"/>
          <w:w w:val="90"/>
        </w:rPr>
        <w:t xml:space="preserve"> </w:t>
      </w:r>
      <w:proofErr w:type="gramStart"/>
      <w:r w:rsidRPr="00877A4C">
        <w:rPr>
          <w:color w:val="BFBFBF" w:themeColor="background1" w:themeShade="BF"/>
          <w:w w:val="90"/>
        </w:rPr>
        <w:t>at</w:t>
      </w:r>
      <w:r w:rsidRPr="00877A4C">
        <w:rPr>
          <w:color w:val="BFBFBF" w:themeColor="background1" w:themeShade="BF"/>
          <w:spacing w:val="3"/>
          <w:w w:val="90"/>
        </w:rPr>
        <w:t xml:space="preserve"> </w:t>
      </w:r>
      <w:r w:rsidRPr="00877A4C">
        <w:rPr>
          <w:color w:val="BFBFBF" w:themeColor="background1" w:themeShade="BF"/>
          <w:w w:val="90"/>
        </w:rPr>
        <w:t>a</w:t>
      </w:r>
      <w:r w:rsidRPr="00877A4C">
        <w:rPr>
          <w:color w:val="BFBFBF" w:themeColor="background1" w:themeShade="BF"/>
          <w:spacing w:val="4"/>
          <w:w w:val="90"/>
        </w:rPr>
        <w:t xml:space="preserve"> </w:t>
      </w:r>
      <w:r w:rsidRPr="00877A4C">
        <w:rPr>
          <w:color w:val="BFBFBF" w:themeColor="background1" w:themeShade="BF"/>
          <w:w w:val="90"/>
        </w:rPr>
        <w:t>later</w:t>
      </w:r>
      <w:r w:rsidRPr="00877A4C">
        <w:rPr>
          <w:color w:val="BFBFBF" w:themeColor="background1" w:themeShade="BF"/>
          <w:spacing w:val="3"/>
          <w:w w:val="90"/>
        </w:rPr>
        <w:t xml:space="preserve"> </w:t>
      </w:r>
      <w:r w:rsidRPr="00877A4C">
        <w:rPr>
          <w:color w:val="BFBFBF" w:themeColor="background1" w:themeShade="BF"/>
          <w:w w:val="90"/>
        </w:rPr>
        <w:t>date</w:t>
      </w:r>
      <w:proofErr w:type="gramEnd"/>
      <w:r w:rsidRPr="00877A4C">
        <w:rPr>
          <w:color w:val="BFBFBF" w:themeColor="background1" w:themeShade="BF"/>
          <w:spacing w:val="4"/>
          <w:w w:val="90"/>
        </w:rPr>
        <w:t xml:space="preserve"> </w:t>
      </w:r>
      <w:r w:rsidRPr="00877A4C">
        <w:rPr>
          <w:color w:val="BFBFBF" w:themeColor="background1" w:themeShade="BF"/>
          <w:w w:val="90"/>
        </w:rPr>
        <w:t>you</w:t>
      </w:r>
      <w:r w:rsidRPr="00877A4C">
        <w:rPr>
          <w:color w:val="BFBFBF" w:themeColor="background1" w:themeShade="BF"/>
          <w:spacing w:val="3"/>
          <w:w w:val="90"/>
        </w:rPr>
        <w:t xml:space="preserve"> </w:t>
      </w:r>
      <w:r w:rsidRPr="00877A4C">
        <w:rPr>
          <w:color w:val="BFBFBF" w:themeColor="background1" w:themeShade="BF"/>
          <w:w w:val="90"/>
        </w:rPr>
        <w:t>are</w:t>
      </w:r>
      <w:r w:rsidRPr="00877A4C">
        <w:rPr>
          <w:color w:val="BFBFBF" w:themeColor="background1" w:themeShade="BF"/>
          <w:spacing w:val="4"/>
          <w:w w:val="90"/>
        </w:rPr>
        <w:t xml:space="preserve"> </w:t>
      </w:r>
      <w:r w:rsidRPr="00877A4C">
        <w:rPr>
          <w:color w:val="BFBFBF" w:themeColor="background1" w:themeShade="BF"/>
          <w:w w:val="90"/>
        </w:rPr>
        <w:t>looking</w:t>
      </w:r>
      <w:r w:rsidRPr="00877A4C">
        <w:rPr>
          <w:color w:val="BFBFBF" w:themeColor="background1" w:themeShade="BF"/>
          <w:spacing w:val="3"/>
          <w:w w:val="90"/>
        </w:rPr>
        <w:t xml:space="preserve"> </w:t>
      </w:r>
      <w:r w:rsidRPr="00877A4C">
        <w:rPr>
          <w:color w:val="BFBFBF" w:themeColor="background1" w:themeShade="BF"/>
          <w:w w:val="90"/>
        </w:rPr>
        <w:t>at</w:t>
      </w:r>
      <w:r w:rsidRPr="00877A4C">
        <w:rPr>
          <w:color w:val="BFBFBF" w:themeColor="background1" w:themeShade="BF"/>
          <w:spacing w:val="4"/>
          <w:w w:val="90"/>
        </w:rPr>
        <w:t xml:space="preserve"> </w:t>
      </w:r>
      <w:r w:rsidRPr="00877A4C">
        <w:rPr>
          <w:color w:val="BFBFBF" w:themeColor="background1" w:themeShade="BF"/>
          <w:w w:val="90"/>
        </w:rPr>
        <w:t>this</w:t>
      </w:r>
      <w:r w:rsidRPr="00877A4C">
        <w:rPr>
          <w:color w:val="BFBFBF" w:themeColor="background1" w:themeShade="BF"/>
          <w:spacing w:val="3"/>
          <w:w w:val="90"/>
        </w:rPr>
        <w:t xml:space="preserve"> </w:t>
      </w:r>
      <w:r w:rsidRPr="00877A4C">
        <w:rPr>
          <w:color w:val="BFBFBF" w:themeColor="background1" w:themeShade="BF"/>
          <w:w w:val="90"/>
        </w:rPr>
        <w:t>assignment</w:t>
      </w:r>
      <w:r w:rsidRPr="00877A4C">
        <w:rPr>
          <w:color w:val="BFBFBF" w:themeColor="background1" w:themeShade="BF"/>
          <w:spacing w:val="4"/>
          <w:w w:val="90"/>
        </w:rPr>
        <w:t xml:space="preserve"> </w:t>
      </w:r>
      <w:r w:rsidRPr="00877A4C">
        <w:rPr>
          <w:color w:val="BFBFBF" w:themeColor="background1" w:themeShade="BF"/>
          <w:w w:val="90"/>
        </w:rPr>
        <w:t>and</w:t>
      </w:r>
      <w:r w:rsidRPr="00877A4C">
        <w:rPr>
          <w:color w:val="BFBFBF" w:themeColor="background1" w:themeShade="BF"/>
          <w:spacing w:val="3"/>
          <w:w w:val="90"/>
        </w:rPr>
        <w:t xml:space="preserve"> </w:t>
      </w:r>
      <w:r w:rsidRPr="00877A4C">
        <w:rPr>
          <w:color w:val="BFBFBF" w:themeColor="background1" w:themeShade="BF"/>
          <w:w w:val="90"/>
        </w:rPr>
        <w:t>you</w:t>
      </w:r>
      <w:r w:rsidRPr="00877A4C">
        <w:rPr>
          <w:color w:val="BFBFBF" w:themeColor="background1" w:themeShade="BF"/>
          <w:spacing w:val="3"/>
          <w:w w:val="90"/>
        </w:rPr>
        <w:t xml:space="preserve"> </w:t>
      </w:r>
      <w:r w:rsidRPr="00877A4C">
        <w:rPr>
          <w:color w:val="BFBFBF" w:themeColor="background1" w:themeShade="BF"/>
          <w:w w:val="90"/>
        </w:rPr>
        <w:t>want</w:t>
      </w:r>
      <w:r w:rsidRPr="00877A4C">
        <w:rPr>
          <w:color w:val="BFBFBF" w:themeColor="background1" w:themeShade="BF"/>
          <w:spacing w:val="4"/>
          <w:w w:val="90"/>
        </w:rPr>
        <w:t xml:space="preserve"> </w:t>
      </w:r>
      <w:r w:rsidRPr="00877A4C">
        <w:rPr>
          <w:color w:val="BFBFBF" w:themeColor="background1" w:themeShade="BF"/>
          <w:w w:val="90"/>
        </w:rPr>
        <w:t>to</w:t>
      </w:r>
      <w:r w:rsidRPr="00877A4C">
        <w:rPr>
          <w:color w:val="BFBFBF" w:themeColor="background1" w:themeShade="BF"/>
          <w:spacing w:val="3"/>
          <w:w w:val="90"/>
        </w:rPr>
        <w:t xml:space="preserve"> </w:t>
      </w:r>
      <w:r w:rsidRPr="00877A4C">
        <w:rPr>
          <w:color w:val="BFBFBF" w:themeColor="background1" w:themeShade="BF"/>
          <w:w w:val="90"/>
        </w:rPr>
        <w:t>update</w:t>
      </w:r>
      <w:r w:rsidRPr="00877A4C">
        <w:rPr>
          <w:color w:val="BFBFBF" w:themeColor="background1" w:themeShade="BF"/>
          <w:spacing w:val="4"/>
          <w:w w:val="90"/>
        </w:rPr>
        <w:t xml:space="preserve"> </w:t>
      </w:r>
      <w:r w:rsidRPr="00877A4C">
        <w:rPr>
          <w:color w:val="BFBFBF" w:themeColor="background1" w:themeShade="BF"/>
          <w:w w:val="90"/>
        </w:rPr>
        <w:t>this</w:t>
      </w:r>
      <w:r w:rsidRPr="00877A4C">
        <w:rPr>
          <w:color w:val="BFBFBF" w:themeColor="background1" w:themeShade="BF"/>
          <w:spacing w:val="3"/>
          <w:w w:val="90"/>
        </w:rPr>
        <w:t xml:space="preserve"> </w:t>
      </w:r>
      <w:r w:rsidRPr="00877A4C">
        <w:rPr>
          <w:color w:val="BFBFBF" w:themeColor="background1" w:themeShade="BF"/>
          <w:w w:val="90"/>
        </w:rPr>
        <w:t>analysis</w:t>
      </w:r>
      <w:r w:rsidRPr="00877A4C">
        <w:rPr>
          <w:color w:val="BFBFBF" w:themeColor="background1" w:themeShade="BF"/>
          <w:spacing w:val="4"/>
          <w:w w:val="90"/>
        </w:rPr>
        <w:t xml:space="preserve"> </w:t>
      </w:r>
      <w:r w:rsidRPr="00877A4C">
        <w:rPr>
          <w:color w:val="BFBFBF" w:themeColor="background1" w:themeShade="BF"/>
          <w:w w:val="90"/>
        </w:rPr>
        <w:t>to</w:t>
      </w:r>
      <w:r w:rsidRPr="00877A4C">
        <w:rPr>
          <w:color w:val="BFBFBF" w:themeColor="background1" w:themeShade="BF"/>
          <w:spacing w:val="-57"/>
          <w:w w:val="90"/>
        </w:rPr>
        <w:t xml:space="preserve"> </w:t>
      </w:r>
      <w:r w:rsidRPr="00877A4C">
        <w:rPr>
          <w:color w:val="BFBFBF" w:themeColor="background1" w:themeShade="BF"/>
          <w:w w:val="90"/>
        </w:rPr>
        <w:t>include</w:t>
      </w:r>
      <w:r w:rsidRPr="00877A4C">
        <w:rPr>
          <w:color w:val="BFBFBF" w:themeColor="background1" w:themeShade="BF"/>
          <w:spacing w:val="-8"/>
          <w:w w:val="90"/>
        </w:rPr>
        <w:t xml:space="preserve"> </w:t>
      </w:r>
      <w:r w:rsidRPr="00877A4C">
        <w:rPr>
          <w:color w:val="BFBFBF" w:themeColor="background1" w:themeShade="BF"/>
          <w:w w:val="90"/>
        </w:rPr>
        <w:t>more</w:t>
      </w:r>
      <w:r w:rsidRPr="00877A4C">
        <w:rPr>
          <w:color w:val="BFBFBF" w:themeColor="background1" w:themeShade="BF"/>
          <w:spacing w:val="-7"/>
          <w:w w:val="90"/>
        </w:rPr>
        <w:t xml:space="preserve"> </w:t>
      </w:r>
      <w:r w:rsidRPr="00877A4C">
        <w:rPr>
          <w:color w:val="BFBFBF" w:themeColor="background1" w:themeShade="BF"/>
          <w:w w:val="90"/>
        </w:rPr>
        <w:t>years</w:t>
      </w:r>
      <w:r w:rsidRPr="00877A4C">
        <w:rPr>
          <w:color w:val="BFBFBF" w:themeColor="background1" w:themeShade="BF"/>
          <w:spacing w:val="-8"/>
          <w:w w:val="90"/>
        </w:rPr>
        <w:t xml:space="preserve"> </w:t>
      </w:r>
      <w:r w:rsidRPr="00877A4C">
        <w:rPr>
          <w:color w:val="BFBFBF" w:themeColor="background1" w:themeShade="BF"/>
          <w:w w:val="90"/>
        </w:rPr>
        <w:t>–</w:t>
      </w:r>
      <w:r w:rsidRPr="00877A4C">
        <w:rPr>
          <w:color w:val="BFBFBF" w:themeColor="background1" w:themeShade="BF"/>
          <w:spacing w:val="-7"/>
          <w:w w:val="90"/>
        </w:rPr>
        <w:t xml:space="preserve"> </w:t>
      </w:r>
      <w:r w:rsidRPr="00877A4C">
        <w:rPr>
          <w:color w:val="BFBFBF" w:themeColor="background1" w:themeShade="BF"/>
          <w:w w:val="90"/>
        </w:rPr>
        <w:t>the</w:t>
      </w:r>
      <w:r w:rsidRPr="00877A4C">
        <w:rPr>
          <w:color w:val="BFBFBF" w:themeColor="background1" w:themeShade="BF"/>
          <w:spacing w:val="-7"/>
          <w:w w:val="90"/>
        </w:rPr>
        <w:t xml:space="preserve"> </w:t>
      </w:r>
      <w:r w:rsidRPr="00877A4C">
        <w:rPr>
          <w:color w:val="BFBFBF" w:themeColor="background1" w:themeShade="BF"/>
          <w:w w:val="90"/>
        </w:rPr>
        <w:t>original</w:t>
      </w:r>
      <w:r w:rsidRPr="00877A4C">
        <w:rPr>
          <w:color w:val="BFBFBF" w:themeColor="background1" w:themeShade="BF"/>
          <w:spacing w:val="-9"/>
          <w:w w:val="90"/>
        </w:rPr>
        <w:t xml:space="preserve"> </w:t>
      </w:r>
      <w:r w:rsidRPr="00877A4C">
        <w:rPr>
          <w:color w:val="BFBFBF" w:themeColor="background1" w:themeShade="BF"/>
          <w:w w:val="90"/>
        </w:rPr>
        <w:t>data</w:t>
      </w:r>
      <w:r w:rsidRPr="00877A4C">
        <w:rPr>
          <w:color w:val="BFBFBF" w:themeColor="background1" w:themeShade="BF"/>
          <w:spacing w:val="-7"/>
          <w:w w:val="90"/>
        </w:rPr>
        <w:t xml:space="preserve"> </w:t>
      </w:r>
      <w:r w:rsidRPr="00877A4C">
        <w:rPr>
          <w:color w:val="BFBFBF" w:themeColor="background1" w:themeShade="BF"/>
          <w:w w:val="90"/>
        </w:rPr>
        <w:t>are</w:t>
      </w:r>
      <w:r w:rsidRPr="00877A4C">
        <w:rPr>
          <w:color w:val="BFBFBF" w:themeColor="background1" w:themeShade="BF"/>
          <w:spacing w:val="-7"/>
          <w:w w:val="90"/>
        </w:rPr>
        <w:t xml:space="preserve"> </w:t>
      </w:r>
      <w:r w:rsidRPr="00877A4C">
        <w:rPr>
          <w:color w:val="BFBFBF" w:themeColor="background1" w:themeShade="BF"/>
          <w:w w:val="90"/>
        </w:rPr>
        <w:t>here:</w:t>
      </w:r>
    </w:p>
    <w:p w14:paraId="2A514AB2" w14:textId="77777777" w:rsidR="003218BF" w:rsidRPr="00877A4C" w:rsidRDefault="00EB39DA">
      <w:pPr>
        <w:ind w:left="100"/>
        <w:rPr>
          <w:color w:val="BFBFBF" w:themeColor="background1" w:themeShade="BF"/>
          <w:sz w:val="24"/>
        </w:rPr>
      </w:pPr>
      <w:r w:rsidRPr="00877A4C">
        <w:rPr>
          <w:b/>
          <w:color w:val="BFBFBF" w:themeColor="background1" w:themeShade="BF"/>
          <w:w w:val="90"/>
          <w:sz w:val="24"/>
        </w:rPr>
        <w:t>GISTEMP</w:t>
      </w:r>
      <w:r w:rsidRPr="00877A4C">
        <w:rPr>
          <w:b/>
          <w:color w:val="BFBFBF" w:themeColor="background1" w:themeShade="BF"/>
          <w:spacing w:val="11"/>
          <w:w w:val="90"/>
          <w:sz w:val="24"/>
        </w:rPr>
        <w:t xml:space="preserve"> </w:t>
      </w:r>
      <w:r w:rsidRPr="00877A4C">
        <w:rPr>
          <w:b/>
          <w:color w:val="BFBFBF" w:themeColor="background1" w:themeShade="BF"/>
          <w:w w:val="90"/>
          <w:sz w:val="24"/>
        </w:rPr>
        <w:t>data</w:t>
      </w:r>
      <w:r w:rsidRPr="00877A4C">
        <w:rPr>
          <w:b/>
          <w:color w:val="BFBFBF" w:themeColor="background1" w:themeShade="BF"/>
          <w:spacing w:val="11"/>
          <w:w w:val="90"/>
          <w:sz w:val="24"/>
        </w:rPr>
        <w:t xml:space="preserve"> </w:t>
      </w:r>
      <w:r w:rsidRPr="00877A4C">
        <w:rPr>
          <w:b/>
          <w:color w:val="BFBFBF" w:themeColor="background1" w:themeShade="BF"/>
          <w:w w:val="90"/>
          <w:sz w:val="24"/>
        </w:rPr>
        <w:t>here:</w:t>
      </w:r>
      <w:r w:rsidRPr="00877A4C">
        <w:rPr>
          <w:b/>
          <w:color w:val="BFBFBF" w:themeColor="background1" w:themeShade="BF"/>
          <w:spacing w:val="76"/>
          <w:sz w:val="24"/>
        </w:rPr>
        <w:t xml:space="preserve"> </w:t>
      </w:r>
      <w:r w:rsidRPr="00877A4C">
        <w:rPr>
          <w:color w:val="BFBFBF" w:themeColor="background1" w:themeShade="BF"/>
          <w:w w:val="90"/>
          <w:sz w:val="24"/>
          <w:u w:val="single" w:color="0563C1"/>
        </w:rPr>
        <w:t>https://data.giss.nasa.gov/gistemp/</w:t>
      </w:r>
    </w:p>
    <w:p w14:paraId="2A514AB3" w14:textId="77777777" w:rsidR="003218BF" w:rsidRPr="00877A4C" w:rsidRDefault="00EB39DA">
      <w:pPr>
        <w:spacing w:before="17"/>
        <w:ind w:left="100"/>
        <w:rPr>
          <w:color w:val="BFBFBF" w:themeColor="background1" w:themeShade="BF"/>
          <w:sz w:val="24"/>
        </w:rPr>
      </w:pPr>
      <w:r w:rsidRPr="00877A4C">
        <w:rPr>
          <w:b/>
          <w:color w:val="BFBFBF" w:themeColor="background1" w:themeShade="BF"/>
          <w:w w:val="90"/>
          <w:sz w:val="24"/>
        </w:rPr>
        <w:t>NINO</w:t>
      </w:r>
      <w:r w:rsidRPr="00877A4C">
        <w:rPr>
          <w:b/>
          <w:color w:val="BFBFBF" w:themeColor="background1" w:themeShade="BF"/>
          <w:spacing w:val="50"/>
          <w:w w:val="90"/>
          <w:sz w:val="24"/>
        </w:rPr>
        <w:t xml:space="preserve"> </w:t>
      </w:r>
      <w:r w:rsidRPr="00877A4C">
        <w:rPr>
          <w:b/>
          <w:color w:val="BFBFBF" w:themeColor="background1" w:themeShade="BF"/>
          <w:w w:val="90"/>
          <w:sz w:val="24"/>
        </w:rPr>
        <w:t>data</w:t>
      </w:r>
      <w:r w:rsidRPr="00877A4C">
        <w:rPr>
          <w:b/>
          <w:color w:val="BFBFBF" w:themeColor="background1" w:themeShade="BF"/>
          <w:spacing w:val="51"/>
          <w:w w:val="90"/>
          <w:sz w:val="24"/>
        </w:rPr>
        <w:t xml:space="preserve"> </w:t>
      </w:r>
      <w:r w:rsidRPr="00877A4C">
        <w:rPr>
          <w:b/>
          <w:color w:val="BFBFBF" w:themeColor="background1" w:themeShade="BF"/>
          <w:w w:val="90"/>
          <w:sz w:val="24"/>
        </w:rPr>
        <w:t>here:</w:t>
      </w:r>
      <w:r w:rsidRPr="00877A4C">
        <w:rPr>
          <w:b/>
          <w:color w:val="BFBFBF" w:themeColor="background1" w:themeShade="BF"/>
          <w:spacing w:val="154"/>
          <w:sz w:val="24"/>
        </w:rPr>
        <w:t xml:space="preserve"> </w:t>
      </w:r>
      <w:r w:rsidRPr="00877A4C">
        <w:rPr>
          <w:color w:val="BFBFBF" w:themeColor="background1" w:themeShade="BF"/>
          <w:w w:val="90"/>
          <w:sz w:val="24"/>
          <w:u w:val="single" w:color="0563C1"/>
        </w:rPr>
        <w:t>https://</w:t>
      </w:r>
      <w:hyperlink r:id="rId8">
        <w:r w:rsidRPr="00877A4C">
          <w:rPr>
            <w:color w:val="BFBFBF" w:themeColor="background1" w:themeShade="BF"/>
            <w:w w:val="90"/>
            <w:sz w:val="24"/>
            <w:u w:val="single" w:color="0563C1"/>
          </w:rPr>
          <w:t>www.esrl.noaa.gov/psd/gcos_wgsp/Timeseries/Nino34/</w:t>
        </w:r>
      </w:hyperlink>
    </w:p>
    <w:p w14:paraId="2A514AB4" w14:textId="77777777" w:rsidR="003218BF" w:rsidRPr="00877A4C" w:rsidRDefault="003218BF">
      <w:pPr>
        <w:pStyle w:val="BodyText"/>
        <w:spacing w:before="11"/>
        <w:rPr>
          <w:b w:val="0"/>
          <w:color w:val="BFBFBF" w:themeColor="background1" w:themeShade="BF"/>
          <w:sz w:val="26"/>
        </w:rPr>
      </w:pPr>
    </w:p>
    <w:p w14:paraId="2A514AB5" w14:textId="77777777" w:rsidR="003218BF" w:rsidRPr="00877A4C" w:rsidRDefault="00EB39DA">
      <w:pPr>
        <w:pStyle w:val="ListParagraph"/>
        <w:numPr>
          <w:ilvl w:val="1"/>
          <w:numId w:val="1"/>
        </w:numPr>
        <w:tabs>
          <w:tab w:val="left" w:pos="352"/>
        </w:tabs>
        <w:spacing w:line="254" w:lineRule="auto"/>
        <w:ind w:left="100" w:firstLine="0"/>
        <w:rPr>
          <w:b/>
          <w:color w:val="BFBFBF" w:themeColor="background1" w:themeShade="BF"/>
          <w:sz w:val="24"/>
        </w:rPr>
      </w:pPr>
      <w:r w:rsidRPr="00877A4C">
        <w:rPr>
          <w:b/>
          <w:color w:val="BFBFBF" w:themeColor="background1" w:themeShade="BF"/>
          <w:w w:val="85"/>
          <w:sz w:val="24"/>
        </w:rPr>
        <w:t>First, detrend your data.</w:t>
      </w:r>
      <w:r w:rsidRPr="00877A4C">
        <w:rPr>
          <w:b/>
          <w:color w:val="BFBFBF" w:themeColor="background1" w:themeShade="BF"/>
          <w:spacing w:val="103"/>
          <w:sz w:val="24"/>
        </w:rPr>
        <w:t xml:space="preserve"> </w:t>
      </w:r>
      <w:r w:rsidRPr="00877A4C">
        <w:rPr>
          <w:b/>
          <w:color w:val="BFBFBF" w:themeColor="background1" w:themeShade="BF"/>
          <w:w w:val="85"/>
          <w:sz w:val="24"/>
        </w:rPr>
        <w:t>Next, standardize your data by subtracting the mean and dividing</w:t>
      </w:r>
      <w:r w:rsidRPr="00877A4C">
        <w:rPr>
          <w:b/>
          <w:color w:val="BFBFBF" w:themeColor="background1" w:themeShade="BF"/>
          <w:spacing w:val="1"/>
          <w:w w:val="85"/>
          <w:sz w:val="24"/>
        </w:rPr>
        <w:t xml:space="preserve"> </w:t>
      </w:r>
      <w:r w:rsidRPr="00877A4C">
        <w:rPr>
          <w:b/>
          <w:color w:val="BFBFBF" w:themeColor="background1" w:themeShade="BF"/>
          <w:w w:val="85"/>
          <w:sz w:val="24"/>
        </w:rPr>
        <w:t>the standard deviation.</w:t>
      </w:r>
      <w:r w:rsidRPr="00877A4C">
        <w:rPr>
          <w:b/>
          <w:color w:val="BFBFBF" w:themeColor="background1" w:themeShade="BF"/>
          <w:spacing w:val="1"/>
          <w:w w:val="85"/>
          <w:sz w:val="24"/>
        </w:rPr>
        <w:t xml:space="preserve"> </w:t>
      </w:r>
      <w:r w:rsidRPr="00877A4C">
        <w:rPr>
          <w:rFonts w:ascii="Arial-BoldItalicMT"/>
          <w:b/>
          <w:i/>
          <w:color w:val="BFBFBF" w:themeColor="background1" w:themeShade="BF"/>
          <w:w w:val="85"/>
          <w:sz w:val="24"/>
        </w:rPr>
        <w:t>Note: Your data should both have a mean of 0 and a standard deviation</w:t>
      </w:r>
      <w:r w:rsidRPr="00877A4C">
        <w:rPr>
          <w:rFonts w:ascii="Arial-BoldItalicMT"/>
          <w:b/>
          <w:i/>
          <w:color w:val="BFBFBF" w:themeColor="background1" w:themeShade="BF"/>
          <w:spacing w:val="1"/>
          <w:w w:val="85"/>
          <w:sz w:val="24"/>
        </w:rPr>
        <w:t xml:space="preserve"> </w:t>
      </w:r>
      <w:r w:rsidRPr="00877A4C">
        <w:rPr>
          <w:rFonts w:ascii="Arial-BoldItalicMT"/>
          <w:b/>
          <w:i/>
          <w:color w:val="BFBFBF" w:themeColor="background1" w:themeShade="BF"/>
          <w:w w:val="90"/>
          <w:sz w:val="24"/>
        </w:rPr>
        <w:t>of</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1.</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After</w:t>
      </w:r>
      <w:r w:rsidRPr="00877A4C">
        <w:rPr>
          <w:rFonts w:ascii="Arial-BoldItalicMT"/>
          <w:b/>
          <w:i/>
          <w:color w:val="BFBFBF" w:themeColor="background1" w:themeShade="BF"/>
          <w:spacing w:val="-8"/>
          <w:w w:val="90"/>
          <w:sz w:val="24"/>
        </w:rPr>
        <w:t xml:space="preserve"> </w:t>
      </w:r>
      <w:r w:rsidRPr="00877A4C">
        <w:rPr>
          <w:rFonts w:ascii="Arial-BoldItalicMT"/>
          <w:b/>
          <w:i/>
          <w:color w:val="BFBFBF" w:themeColor="background1" w:themeShade="BF"/>
          <w:w w:val="90"/>
          <w:sz w:val="24"/>
        </w:rPr>
        <w:t>this,</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your</w:t>
      </w:r>
      <w:r w:rsidRPr="00877A4C">
        <w:rPr>
          <w:rFonts w:ascii="Arial-BoldItalicMT"/>
          <w:b/>
          <w:i/>
          <w:color w:val="BFBFBF" w:themeColor="background1" w:themeShade="BF"/>
          <w:spacing w:val="-8"/>
          <w:w w:val="90"/>
          <w:sz w:val="24"/>
        </w:rPr>
        <w:t xml:space="preserve"> </w:t>
      </w:r>
      <w:r w:rsidRPr="00877A4C">
        <w:rPr>
          <w:rFonts w:ascii="Arial-BoldItalicMT"/>
          <w:b/>
          <w:i/>
          <w:color w:val="BFBFBF" w:themeColor="background1" w:themeShade="BF"/>
          <w:w w:val="90"/>
          <w:sz w:val="24"/>
        </w:rPr>
        <w:t>data</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should</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both</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have</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a</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mean</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of</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0</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and</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a</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standard</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deviation</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of</w:t>
      </w:r>
      <w:r w:rsidRPr="00877A4C">
        <w:rPr>
          <w:rFonts w:ascii="Arial-BoldItalicMT"/>
          <w:b/>
          <w:i/>
          <w:color w:val="BFBFBF" w:themeColor="background1" w:themeShade="BF"/>
          <w:spacing w:val="-10"/>
          <w:w w:val="90"/>
          <w:sz w:val="24"/>
        </w:rPr>
        <w:t xml:space="preserve"> </w:t>
      </w:r>
      <w:r w:rsidRPr="00877A4C">
        <w:rPr>
          <w:rFonts w:ascii="Arial-BoldItalicMT"/>
          <w:b/>
          <w:i/>
          <w:color w:val="BFBFBF" w:themeColor="background1" w:themeShade="BF"/>
          <w:w w:val="90"/>
          <w:sz w:val="24"/>
        </w:rPr>
        <w:t>1.</w:t>
      </w:r>
      <w:r w:rsidRPr="00877A4C">
        <w:rPr>
          <w:rFonts w:ascii="Arial-BoldItalicMT"/>
          <w:b/>
          <w:i/>
          <w:color w:val="BFBFBF" w:themeColor="background1" w:themeShade="BF"/>
          <w:spacing w:val="43"/>
          <w:w w:val="90"/>
          <w:sz w:val="24"/>
        </w:rPr>
        <w:t xml:space="preserve"> </w:t>
      </w:r>
      <w:r w:rsidRPr="00877A4C">
        <w:rPr>
          <w:rFonts w:ascii="Arial-BoldItalicMT"/>
          <w:b/>
          <w:i/>
          <w:color w:val="BFBFBF" w:themeColor="background1" w:themeShade="BF"/>
          <w:w w:val="90"/>
          <w:sz w:val="24"/>
        </w:rPr>
        <w:t>Check</w:t>
      </w:r>
      <w:r w:rsidRPr="00877A4C">
        <w:rPr>
          <w:rFonts w:ascii="Arial-BoldItalicMT"/>
          <w:b/>
          <w:i/>
          <w:color w:val="BFBFBF" w:themeColor="background1" w:themeShade="BF"/>
          <w:spacing w:val="-58"/>
          <w:w w:val="90"/>
          <w:sz w:val="24"/>
        </w:rPr>
        <w:t xml:space="preserve"> </w:t>
      </w:r>
      <w:r w:rsidRPr="00877A4C">
        <w:rPr>
          <w:rFonts w:ascii="Arial-BoldItalicMT"/>
          <w:b/>
          <w:i/>
          <w:color w:val="BFBFBF" w:themeColor="background1" w:themeShade="BF"/>
          <w:w w:val="90"/>
          <w:sz w:val="24"/>
        </w:rPr>
        <w:t>that</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this</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is</w:t>
      </w:r>
      <w:r w:rsidRPr="00877A4C">
        <w:rPr>
          <w:rFonts w:ascii="Arial-BoldItalicMT"/>
          <w:b/>
          <w:i/>
          <w:color w:val="BFBFBF" w:themeColor="background1" w:themeShade="BF"/>
          <w:spacing w:val="-8"/>
          <w:w w:val="90"/>
          <w:sz w:val="24"/>
        </w:rPr>
        <w:t xml:space="preserve"> </w:t>
      </w:r>
      <w:r w:rsidRPr="00877A4C">
        <w:rPr>
          <w:rFonts w:ascii="Arial-BoldItalicMT"/>
          <w:b/>
          <w:i/>
          <w:color w:val="BFBFBF" w:themeColor="background1" w:themeShade="BF"/>
          <w:w w:val="90"/>
          <w:sz w:val="24"/>
        </w:rPr>
        <w:t>true</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before</w:t>
      </w:r>
      <w:r w:rsidRPr="00877A4C">
        <w:rPr>
          <w:rFonts w:ascii="Arial-BoldItalicMT"/>
          <w:b/>
          <w:i/>
          <w:color w:val="BFBFBF" w:themeColor="background1" w:themeShade="BF"/>
          <w:spacing w:val="-8"/>
          <w:w w:val="90"/>
          <w:sz w:val="24"/>
        </w:rPr>
        <w:t xml:space="preserve"> </w:t>
      </w:r>
      <w:r w:rsidRPr="00877A4C">
        <w:rPr>
          <w:rFonts w:ascii="Arial-BoldItalicMT"/>
          <w:b/>
          <w:i/>
          <w:color w:val="BFBFBF" w:themeColor="background1" w:themeShade="BF"/>
          <w:w w:val="90"/>
          <w:sz w:val="24"/>
        </w:rPr>
        <w:t>you</w:t>
      </w:r>
      <w:r w:rsidRPr="00877A4C">
        <w:rPr>
          <w:rFonts w:ascii="Arial-BoldItalicMT"/>
          <w:b/>
          <w:i/>
          <w:color w:val="BFBFBF" w:themeColor="background1" w:themeShade="BF"/>
          <w:spacing w:val="-9"/>
          <w:w w:val="90"/>
          <w:sz w:val="24"/>
        </w:rPr>
        <w:t xml:space="preserve"> </w:t>
      </w:r>
      <w:r w:rsidRPr="00877A4C">
        <w:rPr>
          <w:rFonts w:ascii="Arial-BoldItalicMT"/>
          <w:b/>
          <w:i/>
          <w:color w:val="BFBFBF" w:themeColor="background1" w:themeShade="BF"/>
          <w:w w:val="90"/>
          <w:sz w:val="24"/>
        </w:rPr>
        <w:t>proceed.</w:t>
      </w:r>
      <w:r w:rsidRPr="00877A4C">
        <w:rPr>
          <w:rFonts w:ascii="Arial-BoldItalicMT"/>
          <w:b/>
          <w:i/>
          <w:color w:val="BFBFBF" w:themeColor="background1" w:themeShade="BF"/>
          <w:spacing w:val="-9"/>
          <w:w w:val="90"/>
          <w:sz w:val="24"/>
        </w:rPr>
        <w:t xml:space="preserve"> </w:t>
      </w:r>
      <w:r w:rsidRPr="00877A4C">
        <w:rPr>
          <w:b/>
          <w:color w:val="BFBFBF" w:themeColor="background1" w:themeShade="BF"/>
          <w:w w:val="90"/>
          <w:sz w:val="24"/>
        </w:rPr>
        <w:t>Then</w:t>
      </w:r>
      <w:r w:rsidRPr="00877A4C">
        <w:rPr>
          <w:b/>
          <w:color w:val="BFBFBF" w:themeColor="background1" w:themeShade="BF"/>
          <w:spacing w:val="-8"/>
          <w:w w:val="90"/>
          <w:sz w:val="24"/>
        </w:rPr>
        <w:t xml:space="preserve"> </w:t>
      </w:r>
      <w:r w:rsidRPr="00877A4C">
        <w:rPr>
          <w:b/>
          <w:color w:val="BFBFBF" w:themeColor="background1" w:themeShade="BF"/>
          <w:w w:val="90"/>
          <w:sz w:val="24"/>
        </w:rPr>
        <w:t>--</w:t>
      </w:r>
      <w:r w:rsidRPr="00877A4C">
        <w:rPr>
          <w:b/>
          <w:color w:val="BFBFBF" w:themeColor="background1" w:themeShade="BF"/>
          <w:spacing w:val="-9"/>
          <w:w w:val="90"/>
          <w:sz w:val="24"/>
        </w:rPr>
        <w:t xml:space="preserve"> </w:t>
      </w:r>
      <w:r w:rsidRPr="00877A4C">
        <w:rPr>
          <w:b/>
          <w:color w:val="BFBFBF" w:themeColor="background1" w:themeShade="BF"/>
          <w:w w:val="90"/>
          <w:sz w:val="24"/>
        </w:rPr>
        <w:t>look</w:t>
      </w:r>
      <w:r w:rsidRPr="00877A4C">
        <w:rPr>
          <w:b/>
          <w:color w:val="BFBFBF" w:themeColor="background1" w:themeShade="BF"/>
          <w:spacing w:val="-8"/>
          <w:w w:val="90"/>
          <w:sz w:val="24"/>
        </w:rPr>
        <w:t xml:space="preserve"> </w:t>
      </w:r>
      <w:r w:rsidRPr="00877A4C">
        <w:rPr>
          <w:b/>
          <w:color w:val="BFBFBF" w:themeColor="background1" w:themeShade="BF"/>
          <w:w w:val="90"/>
          <w:sz w:val="24"/>
        </w:rPr>
        <w:t>at</w:t>
      </w:r>
      <w:r w:rsidRPr="00877A4C">
        <w:rPr>
          <w:b/>
          <w:color w:val="BFBFBF" w:themeColor="background1" w:themeShade="BF"/>
          <w:spacing w:val="-9"/>
          <w:w w:val="90"/>
          <w:sz w:val="24"/>
        </w:rPr>
        <w:t xml:space="preserve"> </w:t>
      </w:r>
      <w:r w:rsidRPr="00877A4C">
        <w:rPr>
          <w:b/>
          <w:color w:val="BFBFBF" w:themeColor="background1" w:themeShade="BF"/>
          <w:w w:val="90"/>
          <w:sz w:val="24"/>
        </w:rPr>
        <w:t>your</w:t>
      </w:r>
      <w:r w:rsidRPr="00877A4C">
        <w:rPr>
          <w:b/>
          <w:color w:val="BFBFBF" w:themeColor="background1" w:themeShade="BF"/>
          <w:spacing w:val="-9"/>
          <w:w w:val="90"/>
          <w:sz w:val="24"/>
        </w:rPr>
        <w:t xml:space="preserve"> </w:t>
      </w:r>
      <w:r w:rsidRPr="00877A4C">
        <w:rPr>
          <w:b/>
          <w:color w:val="BFBFBF" w:themeColor="background1" w:themeShade="BF"/>
          <w:w w:val="90"/>
          <w:sz w:val="24"/>
        </w:rPr>
        <w:t>data</w:t>
      </w:r>
      <w:r w:rsidRPr="00877A4C">
        <w:rPr>
          <w:b/>
          <w:color w:val="BFBFBF" w:themeColor="background1" w:themeShade="BF"/>
          <w:spacing w:val="-8"/>
          <w:w w:val="90"/>
          <w:sz w:val="24"/>
        </w:rPr>
        <w:t xml:space="preserve"> </w:t>
      </w:r>
      <w:r w:rsidRPr="00877A4C">
        <w:rPr>
          <w:b/>
          <w:color w:val="BFBFBF" w:themeColor="background1" w:themeShade="BF"/>
          <w:w w:val="90"/>
          <w:sz w:val="24"/>
        </w:rPr>
        <w:t>by</w:t>
      </w:r>
      <w:r w:rsidRPr="00877A4C">
        <w:rPr>
          <w:b/>
          <w:color w:val="BFBFBF" w:themeColor="background1" w:themeShade="BF"/>
          <w:spacing w:val="-9"/>
          <w:w w:val="90"/>
          <w:sz w:val="24"/>
        </w:rPr>
        <w:t xml:space="preserve"> </w:t>
      </w:r>
      <w:r w:rsidRPr="00877A4C">
        <w:rPr>
          <w:b/>
          <w:color w:val="BFBFBF" w:themeColor="background1" w:themeShade="BF"/>
          <w:w w:val="90"/>
          <w:sz w:val="24"/>
        </w:rPr>
        <w:t>making</w:t>
      </w:r>
      <w:r w:rsidRPr="00877A4C">
        <w:rPr>
          <w:b/>
          <w:color w:val="BFBFBF" w:themeColor="background1" w:themeShade="BF"/>
          <w:spacing w:val="-8"/>
          <w:w w:val="90"/>
          <w:sz w:val="24"/>
        </w:rPr>
        <w:t xml:space="preserve"> </w:t>
      </w:r>
      <w:r w:rsidRPr="00877A4C">
        <w:rPr>
          <w:b/>
          <w:color w:val="BFBFBF" w:themeColor="background1" w:themeShade="BF"/>
          <w:w w:val="90"/>
          <w:sz w:val="24"/>
        </w:rPr>
        <w:t>two</w:t>
      </w:r>
      <w:r w:rsidRPr="00877A4C">
        <w:rPr>
          <w:b/>
          <w:color w:val="BFBFBF" w:themeColor="background1" w:themeShade="BF"/>
          <w:spacing w:val="-9"/>
          <w:w w:val="90"/>
          <w:sz w:val="24"/>
        </w:rPr>
        <w:t xml:space="preserve"> </w:t>
      </w:r>
      <w:r w:rsidRPr="00877A4C">
        <w:rPr>
          <w:b/>
          <w:color w:val="BFBFBF" w:themeColor="background1" w:themeShade="BF"/>
          <w:w w:val="90"/>
          <w:sz w:val="24"/>
        </w:rPr>
        <w:t>plots.</w:t>
      </w:r>
      <w:r w:rsidRPr="00877A4C">
        <w:rPr>
          <w:b/>
          <w:color w:val="BFBFBF" w:themeColor="background1" w:themeShade="BF"/>
          <w:spacing w:val="43"/>
          <w:w w:val="90"/>
          <w:sz w:val="24"/>
        </w:rPr>
        <w:t xml:space="preserve"> </w:t>
      </w:r>
      <w:r w:rsidRPr="00877A4C">
        <w:rPr>
          <w:b/>
          <w:color w:val="BFBFBF" w:themeColor="background1" w:themeShade="BF"/>
          <w:w w:val="90"/>
          <w:sz w:val="24"/>
        </w:rPr>
        <w:t>Plot</w:t>
      </w:r>
      <w:r w:rsidRPr="00877A4C">
        <w:rPr>
          <w:b/>
          <w:color w:val="BFBFBF" w:themeColor="background1" w:themeShade="BF"/>
          <w:spacing w:val="-9"/>
          <w:w w:val="90"/>
          <w:sz w:val="24"/>
        </w:rPr>
        <w:t xml:space="preserve"> </w:t>
      </w:r>
      <w:r w:rsidRPr="00877A4C">
        <w:rPr>
          <w:b/>
          <w:color w:val="BFBFBF" w:themeColor="background1" w:themeShade="BF"/>
          <w:w w:val="90"/>
          <w:sz w:val="24"/>
        </w:rPr>
        <w:t>#1:</w:t>
      </w:r>
      <w:r w:rsidRPr="00877A4C">
        <w:rPr>
          <w:b/>
          <w:color w:val="BFBFBF" w:themeColor="background1" w:themeShade="BF"/>
          <w:spacing w:val="-8"/>
          <w:w w:val="90"/>
          <w:sz w:val="24"/>
        </w:rPr>
        <w:t xml:space="preserve"> </w:t>
      </w:r>
      <w:r w:rsidRPr="00877A4C">
        <w:rPr>
          <w:b/>
          <w:color w:val="BFBFBF" w:themeColor="background1" w:themeShade="BF"/>
          <w:w w:val="90"/>
          <w:sz w:val="24"/>
        </w:rPr>
        <w:t>a</w:t>
      </w:r>
      <w:r w:rsidRPr="00877A4C">
        <w:rPr>
          <w:b/>
          <w:color w:val="BFBFBF" w:themeColor="background1" w:themeShade="BF"/>
          <w:spacing w:val="-58"/>
          <w:w w:val="90"/>
          <w:sz w:val="24"/>
        </w:rPr>
        <w:t xml:space="preserve"> </w:t>
      </w:r>
      <w:r w:rsidRPr="00877A4C">
        <w:rPr>
          <w:b/>
          <w:color w:val="BFBFBF" w:themeColor="background1" w:themeShade="BF"/>
          <w:w w:val="90"/>
          <w:sz w:val="24"/>
        </w:rPr>
        <w:t>time-series</w:t>
      </w:r>
      <w:r w:rsidRPr="00877A4C">
        <w:rPr>
          <w:b/>
          <w:color w:val="BFBFBF" w:themeColor="background1" w:themeShade="BF"/>
          <w:spacing w:val="1"/>
          <w:w w:val="90"/>
          <w:sz w:val="24"/>
        </w:rPr>
        <w:t xml:space="preserve"> </w:t>
      </w:r>
      <w:r w:rsidRPr="00877A4C">
        <w:rPr>
          <w:b/>
          <w:color w:val="BFBFBF" w:themeColor="background1" w:themeShade="BF"/>
          <w:w w:val="90"/>
          <w:sz w:val="24"/>
        </w:rPr>
        <w:t>plot</w:t>
      </w:r>
      <w:r w:rsidRPr="00877A4C">
        <w:rPr>
          <w:b/>
          <w:color w:val="BFBFBF" w:themeColor="background1" w:themeShade="BF"/>
          <w:spacing w:val="1"/>
          <w:w w:val="90"/>
          <w:sz w:val="24"/>
        </w:rPr>
        <w:t xml:space="preserve"> </w:t>
      </w:r>
      <w:r w:rsidRPr="00877A4C">
        <w:rPr>
          <w:b/>
          <w:color w:val="BFBFBF" w:themeColor="background1" w:themeShade="BF"/>
          <w:w w:val="90"/>
          <w:sz w:val="24"/>
        </w:rPr>
        <w:t>of</w:t>
      </w:r>
      <w:r w:rsidRPr="00877A4C">
        <w:rPr>
          <w:b/>
          <w:color w:val="BFBFBF" w:themeColor="background1" w:themeShade="BF"/>
          <w:spacing w:val="1"/>
          <w:w w:val="90"/>
          <w:sz w:val="24"/>
        </w:rPr>
        <w:t xml:space="preserve"> </w:t>
      </w:r>
      <w:r w:rsidRPr="00877A4C">
        <w:rPr>
          <w:b/>
          <w:color w:val="BFBFBF" w:themeColor="background1" w:themeShade="BF"/>
          <w:w w:val="90"/>
          <w:sz w:val="24"/>
        </w:rPr>
        <w:t>standardized</w:t>
      </w:r>
      <w:r w:rsidRPr="00877A4C">
        <w:rPr>
          <w:b/>
          <w:color w:val="BFBFBF" w:themeColor="background1" w:themeShade="BF"/>
          <w:spacing w:val="1"/>
          <w:w w:val="90"/>
          <w:sz w:val="24"/>
        </w:rPr>
        <w:t xml:space="preserve"> </w:t>
      </w:r>
      <w:r w:rsidRPr="00877A4C">
        <w:rPr>
          <w:b/>
          <w:color w:val="BFBFBF" w:themeColor="background1" w:themeShade="BF"/>
          <w:w w:val="90"/>
          <w:sz w:val="24"/>
        </w:rPr>
        <w:t>detrended</w:t>
      </w:r>
      <w:r w:rsidRPr="00877A4C">
        <w:rPr>
          <w:b/>
          <w:color w:val="BFBFBF" w:themeColor="background1" w:themeShade="BF"/>
          <w:spacing w:val="1"/>
          <w:w w:val="90"/>
          <w:sz w:val="24"/>
        </w:rPr>
        <w:t xml:space="preserve"> </w:t>
      </w:r>
      <w:r w:rsidRPr="00877A4C">
        <w:rPr>
          <w:b/>
          <w:color w:val="BFBFBF" w:themeColor="background1" w:themeShade="BF"/>
          <w:w w:val="90"/>
          <w:sz w:val="24"/>
        </w:rPr>
        <w:t>global-mean</w:t>
      </w:r>
      <w:r w:rsidRPr="00877A4C">
        <w:rPr>
          <w:b/>
          <w:color w:val="BFBFBF" w:themeColor="background1" w:themeShade="BF"/>
          <w:spacing w:val="1"/>
          <w:w w:val="90"/>
          <w:sz w:val="24"/>
        </w:rPr>
        <w:t xml:space="preserve"> </w:t>
      </w:r>
      <w:r w:rsidRPr="00877A4C">
        <w:rPr>
          <w:b/>
          <w:color w:val="BFBFBF" w:themeColor="background1" w:themeShade="BF"/>
          <w:w w:val="90"/>
          <w:sz w:val="24"/>
        </w:rPr>
        <w:t>temperature</w:t>
      </w:r>
      <w:r w:rsidRPr="00877A4C">
        <w:rPr>
          <w:b/>
          <w:color w:val="BFBFBF" w:themeColor="background1" w:themeShade="BF"/>
          <w:spacing w:val="1"/>
          <w:w w:val="90"/>
          <w:sz w:val="24"/>
        </w:rPr>
        <w:t xml:space="preserve"> </w:t>
      </w:r>
      <w:r w:rsidRPr="00877A4C">
        <w:rPr>
          <w:b/>
          <w:color w:val="BFBFBF" w:themeColor="background1" w:themeShade="BF"/>
          <w:w w:val="90"/>
          <w:sz w:val="24"/>
        </w:rPr>
        <w:t>and</w:t>
      </w:r>
      <w:r w:rsidRPr="00877A4C">
        <w:rPr>
          <w:b/>
          <w:color w:val="BFBFBF" w:themeColor="background1" w:themeShade="BF"/>
          <w:spacing w:val="1"/>
          <w:w w:val="90"/>
          <w:sz w:val="24"/>
        </w:rPr>
        <w:t xml:space="preserve"> </w:t>
      </w:r>
      <w:r w:rsidRPr="00877A4C">
        <w:rPr>
          <w:b/>
          <w:color w:val="BFBFBF" w:themeColor="background1" w:themeShade="BF"/>
          <w:w w:val="90"/>
          <w:sz w:val="24"/>
        </w:rPr>
        <w:t>standardized</w:t>
      </w:r>
      <w:r w:rsidRPr="00877A4C">
        <w:rPr>
          <w:b/>
          <w:color w:val="BFBFBF" w:themeColor="background1" w:themeShade="BF"/>
          <w:spacing w:val="-58"/>
          <w:w w:val="90"/>
          <w:sz w:val="24"/>
        </w:rPr>
        <w:t xml:space="preserve"> </w:t>
      </w:r>
      <w:r w:rsidRPr="00877A4C">
        <w:rPr>
          <w:b/>
          <w:color w:val="BFBFBF" w:themeColor="background1" w:themeShade="BF"/>
          <w:w w:val="90"/>
          <w:sz w:val="24"/>
        </w:rPr>
        <w:t>detrended</w:t>
      </w:r>
      <w:r w:rsidRPr="00877A4C">
        <w:rPr>
          <w:b/>
          <w:color w:val="BFBFBF" w:themeColor="background1" w:themeShade="BF"/>
          <w:spacing w:val="-3"/>
          <w:w w:val="90"/>
          <w:sz w:val="24"/>
        </w:rPr>
        <w:t xml:space="preserve"> </w:t>
      </w:r>
      <w:r w:rsidRPr="00877A4C">
        <w:rPr>
          <w:b/>
          <w:color w:val="BFBFBF" w:themeColor="background1" w:themeShade="BF"/>
          <w:w w:val="90"/>
          <w:sz w:val="24"/>
        </w:rPr>
        <w:t>ENSO</w:t>
      </w:r>
      <w:r w:rsidRPr="00877A4C">
        <w:rPr>
          <w:b/>
          <w:color w:val="BFBFBF" w:themeColor="background1" w:themeShade="BF"/>
          <w:spacing w:val="-3"/>
          <w:w w:val="90"/>
          <w:sz w:val="24"/>
        </w:rPr>
        <w:t xml:space="preserve"> </w:t>
      </w:r>
      <w:r w:rsidRPr="00877A4C">
        <w:rPr>
          <w:b/>
          <w:color w:val="BFBFBF" w:themeColor="background1" w:themeShade="BF"/>
          <w:w w:val="90"/>
          <w:sz w:val="24"/>
        </w:rPr>
        <w:t>index.</w:t>
      </w:r>
      <w:r w:rsidRPr="00877A4C">
        <w:rPr>
          <w:b/>
          <w:color w:val="BFBFBF" w:themeColor="background1" w:themeShade="BF"/>
          <w:spacing w:val="-2"/>
          <w:w w:val="90"/>
          <w:sz w:val="24"/>
        </w:rPr>
        <w:t xml:space="preserve"> </w:t>
      </w:r>
      <w:r w:rsidRPr="00877A4C">
        <w:rPr>
          <w:b/>
          <w:color w:val="BFBFBF" w:themeColor="background1" w:themeShade="BF"/>
          <w:w w:val="90"/>
          <w:sz w:val="24"/>
        </w:rPr>
        <w:t>Plot</w:t>
      </w:r>
      <w:r w:rsidRPr="00877A4C">
        <w:rPr>
          <w:b/>
          <w:color w:val="BFBFBF" w:themeColor="background1" w:themeShade="BF"/>
          <w:spacing w:val="-3"/>
          <w:w w:val="90"/>
          <w:sz w:val="24"/>
        </w:rPr>
        <w:t xml:space="preserve"> </w:t>
      </w:r>
      <w:r w:rsidRPr="00877A4C">
        <w:rPr>
          <w:b/>
          <w:color w:val="BFBFBF" w:themeColor="background1" w:themeShade="BF"/>
          <w:w w:val="90"/>
          <w:sz w:val="24"/>
        </w:rPr>
        <w:t>#2</w:t>
      </w:r>
      <w:r w:rsidRPr="00877A4C">
        <w:rPr>
          <w:b/>
          <w:color w:val="BFBFBF" w:themeColor="background1" w:themeShade="BF"/>
          <w:spacing w:val="-3"/>
          <w:w w:val="90"/>
          <w:sz w:val="24"/>
        </w:rPr>
        <w:t xml:space="preserve"> </w:t>
      </w:r>
      <w:r w:rsidRPr="00877A4C">
        <w:rPr>
          <w:b/>
          <w:color w:val="BFBFBF" w:themeColor="background1" w:themeShade="BF"/>
          <w:w w:val="90"/>
          <w:sz w:val="24"/>
        </w:rPr>
        <w:t>scatter</w:t>
      </w:r>
      <w:r w:rsidRPr="00877A4C">
        <w:rPr>
          <w:b/>
          <w:color w:val="BFBFBF" w:themeColor="background1" w:themeShade="BF"/>
          <w:spacing w:val="-2"/>
          <w:w w:val="90"/>
          <w:sz w:val="24"/>
        </w:rPr>
        <w:t xml:space="preserve"> </w:t>
      </w:r>
      <w:r w:rsidRPr="00877A4C">
        <w:rPr>
          <w:b/>
          <w:color w:val="BFBFBF" w:themeColor="background1" w:themeShade="BF"/>
          <w:w w:val="90"/>
          <w:sz w:val="24"/>
        </w:rPr>
        <w:t>plot</w:t>
      </w:r>
      <w:r w:rsidRPr="00877A4C">
        <w:rPr>
          <w:b/>
          <w:color w:val="BFBFBF" w:themeColor="background1" w:themeShade="BF"/>
          <w:spacing w:val="-3"/>
          <w:w w:val="90"/>
          <w:sz w:val="24"/>
        </w:rPr>
        <w:t xml:space="preserve"> </w:t>
      </w:r>
      <w:r w:rsidRPr="00877A4C">
        <w:rPr>
          <w:b/>
          <w:color w:val="BFBFBF" w:themeColor="background1" w:themeShade="BF"/>
          <w:w w:val="90"/>
          <w:sz w:val="24"/>
        </w:rPr>
        <w:t>for</w:t>
      </w:r>
      <w:r w:rsidRPr="00877A4C">
        <w:rPr>
          <w:b/>
          <w:color w:val="BFBFBF" w:themeColor="background1" w:themeShade="BF"/>
          <w:spacing w:val="-2"/>
          <w:w w:val="90"/>
          <w:sz w:val="24"/>
        </w:rPr>
        <w:t xml:space="preserve"> </w:t>
      </w:r>
      <w:r w:rsidRPr="00877A4C">
        <w:rPr>
          <w:b/>
          <w:color w:val="BFBFBF" w:themeColor="background1" w:themeShade="BF"/>
          <w:w w:val="90"/>
          <w:sz w:val="24"/>
        </w:rPr>
        <w:t>the</w:t>
      </w:r>
      <w:r w:rsidRPr="00877A4C">
        <w:rPr>
          <w:b/>
          <w:color w:val="BFBFBF" w:themeColor="background1" w:themeShade="BF"/>
          <w:spacing w:val="-3"/>
          <w:w w:val="90"/>
          <w:sz w:val="24"/>
        </w:rPr>
        <w:t xml:space="preserve"> </w:t>
      </w:r>
      <w:r w:rsidRPr="00877A4C">
        <w:rPr>
          <w:b/>
          <w:color w:val="BFBFBF" w:themeColor="background1" w:themeShade="BF"/>
          <w:w w:val="90"/>
          <w:sz w:val="24"/>
        </w:rPr>
        <w:t>standardized</w:t>
      </w:r>
      <w:r w:rsidRPr="00877A4C">
        <w:rPr>
          <w:b/>
          <w:color w:val="BFBFBF" w:themeColor="background1" w:themeShade="BF"/>
          <w:spacing w:val="-3"/>
          <w:w w:val="90"/>
          <w:sz w:val="24"/>
        </w:rPr>
        <w:t xml:space="preserve"> </w:t>
      </w:r>
      <w:r w:rsidRPr="00877A4C">
        <w:rPr>
          <w:b/>
          <w:color w:val="BFBFBF" w:themeColor="background1" w:themeShade="BF"/>
          <w:w w:val="90"/>
          <w:sz w:val="24"/>
        </w:rPr>
        <w:t>detrended</w:t>
      </w:r>
      <w:r w:rsidRPr="00877A4C">
        <w:rPr>
          <w:b/>
          <w:color w:val="BFBFBF" w:themeColor="background1" w:themeShade="BF"/>
          <w:spacing w:val="-2"/>
          <w:w w:val="90"/>
          <w:sz w:val="24"/>
        </w:rPr>
        <w:t xml:space="preserve"> </w:t>
      </w:r>
      <w:r w:rsidRPr="00877A4C">
        <w:rPr>
          <w:b/>
          <w:color w:val="BFBFBF" w:themeColor="background1" w:themeShade="BF"/>
          <w:w w:val="90"/>
          <w:sz w:val="24"/>
        </w:rPr>
        <w:t>values</w:t>
      </w:r>
      <w:r w:rsidRPr="00877A4C">
        <w:rPr>
          <w:b/>
          <w:color w:val="BFBFBF" w:themeColor="background1" w:themeShade="BF"/>
          <w:spacing w:val="-3"/>
          <w:w w:val="90"/>
          <w:sz w:val="24"/>
        </w:rPr>
        <w:t xml:space="preserve"> </w:t>
      </w:r>
      <w:r w:rsidRPr="00877A4C">
        <w:rPr>
          <w:b/>
          <w:color w:val="BFBFBF" w:themeColor="background1" w:themeShade="BF"/>
          <w:w w:val="90"/>
          <w:sz w:val="24"/>
        </w:rPr>
        <w:t>of</w:t>
      </w:r>
      <w:r w:rsidRPr="00877A4C">
        <w:rPr>
          <w:b/>
          <w:color w:val="BFBFBF" w:themeColor="background1" w:themeShade="BF"/>
          <w:spacing w:val="-2"/>
          <w:w w:val="90"/>
          <w:sz w:val="24"/>
        </w:rPr>
        <w:t xml:space="preserve"> </w:t>
      </w:r>
      <w:r w:rsidRPr="00877A4C">
        <w:rPr>
          <w:b/>
          <w:color w:val="BFBFBF" w:themeColor="background1" w:themeShade="BF"/>
          <w:w w:val="90"/>
          <w:sz w:val="24"/>
        </w:rPr>
        <w:t>global-</w:t>
      </w:r>
      <w:r w:rsidRPr="00877A4C">
        <w:rPr>
          <w:b/>
          <w:color w:val="BFBFBF" w:themeColor="background1" w:themeShade="BF"/>
          <w:spacing w:val="-58"/>
          <w:w w:val="90"/>
          <w:sz w:val="24"/>
        </w:rPr>
        <w:t xml:space="preserve"> </w:t>
      </w:r>
      <w:r w:rsidRPr="00877A4C">
        <w:rPr>
          <w:b/>
          <w:color w:val="BFBFBF" w:themeColor="background1" w:themeShade="BF"/>
          <w:w w:val="85"/>
          <w:sz w:val="24"/>
        </w:rPr>
        <w:t>mean</w:t>
      </w:r>
      <w:r w:rsidRPr="00877A4C">
        <w:rPr>
          <w:b/>
          <w:color w:val="BFBFBF" w:themeColor="background1" w:themeShade="BF"/>
          <w:spacing w:val="12"/>
          <w:w w:val="85"/>
          <w:sz w:val="24"/>
        </w:rPr>
        <w:t xml:space="preserve"> </w:t>
      </w:r>
      <w:r w:rsidRPr="00877A4C">
        <w:rPr>
          <w:b/>
          <w:color w:val="BFBFBF" w:themeColor="background1" w:themeShade="BF"/>
          <w:w w:val="85"/>
          <w:sz w:val="24"/>
        </w:rPr>
        <w:t>temperature</w:t>
      </w:r>
      <w:r w:rsidRPr="00877A4C">
        <w:rPr>
          <w:b/>
          <w:color w:val="BFBFBF" w:themeColor="background1" w:themeShade="BF"/>
          <w:spacing w:val="13"/>
          <w:w w:val="85"/>
          <w:sz w:val="24"/>
        </w:rPr>
        <w:t xml:space="preserve"> </w:t>
      </w:r>
      <w:r w:rsidRPr="00877A4C">
        <w:rPr>
          <w:b/>
          <w:color w:val="BFBFBF" w:themeColor="background1" w:themeShade="BF"/>
          <w:w w:val="85"/>
          <w:sz w:val="24"/>
        </w:rPr>
        <w:t>(y-axis)</w:t>
      </w:r>
      <w:r w:rsidRPr="00877A4C">
        <w:rPr>
          <w:b/>
          <w:color w:val="BFBFBF" w:themeColor="background1" w:themeShade="BF"/>
          <w:spacing w:val="13"/>
          <w:w w:val="85"/>
          <w:sz w:val="24"/>
        </w:rPr>
        <w:t xml:space="preserve"> </w:t>
      </w:r>
      <w:r w:rsidRPr="00877A4C">
        <w:rPr>
          <w:b/>
          <w:color w:val="BFBFBF" w:themeColor="background1" w:themeShade="BF"/>
          <w:w w:val="85"/>
          <w:sz w:val="24"/>
        </w:rPr>
        <w:t>versus</w:t>
      </w:r>
      <w:r w:rsidRPr="00877A4C">
        <w:rPr>
          <w:b/>
          <w:color w:val="BFBFBF" w:themeColor="background1" w:themeShade="BF"/>
          <w:spacing w:val="12"/>
          <w:w w:val="85"/>
          <w:sz w:val="24"/>
        </w:rPr>
        <w:t xml:space="preserve"> </w:t>
      </w:r>
      <w:r w:rsidRPr="00877A4C">
        <w:rPr>
          <w:b/>
          <w:color w:val="BFBFBF" w:themeColor="background1" w:themeShade="BF"/>
          <w:w w:val="85"/>
          <w:sz w:val="24"/>
        </w:rPr>
        <w:t>the</w:t>
      </w:r>
      <w:r w:rsidRPr="00877A4C">
        <w:rPr>
          <w:b/>
          <w:color w:val="BFBFBF" w:themeColor="background1" w:themeShade="BF"/>
          <w:spacing w:val="13"/>
          <w:w w:val="85"/>
          <w:sz w:val="24"/>
        </w:rPr>
        <w:t xml:space="preserve"> </w:t>
      </w:r>
      <w:r w:rsidRPr="00877A4C">
        <w:rPr>
          <w:b/>
          <w:color w:val="BFBFBF" w:themeColor="background1" w:themeShade="BF"/>
          <w:w w:val="85"/>
          <w:sz w:val="24"/>
        </w:rPr>
        <w:t>standardized</w:t>
      </w:r>
      <w:r w:rsidRPr="00877A4C">
        <w:rPr>
          <w:b/>
          <w:color w:val="BFBFBF" w:themeColor="background1" w:themeShade="BF"/>
          <w:spacing w:val="13"/>
          <w:w w:val="85"/>
          <w:sz w:val="24"/>
        </w:rPr>
        <w:t xml:space="preserve"> </w:t>
      </w:r>
      <w:r w:rsidRPr="00877A4C">
        <w:rPr>
          <w:b/>
          <w:color w:val="BFBFBF" w:themeColor="background1" w:themeShade="BF"/>
          <w:w w:val="85"/>
          <w:sz w:val="24"/>
        </w:rPr>
        <w:t>detrended</w:t>
      </w:r>
      <w:r w:rsidRPr="00877A4C">
        <w:rPr>
          <w:b/>
          <w:color w:val="BFBFBF" w:themeColor="background1" w:themeShade="BF"/>
          <w:spacing w:val="12"/>
          <w:w w:val="85"/>
          <w:sz w:val="24"/>
        </w:rPr>
        <w:t xml:space="preserve"> </w:t>
      </w:r>
      <w:r w:rsidRPr="00877A4C">
        <w:rPr>
          <w:b/>
          <w:color w:val="BFBFBF" w:themeColor="background1" w:themeShade="BF"/>
          <w:w w:val="85"/>
          <w:sz w:val="24"/>
        </w:rPr>
        <w:t>ENSO</w:t>
      </w:r>
      <w:r w:rsidRPr="00877A4C">
        <w:rPr>
          <w:b/>
          <w:color w:val="BFBFBF" w:themeColor="background1" w:themeShade="BF"/>
          <w:spacing w:val="13"/>
          <w:w w:val="85"/>
          <w:sz w:val="24"/>
        </w:rPr>
        <w:t xml:space="preserve"> </w:t>
      </w:r>
      <w:r w:rsidRPr="00877A4C">
        <w:rPr>
          <w:b/>
          <w:color w:val="BFBFBF" w:themeColor="background1" w:themeShade="BF"/>
          <w:w w:val="85"/>
          <w:sz w:val="24"/>
        </w:rPr>
        <w:t>index</w:t>
      </w:r>
      <w:r w:rsidRPr="00877A4C">
        <w:rPr>
          <w:b/>
          <w:color w:val="BFBFBF" w:themeColor="background1" w:themeShade="BF"/>
          <w:spacing w:val="13"/>
          <w:w w:val="85"/>
          <w:sz w:val="24"/>
        </w:rPr>
        <w:t xml:space="preserve"> </w:t>
      </w:r>
      <w:r w:rsidRPr="00877A4C">
        <w:rPr>
          <w:b/>
          <w:color w:val="BFBFBF" w:themeColor="background1" w:themeShade="BF"/>
          <w:w w:val="85"/>
          <w:sz w:val="24"/>
        </w:rPr>
        <w:t>(x-axis).</w:t>
      </w:r>
      <w:r w:rsidRPr="00877A4C">
        <w:rPr>
          <w:b/>
          <w:color w:val="BFBFBF" w:themeColor="background1" w:themeShade="BF"/>
          <w:spacing w:val="27"/>
          <w:w w:val="85"/>
          <w:sz w:val="24"/>
        </w:rPr>
        <w:t xml:space="preserve"> </w:t>
      </w:r>
      <w:r w:rsidRPr="00877A4C">
        <w:rPr>
          <w:b/>
          <w:color w:val="BFBFBF" w:themeColor="background1" w:themeShade="BF"/>
          <w:w w:val="85"/>
          <w:sz w:val="24"/>
        </w:rPr>
        <w:t>(10</w:t>
      </w:r>
      <w:r w:rsidRPr="00877A4C">
        <w:rPr>
          <w:b/>
          <w:color w:val="BFBFBF" w:themeColor="background1" w:themeShade="BF"/>
          <w:spacing w:val="12"/>
          <w:w w:val="85"/>
          <w:sz w:val="24"/>
        </w:rPr>
        <w:t xml:space="preserve"> </w:t>
      </w:r>
      <w:r w:rsidRPr="00877A4C">
        <w:rPr>
          <w:b/>
          <w:color w:val="BFBFBF" w:themeColor="background1" w:themeShade="BF"/>
          <w:w w:val="85"/>
          <w:sz w:val="24"/>
        </w:rPr>
        <w:t>points)</w:t>
      </w:r>
    </w:p>
    <w:p w14:paraId="2A514AB6" w14:textId="47E8DCF8" w:rsidR="003218BF" w:rsidRPr="00877A4C" w:rsidRDefault="003218BF">
      <w:pPr>
        <w:pStyle w:val="BodyText"/>
        <w:rPr>
          <w:color w:val="BFBFBF" w:themeColor="background1" w:themeShade="BF"/>
          <w:sz w:val="26"/>
        </w:rPr>
      </w:pPr>
    </w:p>
    <w:p w14:paraId="4B71E5F8" w14:textId="77777777" w:rsidR="005C09D3" w:rsidRPr="00877A4C" w:rsidRDefault="005C09D3">
      <w:pPr>
        <w:pStyle w:val="BodyText"/>
        <w:rPr>
          <w:color w:val="BFBFBF" w:themeColor="background1" w:themeShade="BF"/>
          <w:sz w:val="26"/>
        </w:rPr>
      </w:pPr>
    </w:p>
    <w:p w14:paraId="2A514AB7" w14:textId="77777777" w:rsidR="003218BF" w:rsidRPr="00877A4C" w:rsidRDefault="00EB39DA">
      <w:pPr>
        <w:pStyle w:val="ListParagraph"/>
        <w:numPr>
          <w:ilvl w:val="1"/>
          <w:numId w:val="1"/>
        </w:numPr>
        <w:tabs>
          <w:tab w:val="left" w:pos="374"/>
        </w:tabs>
        <w:spacing w:line="254" w:lineRule="auto"/>
        <w:ind w:left="100" w:right="116" w:firstLine="0"/>
        <w:rPr>
          <w:b/>
          <w:color w:val="BFBFBF" w:themeColor="background1" w:themeShade="BF"/>
          <w:sz w:val="24"/>
        </w:rPr>
      </w:pPr>
      <w:r w:rsidRPr="00877A4C">
        <w:rPr>
          <w:b/>
          <w:color w:val="BFBFBF" w:themeColor="background1" w:themeShade="BF"/>
          <w:w w:val="85"/>
          <w:sz w:val="24"/>
        </w:rPr>
        <w:t>Calculate the correlation and regression coefficients between the standardized detrended</w:t>
      </w:r>
      <w:r w:rsidRPr="00877A4C">
        <w:rPr>
          <w:b/>
          <w:color w:val="BFBFBF" w:themeColor="background1" w:themeShade="BF"/>
          <w:spacing w:val="1"/>
          <w:w w:val="85"/>
          <w:sz w:val="24"/>
        </w:rPr>
        <w:t xml:space="preserve"> </w:t>
      </w:r>
      <w:r w:rsidRPr="00877A4C">
        <w:rPr>
          <w:b/>
          <w:color w:val="BFBFBF" w:themeColor="background1" w:themeShade="BF"/>
          <w:w w:val="85"/>
          <w:sz w:val="24"/>
        </w:rPr>
        <w:t>global mean temperature and the standardized detrended ENSO index.</w:t>
      </w:r>
      <w:r w:rsidRPr="00877A4C">
        <w:rPr>
          <w:b/>
          <w:color w:val="BFBFBF" w:themeColor="background1" w:themeShade="BF"/>
          <w:spacing w:val="1"/>
          <w:w w:val="85"/>
          <w:sz w:val="24"/>
        </w:rPr>
        <w:t xml:space="preserve"> </w:t>
      </w:r>
      <w:r w:rsidRPr="00877A4C">
        <w:rPr>
          <w:b/>
          <w:color w:val="BFBFBF" w:themeColor="background1" w:themeShade="BF"/>
          <w:w w:val="85"/>
          <w:sz w:val="24"/>
        </w:rPr>
        <w:t>The regression slope</w:t>
      </w:r>
      <w:r w:rsidRPr="00877A4C">
        <w:rPr>
          <w:b/>
          <w:color w:val="BFBFBF" w:themeColor="background1" w:themeShade="BF"/>
          <w:spacing w:val="1"/>
          <w:w w:val="85"/>
          <w:sz w:val="24"/>
        </w:rPr>
        <w:t xml:space="preserve"> </w:t>
      </w:r>
      <w:r w:rsidRPr="00877A4C">
        <w:rPr>
          <w:b/>
          <w:color w:val="BFBFBF" w:themeColor="background1" w:themeShade="BF"/>
          <w:w w:val="85"/>
          <w:sz w:val="24"/>
        </w:rPr>
        <w:t>should be in units of standard deviation of global mean temperature per standard deviation of</w:t>
      </w:r>
      <w:r w:rsidRPr="00877A4C">
        <w:rPr>
          <w:b/>
          <w:color w:val="BFBFBF" w:themeColor="background1" w:themeShade="BF"/>
          <w:spacing w:val="1"/>
          <w:w w:val="85"/>
          <w:sz w:val="24"/>
        </w:rPr>
        <w:t xml:space="preserve"> </w:t>
      </w:r>
      <w:r w:rsidRPr="00877A4C">
        <w:rPr>
          <w:b/>
          <w:color w:val="BFBFBF" w:themeColor="background1" w:themeShade="BF"/>
          <w:w w:val="85"/>
          <w:sz w:val="24"/>
        </w:rPr>
        <w:t>ENSO.</w:t>
      </w:r>
      <w:r w:rsidRPr="00877A4C">
        <w:rPr>
          <w:b/>
          <w:color w:val="BFBFBF" w:themeColor="background1" w:themeShade="BF"/>
          <w:spacing w:val="1"/>
          <w:w w:val="85"/>
          <w:sz w:val="24"/>
        </w:rPr>
        <w:t xml:space="preserve"> </w:t>
      </w:r>
      <w:r w:rsidRPr="00877A4C">
        <w:rPr>
          <w:b/>
          <w:color w:val="BFBFBF" w:themeColor="background1" w:themeShade="BF"/>
          <w:w w:val="85"/>
          <w:sz w:val="24"/>
        </w:rPr>
        <w:t>Calculate the fraction of the variance in global mean temperature explained by ENSO</w:t>
      </w:r>
      <w:r w:rsidRPr="00877A4C">
        <w:rPr>
          <w:b/>
          <w:color w:val="BFBFBF" w:themeColor="background1" w:themeShade="BF"/>
          <w:spacing w:val="1"/>
          <w:w w:val="85"/>
          <w:sz w:val="24"/>
        </w:rPr>
        <w:t xml:space="preserve"> </w:t>
      </w:r>
      <w:r w:rsidRPr="00877A4C">
        <w:rPr>
          <w:b/>
          <w:color w:val="BFBFBF" w:themeColor="background1" w:themeShade="BF"/>
          <w:w w:val="85"/>
          <w:sz w:val="24"/>
        </w:rPr>
        <w:t>variability. Is the correlation between these two variables statistically significant (i.e., different</w:t>
      </w:r>
      <w:r w:rsidRPr="00877A4C">
        <w:rPr>
          <w:b/>
          <w:color w:val="BFBFBF" w:themeColor="background1" w:themeShade="BF"/>
          <w:spacing w:val="1"/>
          <w:w w:val="85"/>
          <w:sz w:val="24"/>
        </w:rPr>
        <w:t xml:space="preserve"> </w:t>
      </w:r>
      <w:r w:rsidRPr="00877A4C">
        <w:rPr>
          <w:b/>
          <w:color w:val="BFBFBF" w:themeColor="background1" w:themeShade="BF"/>
          <w:w w:val="85"/>
          <w:sz w:val="24"/>
        </w:rPr>
        <w:t>than</w:t>
      </w:r>
      <w:r w:rsidRPr="00877A4C">
        <w:rPr>
          <w:b/>
          <w:color w:val="BFBFBF" w:themeColor="background1" w:themeShade="BF"/>
          <w:spacing w:val="6"/>
          <w:w w:val="85"/>
          <w:sz w:val="24"/>
        </w:rPr>
        <w:t xml:space="preserve"> </w:t>
      </w:r>
      <w:r w:rsidRPr="00877A4C">
        <w:rPr>
          <w:b/>
          <w:color w:val="BFBFBF" w:themeColor="background1" w:themeShade="BF"/>
          <w:w w:val="85"/>
          <w:sz w:val="24"/>
        </w:rPr>
        <w:t>0)</w:t>
      </w:r>
      <w:r w:rsidRPr="00877A4C">
        <w:rPr>
          <w:b/>
          <w:color w:val="BFBFBF" w:themeColor="background1" w:themeShade="BF"/>
          <w:spacing w:val="7"/>
          <w:w w:val="85"/>
          <w:sz w:val="24"/>
        </w:rPr>
        <w:t xml:space="preserve"> </w:t>
      </w:r>
      <w:r w:rsidRPr="00877A4C">
        <w:rPr>
          <w:b/>
          <w:color w:val="BFBFBF" w:themeColor="background1" w:themeShade="BF"/>
          <w:w w:val="85"/>
          <w:sz w:val="24"/>
        </w:rPr>
        <w:t>at</w:t>
      </w:r>
      <w:r w:rsidRPr="00877A4C">
        <w:rPr>
          <w:b/>
          <w:color w:val="BFBFBF" w:themeColor="background1" w:themeShade="BF"/>
          <w:spacing w:val="7"/>
          <w:w w:val="85"/>
          <w:sz w:val="24"/>
        </w:rPr>
        <w:t xml:space="preserve"> </w:t>
      </w:r>
      <w:r w:rsidRPr="00877A4C">
        <w:rPr>
          <w:b/>
          <w:color w:val="BFBFBF" w:themeColor="background1" w:themeShade="BF"/>
          <w:w w:val="85"/>
          <w:sz w:val="24"/>
        </w:rPr>
        <w:t>the</w:t>
      </w:r>
      <w:r w:rsidRPr="00877A4C">
        <w:rPr>
          <w:b/>
          <w:color w:val="BFBFBF" w:themeColor="background1" w:themeShade="BF"/>
          <w:spacing w:val="7"/>
          <w:w w:val="85"/>
          <w:sz w:val="24"/>
        </w:rPr>
        <w:t xml:space="preserve"> </w:t>
      </w:r>
      <w:r w:rsidRPr="00877A4C">
        <w:rPr>
          <w:b/>
          <w:color w:val="BFBFBF" w:themeColor="background1" w:themeShade="BF"/>
          <w:w w:val="85"/>
          <w:sz w:val="24"/>
        </w:rPr>
        <w:t>95%</w:t>
      </w:r>
      <w:r w:rsidRPr="00877A4C">
        <w:rPr>
          <w:b/>
          <w:color w:val="BFBFBF" w:themeColor="background1" w:themeShade="BF"/>
          <w:spacing w:val="6"/>
          <w:w w:val="85"/>
          <w:sz w:val="24"/>
        </w:rPr>
        <w:t xml:space="preserve"> </w:t>
      </w:r>
      <w:r w:rsidRPr="00877A4C">
        <w:rPr>
          <w:b/>
          <w:color w:val="BFBFBF" w:themeColor="background1" w:themeShade="BF"/>
          <w:w w:val="85"/>
          <w:sz w:val="24"/>
        </w:rPr>
        <w:t>confidence</w:t>
      </w:r>
      <w:r w:rsidRPr="00877A4C">
        <w:rPr>
          <w:b/>
          <w:color w:val="BFBFBF" w:themeColor="background1" w:themeShade="BF"/>
          <w:spacing w:val="7"/>
          <w:w w:val="85"/>
          <w:sz w:val="24"/>
        </w:rPr>
        <w:t xml:space="preserve"> </w:t>
      </w:r>
      <w:r w:rsidRPr="00877A4C">
        <w:rPr>
          <w:b/>
          <w:color w:val="BFBFBF" w:themeColor="background1" w:themeShade="BF"/>
          <w:w w:val="85"/>
          <w:sz w:val="24"/>
        </w:rPr>
        <w:t>level?</w:t>
      </w:r>
      <w:r w:rsidRPr="00877A4C">
        <w:rPr>
          <w:b/>
          <w:color w:val="BFBFBF" w:themeColor="background1" w:themeShade="BF"/>
          <w:spacing w:val="16"/>
          <w:w w:val="85"/>
          <w:sz w:val="24"/>
        </w:rPr>
        <w:t xml:space="preserve"> </w:t>
      </w:r>
      <w:r w:rsidRPr="00877A4C">
        <w:rPr>
          <w:b/>
          <w:color w:val="BFBFBF" w:themeColor="background1" w:themeShade="BF"/>
          <w:w w:val="85"/>
          <w:sz w:val="24"/>
        </w:rPr>
        <w:t>Assume</w:t>
      </w:r>
      <w:r w:rsidRPr="00877A4C">
        <w:rPr>
          <w:b/>
          <w:color w:val="BFBFBF" w:themeColor="background1" w:themeShade="BF"/>
          <w:spacing w:val="7"/>
          <w:w w:val="85"/>
          <w:sz w:val="24"/>
        </w:rPr>
        <w:t xml:space="preserve"> </w:t>
      </w:r>
      <w:r w:rsidRPr="00877A4C">
        <w:rPr>
          <w:b/>
          <w:color w:val="BFBFBF" w:themeColor="background1" w:themeShade="BF"/>
          <w:w w:val="85"/>
          <w:sz w:val="24"/>
        </w:rPr>
        <w:t>1</w:t>
      </w:r>
      <w:r w:rsidRPr="00877A4C">
        <w:rPr>
          <w:b/>
          <w:color w:val="BFBFBF" w:themeColor="background1" w:themeShade="BF"/>
          <w:spacing w:val="7"/>
          <w:w w:val="85"/>
          <w:sz w:val="24"/>
        </w:rPr>
        <w:t xml:space="preserve"> </w:t>
      </w:r>
      <w:r w:rsidRPr="00877A4C">
        <w:rPr>
          <w:b/>
          <w:color w:val="BFBFBF" w:themeColor="background1" w:themeShade="BF"/>
          <w:w w:val="85"/>
          <w:sz w:val="24"/>
        </w:rPr>
        <w:t>degree</w:t>
      </w:r>
      <w:r w:rsidRPr="00877A4C">
        <w:rPr>
          <w:b/>
          <w:color w:val="BFBFBF" w:themeColor="background1" w:themeShade="BF"/>
          <w:spacing w:val="6"/>
          <w:w w:val="85"/>
          <w:sz w:val="24"/>
        </w:rPr>
        <w:t xml:space="preserve"> </w:t>
      </w:r>
      <w:r w:rsidRPr="00877A4C">
        <w:rPr>
          <w:b/>
          <w:color w:val="BFBFBF" w:themeColor="background1" w:themeShade="BF"/>
          <w:w w:val="85"/>
          <w:sz w:val="24"/>
        </w:rPr>
        <w:t>of</w:t>
      </w:r>
      <w:r w:rsidRPr="00877A4C">
        <w:rPr>
          <w:b/>
          <w:color w:val="BFBFBF" w:themeColor="background1" w:themeShade="BF"/>
          <w:spacing w:val="7"/>
          <w:w w:val="85"/>
          <w:sz w:val="24"/>
        </w:rPr>
        <w:t xml:space="preserve"> </w:t>
      </w:r>
      <w:r w:rsidRPr="00877A4C">
        <w:rPr>
          <w:b/>
          <w:color w:val="BFBFBF" w:themeColor="background1" w:themeShade="BF"/>
          <w:w w:val="85"/>
          <w:sz w:val="24"/>
        </w:rPr>
        <w:t>freedom</w:t>
      </w:r>
      <w:r w:rsidRPr="00877A4C">
        <w:rPr>
          <w:b/>
          <w:color w:val="BFBFBF" w:themeColor="background1" w:themeShade="BF"/>
          <w:spacing w:val="7"/>
          <w:w w:val="85"/>
          <w:sz w:val="24"/>
        </w:rPr>
        <w:t xml:space="preserve"> </w:t>
      </w:r>
      <w:r w:rsidRPr="00877A4C">
        <w:rPr>
          <w:b/>
          <w:color w:val="BFBFBF" w:themeColor="background1" w:themeShade="BF"/>
          <w:w w:val="85"/>
          <w:sz w:val="24"/>
        </w:rPr>
        <w:t>per</w:t>
      </w:r>
      <w:r w:rsidRPr="00877A4C">
        <w:rPr>
          <w:b/>
          <w:color w:val="BFBFBF" w:themeColor="background1" w:themeShade="BF"/>
          <w:spacing w:val="7"/>
          <w:w w:val="85"/>
          <w:sz w:val="24"/>
        </w:rPr>
        <w:t xml:space="preserve"> </w:t>
      </w:r>
      <w:r w:rsidRPr="00877A4C">
        <w:rPr>
          <w:b/>
          <w:color w:val="BFBFBF" w:themeColor="background1" w:themeShade="BF"/>
          <w:w w:val="85"/>
          <w:sz w:val="24"/>
        </w:rPr>
        <w:t>year.</w:t>
      </w:r>
      <w:r w:rsidRPr="00877A4C">
        <w:rPr>
          <w:b/>
          <w:color w:val="BFBFBF" w:themeColor="background1" w:themeShade="BF"/>
          <w:spacing w:val="15"/>
          <w:w w:val="85"/>
          <w:sz w:val="24"/>
        </w:rPr>
        <w:t xml:space="preserve"> </w:t>
      </w:r>
      <w:r w:rsidRPr="00877A4C">
        <w:rPr>
          <w:b/>
          <w:color w:val="BFBFBF" w:themeColor="background1" w:themeShade="BF"/>
          <w:w w:val="85"/>
          <w:sz w:val="24"/>
        </w:rPr>
        <w:t>(15</w:t>
      </w:r>
      <w:r w:rsidRPr="00877A4C">
        <w:rPr>
          <w:b/>
          <w:color w:val="BFBFBF" w:themeColor="background1" w:themeShade="BF"/>
          <w:spacing w:val="6"/>
          <w:w w:val="85"/>
          <w:sz w:val="24"/>
        </w:rPr>
        <w:t xml:space="preserve"> </w:t>
      </w:r>
      <w:r w:rsidRPr="00877A4C">
        <w:rPr>
          <w:b/>
          <w:color w:val="BFBFBF" w:themeColor="background1" w:themeShade="BF"/>
          <w:w w:val="85"/>
          <w:sz w:val="24"/>
        </w:rPr>
        <w:t>points)</w:t>
      </w:r>
    </w:p>
    <w:p w14:paraId="2A514AB8" w14:textId="6B9026B2" w:rsidR="003218BF" w:rsidRPr="00877A4C" w:rsidRDefault="003218BF">
      <w:pPr>
        <w:pStyle w:val="BodyText"/>
        <w:spacing w:before="7"/>
        <w:rPr>
          <w:color w:val="BFBFBF" w:themeColor="background1" w:themeShade="BF"/>
          <w:sz w:val="25"/>
        </w:rPr>
      </w:pPr>
    </w:p>
    <w:p w14:paraId="14295F12" w14:textId="77777777" w:rsidR="005C09D3" w:rsidRPr="00877A4C" w:rsidRDefault="005C09D3">
      <w:pPr>
        <w:pStyle w:val="BodyText"/>
        <w:spacing w:before="7"/>
        <w:rPr>
          <w:color w:val="BFBFBF" w:themeColor="background1" w:themeShade="BF"/>
          <w:sz w:val="25"/>
        </w:rPr>
      </w:pPr>
    </w:p>
    <w:p w14:paraId="2A514AB9" w14:textId="77777777" w:rsidR="003218BF" w:rsidRPr="00877A4C" w:rsidRDefault="00EB39DA">
      <w:pPr>
        <w:pStyle w:val="ListParagraph"/>
        <w:numPr>
          <w:ilvl w:val="1"/>
          <w:numId w:val="1"/>
        </w:numPr>
        <w:tabs>
          <w:tab w:val="left" w:pos="349"/>
        </w:tabs>
        <w:spacing w:line="254" w:lineRule="auto"/>
        <w:ind w:left="100" w:right="118" w:firstLine="0"/>
        <w:rPr>
          <w:b/>
          <w:color w:val="BFBFBF" w:themeColor="background1" w:themeShade="BF"/>
          <w:sz w:val="24"/>
        </w:rPr>
      </w:pPr>
      <w:r w:rsidRPr="00877A4C">
        <w:rPr>
          <w:b/>
          <w:color w:val="BFBFBF" w:themeColor="background1" w:themeShade="BF"/>
          <w:w w:val="85"/>
          <w:sz w:val="24"/>
        </w:rPr>
        <w:t>Using</w:t>
      </w:r>
      <w:r w:rsidRPr="00877A4C">
        <w:rPr>
          <w:b/>
          <w:color w:val="BFBFBF" w:themeColor="background1" w:themeShade="BF"/>
          <w:spacing w:val="1"/>
          <w:w w:val="85"/>
          <w:sz w:val="24"/>
        </w:rPr>
        <w:t xml:space="preserve"> </w:t>
      </w:r>
      <w:r w:rsidRPr="00877A4C">
        <w:rPr>
          <w:b/>
          <w:color w:val="BFBFBF" w:themeColor="background1" w:themeShade="BF"/>
          <w:w w:val="85"/>
          <w:sz w:val="24"/>
        </w:rPr>
        <w:t>composite</w:t>
      </w:r>
      <w:r w:rsidRPr="00877A4C">
        <w:rPr>
          <w:b/>
          <w:color w:val="BFBFBF" w:themeColor="background1" w:themeShade="BF"/>
          <w:spacing w:val="1"/>
          <w:w w:val="85"/>
          <w:sz w:val="24"/>
        </w:rPr>
        <w:t xml:space="preserve"> </w:t>
      </w:r>
      <w:r w:rsidRPr="00877A4C">
        <w:rPr>
          <w:b/>
          <w:color w:val="BFBFBF" w:themeColor="background1" w:themeShade="BF"/>
          <w:w w:val="85"/>
          <w:sz w:val="24"/>
        </w:rPr>
        <w:t>analysis,</w:t>
      </w:r>
      <w:r w:rsidRPr="00877A4C">
        <w:rPr>
          <w:b/>
          <w:color w:val="BFBFBF" w:themeColor="background1" w:themeShade="BF"/>
          <w:spacing w:val="1"/>
          <w:w w:val="85"/>
          <w:sz w:val="24"/>
        </w:rPr>
        <w:t xml:space="preserve"> </w:t>
      </w:r>
      <w:r w:rsidRPr="00877A4C">
        <w:rPr>
          <w:b/>
          <w:color w:val="BFBFBF" w:themeColor="background1" w:themeShade="BF"/>
          <w:w w:val="85"/>
          <w:sz w:val="24"/>
        </w:rPr>
        <w:t>calculate</w:t>
      </w:r>
      <w:r w:rsidRPr="00877A4C">
        <w:rPr>
          <w:b/>
          <w:color w:val="BFBFBF" w:themeColor="background1" w:themeShade="BF"/>
          <w:spacing w:val="1"/>
          <w:w w:val="85"/>
          <w:sz w:val="24"/>
        </w:rPr>
        <w:t xml:space="preserve"> </w:t>
      </w:r>
      <w:r w:rsidRPr="00877A4C">
        <w:rPr>
          <w:b/>
          <w:color w:val="BFBFBF" w:themeColor="background1" w:themeShade="BF"/>
          <w:w w:val="85"/>
          <w:sz w:val="24"/>
        </w:rPr>
        <w:t>the standardized</w:t>
      </w:r>
      <w:r w:rsidRPr="00877A4C">
        <w:rPr>
          <w:b/>
          <w:color w:val="BFBFBF" w:themeColor="background1" w:themeShade="BF"/>
          <w:spacing w:val="46"/>
          <w:sz w:val="24"/>
        </w:rPr>
        <w:t xml:space="preserve"> </w:t>
      </w:r>
      <w:r w:rsidRPr="00877A4C">
        <w:rPr>
          <w:b/>
          <w:color w:val="BFBFBF" w:themeColor="background1" w:themeShade="BF"/>
          <w:w w:val="85"/>
          <w:sz w:val="24"/>
        </w:rPr>
        <w:t>detrended global</w:t>
      </w:r>
      <w:r w:rsidRPr="00877A4C">
        <w:rPr>
          <w:b/>
          <w:color w:val="BFBFBF" w:themeColor="background1" w:themeShade="BF"/>
          <w:spacing w:val="47"/>
          <w:sz w:val="24"/>
        </w:rPr>
        <w:t xml:space="preserve"> </w:t>
      </w:r>
      <w:r w:rsidRPr="00877A4C">
        <w:rPr>
          <w:b/>
          <w:color w:val="BFBFBF" w:themeColor="background1" w:themeShade="BF"/>
          <w:w w:val="85"/>
          <w:sz w:val="24"/>
        </w:rPr>
        <w:t>mean</w:t>
      </w:r>
      <w:r w:rsidRPr="00877A4C">
        <w:rPr>
          <w:b/>
          <w:color w:val="BFBFBF" w:themeColor="background1" w:themeShade="BF"/>
          <w:spacing w:val="47"/>
          <w:sz w:val="24"/>
        </w:rPr>
        <w:t xml:space="preserve"> </w:t>
      </w:r>
      <w:r w:rsidRPr="00877A4C">
        <w:rPr>
          <w:b/>
          <w:color w:val="BFBFBF" w:themeColor="background1" w:themeShade="BF"/>
          <w:w w:val="85"/>
          <w:sz w:val="24"/>
        </w:rPr>
        <w:t>temperature</w:t>
      </w:r>
      <w:r w:rsidRPr="00877A4C">
        <w:rPr>
          <w:b/>
          <w:color w:val="BFBFBF" w:themeColor="background1" w:themeShade="BF"/>
          <w:spacing w:val="-54"/>
          <w:w w:val="85"/>
          <w:sz w:val="24"/>
        </w:rPr>
        <w:t xml:space="preserve"> </w:t>
      </w:r>
      <w:r w:rsidRPr="00877A4C">
        <w:rPr>
          <w:b/>
          <w:color w:val="BFBFBF" w:themeColor="background1" w:themeShade="BF"/>
          <w:w w:val="85"/>
          <w:sz w:val="24"/>
        </w:rPr>
        <w:t>for years when the ENSO 3.4 anomaly exceeds +1 and -1 degree Celsius, respectively.</w:t>
      </w:r>
      <w:r w:rsidRPr="00877A4C">
        <w:rPr>
          <w:b/>
          <w:color w:val="BFBFBF" w:themeColor="background1" w:themeShade="BF"/>
          <w:spacing w:val="1"/>
          <w:w w:val="85"/>
          <w:sz w:val="24"/>
        </w:rPr>
        <w:t xml:space="preserve"> </w:t>
      </w:r>
      <w:r w:rsidRPr="00877A4C">
        <w:rPr>
          <w:b/>
          <w:color w:val="BFBFBF" w:themeColor="background1" w:themeShade="BF"/>
          <w:w w:val="85"/>
          <w:sz w:val="24"/>
        </w:rPr>
        <w:t>Assess if</w:t>
      </w:r>
      <w:r w:rsidRPr="00877A4C">
        <w:rPr>
          <w:b/>
          <w:color w:val="BFBFBF" w:themeColor="background1" w:themeShade="BF"/>
          <w:spacing w:val="-54"/>
          <w:w w:val="85"/>
          <w:sz w:val="24"/>
        </w:rPr>
        <w:t xml:space="preserve"> </w:t>
      </w:r>
      <w:r w:rsidRPr="00877A4C">
        <w:rPr>
          <w:b/>
          <w:color w:val="BFBFBF" w:themeColor="background1" w:themeShade="BF"/>
          <w:w w:val="90"/>
          <w:sz w:val="24"/>
        </w:rPr>
        <w:t xml:space="preserve">the composite means are different at the 95% confidence level. </w:t>
      </w:r>
      <w:r w:rsidRPr="00877A4C">
        <w:rPr>
          <w:rFonts w:ascii="Arial-BoldItalicMT"/>
          <w:b/>
          <w:i/>
          <w:color w:val="BFBFBF" w:themeColor="background1" w:themeShade="BF"/>
          <w:w w:val="90"/>
          <w:sz w:val="24"/>
        </w:rPr>
        <w:t>Hint: see example 1.4.2.2</w:t>
      </w:r>
      <w:r w:rsidRPr="00877A4C">
        <w:rPr>
          <w:rFonts w:ascii="Arial-BoldItalicMT"/>
          <w:b/>
          <w:i/>
          <w:color w:val="BFBFBF" w:themeColor="background1" w:themeShade="BF"/>
          <w:spacing w:val="1"/>
          <w:w w:val="90"/>
          <w:sz w:val="24"/>
        </w:rPr>
        <w:t xml:space="preserve"> </w:t>
      </w:r>
      <w:r w:rsidRPr="00877A4C">
        <w:rPr>
          <w:rFonts w:ascii="Arial-BoldItalicMT"/>
          <w:b/>
          <w:i/>
          <w:color w:val="BFBFBF" w:themeColor="background1" w:themeShade="BF"/>
          <w:w w:val="85"/>
          <w:sz w:val="24"/>
        </w:rPr>
        <w:t>comparison</w:t>
      </w:r>
      <w:r w:rsidRPr="00877A4C">
        <w:rPr>
          <w:rFonts w:ascii="Arial-BoldItalicMT"/>
          <w:b/>
          <w:i/>
          <w:color w:val="BFBFBF" w:themeColor="background1" w:themeShade="BF"/>
          <w:spacing w:val="8"/>
          <w:w w:val="85"/>
          <w:sz w:val="24"/>
        </w:rPr>
        <w:t xml:space="preserve"> </w:t>
      </w:r>
      <w:r w:rsidRPr="00877A4C">
        <w:rPr>
          <w:rFonts w:ascii="Arial-BoldItalicMT"/>
          <w:b/>
          <w:i/>
          <w:color w:val="BFBFBF" w:themeColor="background1" w:themeShade="BF"/>
          <w:w w:val="85"/>
          <w:sz w:val="24"/>
        </w:rPr>
        <w:t>of</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two</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sample</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means</w:t>
      </w:r>
      <w:r w:rsidRPr="00877A4C">
        <w:rPr>
          <w:rFonts w:ascii="Arial-BoldItalicMT"/>
          <w:b/>
          <w:i/>
          <w:color w:val="BFBFBF" w:themeColor="background1" w:themeShade="BF"/>
          <w:spacing w:val="8"/>
          <w:w w:val="85"/>
          <w:sz w:val="24"/>
        </w:rPr>
        <w:t xml:space="preserve"> </w:t>
      </w:r>
      <w:r w:rsidRPr="00877A4C">
        <w:rPr>
          <w:rFonts w:ascii="Arial-BoldItalicMT"/>
          <w:b/>
          <w:i/>
          <w:color w:val="BFBFBF" w:themeColor="background1" w:themeShade="BF"/>
          <w:w w:val="85"/>
          <w:sz w:val="24"/>
        </w:rPr>
        <w:t>problem</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in</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the</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Barnes</w:t>
      </w:r>
      <w:r w:rsidRPr="00877A4C">
        <w:rPr>
          <w:rFonts w:ascii="Arial-BoldItalicMT"/>
          <w:b/>
          <w:i/>
          <w:color w:val="BFBFBF" w:themeColor="background1" w:themeShade="BF"/>
          <w:spacing w:val="8"/>
          <w:w w:val="85"/>
          <w:sz w:val="24"/>
        </w:rPr>
        <w:t xml:space="preserve"> </w:t>
      </w:r>
      <w:r w:rsidRPr="00877A4C">
        <w:rPr>
          <w:rFonts w:ascii="Arial-BoldItalicMT"/>
          <w:b/>
          <w:i/>
          <w:color w:val="BFBFBF" w:themeColor="background1" w:themeShade="BF"/>
          <w:w w:val="85"/>
          <w:sz w:val="24"/>
        </w:rPr>
        <w:t>lecture</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notes</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Chapter</w:t>
      </w:r>
      <w:r w:rsidRPr="00877A4C">
        <w:rPr>
          <w:rFonts w:ascii="Arial-BoldItalicMT"/>
          <w:b/>
          <w:i/>
          <w:color w:val="BFBFBF" w:themeColor="background1" w:themeShade="BF"/>
          <w:spacing w:val="9"/>
          <w:w w:val="85"/>
          <w:sz w:val="24"/>
        </w:rPr>
        <w:t xml:space="preserve"> </w:t>
      </w:r>
      <w:r w:rsidRPr="00877A4C">
        <w:rPr>
          <w:rFonts w:ascii="Arial-BoldItalicMT"/>
          <w:b/>
          <w:i/>
          <w:color w:val="BFBFBF" w:themeColor="background1" w:themeShade="BF"/>
          <w:w w:val="85"/>
          <w:sz w:val="24"/>
        </w:rPr>
        <w:t>1.</w:t>
      </w:r>
      <w:r w:rsidRPr="00877A4C">
        <w:rPr>
          <w:rFonts w:ascii="Arial-BoldItalicMT"/>
          <w:b/>
          <w:i/>
          <w:color w:val="BFBFBF" w:themeColor="background1" w:themeShade="BF"/>
          <w:spacing w:val="19"/>
          <w:w w:val="85"/>
          <w:sz w:val="24"/>
        </w:rPr>
        <w:t xml:space="preserve"> </w:t>
      </w:r>
      <w:r w:rsidRPr="00877A4C">
        <w:rPr>
          <w:b/>
          <w:color w:val="BFBFBF" w:themeColor="background1" w:themeShade="BF"/>
          <w:w w:val="85"/>
          <w:sz w:val="24"/>
        </w:rPr>
        <w:t>(10</w:t>
      </w:r>
      <w:r w:rsidRPr="00877A4C">
        <w:rPr>
          <w:b/>
          <w:color w:val="BFBFBF" w:themeColor="background1" w:themeShade="BF"/>
          <w:spacing w:val="9"/>
          <w:w w:val="85"/>
          <w:sz w:val="24"/>
        </w:rPr>
        <w:t xml:space="preserve"> </w:t>
      </w:r>
      <w:r w:rsidRPr="00877A4C">
        <w:rPr>
          <w:b/>
          <w:color w:val="BFBFBF" w:themeColor="background1" w:themeShade="BF"/>
          <w:w w:val="85"/>
          <w:sz w:val="24"/>
        </w:rPr>
        <w:t>points)</w:t>
      </w:r>
    </w:p>
    <w:p w14:paraId="2A514ABA" w14:textId="1230F84E" w:rsidR="003218BF" w:rsidRPr="00877A4C" w:rsidRDefault="003218BF">
      <w:pPr>
        <w:pStyle w:val="BodyText"/>
        <w:spacing w:before="4"/>
        <w:rPr>
          <w:color w:val="BFBFBF" w:themeColor="background1" w:themeShade="BF"/>
          <w:sz w:val="34"/>
        </w:rPr>
      </w:pPr>
    </w:p>
    <w:p w14:paraId="7BB275BD" w14:textId="77777777" w:rsidR="005C09D3" w:rsidRPr="00877A4C" w:rsidRDefault="005C09D3">
      <w:pPr>
        <w:pStyle w:val="BodyText"/>
        <w:spacing w:before="4"/>
        <w:rPr>
          <w:color w:val="BFBFBF" w:themeColor="background1" w:themeShade="BF"/>
          <w:sz w:val="34"/>
        </w:rPr>
      </w:pPr>
    </w:p>
    <w:p w14:paraId="2A514ABB" w14:textId="77777777" w:rsidR="003218BF" w:rsidRPr="00877A4C" w:rsidRDefault="00EB39DA">
      <w:pPr>
        <w:pStyle w:val="ListParagraph"/>
        <w:numPr>
          <w:ilvl w:val="1"/>
          <w:numId w:val="1"/>
        </w:numPr>
        <w:tabs>
          <w:tab w:val="left" w:pos="363"/>
        </w:tabs>
        <w:spacing w:line="297" w:lineRule="auto"/>
        <w:ind w:left="100" w:firstLine="0"/>
        <w:rPr>
          <w:b/>
          <w:color w:val="BFBFBF" w:themeColor="background1" w:themeShade="BF"/>
          <w:sz w:val="24"/>
        </w:rPr>
      </w:pPr>
      <w:r w:rsidRPr="00877A4C">
        <w:rPr>
          <w:b/>
          <w:color w:val="BFBFBF" w:themeColor="background1" w:themeShade="BF"/>
          <w:w w:val="85"/>
          <w:sz w:val="24"/>
        </w:rPr>
        <w:t>Discuss your results in 1-2 paragraphs. Discuss the similarities and differences between the</w:t>
      </w:r>
      <w:r w:rsidRPr="00877A4C">
        <w:rPr>
          <w:b/>
          <w:color w:val="BFBFBF" w:themeColor="background1" w:themeShade="BF"/>
          <w:spacing w:val="1"/>
          <w:w w:val="85"/>
          <w:sz w:val="24"/>
        </w:rPr>
        <w:t xml:space="preserve"> </w:t>
      </w:r>
      <w:r w:rsidRPr="00877A4C">
        <w:rPr>
          <w:b/>
          <w:color w:val="BFBFBF" w:themeColor="background1" w:themeShade="BF"/>
          <w:w w:val="85"/>
          <w:sz w:val="24"/>
        </w:rPr>
        <w:t>results from the composite analysis and the regression/correlation analysis.</w:t>
      </w:r>
      <w:r w:rsidRPr="00877A4C">
        <w:rPr>
          <w:b/>
          <w:color w:val="BFBFBF" w:themeColor="background1" w:themeShade="BF"/>
          <w:spacing w:val="1"/>
          <w:w w:val="85"/>
          <w:sz w:val="24"/>
        </w:rPr>
        <w:t xml:space="preserve"> </w:t>
      </w:r>
      <w:r w:rsidRPr="00877A4C">
        <w:rPr>
          <w:b/>
          <w:color w:val="BFBFBF" w:themeColor="background1" w:themeShade="BF"/>
          <w:w w:val="85"/>
          <w:sz w:val="24"/>
        </w:rPr>
        <w:t>Explain why they</w:t>
      </w:r>
      <w:r w:rsidRPr="00877A4C">
        <w:rPr>
          <w:b/>
          <w:color w:val="BFBFBF" w:themeColor="background1" w:themeShade="BF"/>
          <w:spacing w:val="1"/>
          <w:w w:val="85"/>
          <w:sz w:val="24"/>
        </w:rPr>
        <w:t xml:space="preserve"> </w:t>
      </w:r>
      <w:r w:rsidRPr="00877A4C">
        <w:rPr>
          <w:b/>
          <w:color w:val="BFBFBF" w:themeColor="background1" w:themeShade="BF"/>
          <w:sz w:val="24"/>
        </w:rPr>
        <w:t>don’t</w:t>
      </w:r>
      <w:r w:rsidRPr="00877A4C">
        <w:rPr>
          <w:b/>
          <w:color w:val="BFBFBF" w:themeColor="background1" w:themeShade="BF"/>
          <w:spacing w:val="-19"/>
          <w:sz w:val="24"/>
        </w:rPr>
        <w:t xml:space="preserve"> </w:t>
      </w:r>
      <w:r w:rsidRPr="00877A4C">
        <w:rPr>
          <w:b/>
          <w:color w:val="BFBFBF" w:themeColor="background1" w:themeShade="BF"/>
          <w:sz w:val="24"/>
        </w:rPr>
        <w:t>provide</w:t>
      </w:r>
      <w:r w:rsidRPr="00877A4C">
        <w:rPr>
          <w:b/>
          <w:color w:val="BFBFBF" w:themeColor="background1" w:themeShade="BF"/>
          <w:spacing w:val="-18"/>
          <w:sz w:val="24"/>
        </w:rPr>
        <w:t xml:space="preserve"> </w:t>
      </w:r>
      <w:r w:rsidRPr="00877A4C">
        <w:rPr>
          <w:b/>
          <w:color w:val="BFBFBF" w:themeColor="background1" w:themeShade="BF"/>
          <w:sz w:val="24"/>
        </w:rPr>
        <w:t>identical</w:t>
      </w:r>
      <w:r w:rsidRPr="00877A4C">
        <w:rPr>
          <w:b/>
          <w:color w:val="BFBFBF" w:themeColor="background1" w:themeShade="BF"/>
          <w:spacing w:val="-18"/>
          <w:sz w:val="24"/>
        </w:rPr>
        <w:t xml:space="preserve"> </w:t>
      </w:r>
      <w:r w:rsidRPr="00877A4C">
        <w:rPr>
          <w:b/>
          <w:color w:val="BFBFBF" w:themeColor="background1" w:themeShade="BF"/>
          <w:sz w:val="24"/>
        </w:rPr>
        <w:t>results.</w:t>
      </w:r>
      <w:r w:rsidRPr="00877A4C">
        <w:rPr>
          <w:b/>
          <w:color w:val="BFBFBF" w:themeColor="background1" w:themeShade="BF"/>
          <w:spacing w:val="12"/>
          <w:sz w:val="24"/>
        </w:rPr>
        <w:t xml:space="preserve"> </w:t>
      </w:r>
      <w:r w:rsidRPr="00877A4C">
        <w:rPr>
          <w:b/>
          <w:color w:val="BFBFBF" w:themeColor="background1" w:themeShade="BF"/>
          <w:sz w:val="24"/>
        </w:rPr>
        <w:t>(15</w:t>
      </w:r>
      <w:r w:rsidRPr="00877A4C">
        <w:rPr>
          <w:b/>
          <w:color w:val="BFBFBF" w:themeColor="background1" w:themeShade="BF"/>
          <w:spacing w:val="-18"/>
          <w:sz w:val="24"/>
        </w:rPr>
        <w:t xml:space="preserve"> </w:t>
      </w:r>
      <w:r w:rsidRPr="00877A4C">
        <w:rPr>
          <w:b/>
          <w:color w:val="BFBFBF" w:themeColor="background1" w:themeShade="BF"/>
          <w:sz w:val="24"/>
        </w:rPr>
        <w:t>points)</w:t>
      </w:r>
    </w:p>
    <w:p w14:paraId="4648D21E" w14:textId="77777777" w:rsidR="003218BF" w:rsidRDefault="003218BF">
      <w:pPr>
        <w:spacing w:line="297" w:lineRule="auto"/>
        <w:jc w:val="both"/>
        <w:rPr>
          <w:sz w:val="24"/>
        </w:rPr>
      </w:pPr>
    </w:p>
    <w:p w14:paraId="243E5884" w14:textId="77777777" w:rsidR="005C09D3" w:rsidRDefault="005C09D3">
      <w:pPr>
        <w:spacing w:line="297" w:lineRule="auto"/>
        <w:jc w:val="both"/>
        <w:rPr>
          <w:sz w:val="24"/>
        </w:rPr>
      </w:pPr>
    </w:p>
    <w:p w14:paraId="2A514ABC" w14:textId="72B1A61B" w:rsidR="005C09D3" w:rsidRDefault="005C09D3">
      <w:pPr>
        <w:spacing w:line="297" w:lineRule="auto"/>
        <w:jc w:val="both"/>
        <w:rPr>
          <w:sz w:val="24"/>
        </w:rPr>
        <w:sectPr w:rsidR="005C09D3">
          <w:pgSz w:w="12240" w:h="15840"/>
          <w:pgMar w:top="1500" w:right="1320" w:bottom="280" w:left="1340" w:header="720" w:footer="720" w:gutter="0"/>
          <w:cols w:space="720"/>
        </w:sectPr>
      </w:pPr>
    </w:p>
    <w:p w14:paraId="2A514ABD" w14:textId="77777777" w:rsidR="003218BF" w:rsidRDefault="00EB39DA">
      <w:pPr>
        <w:pStyle w:val="ListParagraph"/>
        <w:numPr>
          <w:ilvl w:val="0"/>
          <w:numId w:val="1"/>
        </w:numPr>
        <w:tabs>
          <w:tab w:val="left" w:pos="369"/>
        </w:tabs>
        <w:spacing w:before="85" w:line="254" w:lineRule="auto"/>
        <w:ind w:right="117" w:firstLine="0"/>
        <w:rPr>
          <w:b/>
          <w:sz w:val="24"/>
        </w:rPr>
      </w:pPr>
      <w:r>
        <w:rPr>
          <w:b/>
          <w:w w:val="90"/>
          <w:sz w:val="24"/>
        </w:rPr>
        <w:lastRenderedPageBreak/>
        <w:t>Select</w:t>
      </w:r>
      <w:r>
        <w:rPr>
          <w:b/>
          <w:spacing w:val="-4"/>
          <w:w w:val="90"/>
          <w:sz w:val="24"/>
        </w:rPr>
        <w:t xml:space="preserve"> </w:t>
      </w:r>
      <w:r>
        <w:rPr>
          <w:b/>
          <w:w w:val="90"/>
          <w:sz w:val="24"/>
        </w:rPr>
        <w:t>two</w:t>
      </w:r>
      <w:r>
        <w:rPr>
          <w:b/>
          <w:spacing w:val="-3"/>
          <w:w w:val="90"/>
          <w:sz w:val="24"/>
        </w:rPr>
        <w:t xml:space="preserve"> </w:t>
      </w:r>
      <w:r>
        <w:rPr>
          <w:b/>
          <w:w w:val="90"/>
          <w:sz w:val="24"/>
        </w:rPr>
        <w:t>variables</w:t>
      </w:r>
      <w:r>
        <w:rPr>
          <w:b/>
          <w:spacing w:val="-4"/>
          <w:w w:val="90"/>
          <w:sz w:val="24"/>
        </w:rPr>
        <w:t xml:space="preserve"> </w:t>
      </w:r>
      <w:r>
        <w:rPr>
          <w:b/>
          <w:w w:val="90"/>
          <w:sz w:val="24"/>
        </w:rPr>
        <w:t>(variable</w:t>
      </w:r>
      <w:r>
        <w:rPr>
          <w:b/>
          <w:spacing w:val="-3"/>
          <w:w w:val="90"/>
          <w:sz w:val="24"/>
        </w:rPr>
        <w:t xml:space="preserve"> </w:t>
      </w:r>
      <w:r>
        <w:rPr>
          <w:b/>
          <w:w w:val="90"/>
          <w:sz w:val="24"/>
        </w:rPr>
        <w:t>A,</w:t>
      </w:r>
      <w:r>
        <w:rPr>
          <w:b/>
          <w:spacing w:val="-4"/>
          <w:w w:val="90"/>
          <w:sz w:val="24"/>
        </w:rPr>
        <w:t xml:space="preserve"> </w:t>
      </w:r>
      <w:r>
        <w:rPr>
          <w:b/>
          <w:w w:val="90"/>
          <w:sz w:val="24"/>
        </w:rPr>
        <w:t>variable</w:t>
      </w:r>
      <w:r>
        <w:rPr>
          <w:b/>
          <w:spacing w:val="-3"/>
          <w:w w:val="90"/>
          <w:sz w:val="24"/>
        </w:rPr>
        <w:t xml:space="preserve"> </w:t>
      </w:r>
      <w:r>
        <w:rPr>
          <w:b/>
          <w:w w:val="90"/>
          <w:sz w:val="24"/>
        </w:rPr>
        <w:t>B)</w:t>
      </w:r>
      <w:r>
        <w:rPr>
          <w:b/>
          <w:spacing w:val="-4"/>
          <w:w w:val="90"/>
          <w:sz w:val="24"/>
        </w:rPr>
        <w:t xml:space="preserve"> </w:t>
      </w:r>
      <w:r>
        <w:rPr>
          <w:b/>
          <w:w w:val="90"/>
          <w:sz w:val="24"/>
        </w:rPr>
        <w:t>you</w:t>
      </w:r>
      <w:r>
        <w:rPr>
          <w:b/>
          <w:spacing w:val="-3"/>
          <w:w w:val="90"/>
          <w:sz w:val="24"/>
        </w:rPr>
        <w:t xml:space="preserve"> </w:t>
      </w:r>
      <w:r>
        <w:rPr>
          <w:b/>
          <w:w w:val="90"/>
          <w:sz w:val="24"/>
        </w:rPr>
        <w:t>are</w:t>
      </w:r>
      <w:r>
        <w:rPr>
          <w:b/>
          <w:spacing w:val="-4"/>
          <w:w w:val="90"/>
          <w:sz w:val="24"/>
        </w:rPr>
        <w:t xml:space="preserve"> </w:t>
      </w:r>
      <w:r>
        <w:rPr>
          <w:b/>
          <w:w w:val="90"/>
          <w:sz w:val="24"/>
        </w:rPr>
        <w:t>using</w:t>
      </w:r>
      <w:r>
        <w:rPr>
          <w:b/>
          <w:spacing w:val="-3"/>
          <w:w w:val="90"/>
          <w:sz w:val="24"/>
        </w:rPr>
        <w:t xml:space="preserve"> </w:t>
      </w:r>
      <w:r>
        <w:rPr>
          <w:b/>
          <w:w w:val="90"/>
          <w:sz w:val="24"/>
        </w:rPr>
        <w:t>in</w:t>
      </w:r>
      <w:r>
        <w:rPr>
          <w:b/>
          <w:spacing w:val="-4"/>
          <w:w w:val="90"/>
          <w:sz w:val="24"/>
        </w:rPr>
        <w:t xml:space="preserve"> </w:t>
      </w:r>
      <w:r>
        <w:rPr>
          <w:b/>
          <w:w w:val="90"/>
          <w:sz w:val="24"/>
        </w:rPr>
        <w:t>your</w:t>
      </w:r>
      <w:r>
        <w:rPr>
          <w:b/>
          <w:spacing w:val="-3"/>
          <w:w w:val="90"/>
          <w:sz w:val="24"/>
        </w:rPr>
        <w:t xml:space="preserve"> </w:t>
      </w:r>
      <w:r>
        <w:rPr>
          <w:b/>
          <w:w w:val="90"/>
          <w:sz w:val="24"/>
        </w:rPr>
        <w:t>research</w:t>
      </w:r>
      <w:r>
        <w:rPr>
          <w:b/>
          <w:spacing w:val="-4"/>
          <w:w w:val="90"/>
          <w:sz w:val="24"/>
        </w:rPr>
        <w:t xml:space="preserve"> </w:t>
      </w:r>
      <w:r>
        <w:rPr>
          <w:b/>
          <w:w w:val="90"/>
          <w:sz w:val="24"/>
        </w:rPr>
        <w:t>that</w:t>
      </w:r>
      <w:r>
        <w:rPr>
          <w:b/>
          <w:spacing w:val="-3"/>
          <w:w w:val="90"/>
          <w:sz w:val="24"/>
        </w:rPr>
        <w:t xml:space="preserve"> </w:t>
      </w:r>
      <w:r>
        <w:rPr>
          <w:b/>
          <w:w w:val="90"/>
          <w:sz w:val="24"/>
        </w:rPr>
        <w:t>you</w:t>
      </w:r>
      <w:r>
        <w:rPr>
          <w:b/>
          <w:spacing w:val="-4"/>
          <w:w w:val="90"/>
          <w:sz w:val="24"/>
        </w:rPr>
        <w:t xml:space="preserve"> </w:t>
      </w:r>
      <w:r>
        <w:rPr>
          <w:b/>
          <w:w w:val="90"/>
          <w:sz w:val="24"/>
        </w:rPr>
        <w:t>think</w:t>
      </w:r>
      <w:r>
        <w:rPr>
          <w:b/>
          <w:spacing w:val="-57"/>
          <w:w w:val="90"/>
          <w:sz w:val="24"/>
        </w:rPr>
        <w:t xml:space="preserve"> </w:t>
      </w:r>
      <w:r>
        <w:rPr>
          <w:b/>
          <w:w w:val="85"/>
          <w:sz w:val="24"/>
        </w:rPr>
        <w:t>might be related.</w:t>
      </w:r>
      <w:r>
        <w:rPr>
          <w:b/>
          <w:spacing w:val="1"/>
          <w:w w:val="85"/>
          <w:sz w:val="24"/>
        </w:rPr>
        <w:t xml:space="preserve"> </w:t>
      </w:r>
      <w:r>
        <w:rPr>
          <w:b/>
          <w:w w:val="85"/>
          <w:sz w:val="24"/>
        </w:rPr>
        <w:t>Use what we have been learning in ATOC7500 to analyze them and assess if</w:t>
      </w:r>
      <w:r>
        <w:rPr>
          <w:b/>
          <w:spacing w:val="1"/>
          <w:w w:val="85"/>
          <w:sz w:val="24"/>
        </w:rPr>
        <w:t xml:space="preserve"> </w:t>
      </w:r>
      <w:r>
        <w:rPr>
          <w:b/>
          <w:w w:val="85"/>
          <w:sz w:val="24"/>
        </w:rPr>
        <w:t>one can be used to predict the other using linear regression techniques.</w:t>
      </w:r>
      <w:r>
        <w:rPr>
          <w:b/>
          <w:spacing w:val="1"/>
          <w:w w:val="85"/>
          <w:sz w:val="24"/>
        </w:rPr>
        <w:t xml:space="preserve"> </w:t>
      </w:r>
      <w:r>
        <w:rPr>
          <w:b/>
          <w:w w:val="85"/>
          <w:sz w:val="24"/>
        </w:rPr>
        <w:t>In other words – can</w:t>
      </w:r>
      <w:r>
        <w:rPr>
          <w:b/>
          <w:spacing w:val="1"/>
          <w:w w:val="85"/>
          <w:sz w:val="24"/>
        </w:rPr>
        <w:t xml:space="preserve"> </w:t>
      </w:r>
      <w:r>
        <w:rPr>
          <w:b/>
          <w:w w:val="85"/>
          <w:sz w:val="24"/>
        </w:rPr>
        <w:t>you</w:t>
      </w:r>
      <w:r>
        <w:rPr>
          <w:b/>
          <w:spacing w:val="-1"/>
          <w:w w:val="85"/>
          <w:sz w:val="24"/>
        </w:rPr>
        <w:t xml:space="preserve"> </w:t>
      </w:r>
      <w:r>
        <w:rPr>
          <w:b/>
          <w:w w:val="85"/>
          <w:sz w:val="24"/>
        </w:rPr>
        <w:t>use</w:t>
      </w:r>
      <w:r>
        <w:rPr>
          <w:b/>
          <w:spacing w:val="-1"/>
          <w:w w:val="85"/>
          <w:sz w:val="24"/>
        </w:rPr>
        <w:t xml:space="preserve"> </w:t>
      </w:r>
      <w:r>
        <w:rPr>
          <w:b/>
          <w:w w:val="85"/>
          <w:sz w:val="24"/>
        </w:rPr>
        <w:t>variable X</w:t>
      </w:r>
      <w:r>
        <w:rPr>
          <w:b/>
          <w:spacing w:val="-1"/>
          <w:w w:val="85"/>
          <w:sz w:val="24"/>
        </w:rPr>
        <w:t xml:space="preserve"> </w:t>
      </w:r>
      <w:r>
        <w:rPr>
          <w:b/>
          <w:w w:val="85"/>
          <w:sz w:val="24"/>
        </w:rPr>
        <w:t>to</w:t>
      </w:r>
      <w:r>
        <w:rPr>
          <w:b/>
          <w:spacing w:val="-1"/>
          <w:w w:val="85"/>
          <w:sz w:val="24"/>
        </w:rPr>
        <w:t xml:space="preserve"> </w:t>
      </w:r>
      <w:r>
        <w:rPr>
          <w:b/>
          <w:w w:val="85"/>
          <w:sz w:val="24"/>
        </w:rPr>
        <w:t>predict variable</w:t>
      </w:r>
      <w:r>
        <w:rPr>
          <w:b/>
          <w:spacing w:val="-1"/>
          <w:w w:val="85"/>
          <w:sz w:val="24"/>
        </w:rPr>
        <w:t xml:space="preserve"> </w:t>
      </w:r>
      <w:r>
        <w:rPr>
          <w:b/>
          <w:w w:val="85"/>
          <w:sz w:val="24"/>
        </w:rPr>
        <w:t>Y</w:t>
      </w:r>
      <w:r>
        <w:rPr>
          <w:b/>
          <w:spacing w:val="-1"/>
          <w:w w:val="85"/>
          <w:sz w:val="24"/>
        </w:rPr>
        <w:t xml:space="preserve"> </w:t>
      </w:r>
      <w:r>
        <w:rPr>
          <w:b/>
          <w:w w:val="85"/>
          <w:sz w:val="24"/>
        </w:rPr>
        <w:t>using linear</w:t>
      </w:r>
      <w:r>
        <w:rPr>
          <w:b/>
          <w:spacing w:val="-1"/>
          <w:w w:val="85"/>
          <w:sz w:val="24"/>
        </w:rPr>
        <w:t xml:space="preserve"> </w:t>
      </w:r>
      <w:r>
        <w:rPr>
          <w:b/>
          <w:w w:val="85"/>
          <w:sz w:val="24"/>
        </w:rPr>
        <w:t>regression?</w:t>
      </w:r>
      <w:r>
        <w:rPr>
          <w:b/>
          <w:spacing w:val="-1"/>
          <w:w w:val="85"/>
          <w:sz w:val="24"/>
        </w:rPr>
        <w:t xml:space="preserve"> </w:t>
      </w:r>
      <w:r>
        <w:rPr>
          <w:b/>
          <w:w w:val="85"/>
          <w:sz w:val="24"/>
        </w:rPr>
        <w:t>(50 points)</w:t>
      </w:r>
    </w:p>
    <w:p w14:paraId="2A514ABE" w14:textId="77777777" w:rsidR="003218BF" w:rsidRDefault="003218BF">
      <w:pPr>
        <w:pStyle w:val="BodyText"/>
        <w:spacing w:before="6"/>
        <w:rPr>
          <w:sz w:val="25"/>
        </w:rPr>
      </w:pPr>
    </w:p>
    <w:p w14:paraId="2A514ABF" w14:textId="48C9C710" w:rsidR="003218BF" w:rsidRPr="003A55B5" w:rsidRDefault="00EB39DA">
      <w:pPr>
        <w:pStyle w:val="ListParagraph"/>
        <w:numPr>
          <w:ilvl w:val="1"/>
          <w:numId w:val="1"/>
        </w:numPr>
        <w:tabs>
          <w:tab w:val="left" w:pos="820"/>
        </w:tabs>
        <w:spacing w:line="254" w:lineRule="auto"/>
        <w:ind w:left="820" w:right="116" w:hanging="360"/>
        <w:rPr>
          <w:b/>
          <w:sz w:val="24"/>
        </w:rPr>
      </w:pPr>
      <w:r>
        <w:rPr>
          <w:b/>
          <w:w w:val="85"/>
          <w:sz w:val="24"/>
        </w:rPr>
        <w:t>Plot your raw data as a line plot (i.e., as a function of the sampling direction, commonly</w:t>
      </w:r>
      <w:r>
        <w:rPr>
          <w:b/>
          <w:spacing w:val="1"/>
          <w:w w:val="85"/>
          <w:sz w:val="24"/>
        </w:rPr>
        <w:t xml:space="preserve"> </w:t>
      </w:r>
      <w:r>
        <w:rPr>
          <w:b/>
          <w:w w:val="90"/>
          <w:sz w:val="24"/>
        </w:rPr>
        <w:t>time) and as a scatter plot.</w:t>
      </w:r>
      <w:r>
        <w:rPr>
          <w:b/>
          <w:spacing w:val="1"/>
          <w:w w:val="90"/>
          <w:sz w:val="24"/>
        </w:rPr>
        <w:t xml:space="preserve"> </w:t>
      </w:r>
      <w:r>
        <w:rPr>
          <w:b/>
          <w:w w:val="90"/>
          <w:sz w:val="24"/>
        </w:rPr>
        <w:t>Explain why you decided which variable would be X and</w:t>
      </w:r>
      <w:r>
        <w:rPr>
          <w:b/>
          <w:spacing w:val="-58"/>
          <w:w w:val="90"/>
          <w:sz w:val="24"/>
        </w:rPr>
        <w:t xml:space="preserve"> </w:t>
      </w:r>
      <w:r>
        <w:rPr>
          <w:b/>
          <w:w w:val="85"/>
          <w:sz w:val="24"/>
        </w:rPr>
        <w:t>which would be Y.</w:t>
      </w:r>
      <w:r>
        <w:rPr>
          <w:b/>
          <w:spacing w:val="1"/>
          <w:w w:val="85"/>
          <w:sz w:val="24"/>
        </w:rPr>
        <w:t xml:space="preserve"> </w:t>
      </w:r>
      <w:r>
        <w:rPr>
          <w:b/>
          <w:w w:val="85"/>
          <w:sz w:val="24"/>
        </w:rPr>
        <w:t>Explain what you see visually and if this gives you hope or not that</w:t>
      </w:r>
      <w:r>
        <w:rPr>
          <w:b/>
          <w:spacing w:val="1"/>
          <w:w w:val="85"/>
          <w:sz w:val="24"/>
        </w:rPr>
        <w:t xml:space="preserve"> </w:t>
      </w:r>
      <w:r>
        <w:rPr>
          <w:b/>
          <w:w w:val="90"/>
          <w:sz w:val="24"/>
        </w:rPr>
        <w:t>you</w:t>
      </w:r>
      <w:r>
        <w:rPr>
          <w:b/>
          <w:spacing w:val="-9"/>
          <w:w w:val="90"/>
          <w:sz w:val="24"/>
        </w:rPr>
        <w:t xml:space="preserve"> </w:t>
      </w:r>
      <w:r>
        <w:rPr>
          <w:b/>
          <w:w w:val="90"/>
          <w:sz w:val="24"/>
        </w:rPr>
        <w:t>might</w:t>
      </w:r>
      <w:r>
        <w:rPr>
          <w:b/>
          <w:spacing w:val="-8"/>
          <w:w w:val="90"/>
          <w:sz w:val="24"/>
        </w:rPr>
        <w:t xml:space="preserve"> </w:t>
      </w:r>
      <w:r>
        <w:rPr>
          <w:b/>
          <w:w w:val="90"/>
          <w:sz w:val="24"/>
        </w:rPr>
        <w:t>be</w:t>
      </w:r>
      <w:r>
        <w:rPr>
          <w:b/>
          <w:spacing w:val="-8"/>
          <w:w w:val="90"/>
          <w:sz w:val="24"/>
        </w:rPr>
        <w:t xml:space="preserve"> </w:t>
      </w:r>
      <w:r>
        <w:rPr>
          <w:b/>
          <w:w w:val="90"/>
          <w:sz w:val="24"/>
        </w:rPr>
        <w:t>able</w:t>
      </w:r>
      <w:r>
        <w:rPr>
          <w:b/>
          <w:spacing w:val="-8"/>
          <w:w w:val="90"/>
          <w:sz w:val="24"/>
        </w:rPr>
        <w:t xml:space="preserve"> </w:t>
      </w:r>
      <w:r>
        <w:rPr>
          <w:b/>
          <w:w w:val="90"/>
          <w:sz w:val="24"/>
        </w:rPr>
        <w:t>to</w:t>
      </w:r>
      <w:r>
        <w:rPr>
          <w:b/>
          <w:spacing w:val="-8"/>
          <w:w w:val="90"/>
          <w:sz w:val="24"/>
        </w:rPr>
        <w:t xml:space="preserve"> </w:t>
      </w:r>
      <w:r>
        <w:rPr>
          <w:b/>
          <w:w w:val="90"/>
          <w:sz w:val="24"/>
        </w:rPr>
        <w:t>predict</w:t>
      </w:r>
      <w:r>
        <w:rPr>
          <w:b/>
          <w:spacing w:val="-8"/>
          <w:w w:val="90"/>
          <w:sz w:val="24"/>
        </w:rPr>
        <w:t xml:space="preserve"> </w:t>
      </w:r>
      <w:r>
        <w:rPr>
          <w:b/>
          <w:w w:val="90"/>
          <w:sz w:val="24"/>
        </w:rPr>
        <w:t>Y</w:t>
      </w:r>
      <w:r>
        <w:rPr>
          <w:b/>
          <w:spacing w:val="-8"/>
          <w:w w:val="90"/>
          <w:sz w:val="24"/>
        </w:rPr>
        <w:t xml:space="preserve"> </w:t>
      </w:r>
      <w:r>
        <w:rPr>
          <w:b/>
          <w:w w:val="90"/>
          <w:sz w:val="24"/>
        </w:rPr>
        <w:t>using</w:t>
      </w:r>
      <w:r>
        <w:rPr>
          <w:b/>
          <w:spacing w:val="-8"/>
          <w:w w:val="90"/>
          <w:sz w:val="24"/>
        </w:rPr>
        <w:t xml:space="preserve"> </w:t>
      </w:r>
      <w:r>
        <w:rPr>
          <w:b/>
          <w:w w:val="90"/>
          <w:sz w:val="24"/>
        </w:rPr>
        <w:t>X.</w:t>
      </w:r>
      <w:r>
        <w:rPr>
          <w:b/>
          <w:spacing w:val="45"/>
          <w:w w:val="90"/>
          <w:sz w:val="24"/>
        </w:rPr>
        <w:t xml:space="preserve"> </w:t>
      </w:r>
      <w:r>
        <w:rPr>
          <w:b/>
          <w:w w:val="90"/>
          <w:sz w:val="24"/>
        </w:rPr>
        <w:t>(5</w:t>
      </w:r>
      <w:r>
        <w:rPr>
          <w:b/>
          <w:spacing w:val="-9"/>
          <w:w w:val="90"/>
          <w:sz w:val="24"/>
        </w:rPr>
        <w:t xml:space="preserve"> </w:t>
      </w:r>
      <w:r>
        <w:rPr>
          <w:b/>
          <w:w w:val="90"/>
          <w:sz w:val="24"/>
        </w:rPr>
        <w:t>points)</w:t>
      </w:r>
    </w:p>
    <w:p w14:paraId="0F3B720B" w14:textId="77777777" w:rsidR="003A55B5" w:rsidRPr="003A55B5" w:rsidRDefault="003A55B5" w:rsidP="003A55B5">
      <w:pPr>
        <w:pStyle w:val="ListParagraph"/>
        <w:tabs>
          <w:tab w:val="left" w:pos="820"/>
        </w:tabs>
        <w:spacing w:line="254" w:lineRule="auto"/>
        <w:ind w:left="820" w:right="116"/>
        <w:rPr>
          <w:bCs/>
          <w:sz w:val="24"/>
        </w:rPr>
      </w:pPr>
    </w:p>
    <w:p w14:paraId="753AA2E5" w14:textId="1C3181D2" w:rsidR="00A03C73" w:rsidRDefault="00DF1FA8" w:rsidP="00EA1D37">
      <w:pPr>
        <w:tabs>
          <w:tab w:val="left" w:pos="820"/>
        </w:tabs>
        <w:spacing w:line="254" w:lineRule="auto"/>
        <w:ind w:right="116"/>
        <w:jc w:val="center"/>
        <w:rPr>
          <w:bCs/>
          <w:w w:val="85"/>
          <w:sz w:val="24"/>
        </w:rPr>
      </w:pPr>
      <w:r>
        <w:rPr>
          <w:bCs/>
          <w:noProof/>
          <w:w w:val="85"/>
          <w:sz w:val="24"/>
        </w:rPr>
        <w:drawing>
          <wp:inline distT="0" distB="0" distL="0" distR="0" wp14:anchorId="324E2936" wp14:editId="6423B73E">
            <wp:extent cx="5393410" cy="2708528"/>
            <wp:effectExtent l="0" t="0" r="444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3982" cy="2728903"/>
                    </a:xfrm>
                    <a:prstGeom prst="rect">
                      <a:avLst/>
                    </a:prstGeom>
                  </pic:spPr>
                </pic:pic>
              </a:graphicData>
            </a:graphic>
          </wp:inline>
        </w:drawing>
      </w:r>
    </w:p>
    <w:p w14:paraId="3D5FF023" w14:textId="1800A047" w:rsidR="00DF1FA8" w:rsidRDefault="0060105D" w:rsidP="00DF1FA8">
      <w:pPr>
        <w:tabs>
          <w:tab w:val="left" w:pos="820"/>
        </w:tabs>
        <w:spacing w:line="254" w:lineRule="auto"/>
        <w:ind w:right="116"/>
        <w:jc w:val="center"/>
        <w:rPr>
          <w:bCs/>
          <w:w w:val="85"/>
          <w:sz w:val="24"/>
        </w:rPr>
      </w:pPr>
      <w:r>
        <w:rPr>
          <w:bCs/>
          <w:noProof/>
          <w:w w:val="85"/>
          <w:sz w:val="24"/>
        </w:rPr>
        <w:drawing>
          <wp:inline distT="0" distB="0" distL="0" distR="0" wp14:anchorId="6B118787" wp14:editId="1FB47E3F">
            <wp:extent cx="2919369" cy="2742927"/>
            <wp:effectExtent l="0" t="0" r="1905" b="63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5394" cy="2748588"/>
                    </a:xfrm>
                    <a:prstGeom prst="rect">
                      <a:avLst/>
                    </a:prstGeom>
                  </pic:spPr>
                </pic:pic>
              </a:graphicData>
            </a:graphic>
          </wp:inline>
        </w:drawing>
      </w:r>
    </w:p>
    <w:p w14:paraId="69CB1B3D" w14:textId="77777777" w:rsidR="00DF1FA8" w:rsidRPr="00A563B3" w:rsidRDefault="00DF1FA8" w:rsidP="00A563B3">
      <w:pPr>
        <w:tabs>
          <w:tab w:val="left" w:pos="820"/>
        </w:tabs>
        <w:spacing w:line="254" w:lineRule="auto"/>
        <w:ind w:right="116"/>
        <w:rPr>
          <w:bCs/>
          <w:w w:val="85"/>
          <w:sz w:val="24"/>
        </w:rPr>
      </w:pPr>
    </w:p>
    <w:p w14:paraId="357B28C3" w14:textId="77777777" w:rsidR="00A53F89" w:rsidRDefault="00A53F89" w:rsidP="00A53F89">
      <w:pPr>
        <w:pStyle w:val="ListParagraph"/>
        <w:tabs>
          <w:tab w:val="left" w:pos="820"/>
        </w:tabs>
        <w:spacing w:line="254" w:lineRule="auto"/>
        <w:ind w:left="820" w:right="116"/>
        <w:rPr>
          <w:bCs/>
          <w:w w:val="85"/>
          <w:sz w:val="24"/>
        </w:rPr>
      </w:pPr>
      <w:r>
        <w:rPr>
          <w:bCs/>
          <w:w w:val="85"/>
          <w:sz w:val="24"/>
        </w:rPr>
        <w:t xml:space="preserve">The plots below show planetary boundary layer height (PBLH) and turbulent kinetic energy (TKE) over time at a height of 138 meters.  Each value is obtained from the same grid cell for the period 11-13 </w:t>
      </w:r>
      <w:proofErr w:type="gramStart"/>
      <w:r>
        <w:rPr>
          <w:bCs/>
          <w:w w:val="85"/>
          <w:sz w:val="24"/>
        </w:rPr>
        <w:t>July,</w:t>
      </w:r>
      <w:proofErr w:type="gramEnd"/>
      <w:r>
        <w:rPr>
          <w:bCs/>
          <w:w w:val="85"/>
          <w:sz w:val="24"/>
        </w:rPr>
        <w:t xml:space="preserve"> 2017 within a Weather Research and Forecasting (WRF) model run. The first 6 hours are removed as </w:t>
      </w:r>
      <w:proofErr w:type="spellStart"/>
      <w:r>
        <w:rPr>
          <w:bCs/>
          <w:w w:val="85"/>
          <w:sz w:val="24"/>
        </w:rPr>
        <w:t>spinup</w:t>
      </w:r>
      <w:proofErr w:type="spellEnd"/>
      <w:r>
        <w:rPr>
          <w:bCs/>
          <w:w w:val="85"/>
          <w:sz w:val="24"/>
        </w:rPr>
        <w:t xml:space="preserve"> since the model hasn’t reached equilibrium yet.  </w:t>
      </w:r>
    </w:p>
    <w:p w14:paraId="41CE9DD4" w14:textId="7A43B6E2" w:rsidR="00FE6609" w:rsidRDefault="00DF4283" w:rsidP="00FE6609">
      <w:pPr>
        <w:pStyle w:val="ListParagraph"/>
        <w:tabs>
          <w:tab w:val="left" w:pos="820"/>
        </w:tabs>
        <w:spacing w:line="254" w:lineRule="auto"/>
        <w:ind w:left="820" w:right="116"/>
        <w:rPr>
          <w:bCs/>
          <w:w w:val="85"/>
          <w:sz w:val="24"/>
        </w:rPr>
      </w:pPr>
      <w:r>
        <w:rPr>
          <w:bCs/>
          <w:w w:val="85"/>
          <w:sz w:val="24"/>
        </w:rPr>
        <w:t>Here, turbulent kinetic energy (</w:t>
      </w:r>
      <w:r w:rsidR="0060105D">
        <w:rPr>
          <w:bCs/>
          <w:w w:val="85"/>
          <w:sz w:val="24"/>
        </w:rPr>
        <w:t>T</w:t>
      </w:r>
      <w:r>
        <w:rPr>
          <w:bCs/>
          <w:w w:val="85"/>
          <w:sz w:val="24"/>
        </w:rPr>
        <w:t>KE) is the independent variable X, and the planetary boundary layer height (PBLH) is the dependent variable Y.</w:t>
      </w:r>
      <w:r w:rsidR="0060105D">
        <w:rPr>
          <w:bCs/>
          <w:w w:val="85"/>
          <w:sz w:val="24"/>
        </w:rPr>
        <w:t xml:space="preserve">  TKE is affected by the strength of buoyant eddies and by wind speed where mechanical shear creates turbulence.  This turbulence </w:t>
      </w:r>
      <w:r w:rsidR="0060105D">
        <w:rPr>
          <w:bCs/>
          <w:w w:val="85"/>
          <w:sz w:val="24"/>
        </w:rPr>
        <w:lastRenderedPageBreak/>
        <w:t xml:space="preserve">induces mixing within the PBL.  Greater amounts of mixing cause the PBL height to increase and vice versa.  </w:t>
      </w:r>
      <w:r w:rsidR="00A47FBA">
        <w:rPr>
          <w:bCs/>
          <w:w w:val="85"/>
          <w:sz w:val="24"/>
        </w:rPr>
        <w:t xml:space="preserve">So, </w:t>
      </w:r>
      <w:r w:rsidR="00FE0C07">
        <w:rPr>
          <w:bCs/>
          <w:w w:val="85"/>
          <w:sz w:val="24"/>
        </w:rPr>
        <w:t xml:space="preserve">the </w:t>
      </w:r>
      <w:r w:rsidR="00A47FBA">
        <w:rPr>
          <w:bCs/>
          <w:w w:val="85"/>
          <w:sz w:val="24"/>
        </w:rPr>
        <w:t xml:space="preserve">TKE strength </w:t>
      </w:r>
      <w:r w:rsidR="00CA50EC">
        <w:rPr>
          <w:bCs/>
          <w:w w:val="85"/>
          <w:sz w:val="24"/>
        </w:rPr>
        <w:t xml:space="preserve">may </w:t>
      </w:r>
      <w:r w:rsidR="00A47FBA">
        <w:rPr>
          <w:bCs/>
          <w:w w:val="85"/>
          <w:sz w:val="24"/>
        </w:rPr>
        <w:t xml:space="preserve">directly affect PBLH.  </w:t>
      </w:r>
    </w:p>
    <w:p w14:paraId="7B418C46" w14:textId="52F83F39" w:rsidR="00A53F89" w:rsidRPr="00DA2A74" w:rsidRDefault="00A53F89" w:rsidP="00FE6609">
      <w:pPr>
        <w:pStyle w:val="ListParagraph"/>
        <w:tabs>
          <w:tab w:val="left" w:pos="820"/>
        </w:tabs>
        <w:spacing w:line="254" w:lineRule="auto"/>
        <w:ind w:left="820" w:right="116"/>
        <w:rPr>
          <w:bCs/>
          <w:w w:val="85"/>
          <w:sz w:val="24"/>
        </w:rPr>
      </w:pPr>
      <w:r>
        <w:rPr>
          <w:bCs/>
          <w:w w:val="85"/>
          <w:sz w:val="24"/>
        </w:rPr>
        <w:t xml:space="preserve">Overall, I see that both timeseries tend to increase and decrease with each other.  I </w:t>
      </w:r>
      <w:r w:rsidR="00DF6D25">
        <w:rPr>
          <w:bCs/>
          <w:w w:val="85"/>
          <w:sz w:val="24"/>
        </w:rPr>
        <w:t xml:space="preserve">also </w:t>
      </w:r>
      <w:r>
        <w:rPr>
          <w:bCs/>
          <w:w w:val="85"/>
          <w:sz w:val="24"/>
        </w:rPr>
        <w:t>see that PBL</w:t>
      </w:r>
      <w:r w:rsidR="00346BDC">
        <w:rPr>
          <w:bCs/>
          <w:w w:val="85"/>
          <w:sz w:val="24"/>
        </w:rPr>
        <w:t xml:space="preserve"> height</w:t>
      </w:r>
      <w:r>
        <w:rPr>
          <w:bCs/>
          <w:w w:val="85"/>
          <w:sz w:val="24"/>
        </w:rPr>
        <w:t xml:space="preserve"> tends to </w:t>
      </w:r>
      <w:r w:rsidR="00B6792C">
        <w:rPr>
          <w:bCs/>
          <w:w w:val="85"/>
          <w:sz w:val="24"/>
        </w:rPr>
        <w:t xml:space="preserve">temporally </w:t>
      </w:r>
      <w:r>
        <w:rPr>
          <w:bCs/>
          <w:w w:val="85"/>
          <w:sz w:val="24"/>
        </w:rPr>
        <w:t xml:space="preserve">follow </w:t>
      </w:r>
      <w:r w:rsidR="003F7181">
        <w:rPr>
          <w:bCs/>
          <w:w w:val="85"/>
          <w:sz w:val="24"/>
        </w:rPr>
        <w:t>an</w:t>
      </w:r>
      <w:r>
        <w:rPr>
          <w:bCs/>
          <w:w w:val="85"/>
          <w:sz w:val="24"/>
        </w:rPr>
        <w:t xml:space="preserve"> increase or decrease of TKE.  </w:t>
      </w:r>
      <w:r w:rsidR="00BF4A0F">
        <w:rPr>
          <w:bCs/>
          <w:w w:val="85"/>
          <w:sz w:val="24"/>
        </w:rPr>
        <w:t xml:space="preserve">For instance, at 2017-07-11 12:00, TKE first increases and is followed by an increase in the PBL height a few timestamps after.  </w:t>
      </w:r>
      <w:r>
        <w:rPr>
          <w:bCs/>
          <w:w w:val="85"/>
          <w:sz w:val="24"/>
        </w:rPr>
        <w:t xml:space="preserve">This leads me to believe that TKE </w:t>
      </w:r>
      <w:r w:rsidR="00101D7C">
        <w:rPr>
          <w:bCs/>
          <w:w w:val="85"/>
          <w:sz w:val="24"/>
        </w:rPr>
        <w:t xml:space="preserve">can be used to predict PBLH.  </w:t>
      </w:r>
    </w:p>
    <w:p w14:paraId="72412AFF" w14:textId="041F1334" w:rsidR="00FE6609" w:rsidRDefault="00FE6609" w:rsidP="00FE6609">
      <w:pPr>
        <w:pStyle w:val="ListParagraph"/>
        <w:tabs>
          <w:tab w:val="left" w:pos="820"/>
        </w:tabs>
        <w:spacing w:line="254" w:lineRule="auto"/>
        <w:ind w:left="820" w:right="116"/>
        <w:rPr>
          <w:b/>
          <w:sz w:val="24"/>
        </w:rPr>
      </w:pPr>
    </w:p>
    <w:p w14:paraId="2A514AC0" w14:textId="164784B9" w:rsidR="003218BF" w:rsidRDefault="00EB39DA">
      <w:pPr>
        <w:pStyle w:val="ListParagraph"/>
        <w:numPr>
          <w:ilvl w:val="1"/>
          <w:numId w:val="1"/>
        </w:numPr>
        <w:tabs>
          <w:tab w:val="left" w:pos="820"/>
        </w:tabs>
        <w:spacing w:before="1" w:line="254" w:lineRule="auto"/>
        <w:ind w:left="820" w:right="115" w:hanging="360"/>
        <w:rPr>
          <w:b/>
          <w:sz w:val="24"/>
        </w:rPr>
      </w:pPr>
      <w:r>
        <w:rPr>
          <w:b/>
          <w:w w:val="85"/>
          <w:sz w:val="24"/>
        </w:rPr>
        <w:t>Standardize your data: subtract the mean and divide by the standard deviation. In other</w:t>
      </w:r>
      <w:r>
        <w:rPr>
          <w:b/>
          <w:spacing w:val="1"/>
          <w:w w:val="85"/>
          <w:sz w:val="24"/>
        </w:rPr>
        <w:t xml:space="preserve"> </w:t>
      </w:r>
      <w:r>
        <w:rPr>
          <w:b/>
          <w:w w:val="85"/>
          <w:sz w:val="24"/>
        </w:rPr>
        <w:t xml:space="preserve">words, ensure that both variables have a mean of 0 and a standard deviation of 1. </w:t>
      </w:r>
      <w:proofErr w:type="gramStart"/>
      <w:r>
        <w:rPr>
          <w:b/>
          <w:w w:val="85"/>
          <w:sz w:val="24"/>
        </w:rPr>
        <w:t>Also</w:t>
      </w:r>
      <w:proofErr w:type="gramEnd"/>
      <w:r>
        <w:rPr>
          <w:b/>
          <w:spacing w:val="1"/>
          <w:w w:val="85"/>
          <w:sz w:val="24"/>
        </w:rPr>
        <w:t xml:space="preserve"> </w:t>
      </w:r>
      <w:r>
        <w:rPr>
          <w:b/>
          <w:w w:val="90"/>
          <w:sz w:val="24"/>
        </w:rPr>
        <w:t>de-trend</w:t>
      </w:r>
      <w:r>
        <w:rPr>
          <w:b/>
          <w:spacing w:val="-7"/>
          <w:w w:val="90"/>
          <w:sz w:val="24"/>
        </w:rPr>
        <w:t xml:space="preserve"> </w:t>
      </w:r>
      <w:r>
        <w:rPr>
          <w:b/>
          <w:w w:val="90"/>
          <w:sz w:val="24"/>
        </w:rPr>
        <w:t>if</w:t>
      </w:r>
      <w:r>
        <w:rPr>
          <w:b/>
          <w:spacing w:val="-7"/>
          <w:w w:val="90"/>
          <w:sz w:val="24"/>
        </w:rPr>
        <w:t xml:space="preserve"> </w:t>
      </w:r>
      <w:r>
        <w:rPr>
          <w:b/>
          <w:w w:val="90"/>
          <w:sz w:val="24"/>
        </w:rPr>
        <w:t>needed.</w:t>
      </w:r>
      <w:r>
        <w:rPr>
          <w:b/>
          <w:spacing w:val="-6"/>
          <w:w w:val="90"/>
          <w:sz w:val="24"/>
        </w:rPr>
        <w:t xml:space="preserve"> </w:t>
      </w:r>
      <w:r>
        <w:rPr>
          <w:b/>
          <w:w w:val="90"/>
          <w:sz w:val="24"/>
        </w:rPr>
        <w:t>Plot</w:t>
      </w:r>
      <w:r>
        <w:rPr>
          <w:b/>
          <w:spacing w:val="-7"/>
          <w:w w:val="90"/>
          <w:sz w:val="24"/>
        </w:rPr>
        <w:t xml:space="preserve"> </w:t>
      </w:r>
      <w:r>
        <w:rPr>
          <w:b/>
          <w:w w:val="90"/>
          <w:sz w:val="24"/>
        </w:rPr>
        <w:t>your</w:t>
      </w:r>
      <w:r>
        <w:rPr>
          <w:b/>
          <w:spacing w:val="-6"/>
          <w:w w:val="90"/>
          <w:sz w:val="24"/>
        </w:rPr>
        <w:t xml:space="preserve"> </w:t>
      </w:r>
      <w:r>
        <w:rPr>
          <w:b/>
          <w:w w:val="90"/>
          <w:sz w:val="24"/>
        </w:rPr>
        <w:t>standardized</w:t>
      </w:r>
      <w:r>
        <w:rPr>
          <w:b/>
          <w:spacing w:val="-7"/>
          <w:w w:val="90"/>
          <w:sz w:val="24"/>
        </w:rPr>
        <w:t xml:space="preserve"> </w:t>
      </w:r>
      <w:r>
        <w:rPr>
          <w:b/>
          <w:w w:val="90"/>
          <w:sz w:val="24"/>
        </w:rPr>
        <w:t>data</w:t>
      </w:r>
      <w:r>
        <w:rPr>
          <w:b/>
          <w:spacing w:val="-6"/>
          <w:w w:val="90"/>
          <w:sz w:val="24"/>
        </w:rPr>
        <w:t xml:space="preserve"> </w:t>
      </w:r>
      <w:r>
        <w:rPr>
          <w:b/>
          <w:w w:val="90"/>
          <w:sz w:val="24"/>
        </w:rPr>
        <w:t>as</w:t>
      </w:r>
      <w:r>
        <w:rPr>
          <w:b/>
          <w:spacing w:val="-7"/>
          <w:w w:val="90"/>
          <w:sz w:val="24"/>
        </w:rPr>
        <w:t xml:space="preserve"> </w:t>
      </w:r>
      <w:r>
        <w:rPr>
          <w:b/>
          <w:w w:val="90"/>
          <w:sz w:val="24"/>
        </w:rPr>
        <w:t>an</w:t>
      </w:r>
      <w:r>
        <w:rPr>
          <w:b/>
          <w:spacing w:val="-6"/>
          <w:w w:val="90"/>
          <w:sz w:val="24"/>
        </w:rPr>
        <w:t xml:space="preserve"> </w:t>
      </w:r>
      <w:r>
        <w:rPr>
          <w:b/>
          <w:w w:val="90"/>
          <w:sz w:val="24"/>
        </w:rPr>
        <w:t>x-y</w:t>
      </w:r>
      <w:r>
        <w:rPr>
          <w:b/>
          <w:spacing w:val="-7"/>
          <w:w w:val="90"/>
          <w:sz w:val="24"/>
        </w:rPr>
        <w:t xml:space="preserve"> </w:t>
      </w:r>
      <w:r>
        <w:rPr>
          <w:b/>
          <w:w w:val="90"/>
          <w:sz w:val="24"/>
        </w:rPr>
        <w:t>plot</w:t>
      </w:r>
      <w:r>
        <w:rPr>
          <w:b/>
          <w:spacing w:val="-6"/>
          <w:w w:val="90"/>
          <w:sz w:val="24"/>
        </w:rPr>
        <w:t xml:space="preserve"> </w:t>
      </w:r>
      <w:r>
        <w:rPr>
          <w:b/>
          <w:w w:val="90"/>
          <w:sz w:val="24"/>
        </w:rPr>
        <w:t>and</w:t>
      </w:r>
      <w:r>
        <w:rPr>
          <w:b/>
          <w:spacing w:val="-7"/>
          <w:w w:val="90"/>
          <w:sz w:val="24"/>
        </w:rPr>
        <w:t xml:space="preserve"> </w:t>
      </w:r>
      <w:r>
        <w:rPr>
          <w:b/>
          <w:w w:val="90"/>
          <w:sz w:val="24"/>
        </w:rPr>
        <w:t>as</w:t>
      </w:r>
      <w:r>
        <w:rPr>
          <w:b/>
          <w:spacing w:val="-6"/>
          <w:w w:val="90"/>
          <w:sz w:val="24"/>
        </w:rPr>
        <w:t xml:space="preserve"> </w:t>
      </w:r>
      <w:r>
        <w:rPr>
          <w:b/>
          <w:w w:val="90"/>
          <w:sz w:val="24"/>
        </w:rPr>
        <w:t>a</w:t>
      </w:r>
      <w:r>
        <w:rPr>
          <w:b/>
          <w:spacing w:val="-7"/>
          <w:w w:val="90"/>
          <w:sz w:val="24"/>
        </w:rPr>
        <w:t xml:space="preserve"> </w:t>
      </w:r>
      <w:r>
        <w:rPr>
          <w:b/>
          <w:w w:val="90"/>
          <w:sz w:val="24"/>
        </w:rPr>
        <w:t>scatter</w:t>
      </w:r>
      <w:r>
        <w:rPr>
          <w:b/>
          <w:spacing w:val="-7"/>
          <w:w w:val="90"/>
          <w:sz w:val="24"/>
        </w:rPr>
        <w:t xml:space="preserve"> </w:t>
      </w:r>
      <w:r>
        <w:rPr>
          <w:b/>
          <w:w w:val="90"/>
          <w:sz w:val="24"/>
        </w:rPr>
        <w:t>plot.</w:t>
      </w:r>
      <w:r>
        <w:rPr>
          <w:b/>
          <w:spacing w:val="-6"/>
          <w:w w:val="90"/>
          <w:sz w:val="24"/>
        </w:rPr>
        <w:t xml:space="preserve"> </w:t>
      </w:r>
      <w:r>
        <w:rPr>
          <w:b/>
          <w:w w:val="90"/>
          <w:sz w:val="24"/>
        </w:rPr>
        <w:t>(5</w:t>
      </w:r>
      <w:r>
        <w:rPr>
          <w:b/>
          <w:spacing w:val="-58"/>
          <w:w w:val="90"/>
          <w:sz w:val="24"/>
        </w:rPr>
        <w:t xml:space="preserve"> </w:t>
      </w:r>
      <w:r>
        <w:rPr>
          <w:b/>
          <w:sz w:val="24"/>
        </w:rPr>
        <w:t>points)</w:t>
      </w:r>
    </w:p>
    <w:p w14:paraId="50BB60AF" w14:textId="4DEA88B4" w:rsidR="005E50D1" w:rsidRPr="00A563B3" w:rsidRDefault="00072895" w:rsidP="00072895">
      <w:pPr>
        <w:tabs>
          <w:tab w:val="left" w:pos="820"/>
        </w:tabs>
        <w:spacing w:before="1" w:line="254" w:lineRule="auto"/>
        <w:ind w:right="115"/>
        <w:jc w:val="center"/>
        <w:rPr>
          <w:bCs/>
          <w:sz w:val="24"/>
        </w:rPr>
      </w:pPr>
      <w:r>
        <w:rPr>
          <w:bCs/>
          <w:noProof/>
          <w:sz w:val="24"/>
        </w:rPr>
        <w:drawing>
          <wp:inline distT="0" distB="0" distL="0" distR="0" wp14:anchorId="0D9FAA8C" wp14:editId="6991A2A6">
            <wp:extent cx="5517396" cy="2846815"/>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1962" cy="2859490"/>
                    </a:xfrm>
                    <a:prstGeom prst="rect">
                      <a:avLst/>
                    </a:prstGeom>
                  </pic:spPr>
                </pic:pic>
              </a:graphicData>
            </a:graphic>
          </wp:inline>
        </w:drawing>
      </w:r>
      <w:r>
        <w:rPr>
          <w:bCs/>
          <w:noProof/>
          <w:sz w:val="24"/>
        </w:rPr>
        <w:drawing>
          <wp:inline distT="0" distB="0" distL="0" distR="0" wp14:anchorId="331E9DDC" wp14:editId="6DD98C5C">
            <wp:extent cx="3154261" cy="2940904"/>
            <wp:effectExtent l="0" t="0" r="0" b="571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4617" cy="2959883"/>
                    </a:xfrm>
                    <a:prstGeom prst="rect">
                      <a:avLst/>
                    </a:prstGeom>
                  </pic:spPr>
                </pic:pic>
              </a:graphicData>
            </a:graphic>
          </wp:inline>
        </w:drawing>
      </w:r>
    </w:p>
    <w:p w14:paraId="26A8855B" w14:textId="132CDD16" w:rsidR="00470C79" w:rsidRPr="00BB5D0A" w:rsidRDefault="00470C79" w:rsidP="00BB5D0A">
      <w:pPr>
        <w:pStyle w:val="ListParagraph"/>
        <w:tabs>
          <w:tab w:val="left" w:pos="820"/>
        </w:tabs>
        <w:spacing w:line="254" w:lineRule="auto"/>
        <w:ind w:left="820" w:right="116"/>
        <w:rPr>
          <w:bCs/>
          <w:w w:val="85"/>
          <w:sz w:val="24"/>
        </w:rPr>
      </w:pPr>
      <w:r w:rsidRPr="00BB5D0A">
        <w:rPr>
          <w:bCs/>
          <w:w w:val="85"/>
          <w:sz w:val="24"/>
        </w:rPr>
        <w:t xml:space="preserve">We standardize using Barnes Eq. 71: </w:t>
      </w:r>
      <m:oMath>
        <m:r>
          <w:rPr>
            <w:rFonts w:ascii="Cambria Math" w:hAnsi="Cambria Math"/>
            <w:w w:val="85"/>
            <w:sz w:val="24"/>
          </w:rPr>
          <m:t>z</m:t>
        </m:r>
        <m:r>
          <m:rPr>
            <m:sty m:val="p"/>
          </m:rPr>
          <w:rPr>
            <w:rFonts w:ascii="Cambria Math" w:hAnsi="Cambria Math"/>
            <w:w w:val="85"/>
            <w:sz w:val="24"/>
          </w:rPr>
          <m:t>=</m:t>
        </m:r>
        <m:f>
          <m:fPr>
            <m:ctrlPr>
              <w:rPr>
                <w:rFonts w:ascii="Cambria Math" w:hAnsi="Cambria Math"/>
                <w:bCs/>
                <w:w w:val="85"/>
                <w:sz w:val="24"/>
              </w:rPr>
            </m:ctrlPr>
          </m:fPr>
          <m:num>
            <m:r>
              <w:rPr>
                <w:rFonts w:ascii="Cambria Math" w:hAnsi="Cambria Math"/>
                <w:w w:val="85"/>
                <w:sz w:val="24"/>
              </w:rPr>
              <m:t>x</m:t>
            </m:r>
            <m:r>
              <m:rPr>
                <m:sty m:val="p"/>
              </m:rPr>
              <w:rPr>
                <w:rFonts w:ascii="Cambria Math" w:hAnsi="Cambria Math"/>
                <w:w w:val="85"/>
                <w:sz w:val="24"/>
              </w:rPr>
              <m:t>-</m:t>
            </m:r>
            <m:r>
              <w:rPr>
                <w:rFonts w:ascii="Cambria Math" w:hAnsi="Cambria Math"/>
                <w:w w:val="85"/>
                <w:sz w:val="24"/>
              </w:rPr>
              <m:t>μ</m:t>
            </m:r>
          </m:num>
          <m:den>
            <m:r>
              <w:rPr>
                <w:rFonts w:ascii="Cambria Math" w:hAnsi="Cambria Math"/>
                <w:w w:val="85"/>
                <w:sz w:val="24"/>
              </w:rPr>
              <m:t>σ</m:t>
            </m:r>
          </m:den>
        </m:f>
      </m:oMath>
      <w:r w:rsidR="003B06ED">
        <w:rPr>
          <w:bCs/>
          <w:w w:val="85"/>
          <w:sz w:val="24"/>
        </w:rPr>
        <w:t xml:space="preserve"> where </w:t>
      </w:r>
      <m:oMath>
        <m:r>
          <w:rPr>
            <w:rFonts w:ascii="Cambria Math" w:hAnsi="Cambria Math"/>
            <w:w w:val="85"/>
            <w:sz w:val="24"/>
          </w:rPr>
          <m:t>x</m:t>
        </m:r>
      </m:oMath>
      <w:r w:rsidR="003B06ED">
        <w:rPr>
          <w:bCs/>
          <w:w w:val="85"/>
          <w:sz w:val="24"/>
        </w:rPr>
        <w:t xml:space="preserve"> is an independent value, </w:t>
      </w:r>
      <m:oMath>
        <m:r>
          <w:rPr>
            <w:rFonts w:ascii="Cambria Math" w:hAnsi="Cambria Math"/>
            <w:w w:val="85"/>
            <w:sz w:val="24"/>
          </w:rPr>
          <m:t>μ</m:t>
        </m:r>
      </m:oMath>
      <w:r w:rsidR="003B06ED">
        <w:rPr>
          <w:bCs/>
          <w:w w:val="85"/>
          <w:sz w:val="24"/>
        </w:rPr>
        <w:t xml:space="preserve"> is the population mean, and </w:t>
      </w:r>
      <m:oMath>
        <m:r>
          <w:rPr>
            <w:rFonts w:ascii="Cambria Math" w:hAnsi="Cambria Math"/>
            <w:w w:val="85"/>
            <w:sz w:val="24"/>
          </w:rPr>
          <m:t>σ</m:t>
        </m:r>
      </m:oMath>
      <w:r w:rsidR="003B06ED">
        <w:rPr>
          <w:bCs/>
          <w:w w:val="85"/>
          <w:sz w:val="24"/>
        </w:rPr>
        <w:t xml:space="preserve"> is the population standard deviation.  </w:t>
      </w:r>
    </w:p>
    <w:p w14:paraId="49BE62A3" w14:textId="5CC77295" w:rsidR="00180846" w:rsidRPr="00BB5D0A" w:rsidRDefault="00180846" w:rsidP="00BB5D0A">
      <w:pPr>
        <w:pStyle w:val="ListParagraph"/>
        <w:tabs>
          <w:tab w:val="left" w:pos="820"/>
        </w:tabs>
        <w:spacing w:line="254" w:lineRule="auto"/>
        <w:ind w:left="820" w:right="116"/>
        <w:rPr>
          <w:bCs/>
          <w:w w:val="85"/>
          <w:sz w:val="24"/>
        </w:rPr>
      </w:pPr>
      <w:r w:rsidRPr="00BB5D0A">
        <w:rPr>
          <w:bCs/>
          <w:w w:val="85"/>
          <w:sz w:val="24"/>
        </w:rPr>
        <w:t xml:space="preserve">Standardized </w:t>
      </w:r>
      <w:r w:rsidR="004C51BB">
        <w:rPr>
          <w:bCs/>
          <w:w w:val="85"/>
          <w:sz w:val="24"/>
        </w:rPr>
        <w:t>PBLH</w:t>
      </w:r>
      <w:r w:rsidRPr="00BB5D0A">
        <w:rPr>
          <w:bCs/>
          <w:w w:val="85"/>
          <w:sz w:val="24"/>
        </w:rPr>
        <w:t xml:space="preserve"> population mean:</w:t>
      </w:r>
      <w:r w:rsidR="00E32C8A" w:rsidRPr="00BB5D0A">
        <w:rPr>
          <w:bCs/>
          <w:w w:val="85"/>
          <w:sz w:val="24"/>
        </w:rPr>
        <w:t xml:space="preserve"> </w:t>
      </w:r>
      <m:oMath>
        <m:r>
          <m:rPr>
            <m:sty m:val="p"/>
          </m:rPr>
          <w:rPr>
            <w:rFonts w:ascii="Cambria Math" w:hAnsi="Cambria Math"/>
            <w:w w:val="85"/>
            <w:sz w:val="24"/>
          </w:rPr>
          <m:t>= 0</m:t>
        </m:r>
      </m:oMath>
    </w:p>
    <w:p w14:paraId="1FE39E7C" w14:textId="1F4323EF" w:rsidR="00180846" w:rsidRPr="00BB5D0A" w:rsidRDefault="00180846" w:rsidP="00BB5D0A">
      <w:pPr>
        <w:pStyle w:val="ListParagraph"/>
        <w:tabs>
          <w:tab w:val="left" w:pos="820"/>
        </w:tabs>
        <w:spacing w:line="254" w:lineRule="auto"/>
        <w:ind w:left="820" w:right="116"/>
        <w:rPr>
          <w:bCs/>
          <w:w w:val="85"/>
          <w:sz w:val="24"/>
        </w:rPr>
      </w:pPr>
      <w:r w:rsidRPr="00BB5D0A">
        <w:rPr>
          <w:bCs/>
          <w:w w:val="85"/>
          <w:sz w:val="24"/>
        </w:rPr>
        <w:t xml:space="preserve">Standardized </w:t>
      </w:r>
      <w:r w:rsidR="004C51BB">
        <w:rPr>
          <w:bCs/>
          <w:w w:val="85"/>
          <w:sz w:val="24"/>
        </w:rPr>
        <w:t>PBLH</w:t>
      </w:r>
      <w:r w:rsidRPr="00BB5D0A">
        <w:rPr>
          <w:bCs/>
          <w:w w:val="85"/>
          <w:sz w:val="24"/>
        </w:rPr>
        <w:t xml:space="preserve"> population standard deviation:</w:t>
      </w:r>
      <w:r w:rsidR="00E32C8A" w:rsidRPr="00BB5D0A">
        <w:rPr>
          <w:bCs/>
          <w:w w:val="85"/>
          <w:sz w:val="24"/>
        </w:rPr>
        <w:t xml:space="preserve"> </w:t>
      </w:r>
      <m:oMath>
        <m:r>
          <w:rPr>
            <w:rFonts w:ascii="Cambria Math" w:hAnsi="Cambria Math"/>
            <w:w w:val="85"/>
            <w:sz w:val="24"/>
          </w:rPr>
          <m:t>0.7</m:t>
        </m:r>
      </m:oMath>
    </w:p>
    <w:p w14:paraId="604DB9BD" w14:textId="2049F829" w:rsidR="00180846" w:rsidRPr="00BB5D0A" w:rsidRDefault="00180846" w:rsidP="00BB5D0A">
      <w:pPr>
        <w:pStyle w:val="ListParagraph"/>
        <w:tabs>
          <w:tab w:val="left" w:pos="820"/>
        </w:tabs>
        <w:spacing w:line="254" w:lineRule="auto"/>
        <w:ind w:left="820" w:right="116"/>
        <w:rPr>
          <w:bCs/>
          <w:w w:val="85"/>
          <w:sz w:val="24"/>
        </w:rPr>
      </w:pPr>
      <w:r w:rsidRPr="00BB5D0A">
        <w:rPr>
          <w:bCs/>
          <w:w w:val="85"/>
          <w:sz w:val="24"/>
        </w:rPr>
        <w:t xml:space="preserve">Standardized </w:t>
      </w:r>
      <w:r w:rsidR="004C51BB">
        <w:rPr>
          <w:bCs/>
          <w:w w:val="85"/>
          <w:sz w:val="24"/>
        </w:rPr>
        <w:t>TKE</w:t>
      </w:r>
      <w:r w:rsidRPr="00BB5D0A">
        <w:rPr>
          <w:bCs/>
          <w:w w:val="85"/>
          <w:sz w:val="24"/>
        </w:rPr>
        <w:t xml:space="preserve"> population mean:</w:t>
      </w:r>
      <w:r w:rsidR="00E32C8A" w:rsidRPr="00BB5D0A">
        <w:rPr>
          <w:bCs/>
          <w:w w:val="85"/>
          <w:sz w:val="24"/>
        </w:rPr>
        <w:t xml:space="preserve"> </w:t>
      </w:r>
      <m:oMath>
        <m:r>
          <m:rPr>
            <m:sty m:val="p"/>
          </m:rPr>
          <w:rPr>
            <w:rFonts w:ascii="Cambria Math" w:hAnsi="Cambria Math"/>
            <w:w w:val="85"/>
            <w:sz w:val="24"/>
          </w:rPr>
          <m:t>=0</m:t>
        </m:r>
      </m:oMath>
    </w:p>
    <w:p w14:paraId="0DC90173" w14:textId="1C11FF03" w:rsidR="00D85137" w:rsidRPr="00850959" w:rsidRDefault="00180846" w:rsidP="00850959">
      <w:pPr>
        <w:pStyle w:val="ListParagraph"/>
        <w:tabs>
          <w:tab w:val="left" w:pos="820"/>
        </w:tabs>
        <w:spacing w:line="254" w:lineRule="auto"/>
        <w:ind w:left="820" w:right="116"/>
        <w:rPr>
          <w:bCs/>
          <w:w w:val="85"/>
          <w:sz w:val="24"/>
        </w:rPr>
      </w:pPr>
      <w:r w:rsidRPr="00BB5D0A">
        <w:rPr>
          <w:bCs/>
          <w:w w:val="85"/>
          <w:sz w:val="24"/>
        </w:rPr>
        <w:lastRenderedPageBreak/>
        <w:t xml:space="preserve">Standardized </w:t>
      </w:r>
      <w:r w:rsidR="004C51BB">
        <w:rPr>
          <w:bCs/>
          <w:w w:val="85"/>
          <w:sz w:val="24"/>
        </w:rPr>
        <w:t>TKE</w:t>
      </w:r>
      <w:r w:rsidRPr="00BB5D0A">
        <w:rPr>
          <w:bCs/>
          <w:w w:val="85"/>
          <w:sz w:val="24"/>
        </w:rPr>
        <w:t xml:space="preserve"> population standard deviation:</w:t>
      </w:r>
      <w:r w:rsidR="00B7611C" w:rsidRPr="00BB5D0A">
        <w:rPr>
          <w:bCs/>
          <w:w w:val="85"/>
          <w:sz w:val="24"/>
        </w:rPr>
        <w:t xml:space="preserve"> </w:t>
      </w:r>
      <m:oMath>
        <m:r>
          <w:rPr>
            <w:rFonts w:ascii="Cambria Math" w:hAnsi="Cambria Math"/>
            <w:w w:val="85"/>
            <w:sz w:val="24"/>
          </w:rPr>
          <m:t>0.96</m:t>
        </m:r>
      </m:oMath>
      <w:r w:rsidR="00300579" w:rsidRPr="00850959">
        <w:rPr>
          <w:bCs/>
          <w:w w:val="85"/>
          <w:sz w:val="24"/>
        </w:rPr>
        <w:t xml:space="preserve">  </w:t>
      </w:r>
    </w:p>
    <w:p w14:paraId="319BD705" w14:textId="023F51FE" w:rsidR="005E50D1" w:rsidRDefault="005E50D1" w:rsidP="005E50D1">
      <w:pPr>
        <w:pStyle w:val="ListParagraph"/>
        <w:tabs>
          <w:tab w:val="left" w:pos="820"/>
        </w:tabs>
        <w:spacing w:before="1" w:line="254" w:lineRule="auto"/>
        <w:ind w:right="115"/>
        <w:rPr>
          <w:b/>
          <w:sz w:val="24"/>
        </w:rPr>
      </w:pPr>
      <w:r>
        <w:rPr>
          <w:b/>
          <w:sz w:val="24"/>
        </w:rPr>
        <w:tab/>
      </w:r>
    </w:p>
    <w:p w14:paraId="2A514AC1" w14:textId="5CF1C1C1" w:rsidR="003218BF" w:rsidRDefault="00EB39DA">
      <w:pPr>
        <w:pStyle w:val="ListParagraph"/>
        <w:numPr>
          <w:ilvl w:val="1"/>
          <w:numId w:val="1"/>
        </w:numPr>
        <w:tabs>
          <w:tab w:val="left" w:pos="820"/>
        </w:tabs>
        <w:spacing w:before="1" w:line="254" w:lineRule="auto"/>
        <w:ind w:left="820" w:right="126" w:hanging="360"/>
        <w:rPr>
          <w:b/>
          <w:sz w:val="24"/>
        </w:rPr>
      </w:pPr>
      <w:r w:rsidRPr="00DC75CE">
        <w:rPr>
          <w:b/>
          <w:w w:val="90"/>
          <w:sz w:val="24"/>
        </w:rPr>
        <w:t>Calculate the autocorrelation and estimate the number of independent samples for</w:t>
      </w:r>
      <w:r w:rsidRPr="00DC75CE">
        <w:rPr>
          <w:b/>
          <w:spacing w:val="1"/>
          <w:w w:val="90"/>
          <w:sz w:val="24"/>
        </w:rPr>
        <w:t xml:space="preserve"> </w:t>
      </w:r>
      <w:r w:rsidRPr="00DC75CE">
        <w:rPr>
          <w:b/>
          <w:sz w:val="24"/>
        </w:rPr>
        <w:t>both</w:t>
      </w:r>
      <w:r w:rsidRPr="00DC75CE">
        <w:rPr>
          <w:b/>
          <w:spacing w:val="-17"/>
          <w:sz w:val="24"/>
        </w:rPr>
        <w:t xml:space="preserve"> </w:t>
      </w:r>
      <w:r w:rsidRPr="00DC75CE">
        <w:rPr>
          <w:b/>
          <w:sz w:val="24"/>
        </w:rPr>
        <w:t>of</w:t>
      </w:r>
      <w:r w:rsidRPr="00DC75CE">
        <w:rPr>
          <w:b/>
          <w:spacing w:val="-18"/>
          <w:sz w:val="24"/>
        </w:rPr>
        <w:t xml:space="preserve"> </w:t>
      </w:r>
      <w:r w:rsidRPr="00DC75CE">
        <w:rPr>
          <w:b/>
          <w:sz w:val="24"/>
        </w:rPr>
        <w:t>your</w:t>
      </w:r>
      <w:r w:rsidRPr="00DC75CE">
        <w:rPr>
          <w:b/>
          <w:spacing w:val="-17"/>
          <w:sz w:val="24"/>
        </w:rPr>
        <w:t xml:space="preserve"> </w:t>
      </w:r>
      <w:r w:rsidRPr="00DC75CE">
        <w:rPr>
          <w:b/>
          <w:sz w:val="24"/>
        </w:rPr>
        <w:t>variables.</w:t>
      </w:r>
      <w:r w:rsidRPr="00DC75CE">
        <w:rPr>
          <w:b/>
          <w:spacing w:val="-17"/>
          <w:sz w:val="24"/>
        </w:rPr>
        <w:t xml:space="preserve"> </w:t>
      </w:r>
      <w:r w:rsidRPr="00DC75CE">
        <w:rPr>
          <w:b/>
          <w:sz w:val="24"/>
        </w:rPr>
        <w:t>(10</w:t>
      </w:r>
      <w:r w:rsidRPr="00DC75CE">
        <w:rPr>
          <w:b/>
          <w:spacing w:val="-17"/>
          <w:sz w:val="24"/>
        </w:rPr>
        <w:t xml:space="preserve"> </w:t>
      </w:r>
      <w:r w:rsidRPr="00DC75CE">
        <w:rPr>
          <w:b/>
          <w:sz w:val="24"/>
        </w:rPr>
        <w:t>points</w:t>
      </w:r>
      <w:r>
        <w:rPr>
          <w:b/>
          <w:sz w:val="24"/>
        </w:rPr>
        <w:t>)</w:t>
      </w:r>
    </w:p>
    <w:p w14:paraId="6FA098B2" w14:textId="1099FACA" w:rsidR="00D8228D" w:rsidRDefault="00D51D9C" w:rsidP="003B47F9">
      <w:pPr>
        <w:pStyle w:val="ListParagraph"/>
        <w:tabs>
          <w:tab w:val="left" w:pos="820"/>
        </w:tabs>
        <w:spacing w:before="1" w:line="254" w:lineRule="auto"/>
        <w:ind w:left="820" w:right="126"/>
        <w:rPr>
          <w:bCs/>
          <w:w w:val="85"/>
          <w:sz w:val="24"/>
        </w:rPr>
      </w:pPr>
      <w:r>
        <w:rPr>
          <w:bCs/>
          <w:w w:val="85"/>
          <w:sz w:val="24"/>
        </w:rPr>
        <w:t>We calculate the autocorrelation from</w:t>
      </w:r>
      <w:r w:rsidR="00D8228D" w:rsidRPr="00AE4B69">
        <w:rPr>
          <w:bCs/>
          <w:w w:val="85"/>
          <w:sz w:val="24"/>
        </w:rPr>
        <w:t xml:space="preserve"> Barnes </w:t>
      </w:r>
      <w:proofErr w:type="spellStart"/>
      <w:r w:rsidR="00AE4B69" w:rsidRPr="00AE4B69">
        <w:rPr>
          <w:bCs/>
          <w:w w:val="85"/>
          <w:sz w:val="24"/>
        </w:rPr>
        <w:t>Chp</w:t>
      </w:r>
      <w:r w:rsidR="0046715F">
        <w:rPr>
          <w:bCs/>
          <w:w w:val="85"/>
          <w:sz w:val="24"/>
        </w:rPr>
        <w:t>t</w:t>
      </w:r>
      <w:proofErr w:type="spellEnd"/>
      <w:r w:rsidR="00AE4B69" w:rsidRPr="00AE4B69">
        <w:rPr>
          <w:bCs/>
          <w:w w:val="85"/>
          <w:sz w:val="24"/>
        </w:rPr>
        <w:t xml:space="preserve">. 2 </w:t>
      </w:r>
      <w:r w:rsidR="00D8228D" w:rsidRPr="00AE4B69">
        <w:rPr>
          <w:bCs/>
          <w:w w:val="85"/>
          <w:sz w:val="24"/>
        </w:rPr>
        <w:t xml:space="preserve">Eq. </w:t>
      </w:r>
      <w:r w:rsidR="00AE4B69" w:rsidRPr="00AE4B69">
        <w:rPr>
          <w:bCs/>
          <w:w w:val="85"/>
          <w:sz w:val="24"/>
        </w:rPr>
        <w:t>67</w:t>
      </w:r>
      <w:r w:rsidR="00D8228D" w:rsidRPr="00AE4B69">
        <w:rPr>
          <w:bCs/>
          <w:w w:val="85"/>
          <w:sz w:val="24"/>
        </w:rPr>
        <w:t>:</w:t>
      </w:r>
    </w:p>
    <w:p w14:paraId="54DACE9F" w14:textId="2C9A7F53" w:rsidR="00B758D9" w:rsidRDefault="001E3A39" w:rsidP="003B47F9">
      <w:pPr>
        <w:pStyle w:val="ListParagraph"/>
        <w:tabs>
          <w:tab w:val="left" w:pos="820"/>
        </w:tabs>
        <w:spacing w:before="1" w:line="254" w:lineRule="auto"/>
        <w:ind w:left="820" w:right="126"/>
        <w:rPr>
          <w:bCs/>
          <w:w w:val="85"/>
          <w:sz w:val="24"/>
        </w:rPr>
      </w:pPr>
      <m:oMath>
        <m:r>
          <w:rPr>
            <w:rFonts w:ascii="Cambria Math" w:hAnsi="Cambria Math"/>
            <w:w w:val="85"/>
            <w:sz w:val="24"/>
          </w:rPr>
          <m:t>γ</m:t>
        </m:r>
        <m:d>
          <m:dPr>
            <m:ctrlPr>
              <w:rPr>
                <w:rFonts w:ascii="Cambria Math" w:hAnsi="Cambria Math"/>
                <w:bCs/>
                <w:i/>
                <w:w w:val="85"/>
                <w:sz w:val="24"/>
              </w:rPr>
            </m:ctrlPr>
          </m:dPr>
          <m:e>
            <m:r>
              <w:rPr>
                <w:rFonts w:ascii="Cambria Math" w:hAnsi="Cambria Math"/>
                <w:w w:val="85"/>
                <w:sz w:val="24"/>
              </w:rPr>
              <m:t>τ</m:t>
            </m:r>
          </m:e>
        </m:d>
        <m:r>
          <w:rPr>
            <w:rFonts w:ascii="Cambria Math" w:hAnsi="Cambria Math"/>
            <w:w w:val="85"/>
            <w:sz w:val="24"/>
          </w:rPr>
          <m:t>=</m:t>
        </m:r>
        <m:f>
          <m:fPr>
            <m:ctrlPr>
              <w:rPr>
                <w:rFonts w:ascii="Cambria Math" w:hAnsi="Cambria Math"/>
                <w:bCs/>
                <w:i/>
                <w:w w:val="85"/>
                <w:sz w:val="24"/>
              </w:rPr>
            </m:ctrlPr>
          </m:fPr>
          <m:num>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m:t>
                </m:r>
              </m:sup>
            </m:sSup>
            <m:d>
              <m:dPr>
                <m:ctrlPr>
                  <w:rPr>
                    <w:rFonts w:ascii="Cambria Math" w:hAnsi="Cambria Math"/>
                    <w:bCs/>
                    <w:i/>
                    <w:w w:val="85"/>
                    <w:sz w:val="24"/>
                  </w:rPr>
                </m:ctrlPr>
              </m:dPr>
              <m:e>
                <m:r>
                  <w:rPr>
                    <w:rFonts w:ascii="Cambria Math" w:hAnsi="Cambria Math"/>
                    <w:w w:val="85"/>
                    <w:sz w:val="24"/>
                  </w:rPr>
                  <m:t>t</m:t>
                </m:r>
              </m:e>
            </m:d>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m:t>
                </m:r>
              </m:sup>
            </m:sSup>
            <m:d>
              <m:dPr>
                <m:ctrlPr>
                  <w:rPr>
                    <w:rFonts w:ascii="Cambria Math" w:hAnsi="Cambria Math"/>
                    <w:bCs/>
                    <w:i/>
                    <w:w w:val="85"/>
                    <w:sz w:val="24"/>
                  </w:rPr>
                </m:ctrlPr>
              </m:dPr>
              <m:e>
                <m:r>
                  <w:rPr>
                    <w:rFonts w:ascii="Cambria Math" w:hAnsi="Cambria Math"/>
                    <w:w w:val="85"/>
                    <w:sz w:val="24"/>
                  </w:rPr>
                  <m:t>t+τ</m:t>
                </m:r>
              </m:e>
            </m:d>
          </m:num>
          <m:den>
            <m:d>
              <m:dPr>
                <m:ctrlPr>
                  <w:rPr>
                    <w:rFonts w:ascii="Cambria Math" w:hAnsi="Cambria Math"/>
                    <w:bCs/>
                    <w:i/>
                    <w:w w:val="85"/>
                    <w:sz w:val="24"/>
                  </w:rPr>
                </m:ctrlPr>
              </m:dPr>
              <m:e>
                <m:r>
                  <w:rPr>
                    <w:rFonts w:ascii="Cambria Math" w:hAnsi="Cambria Math"/>
                    <w:w w:val="85"/>
                    <w:sz w:val="24"/>
                  </w:rPr>
                  <m:t>N-τ</m:t>
                </m:r>
              </m:e>
            </m:d>
            <m:r>
              <w:rPr>
                <w:rFonts w:ascii="Cambria Math" w:hAnsi="Cambria Math"/>
                <w:w w:val="85"/>
                <w:sz w:val="24"/>
              </w:rPr>
              <m:t>γ(0)</m:t>
            </m:r>
          </m:den>
        </m:f>
      </m:oMath>
      <w:r>
        <w:rPr>
          <w:bCs/>
          <w:w w:val="85"/>
          <w:sz w:val="24"/>
        </w:rPr>
        <w:t xml:space="preserve"> where primes indicate perturbations from the mean</w:t>
      </w:r>
      <w:r w:rsidR="00207F9C">
        <w:rPr>
          <w:bCs/>
          <w:w w:val="85"/>
          <w:sz w:val="24"/>
        </w:rPr>
        <w:t xml:space="preserve">, N is the timeseries length, </w:t>
      </w:r>
      <m:oMath>
        <m:r>
          <w:rPr>
            <w:rFonts w:ascii="Cambria Math" w:hAnsi="Cambria Math"/>
            <w:w w:val="85"/>
            <w:sz w:val="24"/>
          </w:rPr>
          <m:t>τ</m:t>
        </m:r>
      </m:oMath>
      <w:r w:rsidR="00207F9C">
        <w:rPr>
          <w:bCs/>
          <w:w w:val="85"/>
          <w:sz w:val="24"/>
        </w:rPr>
        <w:t xml:space="preserve"> is the lag</w:t>
      </w:r>
      <w:r w:rsidR="0086057D">
        <w:rPr>
          <w:bCs/>
          <w:w w:val="85"/>
          <w:sz w:val="24"/>
        </w:rPr>
        <w:t xml:space="preserve">, </w:t>
      </w:r>
      <w:r w:rsidR="000F0E57">
        <w:rPr>
          <w:bCs/>
          <w:w w:val="85"/>
          <w:sz w:val="24"/>
        </w:rPr>
        <w:t xml:space="preserve">the dot product incorporates </w:t>
      </w:r>
      <w:r w:rsidR="0080119C">
        <w:rPr>
          <w:bCs/>
          <w:w w:val="85"/>
          <w:sz w:val="24"/>
        </w:rPr>
        <w:t>the</w:t>
      </w:r>
      <w:r w:rsidR="000F0E57">
        <w:rPr>
          <w:bCs/>
          <w:w w:val="85"/>
          <w:sz w:val="24"/>
        </w:rPr>
        <w:t xml:space="preserve"> sum</w:t>
      </w:r>
      <w:r w:rsidR="0086057D">
        <w:rPr>
          <w:bCs/>
          <w:w w:val="85"/>
          <w:sz w:val="24"/>
        </w:rPr>
        <w:t xml:space="preserve">, and the </w:t>
      </w:r>
      <w:r w:rsidR="0080119C">
        <w:rPr>
          <w:bCs/>
          <w:w w:val="85"/>
          <w:sz w:val="24"/>
        </w:rPr>
        <w:t xml:space="preserve">resulting </w:t>
      </w:r>
      <w:r w:rsidR="0086057D">
        <w:rPr>
          <w:bCs/>
          <w:w w:val="85"/>
          <w:sz w:val="24"/>
        </w:rPr>
        <w:t xml:space="preserve">value is normalized by </w:t>
      </w:r>
      <m:oMath>
        <m:r>
          <w:rPr>
            <w:rFonts w:ascii="Cambria Math" w:hAnsi="Cambria Math"/>
            <w:w w:val="85"/>
            <w:sz w:val="24"/>
          </w:rPr>
          <m:t>γ</m:t>
        </m:r>
        <m:d>
          <m:dPr>
            <m:ctrlPr>
              <w:rPr>
                <w:rFonts w:ascii="Cambria Math" w:hAnsi="Cambria Math"/>
                <w:bCs/>
                <w:i/>
                <w:w w:val="85"/>
                <w:sz w:val="24"/>
              </w:rPr>
            </m:ctrlPr>
          </m:dPr>
          <m:e>
            <m:r>
              <w:rPr>
                <w:rFonts w:ascii="Cambria Math" w:hAnsi="Cambria Math"/>
                <w:w w:val="85"/>
                <w:sz w:val="24"/>
              </w:rPr>
              <m:t>0</m:t>
            </m:r>
          </m:e>
        </m:d>
        <m:r>
          <w:rPr>
            <w:rFonts w:ascii="Cambria Math" w:hAnsi="Cambria Math"/>
            <w:w w:val="85"/>
            <w:sz w:val="24"/>
          </w:rPr>
          <m:t>=</m:t>
        </m:r>
        <m:acc>
          <m:accPr>
            <m:chr m:val="̅"/>
            <m:ctrlPr>
              <w:rPr>
                <w:rFonts w:ascii="Cambria Math" w:hAnsi="Cambria Math"/>
                <w:bCs/>
                <w:i/>
                <w:w w:val="85"/>
                <w:sz w:val="24"/>
              </w:rPr>
            </m:ctrlPr>
          </m:accPr>
          <m:e>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'2</m:t>
                </m:r>
              </m:sup>
            </m:sSup>
          </m:e>
        </m:acc>
      </m:oMath>
      <w:r w:rsidR="002728F3">
        <w:rPr>
          <w:bCs/>
          <w:w w:val="85"/>
          <w:sz w:val="24"/>
        </w:rPr>
        <w:t>, the variance of the population without lag</w:t>
      </w:r>
      <w:r w:rsidR="000F0E57">
        <w:rPr>
          <w:bCs/>
          <w:w w:val="85"/>
          <w:sz w:val="24"/>
        </w:rPr>
        <w:t xml:space="preserve">.  </w:t>
      </w:r>
    </w:p>
    <w:p w14:paraId="635CC575" w14:textId="77777777" w:rsidR="00325E0F" w:rsidRDefault="00325E0F" w:rsidP="003B47F9">
      <w:pPr>
        <w:pStyle w:val="ListParagraph"/>
        <w:tabs>
          <w:tab w:val="left" w:pos="820"/>
        </w:tabs>
        <w:spacing w:before="1" w:line="254" w:lineRule="auto"/>
        <w:ind w:left="820" w:right="126"/>
        <w:rPr>
          <w:bCs/>
          <w:w w:val="85"/>
          <w:sz w:val="24"/>
        </w:rPr>
      </w:pPr>
    </w:p>
    <w:p w14:paraId="56C42C9E" w14:textId="2BCDB680" w:rsidR="0074287C" w:rsidRPr="0074287C" w:rsidRDefault="0074287C" w:rsidP="0074287C">
      <w:pPr>
        <w:tabs>
          <w:tab w:val="left" w:pos="820"/>
        </w:tabs>
        <w:spacing w:before="1" w:line="254" w:lineRule="auto"/>
        <w:ind w:right="126"/>
        <w:rPr>
          <w:bCs/>
          <w:w w:val="85"/>
          <w:sz w:val="24"/>
        </w:rPr>
      </w:pPr>
      <w:r>
        <w:rPr>
          <w:bCs/>
          <w:w w:val="85"/>
          <w:sz w:val="24"/>
        </w:rPr>
        <w:tab/>
      </w:r>
      <w:r w:rsidR="00D51D9C">
        <w:rPr>
          <w:bCs/>
          <w:w w:val="85"/>
          <w:sz w:val="24"/>
        </w:rPr>
        <w:t>We calculate the effective sample size</w:t>
      </w:r>
      <w:r>
        <w:rPr>
          <w:bCs/>
          <w:w w:val="85"/>
          <w:sz w:val="24"/>
        </w:rPr>
        <w:t xml:space="preserve"> from Barnes </w:t>
      </w:r>
      <w:proofErr w:type="spellStart"/>
      <w:r>
        <w:rPr>
          <w:bCs/>
          <w:w w:val="85"/>
          <w:sz w:val="24"/>
        </w:rPr>
        <w:t>Chpt</w:t>
      </w:r>
      <w:proofErr w:type="spellEnd"/>
      <w:r>
        <w:rPr>
          <w:bCs/>
          <w:w w:val="85"/>
          <w:sz w:val="24"/>
        </w:rPr>
        <w:t>. 2 Eq. 88:</w:t>
      </w:r>
    </w:p>
    <w:p w14:paraId="178D79AB" w14:textId="3727A748" w:rsidR="0074287C" w:rsidRDefault="00EA1D37" w:rsidP="0074287C">
      <w:pPr>
        <w:pStyle w:val="BodyText"/>
        <w:spacing w:before="5"/>
        <w:ind w:left="820"/>
        <w:rPr>
          <w:b w:val="0"/>
          <w:w w:val="85"/>
          <w:szCs w:val="22"/>
        </w:rPr>
      </w:pPr>
      <m:oMath>
        <m:sSup>
          <m:sSupPr>
            <m:ctrlPr>
              <w:rPr>
                <w:rFonts w:ascii="Cambria Math" w:hAnsi="Cambria Math"/>
                <w:b w:val="0"/>
                <w:bCs w:val="0"/>
                <w:i/>
                <w:sz w:val="25"/>
              </w:rPr>
            </m:ctrlPr>
          </m:sSupPr>
          <m:e>
            <m:r>
              <m:rPr>
                <m:sty m:val="bi"/>
              </m:rPr>
              <w:rPr>
                <w:rFonts w:ascii="Cambria Math" w:hAnsi="Cambria Math"/>
                <w:sz w:val="25"/>
              </w:rPr>
              <m:t>N</m:t>
            </m:r>
          </m:e>
          <m:sup>
            <m:r>
              <m:rPr>
                <m:sty m:val="bi"/>
              </m:rPr>
              <w:rPr>
                <w:rFonts w:ascii="Cambria Math" w:hAnsi="Cambria Math"/>
                <w:sz w:val="25"/>
              </w:rPr>
              <m:t>*</m:t>
            </m:r>
          </m:sup>
        </m:sSup>
        <m:r>
          <m:rPr>
            <m:sty m:val="bi"/>
          </m:rPr>
          <w:rPr>
            <w:rFonts w:ascii="Cambria Math" w:hAnsi="Cambria Math"/>
            <w:sz w:val="25"/>
          </w:rPr>
          <m:t>=N</m:t>
        </m:r>
        <m:f>
          <m:fPr>
            <m:ctrlPr>
              <w:rPr>
                <w:rFonts w:ascii="Cambria Math" w:hAnsi="Cambria Math"/>
                <w:b w:val="0"/>
                <w:bCs w:val="0"/>
                <w:i/>
                <w:sz w:val="25"/>
              </w:rPr>
            </m:ctrlPr>
          </m:fPr>
          <m:num>
            <m:r>
              <m:rPr>
                <m:sty m:val="bi"/>
              </m:rPr>
              <w:rPr>
                <w:rFonts w:ascii="Cambria Math" w:hAnsi="Cambria Math"/>
                <w:sz w:val="25"/>
              </w:rPr>
              <m:t>1-ρ(∆t)</m:t>
            </m:r>
          </m:num>
          <m:den>
            <m:r>
              <m:rPr>
                <m:sty m:val="bi"/>
              </m:rPr>
              <w:rPr>
                <w:rFonts w:ascii="Cambria Math" w:hAnsi="Cambria Math"/>
                <w:sz w:val="25"/>
              </w:rPr>
              <m:t>1+ρ(∆t)</m:t>
            </m:r>
          </m:den>
        </m:f>
      </m:oMath>
      <w:r w:rsidR="0074287C" w:rsidRPr="0074287C">
        <w:rPr>
          <w:b w:val="0"/>
          <w:bCs w:val="0"/>
          <w:sz w:val="25"/>
        </w:rPr>
        <w:t xml:space="preserve"> </w:t>
      </w:r>
      <w:r w:rsidR="0074287C" w:rsidRPr="0074287C">
        <w:rPr>
          <w:b w:val="0"/>
          <w:w w:val="85"/>
          <w:szCs w:val="22"/>
        </w:rPr>
        <w:t xml:space="preserve">Where </w:t>
      </w:r>
      <m:oMath>
        <m:sSup>
          <m:sSupPr>
            <m:ctrlPr>
              <w:rPr>
                <w:rFonts w:ascii="Cambria Math" w:hAnsi="Cambria Math"/>
                <w:b w:val="0"/>
                <w:w w:val="85"/>
                <w:szCs w:val="22"/>
              </w:rPr>
            </m:ctrlPr>
          </m:sSupPr>
          <m:e>
            <m:r>
              <m:rPr>
                <m:sty m:val="bi"/>
              </m:rPr>
              <w:rPr>
                <w:rFonts w:ascii="Cambria Math" w:hAnsi="Cambria Math"/>
                <w:w w:val="85"/>
                <w:szCs w:val="22"/>
              </w:rPr>
              <m:t>N</m:t>
            </m:r>
          </m:e>
          <m:sup>
            <m:r>
              <m:rPr>
                <m:sty m:val="b"/>
              </m:rPr>
              <w:rPr>
                <w:rFonts w:ascii="Cambria Math" w:hAnsi="Cambria Math"/>
                <w:w w:val="85"/>
                <w:szCs w:val="22"/>
              </w:rPr>
              <m:t>*</m:t>
            </m:r>
          </m:sup>
        </m:sSup>
      </m:oMath>
      <w:r w:rsidR="0074287C" w:rsidRPr="0074287C">
        <w:rPr>
          <w:b w:val="0"/>
          <w:w w:val="85"/>
          <w:szCs w:val="22"/>
        </w:rPr>
        <w:t xml:space="preserve"> is the effective sample size, </w:t>
      </w:r>
      <m:oMath>
        <m:r>
          <m:rPr>
            <m:sty m:val="bi"/>
          </m:rPr>
          <w:rPr>
            <w:rFonts w:ascii="Cambria Math" w:hAnsi="Cambria Math"/>
            <w:w w:val="85"/>
            <w:szCs w:val="22"/>
          </w:rPr>
          <m:t>N</m:t>
        </m:r>
      </m:oMath>
      <w:r w:rsidR="0074287C" w:rsidRPr="0074287C">
        <w:rPr>
          <w:b w:val="0"/>
          <w:w w:val="85"/>
          <w:szCs w:val="22"/>
        </w:rPr>
        <w:t xml:space="preserve"> is the population size, and </w:t>
      </w:r>
      <m:oMath>
        <m:r>
          <m:rPr>
            <m:sty m:val="bi"/>
          </m:rPr>
          <w:rPr>
            <w:rFonts w:ascii="Cambria Math" w:hAnsi="Cambria Math"/>
            <w:w w:val="85"/>
            <w:szCs w:val="22"/>
          </w:rPr>
          <m:t>ρ</m:t>
        </m:r>
        <m:d>
          <m:dPr>
            <m:ctrlPr>
              <w:rPr>
                <w:rFonts w:ascii="Cambria Math" w:hAnsi="Cambria Math"/>
                <w:b w:val="0"/>
                <w:w w:val="85"/>
                <w:szCs w:val="22"/>
              </w:rPr>
            </m:ctrlPr>
          </m:dPr>
          <m:e>
            <m:r>
              <m:rPr>
                <m:sty m:val="b"/>
              </m:rPr>
              <w:rPr>
                <w:rFonts w:ascii="Cambria Math" w:hAnsi="Cambria Math"/>
                <w:w w:val="85"/>
                <w:szCs w:val="22"/>
              </w:rPr>
              <m:t>∆</m:t>
            </m:r>
            <m:r>
              <m:rPr>
                <m:sty m:val="bi"/>
              </m:rPr>
              <w:rPr>
                <w:rFonts w:ascii="Cambria Math" w:hAnsi="Cambria Math"/>
                <w:w w:val="85"/>
                <w:szCs w:val="22"/>
              </w:rPr>
              <m:t>t</m:t>
            </m:r>
          </m:e>
        </m:d>
      </m:oMath>
      <w:r w:rsidR="0074287C" w:rsidRPr="0074287C">
        <w:rPr>
          <w:b w:val="0"/>
          <w:w w:val="85"/>
          <w:szCs w:val="22"/>
        </w:rPr>
        <w:t xml:space="preserve"> is the autocorrelation at a lag of </w:t>
      </w:r>
      <m:oMath>
        <m:r>
          <m:rPr>
            <m:sty m:val="b"/>
          </m:rPr>
          <w:rPr>
            <w:rFonts w:ascii="Cambria Math" w:hAnsi="Cambria Math"/>
            <w:w w:val="85"/>
            <w:szCs w:val="22"/>
          </w:rPr>
          <m:t>∆</m:t>
        </m:r>
        <m:r>
          <m:rPr>
            <m:sty m:val="bi"/>
          </m:rPr>
          <w:rPr>
            <w:rFonts w:ascii="Cambria Math" w:hAnsi="Cambria Math"/>
            <w:w w:val="85"/>
            <w:szCs w:val="22"/>
          </w:rPr>
          <m:t>t</m:t>
        </m:r>
        <m:r>
          <m:rPr>
            <m:sty m:val="b"/>
          </m:rPr>
          <w:rPr>
            <w:rFonts w:ascii="Cambria Math" w:hAnsi="Cambria Math"/>
            <w:w w:val="85"/>
            <w:szCs w:val="22"/>
          </w:rPr>
          <m:t>=1</m:t>
        </m:r>
      </m:oMath>
      <w:r w:rsidR="0074287C" w:rsidRPr="0074287C">
        <w:rPr>
          <w:b w:val="0"/>
          <w:w w:val="85"/>
          <w:szCs w:val="22"/>
        </w:rPr>
        <w:t>.</w:t>
      </w:r>
      <w:r w:rsidR="00A01381">
        <w:rPr>
          <w:b w:val="0"/>
          <w:w w:val="85"/>
          <w:szCs w:val="22"/>
        </w:rPr>
        <w:t xml:space="preserve">  The code uses three methods </w:t>
      </w:r>
      <w:r w:rsidR="006F3192">
        <w:rPr>
          <w:b w:val="0"/>
          <w:w w:val="85"/>
          <w:szCs w:val="22"/>
        </w:rPr>
        <w:t xml:space="preserve">to determine the effective sample </w:t>
      </w:r>
      <w:proofErr w:type="gramStart"/>
      <w:r w:rsidR="00E205B1">
        <w:rPr>
          <w:b w:val="0"/>
          <w:w w:val="85"/>
          <w:szCs w:val="22"/>
        </w:rPr>
        <w:t>s</w:t>
      </w:r>
      <w:r w:rsidR="006F3192">
        <w:rPr>
          <w:b w:val="0"/>
          <w:w w:val="85"/>
          <w:szCs w:val="22"/>
        </w:rPr>
        <w:t>ize</w:t>
      </w:r>
      <w:proofErr w:type="gramEnd"/>
      <w:r w:rsidR="006F3192">
        <w:rPr>
          <w:b w:val="0"/>
          <w:w w:val="85"/>
          <w:szCs w:val="22"/>
        </w:rPr>
        <w:t xml:space="preserve"> </w:t>
      </w:r>
      <w:r w:rsidR="00A01381">
        <w:rPr>
          <w:b w:val="0"/>
          <w:w w:val="85"/>
          <w:szCs w:val="22"/>
        </w:rPr>
        <w:t xml:space="preserve">but one is listed here for brevity. </w:t>
      </w:r>
    </w:p>
    <w:p w14:paraId="387CD044" w14:textId="77777777" w:rsidR="00701232" w:rsidRPr="0074287C" w:rsidRDefault="00701232" w:rsidP="0074287C">
      <w:pPr>
        <w:pStyle w:val="BodyText"/>
        <w:spacing w:before="5"/>
        <w:ind w:left="820"/>
        <w:rPr>
          <w:b w:val="0"/>
          <w:w w:val="85"/>
          <w:szCs w:val="22"/>
        </w:rPr>
      </w:pPr>
    </w:p>
    <w:p w14:paraId="0C5C15A0" w14:textId="5FAB32EF" w:rsidR="00271B04" w:rsidRPr="00D8228D" w:rsidRDefault="004F17A3" w:rsidP="003B47F9">
      <w:pPr>
        <w:pStyle w:val="ListParagraph"/>
        <w:tabs>
          <w:tab w:val="left" w:pos="820"/>
        </w:tabs>
        <w:spacing w:before="1" w:line="254" w:lineRule="auto"/>
        <w:ind w:left="820" w:right="126"/>
        <w:rPr>
          <w:bCs/>
          <w:w w:val="85"/>
          <w:sz w:val="24"/>
        </w:rPr>
      </w:pPr>
      <w:r w:rsidRPr="00D8228D">
        <w:rPr>
          <w:bCs/>
          <w:w w:val="85"/>
          <w:sz w:val="24"/>
        </w:rPr>
        <w:t>The autocorrelation for the planetary boundary layer height timeseries is 0.9</w:t>
      </w:r>
      <w:r w:rsidR="00271B04" w:rsidRPr="00D8228D">
        <w:rPr>
          <w:bCs/>
          <w:w w:val="85"/>
          <w:sz w:val="24"/>
        </w:rPr>
        <w:t xml:space="preserve">85 with an effective sample size of </w:t>
      </w:r>
      <w:r w:rsidR="00CF7E8F">
        <w:rPr>
          <w:bCs/>
          <w:w w:val="85"/>
          <w:sz w:val="24"/>
        </w:rPr>
        <w:t>2</w:t>
      </w:r>
      <w:r w:rsidR="00271B04" w:rsidRPr="00D8228D">
        <w:rPr>
          <w:bCs/>
          <w:w w:val="85"/>
          <w:sz w:val="24"/>
        </w:rPr>
        <w:t xml:space="preserve">.  </w:t>
      </w:r>
    </w:p>
    <w:p w14:paraId="41A2FD1A" w14:textId="3541AA9C" w:rsidR="003B47F9" w:rsidRPr="00D8228D" w:rsidRDefault="00271B04" w:rsidP="003B47F9">
      <w:pPr>
        <w:pStyle w:val="ListParagraph"/>
        <w:tabs>
          <w:tab w:val="left" w:pos="820"/>
        </w:tabs>
        <w:spacing w:before="1" w:line="254" w:lineRule="auto"/>
        <w:ind w:left="820" w:right="126"/>
        <w:rPr>
          <w:bCs/>
          <w:w w:val="85"/>
          <w:sz w:val="24"/>
        </w:rPr>
      </w:pPr>
      <w:r w:rsidRPr="00D8228D">
        <w:rPr>
          <w:bCs/>
          <w:w w:val="85"/>
          <w:sz w:val="24"/>
        </w:rPr>
        <w:t xml:space="preserve">The autocorrelation for the turbulent kinetic energy timeseries is 0.989 with an effective sample size of 1.  </w:t>
      </w:r>
      <w:r w:rsidR="004F17A3" w:rsidRPr="00D8228D">
        <w:rPr>
          <w:bCs/>
          <w:w w:val="85"/>
          <w:sz w:val="24"/>
        </w:rPr>
        <w:t xml:space="preserve"> </w:t>
      </w:r>
    </w:p>
    <w:p w14:paraId="5DCFA121" w14:textId="280552D1" w:rsidR="003B47F9" w:rsidRPr="00D8228D" w:rsidRDefault="003B47F9" w:rsidP="003B47F9">
      <w:pPr>
        <w:pStyle w:val="ListParagraph"/>
        <w:tabs>
          <w:tab w:val="left" w:pos="820"/>
        </w:tabs>
        <w:spacing w:before="1" w:line="254" w:lineRule="auto"/>
        <w:ind w:right="126"/>
        <w:rPr>
          <w:bCs/>
          <w:w w:val="85"/>
          <w:sz w:val="24"/>
        </w:rPr>
      </w:pPr>
      <w:r w:rsidRPr="00D8228D">
        <w:rPr>
          <w:bCs/>
          <w:w w:val="85"/>
          <w:sz w:val="24"/>
        </w:rPr>
        <w:tab/>
      </w:r>
    </w:p>
    <w:p w14:paraId="2A514AC2" w14:textId="6157C55C" w:rsidR="003218BF" w:rsidRPr="005A569C" w:rsidRDefault="00EB39DA">
      <w:pPr>
        <w:pStyle w:val="ListParagraph"/>
        <w:numPr>
          <w:ilvl w:val="1"/>
          <w:numId w:val="1"/>
        </w:numPr>
        <w:tabs>
          <w:tab w:val="left" w:pos="820"/>
        </w:tabs>
        <w:spacing w:before="6" w:line="254" w:lineRule="auto"/>
        <w:ind w:left="820" w:right="113" w:hanging="360"/>
        <w:rPr>
          <w:b/>
          <w:sz w:val="24"/>
        </w:rPr>
      </w:pPr>
      <w:r>
        <w:rPr>
          <w:b/>
          <w:w w:val="85"/>
          <w:sz w:val="24"/>
        </w:rPr>
        <w:t xml:space="preserve">Complete a regression between two variables. Assess the statistical significance </w:t>
      </w:r>
      <w:proofErr w:type="gramStart"/>
      <w:r w:rsidRPr="00F83615">
        <w:rPr>
          <w:b/>
          <w:w w:val="85"/>
          <w:sz w:val="24"/>
        </w:rPr>
        <w:t>taking</w:t>
      </w:r>
      <w:r w:rsidRPr="00F83615">
        <w:rPr>
          <w:b/>
          <w:spacing w:val="1"/>
          <w:w w:val="85"/>
          <w:sz w:val="24"/>
        </w:rPr>
        <w:t xml:space="preserve"> </w:t>
      </w:r>
      <w:r w:rsidRPr="00F83615">
        <w:rPr>
          <w:b/>
          <w:w w:val="90"/>
          <w:sz w:val="24"/>
        </w:rPr>
        <w:t>into</w:t>
      </w:r>
      <w:r w:rsidRPr="00F83615">
        <w:rPr>
          <w:b/>
          <w:spacing w:val="-10"/>
          <w:w w:val="90"/>
          <w:sz w:val="24"/>
        </w:rPr>
        <w:t xml:space="preserve"> </w:t>
      </w:r>
      <w:r w:rsidRPr="00F83615">
        <w:rPr>
          <w:b/>
          <w:w w:val="90"/>
          <w:sz w:val="24"/>
        </w:rPr>
        <w:t>account</w:t>
      </w:r>
      <w:proofErr w:type="gramEnd"/>
      <w:r w:rsidRPr="00F83615">
        <w:rPr>
          <w:b/>
          <w:spacing w:val="-10"/>
          <w:w w:val="90"/>
          <w:sz w:val="24"/>
        </w:rPr>
        <w:t xml:space="preserve"> </w:t>
      </w:r>
      <w:r w:rsidRPr="00F83615">
        <w:rPr>
          <w:b/>
          <w:w w:val="90"/>
          <w:sz w:val="24"/>
        </w:rPr>
        <w:t>the</w:t>
      </w:r>
      <w:r w:rsidRPr="00F83615">
        <w:rPr>
          <w:b/>
          <w:spacing w:val="-9"/>
          <w:w w:val="90"/>
          <w:sz w:val="24"/>
        </w:rPr>
        <w:t xml:space="preserve"> </w:t>
      </w:r>
      <w:r w:rsidRPr="00F83615">
        <w:rPr>
          <w:b/>
          <w:w w:val="90"/>
          <w:sz w:val="24"/>
        </w:rPr>
        <w:t>number</w:t>
      </w:r>
      <w:r w:rsidRPr="00F83615">
        <w:rPr>
          <w:b/>
          <w:spacing w:val="-10"/>
          <w:w w:val="90"/>
          <w:sz w:val="24"/>
        </w:rPr>
        <w:t xml:space="preserve"> </w:t>
      </w:r>
      <w:r w:rsidRPr="00F83615">
        <w:rPr>
          <w:b/>
          <w:w w:val="90"/>
          <w:sz w:val="24"/>
        </w:rPr>
        <w:t>of</w:t>
      </w:r>
      <w:r w:rsidRPr="00F83615">
        <w:rPr>
          <w:b/>
          <w:spacing w:val="-9"/>
          <w:w w:val="90"/>
          <w:sz w:val="24"/>
        </w:rPr>
        <w:t xml:space="preserve"> </w:t>
      </w:r>
      <w:r w:rsidRPr="00F83615">
        <w:rPr>
          <w:b/>
          <w:w w:val="90"/>
          <w:sz w:val="24"/>
        </w:rPr>
        <w:t>independent</w:t>
      </w:r>
      <w:r w:rsidRPr="00F83615">
        <w:rPr>
          <w:b/>
          <w:spacing w:val="-10"/>
          <w:w w:val="90"/>
          <w:sz w:val="24"/>
        </w:rPr>
        <w:t xml:space="preserve"> </w:t>
      </w:r>
      <w:r w:rsidRPr="00F83615">
        <w:rPr>
          <w:b/>
          <w:w w:val="90"/>
          <w:sz w:val="24"/>
        </w:rPr>
        <w:t>samples</w:t>
      </w:r>
      <w:r>
        <w:rPr>
          <w:b/>
          <w:w w:val="90"/>
          <w:sz w:val="24"/>
        </w:rPr>
        <w:t>.</w:t>
      </w:r>
      <w:r>
        <w:rPr>
          <w:b/>
          <w:spacing w:val="-9"/>
          <w:w w:val="90"/>
          <w:sz w:val="24"/>
        </w:rPr>
        <w:t xml:space="preserve"> </w:t>
      </w:r>
      <w:r>
        <w:rPr>
          <w:b/>
          <w:w w:val="90"/>
          <w:sz w:val="24"/>
        </w:rPr>
        <w:t>Place</w:t>
      </w:r>
      <w:r>
        <w:rPr>
          <w:b/>
          <w:spacing w:val="-10"/>
          <w:w w:val="90"/>
          <w:sz w:val="24"/>
        </w:rPr>
        <w:t xml:space="preserve"> </w:t>
      </w:r>
      <w:r>
        <w:rPr>
          <w:b/>
          <w:w w:val="90"/>
          <w:sz w:val="24"/>
        </w:rPr>
        <w:t>confidence</w:t>
      </w:r>
      <w:r>
        <w:rPr>
          <w:b/>
          <w:spacing w:val="-10"/>
          <w:w w:val="90"/>
          <w:sz w:val="24"/>
        </w:rPr>
        <w:t xml:space="preserve"> </w:t>
      </w:r>
      <w:r>
        <w:rPr>
          <w:b/>
          <w:w w:val="90"/>
          <w:sz w:val="24"/>
        </w:rPr>
        <w:t>intervals</w:t>
      </w:r>
      <w:r>
        <w:rPr>
          <w:b/>
          <w:spacing w:val="-9"/>
          <w:w w:val="90"/>
          <w:sz w:val="24"/>
        </w:rPr>
        <w:t xml:space="preserve"> </w:t>
      </w:r>
      <w:r>
        <w:rPr>
          <w:b/>
          <w:w w:val="90"/>
          <w:sz w:val="24"/>
        </w:rPr>
        <w:t>on</w:t>
      </w:r>
      <w:r>
        <w:rPr>
          <w:b/>
          <w:spacing w:val="-10"/>
          <w:w w:val="90"/>
          <w:sz w:val="24"/>
        </w:rPr>
        <w:t xml:space="preserve"> </w:t>
      </w:r>
      <w:r>
        <w:rPr>
          <w:b/>
          <w:w w:val="90"/>
          <w:sz w:val="24"/>
        </w:rPr>
        <w:t>your</w:t>
      </w:r>
      <w:r>
        <w:rPr>
          <w:b/>
          <w:spacing w:val="-57"/>
          <w:w w:val="90"/>
          <w:sz w:val="24"/>
        </w:rPr>
        <w:t xml:space="preserve"> </w:t>
      </w:r>
      <w:r>
        <w:rPr>
          <w:b/>
          <w:w w:val="85"/>
          <w:sz w:val="24"/>
        </w:rPr>
        <w:t>regression coefficient. Provide any other statistical results that are helping you interpret</w:t>
      </w:r>
      <w:r>
        <w:rPr>
          <w:b/>
          <w:spacing w:val="1"/>
          <w:w w:val="85"/>
          <w:sz w:val="24"/>
        </w:rPr>
        <w:t xml:space="preserve"> </w:t>
      </w:r>
      <w:r>
        <w:rPr>
          <w:b/>
          <w:w w:val="90"/>
          <w:sz w:val="24"/>
        </w:rPr>
        <w:t>your</w:t>
      </w:r>
      <w:r>
        <w:rPr>
          <w:b/>
          <w:spacing w:val="-9"/>
          <w:w w:val="90"/>
          <w:sz w:val="24"/>
        </w:rPr>
        <w:t xml:space="preserve"> </w:t>
      </w:r>
      <w:r>
        <w:rPr>
          <w:b/>
          <w:w w:val="90"/>
          <w:sz w:val="24"/>
        </w:rPr>
        <w:t>data.</w:t>
      </w:r>
      <w:r>
        <w:rPr>
          <w:b/>
          <w:spacing w:val="-9"/>
          <w:w w:val="90"/>
          <w:sz w:val="24"/>
        </w:rPr>
        <w:t xml:space="preserve"> </w:t>
      </w:r>
      <w:r>
        <w:rPr>
          <w:b/>
          <w:w w:val="90"/>
          <w:sz w:val="24"/>
        </w:rPr>
        <w:t>Provide</w:t>
      </w:r>
      <w:r>
        <w:rPr>
          <w:b/>
          <w:spacing w:val="-9"/>
          <w:w w:val="90"/>
          <w:sz w:val="24"/>
        </w:rPr>
        <w:t xml:space="preserve"> </w:t>
      </w:r>
      <w:r>
        <w:rPr>
          <w:b/>
          <w:w w:val="90"/>
          <w:sz w:val="24"/>
        </w:rPr>
        <w:t>a</w:t>
      </w:r>
      <w:r>
        <w:rPr>
          <w:b/>
          <w:spacing w:val="-8"/>
          <w:w w:val="90"/>
          <w:sz w:val="24"/>
        </w:rPr>
        <w:t xml:space="preserve"> </w:t>
      </w:r>
      <w:r>
        <w:rPr>
          <w:b/>
          <w:w w:val="90"/>
          <w:sz w:val="24"/>
        </w:rPr>
        <w:t>plot</w:t>
      </w:r>
      <w:r>
        <w:rPr>
          <w:b/>
          <w:spacing w:val="-9"/>
          <w:w w:val="90"/>
          <w:sz w:val="24"/>
        </w:rPr>
        <w:t xml:space="preserve"> </w:t>
      </w:r>
      <w:r>
        <w:rPr>
          <w:b/>
          <w:w w:val="90"/>
          <w:sz w:val="24"/>
        </w:rPr>
        <w:t>or</w:t>
      </w:r>
      <w:r>
        <w:rPr>
          <w:b/>
          <w:spacing w:val="-9"/>
          <w:w w:val="90"/>
          <w:sz w:val="24"/>
        </w:rPr>
        <w:t xml:space="preserve"> </w:t>
      </w:r>
      <w:r>
        <w:rPr>
          <w:b/>
          <w:w w:val="90"/>
          <w:sz w:val="24"/>
        </w:rPr>
        <w:t>two</w:t>
      </w:r>
      <w:r>
        <w:rPr>
          <w:b/>
          <w:spacing w:val="-9"/>
          <w:w w:val="90"/>
          <w:sz w:val="24"/>
        </w:rPr>
        <w:t xml:space="preserve"> </w:t>
      </w:r>
      <w:r>
        <w:rPr>
          <w:b/>
          <w:w w:val="90"/>
          <w:sz w:val="24"/>
        </w:rPr>
        <w:t>showing</w:t>
      </w:r>
      <w:r>
        <w:rPr>
          <w:b/>
          <w:spacing w:val="-8"/>
          <w:w w:val="90"/>
          <w:sz w:val="24"/>
        </w:rPr>
        <w:t xml:space="preserve"> </w:t>
      </w:r>
      <w:r>
        <w:rPr>
          <w:b/>
          <w:w w:val="90"/>
          <w:sz w:val="24"/>
        </w:rPr>
        <w:t>your</w:t>
      </w:r>
      <w:r>
        <w:rPr>
          <w:b/>
          <w:spacing w:val="-9"/>
          <w:w w:val="90"/>
          <w:sz w:val="24"/>
        </w:rPr>
        <w:t xml:space="preserve"> </w:t>
      </w:r>
      <w:r>
        <w:rPr>
          <w:b/>
          <w:w w:val="90"/>
          <w:sz w:val="24"/>
        </w:rPr>
        <w:t>results.</w:t>
      </w:r>
      <w:r>
        <w:rPr>
          <w:b/>
          <w:spacing w:val="-9"/>
          <w:w w:val="90"/>
          <w:sz w:val="24"/>
        </w:rPr>
        <w:t xml:space="preserve"> </w:t>
      </w:r>
      <w:r>
        <w:rPr>
          <w:b/>
          <w:w w:val="90"/>
          <w:sz w:val="24"/>
        </w:rPr>
        <w:t>(10</w:t>
      </w:r>
      <w:r>
        <w:rPr>
          <w:b/>
          <w:spacing w:val="-9"/>
          <w:w w:val="90"/>
          <w:sz w:val="24"/>
        </w:rPr>
        <w:t xml:space="preserve"> </w:t>
      </w:r>
      <w:r>
        <w:rPr>
          <w:b/>
          <w:w w:val="90"/>
          <w:sz w:val="24"/>
        </w:rPr>
        <w:t>points)</w:t>
      </w:r>
    </w:p>
    <w:p w14:paraId="7F3B3CE0" w14:textId="74851A3C" w:rsidR="005A569C" w:rsidRDefault="005F5CFA" w:rsidP="00761EAF">
      <w:pPr>
        <w:pStyle w:val="ListParagraph"/>
        <w:numPr>
          <w:ilvl w:val="0"/>
          <w:numId w:val="2"/>
        </w:numPr>
        <w:tabs>
          <w:tab w:val="left" w:pos="820"/>
        </w:tabs>
        <w:spacing w:before="6" w:line="254" w:lineRule="auto"/>
        <w:ind w:right="113"/>
        <w:rPr>
          <w:bCs/>
          <w:w w:val="85"/>
          <w:sz w:val="24"/>
        </w:rPr>
      </w:pPr>
      <w:r w:rsidRPr="005F5CFA">
        <w:rPr>
          <w:bCs/>
          <w:w w:val="85"/>
          <w:sz w:val="24"/>
        </w:rPr>
        <w:t>Calculate the regression coefficient</w:t>
      </w:r>
      <w:r>
        <w:rPr>
          <w:bCs/>
          <w:w w:val="85"/>
          <w:sz w:val="24"/>
        </w:rPr>
        <w:t xml:space="preserve"> using Barnes </w:t>
      </w:r>
      <w:proofErr w:type="spellStart"/>
      <w:r w:rsidR="00D8228D">
        <w:rPr>
          <w:bCs/>
          <w:w w:val="85"/>
          <w:sz w:val="24"/>
        </w:rPr>
        <w:t>Chp</w:t>
      </w:r>
      <w:proofErr w:type="spellEnd"/>
      <w:r w:rsidR="00D8228D">
        <w:rPr>
          <w:bCs/>
          <w:w w:val="85"/>
          <w:sz w:val="24"/>
        </w:rPr>
        <w:t xml:space="preserve">. 2, </w:t>
      </w:r>
      <w:r>
        <w:rPr>
          <w:bCs/>
          <w:w w:val="85"/>
          <w:sz w:val="24"/>
        </w:rPr>
        <w:t xml:space="preserve">Eq. </w:t>
      </w:r>
      <w:r w:rsidR="005E19D0">
        <w:rPr>
          <w:bCs/>
          <w:w w:val="85"/>
          <w:sz w:val="24"/>
        </w:rPr>
        <w:t>14</w:t>
      </w:r>
    </w:p>
    <w:p w14:paraId="19285CEE" w14:textId="19DB60C8" w:rsidR="000474E0" w:rsidRPr="00B47D41" w:rsidRDefault="005E19D0" w:rsidP="00583647">
      <w:pPr>
        <w:pStyle w:val="ListParagraph"/>
        <w:tabs>
          <w:tab w:val="left" w:pos="820"/>
        </w:tabs>
        <w:spacing w:before="6" w:line="254" w:lineRule="auto"/>
        <w:ind w:left="1180" w:right="113"/>
        <w:rPr>
          <w:w w:val="85"/>
          <w:sz w:val="24"/>
        </w:rPr>
      </w:pPr>
      <m:oMathPara>
        <m:oMathParaPr>
          <m:jc m:val="left"/>
        </m:oMathParaPr>
        <m:oMath>
          <m:r>
            <w:rPr>
              <w:rFonts w:ascii="Cambria Math" w:hAnsi="Cambria Math"/>
              <w:w w:val="85"/>
              <w:sz w:val="24"/>
            </w:rPr>
            <m:t>a</m:t>
          </m:r>
          <m:r>
            <m:rPr>
              <m:sty m:val="p"/>
            </m:rPr>
            <w:rPr>
              <w:rFonts w:ascii="Cambria Math" w:hAnsi="Cambria Math"/>
              <w:w w:val="85"/>
              <w:sz w:val="24"/>
            </w:rPr>
            <m:t>1=slope=</m:t>
          </m:r>
          <m:f>
            <m:fPr>
              <m:ctrlPr>
                <w:rPr>
                  <w:rFonts w:ascii="Cambria Math" w:hAnsi="Cambria Math"/>
                  <w:bCs/>
                  <w:w w:val="85"/>
                  <w:sz w:val="24"/>
                </w:rPr>
              </m:ctrlPr>
            </m:fPr>
            <m:num>
              <m:acc>
                <m:accPr>
                  <m:chr m:val="̅"/>
                  <m:ctrlPr>
                    <w:rPr>
                      <w:rFonts w:ascii="Cambria Math" w:hAnsi="Cambria Math"/>
                      <w:bCs/>
                      <w:w w:val="85"/>
                      <w:sz w:val="24"/>
                    </w:rPr>
                  </m:ctrlPr>
                </m:accPr>
                <m:e>
                  <m:sSup>
                    <m:sSupPr>
                      <m:ctrlPr>
                        <w:rPr>
                          <w:rFonts w:ascii="Cambria Math" w:hAnsi="Cambria Math"/>
                          <w:bCs/>
                          <w:w w:val="85"/>
                          <w:sz w:val="24"/>
                        </w:rPr>
                      </m:ctrlPr>
                    </m:sSupPr>
                    <m:e>
                      <m:r>
                        <w:rPr>
                          <w:rFonts w:ascii="Cambria Math" w:hAnsi="Cambria Math"/>
                          <w:w w:val="85"/>
                          <w:sz w:val="24"/>
                        </w:rPr>
                        <m:t>x</m:t>
                      </m:r>
                    </m:e>
                    <m:sup>
                      <m:r>
                        <m:rPr>
                          <m:sty m:val="p"/>
                        </m:rPr>
                        <w:rPr>
                          <w:rFonts w:ascii="Cambria Math" w:hAnsi="Cambria Math"/>
                          <w:w w:val="85"/>
                          <w:sz w:val="24"/>
                        </w:rPr>
                        <m:t>'</m:t>
                      </m:r>
                    </m:sup>
                  </m:sSup>
                  <m:sSup>
                    <m:sSupPr>
                      <m:ctrlPr>
                        <w:rPr>
                          <w:rFonts w:ascii="Cambria Math" w:hAnsi="Cambria Math"/>
                          <w:bCs/>
                          <w:w w:val="85"/>
                          <w:sz w:val="24"/>
                        </w:rPr>
                      </m:ctrlPr>
                    </m:sSupPr>
                    <m:e>
                      <m:r>
                        <w:rPr>
                          <w:rFonts w:ascii="Cambria Math" w:hAnsi="Cambria Math"/>
                          <w:w w:val="85"/>
                          <w:sz w:val="24"/>
                        </w:rPr>
                        <m:t>y</m:t>
                      </m:r>
                    </m:e>
                    <m:sup>
                      <m:r>
                        <m:rPr>
                          <m:sty m:val="p"/>
                        </m:rPr>
                        <w:rPr>
                          <w:rFonts w:ascii="Cambria Math" w:hAnsi="Cambria Math"/>
                          <w:w w:val="85"/>
                          <w:sz w:val="24"/>
                        </w:rPr>
                        <m:t>'</m:t>
                      </m:r>
                    </m:sup>
                  </m:sSup>
                </m:e>
              </m:acc>
            </m:num>
            <m:den>
              <m:acc>
                <m:accPr>
                  <m:chr m:val="̅"/>
                  <m:ctrlPr>
                    <w:rPr>
                      <w:rFonts w:ascii="Cambria Math" w:hAnsi="Cambria Math"/>
                      <w:bCs/>
                      <w:w w:val="85"/>
                      <w:sz w:val="24"/>
                    </w:rPr>
                  </m:ctrlPr>
                </m:accPr>
                <m:e>
                  <m:sSup>
                    <m:sSupPr>
                      <m:ctrlPr>
                        <w:rPr>
                          <w:rFonts w:ascii="Cambria Math" w:hAnsi="Cambria Math"/>
                          <w:bCs/>
                          <w:w w:val="85"/>
                          <w:sz w:val="24"/>
                        </w:rPr>
                      </m:ctrlPr>
                    </m:sSupPr>
                    <m:e>
                      <m:r>
                        <w:rPr>
                          <w:rFonts w:ascii="Cambria Math" w:hAnsi="Cambria Math"/>
                          <w:w w:val="85"/>
                          <w:sz w:val="24"/>
                        </w:rPr>
                        <m:t>x</m:t>
                      </m:r>
                    </m:e>
                    <m:sup>
                      <m:r>
                        <m:rPr>
                          <m:sty m:val="p"/>
                        </m:rPr>
                        <w:rPr>
                          <w:rFonts w:ascii="Cambria Math" w:hAnsi="Cambria Math"/>
                          <w:w w:val="85"/>
                          <w:sz w:val="24"/>
                        </w:rPr>
                        <m:t>'2</m:t>
                      </m:r>
                    </m:sup>
                  </m:sSup>
                </m:e>
              </m:acc>
            </m:den>
          </m:f>
          <m:r>
            <m:rPr>
              <m:sty m:val="p"/>
            </m:rPr>
            <w:rPr>
              <w:rFonts w:ascii="Cambria Math" w:hAnsi="Cambria Math"/>
              <w:w w:val="85"/>
              <w:sz w:val="24"/>
            </w:rPr>
            <m:t>=0.71</m:t>
          </m:r>
        </m:oMath>
      </m:oMathPara>
    </w:p>
    <w:p w14:paraId="1164082F" w14:textId="5BC0FB6A" w:rsidR="007C60DF" w:rsidRDefault="00A35BB3" w:rsidP="007C60DF">
      <w:pPr>
        <w:pStyle w:val="ListParagraph"/>
        <w:tabs>
          <w:tab w:val="left" w:pos="820"/>
        </w:tabs>
        <w:spacing w:before="6" w:line="254" w:lineRule="auto"/>
        <w:ind w:left="1180" w:right="113"/>
        <w:jc w:val="left"/>
        <w:rPr>
          <w:w w:val="85"/>
          <w:sz w:val="24"/>
        </w:rPr>
      </w:pPr>
      <w:r>
        <w:rPr>
          <w:w w:val="85"/>
          <w:sz w:val="24"/>
        </w:rPr>
        <w:t>The</w:t>
      </w:r>
      <w:r w:rsidR="00F83615">
        <w:rPr>
          <w:w w:val="85"/>
          <w:sz w:val="24"/>
        </w:rPr>
        <w:t xml:space="preserve"> </w:t>
      </w:r>
      <w:r>
        <w:rPr>
          <w:w w:val="85"/>
          <w:sz w:val="24"/>
        </w:rPr>
        <w:t>y-intercept is</w:t>
      </w:r>
      <w:r w:rsidR="00BD09B1">
        <w:rPr>
          <w:w w:val="85"/>
          <w:sz w:val="24"/>
        </w:rPr>
        <w:t xml:space="preserve"> 0</w:t>
      </w:r>
      <w:r>
        <w:rPr>
          <w:w w:val="85"/>
          <w:sz w:val="24"/>
        </w:rPr>
        <w:t xml:space="preserve">.  The correlation coefficient is also 0.71 when using the full timeseries.  This </w:t>
      </w:r>
      <w:r w:rsidR="004D4F92">
        <w:rPr>
          <w:w w:val="85"/>
          <w:sz w:val="24"/>
        </w:rPr>
        <w:t xml:space="preserve">follows that </w:t>
      </w:r>
      <m:oMath>
        <m:r>
          <w:rPr>
            <w:rFonts w:ascii="Cambria Math" w:hAnsi="Cambria Math"/>
            <w:w w:val="85"/>
            <w:sz w:val="24"/>
          </w:rPr>
          <m:t>a1=r</m:t>
        </m:r>
        <m:f>
          <m:fPr>
            <m:ctrlPr>
              <w:rPr>
                <w:rFonts w:ascii="Cambria Math" w:hAnsi="Cambria Math"/>
                <w:i/>
                <w:w w:val="85"/>
                <w:sz w:val="24"/>
              </w:rPr>
            </m:ctrlPr>
          </m:fPr>
          <m:num>
            <m:sSub>
              <m:sSubPr>
                <m:ctrlPr>
                  <w:rPr>
                    <w:rFonts w:ascii="Cambria Math" w:hAnsi="Cambria Math"/>
                    <w:i/>
                    <w:w w:val="85"/>
                    <w:sz w:val="24"/>
                  </w:rPr>
                </m:ctrlPr>
              </m:sSubPr>
              <m:e>
                <m:r>
                  <w:rPr>
                    <w:rFonts w:ascii="Cambria Math" w:hAnsi="Cambria Math"/>
                    <w:w w:val="85"/>
                    <w:sz w:val="24"/>
                  </w:rPr>
                  <m:t>s</m:t>
                </m:r>
              </m:e>
              <m:sub>
                <m:r>
                  <w:rPr>
                    <w:rFonts w:ascii="Cambria Math" w:hAnsi="Cambria Math"/>
                    <w:w w:val="85"/>
                    <w:sz w:val="24"/>
                  </w:rPr>
                  <m:t>1</m:t>
                </m:r>
              </m:sub>
            </m:sSub>
          </m:num>
          <m:den>
            <m:sSub>
              <m:sSubPr>
                <m:ctrlPr>
                  <w:rPr>
                    <w:rFonts w:ascii="Cambria Math" w:hAnsi="Cambria Math"/>
                    <w:i/>
                    <w:w w:val="85"/>
                    <w:sz w:val="24"/>
                  </w:rPr>
                </m:ctrlPr>
              </m:sSubPr>
              <m:e>
                <m:r>
                  <w:rPr>
                    <w:rFonts w:ascii="Cambria Math" w:hAnsi="Cambria Math"/>
                    <w:w w:val="85"/>
                    <w:sz w:val="24"/>
                  </w:rPr>
                  <m:t>s</m:t>
                </m:r>
              </m:e>
              <m:sub>
                <m:r>
                  <w:rPr>
                    <w:rFonts w:ascii="Cambria Math" w:hAnsi="Cambria Math"/>
                    <w:w w:val="85"/>
                    <w:sz w:val="24"/>
                  </w:rPr>
                  <m:t>2</m:t>
                </m:r>
              </m:sub>
            </m:sSub>
          </m:den>
        </m:f>
      </m:oMath>
      <w:r>
        <w:rPr>
          <w:w w:val="85"/>
          <w:sz w:val="24"/>
        </w:rPr>
        <w:t xml:space="preserve"> where </w:t>
      </w:r>
      <m:oMath>
        <m:sSub>
          <m:sSubPr>
            <m:ctrlPr>
              <w:rPr>
                <w:rFonts w:ascii="Cambria Math" w:hAnsi="Cambria Math"/>
                <w:i/>
                <w:w w:val="85"/>
                <w:sz w:val="24"/>
              </w:rPr>
            </m:ctrlPr>
          </m:sSubPr>
          <m:e>
            <m:r>
              <w:rPr>
                <w:rFonts w:ascii="Cambria Math" w:hAnsi="Cambria Math"/>
                <w:w w:val="85"/>
                <w:sz w:val="24"/>
              </w:rPr>
              <m:t>s</m:t>
            </m:r>
          </m:e>
          <m:sub>
            <m:r>
              <w:rPr>
                <w:rFonts w:ascii="Cambria Math" w:hAnsi="Cambria Math"/>
                <w:w w:val="85"/>
                <w:sz w:val="24"/>
              </w:rPr>
              <m:t>1</m:t>
            </m:r>
          </m:sub>
        </m:sSub>
      </m:oMath>
      <w:r>
        <w:rPr>
          <w:w w:val="85"/>
          <w:sz w:val="24"/>
        </w:rPr>
        <w:t xml:space="preserve"> and </w:t>
      </w:r>
      <m:oMath>
        <m:sSub>
          <m:sSubPr>
            <m:ctrlPr>
              <w:rPr>
                <w:rFonts w:ascii="Cambria Math" w:hAnsi="Cambria Math"/>
                <w:i/>
                <w:w w:val="85"/>
                <w:sz w:val="24"/>
              </w:rPr>
            </m:ctrlPr>
          </m:sSubPr>
          <m:e>
            <m:r>
              <w:rPr>
                <w:rFonts w:ascii="Cambria Math" w:hAnsi="Cambria Math"/>
                <w:w w:val="85"/>
                <w:sz w:val="24"/>
              </w:rPr>
              <m:t>s</m:t>
            </m:r>
          </m:e>
          <m:sub>
            <m:r>
              <w:rPr>
                <w:rFonts w:ascii="Cambria Math" w:hAnsi="Cambria Math"/>
                <w:w w:val="85"/>
                <w:sz w:val="24"/>
              </w:rPr>
              <m:t>2</m:t>
            </m:r>
          </m:sub>
        </m:sSub>
      </m:oMath>
      <w:r>
        <w:rPr>
          <w:w w:val="85"/>
          <w:sz w:val="24"/>
        </w:rPr>
        <w:t xml:space="preserve"> equal 1 </w:t>
      </w:r>
      <w:r w:rsidR="00BA5A9F">
        <w:rPr>
          <w:w w:val="85"/>
          <w:sz w:val="24"/>
        </w:rPr>
        <w:t>when datasets are</w:t>
      </w:r>
      <w:r>
        <w:rPr>
          <w:w w:val="85"/>
          <w:sz w:val="24"/>
        </w:rPr>
        <w:t xml:space="preserve"> standardized</w:t>
      </w:r>
      <w:r w:rsidR="00BA5A9F">
        <w:rPr>
          <w:w w:val="85"/>
          <w:sz w:val="24"/>
        </w:rPr>
        <w:t>.</w:t>
      </w:r>
      <w:r>
        <w:rPr>
          <w:w w:val="85"/>
          <w:sz w:val="24"/>
        </w:rPr>
        <w:t xml:space="preserve">  </w:t>
      </w:r>
      <w:r w:rsidR="00434373">
        <w:rPr>
          <w:w w:val="85"/>
          <w:sz w:val="24"/>
        </w:rPr>
        <w:t>Unfortunately</w:t>
      </w:r>
      <w:r>
        <w:rPr>
          <w:w w:val="85"/>
          <w:sz w:val="24"/>
        </w:rPr>
        <w:t xml:space="preserve">, </w:t>
      </w:r>
      <w:r w:rsidR="009C477B">
        <w:rPr>
          <w:w w:val="85"/>
          <w:sz w:val="24"/>
        </w:rPr>
        <w:t>the</w:t>
      </w:r>
      <w:r>
        <w:rPr>
          <w:w w:val="85"/>
          <w:sz w:val="24"/>
        </w:rPr>
        <w:t xml:space="preserve"> correct correlation coefficient cannot be calculated using </w:t>
      </w:r>
      <w:r w:rsidR="00CC508E">
        <w:rPr>
          <w:w w:val="85"/>
          <w:sz w:val="24"/>
        </w:rPr>
        <w:t>the effective</w:t>
      </w:r>
      <w:r>
        <w:rPr>
          <w:w w:val="85"/>
          <w:sz w:val="24"/>
        </w:rPr>
        <w:t xml:space="preserve"> sample</w:t>
      </w:r>
      <w:r w:rsidR="005A4D03">
        <w:rPr>
          <w:w w:val="85"/>
          <w:sz w:val="24"/>
        </w:rPr>
        <w:t xml:space="preserve"> size</w:t>
      </w:r>
      <w:r>
        <w:rPr>
          <w:w w:val="85"/>
          <w:sz w:val="24"/>
        </w:rPr>
        <w:t xml:space="preserve"> of 1.  </w:t>
      </w:r>
      <w:r w:rsidR="00D95B73">
        <w:rPr>
          <w:w w:val="85"/>
          <w:sz w:val="24"/>
        </w:rPr>
        <w:t xml:space="preserve">I understand that </w:t>
      </w:r>
      <w:r w:rsidR="00254C1C">
        <w:rPr>
          <w:w w:val="85"/>
          <w:sz w:val="24"/>
        </w:rPr>
        <w:t xml:space="preserve">in other cases, </w:t>
      </w:r>
      <w:r w:rsidR="00D95B73">
        <w:rPr>
          <w:w w:val="85"/>
          <w:sz w:val="24"/>
        </w:rPr>
        <w:t xml:space="preserve">I </w:t>
      </w:r>
      <w:r w:rsidR="007C0B24">
        <w:rPr>
          <w:w w:val="85"/>
          <w:sz w:val="24"/>
        </w:rPr>
        <w:t>would</w:t>
      </w:r>
      <w:r w:rsidR="00427B94">
        <w:rPr>
          <w:w w:val="85"/>
          <w:sz w:val="24"/>
        </w:rPr>
        <w:t xml:space="preserve"> </w:t>
      </w:r>
      <w:r w:rsidR="00D95B73">
        <w:rPr>
          <w:w w:val="85"/>
          <w:sz w:val="24"/>
        </w:rPr>
        <w:t xml:space="preserve">use the effective sample size moving forward.  </w:t>
      </w:r>
    </w:p>
    <w:p w14:paraId="07FBD590" w14:textId="0054A00A" w:rsidR="00624DD4" w:rsidRPr="006D5F56" w:rsidRDefault="00DA18E7" w:rsidP="006D5F56">
      <w:pPr>
        <w:pStyle w:val="ListParagraph"/>
        <w:numPr>
          <w:ilvl w:val="0"/>
          <w:numId w:val="2"/>
        </w:numPr>
        <w:tabs>
          <w:tab w:val="left" w:pos="820"/>
        </w:tabs>
        <w:spacing w:before="6" w:line="254" w:lineRule="auto"/>
        <w:ind w:right="113"/>
        <w:rPr>
          <w:w w:val="85"/>
          <w:sz w:val="24"/>
        </w:rPr>
      </w:pPr>
      <w:r>
        <w:rPr>
          <w:w w:val="85"/>
          <w:sz w:val="24"/>
        </w:rPr>
        <w:t>Calculate the c</w:t>
      </w:r>
      <w:r w:rsidR="006D5F56">
        <w:rPr>
          <w:w w:val="85"/>
          <w:sz w:val="24"/>
        </w:rPr>
        <w:t>onfidence interval</w:t>
      </w:r>
    </w:p>
    <w:p w14:paraId="6A6043DD" w14:textId="37C7E17F" w:rsidR="003D0250" w:rsidRDefault="001D7DE3" w:rsidP="007C60DF">
      <w:pPr>
        <w:pStyle w:val="ListParagraph"/>
        <w:tabs>
          <w:tab w:val="left" w:pos="820"/>
        </w:tabs>
        <w:spacing w:before="6" w:line="254" w:lineRule="auto"/>
        <w:ind w:left="1180" w:right="113"/>
        <w:jc w:val="left"/>
        <w:rPr>
          <w:bCs/>
          <w:w w:val="85"/>
          <w:sz w:val="24"/>
        </w:rPr>
      </w:pPr>
      <w:r>
        <w:rPr>
          <w:bCs/>
          <w:w w:val="85"/>
          <w:sz w:val="24"/>
        </w:rPr>
        <w:t>We choose a confidence level of 95%</w:t>
      </w:r>
      <w:r w:rsidR="006D6E3F">
        <w:rPr>
          <w:bCs/>
          <w:w w:val="85"/>
          <w:sz w:val="24"/>
        </w:rPr>
        <w:t xml:space="preserve"> so </w:t>
      </w:r>
      <m:oMath>
        <m:r>
          <w:rPr>
            <w:rFonts w:ascii="Cambria Math" w:hAnsi="Cambria Math"/>
            <w:w w:val="85"/>
            <w:sz w:val="24"/>
          </w:rPr>
          <m:t>α=0.05</m:t>
        </m:r>
      </m:oMath>
      <w:r>
        <w:rPr>
          <w:bCs/>
          <w:w w:val="85"/>
          <w:sz w:val="24"/>
        </w:rPr>
        <w:t xml:space="preserve">.  </w:t>
      </w:r>
      <w:r w:rsidR="007F567F">
        <w:rPr>
          <w:bCs/>
          <w:w w:val="85"/>
          <w:sz w:val="24"/>
        </w:rPr>
        <w:t>The null hypothesis is that the dat</w:t>
      </w:r>
      <w:r w:rsidR="004E1F76">
        <w:rPr>
          <w:bCs/>
          <w:w w:val="85"/>
          <w:sz w:val="24"/>
        </w:rPr>
        <w:t>a</w:t>
      </w:r>
      <w:r w:rsidR="007F567F">
        <w:rPr>
          <w:bCs/>
          <w:w w:val="85"/>
          <w:sz w:val="24"/>
        </w:rPr>
        <w:t>sets do</w:t>
      </w:r>
      <w:r w:rsidR="00784580">
        <w:rPr>
          <w:bCs/>
          <w:w w:val="85"/>
          <w:sz w:val="24"/>
        </w:rPr>
        <w:t xml:space="preserve"> </w:t>
      </w:r>
      <w:r w:rsidR="007F567F">
        <w:rPr>
          <w:bCs/>
          <w:w w:val="85"/>
          <w:sz w:val="24"/>
        </w:rPr>
        <w:t xml:space="preserve">correlate.  </w:t>
      </w:r>
      <w:r>
        <w:rPr>
          <w:bCs/>
          <w:w w:val="85"/>
          <w:sz w:val="24"/>
        </w:rPr>
        <w:t xml:space="preserve">We evaluate using the </w:t>
      </w:r>
      <w:r w:rsidR="00E65FB2">
        <w:rPr>
          <w:bCs/>
          <w:w w:val="85"/>
          <w:sz w:val="24"/>
        </w:rPr>
        <w:t>Fisher-Z score</w:t>
      </w:r>
      <w:r w:rsidR="003A3909">
        <w:rPr>
          <w:bCs/>
          <w:w w:val="85"/>
          <w:sz w:val="24"/>
        </w:rPr>
        <w:t xml:space="preserve"> with a two-sided approach</w:t>
      </w:r>
      <w:r w:rsidR="002B2A05">
        <w:rPr>
          <w:bCs/>
          <w:w w:val="85"/>
          <w:sz w:val="24"/>
        </w:rPr>
        <w:t xml:space="preserve">.  Both datasets have lengths of 253, </w:t>
      </w:r>
      <w:r w:rsidR="00527724">
        <w:rPr>
          <w:bCs/>
          <w:w w:val="85"/>
          <w:sz w:val="24"/>
        </w:rPr>
        <w:t>and thus</w:t>
      </w:r>
      <w:r w:rsidR="002B2A05">
        <w:rPr>
          <w:bCs/>
          <w:w w:val="85"/>
          <w:sz w:val="24"/>
        </w:rPr>
        <w:t xml:space="preserve"> we may assume Normality</w:t>
      </w:r>
      <w:r w:rsidR="0004652F">
        <w:rPr>
          <w:bCs/>
          <w:w w:val="85"/>
          <w:sz w:val="24"/>
        </w:rPr>
        <w:t xml:space="preserve"> from the central limit </w:t>
      </w:r>
      <w:proofErr w:type="spellStart"/>
      <w:r w:rsidR="0004652F">
        <w:rPr>
          <w:bCs/>
          <w:w w:val="85"/>
          <w:sz w:val="24"/>
        </w:rPr>
        <w:t>theorum</w:t>
      </w:r>
      <w:proofErr w:type="spellEnd"/>
      <w:r w:rsidR="002B2A05">
        <w:rPr>
          <w:bCs/>
          <w:w w:val="85"/>
          <w:sz w:val="24"/>
        </w:rPr>
        <w:t xml:space="preserve">.  </w:t>
      </w:r>
      <w:r w:rsidR="00FB2401">
        <w:rPr>
          <w:bCs/>
          <w:w w:val="85"/>
          <w:sz w:val="24"/>
        </w:rPr>
        <w:t xml:space="preserve">Using a 95% confidence interval, the critical t-score is 1.96. </w:t>
      </w:r>
      <w:r w:rsidR="00683DB3">
        <w:rPr>
          <w:bCs/>
          <w:w w:val="85"/>
          <w:sz w:val="24"/>
        </w:rPr>
        <w:t>To reject the null hypothesis, t</w:t>
      </w:r>
      <w:r w:rsidR="00A25FB3">
        <w:rPr>
          <w:bCs/>
          <w:w w:val="85"/>
          <w:sz w:val="24"/>
        </w:rPr>
        <w:t xml:space="preserve">he confidence interval must not contain </w:t>
      </w:r>
      <m:oMath>
        <m:r>
          <w:rPr>
            <w:rFonts w:ascii="Cambria Math" w:hAnsi="Cambria Math"/>
            <w:w w:val="85"/>
            <w:sz w:val="24"/>
          </w:rPr>
          <m:t>ρ=0</m:t>
        </m:r>
      </m:oMath>
      <w:r w:rsidR="00A25FB3">
        <w:rPr>
          <w:bCs/>
          <w:w w:val="85"/>
          <w:sz w:val="24"/>
        </w:rPr>
        <w:t xml:space="preserve">.  </w:t>
      </w:r>
    </w:p>
    <w:p w14:paraId="0E00BDAC" w14:textId="2DB9D6B6" w:rsidR="00735B71" w:rsidRDefault="003D0250" w:rsidP="003D0250">
      <w:pPr>
        <w:pStyle w:val="ListParagraph"/>
        <w:tabs>
          <w:tab w:val="left" w:pos="820"/>
        </w:tabs>
        <w:spacing w:before="6" w:line="254" w:lineRule="auto"/>
        <w:ind w:left="1180" w:right="113"/>
        <w:rPr>
          <w:bCs/>
          <w:w w:val="85"/>
          <w:sz w:val="24"/>
        </w:rPr>
      </w:pPr>
      <w:r>
        <w:rPr>
          <w:bCs/>
          <w:w w:val="85"/>
          <w:sz w:val="24"/>
        </w:rPr>
        <w:t xml:space="preserve">Using Barnes </w:t>
      </w:r>
      <w:proofErr w:type="spellStart"/>
      <w:r>
        <w:rPr>
          <w:bCs/>
          <w:w w:val="85"/>
          <w:sz w:val="24"/>
        </w:rPr>
        <w:t>Chp</w:t>
      </w:r>
      <w:proofErr w:type="spellEnd"/>
      <w:r>
        <w:rPr>
          <w:bCs/>
          <w:w w:val="85"/>
          <w:sz w:val="24"/>
        </w:rPr>
        <w:t xml:space="preserve">. 2 Eq. </w:t>
      </w:r>
      <w:r w:rsidR="00735B71">
        <w:rPr>
          <w:bCs/>
          <w:w w:val="85"/>
          <w:sz w:val="24"/>
        </w:rPr>
        <w:t>52:</w:t>
      </w:r>
    </w:p>
    <w:p w14:paraId="5D847224" w14:textId="1C3F6F09" w:rsidR="00583647" w:rsidRDefault="00070DF4" w:rsidP="003D0250">
      <w:pPr>
        <w:pStyle w:val="ListParagraph"/>
        <w:tabs>
          <w:tab w:val="left" w:pos="820"/>
        </w:tabs>
        <w:spacing w:before="6" w:line="254" w:lineRule="auto"/>
        <w:ind w:left="1180" w:right="113"/>
        <w:rPr>
          <w:bCs/>
          <w:w w:val="85"/>
          <w:sz w:val="24"/>
        </w:rPr>
      </w:pPr>
      <m:oMath>
        <m:r>
          <w:rPr>
            <w:rFonts w:ascii="Cambria Math" w:hAnsi="Cambria Math"/>
            <w:w w:val="85"/>
            <w:sz w:val="24"/>
          </w:rPr>
          <m:t>Z=</m:t>
        </m:r>
        <m:f>
          <m:fPr>
            <m:ctrlPr>
              <w:rPr>
                <w:rFonts w:ascii="Cambria Math" w:hAnsi="Cambria Math"/>
                <w:bCs/>
                <w:i/>
                <w:w w:val="85"/>
                <w:sz w:val="24"/>
              </w:rPr>
            </m:ctrlPr>
          </m:fPr>
          <m:num>
            <m:r>
              <w:rPr>
                <w:rFonts w:ascii="Cambria Math" w:hAnsi="Cambria Math"/>
                <w:w w:val="85"/>
                <w:sz w:val="24"/>
              </w:rPr>
              <m:t>1</m:t>
            </m:r>
          </m:num>
          <m:den>
            <m:r>
              <w:rPr>
                <w:rFonts w:ascii="Cambria Math" w:hAnsi="Cambria Math"/>
                <w:w w:val="85"/>
                <w:sz w:val="24"/>
              </w:rPr>
              <m:t>2</m:t>
            </m:r>
          </m:den>
        </m:f>
        <m:func>
          <m:funcPr>
            <m:ctrlPr>
              <w:rPr>
                <w:rFonts w:ascii="Cambria Math" w:hAnsi="Cambria Math"/>
                <w:bCs/>
                <w:i/>
                <w:w w:val="85"/>
                <w:sz w:val="24"/>
              </w:rPr>
            </m:ctrlPr>
          </m:funcPr>
          <m:fName>
            <m:r>
              <m:rPr>
                <m:sty m:val="p"/>
              </m:rPr>
              <w:rPr>
                <w:rFonts w:ascii="Cambria Math" w:hAnsi="Cambria Math"/>
                <w:w w:val="85"/>
                <w:sz w:val="24"/>
              </w:rPr>
              <m:t>ln</m:t>
            </m:r>
          </m:fName>
          <m:e>
            <m:d>
              <m:dPr>
                <m:ctrlPr>
                  <w:rPr>
                    <w:rFonts w:ascii="Cambria Math" w:hAnsi="Cambria Math"/>
                    <w:bCs/>
                    <w:i/>
                    <w:w w:val="85"/>
                    <w:sz w:val="24"/>
                  </w:rPr>
                </m:ctrlPr>
              </m:dPr>
              <m:e>
                <m:f>
                  <m:fPr>
                    <m:ctrlPr>
                      <w:rPr>
                        <w:rFonts w:ascii="Cambria Math" w:hAnsi="Cambria Math"/>
                        <w:bCs/>
                        <w:i/>
                        <w:w w:val="85"/>
                        <w:sz w:val="24"/>
                      </w:rPr>
                    </m:ctrlPr>
                  </m:fPr>
                  <m:num>
                    <m:r>
                      <w:rPr>
                        <w:rFonts w:ascii="Cambria Math" w:hAnsi="Cambria Math"/>
                        <w:w w:val="85"/>
                        <w:sz w:val="24"/>
                      </w:rPr>
                      <m:t>1+ρ</m:t>
                    </m:r>
                  </m:num>
                  <m:den>
                    <m:r>
                      <w:rPr>
                        <w:rFonts w:ascii="Cambria Math" w:hAnsi="Cambria Math"/>
                        <w:w w:val="85"/>
                        <w:sz w:val="24"/>
                      </w:rPr>
                      <m:t>1-ρ</m:t>
                    </m:r>
                  </m:den>
                </m:f>
              </m:e>
            </m:d>
          </m:e>
        </m:func>
      </m:oMath>
      <w:r w:rsidR="009C75C6" w:rsidRPr="009C75C6">
        <w:rPr>
          <w:bCs/>
          <w:w w:val="85"/>
          <w:sz w:val="24"/>
        </w:rPr>
        <w:t xml:space="preserve"> </w:t>
      </w:r>
    </w:p>
    <w:p w14:paraId="16A37930" w14:textId="542E4934" w:rsidR="000E62D4" w:rsidRPr="0080284A" w:rsidRDefault="00F866A0" w:rsidP="003D0250">
      <w:pPr>
        <w:pStyle w:val="ListParagraph"/>
        <w:tabs>
          <w:tab w:val="left" w:pos="820"/>
        </w:tabs>
        <w:spacing w:before="6" w:line="254" w:lineRule="auto"/>
        <w:ind w:left="1180" w:right="113"/>
        <w:rPr>
          <w:w w:val="85"/>
          <w:sz w:val="24"/>
        </w:rPr>
      </w:pPr>
      <m:oMathPara>
        <m:oMathParaPr>
          <m:jc m:val="left"/>
        </m:oMathParaPr>
        <m:oMath>
          <m:r>
            <w:rPr>
              <w:rFonts w:ascii="Cambria Math" w:hAnsi="Cambria Math"/>
              <w:w w:val="85"/>
              <w:sz w:val="24"/>
            </w:rPr>
            <m:t xml:space="preserve">      =0.889</m:t>
          </m:r>
        </m:oMath>
      </m:oMathPara>
    </w:p>
    <w:p w14:paraId="0EBB2829" w14:textId="57762D1E" w:rsidR="0080284A" w:rsidRDefault="0080284A" w:rsidP="003D0250">
      <w:pPr>
        <w:pStyle w:val="ListParagraph"/>
        <w:tabs>
          <w:tab w:val="left" w:pos="820"/>
        </w:tabs>
        <w:spacing w:before="6" w:line="254" w:lineRule="auto"/>
        <w:ind w:left="1180" w:right="113"/>
        <w:rPr>
          <w:bCs/>
          <w:w w:val="85"/>
          <w:sz w:val="24"/>
        </w:rPr>
      </w:pPr>
      <w:r>
        <w:rPr>
          <w:bCs/>
          <w:w w:val="85"/>
          <w:sz w:val="24"/>
        </w:rPr>
        <w:t xml:space="preserve">Using Barnes </w:t>
      </w:r>
      <w:proofErr w:type="spellStart"/>
      <w:r>
        <w:rPr>
          <w:bCs/>
          <w:w w:val="85"/>
          <w:sz w:val="24"/>
        </w:rPr>
        <w:t>Chpt</w:t>
      </w:r>
      <w:proofErr w:type="spellEnd"/>
      <w:r>
        <w:rPr>
          <w:bCs/>
          <w:w w:val="85"/>
          <w:sz w:val="24"/>
        </w:rPr>
        <w:t>. 2 Eq. 53:</w:t>
      </w:r>
    </w:p>
    <w:p w14:paraId="6BADCAC3" w14:textId="078FBDA7" w:rsidR="0080284A" w:rsidRPr="00863E37" w:rsidRDefault="00EA1D37" w:rsidP="003D0250">
      <w:pPr>
        <w:pStyle w:val="ListParagraph"/>
        <w:tabs>
          <w:tab w:val="left" w:pos="820"/>
        </w:tabs>
        <w:spacing w:before="6" w:line="254" w:lineRule="auto"/>
        <w:ind w:left="1180" w:right="113"/>
        <w:rPr>
          <w:bCs/>
          <w:w w:val="85"/>
          <w:sz w:val="24"/>
        </w:rPr>
      </w:pPr>
      <m:oMath>
        <m:sSub>
          <m:sSubPr>
            <m:ctrlPr>
              <w:rPr>
                <w:rFonts w:ascii="Cambria Math" w:hAnsi="Cambria Math"/>
                <w:bCs/>
                <w:i/>
                <w:w w:val="85"/>
                <w:sz w:val="24"/>
              </w:rPr>
            </m:ctrlPr>
          </m:sSubPr>
          <m:e>
            <m:r>
              <w:rPr>
                <w:rFonts w:ascii="Cambria Math" w:hAnsi="Cambria Math"/>
                <w:w w:val="85"/>
                <w:sz w:val="24"/>
              </w:rPr>
              <m:t>σ</m:t>
            </m:r>
          </m:e>
          <m:sub>
            <m:r>
              <w:rPr>
                <w:rFonts w:ascii="Cambria Math" w:hAnsi="Cambria Math"/>
                <w:w w:val="85"/>
                <w:sz w:val="24"/>
              </w:rPr>
              <m:t>Z</m:t>
            </m:r>
          </m:sub>
        </m:sSub>
        <m:r>
          <w:rPr>
            <w:rFonts w:ascii="Cambria Math" w:hAnsi="Cambria Math"/>
            <w:w w:val="85"/>
            <w:sz w:val="24"/>
          </w:rPr>
          <m:t>=</m:t>
        </m:r>
        <m:f>
          <m:fPr>
            <m:ctrlPr>
              <w:rPr>
                <w:rFonts w:ascii="Cambria Math" w:hAnsi="Cambria Math"/>
                <w:bCs/>
                <w:i/>
                <w:w w:val="85"/>
                <w:sz w:val="24"/>
              </w:rPr>
            </m:ctrlPr>
          </m:fPr>
          <m:num>
            <m:r>
              <w:rPr>
                <w:rFonts w:ascii="Cambria Math" w:hAnsi="Cambria Math"/>
                <w:w w:val="85"/>
                <w:sz w:val="24"/>
              </w:rPr>
              <m:t>1</m:t>
            </m:r>
          </m:num>
          <m:den>
            <m:rad>
              <m:radPr>
                <m:degHide m:val="1"/>
                <m:ctrlPr>
                  <w:rPr>
                    <w:rFonts w:ascii="Cambria Math" w:hAnsi="Cambria Math"/>
                    <w:bCs/>
                    <w:i/>
                    <w:w w:val="85"/>
                    <w:sz w:val="24"/>
                  </w:rPr>
                </m:ctrlPr>
              </m:radPr>
              <m:deg/>
              <m:e>
                <m:r>
                  <w:rPr>
                    <w:rFonts w:ascii="Cambria Math" w:hAnsi="Cambria Math"/>
                    <w:w w:val="85"/>
                    <w:sz w:val="24"/>
                  </w:rPr>
                  <m:t>N-3</m:t>
                </m:r>
              </m:e>
            </m:rad>
          </m:den>
        </m:f>
      </m:oMath>
      <w:r w:rsidR="0080284A">
        <w:rPr>
          <w:bCs/>
          <w:w w:val="85"/>
          <w:sz w:val="24"/>
        </w:rPr>
        <w:t xml:space="preserve"> We cannot use the effective sample size here since it would create an imaginary number</w:t>
      </w:r>
      <w:r w:rsidR="00B919C4">
        <w:rPr>
          <w:bCs/>
          <w:w w:val="85"/>
          <w:sz w:val="24"/>
        </w:rPr>
        <w:t>,</w:t>
      </w:r>
      <w:r w:rsidR="0080284A">
        <w:rPr>
          <w:bCs/>
          <w:w w:val="85"/>
          <w:sz w:val="24"/>
        </w:rPr>
        <w:t xml:space="preserve"> so</w:t>
      </w:r>
      <w:r w:rsidR="00B919C4">
        <w:rPr>
          <w:bCs/>
          <w:w w:val="85"/>
          <w:sz w:val="24"/>
        </w:rPr>
        <w:t>,</w:t>
      </w:r>
      <w:r w:rsidR="0080284A">
        <w:rPr>
          <w:bCs/>
          <w:w w:val="85"/>
          <w:sz w:val="24"/>
        </w:rPr>
        <w:t xml:space="preserve"> the full sample size is used.  Again, I understand that I should use the effective sample size </w:t>
      </w:r>
      <w:r w:rsidR="00342C5C">
        <w:rPr>
          <w:bCs/>
          <w:w w:val="85"/>
          <w:sz w:val="24"/>
        </w:rPr>
        <w:t xml:space="preserve">when </w:t>
      </w:r>
      <w:proofErr w:type="gramStart"/>
      <w:r w:rsidR="00342C5C">
        <w:rPr>
          <w:bCs/>
          <w:w w:val="85"/>
          <w:sz w:val="24"/>
        </w:rPr>
        <w:t>possible</w:t>
      </w:r>
      <w:proofErr w:type="gramEnd"/>
      <w:r w:rsidR="0080284A">
        <w:rPr>
          <w:bCs/>
          <w:w w:val="85"/>
          <w:sz w:val="24"/>
        </w:rPr>
        <w:t xml:space="preserve"> to remove persistence. </w:t>
      </w:r>
    </w:p>
    <w:p w14:paraId="7A6F1465" w14:textId="6E09B279" w:rsidR="00863E37" w:rsidRDefault="00863E37" w:rsidP="003D0250">
      <w:pPr>
        <w:pStyle w:val="ListParagraph"/>
        <w:tabs>
          <w:tab w:val="left" w:pos="820"/>
        </w:tabs>
        <w:spacing w:before="6" w:line="254" w:lineRule="auto"/>
        <w:ind w:left="1180" w:right="113"/>
        <w:rPr>
          <w:bCs/>
          <w:w w:val="85"/>
          <w:sz w:val="24"/>
        </w:rPr>
      </w:pPr>
      <w:r>
        <w:rPr>
          <w:bCs/>
          <w:w w:val="85"/>
          <w:sz w:val="24"/>
        </w:rPr>
        <w:t xml:space="preserve">From Barnes </w:t>
      </w:r>
      <w:proofErr w:type="spellStart"/>
      <w:r>
        <w:rPr>
          <w:bCs/>
          <w:w w:val="85"/>
          <w:sz w:val="24"/>
        </w:rPr>
        <w:t>Chp</w:t>
      </w:r>
      <w:proofErr w:type="spellEnd"/>
      <w:r>
        <w:rPr>
          <w:bCs/>
          <w:w w:val="85"/>
          <w:sz w:val="24"/>
        </w:rPr>
        <w:t xml:space="preserve">. 2 Eq.  </w:t>
      </w:r>
      <w:r w:rsidR="000D3152">
        <w:rPr>
          <w:bCs/>
          <w:w w:val="85"/>
          <w:sz w:val="24"/>
        </w:rPr>
        <w:t>48</w:t>
      </w:r>
    </w:p>
    <w:p w14:paraId="47849DFB" w14:textId="5BEFA112" w:rsidR="005A569C" w:rsidRDefault="000D3152" w:rsidP="00F844DA">
      <w:pPr>
        <w:pStyle w:val="ListParagraph"/>
        <w:tabs>
          <w:tab w:val="left" w:pos="820"/>
        </w:tabs>
        <w:spacing w:before="6" w:line="254" w:lineRule="auto"/>
        <w:ind w:left="1180" w:right="113"/>
        <w:rPr>
          <w:bCs/>
          <w:w w:val="85"/>
          <w:sz w:val="24"/>
        </w:rPr>
      </w:pPr>
      <m:oMath>
        <m:r>
          <w:rPr>
            <w:rFonts w:ascii="Cambria Math" w:hAnsi="Cambria Math"/>
            <w:w w:val="85"/>
            <w:sz w:val="24"/>
          </w:rPr>
          <w:lastRenderedPageBreak/>
          <m:t>Z-</m:t>
        </m:r>
        <m:sSub>
          <m:sSubPr>
            <m:ctrlPr>
              <w:rPr>
                <w:rFonts w:ascii="Cambria Math" w:hAnsi="Cambria Math"/>
                <w:bCs/>
                <w:i/>
                <w:w w:val="85"/>
                <w:sz w:val="24"/>
              </w:rPr>
            </m:ctrlPr>
          </m:sSubPr>
          <m:e>
            <m:r>
              <w:rPr>
                <w:rFonts w:ascii="Cambria Math" w:hAnsi="Cambria Math"/>
                <w:w w:val="85"/>
                <w:sz w:val="24"/>
              </w:rPr>
              <m:t>t</m:t>
            </m:r>
          </m:e>
          <m:sub>
            <m:r>
              <w:rPr>
                <w:rFonts w:ascii="Cambria Math" w:hAnsi="Cambria Math"/>
                <w:w w:val="85"/>
                <w:sz w:val="24"/>
              </w:rPr>
              <m:t>crit</m:t>
            </m:r>
          </m:sub>
        </m:sSub>
        <m:sSub>
          <m:sSubPr>
            <m:ctrlPr>
              <w:rPr>
                <w:rFonts w:ascii="Cambria Math" w:hAnsi="Cambria Math"/>
                <w:bCs/>
                <w:i/>
                <w:w w:val="85"/>
                <w:sz w:val="24"/>
              </w:rPr>
            </m:ctrlPr>
          </m:sSubPr>
          <m:e>
            <m:r>
              <w:rPr>
                <w:rFonts w:ascii="Cambria Math" w:hAnsi="Cambria Math"/>
                <w:w w:val="85"/>
                <w:sz w:val="24"/>
              </w:rPr>
              <m:t>σ</m:t>
            </m:r>
          </m:e>
          <m:sub>
            <m:r>
              <w:rPr>
                <w:rFonts w:ascii="Cambria Math" w:hAnsi="Cambria Math"/>
                <w:w w:val="85"/>
                <w:sz w:val="24"/>
              </w:rPr>
              <m:t>z</m:t>
            </m:r>
          </m:sub>
        </m:sSub>
        <m:r>
          <w:rPr>
            <w:rFonts w:ascii="Cambria Math" w:hAnsi="Cambria Math"/>
            <w:w w:val="85"/>
            <w:sz w:val="24"/>
          </w:rPr>
          <m:t>≤μ≤Z+</m:t>
        </m:r>
        <m:sSub>
          <m:sSubPr>
            <m:ctrlPr>
              <w:rPr>
                <w:rFonts w:ascii="Cambria Math" w:hAnsi="Cambria Math"/>
                <w:bCs/>
                <w:i/>
                <w:w w:val="85"/>
                <w:sz w:val="24"/>
              </w:rPr>
            </m:ctrlPr>
          </m:sSubPr>
          <m:e>
            <m:r>
              <w:rPr>
                <w:rFonts w:ascii="Cambria Math" w:hAnsi="Cambria Math"/>
                <w:w w:val="85"/>
                <w:sz w:val="24"/>
              </w:rPr>
              <m:t>t</m:t>
            </m:r>
          </m:e>
          <m:sub>
            <m:r>
              <w:rPr>
                <w:rFonts w:ascii="Cambria Math" w:hAnsi="Cambria Math"/>
                <w:w w:val="85"/>
                <w:sz w:val="24"/>
              </w:rPr>
              <m:t>crit</m:t>
            </m:r>
          </m:sub>
        </m:sSub>
        <m:sSub>
          <m:sSubPr>
            <m:ctrlPr>
              <w:rPr>
                <w:rFonts w:ascii="Cambria Math" w:hAnsi="Cambria Math"/>
                <w:bCs/>
                <w:i/>
                <w:w w:val="85"/>
                <w:sz w:val="24"/>
              </w:rPr>
            </m:ctrlPr>
          </m:sSubPr>
          <m:e>
            <m:r>
              <w:rPr>
                <w:rFonts w:ascii="Cambria Math" w:hAnsi="Cambria Math"/>
                <w:w w:val="85"/>
                <w:sz w:val="24"/>
              </w:rPr>
              <m:t>σ</m:t>
            </m:r>
          </m:e>
          <m:sub>
            <m:r>
              <w:rPr>
                <w:rFonts w:ascii="Cambria Math" w:hAnsi="Cambria Math"/>
                <w:w w:val="85"/>
                <w:sz w:val="24"/>
              </w:rPr>
              <m:t>Z</m:t>
            </m:r>
          </m:sub>
        </m:sSub>
      </m:oMath>
      <w:r w:rsidR="00F844DA">
        <w:rPr>
          <w:bCs/>
          <w:w w:val="85"/>
          <w:sz w:val="24"/>
        </w:rPr>
        <w:t xml:space="preserve"> </w:t>
      </w:r>
    </w:p>
    <w:p w14:paraId="13031166" w14:textId="6FC4CED8" w:rsidR="00F844DA" w:rsidRPr="00F844DA" w:rsidRDefault="00F844DA" w:rsidP="00F844DA">
      <w:pPr>
        <w:pStyle w:val="ListParagraph"/>
        <w:tabs>
          <w:tab w:val="left" w:pos="820"/>
        </w:tabs>
        <w:spacing w:before="6" w:line="254" w:lineRule="auto"/>
        <w:ind w:left="1180" w:right="113"/>
        <w:rPr>
          <w:bCs/>
          <w:w w:val="85"/>
          <w:sz w:val="24"/>
        </w:rPr>
      </w:pPr>
      <m:oMathPara>
        <m:oMathParaPr>
          <m:jc m:val="left"/>
        </m:oMathParaPr>
        <m:oMath>
          <m:r>
            <w:rPr>
              <w:rFonts w:ascii="Cambria Math" w:hAnsi="Cambria Math"/>
              <w:w w:val="85"/>
              <w:sz w:val="24"/>
            </w:rPr>
            <m:t>0.76≤</m:t>
          </m:r>
          <m:sSub>
            <m:sSubPr>
              <m:ctrlPr>
                <w:rPr>
                  <w:rFonts w:ascii="Cambria Math" w:hAnsi="Cambria Math"/>
                  <w:bCs/>
                  <w:i/>
                  <w:w w:val="85"/>
                  <w:sz w:val="24"/>
                </w:rPr>
              </m:ctrlPr>
            </m:sSubPr>
            <m:e>
              <m:r>
                <w:rPr>
                  <w:rFonts w:ascii="Cambria Math" w:hAnsi="Cambria Math"/>
                  <w:w w:val="85"/>
                  <w:sz w:val="24"/>
                </w:rPr>
                <m:t>μ</m:t>
              </m:r>
            </m:e>
            <m:sub>
              <m:r>
                <w:rPr>
                  <w:rFonts w:ascii="Cambria Math" w:hAnsi="Cambria Math"/>
                  <w:w w:val="85"/>
                  <w:sz w:val="24"/>
                </w:rPr>
                <m:t>z</m:t>
              </m:r>
            </m:sub>
          </m:sSub>
          <m:r>
            <w:rPr>
              <w:rFonts w:ascii="Cambria Math" w:hAnsi="Cambria Math"/>
              <w:w w:val="85"/>
              <w:sz w:val="24"/>
            </w:rPr>
            <m:t>≤1.01</m:t>
          </m:r>
        </m:oMath>
      </m:oMathPara>
    </w:p>
    <w:p w14:paraId="437642BF" w14:textId="370C2F90" w:rsidR="00F844DA" w:rsidRDefault="00F844DA" w:rsidP="00F844DA">
      <w:pPr>
        <w:pStyle w:val="ListParagraph"/>
        <w:tabs>
          <w:tab w:val="left" w:pos="820"/>
        </w:tabs>
        <w:spacing w:before="6" w:line="254" w:lineRule="auto"/>
        <w:ind w:left="1180" w:right="113"/>
        <w:rPr>
          <w:bCs/>
          <w:w w:val="85"/>
          <w:sz w:val="24"/>
        </w:rPr>
      </w:pPr>
      <w:r>
        <w:rPr>
          <w:bCs/>
          <w:w w:val="85"/>
          <w:sz w:val="24"/>
        </w:rPr>
        <w:t xml:space="preserve">From Barnes </w:t>
      </w:r>
      <w:proofErr w:type="spellStart"/>
      <w:r>
        <w:rPr>
          <w:bCs/>
          <w:w w:val="85"/>
          <w:sz w:val="24"/>
        </w:rPr>
        <w:t>Chp</w:t>
      </w:r>
      <w:proofErr w:type="spellEnd"/>
      <w:r>
        <w:rPr>
          <w:bCs/>
          <w:w w:val="85"/>
          <w:sz w:val="24"/>
        </w:rPr>
        <w:t>. 2 Eq. 55</w:t>
      </w:r>
    </w:p>
    <w:p w14:paraId="698968B9" w14:textId="32F34D5E" w:rsidR="00F844DA" w:rsidRPr="00900BF2" w:rsidRDefault="00F844DA" w:rsidP="00F844DA">
      <w:pPr>
        <w:pStyle w:val="ListParagraph"/>
        <w:tabs>
          <w:tab w:val="left" w:pos="820"/>
        </w:tabs>
        <w:spacing w:before="6" w:line="254" w:lineRule="auto"/>
        <w:ind w:left="1180" w:right="113"/>
        <w:rPr>
          <w:bCs/>
          <w:w w:val="85"/>
          <w:sz w:val="24"/>
        </w:rPr>
      </w:pPr>
      <m:oMathPara>
        <m:oMathParaPr>
          <m:jc m:val="left"/>
        </m:oMathParaPr>
        <m:oMath>
          <m:r>
            <w:rPr>
              <w:rFonts w:ascii="Cambria Math" w:hAnsi="Cambria Math"/>
              <w:w w:val="85"/>
              <w:sz w:val="24"/>
            </w:rPr>
            <m:t>ρ=</m:t>
          </m:r>
          <m:func>
            <m:funcPr>
              <m:ctrlPr>
                <w:rPr>
                  <w:rFonts w:ascii="Cambria Math" w:hAnsi="Cambria Math"/>
                  <w:bCs/>
                  <w:i/>
                  <w:w w:val="85"/>
                  <w:sz w:val="24"/>
                </w:rPr>
              </m:ctrlPr>
            </m:funcPr>
            <m:fName>
              <m:r>
                <m:rPr>
                  <m:sty m:val="p"/>
                </m:rPr>
                <w:rPr>
                  <w:rFonts w:ascii="Cambria Math" w:hAnsi="Cambria Math"/>
                  <w:w w:val="85"/>
                  <w:sz w:val="24"/>
                </w:rPr>
                <m:t>tanh</m:t>
              </m:r>
            </m:fName>
            <m:e>
              <m:d>
                <m:dPr>
                  <m:ctrlPr>
                    <w:rPr>
                      <w:rFonts w:ascii="Cambria Math" w:hAnsi="Cambria Math"/>
                      <w:bCs/>
                      <w:i/>
                      <w:w w:val="85"/>
                      <w:sz w:val="24"/>
                    </w:rPr>
                  </m:ctrlPr>
                </m:dPr>
                <m:e>
                  <m:sSub>
                    <m:sSubPr>
                      <m:ctrlPr>
                        <w:rPr>
                          <w:rFonts w:ascii="Cambria Math" w:hAnsi="Cambria Math"/>
                          <w:bCs/>
                          <w:i/>
                          <w:w w:val="85"/>
                          <w:sz w:val="24"/>
                        </w:rPr>
                      </m:ctrlPr>
                    </m:sSubPr>
                    <m:e>
                      <m:r>
                        <w:rPr>
                          <w:rFonts w:ascii="Cambria Math" w:hAnsi="Cambria Math"/>
                          <w:w w:val="85"/>
                          <w:sz w:val="24"/>
                        </w:rPr>
                        <m:t>μ</m:t>
                      </m:r>
                    </m:e>
                    <m:sub>
                      <m:r>
                        <w:rPr>
                          <w:rFonts w:ascii="Cambria Math" w:hAnsi="Cambria Math"/>
                          <w:w w:val="85"/>
                          <w:sz w:val="24"/>
                        </w:rPr>
                        <m:t>Z</m:t>
                      </m:r>
                    </m:sub>
                  </m:sSub>
                </m:e>
              </m:d>
            </m:e>
          </m:func>
        </m:oMath>
      </m:oMathPara>
    </w:p>
    <w:p w14:paraId="10EE04C4" w14:textId="7917229C" w:rsidR="00900BF2" w:rsidRDefault="00900BF2" w:rsidP="00F844DA">
      <w:pPr>
        <w:pStyle w:val="ListParagraph"/>
        <w:tabs>
          <w:tab w:val="left" w:pos="820"/>
        </w:tabs>
        <w:spacing w:before="6" w:line="254" w:lineRule="auto"/>
        <w:ind w:left="1180" w:right="113"/>
        <w:rPr>
          <w:bCs/>
          <w:w w:val="85"/>
          <w:sz w:val="24"/>
        </w:rPr>
      </w:pPr>
      <w:r>
        <w:rPr>
          <w:bCs/>
          <w:w w:val="85"/>
          <w:sz w:val="24"/>
        </w:rPr>
        <w:t xml:space="preserve">So, </w:t>
      </w:r>
      <m:oMath>
        <m:r>
          <w:rPr>
            <w:rFonts w:ascii="Cambria Math" w:hAnsi="Cambria Math"/>
            <w:w w:val="85"/>
            <w:sz w:val="24"/>
          </w:rPr>
          <m:t>0.64≤ρ≤0.77</m:t>
        </m:r>
      </m:oMath>
    </w:p>
    <w:p w14:paraId="5CBC6275" w14:textId="6E8BC74B" w:rsidR="00607048" w:rsidRDefault="00353315" w:rsidP="00607048">
      <w:pPr>
        <w:pStyle w:val="ListParagraph"/>
        <w:tabs>
          <w:tab w:val="left" w:pos="820"/>
        </w:tabs>
        <w:spacing w:before="6" w:line="254" w:lineRule="auto"/>
        <w:ind w:left="1180" w:right="113"/>
        <w:rPr>
          <w:bCs/>
          <w:w w:val="85"/>
          <w:sz w:val="24"/>
        </w:rPr>
      </w:pPr>
      <w:r>
        <w:rPr>
          <w:bCs/>
          <w:w w:val="85"/>
          <w:sz w:val="24"/>
        </w:rPr>
        <w:t xml:space="preserve">Our calculated </w:t>
      </w:r>
      <m:oMath>
        <m:r>
          <w:rPr>
            <w:rFonts w:ascii="Cambria Math" w:hAnsi="Cambria Math"/>
            <w:w w:val="85"/>
            <w:sz w:val="24"/>
          </w:rPr>
          <m:t>ρ=r=0.71</m:t>
        </m:r>
      </m:oMath>
      <w:r>
        <w:rPr>
          <w:bCs/>
          <w:w w:val="85"/>
          <w:sz w:val="24"/>
        </w:rPr>
        <w:t xml:space="preserve"> lies within the 95% confidence interval.</w:t>
      </w:r>
      <w:r w:rsidR="00607048">
        <w:rPr>
          <w:bCs/>
          <w:w w:val="85"/>
          <w:sz w:val="24"/>
        </w:rPr>
        <w:t xml:space="preserve">  </w:t>
      </w:r>
      <w:r w:rsidR="00F84CAE">
        <w:rPr>
          <w:bCs/>
          <w:w w:val="85"/>
          <w:sz w:val="24"/>
        </w:rPr>
        <w:t xml:space="preserve">The 95% confidence interval does not contain </w:t>
      </w:r>
      <m:oMath>
        <m:r>
          <w:rPr>
            <w:rFonts w:ascii="Cambria Math" w:hAnsi="Cambria Math"/>
            <w:w w:val="85"/>
            <w:sz w:val="24"/>
          </w:rPr>
          <m:t>ρ=0</m:t>
        </m:r>
      </m:oMath>
      <w:r w:rsidR="00F84CAE">
        <w:rPr>
          <w:bCs/>
          <w:w w:val="85"/>
          <w:sz w:val="24"/>
        </w:rPr>
        <w:t xml:space="preserve"> so</w:t>
      </w:r>
      <w:r w:rsidR="00607048">
        <w:rPr>
          <w:bCs/>
          <w:w w:val="85"/>
          <w:sz w:val="24"/>
        </w:rPr>
        <w:t xml:space="preserve"> we cannot reject the null hypothesis that the datasets correlate.  </w:t>
      </w:r>
    </w:p>
    <w:p w14:paraId="7AC74411" w14:textId="77777777" w:rsidR="00607048" w:rsidRDefault="00607048" w:rsidP="00607048">
      <w:pPr>
        <w:pStyle w:val="ListParagraph"/>
        <w:tabs>
          <w:tab w:val="left" w:pos="820"/>
        </w:tabs>
        <w:spacing w:before="6" w:line="254" w:lineRule="auto"/>
        <w:ind w:left="1180" w:right="113"/>
        <w:rPr>
          <w:bCs/>
          <w:w w:val="85"/>
          <w:sz w:val="24"/>
        </w:rPr>
      </w:pPr>
    </w:p>
    <w:p w14:paraId="525F5CE4" w14:textId="0A286400" w:rsidR="003C60CC" w:rsidRDefault="003C60CC" w:rsidP="003C60CC">
      <w:pPr>
        <w:pStyle w:val="ListParagraph"/>
        <w:tabs>
          <w:tab w:val="left" w:pos="820"/>
        </w:tabs>
        <w:spacing w:before="6" w:line="254" w:lineRule="auto"/>
        <w:ind w:left="1180" w:right="113"/>
        <w:rPr>
          <w:bCs/>
          <w:w w:val="85"/>
          <w:sz w:val="24"/>
        </w:rPr>
      </w:pPr>
      <w:r>
        <w:rPr>
          <w:bCs/>
          <w:w w:val="85"/>
          <w:sz w:val="24"/>
        </w:rPr>
        <w:t xml:space="preserve">To check this, we evaluate </w:t>
      </w:r>
      <w:r w:rsidR="00876C27">
        <w:rPr>
          <w:bCs/>
          <w:w w:val="85"/>
          <w:sz w:val="24"/>
        </w:rPr>
        <w:t xml:space="preserve">again </w:t>
      </w:r>
      <w:r>
        <w:rPr>
          <w:bCs/>
          <w:w w:val="85"/>
          <w:sz w:val="24"/>
        </w:rPr>
        <w:t>using the</w:t>
      </w:r>
      <w:r w:rsidR="00353315" w:rsidRPr="00607048">
        <w:rPr>
          <w:bCs/>
          <w:w w:val="85"/>
          <w:sz w:val="24"/>
        </w:rPr>
        <w:t xml:space="preserve"> </w:t>
      </w:r>
      <w:r>
        <w:rPr>
          <w:bCs/>
          <w:w w:val="85"/>
          <w:sz w:val="24"/>
        </w:rPr>
        <w:t>t-score</w:t>
      </w:r>
      <w:r w:rsidR="000F762F">
        <w:rPr>
          <w:bCs/>
          <w:w w:val="85"/>
          <w:sz w:val="24"/>
        </w:rPr>
        <w:t xml:space="preserve"> with a two-sided approach</w:t>
      </w:r>
      <w:r>
        <w:rPr>
          <w:bCs/>
          <w:w w:val="85"/>
          <w:sz w:val="24"/>
        </w:rPr>
        <w:t xml:space="preserve">.  </w:t>
      </w:r>
      <w:r w:rsidR="002A0F92">
        <w:rPr>
          <w:bCs/>
          <w:w w:val="85"/>
          <w:sz w:val="24"/>
        </w:rPr>
        <w:t xml:space="preserve">The t-score is used since it converges to the z-score at large N.  </w:t>
      </w:r>
      <w:r w:rsidR="00876C27">
        <w:rPr>
          <w:bCs/>
          <w:w w:val="85"/>
          <w:sz w:val="24"/>
        </w:rPr>
        <w:t xml:space="preserve">We again choose a 95% confidence interval so </w:t>
      </w:r>
      <m:oMath>
        <m:r>
          <w:rPr>
            <w:rFonts w:ascii="Cambria Math" w:hAnsi="Cambria Math"/>
            <w:w w:val="85"/>
            <w:sz w:val="24"/>
          </w:rPr>
          <m:t>α=0.05</m:t>
        </m:r>
      </m:oMath>
      <w:r w:rsidR="00876C27">
        <w:rPr>
          <w:bCs/>
          <w:w w:val="85"/>
          <w:sz w:val="24"/>
        </w:rPr>
        <w:t xml:space="preserve">.  </w:t>
      </w:r>
      <w:r w:rsidR="00AC6D23">
        <w:rPr>
          <w:bCs/>
          <w:w w:val="85"/>
          <w:sz w:val="24"/>
        </w:rPr>
        <w:t xml:space="preserve">The datasets </w:t>
      </w:r>
      <w:r w:rsidR="002D7639">
        <w:rPr>
          <w:bCs/>
          <w:w w:val="85"/>
          <w:sz w:val="24"/>
        </w:rPr>
        <w:t>are Normal</w:t>
      </w:r>
      <w:r w:rsidR="00635617">
        <w:rPr>
          <w:bCs/>
          <w:w w:val="85"/>
          <w:sz w:val="24"/>
        </w:rPr>
        <w:t xml:space="preserve">ly </w:t>
      </w:r>
      <w:proofErr w:type="gramStart"/>
      <w:r w:rsidR="00635617">
        <w:rPr>
          <w:bCs/>
          <w:w w:val="85"/>
          <w:sz w:val="24"/>
        </w:rPr>
        <w:t>distributed</w:t>
      </w:r>
      <w:proofErr w:type="gramEnd"/>
      <w:r w:rsidR="00807F50">
        <w:rPr>
          <w:bCs/>
          <w:w w:val="85"/>
          <w:sz w:val="24"/>
        </w:rPr>
        <w:t xml:space="preserve"> and</w:t>
      </w:r>
      <w:r w:rsidR="00421C97">
        <w:rPr>
          <w:bCs/>
          <w:w w:val="85"/>
          <w:sz w:val="24"/>
        </w:rPr>
        <w:t xml:space="preserve"> the critical t-score is 1.96.  </w:t>
      </w:r>
      <w:r w:rsidR="00EB58BF">
        <w:rPr>
          <w:bCs/>
          <w:w w:val="85"/>
          <w:sz w:val="24"/>
        </w:rPr>
        <w:t xml:space="preserve">Our null hypothesis is now that the datasets do not correlate.  </w:t>
      </w:r>
      <w:proofErr w:type="gramStart"/>
      <w:r w:rsidR="00EB58BF">
        <w:rPr>
          <w:bCs/>
          <w:w w:val="85"/>
          <w:sz w:val="24"/>
        </w:rPr>
        <w:t>In order to</w:t>
      </w:r>
      <w:proofErr w:type="gramEnd"/>
      <w:r w:rsidR="00EB58BF">
        <w:rPr>
          <w:bCs/>
          <w:w w:val="85"/>
          <w:sz w:val="24"/>
        </w:rPr>
        <w:t xml:space="preserve"> reject the null hypothesis, the t-score much exceed the critical z-score.  </w:t>
      </w:r>
      <w:r w:rsidR="00F30144">
        <w:rPr>
          <w:bCs/>
          <w:w w:val="85"/>
          <w:sz w:val="24"/>
        </w:rPr>
        <w:t xml:space="preserve">From Barnes </w:t>
      </w:r>
      <w:proofErr w:type="spellStart"/>
      <w:r w:rsidR="00F30144">
        <w:rPr>
          <w:bCs/>
          <w:w w:val="85"/>
          <w:sz w:val="24"/>
        </w:rPr>
        <w:t>Chpt</w:t>
      </w:r>
      <w:proofErr w:type="spellEnd"/>
      <w:r w:rsidR="00F30144">
        <w:rPr>
          <w:bCs/>
          <w:w w:val="85"/>
          <w:sz w:val="24"/>
        </w:rPr>
        <w:t>. 2 Eq. 45:</w:t>
      </w:r>
    </w:p>
    <w:p w14:paraId="2098AEF6" w14:textId="74626EEF" w:rsidR="00F30144" w:rsidRPr="00F30144" w:rsidRDefault="00F30144" w:rsidP="003C60CC">
      <w:pPr>
        <w:pStyle w:val="ListParagraph"/>
        <w:tabs>
          <w:tab w:val="left" w:pos="820"/>
        </w:tabs>
        <w:spacing w:before="6" w:line="254" w:lineRule="auto"/>
        <w:ind w:left="1180" w:right="113"/>
        <w:rPr>
          <w:bCs/>
          <w:w w:val="85"/>
          <w:sz w:val="24"/>
        </w:rPr>
      </w:pPr>
      <m:oMathPara>
        <m:oMathParaPr>
          <m:jc m:val="left"/>
        </m:oMathParaPr>
        <m:oMath>
          <m:r>
            <w:rPr>
              <w:rFonts w:ascii="Cambria Math" w:hAnsi="Cambria Math"/>
              <w:w w:val="85"/>
              <w:sz w:val="24"/>
            </w:rPr>
            <m:t>t=</m:t>
          </m:r>
          <m:f>
            <m:fPr>
              <m:ctrlPr>
                <w:rPr>
                  <w:rFonts w:ascii="Cambria Math" w:hAnsi="Cambria Math"/>
                  <w:bCs/>
                  <w:i/>
                  <w:w w:val="85"/>
                  <w:sz w:val="24"/>
                </w:rPr>
              </m:ctrlPr>
            </m:fPr>
            <m:num>
              <m:r>
                <w:rPr>
                  <w:rFonts w:ascii="Cambria Math" w:hAnsi="Cambria Math"/>
                  <w:w w:val="85"/>
                  <w:sz w:val="24"/>
                </w:rPr>
                <m:t>r</m:t>
              </m:r>
              <m:rad>
                <m:radPr>
                  <m:degHide m:val="1"/>
                  <m:ctrlPr>
                    <w:rPr>
                      <w:rFonts w:ascii="Cambria Math" w:hAnsi="Cambria Math"/>
                      <w:bCs/>
                      <w:i/>
                      <w:w w:val="85"/>
                      <w:sz w:val="24"/>
                    </w:rPr>
                  </m:ctrlPr>
                </m:radPr>
                <m:deg/>
                <m:e>
                  <m:r>
                    <w:rPr>
                      <w:rFonts w:ascii="Cambria Math" w:hAnsi="Cambria Math"/>
                      <w:w w:val="85"/>
                      <w:sz w:val="24"/>
                    </w:rPr>
                    <m:t>N-2</m:t>
                  </m:r>
                </m:e>
              </m:rad>
            </m:num>
            <m:den>
              <m:r>
                <w:rPr>
                  <w:rFonts w:ascii="Cambria Math" w:hAnsi="Cambria Math"/>
                  <w:w w:val="85"/>
                  <w:sz w:val="24"/>
                </w:rPr>
                <m:t>√(1-</m:t>
              </m:r>
              <m:sSup>
                <m:sSupPr>
                  <m:ctrlPr>
                    <w:rPr>
                      <w:rFonts w:ascii="Cambria Math" w:hAnsi="Cambria Math"/>
                      <w:bCs/>
                      <w:i/>
                      <w:w w:val="85"/>
                      <w:sz w:val="24"/>
                    </w:rPr>
                  </m:ctrlPr>
                </m:sSupPr>
                <m:e>
                  <m:r>
                    <w:rPr>
                      <w:rFonts w:ascii="Cambria Math" w:hAnsi="Cambria Math"/>
                      <w:w w:val="85"/>
                      <w:sz w:val="24"/>
                    </w:rPr>
                    <m:t>r</m:t>
                  </m:r>
                </m:e>
                <m:sup>
                  <m:r>
                    <w:rPr>
                      <w:rFonts w:ascii="Cambria Math" w:hAnsi="Cambria Math"/>
                      <w:w w:val="85"/>
                      <w:sz w:val="24"/>
                    </w:rPr>
                    <m:t>2</m:t>
                  </m:r>
                </m:sup>
              </m:sSup>
              <m:r>
                <w:rPr>
                  <w:rFonts w:ascii="Cambria Math" w:hAnsi="Cambria Math"/>
                  <w:w w:val="85"/>
                  <w:sz w:val="24"/>
                </w:rPr>
                <m:t>)</m:t>
              </m:r>
            </m:den>
          </m:f>
          <m:r>
            <w:rPr>
              <w:rFonts w:ascii="Cambria Math" w:hAnsi="Cambria Math"/>
              <w:w w:val="85"/>
              <w:sz w:val="24"/>
            </w:rPr>
            <m:t>=16</m:t>
          </m:r>
        </m:oMath>
      </m:oMathPara>
    </w:p>
    <w:p w14:paraId="7F46CBBE" w14:textId="62866F33" w:rsidR="00F30144" w:rsidRPr="00F30144" w:rsidRDefault="002F723F" w:rsidP="003C60CC">
      <w:pPr>
        <w:pStyle w:val="ListParagraph"/>
        <w:tabs>
          <w:tab w:val="left" w:pos="820"/>
        </w:tabs>
        <w:spacing w:before="6" w:line="254" w:lineRule="auto"/>
        <w:ind w:left="1180" w:right="113"/>
        <w:rPr>
          <w:bCs/>
          <w:w w:val="85"/>
          <w:sz w:val="24"/>
        </w:rPr>
      </w:pPr>
      <w:r>
        <w:rPr>
          <w:bCs/>
          <w:w w:val="85"/>
          <w:sz w:val="24"/>
        </w:rPr>
        <w:t xml:space="preserve">Since </w:t>
      </w:r>
      <m:oMath>
        <m:r>
          <w:rPr>
            <w:rFonts w:ascii="Cambria Math" w:hAnsi="Cambria Math"/>
            <w:w w:val="85"/>
            <w:sz w:val="24"/>
          </w:rPr>
          <m:t>t&gt;</m:t>
        </m:r>
        <m:sSub>
          <m:sSubPr>
            <m:ctrlPr>
              <w:rPr>
                <w:rFonts w:ascii="Cambria Math" w:hAnsi="Cambria Math"/>
                <w:bCs/>
                <w:i/>
                <w:w w:val="85"/>
                <w:sz w:val="24"/>
              </w:rPr>
            </m:ctrlPr>
          </m:sSubPr>
          <m:e>
            <m:r>
              <w:rPr>
                <w:rFonts w:ascii="Cambria Math" w:hAnsi="Cambria Math"/>
                <w:w w:val="85"/>
                <w:sz w:val="24"/>
              </w:rPr>
              <m:t>t</m:t>
            </m:r>
          </m:e>
          <m:sub>
            <m:r>
              <w:rPr>
                <w:rFonts w:ascii="Cambria Math" w:hAnsi="Cambria Math"/>
                <w:w w:val="85"/>
                <w:sz w:val="24"/>
              </w:rPr>
              <m:t>crit</m:t>
            </m:r>
          </m:sub>
        </m:sSub>
      </m:oMath>
      <w:r>
        <w:rPr>
          <w:bCs/>
          <w:w w:val="85"/>
          <w:sz w:val="24"/>
        </w:rPr>
        <w:t xml:space="preserve">, </w:t>
      </w:r>
      <w:r w:rsidR="00F30144">
        <w:rPr>
          <w:bCs/>
          <w:w w:val="85"/>
          <w:sz w:val="24"/>
        </w:rPr>
        <w:t xml:space="preserve">we can reject the null hypothesis that the datasets do not correlate.  This result is consistent with the Fisher-Z approach.  </w:t>
      </w:r>
    </w:p>
    <w:p w14:paraId="17DDF3A8" w14:textId="77777777" w:rsidR="003C60CC" w:rsidRPr="003C60CC" w:rsidRDefault="003C60CC" w:rsidP="003C60CC">
      <w:pPr>
        <w:pStyle w:val="ListParagraph"/>
        <w:tabs>
          <w:tab w:val="left" w:pos="820"/>
        </w:tabs>
        <w:spacing w:before="6" w:line="254" w:lineRule="auto"/>
        <w:ind w:left="1180" w:right="113"/>
        <w:rPr>
          <w:bCs/>
          <w:w w:val="85"/>
          <w:sz w:val="24"/>
        </w:rPr>
      </w:pPr>
    </w:p>
    <w:p w14:paraId="371C68CA" w14:textId="37A89948" w:rsidR="00931C20" w:rsidRDefault="00931C20" w:rsidP="00931C20">
      <w:pPr>
        <w:pStyle w:val="ListParagraph"/>
        <w:tabs>
          <w:tab w:val="left" w:pos="820"/>
        </w:tabs>
        <w:spacing w:before="6" w:line="254" w:lineRule="auto"/>
        <w:ind w:left="1180" w:right="113"/>
        <w:jc w:val="left"/>
        <w:rPr>
          <w:bCs/>
          <w:w w:val="85"/>
          <w:sz w:val="24"/>
        </w:rPr>
      </w:pPr>
      <w:r>
        <w:rPr>
          <w:bCs/>
          <w:noProof/>
          <w:w w:val="85"/>
          <w:sz w:val="24"/>
        </w:rPr>
        <w:drawing>
          <wp:inline distT="0" distB="0" distL="0" distR="0" wp14:anchorId="5A0D43B5" wp14:editId="0C5D0EFB">
            <wp:extent cx="2651230" cy="2466363"/>
            <wp:effectExtent l="0" t="0" r="317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671" cy="2470494"/>
                    </a:xfrm>
                    <a:prstGeom prst="rect">
                      <a:avLst/>
                    </a:prstGeom>
                  </pic:spPr>
                </pic:pic>
              </a:graphicData>
            </a:graphic>
          </wp:inline>
        </w:drawing>
      </w:r>
    </w:p>
    <w:p w14:paraId="1FA5070E" w14:textId="0EA9A5E3" w:rsidR="00900BF2" w:rsidRPr="00F844DA" w:rsidRDefault="00900BF2" w:rsidP="00F844DA">
      <w:pPr>
        <w:pStyle w:val="ListParagraph"/>
        <w:tabs>
          <w:tab w:val="left" w:pos="820"/>
        </w:tabs>
        <w:spacing w:before="6" w:line="254" w:lineRule="auto"/>
        <w:ind w:left="1180" w:right="113"/>
        <w:rPr>
          <w:bCs/>
          <w:w w:val="85"/>
          <w:sz w:val="24"/>
        </w:rPr>
      </w:pPr>
    </w:p>
    <w:p w14:paraId="2A514AC3" w14:textId="45AD8019" w:rsidR="003218BF" w:rsidRPr="00700361" w:rsidRDefault="00EB39DA">
      <w:pPr>
        <w:pStyle w:val="ListParagraph"/>
        <w:numPr>
          <w:ilvl w:val="1"/>
          <w:numId w:val="1"/>
        </w:numPr>
        <w:tabs>
          <w:tab w:val="left" w:pos="820"/>
        </w:tabs>
        <w:spacing w:before="1"/>
        <w:ind w:left="820" w:right="0" w:hanging="360"/>
        <w:rPr>
          <w:b/>
          <w:sz w:val="24"/>
        </w:rPr>
      </w:pPr>
      <w:r w:rsidRPr="00700361">
        <w:rPr>
          <w:b/>
          <w:w w:val="85"/>
          <w:sz w:val="24"/>
        </w:rPr>
        <w:t>Apply</w:t>
      </w:r>
      <w:r w:rsidRPr="00700361">
        <w:rPr>
          <w:b/>
          <w:spacing w:val="5"/>
          <w:w w:val="85"/>
          <w:sz w:val="24"/>
        </w:rPr>
        <w:t xml:space="preserve"> </w:t>
      </w:r>
      <w:r w:rsidRPr="00700361">
        <w:rPr>
          <w:b/>
          <w:w w:val="85"/>
          <w:sz w:val="24"/>
        </w:rPr>
        <w:t>Granger</w:t>
      </w:r>
      <w:r w:rsidRPr="00700361">
        <w:rPr>
          <w:b/>
          <w:spacing w:val="6"/>
          <w:w w:val="85"/>
          <w:sz w:val="24"/>
        </w:rPr>
        <w:t xml:space="preserve"> </w:t>
      </w:r>
      <w:r w:rsidRPr="00700361">
        <w:rPr>
          <w:b/>
          <w:w w:val="85"/>
          <w:sz w:val="24"/>
        </w:rPr>
        <w:t>Causality.</w:t>
      </w:r>
      <w:r w:rsidRPr="00700361">
        <w:rPr>
          <w:b/>
          <w:spacing w:val="14"/>
          <w:w w:val="85"/>
          <w:sz w:val="24"/>
        </w:rPr>
        <w:t xml:space="preserve"> </w:t>
      </w:r>
      <w:r w:rsidRPr="00700361">
        <w:rPr>
          <w:b/>
          <w:w w:val="85"/>
          <w:sz w:val="24"/>
        </w:rPr>
        <w:t>Can</w:t>
      </w:r>
      <w:r w:rsidRPr="00700361">
        <w:rPr>
          <w:b/>
          <w:spacing w:val="6"/>
          <w:w w:val="85"/>
          <w:sz w:val="24"/>
        </w:rPr>
        <w:t xml:space="preserve"> </w:t>
      </w:r>
      <w:r w:rsidRPr="00700361">
        <w:rPr>
          <w:b/>
          <w:w w:val="85"/>
          <w:sz w:val="24"/>
        </w:rPr>
        <w:t>X</w:t>
      </w:r>
      <w:r w:rsidRPr="00700361">
        <w:rPr>
          <w:b/>
          <w:spacing w:val="6"/>
          <w:w w:val="85"/>
          <w:sz w:val="24"/>
        </w:rPr>
        <w:t xml:space="preserve"> </w:t>
      </w:r>
      <w:r w:rsidRPr="00700361">
        <w:rPr>
          <w:b/>
          <w:w w:val="85"/>
          <w:sz w:val="24"/>
        </w:rPr>
        <w:t>help</w:t>
      </w:r>
      <w:r w:rsidRPr="00700361">
        <w:rPr>
          <w:b/>
          <w:spacing w:val="6"/>
          <w:w w:val="85"/>
          <w:sz w:val="24"/>
        </w:rPr>
        <w:t xml:space="preserve"> </w:t>
      </w:r>
      <w:r w:rsidRPr="00700361">
        <w:rPr>
          <w:b/>
          <w:w w:val="85"/>
          <w:sz w:val="24"/>
        </w:rPr>
        <w:t>you</w:t>
      </w:r>
      <w:r w:rsidRPr="00700361">
        <w:rPr>
          <w:b/>
          <w:spacing w:val="6"/>
          <w:w w:val="85"/>
          <w:sz w:val="24"/>
        </w:rPr>
        <w:t xml:space="preserve"> </w:t>
      </w:r>
      <w:r w:rsidRPr="00700361">
        <w:rPr>
          <w:b/>
          <w:w w:val="85"/>
          <w:sz w:val="24"/>
        </w:rPr>
        <w:t>predict</w:t>
      </w:r>
      <w:r w:rsidRPr="00700361">
        <w:rPr>
          <w:b/>
          <w:spacing w:val="6"/>
          <w:w w:val="85"/>
          <w:sz w:val="24"/>
        </w:rPr>
        <w:t xml:space="preserve"> </w:t>
      </w:r>
      <w:r w:rsidRPr="00700361">
        <w:rPr>
          <w:b/>
          <w:w w:val="85"/>
          <w:sz w:val="24"/>
        </w:rPr>
        <w:t>Y</w:t>
      </w:r>
      <w:r w:rsidRPr="00700361">
        <w:rPr>
          <w:b/>
          <w:spacing w:val="5"/>
          <w:w w:val="85"/>
          <w:sz w:val="24"/>
        </w:rPr>
        <w:t xml:space="preserve"> </w:t>
      </w:r>
      <w:r w:rsidRPr="00700361">
        <w:rPr>
          <w:b/>
          <w:w w:val="85"/>
          <w:sz w:val="24"/>
        </w:rPr>
        <w:t>more</w:t>
      </w:r>
      <w:r w:rsidRPr="00700361">
        <w:rPr>
          <w:b/>
          <w:spacing w:val="6"/>
          <w:w w:val="85"/>
          <w:sz w:val="24"/>
        </w:rPr>
        <w:t xml:space="preserve"> </w:t>
      </w:r>
      <w:r w:rsidRPr="00700361">
        <w:rPr>
          <w:b/>
          <w:w w:val="85"/>
          <w:sz w:val="24"/>
        </w:rPr>
        <w:t>than</w:t>
      </w:r>
      <w:r w:rsidRPr="00700361">
        <w:rPr>
          <w:b/>
          <w:spacing w:val="6"/>
          <w:w w:val="85"/>
          <w:sz w:val="24"/>
        </w:rPr>
        <w:t xml:space="preserve"> </w:t>
      </w:r>
      <w:r w:rsidRPr="00700361">
        <w:rPr>
          <w:b/>
          <w:w w:val="85"/>
          <w:sz w:val="24"/>
        </w:rPr>
        <w:t>Y</w:t>
      </w:r>
      <w:r w:rsidRPr="00700361">
        <w:rPr>
          <w:b/>
          <w:spacing w:val="6"/>
          <w:w w:val="85"/>
          <w:sz w:val="24"/>
        </w:rPr>
        <w:t xml:space="preserve"> </w:t>
      </w:r>
      <w:r w:rsidRPr="00700361">
        <w:rPr>
          <w:b/>
          <w:w w:val="85"/>
          <w:sz w:val="24"/>
        </w:rPr>
        <w:t>itself?</w:t>
      </w:r>
      <w:r w:rsidRPr="00700361">
        <w:rPr>
          <w:b/>
          <w:spacing w:val="1"/>
          <w:w w:val="85"/>
          <w:sz w:val="24"/>
        </w:rPr>
        <w:t xml:space="preserve"> </w:t>
      </w:r>
      <w:r w:rsidRPr="00700361">
        <w:rPr>
          <w:b/>
          <w:w w:val="85"/>
          <w:sz w:val="24"/>
        </w:rPr>
        <w:t>(10</w:t>
      </w:r>
      <w:r w:rsidRPr="00700361">
        <w:rPr>
          <w:b/>
          <w:spacing w:val="6"/>
          <w:w w:val="85"/>
          <w:sz w:val="24"/>
        </w:rPr>
        <w:t xml:space="preserve"> </w:t>
      </w:r>
      <w:r w:rsidRPr="00700361">
        <w:rPr>
          <w:b/>
          <w:w w:val="85"/>
          <w:sz w:val="24"/>
        </w:rPr>
        <w:t>points)</w:t>
      </w:r>
    </w:p>
    <w:p w14:paraId="38008AAB" w14:textId="34D167C2" w:rsidR="004F4341" w:rsidRPr="00700361" w:rsidRDefault="004F7610" w:rsidP="004F7610">
      <w:pPr>
        <w:tabs>
          <w:tab w:val="left" w:pos="820"/>
          <w:tab w:val="left" w:pos="3376"/>
        </w:tabs>
        <w:spacing w:before="1"/>
        <w:ind w:left="820"/>
        <w:rPr>
          <w:bCs/>
          <w:w w:val="85"/>
          <w:sz w:val="24"/>
        </w:rPr>
      </w:pPr>
      <w:r w:rsidRPr="00700361">
        <w:rPr>
          <w:bCs/>
          <w:w w:val="85"/>
          <w:sz w:val="24"/>
        </w:rPr>
        <w:t>Here, we use lag</w:t>
      </w:r>
      <w:r w:rsidR="00E42A81" w:rsidRPr="00700361">
        <w:rPr>
          <w:bCs/>
          <w:w w:val="85"/>
          <w:sz w:val="24"/>
        </w:rPr>
        <w:t>s</w:t>
      </w:r>
      <w:r w:rsidRPr="00700361">
        <w:rPr>
          <w:bCs/>
          <w:w w:val="85"/>
          <w:sz w:val="24"/>
        </w:rPr>
        <w:t xml:space="preserve"> from 1 to </w:t>
      </w:r>
      <w:r w:rsidR="00377153" w:rsidRPr="00700361">
        <w:rPr>
          <w:bCs/>
          <w:w w:val="85"/>
          <w:sz w:val="24"/>
        </w:rPr>
        <w:t>6</w:t>
      </w:r>
      <w:r w:rsidRPr="00700361">
        <w:rPr>
          <w:bCs/>
          <w:w w:val="85"/>
          <w:sz w:val="24"/>
        </w:rPr>
        <w:t xml:space="preserve"> timesteps.  This data is at a 10-min output frequency and </w:t>
      </w:r>
      <w:r w:rsidR="00377153" w:rsidRPr="00700361">
        <w:rPr>
          <w:bCs/>
          <w:w w:val="85"/>
          <w:sz w:val="24"/>
        </w:rPr>
        <w:t>turbulent eddies typically find maximum time scales of 1 hour</w:t>
      </w:r>
      <w:r w:rsidRPr="00700361">
        <w:rPr>
          <w:bCs/>
          <w:w w:val="85"/>
          <w:sz w:val="24"/>
        </w:rPr>
        <w:t xml:space="preserve">.  </w:t>
      </w:r>
      <w:r w:rsidR="005F1015" w:rsidRPr="00700361">
        <w:rPr>
          <w:bCs/>
          <w:w w:val="85"/>
          <w:sz w:val="24"/>
        </w:rPr>
        <w:t xml:space="preserve">Thus, </w:t>
      </w:r>
      <w:r w:rsidR="00377153" w:rsidRPr="00700361">
        <w:rPr>
          <w:bCs/>
          <w:w w:val="85"/>
          <w:sz w:val="24"/>
        </w:rPr>
        <w:t>6</w:t>
      </w:r>
      <w:r w:rsidRPr="00700361">
        <w:rPr>
          <w:bCs/>
          <w:w w:val="85"/>
          <w:sz w:val="24"/>
        </w:rPr>
        <w:t xml:space="preserve"> timestamps correspond </w:t>
      </w:r>
      <w:r w:rsidR="005F1015" w:rsidRPr="00700361">
        <w:rPr>
          <w:bCs/>
          <w:w w:val="85"/>
          <w:sz w:val="24"/>
        </w:rPr>
        <w:t>to</w:t>
      </w:r>
      <w:r w:rsidRPr="00700361">
        <w:rPr>
          <w:bCs/>
          <w:w w:val="85"/>
          <w:sz w:val="24"/>
        </w:rPr>
        <w:t xml:space="preserve"> </w:t>
      </w:r>
      <w:r w:rsidR="00377153" w:rsidRPr="00700361">
        <w:rPr>
          <w:bCs/>
          <w:w w:val="85"/>
          <w:sz w:val="24"/>
        </w:rPr>
        <w:t xml:space="preserve">the point at which </w:t>
      </w:r>
      <w:r w:rsidR="00124AE0">
        <w:rPr>
          <w:bCs/>
          <w:w w:val="85"/>
          <w:sz w:val="24"/>
        </w:rPr>
        <w:t>new</w:t>
      </w:r>
      <w:r w:rsidR="00377153" w:rsidRPr="00700361">
        <w:rPr>
          <w:bCs/>
          <w:w w:val="85"/>
          <w:sz w:val="24"/>
        </w:rPr>
        <w:t xml:space="preserve"> </w:t>
      </w:r>
      <w:proofErr w:type="spellStart"/>
      <w:r w:rsidR="00377153" w:rsidRPr="00700361">
        <w:rPr>
          <w:bCs/>
          <w:w w:val="85"/>
          <w:sz w:val="24"/>
        </w:rPr>
        <w:t>new</w:t>
      </w:r>
      <w:proofErr w:type="spellEnd"/>
      <w:r w:rsidR="00377153" w:rsidRPr="00700361">
        <w:rPr>
          <w:bCs/>
          <w:w w:val="85"/>
          <w:sz w:val="24"/>
        </w:rPr>
        <w:t xml:space="preserve"> eddies are generated</w:t>
      </w:r>
      <w:r w:rsidRPr="00700361">
        <w:rPr>
          <w:bCs/>
          <w:w w:val="85"/>
          <w:sz w:val="24"/>
        </w:rPr>
        <w:t xml:space="preserve">.   </w:t>
      </w:r>
    </w:p>
    <w:p w14:paraId="787D1FC9" w14:textId="77777777" w:rsidR="00C153AD" w:rsidRDefault="00C153AD" w:rsidP="004F7610">
      <w:pPr>
        <w:tabs>
          <w:tab w:val="left" w:pos="820"/>
          <w:tab w:val="left" w:pos="3376"/>
        </w:tabs>
        <w:spacing w:before="1"/>
        <w:ind w:left="820"/>
        <w:rPr>
          <w:bCs/>
          <w:w w:val="85"/>
          <w:sz w:val="24"/>
        </w:rPr>
      </w:pPr>
    </w:p>
    <w:p w14:paraId="1C8A7B91" w14:textId="7DEDF1DD" w:rsidR="00C153AD" w:rsidRPr="00FB09BD" w:rsidRDefault="00C153AD" w:rsidP="004F7610">
      <w:pPr>
        <w:tabs>
          <w:tab w:val="left" w:pos="820"/>
          <w:tab w:val="left" w:pos="3376"/>
        </w:tabs>
        <w:spacing w:before="1"/>
        <w:ind w:left="820"/>
        <w:rPr>
          <w:bCs/>
          <w:w w:val="85"/>
          <w:sz w:val="24"/>
        </w:rPr>
      </w:pPr>
      <w:r w:rsidRPr="00FB09BD">
        <w:rPr>
          <w:bCs/>
          <w:w w:val="85"/>
          <w:sz w:val="24"/>
        </w:rPr>
        <w:t xml:space="preserve">In theory, we calculate the correlation of </w:t>
      </w:r>
      <w:r w:rsidR="00B01152" w:rsidRPr="00FB09BD">
        <w:rPr>
          <w:bCs/>
          <w:w w:val="85"/>
          <w:sz w:val="24"/>
        </w:rPr>
        <w:t>Y</w:t>
      </w:r>
      <w:r w:rsidRPr="00FB09BD">
        <w:rPr>
          <w:bCs/>
          <w:w w:val="85"/>
          <w:sz w:val="24"/>
        </w:rPr>
        <w:t xml:space="preserve"> (PBL height) with itself at all lags from Barnes </w:t>
      </w:r>
      <w:proofErr w:type="spellStart"/>
      <w:r w:rsidRPr="00FB09BD">
        <w:rPr>
          <w:bCs/>
          <w:w w:val="85"/>
          <w:sz w:val="24"/>
        </w:rPr>
        <w:t>Chpt</w:t>
      </w:r>
      <w:proofErr w:type="spellEnd"/>
      <w:r w:rsidRPr="00FB09BD">
        <w:rPr>
          <w:bCs/>
          <w:w w:val="85"/>
          <w:sz w:val="24"/>
        </w:rPr>
        <w:t>. 2 Eq. 119:</w:t>
      </w:r>
    </w:p>
    <w:p w14:paraId="6123E9B0" w14:textId="21449AB1" w:rsidR="00C153AD" w:rsidRPr="00FB09BD" w:rsidRDefault="00EA1D37" w:rsidP="004F7610">
      <w:pPr>
        <w:tabs>
          <w:tab w:val="left" w:pos="820"/>
          <w:tab w:val="left" w:pos="3376"/>
        </w:tabs>
        <w:spacing w:before="1"/>
        <w:ind w:left="820"/>
        <w:rPr>
          <w:bCs/>
          <w:w w:val="85"/>
          <w:sz w:val="24"/>
        </w:rPr>
      </w:pPr>
      <m:oMath>
        <m:sSub>
          <m:sSubPr>
            <m:ctrlPr>
              <w:rPr>
                <w:rFonts w:ascii="Cambria Math" w:hAnsi="Cambria Math"/>
                <w:bCs/>
                <w:i/>
                <w:w w:val="85"/>
                <w:sz w:val="24"/>
              </w:rPr>
            </m:ctrlPr>
          </m:sSubPr>
          <m:e>
            <m:r>
              <w:rPr>
                <w:rFonts w:ascii="Cambria Math" w:hAnsi="Cambria Math"/>
                <w:w w:val="85"/>
                <w:sz w:val="24"/>
              </w:rPr>
              <m:t>y</m:t>
            </m:r>
          </m:e>
          <m:sub>
            <m:r>
              <w:rPr>
                <w:rFonts w:ascii="Cambria Math" w:hAnsi="Cambria Math"/>
                <w:w w:val="85"/>
                <w:sz w:val="24"/>
              </w:rPr>
              <m:t>t</m:t>
            </m:r>
          </m:sub>
        </m:sSub>
        <m:r>
          <w:rPr>
            <w:rFonts w:ascii="Cambria Math" w:hAnsi="Cambria Math"/>
            <w:w w:val="85"/>
            <w:sz w:val="24"/>
          </w:rPr>
          <m:t>=</m:t>
        </m:r>
        <m:sSub>
          <m:sSubPr>
            <m:ctrlPr>
              <w:rPr>
                <w:rFonts w:ascii="Cambria Math" w:hAnsi="Cambria Math"/>
                <w:bCs/>
                <w:i/>
                <w:w w:val="85"/>
                <w:sz w:val="24"/>
              </w:rPr>
            </m:ctrlPr>
          </m:sSubPr>
          <m:e>
            <m:r>
              <w:rPr>
                <w:rFonts w:ascii="Cambria Math" w:hAnsi="Cambria Math"/>
                <w:w w:val="85"/>
                <w:sz w:val="24"/>
              </w:rPr>
              <m:t>a</m:t>
            </m:r>
          </m:e>
          <m:sub>
            <m:r>
              <w:rPr>
                <w:rFonts w:ascii="Cambria Math" w:hAnsi="Cambria Math"/>
                <w:w w:val="85"/>
                <w:sz w:val="24"/>
              </w:rPr>
              <m:t>0</m:t>
            </m:r>
          </m:sub>
        </m:sSub>
        <m:r>
          <w:rPr>
            <w:rFonts w:ascii="Cambria Math" w:hAnsi="Cambria Math"/>
            <w:w w:val="85"/>
            <w:sz w:val="24"/>
          </w:rPr>
          <m:t>+</m:t>
        </m:r>
        <m:nary>
          <m:naryPr>
            <m:chr m:val="∑"/>
            <m:limLoc m:val="undOvr"/>
            <m:subHide m:val="1"/>
            <m:supHide m:val="1"/>
            <m:ctrlPr>
              <w:rPr>
                <w:rFonts w:ascii="Cambria Math" w:hAnsi="Cambria Math"/>
                <w:bCs/>
                <w:i/>
                <w:w w:val="85"/>
                <w:sz w:val="24"/>
              </w:rPr>
            </m:ctrlPr>
          </m:naryPr>
          <m:sub/>
          <m:sup/>
          <m:e>
            <m:sSub>
              <m:sSubPr>
                <m:ctrlPr>
                  <w:rPr>
                    <w:rFonts w:ascii="Cambria Math" w:hAnsi="Cambria Math"/>
                    <w:bCs/>
                    <w:i/>
                    <w:w w:val="85"/>
                    <w:sz w:val="24"/>
                  </w:rPr>
                </m:ctrlPr>
              </m:sSubPr>
              <m:e>
                <m:r>
                  <w:rPr>
                    <w:rFonts w:ascii="Cambria Math" w:hAnsi="Cambria Math"/>
                    <w:w w:val="85"/>
                    <w:sz w:val="24"/>
                  </w:rPr>
                  <m:t>a</m:t>
                </m:r>
              </m:e>
              <m:sub>
                <m:r>
                  <w:rPr>
                    <w:rFonts w:ascii="Cambria Math" w:hAnsi="Cambria Math"/>
                    <w:w w:val="85"/>
                    <w:sz w:val="24"/>
                  </w:rPr>
                  <m:t>τ</m:t>
                </m:r>
              </m:sub>
            </m:sSub>
            <m:sSub>
              <m:sSubPr>
                <m:ctrlPr>
                  <w:rPr>
                    <w:rFonts w:ascii="Cambria Math" w:hAnsi="Cambria Math"/>
                    <w:bCs/>
                    <w:i/>
                    <w:w w:val="85"/>
                    <w:sz w:val="24"/>
                  </w:rPr>
                </m:ctrlPr>
              </m:sSubPr>
              <m:e>
                <m:r>
                  <w:rPr>
                    <w:rFonts w:ascii="Cambria Math" w:hAnsi="Cambria Math"/>
                    <w:w w:val="85"/>
                    <w:sz w:val="24"/>
                  </w:rPr>
                  <m:t>y</m:t>
                </m:r>
              </m:e>
              <m:sub>
                <m:r>
                  <w:rPr>
                    <w:rFonts w:ascii="Cambria Math" w:hAnsi="Cambria Math"/>
                    <w:w w:val="85"/>
                    <w:sz w:val="24"/>
                  </w:rPr>
                  <m:t>t-τ</m:t>
                </m:r>
              </m:sub>
            </m:sSub>
          </m:e>
        </m:nary>
      </m:oMath>
      <w:r w:rsidR="00C153AD" w:rsidRPr="00FB09BD">
        <w:rPr>
          <w:bCs/>
          <w:w w:val="85"/>
          <w:sz w:val="24"/>
        </w:rPr>
        <w:t xml:space="preserve"> </w:t>
      </w:r>
    </w:p>
    <w:p w14:paraId="6D9DE15B" w14:textId="77777777" w:rsidR="00C153AD" w:rsidRPr="00FB09BD" w:rsidRDefault="00C153AD" w:rsidP="004F7610">
      <w:pPr>
        <w:tabs>
          <w:tab w:val="left" w:pos="820"/>
          <w:tab w:val="left" w:pos="3376"/>
        </w:tabs>
        <w:spacing w:before="1"/>
        <w:ind w:left="820"/>
        <w:rPr>
          <w:bCs/>
          <w:w w:val="85"/>
          <w:sz w:val="24"/>
        </w:rPr>
      </w:pPr>
    </w:p>
    <w:p w14:paraId="0E104C63" w14:textId="21D683A3" w:rsidR="0086057D" w:rsidRPr="00FB09BD" w:rsidRDefault="00C153AD" w:rsidP="004F7610">
      <w:pPr>
        <w:tabs>
          <w:tab w:val="left" w:pos="820"/>
          <w:tab w:val="left" w:pos="3376"/>
        </w:tabs>
        <w:spacing w:before="1"/>
        <w:ind w:left="820"/>
        <w:rPr>
          <w:bCs/>
          <w:w w:val="85"/>
          <w:sz w:val="24"/>
        </w:rPr>
      </w:pPr>
      <w:r w:rsidRPr="00FB09BD">
        <w:rPr>
          <w:bCs/>
          <w:w w:val="85"/>
          <w:sz w:val="24"/>
        </w:rPr>
        <w:t>In practice, w</w:t>
      </w:r>
      <w:r w:rsidR="0086057D" w:rsidRPr="00FB09BD">
        <w:rPr>
          <w:bCs/>
          <w:w w:val="85"/>
          <w:sz w:val="24"/>
        </w:rPr>
        <w:t xml:space="preserve">e calculate the autocorrelation at each lag from Barnes </w:t>
      </w:r>
      <w:proofErr w:type="spellStart"/>
      <w:r w:rsidR="0086057D" w:rsidRPr="00FB09BD">
        <w:rPr>
          <w:bCs/>
          <w:w w:val="85"/>
          <w:sz w:val="24"/>
        </w:rPr>
        <w:t>Chpt</w:t>
      </w:r>
      <w:proofErr w:type="spellEnd"/>
      <w:r w:rsidR="0086057D" w:rsidRPr="00FB09BD">
        <w:rPr>
          <w:bCs/>
          <w:w w:val="85"/>
          <w:sz w:val="24"/>
        </w:rPr>
        <w:t>. 2 Eq.</w:t>
      </w:r>
      <w:r w:rsidR="00864CFF" w:rsidRPr="00FB09BD">
        <w:rPr>
          <w:bCs/>
          <w:w w:val="85"/>
          <w:sz w:val="24"/>
        </w:rPr>
        <w:t xml:space="preserve"> 67:</w:t>
      </w:r>
      <w:r w:rsidR="0086057D" w:rsidRPr="00FB09BD">
        <w:rPr>
          <w:bCs/>
          <w:w w:val="85"/>
          <w:sz w:val="24"/>
        </w:rPr>
        <w:t xml:space="preserve"> </w:t>
      </w:r>
    </w:p>
    <w:p w14:paraId="0ED3BBEC" w14:textId="5D5320D8" w:rsidR="005A569C" w:rsidRPr="00FB09BD" w:rsidRDefault="00864CFF" w:rsidP="005A569C">
      <w:pPr>
        <w:pStyle w:val="ListParagraph"/>
        <w:tabs>
          <w:tab w:val="left" w:pos="820"/>
        </w:tabs>
        <w:spacing w:before="1"/>
        <w:ind w:left="820" w:right="0"/>
        <w:rPr>
          <w:bCs/>
          <w:w w:val="85"/>
          <w:sz w:val="24"/>
        </w:rPr>
      </w:pPr>
      <m:oMath>
        <m:r>
          <w:rPr>
            <w:rFonts w:ascii="Cambria Math" w:hAnsi="Cambria Math"/>
            <w:w w:val="85"/>
            <w:sz w:val="24"/>
          </w:rPr>
          <m:t>γ</m:t>
        </m:r>
        <m:d>
          <m:dPr>
            <m:ctrlPr>
              <w:rPr>
                <w:rFonts w:ascii="Cambria Math" w:hAnsi="Cambria Math"/>
                <w:bCs/>
                <w:i/>
                <w:w w:val="85"/>
                <w:sz w:val="24"/>
              </w:rPr>
            </m:ctrlPr>
          </m:dPr>
          <m:e>
            <m:r>
              <w:rPr>
                <w:rFonts w:ascii="Cambria Math" w:hAnsi="Cambria Math"/>
                <w:w w:val="85"/>
                <w:sz w:val="24"/>
              </w:rPr>
              <m:t>τ</m:t>
            </m:r>
          </m:e>
        </m:d>
        <m:r>
          <w:rPr>
            <w:rFonts w:ascii="Cambria Math" w:hAnsi="Cambria Math"/>
            <w:w w:val="85"/>
            <w:sz w:val="24"/>
          </w:rPr>
          <m:t>=</m:t>
        </m:r>
        <m:f>
          <m:fPr>
            <m:ctrlPr>
              <w:rPr>
                <w:rFonts w:ascii="Cambria Math" w:hAnsi="Cambria Math"/>
                <w:bCs/>
                <w:i/>
                <w:w w:val="85"/>
                <w:sz w:val="24"/>
              </w:rPr>
            </m:ctrlPr>
          </m:fPr>
          <m:num>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m:t>
                </m:r>
              </m:sup>
            </m:sSup>
            <m:d>
              <m:dPr>
                <m:ctrlPr>
                  <w:rPr>
                    <w:rFonts w:ascii="Cambria Math" w:hAnsi="Cambria Math"/>
                    <w:bCs/>
                    <w:i/>
                    <w:w w:val="85"/>
                    <w:sz w:val="24"/>
                  </w:rPr>
                </m:ctrlPr>
              </m:dPr>
              <m:e>
                <m:r>
                  <w:rPr>
                    <w:rFonts w:ascii="Cambria Math" w:hAnsi="Cambria Math"/>
                    <w:w w:val="85"/>
                    <w:sz w:val="24"/>
                  </w:rPr>
                  <m:t>t</m:t>
                </m:r>
              </m:e>
            </m:d>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m:t>
                </m:r>
              </m:sup>
            </m:sSup>
            <m:d>
              <m:dPr>
                <m:ctrlPr>
                  <w:rPr>
                    <w:rFonts w:ascii="Cambria Math" w:hAnsi="Cambria Math"/>
                    <w:bCs/>
                    <w:i/>
                    <w:w w:val="85"/>
                    <w:sz w:val="24"/>
                  </w:rPr>
                </m:ctrlPr>
              </m:dPr>
              <m:e>
                <m:r>
                  <w:rPr>
                    <w:rFonts w:ascii="Cambria Math" w:hAnsi="Cambria Math"/>
                    <w:w w:val="85"/>
                    <w:sz w:val="24"/>
                  </w:rPr>
                  <m:t>t+τ</m:t>
                </m:r>
              </m:e>
            </m:d>
          </m:num>
          <m:den>
            <m:d>
              <m:dPr>
                <m:ctrlPr>
                  <w:rPr>
                    <w:rFonts w:ascii="Cambria Math" w:hAnsi="Cambria Math"/>
                    <w:bCs/>
                    <w:i/>
                    <w:w w:val="85"/>
                    <w:sz w:val="24"/>
                  </w:rPr>
                </m:ctrlPr>
              </m:dPr>
              <m:e>
                <m:r>
                  <w:rPr>
                    <w:rFonts w:ascii="Cambria Math" w:hAnsi="Cambria Math"/>
                    <w:w w:val="85"/>
                    <w:sz w:val="24"/>
                  </w:rPr>
                  <m:t>N-τ</m:t>
                </m:r>
              </m:e>
            </m:d>
            <m:r>
              <w:rPr>
                <w:rFonts w:ascii="Cambria Math" w:hAnsi="Cambria Math"/>
                <w:w w:val="85"/>
                <w:sz w:val="24"/>
              </w:rPr>
              <m:t>γ(0)</m:t>
            </m:r>
          </m:den>
        </m:f>
      </m:oMath>
      <w:r w:rsidRPr="00FB09BD">
        <w:rPr>
          <w:bCs/>
          <w:w w:val="85"/>
          <w:sz w:val="24"/>
        </w:rPr>
        <w:t xml:space="preserve"> where primes indicate perturbations from the mean, N is the timeseries length, and </w:t>
      </w:r>
      <m:oMath>
        <m:r>
          <w:rPr>
            <w:rFonts w:ascii="Cambria Math" w:hAnsi="Cambria Math"/>
            <w:w w:val="85"/>
            <w:sz w:val="24"/>
          </w:rPr>
          <m:t>τ</m:t>
        </m:r>
      </m:oMath>
      <w:r w:rsidRPr="00FB09BD">
        <w:rPr>
          <w:bCs/>
          <w:w w:val="85"/>
          <w:sz w:val="24"/>
        </w:rPr>
        <w:t xml:space="preserve"> is the lag, the dot product incorporates the sum in the equation, and the value is normalized by </w:t>
      </w:r>
      <m:oMath>
        <m:r>
          <w:rPr>
            <w:rFonts w:ascii="Cambria Math" w:hAnsi="Cambria Math"/>
            <w:w w:val="85"/>
            <w:sz w:val="24"/>
          </w:rPr>
          <m:t>γ</m:t>
        </m:r>
        <m:d>
          <m:dPr>
            <m:ctrlPr>
              <w:rPr>
                <w:rFonts w:ascii="Cambria Math" w:hAnsi="Cambria Math"/>
                <w:bCs/>
                <w:i/>
                <w:w w:val="85"/>
                <w:sz w:val="24"/>
              </w:rPr>
            </m:ctrlPr>
          </m:dPr>
          <m:e>
            <m:r>
              <w:rPr>
                <w:rFonts w:ascii="Cambria Math" w:hAnsi="Cambria Math"/>
                <w:w w:val="85"/>
                <w:sz w:val="24"/>
              </w:rPr>
              <m:t>0</m:t>
            </m:r>
          </m:e>
        </m:d>
        <m:r>
          <w:rPr>
            <w:rFonts w:ascii="Cambria Math" w:hAnsi="Cambria Math"/>
            <w:w w:val="85"/>
            <w:sz w:val="24"/>
          </w:rPr>
          <m:t>=</m:t>
        </m:r>
        <m:acc>
          <m:accPr>
            <m:chr m:val="̅"/>
            <m:ctrlPr>
              <w:rPr>
                <w:rFonts w:ascii="Cambria Math" w:hAnsi="Cambria Math"/>
                <w:bCs/>
                <w:i/>
                <w:w w:val="85"/>
                <w:sz w:val="24"/>
              </w:rPr>
            </m:ctrlPr>
          </m:accPr>
          <m:e>
            <m:sSup>
              <m:sSupPr>
                <m:ctrlPr>
                  <w:rPr>
                    <w:rFonts w:ascii="Cambria Math" w:hAnsi="Cambria Math"/>
                    <w:bCs/>
                    <w:i/>
                    <w:w w:val="85"/>
                    <w:sz w:val="24"/>
                  </w:rPr>
                </m:ctrlPr>
              </m:sSupPr>
              <m:e>
                <m:r>
                  <w:rPr>
                    <w:rFonts w:ascii="Cambria Math" w:hAnsi="Cambria Math"/>
                    <w:w w:val="85"/>
                    <w:sz w:val="24"/>
                  </w:rPr>
                  <m:t>x</m:t>
                </m:r>
              </m:e>
              <m:sup>
                <m:r>
                  <w:rPr>
                    <w:rFonts w:ascii="Cambria Math" w:hAnsi="Cambria Math"/>
                    <w:w w:val="85"/>
                    <w:sz w:val="24"/>
                  </w:rPr>
                  <m:t>'2</m:t>
                </m:r>
              </m:sup>
            </m:sSup>
          </m:e>
        </m:acc>
      </m:oMath>
      <w:r w:rsidRPr="00FB09BD">
        <w:rPr>
          <w:bCs/>
          <w:w w:val="85"/>
          <w:sz w:val="24"/>
        </w:rPr>
        <w:t>, the variance of the population without lag.</w:t>
      </w:r>
    </w:p>
    <w:p w14:paraId="340113F4" w14:textId="77777777" w:rsidR="00F34ED7" w:rsidRPr="00FB09BD" w:rsidRDefault="00F34ED7" w:rsidP="00F34ED7">
      <w:pPr>
        <w:tabs>
          <w:tab w:val="left" w:pos="820"/>
        </w:tabs>
        <w:spacing w:before="1"/>
        <w:ind w:left="820"/>
        <w:rPr>
          <w:b/>
          <w:sz w:val="24"/>
        </w:rPr>
      </w:pPr>
    </w:p>
    <w:p w14:paraId="591FD576" w14:textId="7975B589" w:rsidR="00864CFF" w:rsidRPr="00FB09BD" w:rsidRDefault="00F34ED7" w:rsidP="00F34ED7">
      <w:pPr>
        <w:tabs>
          <w:tab w:val="left" w:pos="820"/>
        </w:tabs>
        <w:spacing w:before="1"/>
        <w:ind w:left="820"/>
        <w:rPr>
          <w:bCs/>
          <w:sz w:val="24"/>
        </w:rPr>
      </w:pPr>
      <w:r w:rsidRPr="00FB09BD">
        <w:rPr>
          <w:bCs/>
          <w:w w:val="85"/>
          <w:sz w:val="24"/>
        </w:rPr>
        <w:lastRenderedPageBreak/>
        <w:t xml:space="preserve">From this, the maximum autocorrelation of PBL height is 0.985.  This corresponds to a variance explained, or Pearson’s correlation coefficient </w:t>
      </w:r>
      <m:oMath>
        <m:sSup>
          <m:sSupPr>
            <m:ctrlPr>
              <w:rPr>
                <w:rFonts w:ascii="Cambria Math" w:hAnsi="Cambria Math"/>
                <w:bCs/>
                <w:w w:val="85"/>
                <w:sz w:val="24"/>
              </w:rPr>
            </m:ctrlPr>
          </m:sSupPr>
          <m:e>
            <m:r>
              <w:rPr>
                <w:rFonts w:ascii="Cambria Math" w:hAnsi="Cambria Math"/>
                <w:w w:val="85"/>
                <w:sz w:val="24"/>
              </w:rPr>
              <m:t>r</m:t>
            </m:r>
          </m:e>
          <m:sup>
            <m:r>
              <m:rPr>
                <m:sty m:val="p"/>
              </m:rPr>
              <w:rPr>
                <w:rFonts w:ascii="Cambria Math" w:hAnsi="Cambria Math"/>
                <w:w w:val="85"/>
                <w:sz w:val="24"/>
              </w:rPr>
              <m:t>2</m:t>
            </m:r>
          </m:sup>
        </m:sSup>
      </m:oMath>
      <w:r w:rsidRPr="00FB09BD">
        <w:rPr>
          <w:bCs/>
          <w:w w:val="85"/>
          <w:sz w:val="24"/>
        </w:rPr>
        <w:t xml:space="preserve"> of 97.1</w:t>
      </w:r>
      <w:r w:rsidR="007928DE" w:rsidRPr="00FB09BD">
        <w:rPr>
          <w:bCs/>
          <w:w w:val="85"/>
          <w:sz w:val="24"/>
        </w:rPr>
        <w:t>4</w:t>
      </w:r>
      <w:r w:rsidRPr="00FB09BD">
        <w:rPr>
          <w:bCs/>
          <w:w w:val="85"/>
          <w:sz w:val="24"/>
        </w:rPr>
        <w:t>%.</w:t>
      </w:r>
      <w:r w:rsidRPr="00FB09BD">
        <w:rPr>
          <w:bCs/>
          <w:sz w:val="24"/>
        </w:rPr>
        <w:t xml:space="preserve">  </w:t>
      </w:r>
    </w:p>
    <w:p w14:paraId="1C8E65CD" w14:textId="348CBF1D" w:rsidR="00F34ED7" w:rsidRPr="00FB09BD" w:rsidRDefault="00F34ED7" w:rsidP="00F34ED7">
      <w:pPr>
        <w:tabs>
          <w:tab w:val="left" w:pos="820"/>
        </w:tabs>
        <w:spacing w:before="1"/>
        <w:ind w:left="820"/>
        <w:rPr>
          <w:bCs/>
          <w:sz w:val="24"/>
        </w:rPr>
      </w:pPr>
    </w:p>
    <w:p w14:paraId="168C9561" w14:textId="768A0E7C" w:rsidR="00F34ED7" w:rsidRPr="00FB09BD" w:rsidRDefault="00F34ED7" w:rsidP="00F34ED7">
      <w:pPr>
        <w:tabs>
          <w:tab w:val="left" w:pos="820"/>
        </w:tabs>
        <w:spacing w:before="1"/>
        <w:ind w:left="820"/>
        <w:rPr>
          <w:bCs/>
          <w:w w:val="85"/>
          <w:sz w:val="24"/>
        </w:rPr>
      </w:pPr>
      <w:r w:rsidRPr="00FB09BD">
        <w:rPr>
          <w:bCs/>
          <w:w w:val="85"/>
          <w:sz w:val="24"/>
        </w:rPr>
        <w:t xml:space="preserve">Next, we use Barnes </w:t>
      </w:r>
      <w:proofErr w:type="spellStart"/>
      <w:r w:rsidRPr="00FB09BD">
        <w:rPr>
          <w:bCs/>
          <w:w w:val="85"/>
          <w:sz w:val="24"/>
        </w:rPr>
        <w:t>Chpt</w:t>
      </w:r>
      <w:proofErr w:type="spellEnd"/>
      <w:r w:rsidRPr="00FB09BD">
        <w:rPr>
          <w:bCs/>
          <w:w w:val="85"/>
          <w:sz w:val="24"/>
        </w:rPr>
        <w:t>. 2 Eq. 121</w:t>
      </w:r>
      <w:r w:rsidR="006042FC" w:rsidRPr="00FB09BD">
        <w:rPr>
          <w:bCs/>
          <w:w w:val="85"/>
          <w:sz w:val="24"/>
        </w:rPr>
        <w:t xml:space="preserve"> to find the correlation between the two datasets at each lag value</w:t>
      </w:r>
      <w:r w:rsidRPr="00FB09BD">
        <w:rPr>
          <w:bCs/>
          <w:w w:val="85"/>
          <w:sz w:val="24"/>
        </w:rPr>
        <w:t>:</w:t>
      </w:r>
    </w:p>
    <w:p w14:paraId="295A9C91" w14:textId="7E373732" w:rsidR="006042FC" w:rsidRPr="00FB09BD" w:rsidRDefault="00EA1D37" w:rsidP="00F34ED7">
      <w:pPr>
        <w:tabs>
          <w:tab w:val="left" w:pos="820"/>
        </w:tabs>
        <w:spacing w:before="1"/>
        <w:ind w:left="820"/>
        <w:rPr>
          <w:bCs/>
          <w:w w:val="85"/>
          <w:sz w:val="24"/>
        </w:rPr>
      </w:pPr>
      <m:oMath>
        <m:sSub>
          <m:sSubPr>
            <m:ctrlPr>
              <w:rPr>
                <w:rFonts w:ascii="Cambria Math" w:hAnsi="Cambria Math"/>
                <w:bCs/>
                <w:i/>
                <w:w w:val="85"/>
                <w:sz w:val="24"/>
              </w:rPr>
            </m:ctrlPr>
          </m:sSubPr>
          <m:e>
            <m:r>
              <w:rPr>
                <w:rFonts w:ascii="Cambria Math" w:hAnsi="Cambria Math"/>
                <w:w w:val="85"/>
                <w:sz w:val="24"/>
              </w:rPr>
              <m:t>y</m:t>
            </m:r>
          </m:e>
          <m:sub>
            <m:r>
              <w:rPr>
                <w:rFonts w:ascii="Cambria Math" w:hAnsi="Cambria Math"/>
                <w:w w:val="85"/>
                <w:sz w:val="24"/>
              </w:rPr>
              <m:t>t</m:t>
            </m:r>
          </m:sub>
        </m:sSub>
        <m:r>
          <w:rPr>
            <w:rFonts w:ascii="Cambria Math" w:hAnsi="Cambria Math"/>
            <w:w w:val="85"/>
            <w:sz w:val="24"/>
          </w:rPr>
          <m:t>=</m:t>
        </m:r>
        <m:sSub>
          <m:sSubPr>
            <m:ctrlPr>
              <w:rPr>
                <w:rFonts w:ascii="Cambria Math" w:hAnsi="Cambria Math"/>
                <w:bCs/>
                <w:i/>
                <w:w w:val="85"/>
                <w:sz w:val="24"/>
              </w:rPr>
            </m:ctrlPr>
          </m:sSubPr>
          <m:e>
            <m:r>
              <w:rPr>
                <w:rFonts w:ascii="Cambria Math" w:hAnsi="Cambria Math"/>
                <w:w w:val="85"/>
                <w:sz w:val="24"/>
              </w:rPr>
              <m:t>b</m:t>
            </m:r>
          </m:e>
          <m:sub>
            <m:r>
              <w:rPr>
                <w:rFonts w:ascii="Cambria Math" w:hAnsi="Cambria Math"/>
                <w:w w:val="85"/>
                <w:sz w:val="24"/>
              </w:rPr>
              <m:t>0</m:t>
            </m:r>
          </m:sub>
        </m:sSub>
        <m:r>
          <w:rPr>
            <w:rFonts w:ascii="Cambria Math" w:hAnsi="Cambria Math"/>
            <w:w w:val="85"/>
            <w:sz w:val="24"/>
          </w:rPr>
          <m:t>+</m:t>
        </m:r>
        <m:nary>
          <m:naryPr>
            <m:chr m:val="∑"/>
            <m:limLoc m:val="undOvr"/>
            <m:subHide m:val="1"/>
            <m:supHide m:val="1"/>
            <m:ctrlPr>
              <w:rPr>
                <w:rFonts w:ascii="Cambria Math" w:hAnsi="Cambria Math"/>
                <w:bCs/>
                <w:i/>
                <w:w w:val="85"/>
                <w:sz w:val="24"/>
              </w:rPr>
            </m:ctrlPr>
          </m:naryPr>
          <m:sub/>
          <m:sup/>
          <m:e>
            <m:sSub>
              <m:sSubPr>
                <m:ctrlPr>
                  <w:rPr>
                    <w:rFonts w:ascii="Cambria Math" w:hAnsi="Cambria Math"/>
                    <w:bCs/>
                    <w:i/>
                    <w:w w:val="85"/>
                    <w:sz w:val="24"/>
                  </w:rPr>
                </m:ctrlPr>
              </m:sSubPr>
              <m:e>
                <m:r>
                  <w:rPr>
                    <w:rFonts w:ascii="Cambria Math" w:hAnsi="Cambria Math"/>
                    <w:w w:val="85"/>
                    <w:sz w:val="24"/>
                  </w:rPr>
                  <m:t>b</m:t>
                </m:r>
              </m:e>
              <m:sub>
                <m:r>
                  <w:rPr>
                    <w:rFonts w:ascii="Cambria Math" w:hAnsi="Cambria Math"/>
                    <w:w w:val="85"/>
                    <w:sz w:val="24"/>
                  </w:rPr>
                  <m:t>τ</m:t>
                </m:r>
              </m:sub>
            </m:sSub>
            <m:sSub>
              <m:sSubPr>
                <m:ctrlPr>
                  <w:rPr>
                    <w:rFonts w:ascii="Cambria Math" w:hAnsi="Cambria Math"/>
                    <w:bCs/>
                    <w:i/>
                    <w:w w:val="85"/>
                    <w:sz w:val="24"/>
                  </w:rPr>
                </m:ctrlPr>
              </m:sSubPr>
              <m:e>
                <m:r>
                  <w:rPr>
                    <w:rFonts w:ascii="Cambria Math" w:hAnsi="Cambria Math"/>
                    <w:w w:val="85"/>
                    <w:sz w:val="24"/>
                  </w:rPr>
                  <m:t>y</m:t>
                </m:r>
              </m:e>
              <m:sub>
                <m:r>
                  <w:rPr>
                    <w:rFonts w:ascii="Cambria Math" w:hAnsi="Cambria Math"/>
                    <w:w w:val="85"/>
                    <w:sz w:val="24"/>
                  </w:rPr>
                  <m:t>t-τ</m:t>
                </m:r>
              </m:sub>
            </m:sSub>
          </m:e>
        </m:nary>
        <m:r>
          <w:rPr>
            <w:rFonts w:ascii="Cambria Math" w:hAnsi="Cambria Math"/>
            <w:w w:val="85"/>
            <w:sz w:val="24"/>
          </w:rPr>
          <m:t>+</m:t>
        </m:r>
        <m:nary>
          <m:naryPr>
            <m:chr m:val="∑"/>
            <m:limLoc m:val="undOvr"/>
            <m:subHide m:val="1"/>
            <m:supHide m:val="1"/>
            <m:ctrlPr>
              <w:rPr>
                <w:rFonts w:ascii="Cambria Math" w:hAnsi="Cambria Math"/>
                <w:bCs/>
                <w:i/>
                <w:w w:val="85"/>
                <w:sz w:val="24"/>
              </w:rPr>
            </m:ctrlPr>
          </m:naryPr>
          <m:sub/>
          <m:sup/>
          <m:e>
            <m:sSub>
              <m:sSubPr>
                <m:ctrlPr>
                  <w:rPr>
                    <w:rFonts w:ascii="Cambria Math" w:hAnsi="Cambria Math"/>
                    <w:bCs/>
                    <w:i/>
                    <w:w w:val="85"/>
                    <w:sz w:val="24"/>
                  </w:rPr>
                </m:ctrlPr>
              </m:sSubPr>
              <m:e>
                <m:r>
                  <w:rPr>
                    <w:rFonts w:ascii="Cambria Math" w:hAnsi="Cambria Math"/>
                    <w:w w:val="85"/>
                    <w:sz w:val="24"/>
                  </w:rPr>
                  <m:t>c</m:t>
                </m:r>
              </m:e>
              <m:sub>
                <m:r>
                  <w:rPr>
                    <w:rFonts w:ascii="Cambria Math" w:hAnsi="Cambria Math"/>
                    <w:w w:val="85"/>
                    <w:sz w:val="24"/>
                  </w:rPr>
                  <m:t>τ</m:t>
                </m:r>
              </m:sub>
            </m:sSub>
            <m:sSub>
              <m:sSubPr>
                <m:ctrlPr>
                  <w:rPr>
                    <w:rFonts w:ascii="Cambria Math" w:hAnsi="Cambria Math"/>
                    <w:bCs/>
                    <w:i/>
                    <w:w w:val="85"/>
                    <w:sz w:val="24"/>
                  </w:rPr>
                </m:ctrlPr>
              </m:sSubPr>
              <m:e>
                <m:r>
                  <w:rPr>
                    <w:rFonts w:ascii="Cambria Math" w:hAnsi="Cambria Math"/>
                    <w:w w:val="85"/>
                    <w:sz w:val="24"/>
                  </w:rPr>
                  <m:t>x</m:t>
                </m:r>
              </m:e>
              <m:sub>
                <m:r>
                  <w:rPr>
                    <w:rFonts w:ascii="Cambria Math" w:hAnsi="Cambria Math"/>
                    <w:w w:val="85"/>
                    <w:sz w:val="24"/>
                  </w:rPr>
                  <m:t>t-τ</m:t>
                </m:r>
              </m:sub>
            </m:sSub>
          </m:e>
        </m:nary>
      </m:oMath>
      <w:r w:rsidR="00B01152" w:rsidRPr="00FB09BD">
        <w:rPr>
          <w:bCs/>
          <w:w w:val="85"/>
          <w:sz w:val="24"/>
        </w:rPr>
        <w:t xml:space="preserve"> where </w:t>
      </w:r>
      <m:oMath>
        <m:sSub>
          <m:sSubPr>
            <m:ctrlPr>
              <w:rPr>
                <w:rFonts w:ascii="Cambria Math" w:hAnsi="Cambria Math"/>
                <w:bCs/>
                <w:i/>
                <w:w w:val="85"/>
                <w:sz w:val="24"/>
              </w:rPr>
            </m:ctrlPr>
          </m:sSubPr>
          <m:e>
            <m:r>
              <w:rPr>
                <w:rFonts w:ascii="Cambria Math" w:hAnsi="Cambria Math"/>
                <w:w w:val="85"/>
                <w:sz w:val="24"/>
              </w:rPr>
              <m:t>c</m:t>
            </m:r>
          </m:e>
          <m:sub>
            <m:r>
              <w:rPr>
                <w:rFonts w:ascii="Cambria Math" w:hAnsi="Cambria Math"/>
                <w:w w:val="85"/>
                <w:sz w:val="24"/>
              </w:rPr>
              <m:t>τ</m:t>
            </m:r>
          </m:sub>
        </m:sSub>
        <m:sSub>
          <m:sSubPr>
            <m:ctrlPr>
              <w:rPr>
                <w:rFonts w:ascii="Cambria Math" w:hAnsi="Cambria Math"/>
                <w:bCs/>
                <w:i/>
                <w:w w:val="85"/>
                <w:sz w:val="24"/>
              </w:rPr>
            </m:ctrlPr>
          </m:sSubPr>
          <m:e>
            <m:r>
              <w:rPr>
                <w:rFonts w:ascii="Cambria Math" w:hAnsi="Cambria Math"/>
                <w:w w:val="85"/>
                <w:sz w:val="24"/>
              </w:rPr>
              <m:t>x</m:t>
            </m:r>
          </m:e>
          <m:sub>
            <m:r>
              <w:rPr>
                <w:rFonts w:ascii="Cambria Math" w:hAnsi="Cambria Math"/>
                <w:w w:val="85"/>
                <w:sz w:val="24"/>
              </w:rPr>
              <m:t>t-τ</m:t>
            </m:r>
          </m:sub>
        </m:sSub>
      </m:oMath>
      <w:r w:rsidR="00B01152" w:rsidRPr="00FB09BD">
        <w:rPr>
          <w:bCs/>
          <w:w w:val="85"/>
          <w:sz w:val="24"/>
        </w:rPr>
        <w:t xml:space="preserve"> is the addition of correlation using variable X (TKE) at each lag</w:t>
      </w:r>
      <w:r w:rsidR="00B276AD">
        <w:rPr>
          <w:bCs/>
          <w:w w:val="85"/>
          <w:sz w:val="24"/>
        </w:rPr>
        <w:t xml:space="preserve"> value</w:t>
      </w:r>
      <w:r w:rsidR="00B01152" w:rsidRPr="00FB09BD">
        <w:rPr>
          <w:bCs/>
          <w:w w:val="85"/>
          <w:sz w:val="24"/>
        </w:rPr>
        <w:t xml:space="preserve">.  </w:t>
      </w:r>
    </w:p>
    <w:p w14:paraId="5B8F4232" w14:textId="21EB712D" w:rsidR="00B01152" w:rsidRPr="00FB09BD" w:rsidRDefault="00B01152" w:rsidP="00F34ED7">
      <w:pPr>
        <w:tabs>
          <w:tab w:val="left" w:pos="820"/>
        </w:tabs>
        <w:spacing w:before="1"/>
        <w:ind w:left="820"/>
        <w:rPr>
          <w:bCs/>
          <w:w w:val="85"/>
          <w:sz w:val="24"/>
        </w:rPr>
      </w:pPr>
    </w:p>
    <w:p w14:paraId="54E3B4AE" w14:textId="352A627D" w:rsidR="00F34ED7" w:rsidRPr="008A18F9" w:rsidRDefault="00B01152" w:rsidP="008A18F9">
      <w:pPr>
        <w:tabs>
          <w:tab w:val="left" w:pos="820"/>
        </w:tabs>
        <w:spacing w:before="1"/>
        <w:ind w:left="820"/>
        <w:rPr>
          <w:bCs/>
          <w:w w:val="85"/>
          <w:sz w:val="24"/>
        </w:rPr>
      </w:pPr>
      <w:r w:rsidRPr="00FB09BD">
        <w:rPr>
          <w:bCs/>
          <w:w w:val="85"/>
          <w:sz w:val="24"/>
        </w:rPr>
        <w:t xml:space="preserve">From this the maximum variance explained has increased to 97.65%.  Thus, we have obtained </w:t>
      </w:r>
      <w:r w:rsidR="00D05A50">
        <w:rPr>
          <w:bCs/>
          <w:w w:val="85"/>
          <w:sz w:val="24"/>
        </w:rPr>
        <w:t xml:space="preserve">a small amount of </w:t>
      </w:r>
      <w:r w:rsidRPr="00FB09BD">
        <w:rPr>
          <w:bCs/>
          <w:w w:val="85"/>
          <w:sz w:val="24"/>
        </w:rPr>
        <w:t xml:space="preserve">additional unique information by adding TKE amount.  </w:t>
      </w:r>
      <w:r w:rsidR="00DD50F2" w:rsidRPr="00FB09BD">
        <w:rPr>
          <w:bCs/>
          <w:w w:val="85"/>
          <w:sz w:val="24"/>
        </w:rPr>
        <w:tab/>
        <w:t xml:space="preserve"> </w:t>
      </w:r>
    </w:p>
    <w:p w14:paraId="5059586D" w14:textId="7B2824A5" w:rsidR="001E2FE5" w:rsidRDefault="001E2FE5" w:rsidP="005A569C">
      <w:pPr>
        <w:pStyle w:val="ListParagraph"/>
        <w:tabs>
          <w:tab w:val="left" w:pos="820"/>
        </w:tabs>
        <w:spacing w:before="1"/>
        <w:ind w:left="820" w:right="0"/>
        <w:rPr>
          <w:b/>
          <w:sz w:val="24"/>
        </w:rPr>
      </w:pPr>
    </w:p>
    <w:p w14:paraId="2A514AC4" w14:textId="545D744E" w:rsidR="003218BF" w:rsidRPr="00601F1A" w:rsidRDefault="00EB39DA">
      <w:pPr>
        <w:pStyle w:val="ListParagraph"/>
        <w:numPr>
          <w:ilvl w:val="1"/>
          <w:numId w:val="1"/>
        </w:numPr>
        <w:tabs>
          <w:tab w:val="left" w:pos="820"/>
        </w:tabs>
        <w:spacing w:before="17" w:line="254" w:lineRule="auto"/>
        <w:ind w:left="820" w:right="117" w:hanging="360"/>
        <w:rPr>
          <w:b/>
          <w:sz w:val="24"/>
        </w:rPr>
      </w:pPr>
      <w:r>
        <w:rPr>
          <w:b/>
          <w:w w:val="85"/>
          <w:sz w:val="24"/>
        </w:rPr>
        <w:t>Discuss what have you learned.</w:t>
      </w:r>
      <w:r>
        <w:rPr>
          <w:b/>
          <w:spacing w:val="1"/>
          <w:w w:val="85"/>
          <w:sz w:val="24"/>
        </w:rPr>
        <w:t xml:space="preserve"> </w:t>
      </w:r>
      <w:r>
        <w:rPr>
          <w:b/>
          <w:w w:val="85"/>
          <w:sz w:val="24"/>
        </w:rPr>
        <w:t>Can you use X to predict Y using linear regression? Are</w:t>
      </w:r>
      <w:r>
        <w:rPr>
          <w:b/>
          <w:spacing w:val="-54"/>
          <w:w w:val="85"/>
          <w:sz w:val="24"/>
        </w:rPr>
        <w:t xml:space="preserve"> </w:t>
      </w:r>
      <w:r>
        <w:rPr>
          <w:b/>
          <w:spacing w:val="-1"/>
          <w:w w:val="90"/>
          <w:sz w:val="24"/>
        </w:rPr>
        <w:t>your</w:t>
      </w:r>
      <w:r>
        <w:rPr>
          <w:b/>
          <w:spacing w:val="-9"/>
          <w:w w:val="90"/>
          <w:sz w:val="24"/>
        </w:rPr>
        <w:t xml:space="preserve"> </w:t>
      </w:r>
      <w:r>
        <w:rPr>
          <w:b/>
          <w:spacing w:val="-1"/>
          <w:w w:val="90"/>
          <w:sz w:val="24"/>
        </w:rPr>
        <w:t>results</w:t>
      </w:r>
      <w:r>
        <w:rPr>
          <w:b/>
          <w:spacing w:val="-8"/>
          <w:w w:val="90"/>
          <w:sz w:val="24"/>
        </w:rPr>
        <w:t xml:space="preserve"> </w:t>
      </w:r>
      <w:r>
        <w:rPr>
          <w:b/>
          <w:spacing w:val="-1"/>
          <w:w w:val="90"/>
          <w:sz w:val="24"/>
        </w:rPr>
        <w:t>statistically</w:t>
      </w:r>
      <w:r>
        <w:rPr>
          <w:b/>
          <w:spacing w:val="-8"/>
          <w:w w:val="90"/>
          <w:sz w:val="24"/>
        </w:rPr>
        <w:t xml:space="preserve"> </w:t>
      </w:r>
      <w:r>
        <w:rPr>
          <w:b/>
          <w:spacing w:val="-1"/>
          <w:w w:val="90"/>
          <w:sz w:val="24"/>
        </w:rPr>
        <w:t>significant?</w:t>
      </w:r>
      <w:r>
        <w:rPr>
          <w:b/>
          <w:spacing w:val="44"/>
          <w:w w:val="90"/>
          <w:sz w:val="24"/>
        </w:rPr>
        <w:t xml:space="preserve"> </w:t>
      </w:r>
      <w:r>
        <w:rPr>
          <w:b/>
          <w:spacing w:val="-1"/>
          <w:w w:val="90"/>
          <w:sz w:val="24"/>
        </w:rPr>
        <w:t>If</w:t>
      </w:r>
      <w:r>
        <w:rPr>
          <w:b/>
          <w:spacing w:val="-8"/>
          <w:w w:val="90"/>
          <w:sz w:val="24"/>
        </w:rPr>
        <w:t xml:space="preserve"> </w:t>
      </w:r>
      <w:proofErr w:type="gramStart"/>
      <w:r>
        <w:rPr>
          <w:b/>
          <w:spacing w:val="-1"/>
          <w:w w:val="90"/>
          <w:sz w:val="24"/>
        </w:rPr>
        <w:t>Yes</w:t>
      </w:r>
      <w:proofErr w:type="gramEnd"/>
      <w:r>
        <w:rPr>
          <w:b/>
          <w:spacing w:val="-9"/>
          <w:w w:val="90"/>
          <w:sz w:val="24"/>
        </w:rPr>
        <w:t xml:space="preserve"> </w:t>
      </w:r>
      <w:r>
        <w:rPr>
          <w:b/>
          <w:spacing w:val="-1"/>
          <w:w w:val="90"/>
          <w:sz w:val="24"/>
        </w:rPr>
        <w:t>–</w:t>
      </w:r>
      <w:r>
        <w:rPr>
          <w:b/>
          <w:spacing w:val="-9"/>
          <w:w w:val="90"/>
          <w:sz w:val="24"/>
        </w:rPr>
        <w:t xml:space="preserve"> </w:t>
      </w:r>
      <w:r>
        <w:rPr>
          <w:b/>
          <w:spacing w:val="-1"/>
          <w:w w:val="90"/>
          <w:sz w:val="24"/>
        </w:rPr>
        <w:t>can</w:t>
      </w:r>
      <w:r>
        <w:rPr>
          <w:b/>
          <w:spacing w:val="-8"/>
          <w:w w:val="90"/>
          <w:sz w:val="24"/>
        </w:rPr>
        <w:t xml:space="preserve"> </w:t>
      </w:r>
      <w:r>
        <w:rPr>
          <w:b/>
          <w:spacing w:val="-1"/>
          <w:w w:val="90"/>
          <w:sz w:val="24"/>
        </w:rPr>
        <w:t>you</w:t>
      </w:r>
      <w:r>
        <w:rPr>
          <w:b/>
          <w:spacing w:val="-8"/>
          <w:w w:val="90"/>
          <w:sz w:val="24"/>
        </w:rPr>
        <w:t xml:space="preserve"> </w:t>
      </w:r>
      <w:r>
        <w:rPr>
          <w:b/>
          <w:spacing w:val="-1"/>
          <w:w w:val="90"/>
          <w:sz w:val="24"/>
        </w:rPr>
        <w:t>explain</w:t>
      </w:r>
      <w:r>
        <w:rPr>
          <w:b/>
          <w:spacing w:val="-9"/>
          <w:w w:val="90"/>
          <w:sz w:val="24"/>
        </w:rPr>
        <w:t xml:space="preserve"> </w:t>
      </w:r>
      <w:r>
        <w:rPr>
          <w:b/>
          <w:spacing w:val="-1"/>
          <w:w w:val="90"/>
          <w:sz w:val="24"/>
        </w:rPr>
        <w:t>the</w:t>
      </w:r>
      <w:r>
        <w:rPr>
          <w:b/>
          <w:spacing w:val="-8"/>
          <w:w w:val="90"/>
          <w:sz w:val="24"/>
        </w:rPr>
        <w:t xml:space="preserve"> </w:t>
      </w:r>
      <w:r>
        <w:rPr>
          <w:b/>
          <w:w w:val="90"/>
          <w:sz w:val="24"/>
        </w:rPr>
        <w:t>underlying</w:t>
      </w:r>
      <w:r>
        <w:rPr>
          <w:b/>
          <w:spacing w:val="-8"/>
          <w:w w:val="90"/>
          <w:sz w:val="24"/>
        </w:rPr>
        <w:t xml:space="preserve"> </w:t>
      </w:r>
      <w:r>
        <w:rPr>
          <w:b/>
          <w:w w:val="90"/>
          <w:sz w:val="24"/>
        </w:rPr>
        <w:t>physical</w:t>
      </w:r>
      <w:r>
        <w:rPr>
          <w:b/>
          <w:spacing w:val="-58"/>
          <w:w w:val="90"/>
          <w:sz w:val="24"/>
        </w:rPr>
        <w:t xml:space="preserve"> </w:t>
      </w:r>
      <w:r>
        <w:rPr>
          <w:b/>
          <w:spacing w:val="-1"/>
          <w:w w:val="90"/>
          <w:sz w:val="24"/>
        </w:rPr>
        <w:t xml:space="preserve">reasons for a potential correlation between the two </w:t>
      </w:r>
      <w:r>
        <w:rPr>
          <w:b/>
          <w:w w:val="90"/>
          <w:sz w:val="24"/>
        </w:rPr>
        <w:t>variables? If No – why? What are</w:t>
      </w:r>
      <w:r>
        <w:rPr>
          <w:b/>
          <w:spacing w:val="-58"/>
          <w:w w:val="90"/>
          <w:sz w:val="24"/>
        </w:rPr>
        <w:t xml:space="preserve"> </w:t>
      </w:r>
      <w:r>
        <w:rPr>
          <w:b/>
          <w:w w:val="85"/>
          <w:sz w:val="24"/>
        </w:rPr>
        <w:t>the next steps if you wanted to take this analysis further? Please explain in a paragraph</w:t>
      </w:r>
      <w:r>
        <w:rPr>
          <w:b/>
          <w:spacing w:val="1"/>
          <w:w w:val="85"/>
          <w:sz w:val="24"/>
        </w:rPr>
        <w:t xml:space="preserve"> </w:t>
      </w:r>
      <w:r>
        <w:rPr>
          <w:b/>
          <w:w w:val="95"/>
          <w:sz w:val="24"/>
        </w:rPr>
        <w:t>or</w:t>
      </w:r>
      <w:r>
        <w:rPr>
          <w:b/>
          <w:spacing w:val="-11"/>
          <w:w w:val="95"/>
          <w:sz w:val="24"/>
        </w:rPr>
        <w:t xml:space="preserve"> </w:t>
      </w:r>
      <w:r>
        <w:rPr>
          <w:b/>
          <w:w w:val="95"/>
          <w:sz w:val="24"/>
        </w:rPr>
        <w:t>two.</w:t>
      </w:r>
      <w:r>
        <w:rPr>
          <w:b/>
          <w:spacing w:val="-10"/>
          <w:w w:val="95"/>
          <w:sz w:val="24"/>
        </w:rPr>
        <w:t xml:space="preserve"> </w:t>
      </w:r>
      <w:r>
        <w:rPr>
          <w:b/>
          <w:w w:val="95"/>
          <w:sz w:val="24"/>
        </w:rPr>
        <w:t>(10</w:t>
      </w:r>
      <w:r>
        <w:rPr>
          <w:b/>
          <w:spacing w:val="-11"/>
          <w:w w:val="95"/>
          <w:sz w:val="24"/>
        </w:rPr>
        <w:t xml:space="preserve"> </w:t>
      </w:r>
      <w:r>
        <w:rPr>
          <w:b/>
          <w:w w:val="95"/>
          <w:sz w:val="24"/>
        </w:rPr>
        <w:t>points)</w:t>
      </w:r>
    </w:p>
    <w:p w14:paraId="2043BF56" w14:textId="77777777" w:rsidR="00601F1A" w:rsidRPr="005A569C" w:rsidRDefault="00601F1A" w:rsidP="00601F1A">
      <w:pPr>
        <w:pStyle w:val="ListParagraph"/>
        <w:tabs>
          <w:tab w:val="left" w:pos="820"/>
        </w:tabs>
        <w:spacing w:before="17" w:line="254" w:lineRule="auto"/>
        <w:ind w:left="820" w:right="117"/>
        <w:rPr>
          <w:b/>
          <w:sz w:val="24"/>
        </w:rPr>
      </w:pPr>
    </w:p>
    <w:p w14:paraId="39F93CAF" w14:textId="4695B024" w:rsidR="00601F1A" w:rsidRPr="00601F1A" w:rsidRDefault="00601F1A" w:rsidP="00601F1A">
      <w:pPr>
        <w:pStyle w:val="ListParagraph"/>
        <w:tabs>
          <w:tab w:val="left" w:pos="820"/>
        </w:tabs>
        <w:spacing w:before="1"/>
        <w:ind w:left="720"/>
        <w:rPr>
          <w:bCs/>
          <w:w w:val="85"/>
          <w:sz w:val="24"/>
        </w:rPr>
      </w:pPr>
      <w:r w:rsidRPr="00601F1A">
        <w:rPr>
          <w:bCs/>
          <w:w w:val="85"/>
          <w:sz w:val="24"/>
        </w:rPr>
        <w:t>Finally, we perform an F-test to determine if the additional variance explained is statistically significant.  We choose a 95% confidence interval</w:t>
      </w:r>
      <w:r w:rsidR="00223F44">
        <w:rPr>
          <w:bCs/>
          <w:w w:val="85"/>
          <w:sz w:val="24"/>
        </w:rPr>
        <w:t xml:space="preserve"> so </w:t>
      </w:r>
      <m:oMath>
        <m:r>
          <w:rPr>
            <w:rFonts w:ascii="Cambria Math" w:hAnsi="Cambria Math"/>
            <w:w w:val="85"/>
            <w:sz w:val="24"/>
          </w:rPr>
          <m:t>α=0.05</m:t>
        </m:r>
      </m:oMath>
      <w:r w:rsidRPr="00601F1A">
        <w:rPr>
          <w:bCs/>
          <w:w w:val="85"/>
          <w:sz w:val="24"/>
        </w:rPr>
        <w:t xml:space="preserve">.  The null hypothesis is that the addition of TKE has not changed the amount of variance explained.  We will reject the null hypothesis if the f-score is greater than the critical f-score of </w:t>
      </w:r>
      <w:r w:rsidR="00851867">
        <w:rPr>
          <w:bCs/>
          <w:w w:val="85"/>
          <w:sz w:val="24"/>
        </w:rPr>
        <w:t>1.23</w:t>
      </w:r>
      <w:r w:rsidRPr="00601F1A">
        <w:rPr>
          <w:bCs/>
          <w:w w:val="85"/>
          <w:sz w:val="24"/>
        </w:rPr>
        <w:t xml:space="preserve">.  </w:t>
      </w:r>
    </w:p>
    <w:p w14:paraId="2999DB12" w14:textId="77777777" w:rsidR="00601F1A" w:rsidRPr="00601F1A" w:rsidRDefault="00601F1A" w:rsidP="00601F1A">
      <w:pPr>
        <w:pStyle w:val="ListParagraph"/>
        <w:tabs>
          <w:tab w:val="left" w:pos="820"/>
        </w:tabs>
        <w:spacing w:before="1"/>
        <w:ind w:left="720"/>
        <w:rPr>
          <w:bCs/>
          <w:w w:val="85"/>
          <w:sz w:val="24"/>
        </w:rPr>
      </w:pPr>
      <w:r w:rsidRPr="00601F1A">
        <w:rPr>
          <w:bCs/>
          <w:w w:val="85"/>
          <w:sz w:val="24"/>
        </w:rPr>
        <w:t>From Barnes Chpt1. Eq. 122:</w:t>
      </w:r>
    </w:p>
    <w:p w14:paraId="1B7A2578" w14:textId="28A831C2" w:rsidR="005A569C" w:rsidRDefault="00601F1A" w:rsidP="00601F1A">
      <w:pPr>
        <w:pStyle w:val="ListParagraph"/>
        <w:tabs>
          <w:tab w:val="left" w:pos="820"/>
        </w:tabs>
        <w:spacing w:before="1"/>
        <w:ind w:left="720"/>
        <w:rPr>
          <w:bCs/>
          <w:w w:val="85"/>
          <w:sz w:val="24"/>
        </w:rPr>
      </w:pPr>
      <m:oMath>
        <m:r>
          <w:rPr>
            <w:rFonts w:ascii="Cambria Math" w:hAnsi="Cambria Math"/>
            <w:w w:val="85"/>
            <w:sz w:val="24"/>
          </w:rPr>
          <m:t>F=</m:t>
        </m:r>
        <m:f>
          <m:fPr>
            <m:ctrlPr>
              <w:rPr>
                <w:rFonts w:ascii="Cambria Math" w:hAnsi="Cambria Math"/>
                <w:bCs/>
                <w:i/>
                <w:w w:val="85"/>
                <w:sz w:val="24"/>
              </w:rPr>
            </m:ctrlPr>
          </m:fPr>
          <m:num>
            <m:sSubSup>
              <m:sSubSupPr>
                <m:ctrlPr>
                  <w:rPr>
                    <w:rFonts w:ascii="Cambria Math" w:hAnsi="Cambria Math"/>
                    <w:bCs/>
                    <w:i/>
                    <w:w w:val="85"/>
                    <w:sz w:val="24"/>
                  </w:rPr>
                </m:ctrlPr>
              </m:sSubSupPr>
              <m:e>
                <m:r>
                  <w:rPr>
                    <w:rFonts w:ascii="Cambria Math" w:hAnsi="Cambria Math"/>
                    <w:w w:val="85"/>
                    <w:sz w:val="24"/>
                  </w:rPr>
                  <m:t>s</m:t>
                </m:r>
              </m:e>
              <m:sub>
                <m:r>
                  <w:rPr>
                    <w:rFonts w:ascii="Cambria Math" w:hAnsi="Cambria Math"/>
                    <w:w w:val="85"/>
                    <w:sz w:val="24"/>
                  </w:rPr>
                  <m:t>1</m:t>
                </m:r>
              </m:sub>
              <m:sup>
                <m:r>
                  <w:rPr>
                    <w:rFonts w:ascii="Cambria Math" w:hAnsi="Cambria Math"/>
                    <w:w w:val="85"/>
                    <w:sz w:val="24"/>
                  </w:rPr>
                  <m:t>2</m:t>
                </m:r>
              </m:sup>
            </m:sSubSup>
          </m:num>
          <m:den>
            <m:sSubSup>
              <m:sSubSupPr>
                <m:ctrlPr>
                  <w:rPr>
                    <w:rFonts w:ascii="Cambria Math" w:hAnsi="Cambria Math"/>
                    <w:bCs/>
                    <w:i/>
                    <w:w w:val="85"/>
                    <w:sz w:val="24"/>
                  </w:rPr>
                </m:ctrlPr>
              </m:sSubSupPr>
              <m:e>
                <m:r>
                  <w:rPr>
                    <w:rFonts w:ascii="Cambria Math" w:hAnsi="Cambria Math"/>
                    <w:w w:val="85"/>
                    <w:sz w:val="24"/>
                  </w:rPr>
                  <m:t>s</m:t>
                </m:r>
              </m:e>
              <m:sub>
                <m:r>
                  <w:rPr>
                    <w:rFonts w:ascii="Cambria Math" w:hAnsi="Cambria Math"/>
                    <w:w w:val="85"/>
                    <w:sz w:val="24"/>
                  </w:rPr>
                  <m:t>2</m:t>
                </m:r>
              </m:sub>
              <m:sup>
                <m:r>
                  <w:rPr>
                    <w:rFonts w:ascii="Cambria Math" w:hAnsi="Cambria Math"/>
                    <w:w w:val="85"/>
                    <w:sz w:val="24"/>
                  </w:rPr>
                  <m:t>2</m:t>
                </m:r>
              </m:sup>
            </m:sSubSup>
          </m:den>
        </m:f>
        <m:r>
          <w:rPr>
            <w:rFonts w:ascii="Cambria Math" w:hAnsi="Cambria Math"/>
            <w:w w:val="85"/>
            <w:sz w:val="24"/>
          </w:rPr>
          <m:t>=1</m:t>
        </m:r>
      </m:oMath>
      <w:r w:rsidRPr="00601F1A">
        <w:rPr>
          <w:bCs/>
          <w:w w:val="85"/>
          <w:sz w:val="24"/>
        </w:rPr>
        <w:t xml:space="preserve"> </w:t>
      </w:r>
      <w:r w:rsidR="00220F00">
        <w:rPr>
          <w:bCs/>
          <w:w w:val="85"/>
          <w:sz w:val="24"/>
        </w:rPr>
        <w:t xml:space="preserve">. We may use this version of the equation since the standardized populations both have standard deviations of 1.  </w:t>
      </w:r>
    </w:p>
    <w:p w14:paraId="11544DFA" w14:textId="52F19E77" w:rsidR="00601F1A" w:rsidRDefault="00601F1A" w:rsidP="00601F1A">
      <w:pPr>
        <w:pStyle w:val="ListParagraph"/>
        <w:tabs>
          <w:tab w:val="left" w:pos="820"/>
        </w:tabs>
        <w:spacing w:before="1"/>
        <w:ind w:left="720"/>
        <w:rPr>
          <w:bCs/>
          <w:w w:val="85"/>
          <w:sz w:val="24"/>
        </w:rPr>
      </w:pPr>
      <w:r>
        <w:rPr>
          <w:bCs/>
          <w:w w:val="85"/>
          <w:sz w:val="24"/>
        </w:rPr>
        <w:t xml:space="preserve">Because the f-score is less than the critical f-score, we cannot reject the null hypothesis that adding TKE provides significant added benefit.  </w:t>
      </w:r>
    </w:p>
    <w:p w14:paraId="1A591200" w14:textId="66144A83" w:rsidR="009E0372" w:rsidRDefault="009E0372" w:rsidP="00601F1A">
      <w:pPr>
        <w:pStyle w:val="ListParagraph"/>
        <w:tabs>
          <w:tab w:val="left" w:pos="820"/>
        </w:tabs>
        <w:spacing w:before="1"/>
        <w:ind w:left="720"/>
        <w:rPr>
          <w:bCs/>
          <w:w w:val="85"/>
          <w:sz w:val="24"/>
        </w:rPr>
      </w:pPr>
    </w:p>
    <w:p w14:paraId="56DB33C1" w14:textId="23E8725C" w:rsidR="00CC6BAF" w:rsidRDefault="00CC6BAF" w:rsidP="00601F1A">
      <w:pPr>
        <w:pStyle w:val="ListParagraph"/>
        <w:tabs>
          <w:tab w:val="left" w:pos="820"/>
        </w:tabs>
        <w:spacing w:before="1"/>
        <w:ind w:left="720"/>
        <w:rPr>
          <w:bCs/>
          <w:w w:val="85"/>
          <w:sz w:val="24"/>
        </w:rPr>
      </w:pPr>
      <w:r>
        <w:rPr>
          <w:bCs/>
          <w:w w:val="85"/>
          <w:sz w:val="24"/>
        </w:rPr>
        <w:tab/>
      </w:r>
      <w:r>
        <w:rPr>
          <w:bCs/>
          <w:w w:val="85"/>
          <w:sz w:val="24"/>
        </w:rPr>
        <w:tab/>
      </w:r>
      <w:r w:rsidR="009E0372">
        <w:rPr>
          <w:bCs/>
          <w:w w:val="85"/>
          <w:sz w:val="24"/>
        </w:rPr>
        <w:t xml:space="preserve">From this study, we have learned that we can use turbulence strength to predict the planetary boundary layer height using linear regression.  </w:t>
      </w:r>
      <w:r w:rsidR="007A74E3">
        <w:rPr>
          <w:bCs/>
          <w:w w:val="85"/>
          <w:sz w:val="24"/>
        </w:rPr>
        <w:t xml:space="preserve">This is because </w:t>
      </w:r>
      <w:r w:rsidR="00600F6E">
        <w:rPr>
          <w:bCs/>
          <w:w w:val="85"/>
          <w:sz w:val="24"/>
        </w:rPr>
        <w:t xml:space="preserve">added </w:t>
      </w:r>
      <w:r w:rsidR="007A74E3">
        <w:rPr>
          <w:bCs/>
          <w:w w:val="85"/>
          <w:sz w:val="24"/>
        </w:rPr>
        <w:t xml:space="preserve">turbulence provides </w:t>
      </w:r>
      <w:r w:rsidR="00600F6E">
        <w:rPr>
          <w:bCs/>
          <w:w w:val="85"/>
          <w:sz w:val="24"/>
        </w:rPr>
        <w:t xml:space="preserve">enhanced </w:t>
      </w:r>
      <w:r w:rsidR="007A74E3">
        <w:rPr>
          <w:bCs/>
          <w:w w:val="85"/>
          <w:sz w:val="24"/>
        </w:rPr>
        <w:t>mixing in the atmosphere</w:t>
      </w:r>
      <w:r w:rsidR="00600F6E">
        <w:rPr>
          <w:bCs/>
          <w:w w:val="85"/>
          <w:sz w:val="24"/>
        </w:rPr>
        <w:t xml:space="preserve"> that raises the boundary layer height</w:t>
      </w:r>
      <w:r w:rsidR="007A74E3">
        <w:rPr>
          <w:bCs/>
          <w:w w:val="85"/>
          <w:sz w:val="24"/>
        </w:rPr>
        <w:t xml:space="preserve">.  For example, if the atmosphere is stably stratified, mixing creates isothermal temperatures </w:t>
      </w:r>
      <w:r w:rsidR="00600F6E">
        <w:rPr>
          <w:bCs/>
          <w:w w:val="85"/>
          <w:sz w:val="24"/>
        </w:rPr>
        <w:t>which lift the nocturnal capping inversion</w:t>
      </w:r>
      <w:r w:rsidR="001A6839">
        <w:rPr>
          <w:bCs/>
          <w:w w:val="85"/>
          <w:sz w:val="24"/>
        </w:rPr>
        <w:t xml:space="preserve"> and raise</w:t>
      </w:r>
      <w:r w:rsidR="007A74E3">
        <w:rPr>
          <w:bCs/>
          <w:w w:val="85"/>
          <w:sz w:val="24"/>
        </w:rPr>
        <w:t xml:space="preserve"> the boundary layer.  </w:t>
      </w:r>
      <w:r w:rsidR="009E0372">
        <w:rPr>
          <w:bCs/>
          <w:w w:val="85"/>
          <w:sz w:val="24"/>
        </w:rPr>
        <w:t xml:space="preserve">However, </w:t>
      </w:r>
      <w:r w:rsidR="00241027">
        <w:rPr>
          <w:bCs/>
          <w:w w:val="85"/>
          <w:sz w:val="24"/>
        </w:rPr>
        <w:t xml:space="preserve">while we receive </w:t>
      </w:r>
      <w:r w:rsidR="009E0372">
        <w:rPr>
          <w:bCs/>
          <w:w w:val="85"/>
          <w:sz w:val="24"/>
        </w:rPr>
        <w:t xml:space="preserve">added benefit </w:t>
      </w:r>
      <w:r w:rsidR="004D47FB">
        <w:rPr>
          <w:bCs/>
          <w:w w:val="85"/>
          <w:sz w:val="24"/>
        </w:rPr>
        <w:t>from</w:t>
      </w:r>
      <w:r w:rsidR="009E0372">
        <w:rPr>
          <w:bCs/>
          <w:w w:val="85"/>
          <w:sz w:val="24"/>
        </w:rPr>
        <w:t xml:space="preserve"> </w:t>
      </w:r>
      <w:r w:rsidR="004D47FB">
        <w:rPr>
          <w:bCs/>
          <w:w w:val="85"/>
          <w:sz w:val="24"/>
        </w:rPr>
        <w:t xml:space="preserve">correlating lagged versions of PBLH with </w:t>
      </w:r>
      <w:r w:rsidR="001A6839">
        <w:rPr>
          <w:bCs/>
          <w:w w:val="85"/>
          <w:sz w:val="24"/>
        </w:rPr>
        <w:t>T</w:t>
      </w:r>
      <w:r w:rsidR="004D47FB">
        <w:rPr>
          <w:bCs/>
          <w:w w:val="85"/>
          <w:sz w:val="24"/>
        </w:rPr>
        <w:t>KE, the effect is not significant</w:t>
      </w:r>
      <w:r w:rsidR="009E0372">
        <w:rPr>
          <w:bCs/>
          <w:w w:val="85"/>
          <w:sz w:val="24"/>
        </w:rPr>
        <w:t xml:space="preserve">. </w:t>
      </w:r>
      <w:r w:rsidR="00AF3466">
        <w:rPr>
          <w:bCs/>
          <w:w w:val="85"/>
          <w:sz w:val="24"/>
        </w:rPr>
        <w:t xml:space="preserve">This is likely due to the PBL timeseries being </w:t>
      </w:r>
      <w:r w:rsidR="005C3CE5">
        <w:rPr>
          <w:bCs/>
          <w:w w:val="85"/>
          <w:sz w:val="24"/>
        </w:rPr>
        <w:t xml:space="preserve">extremely </w:t>
      </w:r>
      <w:r w:rsidR="00AF3466">
        <w:rPr>
          <w:bCs/>
          <w:w w:val="85"/>
          <w:sz w:val="24"/>
        </w:rPr>
        <w:t>“red” with lots of memory.  Thus, a lag of 1 timestamp has a high autocorrelation, making PBL height easy to predict</w:t>
      </w:r>
      <w:r w:rsidR="006E6709">
        <w:rPr>
          <w:bCs/>
          <w:w w:val="85"/>
          <w:sz w:val="24"/>
        </w:rPr>
        <w:t xml:space="preserve"> </w:t>
      </w:r>
      <w:r w:rsidR="001A6839">
        <w:rPr>
          <w:bCs/>
          <w:w w:val="85"/>
          <w:sz w:val="24"/>
        </w:rPr>
        <w:t>using lagged versions of itself</w:t>
      </w:r>
      <w:r w:rsidR="00AF3466">
        <w:rPr>
          <w:bCs/>
          <w:w w:val="85"/>
          <w:sz w:val="24"/>
        </w:rPr>
        <w:t xml:space="preserve">.  </w:t>
      </w:r>
    </w:p>
    <w:p w14:paraId="337B6C7E" w14:textId="0166B3D9" w:rsidR="009E0372" w:rsidRPr="00601F1A" w:rsidRDefault="00CC6BAF" w:rsidP="00601F1A">
      <w:pPr>
        <w:pStyle w:val="ListParagraph"/>
        <w:tabs>
          <w:tab w:val="left" w:pos="820"/>
        </w:tabs>
        <w:spacing w:before="1"/>
        <w:ind w:left="720"/>
        <w:rPr>
          <w:bCs/>
          <w:w w:val="85"/>
          <w:sz w:val="24"/>
        </w:rPr>
      </w:pPr>
      <w:r>
        <w:rPr>
          <w:bCs/>
          <w:w w:val="85"/>
          <w:sz w:val="24"/>
        </w:rPr>
        <w:tab/>
      </w:r>
      <w:r>
        <w:rPr>
          <w:bCs/>
          <w:w w:val="85"/>
          <w:sz w:val="24"/>
        </w:rPr>
        <w:tab/>
        <w:t xml:space="preserve">To take this analysis further, I would employ compositing.  Namely, this region has land to the west and open ocean to the east.  So, wind directions coming from land may introduce mechanical turbulence </w:t>
      </w:r>
      <w:r w:rsidR="00023636">
        <w:rPr>
          <w:bCs/>
          <w:w w:val="85"/>
          <w:sz w:val="24"/>
        </w:rPr>
        <w:t xml:space="preserve">from a rough coast </w:t>
      </w:r>
      <w:r>
        <w:rPr>
          <w:bCs/>
          <w:w w:val="85"/>
          <w:sz w:val="24"/>
        </w:rPr>
        <w:t xml:space="preserve">and </w:t>
      </w:r>
      <w:r w:rsidR="00023636">
        <w:rPr>
          <w:bCs/>
          <w:w w:val="85"/>
          <w:sz w:val="24"/>
        </w:rPr>
        <w:t>buoyant turbulence</w:t>
      </w:r>
      <w:r>
        <w:rPr>
          <w:bCs/>
          <w:w w:val="85"/>
          <w:sz w:val="24"/>
        </w:rPr>
        <w:t xml:space="preserve"> produced by daytime surface heating.  This turbulence may introduce enough mixing to affect the boundary layer height.  However, wind directions coming from the east come from </w:t>
      </w:r>
      <w:r w:rsidR="00023636">
        <w:rPr>
          <w:bCs/>
          <w:w w:val="85"/>
          <w:sz w:val="24"/>
        </w:rPr>
        <w:t xml:space="preserve">the </w:t>
      </w:r>
      <w:r>
        <w:rPr>
          <w:bCs/>
          <w:w w:val="85"/>
          <w:sz w:val="24"/>
        </w:rPr>
        <w:t xml:space="preserve">open ocean.  </w:t>
      </w:r>
      <w:r w:rsidR="00023636">
        <w:rPr>
          <w:bCs/>
          <w:w w:val="85"/>
          <w:sz w:val="24"/>
        </w:rPr>
        <w:t>T</w:t>
      </w:r>
      <w:r>
        <w:rPr>
          <w:bCs/>
          <w:w w:val="85"/>
          <w:sz w:val="24"/>
        </w:rPr>
        <w:t>here is little mechanical turbulence since the ocean has a small roughness length and little buoyant turbulence since the sea surface can’t heat up quickly from its high heat capacity.  So, we may find that when winds come from the open ocean, turbulence is no longer a good predictor of the PBL height</w:t>
      </w:r>
      <w:r w:rsidR="00023636">
        <w:rPr>
          <w:bCs/>
          <w:w w:val="85"/>
          <w:sz w:val="24"/>
        </w:rPr>
        <w:t xml:space="preserve"> and there is no longer extra variance explained.  </w:t>
      </w:r>
    </w:p>
    <w:p w14:paraId="2A514AC5" w14:textId="77777777" w:rsidR="003218BF" w:rsidRDefault="003218BF">
      <w:pPr>
        <w:pStyle w:val="BodyText"/>
        <w:spacing w:before="6"/>
        <w:rPr>
          <w:sz w:val="25"/>
        </w:rPr>
      </w:pPr>
    </w:p>
    <w:p w14:paraId="2A514AC6" w14:textId="5C17FEC9" w:rsidR="003218BF" w:rsidRPr="00B92505" w:rsidRDefault="00EB39DA">
      <w:pPr>
        <w:pStyle w:val="ListParagraph"/>
        <w:numPr>
          <w:ilvl w:val="0"/>
          <w:numId w:val="1"/>
        </w:numPr>
        <w:tabs>
          <w:tab w:val="left" w:pos="379"/>
        </w:tabs>
        <w:spacing w:line="254" w:lineRule="auto"/>
        <w:ind w:firstLine="0"/>
        <w:rPr>
          <w:b/>
          <w:sz w:val="24"/>
        </w:rPr>
      </w:pPr>
      <w:r>
        <w:rPr>
          <w:b/>
          <w:w w:val="90"/>
          <w:sz w:val="24"/>
        </w:rPr>
        <w:t>Future homework assignments will continue to require that you analyze your own data.</w:t>
      </w:r>
      <w:r>
        <w:rPr>
          <w:b/>
          <w:spacing w:val="1"/>
          <w:w w:val="90"/>
          <w:sz w:val="24"/>
        </w:rPr>
        <w:t xml:space="preserve"> </w:t>
      </w:r>
      <w:r>
        <w:rPr>
          <w:b/>
          <w:w w:val="85"/>
          <w:sz w:val="24"/>
        </w:rPr>
        <w:t>Identify a dataset you wish to use and describe it here briefly.</w:t>
      </w:r>
      <w:r>
        <w:rPr>
          <w:b/>
          <w:spacing w:val="1"/>
          <w:w w:val="85"/>
          <w:sz w:val="24"/>
        </w:rPr>
        <w:t xml:space="preserve"> </w:t>
      </w:r>
      <w:r>
        <w:rPr>
          <w:b/>
          <w:w w:val="85"/>
          <w:sz w:val="24"/>
        </w:rPr>
        <w:t>The dataset should have at least</w:t>
      </w:r>
      <w:r>
        <w:rPr>
          <w:b/>
          <w:spacing w:val="1"/>
          <w:w w:val="85"/>
          <w:sz w:val="24"/>
        </w:rPr>
        <w:t xml:space="preserve"> </w:t>
      </w:r>
      <w:r>
        <w:rPr>
          <w:b/>
          <w:w w:val="85"/>
          <w:sz w:val="24"/>
        </w:rPr>
        <w:t>two</w:t>
      </w:r>
      <w:r>
        <w:rPr>
          <w:b/>
          <w:spacing w:val="27"/>
          <w:w w:val="85"/>
          <w:sz w:val="24"/>
        </w:rPr>
        <w:t xml:space="preserve"> </w:t>
      </w:r>
      <w:r>
        <w:rPr>
          <w:b/>
          <w:w w:val="85"/>
          <w:sz w:val="24"/>
        </w:rPr>
        <w:t>dimensions</w:t>
      </w:r>
      <w:r>
        <w:rPr>
          <w:b/>
          <w:spacing w:val="27"/>
          <w:w w:val="85"/>
          <w:sz w:val="24"/>
        </w:rPr>
        <w:t xml:space="preserve"> </w:t>
      </w:r>
      <w:r>
        <w:rPr>
          <w:b/>
          <w:w w:val="85"/>
          <w:sz w:val="24"/>
        </w:rPr>
        <w:t>(e.g.,</w:t>
      </w:r>
      <w:r>
        <w:rPr>
          <w:b/>
          <w:spacing w:val="27"/>
          <w:w w:val="85"/>
          <w:sz w:val="24"/>
        </w:rPr>
        <w:t xml:space="preserve"> </w:t>
      </w:r>
      <w:proofErr w:type="spellStart"/>
      <w:r>
        <w:rPr>
          <w:b/>
          <w:w w:val="85"/>
          <w:sz w:val="24"/>
        </w:rPr>
        <w:t>time&amp;space</w:t>
      </w:r>
      <w:proofErr w:type="spellEnd"/>
      <w:r>
        <w:rPr>
          <w:b/>
          <w:w w:val="85"/>
          <w:sz w:val="24"/>
        </w:rPr>
        <w:t>,</w:t>
      </w:r>
      <w:r>
        <w:rPr>
          <w:b/>
          <w:spacing w:val="27"/>
          <w:w w:val="85"/>
          <w:sz w:val="24"/>
        </w:rPr>
        <w:t xml:space="preserve"> </w:t>
      </w:r>
      <w:r>
        <w:rPr>
          <w:b/>
          <w:w w:val="85"/>
          <w:sz w:val="24"/>
        </w:rPr>
        <w:t>size</w:t>
      </w:r>
      <w:r>
        <w:rPr>
          <w:b/>
          <w:spacing w:val="27"/>
          <w:w w:val="85"/>
          <w:sz w:val="24"/>
        </w:rPr>
        <w:t xml:space="preserve"> </w:t>
      </w:r>
      <w:proofErr w:type="spellStart"/>
      <w:r>
        <w:rPr>
          <w:b/>
          <w:w w:val="85"/>
          <w:sz w:val="24"/>
        </w:rPr>
        <w:t>distribution&amp;mass</w:t>
      </w:r>
      <w:proofErr w:type="spellEnd"/>
      <w:r>
        <w:rPr>
          <w:b/>
          <w:w w:val="85"/>
          <w:sz w:val="24"/>
        </w:rPr>
        <w:t>).</w:t>
      </w:r>
      <w:r>
        <w:rPr>
          <w:b/>
          <w:spacing w:val="57"/>
          <w:w w:val="85"/>
          <w:sz w:val="24"/>
        </w:rPr>
        <w:t xml:space="preserve"> </w:t>
      </w:r>
      <w:r>
        <w:rPr>
          <w:b/>
          <w:w w:val="85"/>
          <w:sz w:val="24"/>
        </w:rPr>
        <w:t>You</w:t>
      </w:r>
      <w:r>
        <w:rPr>
          <w:b/>
          <w:spacing w:val="27"/>
          <w:w w:val="85"/>
          <w:sz w:val="24"/>
        </w:rPr>
        <w:t xml:space="preserve"> </w:t>
      </w:r>
      <w:r>
        <w:rPr>
          <w:b/>
          <w:w w:val="85"/>
          <w:sz w:val="24"/>
        </w:rPr>
        <w:t>will</w:t>
      </w:r>
      <w:r>
        <w:rPr>
          <w:b/>
          <w:spacing w:val="27"/>
          <w:w w:val="85"/>
          <w:sz w:val="24"/>
        </w:rPr>
        <w:t xml:space="preserve"> </w:t>
      </w:r>
      <w:r>
        <w:rPr>
          <w:b/>
          <w:w w:val="85"/>
          <w:sz w:val="24"/>
        </w:rPr>
        <w:t>apply</w:t>
      </w:r>
      <w:r>
        <w:rPr>
          <w:b/>
          <w:spacing w:val="27"/>
          <w:w w:val="85"/>
          <w:sz w:val="24"/>
        </w:rPr>
        <w:t xml:space="preserve"> </w:t>
      </w:r>
      <w:r>
        <w:rPr>
          <w:b/>
          <w:w w:val="85"/>
          <w:sz w:val="24"/>
        </w:rPr>
        <w:t>EOF/PCA</w:t>
      </w:r>
      <w:r>
        <w:rPr>
          <w:b/>
          <w:spacing w:val="27"/>
          <w:w w:val="85"/>
          <w:sz w:val="24"/>
        </w:rPr>
        <w:t xml:space="preserve"> </w:t>
      </w:r>
      <w:r>
        <w:rPr>
          <w:b/>
          <w:w w:val="85"/>
          <w:sz w:val="24"/>
        </w:rPr>
        <w:t>analysis</w:t>
      </w:r>
      <w:r>
        <w:rPr>
          <w:b/>
          <w:spacing w:val="-55"/>
          <w:w w:val="85"/>
          <w:sz w:val="24"/>
        </w:rPr>
        <w:t xml:space="preserve"> </w:t>
      </w:r>
      <w:r>
        <w:rPr>
          <w:b/>
          <w:w w:val="85"/>
          <w:sz w:val="24"/>
        </w:rPr>
        <w:lastRenderedPageBreak/>
        <w:t>to</w:t>
      </w:r>
      <w:r>
        <w:rPr>
          <w:b/>
          <w:spacing w:val="-1"/>
          <w:w w:val="85"/>
          <w:sz w:val="24"/>
        </w:rPr>
        <w:t xml:space="preserve"> </w:t>
      </w:r>
      <w:r>
        <w:rPr>
          <w:b/>
          <w:w w:val="85"/>
          <w:sz w:val="24"/>
        </w:rPr>
        <w:t>this dataset. Please</w:t>
      </w:r>
      <w:r>
        <w:rPr>
          <w:b/>
          <w:spacing w:val="-1"/>
          <w:w w:val="85"/>
          <w:sz w:val="24"/>
        </w:rPr>
        <w:t xml:space="preserve"> </w:t>
      </w:r>
      <w:r>
        <w:rPr>
          <w:b/>
          <w:w w:val="85"/>
          <w:sz w:val="24"/>
        </w:rPr>
        <w:t>discuss with the</w:t>
      </w:r>
      <w:r>
        <w:rPr>
          <w:b/>
          <w:spacing w:val="-1"/>
          <w:w w:val="85"/>
          <w:sz w:val="24"/>
        </w:rPr>
        <w:t xml:space="preserve"> </w:t>
      </w:r>
      <w:r>
        <w:rPr>
          <w:b/>
          <w:w w:val="85"/>
          <w:sz w:val="24"/>
        </w:rPr>
        <w:t>professor</w:t>
      </w:r>
      <w:r>
        <w:rPr>
          <w:b/>
          <w:spacing w:val="-4"/>
          <w:w w:val="85"/>
          <w:sz w:val="24"/>
        </w:rPr>
        <w:t xml:space="preserve"> </w:t>
      </w:r>
      <w:r>
        <w:rPr>
          <w:b/>
          <w:w w:val="85"/>
          <w:sz w:val="24"/>
        </w:rPr>
        <w:t>if you</w:t>
      </w:r>
      <w:r>
        <w:rPr>
          <w:b/>
          <w:spacing w:val="-1"/>
          <w:w w:val="85"/>
          <w:sz w:val="24"/>
        </w:rPr>
        <w:t xml:space="preserve"> </w:t>
      </w:r>
      <w:r>
        <w:rPr>
          <w:b/>
          <w:w w:val="85"/>
          <w:sz w:val="24"/>
        </w:rPr>
        <w:t>do not have</w:t>
      </w:r>
      <w:r>
        <w:rPr>
          <w:b/>
          <w:spacing w:val="-1"/>
          <w:w w:val="85"/>
          <w:sz w:val="24"/>
        </w:rPr>
        <w:t xml:space="preserve"> </w:t>
      </w:r>
      <w:r>
        <w:rPr>
          <w:b/>
          <w:w w:val="85"/>
          <w:sz w:val="24"/>
        </w:rPr>
        <w:t>a dataset in</w:t>
      </w:r>
      <w:r>
        <w:rPr>
          <w:b/>
          <w:spacing w:val="-1"/>
          <w:w w:val="85"/>
          <w:sz w:val="24"/>
        </w:rPr>
        <w:t xml:space="preserve"> </w:t>
      </w:r>
      <w:r>
        <w:rPr>
          <w:b/>
          <w:w w:val="85"/>
          <w:sz w:val="24"/>
        </w:rPr>
        <w:t>mind. (0 points)</w:t>
      </w:r>
    </w:p>
    <w:p w14:paraId="1F964F32" w14:textId="01A00D9F" w:rsidR="00B92505" w:rsidRPr="00B92505" w:rsidRDefault="003A1C89" w:rsidP="00B92505">
      <w:pPr>
        <w:pStyle w:val="ListParagraph"/>
        <w:tabs>
          <w:tab w:val="left" w:pos="379"/>
        </w:tabs>
        <w:spacing w:line="254" w:lineRule="auto"/>
        <w:rPr>
          <w:bCs/>
          <w:sz w:val="24"/>
        </w:rPr>
      </w:pPr>
      <w:r>
        <w:rPr>
          <w:bCs/>
          <w:w w:val="90"/>
          <w:sz w:val="24"/>
        </w:rPr>
        <w:t xml:space="preserve">In the future, I can use a simulation I ran offshore of our U.S. Outer Continental Shelf.  This dataset has </w:t>
      </w:r>
      <w:r w:rsidR="00467EEF">
        <w:rPr>
          <w:bCs/>
          <w:w w:val="90"/>
          <w:sz w:val="24"/>
        </w:rPr>
        <w:t>spatial dimensions [466,</w:t>
      </w:r>
      <w:r w:rsidR="00DD2E9C">
        <w:rPr>
          <w:bCs/>
          <w:w w:val="90"/>
          <w:sz w:val="24"/>
        </w:rPr>
        <w:t>259,54] [west-</w:t>
      </w:r>
      <w:proofErr w:type="spellStart"/>
      <w:proofErr w:type="gramStart"/>
      <w:r w:rsidR="00DD2E9C">
        <w:rPr>
          <w:bCs/>
          <w:w w:val="90"/>
          <w:sz w:val="24"/>
        </w:rPr>
        <w:t>east,south</w:t>
      </w:r>
      <w:proofErr w:type="spellEnd"/>
      <w:proofErr w:type="gramEnd"/>
      <w:r w:rsidR="00DD2E9C">
        <w:rPr>
          <w:bCs/>
          <w:w w:val="90"/>
          <w:sz w:val="24"/>
        </w:rPr>
        <w:t>-</w:t>
      </w:r>
      <w:proofErr w:type="spellStart"/>
      <w:r w:rsidR="00DD2E9C">
        <w:rPr>
          <w:bCs/>
          <w:w w:val="90"/>
          <w:sz w:val="24"/>
        </w:rPr>
        <w:t>north,height</w:t>
      </w:r>
      <w:r w:rsidR="00E4086E">
        <w:rPr>
          <w:bCs/>
          <w:w w:val="90"/>
          <w:sz w:val="24"/>
        </w:rPr>
        <w:t>s</w:t>
      </w:r>
      <w:proofErr w:type="spellEnd"/>
      <w:r w:rsidR="00DD2E9C">
        <w:rPr>
          <w:bCs/>
          <w:w w:val="90"/>
          <w:sz w:val="24"/>
        </w:rPr>
        <w:t>]</w:t>
      </w:r>
      <w:r w:rsidR="003816A8">
        <w:rPr>
          <w:bCs/>
          <w:w w:val="90"/>
          <w:sz w:val="24"/>
        </w:rPr>
        <w:t xml:space="preserve"> and </w:t>
      </w:r>
      <w:r w:rsidR="00A84146">
        <w:rPr>
          <w:bCs/>
          <w:w w:val="90"/>
          <w:sz w:val="24"/>
        </w:rPr>
        <w:t>has</w:t>
      </w:r>
      <w:r w:rsidR="003816A8">
        <w:rPr>
          <w:bCs/>
          <w:w w:val="90"/>
          <w:sz w:val="24"/>
        </w:rPr>
        <w:t xml:space="preserve"> </w:t>
      </w:r>
      <w:r w:rsidR="00E30DC1">
        <w:rPr>
          <w:bCs/>
          <w:w w:val="90"/>
          <w:sz w:val="24"/>
        </w:rPr>
        <w:t xml:space="preserve">289 times. </w:t>
      </w:r>
      <w:r w:rsidR="00A84146">
        <w:rPr>
          <w:bCs/>
          <w:w w:val="90"/>
          <w:sz w:val="24"/>
        </w:rPr>
        <w:t xml:space="preserve"> Reading this in is a bit memory intensive</w:t>
      </w:r>
      <w:r w:rsidR="00B24004">
        <w:rPr>
          <w:bCs/>
          <w:w w:val="90"/>
          <w:sz w:val="24"/>
        </w:rPr>
        <w:t xml:space="preserve"> and can cause crashes</w:t>
      </w:r>
      <w:r w:rsidR="00A84146">
        <w:rPr>
          <w:bCs/>
          <w:w w:val="90"/>
          <w:sz w:val="24"/>
        </w:rPr>
        <w:t xml:space="preserve">.  So, I would want to subset it to </w:t>
      </w:r>
      <w:r w:rsidR="00DF732A">
        <w:rPr>
          <w:bCs/>
          <w:w w:val="90"/>
          <w:sz w:val="24"/>
        </w:rPr>
        <w:t>a single vertical level</w:t>
      </w:r>
      <w:r w:rsidR="00B24004">
        <w:rPr>
          <w:bCs/>
          <w:w w:val="90"/>
          <w:sz w:val="24"/>
        </w:rPr>
        <w:t xml:space="preserve">.  </w:t>
      </w:r>
      <w:r w:rsidR="00E24DDD">
        <w:rPr>
          <w:bCs/>
          <w:w w:val="90"/>
          <w:sz w:val="24"/>
        </w:rPr>
        <w:t xml:space="preserve">This dataset has turbines in it, so there is a reduction of wind speed and a source of turbulence in the grid cells that contain turbines.   </w:t>
      </w:r>
    </w:p>
    <w:sectPr w:rsidR="00B92505" w:rsidRPr="00B92505">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Arial-BoldItalicMT">
    <w:altName w:val="Arial"/>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72707"/>
    <w:multiLevelType w:val="hybridMultilevel"/>
    <w:tmpl w:val="D59EBAB4"/>
    <w:lvl w:ilvl="0" w:tplc="3ED4B976">
      <w:start w:val="1"/>
      <w:numFmt w:val="decimal"/>
      <w:lvlText w:val="%1)"/>
      <w:lvlJc w:val="left"/>
      <w:pPr>
        <w:ind w:left="100" w:hanging="322"/>
      </w:pPr>
      <w:rPr>
        <w:rFonts w:ascii="Arial" w:eastAsia="Arial" w:hAnsi="Arial" w:cs="Arial" w:hint="default"/>
        <w:b/>
        <w:bCs/>
        <w:i w:val="0"/>
        <w:iCs w:val="0"/>
        <w:w w:val="92"/>
        <w:sz w:val="24"/>
        <w:szCs w:val="24"/>
        <w:lang w:val="en-US" w:eastAsia="en-US" w:bidi="ar-SA"/>
      </w:rPr>
    </w:lvl>
    <w:lvl w:ilvl="1" w:tplc="630AD078">
      <w:start w:val="1"/>
      <w:numFmt w:val="lowerLetter"/>
      <w:lvlText w:val="%2)"/>
      <w:lvlJc w:val="left"/>
      <w:pPr>
        <w:ind w:left="347" w:hanging="248"/>
      </w:pPr>
      <w:rPr>
        <w:rFonts w:ascii="Arial" w:eastAsia="Arial" w:hAnsi="Arial" w:cs="Arial" w:hint="default"/>
        <w:b/>
        <w:bCs/>
        <w:i w:val="0"/>
        <w:iCs w:val="0"/>
        <w:w w:val="90"/>
        <w:position w:val="2"/>
        <w:sz w:val="24"/>
        <w:szCs w:val="24"/>
        <w:lang w:val="en-US" w:eastAsia="en-US" w:bidi="ar-SA"/>
      </w:rPr>
    </w:lvl>
    <w:lvl w:ilvl="2" w:tplc="142639C0">
      <w:numFmt w:val="bullet"/>
      <w:lvlText w:val="•"/>
      <w:lvlJc w:val="left"/>
      <w:pPr>
        <w:ind w:left="820" w:hanging="248"/>
      </w:pPr>
      <w:rPr>
        <w:rFonts w:hint="default"/>
        <w:lang w:val="en-US" w:eastAsia="en-US" w:bidi="ar-SA"/>
      </w:rPr>
    </w:lvl>
    <w:lvl w:ilvl="3" w:tplc="CF4AE6BA">
      <w:numFmt w:val="bullet"/>
      <w:lvlText w:val="•"/>
      <w:lvlJc w:val="left"/>
      <w:pPr>
        <w:ind w:left="1915" w:hanging="248"/>
      </w:pPr>
      <w:rPr>
        <w:rFonts w:hint="default"/>
        <w:lang w:val="en-US" w:eastAsia="en-US" w:bidi="ar-SA"/>
      </w:rPr>
    </w:lvl>
    <w:lvl w:ilvl="4" w:tplc="2F96EBF0">
      <w:numFmt w:val="bullet"/>
      <w:lvlText w:val="•"/>
      <w:lvlJc w:val="left"/>
      <w:pPr>
        <w:ind w:left="3010" w:hanging="248"/>
      </w:pPr>
      <w:rPr>
        <w:rFonts w:hint="default"/>
        <w:lang w:val="en-US" w:eastAsia="en-US" w:bidi="ar-SA"/>
      </w:rPr>
    </w:lvl>
    <w:lvl w:ilvl="5" w:tplc="07742742">
      <w:numFmt w:val="bullet"/>
      <w:lvlText w:val="•"/>
      <w:lvlJc w:val="left"/>
      <w:pPr>
        <w:ind w:left="4105" w:hanging="248"/>
      </w:pPr>
      <w:rPr>
        <w:rFonts w:hint="default"/>
        <w:lang w:val="en-US" w:eastAsia="en-US" w:bidi="ar-SA"/>
      </w:rPr>
    </w:lvl>
    <w:lvl w:ilvl="6" w:tplc="9806CDE4">
      <w:numFmt w:val="bullet"/>
      <w:lvlText w:val="•"/>
      <w:lvlJc w:val="left"/>
      <w:pPr>
        <w:ind w:left="5200" w:hanging="248"/>
      </w:pPr>
      <w:rPr>
        <w:rFonts w:hint="default"/>
        <w:lang w:val="en-US" w:eastAsia="en-US" w:bidi="ar-SA"/>
      </w:rPr>
    </w:lvl>
    <w:lvl w:ilvl="7" w:tplc="556ECBF2">
      <w:numFmt w:val="bullet"/>
      <w:lvlText w:val="•"/>
      <w:lvlJc w:val="left"/>
      <w:pPr>
        <w:ind w:left="6295" w:hanging="248"/>
      </w:pPr>
      <w:rPr>
        <w:rFonts w:hint="default"/>
        <w:lang w:val="en-US" w:eastAsia="en-US" w:bidi="ar-SA"/>
      </w:rPr>
    </w:lvl>
    <w:lvl w:ilvl="8" w:tplc="93188B52">
      <w:numFmt w:val="bullet"/>
      <w:lvlText w:val="•"/>
      <w:lvlJc w:val="left"/>
      <w:pPr>
        <w:ind w:left="7390" w:hanging="248"/>
      </w:pPr>
      <w:rPr>
        <w:rFonts w:hint="default"/>
        <w:lang w:val="en-US" w:eastAsia="en-US" w:bidi="ar-SA"/>
      </w:rPr>
    </w:lvl>
  </w:abstractNum>
  <w:abstractNum w:abstractNumId="1" w15:restartNumberingAfterBreak="0">
    <w:nsid w:val="5B5A4342"/>
    <w:multiLevelType w:val="hybridMultilevel"/>
    <w:tmpl w:val="F416A348"/>
    <w:lvl w:ilvl="0" w:tplc="0D7EDFE6">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218BF"/>
    <w:rsid w:val="00001EEC"/>
    <w:rsid w:val="00016253"/>
    <w:rsid w:val="00022A81"/>
    <w:rsid w:val="00023636"/>
    <w:rsid w:val="00034CD8"/>
    <w:rsid w:val="00044AE2"/>
    <w:rsid w:val="0004652F"/>
    <w:rsid w:val="000474E0"/>
    <w:rsid w:val="00070AAD"/>
    <w:rsid w:val="00070DF4"/>
    <w:rsid w:val="00072895"/>
    <w:rsid w:val="0007374B"/>
    <w:rsid w:val="00077EE8"/>
    <w:rsid w:val="0008577D"/>
    <w:rsid w:val="000B0D79"/>
    <w:rsid w:val="000C1AAD"/>
    <w:rsid w:val="000C577E"/>
    <w:rsid w:val="000C727B"/>
    <w:rsid w:val="000D3152"/>
    <w:rsid w:val="000D56C0"/>
    <w:rsid w:val="000E62D4"/>
    <w:rsid w:val="000F0E57"/>
    <w:rsid w:val="000F762F"/>
    <w:rsid w:val="00101D7C"/>
    <w:rsid w:val="0010258B"/>
    <w:rsid w:val="00120F90"/>
    <w:rsid w:val="00124AE0"/>
    <w:rsid w:val="0013251D"/>
    <w:rsid w:val="00132FF4"/>
    <w:rsid w:val="00137602"/>
    <w:rsid w:val="00140519"/>
    <w:rsid w:val="001769BB"/>
    <w:rsid w:val="00180846"/>
    <w:rsid w:val="00185EF9"/>
    <w:rsid w:val="0018660F"/>
    <w:rsid w:val="00187371"/>
    <w:rsid w:val="001A15BA"/>
    <w:rsid w:val="001A6839"/>
    <w:rsid w:val="001C6744"/>
    <w:rsid w:val="001D0E6C"/>
    <w:rsid w:val="001D7DE3"/>
    <w:rsid w:val="001E2FE5"/>
    <w:rsid w:val="001E3A39"/>
    <w:rsid w:val="001E3E9E"/>
    <w:rsid w:val="001E794C"/>
    <w:rsid w:val="00207F9C"/>
    <w:rsid w:val="00212310"/>
    <w:rsid w:val="00214836"/>
    <w:rsid w:val="002167D9"/>
    <w:rsid w:val="00216A9C"/>
    <w:rsid w:val="00217849"/>
    <w:rsid w:val="00220F00"/>
    <w:rsid w:val="00223F44"/>
    <w:rsid w:val="00241027"/>
    <w:rsid w:val="00250303"/>
    <w:rsid w:val="00251DE6"/>
    <w:rsid w:val="00254C1C"/>
    <w:rsid w:val="00266049"/>
    <w:rsid w:val="00271B04"/>
    <w:rsid w:val="002728F3"/>
    <w:rsid w:val="00277D8F"/>
    <w:rsid w:val="002A0F92"/>
    <w:rsid w:val="002B0E19"/>
    <w:rsid w:val="002B20B9"/>
    <w:rsid w:val="002B2A05"/>
    <w:rsid w:val="002B5700"/>
    <w:rsid w:val="002D7639"/>
    <w:rsid w:val="002E2415"/>
    <w:rsid w:val="002F723F"/>
    <w:rsid w:val="00300579"/>
    <w:rsid w:val="00306F76"/>
    <w:rsid w:val="0031247F"/>
    <w:rsid w:val="003218BF"/>
    <w:rsid w:val="003234D4"/>
    <w:rsid w:val="00325E0F"/>
    <w:rsid w:val="00342C5C"/>
    <w:rsid w:val="00346BDC"/>
    <w:rsid w:val="00353315"/>
    <w:rsid w:val="00355769"/>
    <w:rsid w:val="00360FA0"/>
    <w:rsid w:val="00363CE9"/>
    <w:rsid w:val="0036507D"/>
    <w:rsid w:val="003732E2"/>
    <w:rsid w:val="00377153"/>
    <w:rsid w:val="003816A8"/>
    <w:rsid w:val="003901AB"/>
    <w:rsid w:val="00393807"/>
    <w:rsid w:val="003A1C89"/>
    <w:rsid w:val="003A3909"/>
    <w:rsid w:val="003A55B5"/>
    <w:rsid w:val="003B06ED"/>
    <w:rsid w:val="003B47F9"/>
    <w:rsid w:val="003C5D0E"/>
    <w:rsid w:val="003C60CC"/>
    <w:rsid w:val="003D0250"/>
    <w:rsid w:val="003D23B5"/>
    <w:rsid w:val="003D275C"/>
    <w:rsid w:val="003D3BC9"/>
    <w:rsid w:val="003F3C8D"/>
    <w:rsid w:val="003F7181"/>
    <w:rsid w:val="0041111C"/>
    <w:rsid w:val="004142CA"/>
    <w:rsid w:val="00421C97"/>
    <w:rsid w:val="00422F81"/>
    <w:rsid w:val="00423E8F"/>
    <w:rsid w:val="00427B94"/>
    <w:rsid w:val="00434373"/>
    <w:rsid w:val="00443B80"/>
    <w:rsid w:val="00452C89"/>
    <w:rsid w:val="004566C3"/>
    <w:rsid w:val="0046715F"/>
    <w:rsid w:val="00467EEF"/>
    <w:rsid w:val="00470C79"/>
    <w:rsid w:val="0049053A"/>
    <w:rsid w:val="004C51BB"/>
    <w:rsid w:val="004D47FB"/>
    <w:rsid w:val="004D4F92"/>
    <w:rsid w:val="004D7CC8"/>
    <w:rsid w:val="004E1B21"/>
    <w:rsid w:val="004E1F76"/>
    <w:rsid w:val="004E3698"/>
    <w:rsid w:val="004E7C6F"/>
    <w:rsid w:val="004F17A3"/>
    <w:rsid w:val="004F4341"/>
    <w:rsid w:val="004F4495"/>
    <w:rsid w:val="004F5C49"/>
    <w:rsid w:val="004F7610"/>
    <w:rsid w:val="005015B5"/>
    <w:rsid w:val="00527724"/>
    <w:rsid w:val="00530C31"/>
    <w:rsid w:val="00532C9C"/>
    <w:rsid w:val="00541F96"/>
    <w:rsid w:val="0055082E"/>
    <w:rsid w:val="00551DA0"/>
    <w:rsid w:val="00580D8E"/>
    <w:rsid w:val="00583647"/>
    <w:rsid w:val="0059339F"/>
    <w:rsid w:val="005A4D03"/>
    <w:rsid w:val="005A569C"/>
    <w:rsid w:val="005C09D3"/>
    <w:rsid w:val="005C3CE5"/>
    <w:rsid w:val="005C7ED2"/>
    <w:rsid w:val="005D1CDE"/>
    <w:rsid w:val="005D60A8"/>
    <w:rsid w:val="005E19D0"/>
    <w:rsid w:val="005E50D1"/>
    <w:rsid w:val="005E5185"/>
    <w:rsid w:val="005F1015"/>
    <w:rsid w:val="005F181D"/>
    <w:rsid w:val="005F3378"/>
    <w:rsid w:val="005F5450"/>
    <w:rsid w:val="005F5CFA"/>
    <w:rsid w:val="00600F6E"/>
    <w:rsid w:val="0060105D"/>
    <w:rsid w:val="00601F1A"/>
    <w:rsid w:val="006042FC"/>
    <w:rsid w:val="00607048"/>
    <w:rsid w:val="00616638"/>
    <w:rsid w:val="006224C7"/>
    <w:rsid w:val="00624DD4"/>
    <w:rsid w:val="00635617"/>
    <w:rsid w:val="0064034D"/>
    <w:rsid w:val="00652DA5"/>
    <w:rsid w:val="0065694B"/>
    <w:rsid w:val="00670C78"/>
    <w:rsid w:val="0068055E"/>
    <w:rsid w:val="006831E1"/>
    <w:rsid w:val="00683DB3"/>
    <w:rsid w:val="00693DAB"/>
    <w:rsid w:val="006A749F"/>
    <w:rsid w:val="006C029D"/>
    <w:rsid w:val="006C22DB"/>
    <w:rsid w:val="006C56A5"/>
    <w:rsid w:val="006D32AE"/>
    <w:rsid w:val="006D580D"/>
    <w:rsid w:val="006D5F56"/>
    <w:rsid w:val="006D603F"/>
    <w:rsid w:val="006D6E3F"/>
    <w:rsid w:val="006E6709"/>
    <w:rsid w:val="006E7723"/>
    <w:rsid w:val="006F3192"/>
    <w:rsid w:val="00700361"/>
    <w:rsid w:val="00701232"/>
    <w:rsid w:val="00705654"/>
    <w:rsid w:val="00725919"/>
    <w:rsid w:val="00735B71"/>
    <w:rsid w:val="0074287C"/>
    <w:rsid w:val="00746336"/>
    <w:rsid w:val="007544B1"/>
    <w:rsid w:val="00761EAF"/>
    <w:rsid w:val="0076744C"/>
    <w:rsid w:val="00784580"/>
    <w:rsid w:val="007928DE"/>
    <w:rsid w:val="007A0D31"/>
    <w:rsid w:val="007A74E3"/>
    <w:rsid w:val="007C073D"/>
    <w:rsid w:val="007C0B24"/>
    <w:rsid w:val="007C60DF"/>
    <w:rsid w:val="007E1744"/>
    <w:rsid w:val="007F567F"/>
    <w:rsid w:val="0080119C"/>
    <w:rsid w:val="0080284A"/>
    <w:rsid w:val="00807F50"/>
    <w:rsid w:val="00820073"/>
    <w:rsid w:val="00822AC1"/>
    <w:rsid w:val="00850959"/>
    <w:rsid w:val="00851867"/>
    <w:rsid w:val="008604D9"/>
    <w:rsid w:val="0086057D"/>
    <w:rsid w:val="0086324C"/>
    <w:rsid w:val="00863E37"/>
    <w:rsid w:val="00864CFF"/>
    <w:rsid w:val="0086587D"/>
    <w:rsid w:val="00876C27"/>
    <w:rsid w:val="00877A4C"/>
    <w:rsid w:val="008A18F9"/>
    <w:rsid w:val="008A60A5"/>
    <w:rsid w:val="008B1CB4"/>
    <w:rsid w:val="008B35CA"/>
    <w:rsid w:val="008B5BB1"/>
    <w:rsid w:val="008F13C7"/>
    <w:rsid w:val="00900BF2"/>
    <w:rsid w:val="00915924"/>
    <w:rsid w:val="00921179"/>
    <w:rsid w:val="00924182"/>
    <w:rsid w:val="00931C20"/>
    <w:rsid w:val="00952205"/>
    <w:rsid w:val="00962D79"/>
    <w:rsid w:val="0096775E"/>
    <w:rsid w:val="00975FD4"/>
    <w:rsid w:val="00985826"/>
    <w:rsid w:val="009A3225"/>
    <w:rsid w:val="009A4264"/>
    <w:rsid w:val="009B0D44"/>
    <w:rsid w:val="009B6655"/>
    <w:rsid w:val="009C477B"/>
    <w:rsid w:val="009C75C6"/>
    <w:rsid w:val="009E0372"/>
    <w:rsid w:val="009E4B0D"/>
    <w:rsid w:val="00A01381"/>
    <w:rsid w:val="00A03C73"/>
    <w:rsid w:val="00A1374C"/>
    <w:rsid w:val="00A25FB3"/>
    <w:rsid w:val="00A35BB3"/>
    <w:rsid w:val="00A47FBA"/>
    <w:rsid w:val="00A53F89"/>
    <w:rsid w:val="00A55DCB"/>
    <w:rsid w:val="00A563B3"/>
    <w:rsid w:val="00A71C96"/>
    <w:rsid w:val="00A72119"/>
    <w:rsid w:val="00A81CD7"/>
    <w:rsid w:val="00A82F23"/>
    <w:rsid w:val="00A84146"/>
    <w:rsid w:val="00A912BE"/>
    <w:rsid w:val="00A94009"/>
    <w:rsid w:val="00AA193F"/>
    <w:rsid w:val="00AA32B4"/>
    <w:rsid w:val="00AC6D23"/>
    <w:rsid w:val="00AE48AE"/>
    <w:rsid w:val="00AE4B69"/>
    <w:rsid w:val="00AE5FBC"/>
    <w:rsid w:val="00AF3466"/>
    <w:rsid w:val="00B01152"/>
    <w:rsid w:val="00B0117A"/>
    <w:rsid w:val="00B01679"/>
    <w:rsid w:val="00B111DF"/>
    <w:rsid w:val="00B24004"/>
    <w:rsid w:val="00B276AD"/>
    <w:rsid w:val="00B329E7"/>
    <w:rsid w:val="00B43C1C"/>
    <w:rsid w:val="00B43EC2"/>
    <w:rsid w:val="00B47D41"/>
    <w:rsid w:val="00B5473D"/>
    <w:rsid w:val="00B6277D"/>
    <w:rsid w:val="00B6792C"/>
    <w:rsid w:val="00B7342D"/>
    <w:rsid w:val="00B758D9"/>
    <w:rsid w:val="00B7611C"/>
    <w:rsid w:val="00B90382"/>
    <w:rsid w:val="00B919C4"/>
    <w:rsid w:val="00B92505"/>
    <w:rsid w:val="00BA5A9F"/>
    <w:rsid w:val="00BB012D"/>
    <w:rsid w:val="00BB5D0A"/>
    <w:rsid w:val="00BB7C95"/>
    <w:rsid w:val="00BD09B1"/>
    <w:rsid w:val="00BD0B67"/>
    <w:rsid w:val="00BE1199"/>
    <w:rsid w:val="00BE61EB"/>
    <w:rsid w:val="00BF4A0F"/>
    <w:rsid w:val="00C143C6"/>
    <w:rsid w:val="00C14F53"/>
    <w:rsid w:val="00C15216"/>
    <w:rsid w:val="00C153AD"/>
    <w:rsid w:val="00C27E89"/>
    <w:rsid w:val="00C3661A"/>
    <w:rsid w:val="00C41DD3"/>
    <w:rsid w:val="00C624EE"/>
    <w:rsid w:val="00C71525"/>
    <w:rsid w:val="00C8773A"/>
    <w:rsid w:val="00C94BE5"/>
    <w:rsid w:val="00CA50EC"/>
    <w:rsid w:val="00CA740C"/>
    <w:rsid w:val="00CB416E"/>
    <w:rsid w:val="00CC508E"/>
    <w:rsid w:val="00CC6BAF"/>
    <w:rsid w:val="00CD00C2"/>
    <w:rsid w:val="00CD154E"/>
    <w:rsid w:val="00CD70E4"/>
    <w:rsid w:val="00CF2442"/>
    <w:rsid w:val="00CF7E8F"/>
    <w:rsid w:val="00D045BF"/>
    <w:rsid w:val="00D05A50"/>
    <w:rsid w:val="00D06A9B"/>
    <w:rsid w:val="00D076F8"/>
    <w:rsid w:val="00D1406E"/>
    <w:rsid w:val="00D20B16"/>
    <w:rsid w:val="00D36C94"/>
    <w:rsid w:val="00D37C21"/>
    <w:rsid w:val="00D51D9C"/>
    <w:rsid w:val="00D56360"/>
    <w:rsid w:val="00D73A4C"/>
    <w:rsid w:val="00D75796"/>
    <w:rsid w:val="00D8228D"/>
    <w:rsid w:val="00D84F61"/>
    <w:rsid w:val="00D85137"/>
    <w:rsid w:val="00D95B73"/>
    <w:rsid w:val="00DA18E7"/>
    <w:rsid w:val="00DA2A74"/>
    <w:rsid w:val="00DB755C"/>
    <w:rsid w:val="00DC5762"/>
    <w:rsid w:val="00DC75CE"/>
    <w:rsid w:val="00DD2E9C"/>
    <w:rsid w:val="00DD4B87"/>
    <w:rsid w:val="00DD50F2"/>
    <w:rsid w:val="00DD746B"/>
    <w:rsid w:val="00DF1FA8"/>
    <w:rsid w:val="00DF2716"/>
    <w:rsid w:val="00DF4283"/>
    <w:rsid w:val="00DF6D25"/>
    <w:rsid w:val="00DF732A"/>
    <w:rsid w:val="00E0144D"/>
    <w:rsid w:val="00E205B1"/>
    <w:rsid w:val="00E24D86"/>
    <w:rsid w:val="00E24DDD"/>
    <w:rsid w:val="00E268A2"/>
    <w:rsid w:val="00E30DC1"/>
    <w:rsid w:val="00E32C8A"/>
    <w:rsid w:val="00E4086E"/>
    <w:rsid w:val="00E41F47"/>
    <w:rsid w:val="00E42A81"/>
    <w:rsid w:val="00E473D5"/>
    <w:rsid w:val="00E51D04"/>
    <w:rsid w:val="00E54CB4"/>
    <w:rsid w:val="00E5697E"/>
    <w:rsid w:val="00E56E2E"/>
    <w:rsid w:val="00E65FB2"/>
    <w:rsid w:val="00E97226"/>
    <w:rsid w:val="00EA1D37"/>
    <w:rsid w:val="00EA38A0"/>
    <w:rsid w:val="00EB39DA"/>
    <w:rsid w:val="00EB58BF"/>
    <w:rsid w:val="00EC4488"/>
    <w:rsid w:val="00EC5153"/>
    <w:rsid w:val="00EC7CBC"/>
    <w:rsid w:val="00EE5A51"/>
    <w:rsid w:val="00EF6F64"/>
    <w:rsid w:val="00EF727E"/>
    <w:rsid w:val="00F04573"/>
    <w:rsid w:val="00F06E0C"/>
    <w:rsid w:val="00F12205"/>
    <w:rsid w:val="00F20748"/>
    <w:rsid w:val="00F23A71"/>
    <w:rsid w:val="00F30144"/>
    <w:rsid w:val="00F34ED7"/>
    <w:rsid w:val="00F6148B"/>
    <w:rsid w:val="00F63B85"/>
    <w:rsid w:val="00F81BDB"/>
    <w:rsid w:val="00F83615"/>
    <w:rsid w:val="00F844DA"/>
    <w:rsid w:val="00F84B26"/>
    <w:rsid w:val="00F84CAE"/>
    <w:rsid w:val="00F866A0"/>
    <w:rsid w:val="00F91A77"/>
    <w:rsid w:val="00FA1A45"/>
    <w:rsid w:val="00FA7760"/>
    <w:rsid w:val="00FA798F"/>
    <w:rsid w:val="00FB09BD"/>
    <w:rsid w:val="00FB1C69"/>
    <w:rsid w:val="00FB2401"/>
    <w:rsid w:val="00FB6ECE"/>
    <w:rsid w:val="00FE0C07"/>
    <w:rsid w:val="00FE6609"/>
    <w:rsid w:val="00FF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514A96"/>
  <w15:docId w15:val="{534D0233-9000-C043-B3E2-BCC5BC3F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100" w:right="114"/>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E32C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esrl.noaa.gov/psd/gcos_wgsp/Timeseries/Nino34/"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2799</Words>
  <Characters>15956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dc:creator>
  <cp:lastModifiedBy>David Joseph Rosencrans</cp:lastModifiedBy>
  <cp:revision>3</cp:revision>
  <dcterms:created xsi:type="dcterms:W3CDTF">2022-02-16T23:54:00Z</dcterms:created>
  <dcterms:modified xsi:type="dcterms:W3CDTF">2022-02-16T23:55:00Z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2022-01-27T00:00:00Z</vt:filetime>
  </property>
  <property fmtid="{D5CDD505-2E9C-101B-9397-08002B2CF9AE}" pid="3" name="Creator">
    <vt:lpwstr>Word</vt:lpwstr>
  </property>
  <property fmtid="{D5CDD505-2E9C-101B-9397-08002B2CF9AE}" pid="4" name="LastSaved">
    <vt:filetime>2022-02-04T00:00:00Z</vt:filetime>
  </property>
</Properties>
</file>