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A13EC2" w:rsidRDefault="0061241A" w:rsidP="0061241A">
      <w:pPr>
        <w:jc w:val="right"/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637EF7" w:rsidRPr="00637EF7" w:rsidRDefault="00637EF7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на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637E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сервере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, обратимся к ресурсу.</w:t>
      </w:r>
    </w:p>
    <w:p w:rsidR="00637EF7" w:rsidRDefault="00637EF7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D23294" wp14:editId="0173C988">
            <wp:extent cx="5940425" cy="3518640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F7" w:rsidRPr="00660B54" w:rsidRDefault="00637EF7" w:rsidP="00612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 доходит до клиента.</w:t>
      </w:r>
    </w:p>
    <w:p w:rsidR="00637EF7" w:rsidRPr="00637EF7" w:rsidRDefault="00637EF7" w:rsidP="00612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EF7" w:rsidRDefault="00637EF7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C9FF1B" wp14:editId="09D528D2">
            <wp:extent cx="5940425" cy="33537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F7" w:rsidRDefault="00637EF7" w:rsidP="00612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0B54" w:rsidRPr="00660B54" w:rsidRDefault="00660B54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запросом блокируется на роутере.</w:t>
      </w:r>
    </w:p>
    <w:p w:rsidR="00660B54" w:rsidRDefault="00660B54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003EB8" wp14:editId="0920FC1A">
            <wp:extent cx="5940425" cy="346223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54" w:rsidRDefault="00660B54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пакета</w:t>
      </w:r>
    </w:p>
    <w:p w:rsidR="00660B54" w:rsidRPr="00660B54" w:rsidRDefault="00660B54" w:rsidP="00612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66599" wp14:editId="6696B06C">
            <wp:extent cx="5940425" cy="3156291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EF7" w:rsidRDefault="00637EF7" w:rsidP="0061241A">
      <w:pPr>
        <w:rPr>
          <w:rFonts w:ascii="Times New Roman" w:hAnsi="Times New Roman" w:cs="Times New Roman"/>
          <w:sz w:val="24"/>
          <w:szCs w:val="24"/>
        </w:rPr>
      </w:pP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1. Проанализировать политику безопасности управления информационными потоками, представленную в табл. 2.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E894E0" wp14:editId="35A43715">
            <wp:extent cx="5114925" cy="706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1A" w:rsidRPr="00637EF7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 xml:space="preserve">10.194.200.0/24 доступ в Интернет по технологии </w:t>
      </w:r>
      <w:r w:rsidRPr="00A13EC2"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10.194.192.0/24 доступ в Интернет запрещен, осуществляется через 10.194.210.11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10.194.210.10 прокси-сервер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 xml:space="preserve">выделяются IP-сети 212.192.98.168/29 и 212.192.98.154/32 для реализации </w:t>
      </w:r>
      <w:r w:rsidRPr="00A13EC2"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212.192.98.162 DNS-сервер в сегменте ДМЗ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212.192.98.163 WWW-сервер в сегменте ДМЗ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2. Дополнить политику безопасности управления информационными потоками правилами для проектируемой вами электронной почтовой системы.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Для передачи электронных писем применяются протоколы SMTP и POP3, которые используют протокол TCP на портах 25 и 110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access-list extended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>-LAN</w:t>
      </w:r>
    </w:p>
    <w:p w:rsidR="0061241A" w:rsidRPr="00A13EC2" w:rsidRDefault="0061241A" w:rsidP="0061241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permit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host (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>-client) host (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-server)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access-list extended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>-DMZ</w:t>
      </w:r>
    </w:p>
    <w:p w:rsidR="0061241A" w:rsidRPr="00A13EC2" w:rsidRDefault="0061241A" w:rsidP="0061241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permit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host (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>-server) host (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-client)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110</w:t>
      </w:r>
    </w:p>
    <w:p w:rsidR="0061241A" w:rsidRPr="00A13EC2" w:rsidRDefault="0061241A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3. Обеспечить доступ к сети Интернет из сетей филиалов через ГВС. При необходимости внести изменения в политику безопасности управления информационными потоками.</w:t>
      </w:r>
    </w:p>
    <w:p w:rsidR="0061241A" w:rsidRPr="00A13EC2" w:rsidRDefault="00A13EC2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sz w:val="24"/>
          <w:szCs w:val="24"/>
        </w:rPr>
        <w:t>Для обеспечения доступа из сети 10.194.192.0/24 в Интернет необходимо заменить</w:t>
      </w:r>
    </w:p>
    <w:p w:rsidR="00A13EC2" w:rsidRPr="00A13EC2" w:rsidRDefault="00A13EC2" w:rsidP="0061241A">
      <w:pPr>
        <w:rPr>
          <w:rFonts w:ascii="Times New Roman" w:hAnsi="Times New Roman" w:cs="Times New Roman"/>
          <w:sz w:val="24"/>
          <w:szCs w:val="24"/>
        </w:rPr>
      </w:pPr>
      <w:r w:rsidRPr="00A13E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1F512" wp14:editId="3283A894">
            <wp:extent cx="35718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C2" w:rsidRPr="00A13EC2" w:rsidRDefault="00A13EC2" w:rsidP="00612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EC2">
        <w:rPr>
          <w:rFonts w:ascii="Times New Roman" w:hAnsi="Times New Roman" w:cs="Times New Roman"/>
          <w:sz w:val="24"/>
          <w:szCs w:val="24"/>
        </w:rPr>
        <w:t>На</w:t>
      </w:r>
    </w:p>
    <w:p w:rsidR="00A13EC2" w:rsidRPr="00A13EC2" w:rsidRDefault="00A13EC2" w:rsidP="00A13E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permit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10.194.192.0 0.0.0.255 host 212.192.98.162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53</w:t>
      </w:r>
    </w:p>
    <w:p w:rsidR="00A13EC2" w:rsidRPr="00A13EC2" w:rsidRDefault="00A13EC2" w:rsidP="00A13E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permit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10.194.192.0 0.0.0.255 host 212.192.98.162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53</w:t>
      </w:r>
    </w:p>
    <w:p w:rsidR="00A13EC2" w:rsidRPr="00A13EC2" w:rsidRDefault="00A13EC2" w:rsidP="00A13E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deny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10.194.192.0 0.0.0.255 any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53</w:t>
      </w:r>
    </w:p>
    <w:p w:rsidR="00A13EC2" w:rsidRPr="00A13EC2" w:rsidRDefault="00A13EC2" w:rsidP="00A13E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lastRenderedPageBreak/>
        <w:t>deny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10.194.192.0 0.0.0.255 any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53</w:t>
      </w:r>
    </w:p>
    <w:p w:rsidR="00A13EC2" w:rsidRPr="00A13EC2" w:rsidRDefault="00A13EC2" w:rsidP="00A13E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3EC2">
        <w:rPr>
          <w:rFonts w:ascii="Times New Roman" w:hAnsi="Times New Roman" w:cs="Times New Roman"/>
          <w:sz w:val="24"/>
          <w:szCs w:val="24"/>
          <w:lang w:val="en-US"/>
        </w:rPr>
        <w:t>permit</w:t>
      </w:r>
      <w:proofErr w:type="gram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10.194.192.0 0.0.0.255 any </w:t>
      </w:r>
      <w:proofErr w:type="spellStart"/>
      <w:r w:rsidRPr="00A13EC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A13EC2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</w:p>
    <w:p w:rsidR="00A13EC2" w:rsidRPr="00A13EC2" w:rsidRDefault="00A13EC2" w:rsidP="0061241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13EC2" w:rsidRPr="00A1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125" w:rsidRDefault="00FA6125" w:rsidP="00637EF7">
      <w:pPr>
        <w:spacing w:after="0" w:line="240" w:lineRule="auto"/>
      </w:pPr>
      <w:r>
        <w:separator/>
      </w:r>
    </w:p>
  </w:endnote>
  <w:endnote w:type="continuationSeparator" w:id="0">
    <w:p w:rsidR="00FA6125" w:rsidRDefault="00FA6125" w:rsidP="0063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125" w:rsidRDefault="00FA6125" w:rsidP="00637EF7">
      <w:pPr>
        <w:spacing w:after="0" w:line="240" w:lineRule="auto"/>
      </w:pPr>
      <w:r>
        <w:separator/>
      </w:r>
    </w:p>
  </w:footnote>
  <w:footnote w:type="continuationSeparator" w:id="0">
    <w:p w:rsidR="00FA6125" w:rsidRDefault="00FA6125" w:rsidP="00637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5A"/>
    <w:rsid w:val="00314E4B"/>
    <w:rsid w:val="0061241A"/>
    <w:rsid w:val="00637EF7"/>
    <w:rsid w:val="00660B54"/>
    <w:rsid w:val="00A13EC2"/>
    <w:rsid w:val="00AE1C5D"/>
    <w:rsid w:val="00FA6125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1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3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7EF7"/>
  </w:style>
  <w:style w:type="paragraph" w:styleId="a8">
    <w:name w:val="footer"/>
    <w:basedOn w:val="a"/>
    <w:link w:val="a9"/>
    <w:uiPriority w:val="99"/>
    <w:unhideWhenUsed/>
    <w:rsid w:val="0063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7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1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3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7EF7"/>
  </w:style>
  <w:style w:type="paragraph" w:styleId="a8">
    <w:name w:val="footer"/>
    <w:basedOn w:val="a"/>
    <w:link w:val="a9"/>
    <w:uiPriority w:val="99"/>
    <w:unhideWhenUsed/>
    <w:rsid w:val="00637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Аня</cp:lastModifiedBy>
  <cp:revision>2</cp:revision>
  <dcterms:created xsi:type="dcterms:W3CDTF">2020-12-23T07:23:00Z</dcterms:created>
  <dcterms:modified xsi:type="dcterms:W3CDTF">2020-12-23T07:23:00Z</dcterms:modified>
</cp:coreProperties>
</file>