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0A74F" w14:textId="608A7BAF" w:rsidR="00CA0A3C" w:rsidRDefault="00CA0A3C">
      <w:r>
        <w:t>Douglas Rowland</w:t>
      </w:r>
    </w:p>
    <w:p w14:paraId="16F74829" w14:textId="58026D7E" w:rsidR="00CA0A3C" w:rsidRDefault="00CA0A3C">
      <w:r>
        <w:t>CS-405</w:t>
      </w:r>
    </w:p>
    <w:p w14:paraId="1362D27A" w14:textId="5B5C37AC" w:rsidR="00B35E53" w:rsidRDefault="00951C0E">
      <w:r>
        <w:t>SQL Injection Defense</w:t>
      </w:r>
    </w:p>
    <w:p w14:paraId="2A1266EE" w14:textId="77777777" w:rsidR="00951C0E" w:rsidRPr="00951C0E" w:rsidRDefault="00951C0E" w:rsidP="00951C0E">
      <w:r w:rsidRPr="00951C0E">
        <w:t>Approach:</w:t>
      </w:r>
      <w:r w:rsidRPr="00951C0E">
        <w:br/>
        <w:t xml:space="preserve">The </w:t>
      </w:r>
      <w:proofErr w:type="spellStart"/>
      <w:r w:rsidRPr="00951C0E">
        <w:t>run_</w:t>
      </w:r>
      <w:proofErr w:type="gramStart"/>
      <w:r w:rsidRPr="00951C0E">
        <w:t>query</w:t>
      </w:r>
      <w:proofErr w:type="spellEnd"/>
      <w:r w:rsidRPr="00951C0E">
        <w:t>(</w:t>
      </w:r>
      <w:proofErr w:type="gramEnd"/>
      <w:r w:rsidRPr="00951C0E">
        <w:t>) function was updated to detect and prevent SQL injection attacks. It scans the SQL query for patterns like "OR value=value", including common variations (e.g., "OR 1=1;"). If a potential SQL injection is detected, the function logs an alert and prevents query execution. Legitimate queries are allowed to proceed as usual.</w:t>
      </w:r>
    </w:p>
    <w:p w14:paraId="1F037142" w14:textId="58EC329A" w:rsidR="00951C0E" w:rsidRPr="00951C0E" w:rsidRDefault="00795D75" w:rsidP="00951C0E">
      <w:r>
        <w:t>How</w:t>
      </w:r>
      <w:r w:rsidR="00951C0E" w:rsidRPr="00951C0E">
        <w:t xml:space="preserve"> </w:t>
      </w:r>
      <w:r>
        <w:t>i</w:t>
      </w:r>
      <w:r w:rsidR="00951C0E" w:rsidRPr="00951C0E">
        <w:t xml:space="preserve">t </w:t>
      </w:r>
      <w:r>
        <w:t>w</w:t>
      </w:r>
      <w:r w:rsidR="00951C0E" w:rsidRPr="00951C0E">
        <w:t>orks:</w:t>
      </w:r>
      <w:r w:rsidR="00951C0E" w:rsidRPr="00951C0E">
        <w:br/>
        <w:t>This solution prevents the specified attack pattern from executing. By checking for key indicators of injection and blocking suspicious queries, the program mitigates the risk of unauthorized data access.</w:t>
      </w:r>
    </w:p>
    <w:p w14:paraId="621CBEAD" w14:textId="77777777" w:rsidR="00951C0E" w:rsidRPr="00951C0E" w:rsidRDefault="00951C0E" w:rsidP="00951C0E">
      <w:r w:rsidRPr="00951C0E">
        <w:t>Issues and Resolutions:</w:t>
      </w:r>
    </w:p>
    <w:p w14:paraId="03CBDA8D" w14:textId="441F2D7A" w:rsidR="00951C0E" w:rsidRPr="00951C0E" w:rsidRDefault="00951C0E" w:rsidP="00951C0E">
      <w:pPr>
        <w:numPr>
          <w:ilvl w:val="0"/>
          <w:numId w:val="1"/>
        </w:numPr>
      </w:pPr>
      <w:r w:rsidRPr="00951C0E">
        <w:t xml:space="preserve">Issue: Case-sensitive detection could miss malicious patterns like Or </w:t>
      </w:r>
      <w:proofErr w:type="spellStart"/>
      <w:r w:rsidRPr="00951C0E">
        <w:t>or</w:t>
      </w:r>
      <w:proofErr w:type="spellEnd"/>
      <w:r w:rsidRPr="00951C0E">
        <w:t xml:space="preserve"> </w:t>
      </w:r>
      <w:proofErr w:type="spellStart"/>
      <w:r w:rsidRPr="00951C0E">
        <w:t>oR</w:t>
      </w:r>
      <w:proofErr w:type="spellEnd"/>
      <w:r w:rsidRPr="00951C0E">
        <w:t>.</w:t>
      </w:r>
      <w:r w:rsidRPr="00951C0E">
        <w:br/>
        <w:t>Resolution: The query string is converted to lowercase for consistent detection.</w:t>
      </w:r>
    </w:p>
    <w:p w14:paraId="3E8C15AF" w14:textId="6CA136EC" w:rsidR="00951C0E" w:rsidRPr="00951C0E" w:rsidRDefault="00951C0E" w:rsidP="00951C0E">
      <w:pPr>
        <w:numPr>
          <w:ilvl w:val="0"/>
          <w:numId w:val="1"/>
        </w:numPr>
      </w:pPr>
      <w:r w:rsidRPr="00951C0E">
        <w:t>Issue: Overly strict checks could block legitimate queries.</w:t>
      </w:r>
      <w:r w:rsidRPr="00951C0E">
        <w:br/>
        <w:t>Resolution: The detection logic was refined to focus only on injection-like patterns (OR combined with an equality check).</w:t>
      </w:r>
    </w:p>
    <w:p w14:paraId="7878F075" w14:textId="77777777" w:rsidR="00A20E98" w:rsidRDefault="00A20E98"/>
    <w:p w14:paraId="2D738AC6" w14:textId="4BC611B1" w:rsidR="00F809AE" w:rsidRDefault="00F809AE">
      <w:r>
        <w:t xml:space="preserve">Basically, </w:t>
      </w:r>
      <w:r w:rsidR="00A20E98">
        <w:t xml:space="preserve">SQL injection is someone trying to sneak in commands to get access to the sensitive data (or database in this case). </w:t>
      </w:r>
      <w:r w:rsidR="00F915ED" w:rsidRPr="00F915ED">
        <w:t>I updated the code to spot these sneaky commands</w:t>
      </w:r>
      <w:r w:rsidR="00F915ED">
        <w:t xml:space="preserve">; </w:t>
      </w:r>
      <w:r w:rsidR="00F915ED" w:rsidRPr="00F915ED">
        <w:t>specifically,</w:t>
      </w:r>
      <w:r w:rsidR="00F915ED" w:rsidRPr="00F915ED">
        <w:t xml:space="preserve"> the kind where someone tries to trick the system using "OR value=value." If the program detects this kind of behavior, it blocks the action and logs a warning. This </w:t>
      </w:r>
      <w:r w:rsidR="005A1A21">
        <w:t>allows</w:t>
      </w:r>
      <w:r w:rsidR="00F915ED" w:rsidRPr="00F915ED">
        <w:t xml:space="preserve"> only safe and intended queries </w:t>
      </w:r>
      <w:proofErr w:type="gramStart"/>
      <w:r w:rsidR="00F915ED" w:rsidRPr="00F915ED">
        <w:t>are</w:t>
      </w:r>
      <w:proofErr w:type="gramEnd"/>
      <w:r w:rsidR="00F915ED" w:rsidRPr="00F915ED">
        <w:t xml:space="preserve"> run, protecting the database from unauthorized access.</w:t>
      </w:r>
    </w:p>
    <w:p w14:paraId="46348A9E" w14:textId="02CDD510" w:rsidR="00951C0E" w:rsidRDefault="00951C0E">
      <w:r w:rsidRPr="00951C0E">
        <w:lastRenderedPageBreak/>
        <w:drawing>
          <wp:anchor distT="0" distB="0" distL="114300" distR="114300" simplePos="0" relativeHeight="251658240" behindDoc="0" locked="0" layoutInCell="1" allowOverlap="1" wp14:anchorId="20709073" wp14:editId="5A39B241">
            <wp:simplePos x="0" y="0"/>
            <wp:positionH relativeFrom="page">
              <wp:posOffset>66675</wp:posOffset>
            </wp:positionH>
            <wp:positionV relativeFrom="paragraph">
              <wp:posOffset>285750</wp:posOffset>
            </wp:positionV>
            <wp:extent cx="7561831" cy="4276150"/>
            <wp:effectExtent l="0" t="0" r="1270" b="0"/>
            <wp:wrapSquare wrapText="bothSides"/>
            <wp:docPr id="413794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9420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831" cy="427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1C0E">
        <w:t>Screenshot of Console Output:</w:t>
      </w:r>
    </w:p>
    <w:sectPr w:rsidR="00951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15798"/>
    <w:multiLevelType w:val="multilevel"/>
    <w:tmpl w:val="443C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0B32B3"/>
    <w:multiLevelType w:val="multilevel"/>
    <w:tmpl w:val="81540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6962914">
    <w:abstractNumId w:val="0"/>
  </w:num>
  <w:num w:numId="2" w16cid:durableId="1831363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0E"/>
    <w:rsid w:val="005A1A21"/>
    <w:rsid w:val="005C09EE"/>
    <w:rsid w:val="00763AA1"/>
    <w:rsid w:val="00795D75"/>
    <w:rsid w:val="00951C0E"/>
    <w:rsid w:val="00A20E98"/>
    <w:rsid w:val="00B35E53"/>
    <w:rsid w:val="00CA0A3C"/>
    <w:rsid w:val="00F809AE"/>
    <w:rsid w:val="00F9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7A376"/>
  <w15:chartTrackingRefBased/>
  <w15:docId w15:val="{B6437DF6-A360-42A3-AE9E-D3817F21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C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8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Rowland</dc:creator>
  <cp:keywords/>
  <dc:description/>
  <cp:lastModifiedBy>Doug Rowland</cp:lastModifiedBy>
  <cp:revision>7</cp:revision>
  <dcterms:created xsi:type="dcterms:W3CDTF">2025-01-19T23:46:00Z</dcterms:created>
  <dcterms:modified xsi:type="dcterms:W3CDTF">2025-01-19T23:54:00Z</dcterms:modified>
</cp:coreProperties>
</file>