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0F72" w14:textId="006F9D74" w:rsidR="00B35E53" w:rsidRDefault="000C409A">
      <w:r w:rsidRPr="000C409A">
        <w:drawing>
          <wp:anchor distT="0" distB="0" distL="114300" distR="114300" simplePos="0" relativeHeight="251658240" behindDoc="0" locked="0" layoutInCell="1" allowOverlap="1" wp14:anchorId="54F2ED6A" wp14:editId="0DBF56BF">
            <wp:simplePos x="0" y="0"/>
            <wp:positionH relativeFrom="column">
              <wp:posOffset>-790574</wp:posOffset>
            </wp:positionH>
            <wp:positionV relativeFrom="paragraph">
              <wp:posOffset>301</wp:posOffset>
            </wp:positionV>
            <wp:extent cx="7642860" cy="6129802"/>
            <wp:effectExtent l="0" t="0" r="0" b="4445"/>
            <wp:wrapTopAndBottom/>
            <wp:docPr id="13305565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56544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042" cy="6131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3FE5A" w14:textId="345E5AC2" w:rsidR="000C409A" w:rsidRDefault="000C409A" w:rsidP="000C409A">
      <w:pPr>
        <w:ind w:firstLine="720"/>
      </w:pPr>
      <w:r>
        <w:t xml:space="preserve">For this milestone, I implemented unit tests for </w:t>
      </w:r>
      <w:r>
        <w:t>‘</w:t>
      </w:r>
      <w:proofErr w:type="gramStart"/>
      <w:r>
        <w:t>std::</w:t>
      </w:r>
      <w:proofErr w:type="gramEnd"/>
      <w:r>
        <w:t>vector</w:t>
      </w:r>
      <w:r>
        <w:t>’</w:t>
      </w:r>
      <w:r>
        <w:t xml:space="preserve"> using Google Test. The goal was to verify vector behavior under different conditions, including positive and negative test cases. I started by ensuring that a newly created vector was empty and its smart pointer was properly initialized. Then I added tests to check basic operations like adding elements, resizing, clearing, and erasing data.</w:t>
      </w:r>
    </w:p>
    <w:p w14:paraId="4B808F75" w14:textId="61BB4BA2" w:rsidR="000C409A" w:rsidRDefault="000C409A" w:rsidP="000C409A">
      <w:pPr>
        <w:ind w:firstLine="720"/>
      </w:pPr>
      <w:r>
        <w:t>One of the</w:t>
      </w:r>
      <w:r>
        <w:t xml:space="preserve"> </w:t>
      </w:r>
      <w:r>
        <w:t xml:space="preserve">things I focused on was making sure that max size and capacity behaved correctly as elements were added. The tests checked that </w:t>
      </w:r>
      <w:r>
        <w:t>‘</w:t>
      </w:r>
      <w:proofErr w:type="spellStart"/>
      <w:r>
        <w:t>max_</w:t>
      </w:r>
      <w:proofErr w:type="gramStart"/>
      <w:r>
        <w:t>size</w:t>
      </w:r>
      <w:proofErr w:type="spellEnd"/>
      <w:r>
        <w:t>(</w:t>
      </w:r>
      <w:proofErr w:type="gramEnd"/>
      <w:r>
        <w:t>)</w:t>
      </w:r>
      <w:r>
        <w:t>’</w:t>
      </w:r>
      <w:r>
        <w:t xml:space="preserve"> was always greater than or equal to </w:t>
      </w:r>
      <w:r>
        <w:t>‘</w:t>
      </w:r>
      <w:r>
        <w:t>size()</w:t>
      </w:r>
      <w:r>
        <w:t>’</w:t>
      </w:r>
      <w:r>
        <w:t xml:space="preserve">, and that </w:t>
      </w:r>
      <w:r>
        <w:t>‘</w:t>
      </w:r>
      <w:r>
        <w:t>capacity()</w:t>
      </w:r>
      <w:r>
        <w:t>’</w:t>
      </w:r>
      <w:r>
        <w:t xml:space="preserve"> properly adjusted as needed. I also implemented tests for </w:t>
      </w:r>
      <w:r>
        <w:lastRenderedPageBreak/>
        <w:t>‘</w:t>
      </w:r>
      <w:proofErr w:type="gramStart"/>
      <w:r>
        <w:t>resize(</w:t>
      </w:r>
      <w:proofErr w:type="gramEnd"/>
      <w:r>
        <w:t>)</w:t>
      </w:r>
      <w:r>
        <w:t>’</w:t>
      </w:r>
      <w:r>
        <w:t>, verifying that it could increase and decrease the collection’s size, including reducing it to zero.</w:t>
      </w:r>
    </w:p>
    <w:p w14:paraId="63781CE4" w14:textId="37005D07" w:rsidR="000C409A" w:rsidRDefault="000C409A" w:rsidP="000C409A">
      <w:pPr>
        <w:ind w:firstLine="720"/>
      </w:pPr>
      <w:r>
        <w:t xml:space="preserve">For the negative tests, I made sure that </w:t>
      </w:r>
      <w:proofErr w:type="gramStart"/>
      <w:r>
        <w:t>calling</w:t>
      </w:r>
      <w:r>
        <w:t xml:space="preserve"> </w:t>
      </w:r>
      <w:r>
        <w:t xml:space="preserve"> </w:t>
      </w:r>
      <w:r>
        <w:t>‘</w:t>
      </w:r>
      <w:proofErr w:type="gramEnd"/>
      <w:r>
        <w:t>.at()</w:t>
      </w:r>
      <w:r>
        <w:t>’</w:t>
      </w:r>
      <w:r>
        <w:t xml:space="preserve"> with an out-of-bounds index threw a </w:t>
      </w:r>
      <w:r>
        <w:t>‘</w:t>
      </w:r>
      <w:r>
        <w:t>std::</w:t>
      </w:r>
      <w:proofErr w:type="spellStart"/>
      <w:r>
        <w:t>out_of_range</w:t>
      </w:r>
      <w:proofErr w:type="spellEnd"/>
      <w:r>
        <w:t>’</w:t>
      </w:r>
      <w:r>
        <w:t xml:space="preserve"> exception. Additionally, I created a custom test to check that accessing a negative index also resulted in an exception. These tests confirm that the vector correctly handles invalid </w:t>
      </w:r>
      <w:r>
        <w:t>access</w:t>
      </w:r>
      <w:r>
        <w:t xml:space="preserve"> instead of causing unexpected behavior.</w:t>
      </w:r>
    </w:p>
    <w:p w14:paraId="3E80CD5E" w14:textId="23FDA8CA" w:rsidR="000C409A" w:rsidRPr="000C409A" w:rsidRDefault="000C409A" w:rsidP="000C409A">
      <w:pPr>
        <w:ind w:firstLine="720"/>
      </w:pPr>
      <w:r>
        <w:t xml:space="preserve">Throughout the process, I made sure to follow </w:t>
      </w:r>
      <w:proofErr w:type="gramStart"/>
      <w:r>
        <w:t>best</w:t>
      </w:r>
      <w:proofErr w:type="gramEnd"/>
      <w:r>
        <w:t xml:space="preserve"> practices like using ASSERT for critical failures and EXPECT where execution should continue. The debugging process mostly involved making sure the test logic was correct and that I was checking conditions at the right moments. </w:t>
      </w:r>
    </w:p>
    <w:sectPr w:rsidR="000C409A" w:rsidRPr="000C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9A"/>
    <w:rsid w:val="000C409A"/>
    <w:rsid w:val="002A4692"/>
    <w:rsid w:val="00763AA1"/>
    <w:rsid w:val="00B3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934D"/>
  <w15:chartTrackingRefBased/>
  <w15:docId w15:val="{79A9C035-42F3-46F9-BACC-1BECC839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0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0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Rowland</dc:creator>
  <cp:keywords/>
  <dc:description/>
  <cp:lastModifiedBy>Doug Rowland</cp:lastModifiedBy>
  <cp:revision>1</cp:revision>
  <dcterms:created xsi:type="dcterms:W3CDTF">2025-02-02T19:17:00Z</dcterms:created>
  <dcterms:modified xsi:type="dcterms:W3CDTF">2025-02-02T19:22:00Z</dcterms:modified>
</cp:coreProperties>
</file>