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95643" w14:textId="113BD36A" w:rsidR="00D77499" w:rsidRPr="00D77499" w:rsidRDefault="00D77499" w:rsidP="00D77499">
      <w:pPr>
        <w:pStyle w:val="Heading1"/>
        <w:jc w:val="center"/>
        <w:rPr>
          <w:b/>
          <w:bCs/>
          <w:sz w:val="44"/>
          <w:szCs w:val="38"/>
        </w:rPr>
      </w:pPr>
      <w:r w:rsidRPr="00D77499">
        <w:rPr>
          <w:b/>
          <w:bCs/>
          <w:sz w:val="44"/>
          <w:szCs w:val="38"/>
        </w:rPr>
        <w:t xml:space="preserve">Practical – </w:t>
      </w:r>
      <w:r w:rsidR="00F76011">
        <w:rPr>
          <w:b/>
          <w:bCs/>
          <w:sz w:val="44"/>
          <w:szCs w:val="38"/>
        </w:rPr>
        <w:t>2</w:t>
      </w:r>
      <w:r w:rsidRPr="00D77499">
        <w:rPr>
          <w:b/>
          <w:bCs/>
          <w:sz w:val="44"/>
          <w:szCs w:val="38"/>
        </w:rPr>
        <w:t xml:space="preserve"> </w:t>
      </w:r>
    </w:p>
    <w:p w14:paraId="0240B2DA" w14:textId="77777777" w:rsidR="00686DAD" w:rsidRPr="00686DAD" w:rsidRDefault="00686DAD" w:rsidP="00686DAD">
      <w:pPr>
        <w:spacing w:before="240"/>
        <w:rPr>
          <w:sz w:val="32"/>
          <w:szCs w:val="28"/>
        </w:rPr>
      </w:pPr>
      <w:r>
        <w:rPr>
          <w:color w:val="2E74B5" w:themeColor="accent1" w:themeShade="BF"/>
          <w:sz w:val="32"/>
          <w:szCs w:val="28"/>
        </w:rPr>
        <w:t xml:space="preserve">Aim of the practical: </w:t>
      </w:r>
      <w:r w:rsidRPr="00686DAD">
        <w:rPr>
          <w:sz w:val="32"/>
          <w:szCs w:val="28"/>
        </w:rPr>
        <w:t>Creating a network using switches, routers, and</w:t>
      </w:r>
    </w:p>
    <w:p w14:paraId="7F7D2CE1" w14:textId="071A1078" w:rsidR="00686DAD" w:rsidRPr="00686DAD" w:rsidRDefault="00686DAD" w:rsidP="00686DAD">
      <w:pPr>
        <w:spacing w:before="240"/>
        <w:rPr>
          <w:sz w:val="32"/>
          <w:szCs w:val="28"/>
        </w:rPr>
      </w:pPr>
      <w:r w:rsidRPr="00686DAD">
        <w:rPr>
          <w:sz w:val="32"/>
          <w:szCs w:val="28"/>
        </w:rPr>
        <w:t>gateway routers in the Cisco packet tracer.</w:t>
      </w:r>
    </w:p>
    <w:p w14:paraId="279103FF" w14:textId="77777777" w:rsidR="005A219A" w:rsidRDefault="00531DDA" w:rsidP="005A219A">
      <w:pPr>
        <w:spacing w:before="240"/>
        <w:rPr>
          <w:color w:val="2E74B5" w:themeColor="accent1" w:themeShade="BF"/>
          <w:sz w:val="32"/>
          <w:szCs w:val="28"/>
        </w:rPr>
      </w:pPr>
      <w:r>
        <w:rPr>
          <w:color w:val="2E74B5" w:themeColor="accent1" w:themeShade="BF"/>
          <w:sz w:val="32"/>
          <w:szCs w:val="28"/>
        </w:rPr>
        <w:t>Questions</w:t>
      </w:r>
    </w:p>
    <w:p w14:paraId="674028AD" w14:textId="77777777" w:rsidR="005A219A" w:rsidRDefault="00F76011" w:rsidP="005A219A">
      <w:pPr>
        <w:pStyle w:val="ListParagraph"/>
        <w:numPr>
          <w:ilvl w:val="0"/>
          <w:numId w:val="4"/>
        </w:numPr>
        <w:spacing w:before="240"/>
        <w:rPr>
          <w:color w:val="2E74B5" w:themeColor="accent1" w:themeShade="BF"/>
          <w:sz w:val="32"/>
          <w:szCs w:val="28"/>
        </w:rPr>
      </w:pPr>
      <w:r w:rsidRPr="005A219A">
        <w:rPr>
          <w:color w:val="2E74B5" w:themeColor="accent1" w:themeShade="BF"/>
          <w:sz w:val="32"/>
          <w:szCs w:val="28"/>
        </w:rPr>
        <w:t>Write about what is Router &amp; Router Gateway and why gateway is important in router.</w:t>
      </w:r>
    </w:p>
    <w:p w14:paraId="22753349" w14:textId="1CDE91E8" w:rsidR="005A219A" w:rsidRDefault="005A219A" w:rsidP="005A219A">
      <w:pPr>
        <w:spacing w:before="240"/>
        <w:rPr>
          <w:sz w:val="32"/>
          <w:szCs w:val="28"/>
        </w:rPr>
      </w:pPr>
      <w:r>
        <w:rPr>
          <w:sz w:val="32"/>
          <w:szCs w:val="28"/>
        </w:rPr>
        <w:t>Router is one of the crucial devices used in network. It connects multiple networks and manages the flow of data between them. It determines the best route for data to take, ensuring it reaches correct destination point. Routers are crucial in any type of the network be it local or wide-area network.</w:t>
      </w:r>
    </w:p>
    <w:p w14:paraId="25E91D89" w14:textId="668C8E88" w:rsidR="005A219A" w:rsidRPr="005A219A" w:rsidRDefault="005A219A" w:rsidP="005A219A">
      <w:pPr>
        <w:spacing w:before="240"/>
        <w:rPr>
          <w:sz w:val="32"/>
          <w:szCs w:val="28"/>
        </w:rPr>
      </w:pPr>
      <w:r>
        <w:rPr>
          <w:sz w:val="32"/>
          <w:szCs w:val="28"/>
        </w:rPr>
        <w:t xml:space="preserve">A gateway is an important component of router. </w:t>
      </w:r>
      <w:r w:rsidRPr="005A219A">
        <w:rPr>
          <w:sz w:val="32"/>
          <w:szCs w:val="28"/>
        </w:rPr>
        <w:t>It acts as the entry and exit point for data</w:t>
      </w:r>
      <w:r>
        <w:rPr>
          <w:sz w:val="32"/>
          <w:szCs w:val="28"/>
        </w:rPr>
        <w:t xml:space="preserve"> </w:t>
      </w:r>
      <w:r w:rsidRPr="005A219A">
        <w:rPr>
          <w:sz w:val="32"/>
          <w:szCs w:val="28"/>
        </w:rPr>
        <w:t>traveling between different networks. The gateway ensures that devices on a local network</w:t>
      </w:r>
      <w:r>
        <w:rPr>
          <w:sz w:val="32"/>
          <w:szCs w:val="28"/>
        </w:rPr>
        <w:t xml:space="preserve">, </w:t>
      </w:r>
      <w:r w:rsidRPr="005A219A">
        <w:rPr>
          <w:sz w:val="32"/>
          <w:szCs w:val="28"/>
        </w:rPr>
        <w:t>such as computers and phones, can communicate with external networks, such as the</w:t>
      </w:r>
      <w:r>
        <w:rPr>
          <w:sz w:val="32"/>
          <w:szCs w:val="28"/>
        </w:rPr>
        <w:t xml:space="preserve"> </w:t>
      </w:r>
      <w:r w:rsidRPr="005A219A">
        <w:rPr>
          <w:sz w:val="32"/>
          <w:szCs w:val="28"/>
        </w:rPr>
        <w:t>internet or other remote servers. The gateway functions as a "translator," enabling</w:t>
      </w:r>
      <w:r>
        <w:rPr>
          <w:sz w:val="32"/>
          <w:szCs w:val="28"/>
        </w:rPr>
        <w:t xml:space="preserve"> </w:t>
      </w:r>
      <w:r w:rsidRPr="005A219A">
        <w:rPr>
          <w:sz w:val="32"/>
          <w:szCs w:val="28"/>
        </w:rPr>
        <w:t>communication between networks that use different protocols. Without a gateway, devices</w:t>
      </w:r>
      <w:r>
        <w:rPr>
          <w:sz w:val="32"/>
          <w:szCs w:val="28"/>
        </w:rPr>
        <w:t xml:space="preserve"> </w:t>
      </w:r>
      <w:r w:rsidRPr="005A219A">
        <w:rPr>
          <w:sz w:val="32"/>
          <w:szCs w:val="28"/>
        </w:rPr>
        <w:t>within a local network would not be able to access external resources or communicate with</w:t>
      </w:r>
      <w:r>
        <w:rPr>
          <w:sz w:val="32"/>
          <w:szCs w:val="28"/>
        </w:rPr>
        <w:t xml:space="preserve"> </w:t>
      </w:r>
      <w:r w:rsidRPr="005A219A">
        <w:rPr>
          <w:sz w:val="32"/>
          <w:szCs w:val="28"/>
        </w:rPr>
        <w:t>devices on other networks.</w:t>
      </w:r>
    </w:p>
    <w:p w14:paraId="38447376" w14:textId="77777777" w:rsidR="00E36595" w:rsidRDefault="00E36595" w:rsidP="00E36595">
      <w:pPr>
        <w:spacing w:before="240"/>
        <w:ind w:left="360"/>
        <w:rPr>
          <w:color w:val="2E74B5" w:themeColor="accent1" w:themeShade="BF"/>
          <w:sz w:val="32"/>
          <w:szCs w:val="28"/>
          <w:highlight w:val="lightGray"/>
        </w:rPr>
      </w:pPr>
      <w:r>
        <w:rPr>
          <w:color w:val="2E74B5" w:themeColor="accent1" w:themeShade="BF"/>
          <w:sz w:val="32"/>
          <w:szCs w:val="28"/>
          <w:highlight w:val="lightGray"/>
        </w:rPr>
        <w:br w:type="page"/>
      </w:r>
    </w:p>
    <w:p w14:paraId="7BD7F02F" w14:textId="21B1E941" w:rsidR="005A219A" w:rsidRPr="00E36595" w:rsidRDefault="00F76011" w:rsidP="00E36595">
      <w:pPr>
        <w:pStyle w:val="ListParagraph"/>
        <w:numPr>
          <w:ilvl w:val="0"/>
          <w:numId w:val="4"/>
        </w:numPr>
        <w:spacing w:before="240"/>
        <w:rPr>
          <w:color w:val="2E74B5" w:themeColor="accent1" w:themeShade="BF"/>
          <w:sz w:val="32"/>
          <w:szCs w:val="28"/>
        </w:rPr>
      </w:pPr>
      <w:r w:rsidRPr="00E36595">
        <w:rPr>
          <w:color w:val="2E74B5" w:themeColor="accent1" w:themeShade="BF"/>
          <w:sz w:val="32"/>
          <w:szCs w:val="28"/>
        </w:rPr>
        <w:lastRenderedPageBreak/>
        <w:t>Difference between Hub, Switch and Router.</w:t>
      </w:r>
    </w:p>
    <w:tbl>
      <w:tblPr>
        <w:tblStyle w:val="TableGrid"/>
        <w:tblW w:w="0" w:type="auto"/>
        <w:tblLook w:val="04A0" w:firstRow="1" w:lastRow="0" w:firstColumn="1" w:lastColumn="0" w:noHBand="0" w:noVBand="1"/>
      </w:tblPr>
      <w:tblGrid>
        <w:gridCol w:w="3005"/>
        <w:gridCol w:w="3005"/>
        <w:gridCol w:w="3006"/>
      </w:tblGrid>
      <w:tr w:rsidR="005A219A" w14:paraId="4B4AC4F8" w14:textId="77777777" w:rsidTr="005A219A">
        <w:tc>
          <w:tcPr>
            <w:tcW w:w="3005" w:type="dxa"/>
          </w:tcPr>
          <w:p w14:paraId="65B93B3B" w14:textId="5E6333B6" w:rsidR="005A219A" w:rsidRPr="005A219A" w:rsidRDefault="005A219A" w:rsidP="005A219A">
            <w:pPr>
              <w:spacing w:before="240"/>
              <w:rPr>
                <w:b/>
                <w:bCs/>
                <w:sz w:val="32"/>
                <w:szCs w:val="28"/>
              </w:rPr>
            </w:pPr>
            <w:r w:rsidRPr="005A219A">
              <w:rPr>
                <w:b/>
                <w:bCs/>
                <w:sz w:val="32"/>
                <w:szCs w:val="28"/>
              </w:rPr>
              <w:t>Hub</w:t>
            </w:r>
          </w:p>
        </w:tc>
        <w:tc>
          <w:tcPr>
            <w:tcW w:w="3005" w:type="dxa"/>
          </w:tcPr>
          <w:p w14:paraId="0E22340F" w14:textId="08F9EBDB" w:rsidR="005A219A" w:rsidRPr="005A219A" w:rsidRDefault="005A219A" w:rsidP="005A219A">
            <w:pPr>
              <w:spacing w:before="240"/>
              <w:rPr>
                <w:b/>
                <w:bCs/>
                <w:sz w:val="32"/>
                <w:szCs w:val="28"/>
              </w:rPr>
            </w:pPr>
            <w:r w:rsidRPr="005A219A">
              <w:rPr>
                <w:b/>
                <w:bCs/>
                <w:sz w:val="32"/>
                <w:szCs w:val="28"/>
              </w:rPr>
              <w:t>Switch</w:t>
            </w:r>
          </w:p>
        </w:tc>
        <w:tc>
          <w:tcPr>
            <w:tcW w:w="3006" w:type="dxa"/>
          </w:tcPr>
          <w:p w14:paraId="5133CCF5" w14:textId="27041BA9" w:rsidR="005A219A" w:rsidRPr="005A219A" w:rsidRDefault="005A219A" w:rsidP="005A219A">
            <w:pPr>
              <w:spacing w:before="240"/>
              <w:rPr>
                <w:b/>
                <w:bCs/>
                <w:sz w:val="32"/>
                <w:szCs w:val="28"/>
              </w:rPr>
            </w:pPr>
            <w:r w:rsidRPr="005A219A">
              <w:rPr>
                <w:b/>
                <w:bCs/>
                <w:sz w:val="32"/>
                <w:szCs w:val="28"/>
              </w:rPr>
              <w:t>Router</w:t>
            </w:r>
          </w:p>
        </w:tc>
      </w:tr>
      <w:tr w:rsidR="005A219A" w14:paraId="41253802" w14:textId="77777777" w:rsidTr="005A219A">
        <w:tc>
          <w:tcPr>
            <w:tcW w:w="3005" w:type="dxa"/>
          </w:tcPr>
          <w:p w14:paraId="0E734280" w14:textId="64A90E53" w:rsidR="005A219A" w:rsidRDefault="005A219A" w:rsidP="005A219A">
            <w:pPr>
              <w:spacing w:before="240"/>
              <w:rPr>
                <w:sz w:val="32"/>
                <w:szCs w:val="28"/>
              </w:rPr>
            </w:pPr>
            <w:r w:rsidRPr="005A219A">
              <w:rPr>
                <w:sz w:val="32"/>
                <w:szCs w:val="28"/>
              </w:rPr>
              <w:t>Connects multiple devices in a network, broadcasting data to all ports.</w:t>
            </w:r>
          </w:p>
        </w:tc>
        <w:tc>
          <w:tcPr>
            <w:tcW w:w="3005" w:type="dxa"/>
          </w:tcPr>
          <w:p w14:paraId="76CAEB42" w14:textId="1B416896" w:rsidR="005A219A" w:rsidRDefault="005A219A" w:rsidP="005A219A">
            <w:pPr>
              <w:spacing w:before="240"/>
              <w:rPr>
                <w:sz w:val="32"/>
                <w:szCs w:val="28"/>
              </w:rPr>
            </w:pPr>
            <w:r w:rsidRPr="005A219A">
              <w:rPr>
                <w:sz w:val="32"/>
                <w:szCs w:val="28"/>
              </w:rPr>
              <w:t>Connects multiple devices and forwards data only to the specific device (port) it is intended for.</w:t>
            </w:r>
          </w:p>
        </w:tc>
        <w:tc>
          <w:tcPr>
            <w:tcW w:w="3006" w:type="dxa"/>
          </w:tcPr>
          <w:p w14:paraId="61B03D1C" w14:textId="7CBF6C91" w:rsidR="005A219A" w:rsidRDefault="005A219A" w:rsidP="005A219A">
            <w:pPr>
              <w:spacing w:before="240"/>
              <w:rPr>
                <w:sz w:val="32"/>
                <w:szCs w:val="28"/>
              </w:rPr>
            </w:pPr>
            <w:r w:rsidRPr="005A219A">
              <w:rPr>
                <w:sz w:val="32"/>
                <w:szCs w:val="28"/>
              </w:rPr>
              <w:t>Connects multiple networks and forwards data between them, typically connecting a local network to the internet.</w:t>
            </w:r>
          </w:p>
        </w:tc>
      </w:tr>
      <w:tr w:rsidR="005A219A" w14:paraId="3B0A71E8" w14:textId="77777777" w:rsidTr="005A219A">
        <w:tc>
          <w:tcPr>
            <w:tcW w:w="3005" w:type="dxa"/>
          </w:tcPr>
          <w:p w14:paraId="4BE28097" w14:textId="3B8BFCD6" w:rsidR="005A219A" w:rsidRDefault="005A219A" w:rsidP="005A219A">
            <w:pPr>
              <w:spacing w:before="240"/>
              <w:rPr>
                <w:sz w:val="32"/>
                <w:szCs w:val="28"/>
              </w:rPr>
            </w:pPr>
            <w:r w:rsidRPr="005A219A">
              <w:rPr>
                <w:sz w:val="32"/>
                <w:szCs w:val="28"/>
              </w:rPr>
              <w:t>Works on Physical Layer (Layer 1).</w:t>
            </w:r>
          </w:p>
        </w:tc>
        <w:tc>
          <w:tcPr>
            <w:tcW w:w="3005" w:type="dxa"/>
          </w:tcPr>
          <w:p w14:paraId="4B6BEEDB" w14:textId="0B7C7415" w:rsidR="005A219A" w:rsidRDefault="005A219A" w:rsidP="005A219A">
            <w:pPr>
              <w:spacing w:before="240"/>
              <w:rPr>
                <w:sz w:val="32"/>
                <w:szCs w:val="28"/>
              </w:rPr>
            </w:pPr>
            <w:r w:rsidRPr="005A219A">
              <w:rPr>
                <w:sz w:val="32"/>
                <w:szCs w:val="28"/>
              </w:rPr>
              <w:t>Works on Data Link Layer (Layer 2).</w:t>
            </w:r>
          </w:p>
        </w:tc>
        <w:tc>
          <w:tcPr>
            <w:tcW w:w="3006" w:type="dxa"/>
          </w:tcPr>
          <w:p w14:paraId="06B724C6" w14:textId="02A57927" w:rsidR="005A219A" w:rsidRDefault="005A219A" w:rsidP="005A219A">
            <w:pPr>
              <w:spacing w:before="240"/>
              <w:rPr>
                <w:sz w:val="32"/>
                <w:szCs w:val="28"/>
              </w:rPr>
            </w:pPr>
            <w:r w:rsidRPr="005A219A">
              <w:rPr>
                <w:sz w:val="32"/>
                <w:szCs w:val="28"/>
              </w:rPr>
              <w:t>Works on Network Layer (Layer 3).</w:t>
            </w:r>
          </w:p>
        </w:tc>
      </w:tr>
      <w:tr w:rsidR="005A219A" w14:paraId="64BA8B39" w14:textId="77777777" w:rsidTr="005A219A">
        <w:tc>
          <w:tcPr>
            <w:tcW w:w="3005" w:type="dxa"/>
          </w:tcPr>
          <w:p w14:paraId="1AC0B10B" w14:textId="79BBBA17" w:rsidR="005A219A" w:rsidRDefault="005A219A" w:rsidP="005A219A">
            <w:pPr>
              <w:spacing w:before="240"/>
              <w:rPr>
                <w:sz w:val="32"/>
                <w:szCs w:val="28"/>
              </w:rPr>
            </w:pPr>
            <w:r w:rsidRPr="005A219A">
              <w:rPr>
                <w:sz w:val="32"/>
                <w:szCs w:val="28"/>
              </w:rPr>
              <w:t>Broadcasts data to all devices (one-to-all).</w:t>
            </w:r>
          </w:p>
        </w:tc>
        <w:tc>
          <w:tcPr>
            <w:tcW w:w="3005" w:type="dxa"/>
          </w:tcPr>
          <w:p w14:paraId="6D54ABB7" w14:textId="07F6D1DE" w:rsidR="005A219A" w:rsidRDefault="005A219A" w:rsidP="005A219A">
            <w:pPr>
              <w:spacing w:before="240"/>
              <w:rPr>
                <w:sz w:val="32"/>
                <w:szCs w:val="28"/>
              </w:rPr>
            </w:pPr>
            <w:r w:rsidRPr="005A219A">
              <w:rPr>
                <w:sz w:val="32"/>
                <w:szCs w:val="28"/>
              </w:rPr>
              <w:t>Sends data to a specific device (one-to-one).</w:t>
            </w:r>
          </w:p>
        </w:tc>
        <w:tc>
          <w:tcPr>
            <w:tcW w:w="3006" w:type="dxa"/>
          </w:tcPr>
          <w:p w14:paraId="644C7893" w14:textId="7465FBFC" w:rsidR="005A219A" w:rsidRDefault="005A219A" w:rsidP="005A219A">
            <w:pPr>
              <w:spacing w:before="240"/>
              <w:rPr>
                <w:sz w:val="32"/>
                <w:szCs w:val="28"/>
              </w:rPr>
            </w:pPr>
            <w:r w:rsidRPr="005A219A">
              <w:rPr>
                <w:sz w:val="32"/>
                <w:szCs w:val="28"/>
              </w:rPr>
              <w:t>Routes data between different networks (network-to-network).</w:t>
            </w:r>
          </w:p>
        </w:tc>
      </w:tr>
      <w:tr w:rsidR="005A219A" w14:paraId="63B0D520" w14:textId="77777777" w:rsidTr="005A219A">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219A" w:rsidRPr="005A219A" w14:paraId="70360018" w14:textId="77777777" w:rsidTr="005A219A">
              <w:trPr>
                <w:tblCellSpacing w:w="15" w:type="dxa"/>
              </w:trPr>
              <w:tc>
                <w:tcPr>
                  <w:tcW w:w="0" w:type="auto"/>
                  <w:vAlign w:val="center"/>
                  <w:hideMark/>
                </w:tcPr>
                <w:p w14:paraId="74BC2074" w14:textId="77777777" w:rsidR="005A219A" w:rsidRPr="005A219A" w:rsidRDefault="005A219A" w:rsidP="005A219A">
                  <w:pPr>
                    <w:spacing w:before="240" w:after="0" w:line="240" w:lineRule="auto"/>
                    <w:rPr>
                      <w:sz w:val="32"/>
                      <w:szCs w:val="28"/>
                    </w:rPr>
                  </w:pPr>
                </w:p>
              </w:tc>
            </w:tr>
          </w:tbl>
          <w:p w14:paraId="62AE7F98" w14:textId="77777777" w:rsidR="005A219A" w:rsidRPr="005A219A" w:rsidRDefault="005A219A" w:rsidP="005A219A">
            <w:pPr>
              <w:spacing w:before="240"/>
              <w:rPr>
                <w:vanish/>
                <w:sz w:val="32"/>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5A219A" w:rsidRPr="005A219A" w14:paraId="52EFEAFF" w14:textId="77777777" w:rsidTr="005A219A">
              <w:trPr>
                <w:tblCellSpacing w:w="15" w:type="dxa"/>
              </w:trPr>
              <w:tc>
                <w:tcPr>
                  <w:tcW w:w="0" w:type="auto"/>
                  <w:vAlign w:val="center"/>
                  <w:hideMark/>
                </w:tcPr>
                <w:p w14:paraId="5B61D331" w14:textId="77777777" w:rsidR="005A219A" w:rsidRPr="005A219A" w:rsidRDefault="005A219A" w:rsidP="005A219A">
                  <w:pPr>
                    <w:spacing w:before="240" w:after="0" w:line="240" w:lineRule="auto"/>
                    <w:rPr>
                      <w:sz w:val="32"/>
                      <w:szCs w:val="28"/>
                    </w:rPr>
                  </w:pPr>
                  <w:r w:rsidRPr="005A219A">
                    <w:rPr>
                      <w:sz w:val="32"/>
                      <w:szCs w:val="28"/>
                    </w:rPr>
                    <w:t>No intelligence, just repeats signals.</w:t>
                  </w:r>
                </w:p>
              </w:tc>
            </w:tr>
          </w:tbl>
          <w:p w14:paraId="71737F91" w14:textId="77777777" w:rsidR="005A219A" w:rsidRPr="005A219A" w:rsidRDefault="005A219A" w:rsidP="005A219A">
            <w:pPr>
              <w:spacing w:before="240"/>
              <w:rPr>
                <w:sz w:val="32"/>
                <w:szCs w:val="28"/>
              </w:rPr>
            </w:pPr>
          </w:p>
        </w:tc>
        <w:tc>
          <w:tcPr>
            <w:tcW w:w="3005" w:type="dxa"/>
          </w:tcPr>
          <w:p w14:paraId="76F1E0F2" w14:textId="2CF2A93C" w:rsidR="005A219A" w:rsidRPr="005A219A" w:rsidRDefault="005A219A" w:rsidP="005A219A">
            <w:pPr>
              <w:spacing w:before="240"/>
              <w:rPr>
                <w:sz w:val="32"/>
                <w:szCs w:val="28"/>
              </w:rPr>
            </w:pPr>
            <w:r w:rsidRPr="005A219A">
              <w:rPr>
                <w:sz w:val="32"/>
                <w:szCs w:val="28"/>
              </w:rPr>
              <w:t>Can filter and forward data to specific devices using MAC addresses.</w:t>
            </w:r>
          </w:p>
        </w:tc>
        <w:tc>
          <w:tcPr>
            <w:tcW w:w="3006" w:type="dxa"/>
          </w:tcPr>
          <w:p w14:paraId="384FAD1C" w14:textId="394F01DD" w:rsidR="005A219A" w:rsidRPr="005A219A" w:rsidRDefault="005A219A" w:rsidP="005A219A">
            <w:pPr>
              <w:spacing w:before="240"/>
              <w:rPr>
                <w:sz w:val="32"/>
                <w:szCs w:val="28"/>
              </w:rPr>
            </w:pPr>
            <w:r w:rsidRPr="005A219A">
              <w:rPr>
                <w:sz w:val="32"/>
                <w:szCs w:val="28"/>
              </w:rPr>
              <w:t>Uses IP addresses to intelligently route data between networks.</w:t>
            </w:r>
          </w:p>
        </w:tc>
      </w:tr>
      <w:tr w:rsidR="005A219A" w14:paraId="50F1CCFF" w14:textId="77777777" w:rsidTr="005A219A">
        <w:tc>
          <w:tcPr>
            <w:tcW w:w="3005" w:type="dxa"/>
          </w:tcPr>
          <w:p w14:paraId="47604483" w14:textId="0787364E" w:rsidR="005A219A" w:rsidRPr="005A219A" w:rsidRDefault="005A219A" w:rsidP="005A219A">
            <w:pPr>
              <w:spacing w:before="240"/>
              <w:rPr>
                <w:sz w:val="32"/>
                <w:szCs w:val="28"/>
              </w:rPr>
            </w:pPr>
            <w:r w:rsidRPr="005A219A">
              <w:rPr>
                <w:sz w:val="32"/>
                <w:szCs w:val="28"/>
              </w:rPr>
              <w:t>Shared bandwidth across all ports (causes congestion).</w:t>
            </w:r>
          </w:p>
        </w:tc>
        <w:tc>
          <w:tcPr>
            <w:tcW w:w="3005" w:type="dxa"/>
          </w:tcPr>
          <w:p w14:paraId="53313C9E" w14:textId="244CAF6B" w:rsidR="005A219A" w:rsidRPr="005A219A" w:rsidRDefault="005A219A" w:rsidP="005A219A">
            <w:pPr>
              <w:spacing w:before="240"/>
              <w:rPr>
                <w:sz w:val="32"/>
                <w:szCs w:val="28"/>
              </w:rPr>
            </w:pPr>
            <w:r w:rsidRPr="005A219A">
              <w:rPr>
                <w:sz w:val="32"/>
                <w:szCs w:val="28"/>
              </w:rPr>
              <w:t>Dedicated bandwidth per port.</w:t>
            </w:r>
          </w:p>
        </w:tc>
        <w:tc>
          <w:tcPr>
            <w:tcW w:w="3006" w:type="dxa"/>
          </w:tcPr>
          <w:p w14:paraId="22EF49E0" w14:textId="2EA4FD78" w:rsidR="005A219A" w:rsidRPr="005A219A" w:rsidRDefault="005A219A" w:rsidP="005A219A">
            <w:pPr>
              <w:spacing w:before="240"/>
              <w:rPr>
                <w:sz w:val="32"/>
                <w:szCs w:val="28"/>
              </w:rPr>
            </w:pPr>
            <w:r w:rsidRPr="005A219A">
              <w:rPr>
                <w:sz w:val="32"/>
                <w:szCs w:val="28"/>
              </w:rPr>
              <w:t>Not applicable (as it connects different networks).</w:t>
            </w:r>
          </w:p>
        </w:tc>
      </w:tr>
    </w:tbl>
    <w:p w14:paraId="60F037D1" w14:textId="77777777" w:rsidR="005A219A" w:rsidRPr="005A219A" w:rsidRDefault="005A219A" w:rsidP="005A219A">
      <w:pPr>
        <w:spacing w:before="240"/>
        <w:rPr>
          <w:sz w:val="32"/>
          <w:szCs w:val="28"/>
        </w:rPr>
      </w:pPr>
    </w:p>
    <w:p w14:paraId="5AAA1BF9" w14:textId="77777777" w:rsidR="00E36595" w:rsidRDefault="00E36595" w:rsidP="005A219A">
      <w:pPr>
        <w:pStyle w:val="ListParagraph"/>
        <w:numPr>
          <w:ilvl w:val="0"/>
          <w:numId w:val="4"/>
        </w:numPr>
        <w:spacing w:before="240"/>
        <w:rPr>
          <w:color w:val="2E74B5" w:themeColor="accent1" w:themeShade="BF"/>
          <w:sz w:val="32"/>
          <w:szCs w:val="28"/>
        </w:rPr>
      </w:pPr>
      <w:r>
        <w:rPr>
          <w:color w:val="2E74B5" w:themeColor="accent1" w:themeShade="BF"/>
          <w:sz w:val="32"/>
          <w:szCs w:val="28"/>
        </w:rPr>
        <w:br w:type="page"/>
      </w:r>
    </w:p>
    <w:p w14:paraId="1059AEB1" w14:textId="3C1EF8C3" w:rsidR="00F76011" w:rsidRPr="00E36595" w:rsidRDefault="00F76011" w:rsidP="00E36595">
      <w:pPr>
        <w:pStyle w:val="ListParagraph"/>
        <w:numPr>
          <w:ilvl w:val="0"/>
          <w:numId w:val="5"/>
        </w:numPr>
        <w:spacing w:before="240"/>
        <w:rPr>
          <w:color w:val="2E74B5" w:themeColor="accent1" w:themeShade="BF"/>
          <w:sz w:val="32"/>
          <w:szCs w:val="28"/>
        </w:rPr>
      </w:pPr>
      <w:r w:rsidRPr="00E36595">
        <w:rPr>
          <w:color w:val="2E74B5" w:themeColor="accent1" w:themeShade="BF"/>
          <w:sz w:val="32"/>
          <w:szCs w:val="28"/>
        </w:rPr>
        <w:lastRenderedPageBreak/>
        <w:t>Create a network using switches, routers, and gateway router in Cisco packet tracer. Show message transmission between two devices on different networks.</w:t>
      </w:r>
    </w:p>
    <w:p w14:paraId="7BE46B10" w14:textId="64996057" w:rsidR="00E36595" w:rsidRDefault="00E36595" w:rsidP="00E36595">
      <w:pPr>
        <w:spacing w:before="240"/>
        <w:rPr>
          <w:color w:val="2E74B5" w:themeColor="accent1" w:themeShade="BF"/>
          <w:sz w:val="32"/>
          <w:szCs w:val="28"/>
        </w:rPr>
      </w:pPr>
      <w:r w:rsidRPr="00E36595">
        <w:rPr>
          <w:color w:val="2E74B5" w:themeColor="accent1" w:themeShade="BF"/>
          <w:sz w:val="32"/>
          <w:szCs w:val="28"/>
        </w:rPr>
        <w:drawing>
          <wp:inline distT="0" distB="0" distL="0" distR="0" wp14:anchorId="6B11C850" wp14:editId="23D4D5A5">
            <wp:extent cx="5731510" cy="2701925"/>
            <wp:effectExtent l="0" t="0" r="2540" b="3175"/>
            <wp:docPr id="10386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8587" name=""/>
                    <pic:cNvPicPr/>
                  </pic:nvPicPr>
                  <pic:blipFill>
                    <a:blip r:embed="rId8"/>
                    <a:stretch>
                      <a:fillRect/>
                    </a:stretch>
                  </pic:blipFill>
                  <pic:spPr>
                    <a:xfrm>
                      <a:off x="0" y="0"/>
                      <a:ext cx="5731510" cy="2701925"/>
                    </a:xfrm>
                    <a:prstGeom prst="rect">
                      <a:avLst/>
                    </a:prstGeom>
                  </pic:spPr>
                </pic:pic>
              </a:graphicData>
            </a:graphic>
          </wp:inline>
        </w:drawing>
      </w:r>
    </w:p>
    <w:p w14:paraId="387B5FCA" w14:textId="440AA048" w:rsidR="00E36595" w:rsidRPr="00E36595" w:rsidRDefault="00E36595" w:rsidP="00E36595">
      <w:pPr>
        <w:spacing w:before="240"/>
        <w:rPr>
          <w:sz w:val="32"/>
          <w:szCs w:val="28"/>
        </w:rPr>
      </w:pPr>
      <w:r w:rsidRPr="00E36595">
        <w:rPr>
          <w:sz w:val="32"/>
          <w:szCs w:val="28"/>
        </w:rPr>
        <w:t>Simulation list:</w:t>
      </w:r>
    </w:p>
    <w:p w14:paraId="169E7FE7" w14:textId="001CAC59" w:rsidR="00E36595" w:rsidRPr="00E36595" w:rsidRDefault="00E36595" w:rsidP="00E36595">
      <w:pPr>
        <w:spacing w:before="240"/>
        <w:rPr>
          <w:sz w:val="32"/>
          <w:szCs w:val="28"/>
        </w:rPr>
      </w:pPr>
      <w:r w:rsidRPr="00E36595">
        <w:rPr>
          <w:sz w:val="32"/>
          <w:szCs w:val="28"/>
        </w:rPr>
        <w:t>Source Device:</w:t>
      </w:r>
    </w:p>
    <w:p w14:paraId="64DB1A5D" w14:textId="51502D9E" w:rsidR="00E36595" w:rsidRDefault="00E36595" w:rsidP="00E36595">
      <w:pPr>
        <w:spacing w:before="240"/>
        <w:rPr>
          <w:color w:val="2E74B5" w:themeColor="accent1" w:themeShade="BF"/>
          <w:sz w:val="32"/>
          <w:szCs w:val="28"/>
        </w:rPr>
      </w:pPr>
      <w:r w:rsidRPr="00E36595">
        <w:rPr>
          <w:color w:val="2E74B5" w:themeColor="accent1" w:themeShade="BF"/>
          <w:sz w:val="32"/>
          <w:szCs w:val="28"/>
        </w:rPr>
        <w:drawing>
          <wp:inline distT="0" distB="0" distL="0" distR="0" wp14:anchorId="0BF2DF1E" wp14:editId="148F0CB5">
            <wp:extent cx="5731510" cy="3963670"/>
            <wp:effectExtent l="0" t="0" r="2540" b="0"/>
            <wp:docPr id="202796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67894" name=""/>
                    <pic:cNvPicPr/>
                  </pic:nvPicPr>
                  <pic:blipFill>
                    <a:blip r:embed="rId9"/>
                    <a:stretch>
                      <a:fillRect/>
                    </a:stretch>
                  </pic:blipFill>
                  <pic:spPr>
                    <a:xfrm>
                      <a:off x="0" y="0"/>
                      <a:ext cx="5731510" cy="3963670"/>
                    </a:xfrm>
                    <a:prstGeom prst="rect">
                      <a:avLst/>
                    </a:prstGeom>
                  </pic:spPr>
                </pic:pic>
              </a:graphicData>
            </a:graphic>
          </wp:inline>
        </w:drawing>
      </w:r>
    </w:p>
    <w:p w14:paraId="18CEDC4B" w14:textId="1B5E6C7E" w:rsidR="00E36595" w:rsidRPr="00E36595" w:rsidRDefault="00E36595" w:rsidP="00E36595">
      <w:pPr>
        <w:spacing w:before="240"/>
        <w:rPr>
          <w:sz w:val="32"/>
          <w:szCs w:val="28"/>
        </w:rPr>
      </w:pPr>
      <w:r w:rsidRPr="00E36595">
        <w:rPr>
          <w:sz w:val="32"/>
          <w:szCs w:val="28"/>
        </w:rPr>
        <w:lastRenderedPageBreak/>
        <w:t>Destination device:</w:t>
      </w:r>
    </w:p>
    <w:p w14:paraId="6C10C9DE" w14:textId="62859FF2" w:rsidR="00E36595" w:rsidRPr="00E36595" w:rsidRDefault="00E36595" w:rsidP="00E36595">
      <w:pPr>
        <w:spacing w:before="240"/>
        <w:rPr>
          <w:color w:val="2E74B5" w:themeColor="accent1" w:themeShade="BF"/>
          <w:sz w:val="32"/>
          <w:szCs w:val="28"/>
        </w:rPr>
      </w:pPr>
      <w:r w:rsidRPr="00E36595">
        <w:rPr>
          <w:color w:val="2E74B5" w:themeColor="accent1" w:themeShade="BF"/>
          <w:sz w:val="32"/>
          <w:szCs w:val="28"/>
        </w:rPr>
        <w:drawing>
          <wp:inline distT="0" distB="0" distL="0" distR="0" wp14:anchorId="3B55F5BC" wp14:editId="6F6CE273">
            <wp:extent cx="5731510" cy="3764280"/>
            <wp:effectExtent l="0" t="0" r="2540" b="7620"/>
            <wp:docPr id="170924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41523" name=""/>
                    <pic:cNvPicPr/>
                  </pic:nvPicPr>
                  <pic:blipFill>
                    <a:blip r:embed="rId10"/>
                    <a:stretch>
                      <a:fillRect/>
                    </a:stretch>
                  </pic:blipFill>
                  <pic:spPr>
                    <a:xfrm>
                      <a:off x="0" y="0"/>
                      <a:ext cx="5731510" cy="3764280"/>
                    </a:xfrm>
                    <a:prstGeom prst="rect">
                      <a:avLst/>
                    </a:prstGeom>
                  </pic:spPr>
                </pic:pic>
              </a:graphicData>
            </a:graphic>
          </wp:inline>
        </w:drawing>
      </w:r>
    </w:p>
    <w:sectPr w:rsidR="00E36595" w:rsidRPr="00E36595" w:rsidSect="0094208D">
      <w:headerReference w:type="default" r:id="rId11"/>
      <w:footerReference w:type="default" r:id="rId12"/>
      <w:pgSz w:w="11906" w:h="16838" w:code="9"/>
      <w:pgMar w:top="1440" w:right="1440" w:bottom="1440" w:left="1440" w:header="708" w:footer="708" w:gutter="0"/>
      <w:pgBorders w:offsetFrom="page">
        <w:top w:val="single" w:sz="18" w:space="24" w:color="2E74B5" w:themeColor="accent1" w:themeShade="BF"/>
        <w:left w:val="single" w:sz="18" w:space="25" w:color="2E74B5" w:themeColor="accent1" w:themeShade="BF"/>
        <w:bottom w:val="single" w:sz="18" w:space="24" w:color="2E74B5" w:themeColor="accent1" w:themeShade="BF"/>
        <w:right w:val="single" w:sz="18" w:space="25" w:color="2E74B5" w:themeColor="accent1" w:themeShade="BF"/>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61F48" w14:textId="77777777" w:rsidR="00ED0F41" w:rsidRDefault="00ED0F41" w:rsidP="00637D86">
      <w:pPr>
        <w:spacing w:after="0" w:line="240" w:lineRule="auto"/>
      </w:pPr>
      <w:r>
        <w:separator/>
      </w:r>
    </w:p>
  </w:endnote>
  <w:endnote w:type="continuationSeparator" w:id="0">
    <w:p w14:paraId="0FF07517" w14:textId="77777777" w:rsidR="00ED0F41" w:rsidRDefault="00ED0F41" w:rsidP="00637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0707424"/>
      <w:docPartObj>
        <w:docPartGallery w:val="Page Numbers (Bottom of Page)"/>
        <w:docPartUnique/>
      </w:docPartObj>
    </w:sdtPr>
    <w:sdtEndPr>
      <w:rPr>
        <w:noProof/>
        <w:sz w:val="24"/>
        <w:szCs w:val="24"/>
      </w:rPr>
    </w:sdtEndPr>
    <w:sdtContent>
      <w:p w14:paraId="411EC1BB" w14:textId="77777777" w:rsidR="00D77499" w:rsidRDefault="00022D48">
        <w:pPr>
          <w:pStyle w:val="Footer"/>
          <w:jc w:val="right"/>
        </w:pPr>
        <w:r>
          <w:rPr>
            <w:noProof/>
            <w:lang w:val="en-US" w:bidi="gu-IN"/>
          </w:rPr>
          <mc:AlternateContent>
            <mc:Choice Requires="wps">
              <w:drawing>
                <wp:anchor distT="0" distB="0" distL="114300" distR="114300" simplePos="0" relativeHeight="251662336" behindDoc="0" locked="0" layoutInCell="1" allowOverlap="1" wp14:anchorId="35F8E8EF" wp14:editId="290CEEC5">
                  <wp:simplePos x="0" y="0"/>
                  <wp:positionH relativeFrom="column">
                    <wp:posOffset>-148590</wp:posOffset>
                  </wp:positionH>
                  <wp:positionV relativeFrom="paragraph">
                    <wp:posOffset>143983</wp:posOffset>
                  </wp:positionV>
                  <wp:extent cx="3806190" cy="361315"/>
                  <wp:effectExtent l="0" t="0" r="3810" b="635"/>
                  <wp:wrapNone/>
                  <wp:docPr id="7" name="Text Box 7"/>
                  <wp:cNvGraphicFramePr/>
                  <a:graphic xmlns:a="http://schemas.openxmlformats.org/drawingml/2006/main">
                    <a:graphicData uri="http://schemas.microsoft.com/office/word/2010/wordprocessingShape">
                      <wps:wsp>
                        <wps:cNvSpPr txBox="1"/>
                        <wps:spPr>
                          <a:xfrm>
                            <a:off x="0" y="0"/>
                            <a:ext cx="3806190" cy="361315"/>
                          </a:xfrm>
                          <a:prstGeom prst="rect">
                            <a:avLst/>
                          </a:prstGeom>
                          <a:solidFill>
                            <a:schemeClr val="lt1"/>
                          </a:solidFill>
                          <a:ln w="6350">
                            <a:noFill/>
                          </a:ln>
                        </wps:spPr>
                        <wps:txbx>
                          <w:txbxContent>
                            <w:p w14:paraId="0FA07E74" w14:textId="77777777" w:rsidR="00022D48" w:rsidRPr="0094208D" w:rsidRDefault="003B5AF3">
                              <w:pPr>
                                <w:rPr>
                                  <w:b/>
                                  <w:bCs/>
                                  <w:color w:val="A6A6A6" w:themeColor="background1" w:themeShade="A6"/>
                                  <w:sz w:val="24"/>
                                  <w:szCs w:val="24"/>
                                </w:rPr>
                              </w:pPr>
                              <w:r w:rsidRPr="003B5AF3">
                                <w:rPr>
                                  <w:b/>
                                  <w:bCs/>
                                  <w:color w:val="A6A6A6" w:themeColor="background1" w:themeShade="A6"/>
                                  <w:sz w:val="24"/>
                                  <w:szCs w:val="24"/>
                                </w:rPr>
                                <w:t>Indian Institute of Information Technology Vadodara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F8E8EF" id="_x0000_t202" coordsize="21600,21600" o:spt="202" path="m,l,21600r21600,l21600,xe">
                  <v:stroke joinstyle="miter"/>
                  <v:path gradientshapeok="t" o:connecttype="rect"/>
                </v:shapetype>
                <v:shape id="Text Box 7" o:spid="_x0000_s1026" type="#_x0000_t202" style="position:absolute;left:0;text-align:left;margin-left:-11.7pt;margin-top:11.35pt;width:299.7pt;height:28.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" fillcolor="white [3201]" stroked="f" strokeweight=".5pt">
                  <v:textbox>
                    <w:txbxContent>
                      <w:p w14:paraId="0FA07E74" w14:textId="77777777" w:rsidR="00022D48" w:rsidRPr="0094208D" w:rsidRDefault="003B5AF3">
                        <w:pPr>
                          <w:rPr>
                            <w:b/>
                            <w:bCs/>
                            <w:color w:val="A6A6A6" w:themeColor="background1" w:themeShade="A6"/>
                            <w:sz w:val="24"/>
                            <w:szCs w:val="24"/>
                          </w:rPr>
                        </w:pPr>
                        <w:r w:rsidRPr="003B5AF3">
                          <w:rPr>
                            <w:b/>
                            <w:bCs/>
                            <w:color w:val="A6A6A6" w:themeColor="background1" w:themeShade="A6"/>
                            <w:sz w:val="24"/>
                            <w:szCs w:val="24"/>
                          </w:rPr>
                          <w:t>Indian Institute of Information Technology Vadodara</w:t>
                        </w:r>
                      </w:p>
                    </w:txbxContent>
                  </v:textbox>
                </v:shape>
              </w:pict>
            </mc:Fallback>
          </mc:AlternateContent>
        </w:r>
        <w:r w:rsidR="00D77499">
          <w:rPr>
            <w:b/>
            <w:bCs/>
            <w:noProof/>
            <w:sz w:val="28"/>
            <w:szCs w:val="26"/>
            <w:lang w:val="en-US" w:bidi="gu-IN"/>
          </w:rPr>
          <mc:AlternateContent>
            <mc:Choice Requires="wps">
              <w:drawing>
                <wp:anchor distT="0" distB="0" distL="114300" distR="114300" simplePos="0" relativeHeight="251661312" behindDoc="0" locked="0" layoutInCell="1" allowOverlap="1" wp14:anchorId="7030BC27" wp14:editId="18AF140A">
                  <wp:simplePos x="0" y="0"/>
                  <wp:positionH relativeFrom="column">
                    <wp:posOffset>-152400</wp:posOffset>
                  </wp:positionH>
                  <wp:positionV relativeFrom="paragraph">
                    <wp:posOffset>93183</wp:posOffset>
                  </wp:positionV>
                  <wp:extent cx="6037580" cy="0"/>
                  <wp:effectExtent l="0" t="0" r="20320" b="19050"/>
                  <wp:wrapNone/>
                  <wp:docPr id="6" name="Straight Connector 6"/>
                  <wp:cNvGraphicFramePr/>
                  <a:graphic xmlns:a="http://schemas.openxmlformats.org/drawingml/2006/main">
                    <a:graphicData uri="http://schemas.microsoft.com/office/word/2010/wordprocessingShape">
                      <wps:wsp>
                        <wps:cNvCnPr/>
                        <wps:spPr>
                          <a:xfrm>
                            <a:off x="0" y="0"/>
                            <a:ext cx="603758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44FBDB"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7.35pt" to="463.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" strokecolor="#5b9bd5 [3204]" strokeweight="1pt">
                  <v:stroke joinstyle="miter"/>
                </v:line>
              </w:pict>
            </mc:Fallback>
          </mc:AlternateContent>
        </w:r>
      </w:p>
      <w:p w14:paraId="53FAF5BA" w14:textId="77777777" w:rsidR="00D77499" w:rsidRPr="00022D48" w:rsidRDefault="00D77499">
        <w:pPr>
          <w:pStyle w:val="Footer"/>
          <w:jc w:val="right"/>
          <w:rPr>
            <w:sz w:val="24"/>
            <w:szCs w:val="24"/>
          </w:rPr>
        </w:pPr>
        <w:r w:rsidRPr="00022D48">
          <w:rPr>
            <w:sz w:val="24"/>
            <w:szCs w:val="24"/>
          </w:rPr>
          <w:fldChar w:fldCharType="begin"/>
        </w:r>
        <w:r w:rsidRPr="00022D48">
          <w:rPr>
            <w:sz w:val="24"/>
            <w:szCs w:val="24"/>
          </w:rPr>
          <w:instrText xml:space="preserve"> PAGE   \* MERGEFORMAT </w:instrText>
        </w:r>
        <w:r w:rsidRPr="00022D48">
          <w:rPr>
            <w:sz w:val="24"/>
            <w:szCs w:val="24"/>
          </w:rPr>
          <w:fldChar w:fldCharType="separate"/>
        </w:r>
        <w:r w:rsidR="004848A4">
          <w:rPr>
            <w:noProof/>
            <w:sz w:val="24"/>
            <w:szCs w:val="24"/>
          </w:rPr>
          <w:t>2</w:t>
        </w:r>
        <w:r w:rsidRPr="00022D48">
          <w:rPr>
            <w:noProof/>
            <w:sz w:val="24"/>
            <w:szCs w:val="24"/>
          </w:rPr>
          <w:fldChar w:fldCharType="end"/>
        </w:r>
      </w:p>
    </w:sdtContent>
  </w:sdt>
  <w:p w14:paraId="5DB1D5C2" w14:textId="77777777" w:rsidR="00D77499" w:rsidRDefault="00D77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1BB7F4" w14:textId="77777777" w:rsidR="00ED0F41" w:rsidRDefault="00ED0F41" w:rsidP="00637D86">
      <w:pPr>
        <w:spacing w:after="0" w:line="240" w:lineRule="auto"/>
      </w:pPr>
      <w:r>
        <w:separator/>
      </w:r>
    </w:p>
  </w:footnote>
  <w:footnote w:type="continuationSeparator" w:id="0">
    <w:p w14:paraId="4A3BA85C" w14:textId="77777777" w:rsidR="00ED0F41" w:rsidRDefault="00ED0F41" w:rsidP="00637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1706"/>
      <w:gridCol w:w="3771"/>
    </w:tblGrid>
    <w:tr w:rsidR="008172FE" w14:paraId="6F96DDB0" w14:textId="77777777" w:rsidTr="008172FE">
      <w:tc>
        <w:tcPr>
          <w:tcW w:w="3539" w:type="dxa"/>
          <w:tcBorders>
            <w:right w:val="single" w:sz="24" w:space="0" w:color="auto"/>
          </w:tcBorders>
        </w:tcPr>
        <w:p w14:paraId="24AF6253" w14:textId="77777777" w:rsidR="008172FE" w:rsidRDefault="003B5AF3" w:rsidP="008172FE">
          <w:pPr>
            <w:pStyle w:val="Header"/>
            <w:jc w:val="center"/>
            <w:rPr>
              <w:rFonts w:cstheme="minorHAnsi"/>
              <w:b/>
              <w:noProof/>
              <w:color w:val="A6A6A6" w:themeColor="background1" w:themeShade="A6"/>
              <w:sz w:val="24"/>
              <w:szCs w:val="24"/>
              <w:lang w:eastAsia="en-IN" w:bidi="gu-IN"/>
            </w:rPr>
          </w:pPr>
          <w:r>
            <w:rPr>
              <w:rFonts w:cstheme="minorHAnsi"/>
              <w:b/>
              <w:color w:val="A6A6A6" w:themeColor="background1" w:themeShade="A6"/>
              <w:sz w:val="24"/>
              <w:szCs w:val="24"/>
            </w:rPr>
            <w:t>CS361</w:t>
          </w:r>
          <w:r w:rsidR="008172FE" w:rsidRPr="0094208D">
            <w:rPr>
              <w:rFonts w:cstheme="minorHAnsi"/>
              <w:b/>
              <w:color w:val="A6A6A6" w:themeColor="background1" w:themeShade="A6"/>
              <w:sz w:val="24"/>
              <w:szCs w:val="24"/>
            </w:rPr>
            <w:t xml:space="preserve"> – </w:t>
          </w:r>
          <w:r w:rsidR="008172FE">
            <w:rPr>
              <w:rFonts w:cstheme="minorHAnsi"/>
              <w:b/>
              <w:smallCaps/>
              <w:color w:val="A6A6A6" w:themeColor="background1" w:themeShade="A6"/>
              <w:sz w:val="24"/>
              <w:szCs w:val="24"/>
            </w:rPr>
            <w:t>Computer Networks</w:t>
          </w:r>
        </w:p>
      </w:tc>
      <w:tc>
        <w:tcPr>
          <w:tcW w:w="1706" w:type="dxa"/>
          <w:tcBorders>
            <w:left w:val="single" w:sz="24" w:space="0" w:color="auto"/>
            <w:right w:val="single" w:sz="24" w:space="0" w:color="auto"/>
          </w:tcBorders>
        </w:tcPr>
        <w:p w14:paraId="775BC86A" w14:textId="77777777" w:rsidR="008172FE" w:rsidRDefault="008172FE" w:rsidP="008172FE">
          <w:pPr>
            <w:pStyle w:val="Header"/>
            <w:jc w:val="center"/>
            <w:rPr>
              <w:rFonts w:cstheme="minorHAnsi"/>
              <w:b/>
              <w:noProof/>
              <w:color w:val="A6A6A6" w:themeColor="background1" w:themeShade="A6"/>
              <w:sz w:val="24"/>
              <w:szCs w:val="24"/>
              <w:lang w:eastAsia="en-IN" w:bidi="gu-IN"/>
            </w:rPr>
          </w:pPr>
          <w:r w:rsidRPr="0094208D">
            <w:rPr>
              <w:rFonts w:cstheme="minorHAnsi"/>
              <w:b/>
              <w:color w:val="A6A6A6" w:themeColor="background1" w:themeShade="A6"/>
              <w:sz w:val="24"/>
              <w:szCs w:val="24"/>
            </w:rPr>
            <w:t>202</w:t>
          </w:r>
          <w:r w:rsidR="003B5AF3">
            <w:rPr>
              <w:rFonts w:cstheme="minorHAnsi"/>
              <w:b/>
              <w:color w:val="A6A6A6" w:themeColor="background1" w:themeShade="A6"/>
              <w:sz w:val="24"/>
              <w:szCs w:val="24"/>
            </w:rPr>
            <w:t>4</w:t>
          </w:r>
          <w:r w:rsidRPr="0094208D">
            <w:rPr>
              <w:rFonts w:cstheme="minorHAnsi"/>
              <w:b/>
              <w:color w:val="A6A6A6" w:themeColor="background1" w:themeShade="A6"/>
              <w:sz w:val="24"/>
              <w:szCs w:val="24"/>
            </w:rPr>
            <w:t>-2</w:t>
          </w:r>
          <w:r w:rsidR="003B5AF3">
            <w:rPr>
              <w:rFonts w:cstheme="minorHAnsi"/>
              <w:b/>
              <w:color w:val="A6A6A6" w:themeColor="background1" w:themeShade="A6"/>
              <w:sz w:val="24"/>
              <w:szCs w:val="24"/>
            </w:rPr>
            <w:t>5</w:t>
          </w:r>
        </w:p>
      </w:tc>
      <w:tc>
        <w:tcPr>
          <w:tcW w:w="3771" w:type="dxa"/>
          <w:tcBorders>
            <w:left w:val="single" w:sz="24" w:space="0" w:color="auto"/>
          </w:tcBorders>
        </w:tcPr>
        <w:p w14:paraId="1724888A" w14:textId="77777777" w:rsidR="008172FE" w:rsidRDefault="003B5AF3" w:rsidP="008172FE">
          <w:pPr>
            <w:pStyle w:val="Header"/>
            <w:jc w:val="center"/>
            <w:rPr>
              <w:rFonts w:cstheme="minorHAnsi"/>
              <w:b/>
              <w:noProof/>
              <w:color w:val="A6A6A6" w:themeColor="background1" w:themeShade="A6"/>
              <w:sz w:val="24"/>
              <w:szCs w:val="24"/>
              <w:lang w:eastAsia="en-IN" w:bidi="gu-IN"/>
            </w:rPr>
          </w:pPr>
          <w:r>
            <w:rPr>
              <w:rFonts w:cstheme="minorHAnsi"/>
              <w:b/>
              <w:color w:val="A6A6A6" w:themeColor="background1" w:themeShade="A6"/>
              <w:sz w:val="24"/>
              <w:szCs w:val="24"/>
            </w:rPr>
            <w:t>STUDENT ID</w:t>
          </w:r>
          <w:r w:rsidR="008172FE" w:rsidRPr="0094208D">
            <w:rPr>
              <w:rFonts w:cstheme="minorHAnsi"/>
              <w:b/>
              <w:color w:val="A6A6A6" w:themeColor="background1" w:themeShade="A6"/>
              <w:sz w:val="24"/>
              <w:szCs w:val="24"/>
            </w:rPr>
            <w:t>:</w:t>
          </w:r>
          <w:r w:rsidR="00531DDA">
            <w:rPr>
              <w:rFonts w:cstheme="minorHAnsi"/>
              <w:b/>
              <w:color w:val="A6A6A6" w:themeColor="background1" w:themeShade="A6"/>
              <w:sz w:val="24"/>
              <w:szCs w:val="24"/>
            </w:rPr>
            <w:t>202251142</w:t>
          </w:r>
        </w:p>
      </w:tc>
    </w:tr>
  </w:tbl>
  <w:p w14:paraId="09C394B0" w14:textId="77777777" w:rsidR="0094208D" w:rsidRPr="0094208D" w:rsidRDefault="0094208D" w:rsidP="0094208D">
    <w:pPr>
      <w:pStyle w:val="Header"/>
      <w:rPr>
        <w:b/>
        <w:bCs/>
        <w:color w:val="A6A6A6" w:themeColor="background1" w:themeShade="A6"/>
        <w:sz w:val="28"/>
        <w:szCs w:val="26"/>
      </w:rPr>
    </w:pPr>
    <w:r>
      <w:rPr>
        <w:b/>
        <w:bCs/>
        <w:noProof/>
        <w:sz w:val="28"/>
        <w:szCs w:val="26"/>
        <w:lang w:val="en-US" w:bidi="gu-IN"/>
      </w:rPr>
      <mc:AlternateContent>
        <mc:Choice Requires="wps">
          <w:drawing>
            <wp:anchor distT="0" distB="0" distL="114300" distR="114300" simplePos="0" relativeHeight="251676160" behindDoc="0" locked="0" layoutInCell="1" allowOverlap="1" wp14:anchorId="48A141A9" wp14:editId="6D60CF2D">
              <wp:simplePos x="0" y="0"/>
              <wp:positionH relativeFrom="column">
                <wp:posOffset>-152400</wp:posOffset>
              </wp:positionH>
              <wp:positionV relativeFrom="paragraph">
                <wp:posOffset>161290</wp:posOffset>
              </wp:positionV>
              <wp:extent cx="603758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603758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DC3736" id="Straight Connector 1"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2pt,12.7pt" to="463.4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" strokecolor="#5b9bd5 [3204]"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95E11"/>
    <w:multiLevelType w:val="hybridMultilevel"/>
    <w:tmpl w:val="58AAE1D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930C52"/>
    <w:multiLevelType w:val="hybridMultilevel"/>
    <w:tmpl w:val="4EB02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4CC74C0"/>
    <w:multiLevelType w:val="hybridMultilevel"/>
    <w:tmpl w:val="A53800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196DCC"/>
    <w:multiLevelType w:val="hybridMultilevel"/>
    <w:tmpl w:val="EF08B5A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095325"/>
    <w:multiLevelType w:val="hybridMultilevel"/>
    <w:tmpl w:val="712C26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3258612">
    <w:abstractNumId w:val="3"/>
  </w:num>
  <w:num w:numId="2" w16cid:durableId="36009639">
    <w:abstractNumId w:val="4"/>
  </w:num>
  <w:num w:numId="3" w16cid:durableId="1770346333">
    <w:abstractNumId w:val="2"/>
  </w:num>
  <w:num w:numId="4" w16cid:durableId="433520887">
    <w:abstractNumId w:val="1"/>
  </w:num>
  <w:num w:numId="5" w16cid:durableId="107855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23"/>
    <w:rsid w:val="00022D48"/>
    <w:rsid w:val="00030F1A"/>
    <w:rsid w:val="00081A93"/>
    <w:rsid w:val="00095735"/>
    <w:rsid w:val="000E7631"/>
    <w:rsid w:val="00202BBF"/>
    <w:rsid w:val="00267DD1"/>
    <w:rsid w:val="002C33E1"/>
    <w:rsid w:val="002D6BB5"/>
    <w:rsid w:val="00362B76"/>
    <w:rsid w:val="003B5AF3"/>
    <w:rsid w:val="003D2916"/>
    <w:rsid w:val="0042272E"/>
    <w:rsid w:val="004848A4"/>
    <w:rsid w:val="00530A38"/>
    <w:rsid w:val="00531DDA"/>
    <w:rsid w:val="005575A5"/>
    <w:rsid w:val="005803EF"/>
    <w:rsid w:val="00587F40"/>
    <w:rsid w:val="005A219A"/>
    <w:rsid w:val="00621201"/>
    <w:rsid w:val="00637D86"/>
    <w:rsid w:val="00686DAD"/>
    <w:rsid w:val="00691333"/>
    <w:rsid w:val="006C3F9D"/>
    <w:rsid w:val="00716FFF"/>
    <w:rsid w:val="00787A86"/>
    <w:rsid w:val="008172FE"/>
    <w:rsid w:val="00885A1C"/>
    <w:rsid w:val="009025B7"/>
    <w:rsid w:val="009167FD"/>
    <w:rsid w:val="0094208D"/>
    <w:rsid w:val="00980D87"/>
    <w:rsid w:val="009D4046"/>
    <w:rsid w:val="00A138EA"/>
    <w:rsid w:val="00A420AC"/>
    <w:rsid w:val="00B45713"/>
    <w:rsid w:val="00B64023"/>
    <w:rsid w:val="00C3163B"/>
    <w:rsid w:val="00D04A9F"/>
    <w:rsid w:val="00D77499"/>
    <w:rsid w:val="00DD7358"/>
    <w:rsid w:val="00E36595"/>
    <w:rsid w:val="00E87653"/>
    <w:rsid w:val="00EB751C"/>
    <w:rsid w:val="00ED0F41"/>
    <w:rsid w:val="00F21A35"/>
    <w:rsid w:val="00F611B7"/>
    <w:rsid w:val="00F76011"/>
    <w:rsid w:val="00F94AA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442B9"/>
  <w15:docId w15:val="{CEBBEC9E-47DF-45F9-A2BB-D54FA703E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0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640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02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64023"/>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637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7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D86"/>
  </w:style>
  <w:style w:type="paragraph" w:styleId="Footer">
    <w:name w:val="footer"/>
    <w:basedOn w:val="Normal"/>
    <w:link w:val="FooterChar"/>
    <w:uiPriority w:val="99"/>
    <w:unhideWhenUsed/>
    <w:qFormat/>
    <w:rsid w:val="00637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D86"/>
  </w:style>
  <w:style w:type="paragraph" w:styleId="ListParagraph">
    <w:name w:val="List Paragraph"/>
    <w:basedOn w:val="Normal"/>
    <w:uiPriority w:val="34"/>
    <w:qFormat/>
    <w:rsid w:val="00EB751C"/>
    <w:pPr>
      <w:ind w:left="720"/>
      <w:contextualSpacing/>
    </w:pPr>
  </w:style>
  <w:style w:type="character" w:styleId="PlaceholderText">
    <w:name w:val="Placeholder Text"/>
    <w:basedOn w:val="DefaultParagraphFont"/>
    <w:uiPriority w:val="99"/>
    <w:semiHidden/>
    <w:rsid w:val="00362B76"/>
    <w:rPr>
      <w:color w:val="808080"/>
    </w:rPr>
  </w:style>
  <w:style w:type="paragraph" w:styleId="NoSpacing">
    <w:name w:val="No Spacing"/>
    <w:uiPriority w:val="1"/>
    <w:qFormat/>
    <w:rsid w:val="009D4046"/>
    <w:pPr>
      <w:spacing w:after="0" w:line="240" w:lineRule="auto"/>
    </w:pPr>
  </w:style>
  <w:style w:type="paragraph" w:styleId="BalloonText">
    <w:name w:val="Balloon Text"/>
    <w:basedOn w:val="Normal"/>
    <w:link w:val="BalloonTextChar"/>
    <w:uiPriority w:val="99"/>
    <w:semiHidden/>
    <w:unhideWhenUsed/>
    <w:rsid w:val="004848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48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678348">
      <w:bodyDiv w:val="1"/>
      <w:marLeft w:val="0"/>
      <w:marRight w:val="0"/>
      <w:marTop w:val="0"/>
      <w:marBottom w:val="0"/>
      <w:divBdr>
        <w:top w:val="none" w:sz="0" w:space="0" w:color="auto"/>
        <w:left w:val="none" w:sz="0" w:space="0" w:color="auto"/>
        <w:bottom w:val="none" w:sz="0" w:space="0" w:color="auto"/>
        <w:right w:val="none" w:sz="0" w:space="0" w:color="auto"/>
      </w:divBdr>
    </w:div>
    <w:div w:id="23566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D13EB-4223-4877-9ABA-E3FF7AAE5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 thakkar</dc:creator>
  <cp:keywords/>
  <dc:description/>
  <cp:lastModifiedBy>cipher kt</cp:lastModifiedBy>
  <cp:revision>2</cp:revision>
  <dcterms:created xsi:type="dcterms:W3CDTF">2024-09-15T09:56:00Z</dcterms:created>
  <dcterms:modified xsi:type="dcterms:W3CDTF">2024-09-15T14:37:00Z</dcterms:modified>
</cp:coreProperties>
</file>