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cs="Arial" w:eastAsia="黑体"/>
          <w:b/>
          <w:color w:val="000000"/>
          <w:sz w:val="76"/>
        </w:rPr>
        <w:t>知味咪</w:t>
      </w:r>
    </w:p>
    <w:p>
      <w:pPr>
        <w:spacing w:after="40"/>
        <w:jc w:val="center"/>
      </w:pPr>
      <w:r>
        <w:rPr>
          <w:rFonts w:ascii="Arial" w:hAnsi="Arial" w:cs="Arial" w:eastAsia="黑体"/>
          <w:b w:val="0"/>
          <w:color w:val="000000"/>
          <w:sz w:val="18"/>
        </w:rPr>
        <w:t>Z H I W E I M I</w:t>
      </w:r>
    </w:p>
    <w:p>
      <w:pPr>
        <w:spacing w:before="120"/>
        <w:jc w:val="center"/>
      </w:pPr>
      <w:r>
        <w:rPr>
          <w:rFonts w:ascii="Arial" w:hAnsi="Arial" w:cs="Arial" w:eastAsia="黑体"/>
          <w:b w:val="0"/>
          <w:color w:val="000000"/>
          <w:sz w:val="28"/>
        </w:rPr>
        <w:t>个 性 化 智 能 烹 饪 助 手</w:t>
      </w:r>
    </w:p>
    <w:p/>
    <w:p/>
    <w:p/>
    <w:p/>
    <w:p/>
    <w:p>
      <w:pPr>
        <w:spacing w:before="160" w:after="100"/>
        <w:jc w:val="center"/>
      </w:pPr>
      <w:r>
        <w:rPr>
          <w:rFonts w:ascii="Arial" w:hAnsi="Arial" w:cs="Arial" w:eastAsia="黑体"/>
          <w:b/>
          <w:color w:val="000000"/>
          <w:sz w:val="44"/>
        </w:rPr>
        <w:t>项 目 说 明 文 档</w:t>
      </w:r>
    </w:p>
    <w:p>
      <w:pPr>
        <w:spacing w:after="6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把菜谱翻译成「我家的用量」</w:t>
      </w:r>
    </w:p>
    <w:p>
      <w:pPr>
        <w:spacing w:before="52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版本 V0.1　|　2026 年 10 月　|　综合系统赛道</w:t>
      </w:r>
    </w:p>
    <w:p>
      <w:r>
        <w:br w:type="page"/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1. 摘要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知味咪是一套面向家庭厨房的本地网页应用。它要解决的不是「今天吃什么」，而是「这道菜在我家锅里到底放多少」：先记下这个厨房里真实的碗、勺、杯有多大，再把标准菜谱翻译成这套厨具能执行的用量，最后用做完之后的评价与口味记忆修正下一次推荐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系统包含首页推荐、开始烹饪、菜谱总览、我的厨房、美食日记、饮食计划、偏好记忆七个模块，数据全部保存在本机浏览器，无账号、无云服务，断网可用。大模型只做四件事——理解偏好、估算厨具容量、按厨具改写步骤、按现场反馈调整后续步骤，且始终以「建议 + 区间 + 可回退」的方式出现；未配置密钥时，主流程照常完整。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工程上已完成 101 项单元测试、10 项真实浏览器端到端测试与生产构建，内置 45 道经结构化清洗的真实菜谱，推荐引擎支持可解释理由与基于历史反馈的自适应。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2. 背景与调研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2.1 做饭的人不少，做得准的人不多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中国青年报社社会调查中心对 1333 名青年的一项调查显示，近九成受访青年每周至少做一次饭，但只有极少数人自认厨艺精湛，多数人停留在「会做家常菜、能满足日常」的水平[1]。也就是说，绝大多数人不是不下厨，而是停在「能做熟、做不稳」的阶段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一份调查里，障碍的排序更能说明问题：嫌买菜洗菜洗碗麻烦的排第一，其次是工作学习太忙，再次是「自己做出来不好吃」和「一个人做饭分量难控制、容易浪费」[1]。前两项说明任何增加步骤的方案都会被放弃；后两项直接指向「用量」——做不准，所以不好吃；算不准，所以做一次剩一半。本项目的取舍就来自这里：不添步骤，只减猜测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2.2 内容供给早已饱和，缺的是可执行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截至 2025 年 6 月，我国短视频用户规模达 10.68 亿人[2]；美食内容是这个池子里最饱和的品类之一，「邪修烹饪」「糊弄宗」这类玩法的流行说明年轻人愿意动手，但也说明他们是在没有标准用量的前提下反复试错。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供给端的数据同样印证这一点：仅从公开菜谱网站做一次抓取，就能得到 517 道结构完整的候选菜谱。本项目最终只保留其中 45 道字段完整、步骤与食材可核验的菜谱入库——宁可少而准，也不把残缺数据塞进产品。内容早就不缺，「看得懂」与「做得出」之间却隔着一道沟：用户照着做，仍会在「盐少许」「油适量」「七成热」这些地方停下来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2.3 「适量」既是量词缺口，也是信任缺口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《中国居民膳食指南（2022）》建议成人每天食盐摄入不超过 5 克、烹调油 25 至 30 克[3]。这是公共健康层面的精确数字，可菜谱里写给用户的却是「少许」。精确的「10 毫升生抽」要求用户有量杯；即使有，不同家庭的「一汤匙」也可能是 10 毫升，也可能是 18 毫升。于是用户只有两条路：凭感觉（不可复现），或者额外买一套量具（提高门槛）。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缺口不在菜谱数量，而在菜谱使用的单位不是用户手里的单位。这也是本项目把「厨具」当作一等公民、而不是设置项的原因。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2.4 大模型进厨房的三道门槛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是可靠性。幻觉是生成式模型的固有问题[4]，而在厨房里给错用量、漏掉步骤，代价是要吃进肚子的。第二是可解释。用户需要知道「为什么是两勺」，而不是一个看起来专业的数字。第三是可回滚。改写必须能和原菜谱对照，并且随时退得回去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本项目的做法是让结构化菜谱与本地确定性规则做底座，模型只做受约束的改写：输出用 JSON Schema 约束，网关再对返回结构做一次容错解析，结果写入前必须经用户确认，并且提供「恢复原后续步骤」。模型不参与推荐排序、不参与忌口过滤、不参与库存扣减——这三件事留在本地，是为了让「模型出问题」不会变成「系统出问题」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2.5 行业正在往同一个方向走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市场研究机构 Stratistics MRC 的预测显示，全球智慧厨房与机器人烹饪平台市场将从 2025 年的 42.8 亿美元增长到 2032 年的 100.6 亿美元，年复合增长率约 13.0%，报告把「AI 与机器学习驱动的食谱个性化」与「精准分量控制」列为核心能力[5]。这说明「把用量算准」不是本项目的自说自话，而是被行业验证的方向——区别只在于，现有产品把这件事做在硬件里，本项目做在软件里。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2.6 外卖规模说明的另一件事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中国互联网络信息中心的数据显示，2025 年我国网上外卖用户规模约 6.30 亿，占网民整体的 56.0%[6]。这个数字常被用来证明「做饭的人在减少」，但它更准确的读法是：一半以上的网民把「吃什么」外包了，剩下的人里仍有大量愿意下厨、只是被「做不好」劝退的人。本项目服务的是后者——不劝人天天做饭，只在真的要下厨时，让这一次比上一次更容易成功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3. 应用场景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3.1 工作日晚上六点四十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下班回家，冰箱里有番茄和鸡蛋，但不知道够不够两个人吃。打开应用，首页按当前时间给出推荐，卡片上写着匹配度与理由（冰箱里已有食材、二十分钟能上桌）。点进去，准备页把「2 个番茄、3 个鸡蛋」换算成「约一碗半」，并提示按家里炒锅的容量可以一次炒完、不用分批。做到一半发现偏酸，说一句「有点酸」，后续步骤会按你的反馈改写，并给出「恢复原后续步骤」。做完存进日记，系统问要不要扣减库存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3.2 家里有人过敏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孩子在幼儿园查出对虾过敏。家长在「偏好记忆」里说一句「我不吃虾」，忌口被写进偏好；从此所有含虾的菜谱在进入推荐与计划之前就被排除，不会因为「其他条件很合适」而被重新捞回来。这条规则不参与打分、不做概率，属于安全边界。相对地，「不太爱吃香菜」只降低权重——两者在系统里走的是两条不同的路径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3.3 一个人住，分量总也拿不准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菜谱都是两三人份，一个人做不是剩一半就是吃两顿。计划模块支持按天数生成，缺的食材自动变成采购清单，已有库存不重复买；做完之后按「名称 + 数量 + 单位」三者都对得上才扣减库存，任何一项对不上就跳过，不做猜测。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3.4 想学，但每次失败都学不到东西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照着视频做砸了，下次还是从零开始。知味咪把每一次的结果记下来：这道菜你上次评价得高，下次它更容易出现；你说过几次「想清淡点」，系统才把这条口味记忆标为生效。失败也能沉淀——烹饪中的反馈会被写成记忆证据，成为下一次的提醒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4. 核心功能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首页总览。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按时间窗给出当日推荐，带匹配度与推荐理由；同一批在刷新前保持稳定，换批才变；下方是继续烹饪、最近日记与今日计划摘要。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开始烹饪。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选菜 → 准备页换算用量（可选按厨具与口味改写步骤）→ 一屏一步，带计时器；烹饪中可对当前问题发起调整，只改后续步骤，随时可恢复。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菜谱总览。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45 道结构化菜谱，按菜系、食材、餐次、口味、难度、时长组合筛选；编辑库内菜谱会生成「我的副本」，绝不覆盖原始数据。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我的厨房。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十种厨具类型，容量统一以毫升记录；可上传照片让模型估算，返回容量、区间、置信度与是否需要确认，最终值由用户定。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美食日记。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一行一天、早中晚三格，空盘子可直接新建；记录照片、味道评价与心得，是后续推荐的学习来源。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饮食计划。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按天数生成计划，避免相邻两天重复，支持单餐替换；反推缺货采购清单，完成烹饪后可同步扣减库存。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偏好记忆。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用一句话告诉知味咪你的口味与忌口，系统按阈值规则沉淀成结构化记忆；记忆可查看、可删除，也能一键清空。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5. 创新点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5.1 把「我家的勺」变成一等公民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菜谱平台的计量单位属于原作者，本项目的计量单位属于使用者。厨具一旦入库就成了换算的分母：同一个「一汤匙」，在我家是 15 毫升，在你家是 10 毫升，产品不需要统一它们，只需要各自记住。结果是同一份菜谱在不同厨房里得到不同、但各自正确的表述。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5.2 安全边界与偏好的分离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过敏与严格忌口是硬过滤，在候选池入口就移除；口味偏好只影响排序。两者在代码里是两条独立路径，刻意不合并——把「不能吃」和「不太爱吃」混在一起，是这类产品最容易出的安全事故。推荐、计划、采购三条入口都走同一套硬过滤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5.3 可解释的推荐与会学习的记忆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每张推荐卡都能说出「为什么是它」：用了哪些现有食材、符合哪条偏好、是否受历史评价影响，并给出一个可解释的匹配度。记忆不是「说一句就记住」，而是分三级：明示偏好 1 次生效、情境推断 3 次生效、烹饪反馈 2 次生效；未达阈值的证据保留但标注「暂未生效」。这让系统对单次异常说法保持怀疑。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5.4 建议而非命令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型不直接改数据：容量估算永远带区间与置信度；步骤改写附带摘要与警告，用户看得到、改得动、退得回；烹饪中的调整只作用于尚未执行的步骤，并且一键恢复。在厨房里，一个诚实的区间比一个虚假的精确更有用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5.5 可中断的一屏一步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做菜一定会被电话、孩子、门铃打断，所以步号、厨具选择、改写结果、日记草稿一起写进本地库，首页常驻「继续上次的烹饪」。视频能教会你「大概怎么做」，但没法在你手上有油的时候等你回来。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5.6 数据留在自己手里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数据只在本机，无账号、无云服务。对一款厨房工具来说，隐私与离线可用不是附加项，而是能不能长期用下去的前提。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6. 技术方案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6.1 架构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系统分五层：页面层（8 个页面模块）、状态层（数据快照、写操作编排、页面级派生状态）、服务层（推荐、计划、烹饪、记忆、AI、语音等纯逻辑）、仓储层（唯一的数据库出入口）、存储层（IndexedDB，11 张表）；另有一个本地 Node 网关层，只负责把需要密钥的两类能力（大模型、语音）代理出去。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6.2 技术栈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TypeScript 5.9 + React 19 + Vite 7 + React Router 7 + Dexie 4，运行于 Node 24 与桌面版 Chrome / Edge。两套中文手写体（马善政、站酷小薇）随构建产物本地打包，不请求外部字体。测试用 Vitest 与 Playwright，静态检查用 ESLint。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6.3 数据与智能的边界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推荐的打分、计划的生成、库存的扣减、忌口与记忆的判定，全部是本地确定性规则，可复现、可解释、可测试。大模型负责四件事：理解偏好、看图估算容量、按厨具改写步骤、按现场反馈调整后续步骤；而推荐排序、忌口硬过滤、库存扣减与记忆阈值始终留在本地。未配置密钥时这四件事降级为手动或本地规则，其余功能不受影响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6.4 工程验证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单元测试 25 个文件 101 项全部通过（约 6 秒）；端到端测试 4 个文件 10 项在真实 Chrome 中全部通过（约 1 分 20 秒），覆盖刷新、关闭重开、重启本地服务后的数据保持；TypeScript 严格模式与生产构建通过，主包 568 KB（gzip 183 KB）、样式 398 KB（gzip 147 KB）。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 能力在开发机上的实测：偏好理解 8–12 秒、厨具识别约 11 秒、步骤改写约 7 秒、烹饪中调整约 14 秒。接口各自配置了 30–45 秒的超时预算，网络错误自动重试一次；这些数值直接决定了前端等待的上限，也写进了部署文档。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7. 边界与规划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7.1 已知边界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桌面优先。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只针对桌面版 Chrome 与 Edge 验证，未做移动端布局适配。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不做精确测量。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单张照片没有尺度参照，只输出区间、置信度与候选，最终值由用户确认。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不做营养与医疗建议。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系统给出的是烹饪用量与口味建议，不是营养处方。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菜谱库为清洗后子集。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候选 517 道，经结构化清洗保留 45 道全字段可用菜谱。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7.2 后续规划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近期把日记里的「实际用量」回流到下一次换算，让个性化从「口味」深入到「分量」；中期补上照片识菜的候选确认流程与厨具状态提醒；远期把「用量翻译」抽象成可与任意菜谱源对接的中间格式，使它不只是一个应用，而是一套可被其他厨房产品复用的计量与执行方案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8. 参考资料</w:t>
      </w:r>
    </w:p>
    <w:p>
      <w:pPr>
        <w:spacing w:after="40" w:line="324" w:lineRule="auto"/>
        <w:ind w:left="0" w:hanging="4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[1] 戴瑶. 你还愿意为自己好好做一顿饭吗：近九成受访青年每周至少会做一次饭[N]. 中国青年报, 2026-04-02. http://news.youth.cn/jsxw/202604/t20260402_16587424.htm</w:t>
      </w:r>
    </w:p>
    <w:p>
      <w:pPr>
        <w:spacing w:after="40" w:line="324" w:lineRule="auto"/>
        <w:ind w:left="0" w:hanging="4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[2] 中国互联网络信息中心. 第 56 次《中国互联网络发展状况统计报告》[R]. 2025-07. https://news.cctv.com/2025/07/22/ARTIZeVfUY1IdlmA0Y0sis6V250722.shtml</w:t>
      </w:r>
    </w:p>
    <w:p>
      <w:pPr>
        <w:spacing w:after="40" w:line="324" w:lineRule="auto"/>
        <w:ind w:left="0" w:hanging="4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[3] 中国营养学会. 中国居民膳食指南（2022）[M]. 北京: 人民卫生出版社, 2022. https://health.cnr.cn/sy/zx/20220427/t20220427_525807742.shtml</w:t>
      </w:r>
    </w:p>
    <w:p>
      <w:pPr>
        <w:spacing w:after="40" w:line="324" w:lineRule="auto"/>
        <w:ind w:left="0" w:hanging="4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[4] Ji Z, Lee N, Frieske R, et al. Survey of Hallucination in Natural Language Generation[J]. ACM Computing Surveys, 2022. https://arxiv.org/abs/2202.03629</w:t>
      </w:r>
    </w:p>
    <w:p>
      <w:pPr>
        <w:spacing w:after="40" w:line="324" w:lineRule="auto"/>
        <w:ind w:left="0" w:hanging="4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[5] Stratistics Market Research Consulting. Smart Kitchen &amp; Robotic Cooking Platforms Market Forecasts to 2032[R]. 2025-11. https://www.gii.tw/report/smrc1880478-smart-kitchen-robotic-cooking-platforms-market.html</w:t>
      </w:r>
    </w:p>
    <w:p>
      <w:pPr>
        <w:spacing w:after="40" w:line="324" w:lineRule="auto"/>
        <w:ind w:left="0" w:hanging="480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[6] 中商情报网. 2025 年我国网上外卖用户规模达 6.30 亿，占网民整体 56.0%[EB/OL]. 2026-03-11. https://m.askci.com/news/chanye/20260311/091218277319153722158627.shtml</w:t>
      </w:r>
    </w:p>
    <w:p>
      <w:pPr>
        <w:spacing w:before="40" w:after="12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18"/>
        </w:rPr>
        <w:t>注：文中行业数据均来自上述公开来源，链接可核验；项目自身的测试数、菜谱数、耗时等数据为开发机实测，与提交包一致。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18"/>
      </w:rPr>
      <w:t xml:space="preserve">— </w:t>
    </w:r>
    <w:fldSimple w:instr="PAGE">
      <w:r>
        <w:t>1</w:t>
      </w:r>
    </w:fldSimple>
    <w:r>
      <w:rPr>
        <w:rFonts w:ascii="Times New Roman" w:hAnsi="Times New Roman" w:cs="Times New Roman" w:eastAsia="宋体"/>
        <w:b w:val="0"/>
        <w:color w:val="00000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cs="Times New Roman" w:eastAsia="宋体"/>
        <w:b w:val="0"/>
        <w:color w:val="000000"/>
        <w:sz w:val="18"/>
      </w:rPr>
      <w:t>知味咪 · 个性化智能烹饪助手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