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9B" w:rsidRPr="0014569B" w:rsidRDefault="0014569B" w:rsidP="0014569B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  <w:bookmarkStart w:id="0" w:name="_GoBack"/>
      <w:bookmarkEnd w:id="0"/>
    </w:p>
    <w:p w:rsidR="0014569B" w:rsidRDefault="0014569B" w:rsidP="0014569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456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30597"/>
            <wp:effectExtent l="0" t="0" r="3175" b="3175"/>
            <wp:docPr id="1" name="Рисунок 1" descr="C:\Users\Anastasiya\Desktop\obshaya papka\LR1 (Not done)\лаб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\Desktop\obshaya papka\LR1 (Not done)\лаба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9B" w:rsidRDefault="0014569B" w:rsidP="0014569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7B1F92" w:rsidRPr="000F280C" w:rsidRDefault="000C293C" w:rsidP="000F280C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Добавление нового пользователя происходит с помощью команды </w:t>
      </w:r>
      <w:proofErr w:type="spellStart"/>
      <w:r w:rsidRPr="000F280C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80C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-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F280C">
        <w:rPr>
          <w:rFonts w:ascii="Times New Roman" w:hAnsi="Times New Roman" w:cs="Times New Roman"/>
          <w:sz w:val="24"/>
          <w:szCs w:val="24"/>
        </w:rPr>
        <w:t xml:space="preserve"> &lt;имя пользователя&gt; (-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F280C">
        <w:rPr>
          <w:rFonts w:ascii="Times New Roman" w:hAnsi="Times New Roman" w:cs="Times New Roman"/>
          <w:sz w:val="24"/>
          <w:szCs w:val="24"/>
        </w:rPr>
        <w:t xml:space="preserve"> – с домашней директорией).</w:t>
      </w:r>
    </w:p>
    <w:p w:rsidR="000C293C" w:rsidRPr="000F280C" w:rsidRDefault="00726D1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8AC5F">
            <wp:extent cx="4725428" cy="1584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11" cy="1587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293C" w:rsidRPr="000F280C" w:rsidRDefault="000D57E7" w:rsidP="000F280C">
      <w:p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Аутентификация </w:t>
      </w:r>
      <w:r w:rsidR="000C293C" w:rsidRPr="000F280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C293C" w:rsidRPr="000F280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C293C" w:rsidRPr="000F280C">
        <w:rPr>
          <w:rFonts w:ascii="Times New Roman" w:hAnsi="Times New Roman" w:cs="Times New Roman"/>
          <w:sz w:val="24"/>
          <w:szCs w:val="24"/>
        </w:rPr>
        <w:t xml:space="preserve"> может выполняться различными способами. Аутентификация по паролю через /</w:t>
      </w:r>
      <w:proofErr w:type="spellStart"/>
      <w:r w:rsidR="000C293C" w:rsidRPr="000F280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C293C" w:rsidRPr="000F28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C293C" w:rsidRPr="000F280C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="000C293C" w:rsidRPr="000F280C">
        <w:rPr>
          <w:rFonts w:ascii="Times New Roman" w:hAnsi="Times New Roman" w:cs="Times New Roman"/>
          <w:sz w:val="24"/>
          <w:szCs w:val="24"/>
        </w:rPr>
        <w:t xml:space="preserve"> и /</w:t>
      </w:r>
      <w:proofErr w:type="spellStart"/>
      <w:r w:rsidR="000C293C" w:rsidRPr="000F280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C293C" w:rsidRPr="000F28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C293C" w:rsidRPr="000F280C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0C293C" w:rsidRPr="000F280C">
        <w:rPr>
          <w:rFonts w:ascii="Times New Roman" w:hAnsi="Times New Roman" w:cs="Times New Roman"/>
          <w:sz w:val="24"/>
          <w:szCs w:val="24"/>
        </w:rPr>
        <w:t xml:space="preserve"> является обычной по умолчанию. </w:t>
      </w:r>
    </w:p>
    <w:p w:rsidR="000C293C" w:rsidRPr="000F280C" w:rsidRDefault="000C293C" w:rsidP="000F280C">
      <w:p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При обычной настройке пользователь без пароля не сможет пройти аутентификацию с использованием пароля. Можно настроить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так, чтобы разрешить автоматический вход на рабочий стол или разрешить вход без пароля. Аутентификация выполняется через PAM. </w:t>
      </w:r>
    </w:p>
    <w:p w:rsidR="000C293C" w:rsidRPr="000F280C" w:rsidRDefault="000C293C" w:rsidP="000F280C">
      <w:p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Для того, чтобы задать новому пользователю пароль, используется команда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&lt;имя пользователя&gt;.</w:t>
      </w:r>
    </w:p>
    <w:p w:rsidR="000C293C" w:rsidRPr="000F280C" w:rsidRDefault="000C293C" w:rsidP="000F280C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Права доступа подразделяются на три типа: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-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F280C">
        <w:rPr>
          <w:rFonts w:ascii="Times New Roman" w:hAnsi="Times New Roman" w:cs="Times New Roman"/>
          <w:sz w:val="24"/>
          <w:szCs w:val="24"/>
        </w:rPr>
        <w:t>чтение (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)</w:t>
      </w:r>
      <w:r w:rsidR="000D57E7" w:rsidRPr="000F280C">
        <w:rPr>
          <w:rFonts w:ascii="Times New Roman" w:hAnsi="Times New Roman" w:cs="Times New Roman"/>
          <w:sz w:val="24"/>
          <w:szCs w:val="24"/>
        </w:rPr>
        <w:t>;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- запись (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)</w:t>
      </w:r>
      <w:r w:rsidR="000D57E7" w:rsidRPr="000F280C">
        <w:rPr>
          <w:rFonts w:ascii="Times New Roman" w:hAnsi="Times New Roman" w:cs="Times New Roman"/>
          <w:sz w:val="24"/>
          <w:szCs w:val="24"/>
        </w:rPr>
        <w:t>;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noBreakHyphen/>
        <w:t> выполнение (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)</w:t>
      </w:r>
      <w:r w:rsidR="000D57E7" w:rsidRPr="000F280C">
        <w:rPr>
          <w:rFonts w:ascii="Times New Roman" w:hAnsi="Times New Roman" w:cs="Times New Roman"/>
          <w:sz w:val="24"/>
          <w:szCs w:val="24"/>
        </w:rPr>
        <w:t>.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Эти типы прав доступа могут быть предоставлены для трех классов пользователей: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- владельцы</w:t>
      </w:r>
      <w:r w:rsidR="0064436F" w:rsidRPr="000F280C">
        <w:rPr>
          <w:rFonts w:ascii="Times New Roman" w:hAnsi="Times New Roman" w:cs="Times New Roman"/>
          <w:sz w:val="24"/>
          <w:szCs w:val="24"/>
        </w:rPr>
        <w:t xml:space="preserve"> </w:t>
      </w:r>
      <w:r w:rsidRPr="000F280C">
        <w:rPr>
          <w:rFonts w:ascii="Times New Roman" w:hAnsi="Times New Roman" w:cs="Times New Roman"/>
          <w:sz w:val="24"/>
          <w:szCs w:val="24"/>
        </w:rPr>
        <w:t xml:space="preserve">- у каждого файла </w:t>
      </w:r>
      <w:r w:rsidR="000D57E7" w:rsidRPr="000F280C">
        <w:rPr>
          <w:rFonts w:ascii="Times New Roman" w:hAnsi="Times New Roman" w:cs="Times New Roman"/>
          <w:sz w:val="24"/>
          <w:szCs w:val="24"/>
        </w:rPr>
        <w:t>есть один владелец;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- группы - с каждым файлом связана г</w:t>
      </w:r>
      <w:r w:rsidR="000D57E7" w:rsidRPr="000F280C">
        <w:rPr>
          <w:rFonts w:ascii="Times New Roman" w:hAnsi="Times New Roman" w:cs="Times New Roman"/>
          <w:sz w:val="24"/>
          <w:szCs w:val="24"/>
        </w:rPr>
        <w:t>руппа пользователей этого файла;</w:t>
      </w:r>
    </w:p>
    <w:p w:rsidR="000C293C" w:rsidRPr="000F280C" w:rsidRDefault="000C293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- остальные пользователи.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Добавим второго нового пользователя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F280C">
        <w:rPr>
          <w:rFonts w:ascii="Times New Roman" w:hAnsi="Times New Roman" w:cs="Times New Roman"/>
          <w:sz w:val="24"/>
          <w:szCs w:val="24"/>
        </w:rPr>
        <w:t>2.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Доступ к файлам в папке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0F280C">
        <w:rPr>
          <w:rFonts w:ascii="Times New Roman" w:hAnsi="Times New Roman" w:cs="Times New Roman"/>
          <w:sz w:val="24"/>
          <w:szCs w:val="24"/>
        </w:rPr>
        <w:t xml:space="preserve"> есть у пользователя и группы </w:t>
      </w:r>
      <w:proofErr w:type="spellStart"/>
      <w:r w:rsidRPr="000F280C">
        <w:rPr>
          <w:rFonts w:ascii="Times New Roman" w:hAnsi="Times New Roman" w:cs="Times New Roman"/>
          <w:sz w:val="24"/>
          <w:szCs w:val="24"/>
          <w:lang w:val="en-US"/>
        </w:rPr>
        <w:t>proguser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(администратора).</w:t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FB3603" wp14:editId="503CDD8B">
            <wp:extent cx="4884420" cy="161100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904" cy="16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Смена прав доступа производится с помощью команды </w:t>
      </w:r>
      <w:proofErr w:type="spellStart"/>
      <w:r w:rsidRPr="000F280C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&lt;имя пользователя&gt;:&lt;имя группы&gt; &lt;имя файла&gt;.</w:t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Смена </w:t>
      </w:r>
      <w:r w:rsidR="000D57E7" w:rsidRPr="000F280C">
        <w:rPr>
          <w:rFonts w:ascii="Times New Roman" w:hAnsi="Times New Roman" w:cs="Times New Roman"/>
          <w:sz w:val="24"/>
          <w:szCs w:val="24"/>
        </w:rPr>
        <w:t>владельца файлов</w:t>
      </w:r>
      <w:r w:rsidRPr="000F280C">
        <w:rPr>
          <w:rFonts w:ascii="Times New Roman" w:hAnsi="Times New Roman" w:cs="Times New Roman"/>
          <w:sz w:val="24"/>
          <w:szCs w:val="24"/>
        </w:rPr>
        <w:t xml:space="preserve"> на новых пользователей: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F280C">
        <w:rPr>
          <w:rFonts w:ascii="Times New Roman" w:hAnsi="Times New Roman" w:cs="Times New Roman"/>
          <w:sz w:val="24"/>
          <w:szCs w:val="24"/>
        </w:rPr>
        <w:t>1</w:t>
      </w:r>
      <w:r w:rsidR="000D57E7" w:rsidRPr="000F280C">
        <w:rPr>
          <w:rFonts w:ascii="Times New Roman" w:hAnsi="Times New Roman" w:cs="Times New Roman"/>
          <w:sz w:val="24"/>
          <w:szCs w:val="24"/>
        </w:rPr>
        <w:t xml:space="preserve"> теперь</w:t>
      </w:r>
      <w:r w:rsidRPr="000F280C">
        <w:rPr>
          <w:rFonts w:ascii="Times New Roman" w:hAnsi="Times New Roman" w:cs="Times New Roman"/>
          <w:sz w:val="24"/>
          <w:szCs w:val="24"/>
        </w:rPr>
        <w:t xml:space="preserve"> имеет доступ к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F280C">
        <w:rPr>
          <w:rFonts w:ascii="Times New Roman" w:hAnsi="Times New Roman" w:cs="Times New Roman"/>
          <w:sz w:val="24"/>
          <w:szCs w:val="24"/>
        </w:rPr>
        <w:t>1.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F280C">
        <w:rPr>
          <w:rFonts w:ascii="Times New Roman" w:hAnsi="Times New Roman" w:cs="Times New Roman"/>
          <w:sz w:val="24"/>
          <w:szCs w:val="24"/>
        </w:rPr>
        <w:t xml:space="preserve">, но не имеет к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F280C">
        <w:rPr>
          <w:rFonts w:ascii="Times New Roman" w:hAnsi="Times New Roman" w:cs="Times New Roman"/>
          <w:sz w:val="24"/>
          <w:szCs w:val="24"/>
        </w:rPr>
        <w:t>2.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F280C">
        <w:rPr>
          <w:rFonts w:ascii="Times New Roman" w:hAnsi="Times New Roman" w:cs="Times New Roman"/>
          <w:sz w:val="24"/>
          <w:szCs w:val="24"/>
        </w:rPr>
        <w:t xml:space="preserve">, user2, наоборот, имеет доступ к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F280C">
        <w:rPr>
          <w:rFonts w:ascii="Times New Roman" w:hAnsi="Times New Roman" w:cs="Times New Roman"/>
          <w:sz w:val="24"/>
          <w:szCs w:val="24"/>
        </w:rPr>
        <w:t>2.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F280C">
        <w:rPr>
          <w:rFonts w:ascii="Times New Roman" w:hAnsi="Times New Roman" w:cs="Times New Roman"/>
          <w:sz w:val="24"/>
          <w:szCs w:val="24"/>
        </w:rPr>
        <w:t xml:space="preserve">, но не имеет к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F280C">
        <w:rPr>
          <w:rFonts w:ascii="Times New Roman" w:hAnsi="Times New Roman" w:cs="Times New Roman"/>
          <w:sz w:val="24"/>
          <w:szCs w:val="24"/>
        </w:rPr>
        <w:t>1.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F280C">
        <w:rPr>
          <w:rFonts w:ascii="Times New Roman" w:hAnsi="Times New Roman" w:cs="Times New Roman"/>
          <w:sz w:val="24"/>
          <w:szCs w:val="24"/>
        </w:rPr>
        <w:t>.</w:t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8746" cy="853440"/>
            <wp:effectExtent l="0" t="0" r="0" b="3810"/>
            <wp:docPr id="5" name="Рисунок 5" descr="C:\Users\Anastasiy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stasiya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98" cy="8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6F" w:rsidRPr="000F280C" w:rsidRDefault="0064436F" w:rsidP="000F280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Создадим две группы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F280C">
        <w:rPr>
          <w:rFonts w:ascii="Times New Roman" w:hAnsi="Times New Roman" w:cs="Times New Roman"/>
          <w:sz w:val="24"/>
          <w:szCs w:val="24"/>
        </w:rPr>
        <w:t xml:space="preserve">1 и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F280C">
        <w:rPr>
          <w:rFonts w:ascii="Times New Roman" w:hAnsi="Times New Roman" w:cs="Times New Roman"/>
          <w:sz w:val="24"/>
          <w:szCs w:val="24"/>
        </w:rPr>
        <w:t xml:space="preserve">2. Добавим в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F280C">
        <w:rPr>
          <w:rFonts w:ascii="Times New Roman" w:hAnsi="Times New Roman" w:cs="Times New Roman"/>
          <w:sz w:val="24"/>
          <w:szCs w:val="24"/>
        </w:rPr>
        <w:t xml:space="preserve">1 пользователя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F280C">
        <w:rPr>
          <w:rFonts w:ascii="Times New Roman" w:hAnsi="Times New Roman" w:cs="Times New Roman"/>
          <w:sz w:val="24"/>
          <w:szCs w:val="24"/>
        </w:rPr>
        <w:t xml:space="preserve">1, в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F280C">
        <w:rPr>
          <w:rFonts w:ascii="Times New Roman" w:hAnsi="Times New Roman" w:cs="Times New Roman"/>
          <w:sz w:val="24"/>
          <w:szCs w:val="24"/>
        </w:rPr>
        <w:t xml:space="preserve">2 – пользователя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F280C">
        <w:rPr>
          <w:rFonts w:ascii="Times New Roman" w:hAnsi="Times New Roman" w:cs="Times New Roman"/>
          <w:sz w:val="24"/>
          <w:szCs w:val="24"/>
        </w:rPr>
        <w:t>2.</w:t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7621" cy="525780"/>
            <wp:effectExtent l="0" t="0" r="0" b="7620"/>
            <wp:docPr id="6" name="Рисунок 6" descr="C:\Users\Anastasiy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ya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7" cy="52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Сменим группу </w:t>
      </w:r>
      <w:r w:rsidR="001A3D1C" w:rsidRPr="000F280C">
        <w:rPr>
          <w:rFonts w:ascii="Times New Roman" w:hAnsi="Times New Roman" w:cs="Times New Roman"/>
          <w:sz w:val="24"/>
          <w:szCs w:val="24"/>
        </w:rPr>
        <w:t xml:space="preserve">для </w:t>
      </w:r>
      <w:r w:rsidRPr="000F280C">
        <w:rPr>
          <w:rFonts w:ascii="Times New Roman" w:hAnsi="Times New Roman" w:cs="Times New Roman"/>
          <w:sz w:val="24"/>
          <w:szCs w:val="24"/>
        </w:rPr>
        <w:t>доступа к файлам</w:t>
      </w:r>
      <w:r w:rsidR="001A3D1C" w:rsidRPr="000F280C">
        <w:rPr>
          <w:rFonts w:ascii="Times New Roman" w:hAnsi="Times New Roman" w:cs="Times New Roman"/>
          <w:sz w:val="24"/>
          <w:szCs w:val="24"/>
        </w:rPr>
        <w:t>. Для</w:t>
      </w:r>
      <w:r w:rsidR="001A3D1C" w:rsidRPr="000F280C">
        <w:rPr>
          <w:rFonts w:ascii="Times New Roman" w:hAnsi="Times New Roman" w:cs="Times New Roman"/>
          <w:sz w:val="24"/>
          <w:szCs w:val="24"/>
          <w:lang w:val="en-US"/>
        </w:rPr>
        <w:t xml:space="preserve"> file1.txt – group2, </w:t>
      </w:r>
      <w:r w:rsidR="001A3D1C" w:rsidRPr="000F280C">
        <w:rPr>
          <w:rFonts w:ascii="Times New Roman" w:hAnsi="Times New Roman" w:cs="Times New Roman"/>
          <w:sz w:val="24"/>
          <w:szCs w:val="24"/>
        </w:rPr>
        <w:t>для</w:t>
      </w:r>
      <w:r w:rsidR="001A3D1C" w:rsidRPr="000F280C">
        <w:rPr>
          <w:rFonts w:ascii="Times New Roman" w:hAnsi="Times New Roman" w:cs="Times New Roman"/>
          <w:sz w:val="24"/>
          <w:szCs w:val="24"/>
          <w:lang w:val="en-US"/>
        </w:rPr>
        <w:t xml:space="preserve"> file2.txt – group1.</w:t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7333" cy="815340"/>
            <wp:effectExtent l="0" t="0" r="9525" b="3810"/>
            <wp:docPr id="7" name="Рисунок 7" descr="C:\Users\Anastasiy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ya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78" cy="8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6F" w:rsidRPr="000F280C" w:rsidRDefault="0064436F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Установим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-R 744 (-R значит «рекурсивно»):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Значения цифр команды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: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1 - выполнение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2 - запись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3 - запись + выполнение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4 - чтение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5 - чтение + выполнение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6 - чтение + запись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7 - чтение + выполнение + запись</w:t>
      </w:r>
    </w:p>
    <w:p w:rsidR="001A3D1C" w:rsidRPr="000F280C" w:rsidRDefault="001A3D1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Реку</w:t>
      </w:r>
      <w:r w:rsidR="000D57E7" w:rsidRPr="000F280C">
        <w:rPr>
          <w:rFonts w:ascii="Times New Roman" w:hAnsi="Times New Roman" w:cs="Times New Roman"/>
          <w:sz w:val="24"/>
          <w:szCs w:val="24"/>
        </w:rPr>
        <w:t>рсивная смена прав для каталога:</w:t>
      </w:r>
    </w:p>
    <w:p w:rsidR="001A3D1C" w:rsidRPr="000F280C" w:rsidRDefault="001A3D1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96740" cy="687707"/>
            <wp:effectExtent l="0" t="0" r="3810" b="0"/>
            <wp:docPr id="8" name="Рисунок 8" descr="C:\Users\Anastasiy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stasiya\Desktop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6"/>
                    <a:stretch/>
                  </pic:blipFill>
                  <pic:spPr bwMode="auto">
                    <a:xfrm>
                      <a:off x="0" y="0"/>
                      <a:ext cx="4449492" cy="6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F6913" w:rsidRPr="000F280C" w:rsidRDefault="00CF6913" w:rsidP="000F280C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lastRenderedPageBreak/>
        <w:t>Создадим файл размером 3 Мб под тестовую файловую систему. Он будет заполнен нулями.</w:t>
      </w:r>
    </w:p>
    <w:p w:rsidR="00CF6913" w:rsidRPr="000F280C" w:rsidRDefault="00CF6913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020AE">
            <wp:extent cx="4517498" cy="1188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91" cy="119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1F27" w:rsidRPr="000F280C" w:rsidRDefault="00271F2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F6913" w:rsidRPr="000F280C" w:rsidRDefault="00271F2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Создадим файловую систему внутри файла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filesys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.</w:t>
      </w:r>
    </w:p>
    <w:p w:rsidR="000D57E7" w:rsidRPr="000F280C" w:rsidRDefault="00CF6913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1C8001">
            <wp:extent cx="4494659" cy="118872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24" cy="1198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Чтобы работать с этой тестовой файловой системой, 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примонтируем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) ее к каталогу m</w:t>
      </w:r>
      <w:proofErr w:type="spellStart"/>
      <w:r w:rsidRPr="000F280C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0F280C">
        <w:rPr>
          <w:rFonts w:ascii="Times New Roman" w:hAnsi="Times New Roman" w:cs="Times New Roman"/>
          <w:sz w:val="24"/>
          <w:szCs w:val="24"/>
        </w:rPr>
        <w:t>nt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.</w:t>
      </w:r>
    </w:p>
    <w:p w:rsidR="000D57E7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8680" cy="167640"/>
            <wp:effectExtent l="0" t="0" r="7620" b="3810"/>
            <wp:docPr id="15" name="Рисунок 15" descr="C:\Users\Anastasiya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stasiya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52" w:rsidRPr="000F280C" w:rsidRDefault="004B6452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B6452" w:rsidRPr="000F280C" w:rsidRDefault="004B6452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 xml:space="preserve">Проверим работу этой файловой системы: создадим в ней файл </w:t>
      </w:r>
      <w:r w:rsidRPr="000F280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F280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F280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0F280C">
        <w:rPr>
          <w:rFonts w:ascii="Times New Roman" w:hAnsi="Times New Roman" w:cs="Times New Roman"/>
          <w:sz w:val="24"/>
          <w:szCs w:val="24"/>
        </w:rPr>
        <w:t>.</w:t>
      </w:r>
    </w:p>
    <w:p w:rsidR="000F280C" w:rsidRPr="000F280C" w:rsidRDefault="000D57E7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6260" cy="982980"/>
            <wp:effectExtent l="0" t="0" r="0" b="7620"/>
            <wp:docPr id="14" name="Рисунок 14" descr="C:\Users\Anastasiya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stasiya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0C" w:rsidRPr="000F280C" w:rsidRDefault="000F280C" w:rsidP="000F280C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F280C" w:rsidRPr="000F280C" w:rsidRDefault="000F280C" w:rsidP="00357386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  <w:lang w:val="en-US"/>
        </w:rPr>
        <w:t>SSH-</w:t>
      </w:r>
      <w:r w:rsidRPr="000F280C">
        <w:rPr>
          <w:rFonts w:ascii="Times New Roman" w:hAnsi="Times New Roman" w:cs="Times New Roman"/>
          <w:sz w:val="24"/>
          <w:szCs w:val="24"/>
        </w:rPr>
        <w:t>ключи</w:t>
      </w:r>
    </w:p>
    <w:p w:rsidR="000F280C" w:rsidRPr="000F280C" w:rsidRDefault="000F280C" w:rsidP="00357386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 xml:space="preserve">Пусть у нас есть некий сервер, и мы хотим настроить вход на него по </w:t>
      </w:r>
      <w:proofErr w:type="spellStart"/>
      <w:r w:rsidRPr="000F280C">
        <w:rPr>
          <w:rFonts w:ascii="Times New Roman" w:hAnsi="Times New Roman" w:cs="Times New Roman"/>
        </w:rPr>
        <w:t>ssh</w:t>
      </w:r>
      <w:proofErr w:type="spellEnd"/>
      <w:r w:rsidRPr="000F280C">
        <w:rPr>
          <w:rFonts w:ascii="Times New Roman" w:hAnsi="Times New Roman" w:cs="Times New Roman"/>
        </w:rPr>
        <w:t>-ключу, а не по логин-паролю.</w:t>
      </w:r>
    </w:p>
    <w:p w:rsidR="000F280C" w:rsidRPr="000F280C" w:rsidRDefault="000F280C" w:rsidP="00357386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>Принцип работы:</w:t>
      </w:r>
    </w:p>
    <w:p w:rsidR="000F280C" w:rsidRPr="000F280C" w:rsidRDefault="000F280C" w:rsidP="00357386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>SSH – это протокол, использующий клиент-серверную модель для аутентификации удаленных систем и обеспечения шифрования данных, обмен которыми происходит в рамках удаленного доступа.</w:t>
      </w:r>
    </w:p>
    <w:p w:rsidR="000F280C" w:rsidRPr="000F280C" w:rsidRDefault="000F280C" w:rsidP="00357386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>По умолчанию для работы протокола используется TCP-22 порт: на нем сервер (хост) ожидает входящее подключение и после получения команды и проведения аутентификации организует запуск клиента, открывая выбранную пользователем оболочку. При необходимости пользователь может изменять используемый порт.</w:t>
      </w:r>
    </w:p>
    <w:p w:rsidR="000F280C" w:rsidRPr="000F280C" w:rsidRDefault="000F280C" w:rsidP="00EC575E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>Для создания подключения SSH клиент должен инициировать соединение с сервером, обеспечив защищенное соединение и подтвердив свой идентификатор (проверяются соответствие идентификатора с предыдущими записями, хранящимися в RSA-файле, и личные данные пользователя для аутентификации)</w:t>
      </w:r>
      <w:r w:rsidR="00EC575E">
        <w:rPr>
          <w:rFonts w:ascii="Times New Roman" w:hAnsi="Times New Roman" w:cs="Times New Roman"/>
        </w:rPr>
        <w:t>.</w:t>
      </w:r>
    </w:p>
    <w:p w:rsidR="00EC575E" w:rsidRDefault="000F280C" w:rsidP="00EC575E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</w:rPr>
        <w:t>Генерация ключей:</w:t>
      </w:r>
    </w:p>
    <w:p w:rsidR="000F280C" w:rsidRPr="000F280C" w:rsidRDefault="000F280C" w:rsidP="00EC575E">
      <w:pPr>
        <w:pStyle w:val="Standard"/>
        <w:spacing w:before="120" w:after="120"/>
        <w:ind w:left="426"/>
        <w:jc w:val="both"/>
        <w:rPr>
          <w:rFonts w:ascii="Times New Roman" w:hAnsi="Times New Roman" w:cs="Times New Roman"/>
        </w:rPr>
      </w:pPr>
      <w:r w:rsidRPr="000F280C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3933750" cy="2339340"/>
            <wp:effectExtent l="0" t="0" r="0" b="3810"/>
            <wp:docPr id="16" name="Рисунок 16" descr="C:\Users\Anastasiya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stasiya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74" cy="236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0C" w:rsidRPr="000F280C" w:rsidRDefault="000F280C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Приватный ключ:</w:t>
      </w:r>
    </w:p>
    <w:p w:rsidR="000F280C" w:rsidRPr="000F280C" w:rsidRDefault="000F280C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0060" cy="1193310"/>
            <wp:effectExtent l="0" t="0" r="0" b="6985"/>
            <wp:docPr id="17" name="Рисунок 17" descr="C:\Users\Anastasiya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astasiya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49" cy="120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0C" w:rsidRPr="000F280C" w:rsidRDefault="000F280C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sz w:val="24"/>
          <w:szCs w:val="24"/>
        </w:rPr>
        <w:t>Публичный ключ:</w:t>
      </w:r>
    </w:p>
    <w:p w:rsidR="000F280C" w:rsidRDefault="000F280C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F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2881" cy="1021080"/>
            <wp:effectExtent l="0" t="0" r="3810" b="7620"/>
            <wp:docPr id="18" name="Рисунок 18" descr="C:\Users\Anastasiya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stasiya\Desktop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"/>
                    <a:stretch/>
                  </pic:blipFill>
                  <pic:spPr bwMode="auto">
                    <a:xfrm>
                      <a:off x="0" y="0"/>
                      <a:ext cx="4336225" cy="10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F8A" w:rsidRDefault="00307F8A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07F8A" w:rsidRDefault="00307F8A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Подключение:</w:t>
      </w:r>
    </w:p>
    <w:p w:rsidR="0079239F" w:rsidRDefault="0079239F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49C173" wp14:editId="058EFC99">
            <wp:extent cx="4930140" cy="1828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1"/>
                    <a:stretch/>
                  </pic:blipFill>
                  <pic:spPr bwMode="auto">
                    <a:xfrm>
                      <a:off x="0" y="0"/>
                      <a:ext cx="4930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2B4" w:rsidRDefault="0079239F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D5FB0">
            <wp:extent cx="4938395" cy="1645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F8A" w:rsidRDefault="0079239F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7DB42E">
            <wp:extent cx="4938395" cy="1127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F8A" w:rsidRDefault="00307F8A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07F8A" w:rsidRPr="000F280C" w:rsidRDefault="00307F8A" w:rsidP="00357386">
      <w:pPr>
        <w:pStyle w:val="a3"/>
        <w:spacing w:before="120"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307F8A" w:rsidRPr="000F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D362A"/>
    <w:multiLevelType w:val="hybridMultilevel"/>
    <w:tmpl w:val="76B4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5B"/>
    <w:rsid w:val="000C293C"/>
    <w:rsid w:val="000D57E7"/>
    <w:rsid w:val="000F280C"/>
    <w:rsid w:val="0014569B"/>
    <w:rsid w:val="001A3D1C"/>
    <w:rsid w:val="00242DC2"/>
    <w:rsid w:val="00271F27"/>
    <w:rsid w:val="002A32B4"/>
    <w:rsid w:val="00307F8A"/>
    <w:rsid w:val="00357386"/>
    <w:rsid w:val="003875C8"/>
    <w:rsid w:val="004B6452"/>
    <w:rsid w:val="004D79D4"/>
    <w:rsid w:val="00514E68"/>
    <w:rsid w:val="00640251"/>
    <w:rsid w:val="0064436F"/>
    <w:rsid w:val="00726D1F"/>
    <w:rsid w:val="0079239F"/>
    <w:rsid w:val="007B1F92"/>
    <w:rsid w:val="00A1064D"/>
    <w:rsid w:val="00AB475A"/>
    <w:rsid w:val="00AC4DB3"/>
    <w:rsid w:val="00B5685B"/>
    <w:rsid w:val="00CF6913"/>
    <w:rsid w:val="00E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377A3-903B-4801-8B13-C7B9A372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B1F9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C293C"/>
    <w:pPr>
      <w:ind w:left="720"/>
      <w:contextualSpacing/>
    </w:pPr>
  </w:style>
  <w:style w:type="paragraph" w:customStyle="1" w:styleId="Standard">
    <w:name w:val="Standard"/>
    <w:rsid w:val="000D57E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18</cp:revision>
  <dcterms:created xsi:type="dcterms:W3CDTF">2023-04-05T13:28:00Z</dcterms:created>
  <dcterms:modified xsi:type="dcterms:W3CDTF">2023-04-23T15:08:00Z</dcterms:modified>
</cp:coreProperties>
</file>