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Volem descarregar el fitxer xaco_2015.jpg de</w:t>
      </w:r>
      <w:r w:rsidDel="00000000" w:rsidR="00000000" w:rsidRPr="00000000">
        <w:rPr>
          <w:b w:val="1"/>
          <w:rtl w:val="0"/>
        </w:rPr>
        <w:t xml:space="preserve"> 585 Kbytes</w:t>
      </w:r>
      <w:r w:rsidDel="00000000" w:rsidR="00000000" w:rsidRPr="00000000">
        <w:rPr>
          <w:rtl w:val="0"/>
        </w:rPr>
        <w:t xml:space="preserve"> (599040 bytes), per un enllaç TCP caracteritzat pels següents paràmetres: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finestra de recepció = 32 Kbytes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llindar de la finestra de congestió = 8 Kbytes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longitud del segment = 512 bytes  (MSS)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capçaleres afegides pels nivells de transport, xarxa i enllaç de dades = 66 bytes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RTT = 100 mseg.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a) És possible transmetre el fitxer amb una velocitat de transmissió de 2 Mbps? Per què?</w:t>
      </w:r>
    </w:p>
    <w:p w:rsidR="00000000" w:rsidDel="00000000" w:rsidP="00000000" w:rsidRDefault="00000000" w:rsidRPr="00000000" w14:paraId="0000000D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El numero de segmentos a transmitir es de 1170</w:t>
      </w:r>
    </w:p>
    <w:p w:rsidR="00000000" w:rsidDel="00000000" w:rsidP="00000000" w:rsidRDefault="00000000" w:rsidRPr="00000000" w14:paraId="0000000F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El umbral, como es de 8 KBytes, vemos en la grafica que nos permite transmitir 16 segmentos en la fase de arrancada lenta </w:t>
      </w:r>
    </w:p>
    <w:p w:rsidR="00000000" w:rsidDel="00000000" w:rsidP="00000000" w:rsidRDefault="00000000" w:rsidRPr="00000000" w14:paraId="00000010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La evolución de la ventana es  : </w:t>
      </w:r>
    </w:p>
    <w:p w:rsidR="00000000" w:rsidDel="00000000" w:rsidP="00000000" w:rsidRDefault="00000000" w:rsidRPr="00000000" w14:paraId="00000012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Fase de arrancada lenta : 1+2+4+8+16 ⇒ (2^5)-1 = </w:t>
      </w:r>
      <w:r w:rsidDel="00000000" w:rsidR="00000000" w:rsidRPr="00000000">
        <w:rPr>
          <w:b w:val="1"/>
          <w:shd w:fill="cfe2f3" w:val="clear"/>
          <w:rtl w:val="0"/>
        </w:rPr>
        <w:t xml:space="preserve">31 (geometrica)</w:t>
      </w:r>
    </w:p>
    <w:p w:rsidR="00000000" w:rsidDel="00000000" w:rsidP="00000000" w:rsidRDefault="00000000" w:rsidRPr="00000000" w14:paraId="00000013">
      <w:pPr>
        <w:pageBreakBefore w:val="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Fase lineal :  17 + 18 +19+20+21 +22+23+24+25+26+27+28 +29+30+3 1+32+33+34+35+36+37+38+39+40+41+42+43+44+45+46+47+48+49+50 ⇒ </w:t>
      </w:r>
    </w:p>
    <w:p w:rsidR="00000000" w:rsidDel="00000000" w:rsidP="00000000" w:rsidRDefault="00000000" w:rsidRPr="00000000" w14:paraId="00000014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50*(50+1)/2 - 16*(16+1)/2 = </w:t>
      </w:r>
      <w:r w:rsidDel="00000000" w:rsidR="00000000" w:rsidRPr="00000000">
        <w:rPr>
          <w:b w:val="1"/>
          <w:shd w:fill="cfe2f3" w:val="clear"/>
          <w:rtl w:val="0"/>
        </w:rPr>
        <w:t xml:space="preserve">1139 (suma de números consecutivos)</w:t>
      </w:r>
    </w:p>
    <w:p w:rsidR="00000000" w:rsidDel="00000000" w:rsidP="00000000" w:rsidRDefault="00000000" w:rsidRPr="00000000" w14:paraId="00000015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Suma total de los elementos de la ventana : 31 + 1139 = </w:t>
      </w:r>
      <w:r w:rsidDel="00000000" w:rsidR="00000000" w:rsidRPr="00000000">
        <w:rPr>
          <w:b w:val="1"/>
          <w:shd w:fill="cfe2f3" w:val="clear"/>
          <w:rtl w:val="0"/>
        </w:rPr>
        <w:t xml:space="preserve">1170</w:t>
      </w:r>
    </w:p>
    <w:p w:rsidR="00000000" w:rsidDel="00000000" w:rsidP="00000000" w:rsidRDefault="00000000" w:rsidRPr="00000000" w14:paraId="00000017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El número máximo que tendrá la ventana es de 50 segmentos.</w:t>
      </w:r>
    </w:p>
    <w:p w:rsidR="00000000" w:rsidDel="00000000" w:rsidP="00000000" w:rsidRDefault="00000000" w:rsidRPr="00000000" w14:paraId="00000019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hd w:fill="cfe2f3" w:val="clear"/>
        </w:rPr>
      </w:pPr>
      <m:oMath>
        <m:r>
          <w:rPr>
            <w:b w:val="1"/>
            <w:sz w:val="34"/>
            <w:szCs w:val="34"/>
            <w:shd w:fill="cfe2f3" w:val="clear"/>
          </w:rPr>
          <m:t xml:space="preserve">Velocida</m:t>
        </m:r>
        <m:sSup>
          <m:sSupPr>
            <m:ctrlPr>
              <w:rPr>
                <w:b w:val="1"/>
                <w:sz w:val="34"/>
                <w:szCs w:val="34"/>
                <w:shd w:fill="cfe2f3" w:val="clear"/>
              </w:rPr>
            </m:ctrlPr>
          </m:sSupPr>
          <m:e>
            <m:r>
              <w:rPr>
                <w:b w:val="1"/>
                <w:sz w:val="34"/>
                <w:szCs w:val="34"/>
                <w:shd w:fill="cfe2f3" w:val="clear"/>
              </w:rPr>
              <m:t xml:space="preserve">d</m:t>
            </m:r>
            <m:sSub>
              <m:sSubPr>
                <m:ctrlPr>
                  <w:rPr>
                    <w:b w:val="1"/>
                    <w:sz w:val="34"/>
                    <w:szCs w:val="34"/>
                    <w:shd w:fill="cfe2f3" w:val="clear"/>
                  </w:rPr>
                </m:ctrlPr>
              </m:sSubPr>
              <m:e>
                <m:sSub>
                  <m:sSubPr>
                    <m:ctrlPr>
                      <w:rPr>
                        <w:b w:val="1"/>
                        <w:sz w:val="34"/>
                        <w:szCs w:val="34"/>
                        <w:shd w:fill="cfe2f3" w:val="clear"/>
                      </w:rPr>
                    </m:ctrlPr>
                  </m:sSubPr>
                  <m:e/>
                  <m:sub>
                    <m:r>
                      <w:rPr>
                        <w:b w:val="1"/>
                        <w:sz w:val="34"/>
                        <w:szCs w:val="34"/>
                        <w:shd w:fill="cfe2f3" w:val="clear"/>
                      </w:rPr>
                      <m:t xml:space="preserve">transmissión</m:t>
                    </m:r>
                  </m:sub>
                </m:sSub>
              </m:e>
              <m:sub/>
            </m:sSub>
          </m:e>
          <m:sup/>
        </m:sSup>
        <m:r>
          <w:rPr>
            <w:b w:val="1"/>
            <w:sz w:val="34"/>
            <w:szCs w:val="34"/>
            <w:shd w:fill="cfe2f3" w:val="clear"/>
          </w:rPr>
          <m:t xml:space="preserve">= </m:t>
        </m:r>
        <m:f>
          <m:fPr>
            <m:ctrlPr>
              <w:rPr>
                <w:b w:val="1"/>
                <w:sz w:val="34"/>
                <w:szCs w:val="34"/>
                <w:shd w:fill="cfe2f3" w:val="clear"/>
              </w:rPr>
            </m:ctrlPr>
          </m:fPr>
          <m:num>
            <m:r>
              <w:rPr>
                <w:b w:val="1"/>
                <w:sz w:val="34"/>
                <w:szCs w:val="34"/>
                <w:shd w:fill="cfe2f3" w:val="clear"/>
              </w:rPr>
              <m:t xml:space="preserve">bytes transmitidos</m:t>
            </m:r>
          </m:num>
          <m:den>
            <m:r>
              <w:rPr>
                <w:b w:val="1"/>
                <w:sz w:val="34"/>
                <w:szCs w:val="34"/>
                <w:shd w:fill="cfe2f3" w:val="clear"/>
              </w:rPr>
              <m:t xml:space="preserve">RTT</m:t>
            </m:r>
          </m:den>
        </m:f>
        <m:r>
          <w:rPr>
            <w:b w:val="1"/>
            <w:sz w:val="34"/>
            <w:szCs w:val="34"/>
            <w:shd w:fill="cfe2f3" w:val="clear"/>
          </w:rPr>
          <m:t xml:space="preserve">= </m:t>
        </m:r>
        <m:f>
          <m:fPr>
            <m:ctrlPr>
              <w:rPr>
                <w:b w:val="1"/>
                <w:sz w:val="34"/>
                <w:szCs w:val="34"/>
                <w:shd w:fill="cfe2f3" w:val="clear"/>
              </w:rPr>
            </m:ctrlPr>
          </m:fPr>
          <m:num>
            <m:r>
              <w:rPr>
                <w:b w:val="1"/>
                <w:sz w:val="34"/>
                <w:szCs w:val="34"/>
                <w:shd w:fill="cfe2f3" w:val="clear"/>
              </w:rPr>
              <m:t xml:space="preserve">50 * (512 + 66) * 8</m:t>
            </m:r>
          </m:num>
          <m:den>
            <m:r>
              <w:rPr>
                <w:b w:val="1"/>
                <w:sz w:val="34"/>
                <w:szCs w:val="34"/>
                <w:shd w:fill="cfe2f3" w:val="clear"/>
              </w:rPr>
              <m:t xml:space="preserve">1*1</m:t>
            </m:r>
            <m:sSup>
              <m:sSupPr>
                <m:ctrlPr>
                  <w:rPr>
                    <w:b w:val="1"/>
                    <w:sz w:val="34"/>
                    <w:szCs w:val="34"/>
                    <w:shd w:fill="cfe2f3" w:val="clear"/>
                  </w:rPr>
                </m:ctrlPr>
              </m:sSupPr>
              <m:e>
                <m:r>
                  <w:rPr>
                    <w:b w:val="1"/>
                    <w:sz w:val="34"/>
                    <w:szCs w:val="34"/>
                    <w:shd w:fill="cfe2f3" w:val="clear"/>
                  </w:rPr>
                  <m:t xml:space="preserve">0</m:t>
                </m:r>
              </m:e>
              <m:sup>
                <m:r>
                  <w:rPr>
                    <w:b w:val="1"/>
                    <w:sz w:val="34"/>
                    <w:szCs w:val="34"/>
                    <w:shd w:fill="cfe2f3" w:val="clear"/>
                  </w:rPr>
                  <m:t xml:space="preserve">-3</m:t>
                </m:r>
              </m:sup>
            </m:sSup>
          </m:den>
        </m:f>
        <m:r>
          <w:rPr>
            <w:b w:val="1"/>
            <w:sz w:val="34"/>
            <w:szCs w:val="34"/>
            <w:shd w:fill="cfe2f3" w:val="clear"/>
          </w:rPr>
          <m:t xml:space="preserve"> = 2,3 Mbps</m:t>
        </m:r>
      </m:oMath>
      <w:r w:rsidDel="00000000" w:rsidR="00000000" w:rsidRPr="00000000">
        <w:rPr>
          <w:b w:val="1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Con sólo 2 Mbps no se podrá transmitir el fichero.</w:t>
      </w:r>
    </w:p>
    <w:p w:rsidR="00000000" w:rsidDel="00000000" w:rsidP="00000000" w:rsidRDefault="00000000" w:rsidRPr="00000000" w14:paraId="0000001C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b) Quan temps trigarem a transmetre el fitxer a nivell de transport? </w:t>
      </w:r>
    </w:p>
    <w:p w:rsidR="00000000" w:rsidDel="00000000" w:rsidP="00000000" w:rsidRDefault="00000000" w:rsidRPr="00000000" w14:paraId="0000001E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fe2f3" w:val="clear"/>
          <w:rtl w:val="0"/>
        </w:rPr>
        <w:t xml:space="preserve">Tiempo trans = 39 rondas * 100 ms = </w:t>
      </w:r>
      <w:r w:rsidDel="00000000" w:rsidR="00000000" w:rsidRPr="00000000">
        <w:rPr>
          <w:b w:val="1"/>
          <w:shd w:fill="cfe2f3" w:val="clear"/>
          <w:rtl w:val="0"/>
        </w:rPr>
        <w:t xml:space="preserve">3900 ms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c) Considereu ara el llindar de 16 Kbytes per la finestra de congestió, determineu el temps que trigarem a transmetre el fitxer si la congestió de la xarxa produeix la recepció d’errors Triple ACK duplicat en les rondes de transmissió 20 i 42, i un error de Final de Temps Límit d’Espera en la ronda de transmissió 32. Representeu gràficament la transmissió TCP i doneu totes les explicacions pertinents per interpretar la transmissió TCP.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El tiempo que se tardará en transmitir el fichero a nivel de transporte como a consecuencia del Timeout y el triple ACK será de:</w:t>
      </w:r>
    </w:p>
    <w:p w:rsidR="00000000" w:rsidDel="00000000" w:rsidP="00000000" w:rsidRDefault="00000000" w:rsidRPr="00000000" w14:paraId="00000025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Tiempo trans = 43 rondas * 100 ms = </w:t>
      </w:r>
      <w:r w:rsidDel="00000000" w:rsidR="00000000" w:rsidRPr="00000000">
        <w:rPr>
          <w:b w:val="1"/>
          <w:shd w:fill="cfe2f3" w:val="clear"/>
          <w:rtl w:val="0"/>
        </w:rPr>
        <w:t xml:space="preserve">4300 ms</w:t>
      </w:r>
    </w:p>
    <w:p w:rsidR="00000000" w:rsidDel="00000000" w:rsidP="00000000" w:rsidRDefault="00000000" w:rsidRPr="00000000" w14:paraId="00000026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35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Volem estudiar el temps de transmissió a nivell de l’enllaç TCP, alhora de descarregar el fiitxer Call On Me.mp3 de 4386 Kbytes. L’enllaç TCP esta configurat amb una Finestra de Recepció de 32Kbytes i la Finestra de Congestió te un valor Llindar de 24 Kbytes. La longitud del segment TCP (MSS) és de 1 Kbyte i la duració d’un RTT és de 0’5 segons.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a) Determineu quan trigarem en descarregar el fitxer si la congestió de la xarxa produeix un event de Final de Temps Límit d’Espera cada 30 RTT. Representeu gràficament la transmissió TCP. </w:t>
      </w:r>
    </w:p>
    <w:p w:rsidR="00000000" w:rsidDel="00000000" w:rsidP="00000000" w:rsidRDefault="00000000" w:rsidRPr="00000000" w14:paraId="00000039">
      <w:pPr>
        <w:pageBreakBefore w:val="0"/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394128" cy="36059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28" cy="360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Temps total =  6 Timeout * 30RTT * 0,5 s = 90s</w:t>
      </w:r>
    </w:p>
    <w:p w:rsidR="00000000" w:rsidDel="00000000" w:rsidP="00000000" w:rsidRDefault="00000000" w:rsidRPr="00000000" w14:paraId="0000003C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b) Determineu quan trigarem en descarregar el fitxer si la congestió de la xarxa produeix la recepció d’un Triple ACK duplicat cada 30 RTT. Representeu gràficament la transmissió TCP.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Temps total =  (5*30 RTT + 13 RTT(del 150 al 163)) * 0,5s = 81,5 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c) Els resultats obtinguts són els esperats?, raona la resposta. Es podrien millorar, canviant solament un paràmetre de l’enllaç TCP, quin d’ells?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Los resultados sí que son los esperados, se obtiene que en el segundo caso el error es menos grave.</w:t>
      </w:r>
    </w:p>
    <w:p w:rsidR="00000000" w:rsidDel="00000000" w:rsidP="00000000" w:rsidRDefault="00000000" w:rsidRPr="00000000" w14:paraId="00000054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Si cambiamos la ventana de recepción, el resultado podría mejorar, se puede comprobar cambiando el valor de ésta por 64 Kbytes y el tiempo de espera a 44s y el triple ACK sería de 40s. Si se cambiara el umbral no habrían mejoras.</w:t>
      </w:r>
    </w:p>
    <w:p w:rsidR="00000000" w:rsidDel="00000000" w:rsidP="00000000" w:rsidRDefault="00000000" w:rsidRPr="00000000" w14:paraId="00000055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Determineu els instants de temps on es produeix la congestió en un enllaç TCP, amb els següents paràmetres:  RTT = 100 mseg,  Finestra de Recepció = 12 Kbytes (12.288 bytes)  Llindar de la finestra de Congestió = 8 Kbytes (8.192 bytes)  MSS = 512 bytes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a) L’enllaç té una Vt = 1 Mbps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(12*10^3) / 512 = 23.43 == 24 segmentos es el máximo de bits que se pueden transmitir, y no llega al Mb/s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No se producirá ninguna congestión porque nunca llegará a ocupar todo el ancho de banda, sólo si llega a 25 segmentos, pero eso nunca va a ocurrir.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b) L’enllaç té una Vt = 256 Kbps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1 segment: </w:t>
      </w:r>
      <w:r w:rsidDel="00000000" w:rsidR="00000000" w:rsidRPr="00000000">
        <w:rPr>
          <w:rtl w:val="0"/>
        </w:rPr>
        <w:t xml:space="preserve"> 512 bytes * 8 bits / 1*10^-3s =</w:t>
      </w:r>
      <w:r w:rsidDel="00000000" w:rsidR="00000000" w:rsidRPr="00000000">
        <w:rPr>
          <w:b w:val="1"/>
          <w:rtl w:val="0"/>
        </w:rPr>
        <w:t xml:space="preserve"> 40960 bps &lt;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2 segment:</w:t>
      </w:r>
      <w:r w:rsidDel="00000000" w:rsidR="00000000" w:rsidRPr="00000000">
        <w:rPr>
          <w:rtl w:val="0"/>
        </w:rPr>
        <w:t xml:space="preserve">  1024 bytes * 8 bits / 1*10^-3s =</w:t>
      </w:r>
      <w:r w:rsidDel="00000000" w:rsidR="00000000" w:rsidRPr="00000000">
        <w:rPr>
          <w:b w:val="1"/>
          <w:rtl w:val="0"/>
        </w:rPr>
        <w:t xml:space="preserve"> 81920 bps &lt; 256 Kbps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4 segment:</w:t>
      </w:r>
      <w:r w:rsidDel="00000000" w:rsidR="00000000" w:rsidRPr="00000000">
        <w:rPr>
          <w:rtl w:val="0"/>
        </w:rPr>
        <w:t xml:space="preserve">  2048 bytes * 8 bits / 1*10^-3s = </w:t>
      </w:r>
      <w:r w:rsidDel="00000000" w:rsidR="00000000" w:rsidRPr="00000000">
        <w:rPr>
          <w:b w:val="1"/>
          <w:rtl w:val="0"/>
        </w:rPr>
        <w:t xml:space="preserve">163840 bps &lt;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8 segment:</w:t>
      </w:r>
      <w:r w:rsidDel="00000000" w:rsidR="00000000" w:rsidRPr="00000000">
        <w:rPr>
          <w:rtl w:val="0"/>
        </w:rPr>
        <w:t xml:space="preserve">  4096 bytes * 8 bits / 1*10^-3s = </w:t>
      </w:r>
      <w:r w:rsidDel="00000000" w:rsidR="00000000" w:rsidRPr="00000000">
        <w:rPr>
          <w:b w:val="1"/>
          <w:rtl w:val="0"/>
        </w:rPr>
        <w:t xml:space="preserve">327680 bps &gt;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Com es pot veure, la congestió apareix al quart RTT, a l’hora de transmetre el 8è segment.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Això és dóna perque la Vt necessària és més gran que el ample de banda i la causa pot ser deguda per un Triple ACK duplicat o un Timeout.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Si es fa el càlcul dels paquets que es poden transmetre abans de la congestió: 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(6*512bytes*8) / 1*10^-3s =</w:t>
      </w:r>
      <w:r w:rsidDel="00000000" w:rsidR="00000000" w:rsidRPr="00000000">
        <w:rPr>
          <w:b w:val="1"/>
          <w:rtl w:val="0"/>
        </w:rPr>
        <w:t xml:space="preserve"> 245760 bps &lt; 256 Kbps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Per tant, s’arriba a la conclusió que quan es transmeten</w:t>
      </w:r>
      <w:r w:rsidDel="00000000" w:rsidR="00000000" w:rsidRPr="00000000">
        <w:rPr>
          <w:b w:val="1"/>
          <w:rtl w:val="0"/>
        </w:rPr>
        <w:t xml:space="preserve"> 7 segments</w:t>
      </w:r>
      <w:r w:rsidDel="00000000" w:rsidR="00000000" w:rsidRPr="00000000">
        <w:rPr>
          <w:rtl w:val="0"/>
        </w:rPr>
        <w:t xml:space="preserve">, la velocitat de transmissió no és suficient i llavors és quan es produeix la congestió.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