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2273550033569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Exercici proposat a classe el divendres 16 d’abril.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6.292724609375" w:line="240" w:lineRule="auto"/>
        <w:ind w:left="371.402564048767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Transmissió fiable de dades: versió de protocol 2.2 (accions de l’emissor i del receptor)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17952919006348" w:lineRule="auto"/>
        <w:ind w:left="0" w:right="-6.400146484375" w:firstLine="372.8425216674804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Considereu el protocol 2.2. Les FSM de l’emissor i del receptor es mostren en els següents figures.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17952919006348" w:lineRule="auto"/>
        <w:ind w:left="0" w:right="-6.400146484375" w:firstLine="372.84252166748047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838200</wp:posOffset>
            </wp:positionH>
            <wp:positionV relativeFrom="paragraph">
              <wp:posOffset>238125</wp:posOffset>
            </wp:positionV>
            <wp:extent cx="5279709" cy="1964744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2101" l="10658" r="10635" t="35825"/>
                    <a:stretch>
                      <a:fillRect/>
                    </a:stretch>
                  </pic:blipFill>
                  <pic:spPr>
                    <a:xfrm>
                      <a:off x="0" y="0"/>
                      <a:ext cx="5279709" cy="19647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17952919006348" w:lineRule="auto"/>
        <w:ind w:left="0" w:right="-6.400146484375" w:firstLine="372.84252166748047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17952919006348" w:lineRule="auto"/>
        <w:ind w:left="0" w:right="-6.400146484375" w:firstLine="372.84252166748047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17952919006348" w:lineRule="auto"/>
        <w:ind w:left="0" w:right="-6.400146484375" w:firstLine="372.84252166748047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17952919006348" w:lineRule="auto"/>
        <w:ind w:left="0" w:right="-6.400146484375" w:firstLine="372.84252166748047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17952919006348" w:lineRule="auto"/>
        <w:ind w:left="0" w:right="-6.400146484375" w:firstLine="372.84252166748047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17952919006348" w:lineRule="auto"/>
        <w:ind w:left="0" w:right="-6.400146484375" w:firstLine="372.84252166748047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17952919006348" w:lineRule="auto"/>
        <w:ind w:left="0" w:right="-6.400146484375" w:firstLine="372.84252166748047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17952919006348" w:lineRule="auto"/>
        <w:ind w:left="0" w:right="-6.400146484375" w:firstLine="372.84252166748047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17952919006348" w:lineRule="auto"/>
        <w:ind w:left="0" w:right="-6.400146484375" w:firstLine="372.84252166748047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17952919006348" w:lineRule="auto"/>
        <w:ind w:left="0" w:right="-6.400146484375" w:firstLine="372.84252166748047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17952919006348" w:lineRule="auto"/>
        <w:ind w:left="0" w:right="-6.400146484375" w:firstLine="372.84252166748047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17952919006348" w:lineRule="auto"/>
        <w:ind w:left="0" w:right="-6.40014648437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17952919006348" w:lineRule="auto"/>
        <w:ind w:left="0" w:right="-6.400146484375" w:firstLine="372.8425216674804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Suposeu que el canal que connecta l’emissor i el receptor pot corrompre, però no perdre o reordenar paquets.  Llavors considereu la següent figura, on es mostren quatre paquets de dades i els tres corresponents ACK’s  intercanviats entre un emissor i un receptor segons el protocol de transmissió 2.2 presentat a classe. Els paquets  corruptes o exitosos en la transmissió/recepció dels paquets estan indicats per les etiquetes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corrupt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b050"/>
          <w:sz w:val="24"/>
          <w:szCs w:val="24"/>
          <w:u w:val="none"/>
          <w:shd w:fill="auto" w:val="clear"/>
          <w:vertAlign w:val="baseline"/>
          <w:rtl w:val="0"/>
        </w:rPr>
        <w:t xml:space="preserve">OK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respectivament.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460693359375" w:line="209.24717903137207" w:lineRule="auto"/>
        <w:ind w:left="372.6025390625" w:right="104.844970703125" w:firstLine="29.40006256103515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542925</wp:posOffset>
            </wp:positionH>
            <wp:positionV relativeFrom="paragraph">
              <wp:posOffset>28575</wp:posOffset>
            </wp:positionV>
            <wp:extent cx="5870259" cy="2099350"/>
            <wp:effectExtent b="0" l="0" r="0" t="0"/>
            <wp:wrapSquare wrapText="bothSides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0259" cy="2099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460693359375" w:line="209.24717903137207" w:lineRule="auto"/>
        <w:ind w:left="0" w:right="104.8449707031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460693359375" w:line="209.24717903137207" w:lineRule="auto"/>
        <w:ind w:left="0" w:right="104.8449707031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460693359375" w:line="209.24717903137207" w:lineRule="auto"/>
        <w:ind w:left="0" w:right="104.8449707031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460693359375" w:line="209.24717903137207" w:lineRule="auto"/>
        <w:ind w:left="0" w:right="104.8449707031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460693359375" w:line="209.24717903137207" w:lineRule="auto"/>
        <w:ind w:left="0" w:right="104.8449707031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460693359375" w:line="209.24717903137207" w:lineRule="auto"/>
        <w:ind w:left="0" w:right="104.8449707031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460693359375" w:line="209.24717903137207" w:lineRule="auto"/>
        <w:ind w:left="0" w:right="104.8449707031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460693359375" w:line="209.24717903137207" w:lineRule="auto"/>
        <w:ind w:left="0" w:right="104.8449707031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460693359375" w:line="209.24717903137207" w:lineRule="auto"/>
        <w:ind w:left="0" w:right="104.8449707031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460693359375" w:line="209.24717903137207" w:lineRule="auto"/>
        <w:ind w:left="0" w:right="104.8449707031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460693359375" w:line="209.24717903137207" w:lineRule="auto"/>
        <w:ind w:left="0" w:right="104.844970703125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460693359375" w:line="209.24717903137207" w:lineRule="auto"/>
        <w:ind w:left="0" w:right="104.844970703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Ompliu la següent taula indicant: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947265625" w:line="229.90779876708984" w:lineRule="auto"/>
        <w:ind w:left="1441.082763671875" w:right="-6.356201171875" w:hanging="356.400146484375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l’estat de l’emissor i del receptor just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després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 la transmissió d’un nou paquet de resposta al paquet rebut  en el temps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8125" w:line="240" w:lineRule="auto"/>
        <w:ind w:left="1084.682784080505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nombre de seqüència associat al paquet de dades o al ACK enviat en el temps t</w:t>
      </w:r>
    </w:p>
    <w:tbl>
      <w:tblPr>
        <w:tblStyle w:val="Table1"/>
        <w:tblW w:w="10104.000854492188" w:type="dxa"/>
        <w:jc w:val="left"/>
        <w:tblInd w:w="911.40260219573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9.9998474121094"/>
        <w:gridCol w:w="1984.7999572753906"/>
        <w:gridCol w:w="2409.6002197265625"/>
        <w:gridCol w:w="2692.7996826171875"/>
        <w:gridCol w:w="2596.8011474609375"/>
        <w:tblGridChange w:id="0">
          <w:tblGrid>
            <w:gridCol w:w="419.9998474121094"/>
            <w:gridCol w:w="1984.7999572753906"/>
            <w:gridCol w:w="2409.6002197265625"/>
            <w:gridCol w:w="2692.7996826171875"/>
            <w:gridCol w:w="2596.8011474609375"/>
          </w:tblGrid>
        </w:tblGridChange>
      </w:tblGrid>
      <w:tr>
        <w:trPr>
          <w:cantSplit w:val="0"/>
          <w:trHeight w:val="458.420104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f2f2f2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f2f2f2" w:val="clear"/>
                <w:vertAlign w:val="baseline"/>
                <w:rtl w:val="0"/>
              </w:rPr>
              <w:t xml:space="preserve">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f2f2f2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f2f2f2" w:val="clear"/>
                <w:vertAlign w:val="baseline"/>
                <w:rtl w:val="0"/>
              </w:rPr>
              <w:t xml:space="preserve">Estat emissor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f2f2f2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f2f2f2" w:val="clear"/>
                <w:vertAlign w:val="baseline"/>
                <w:rtl w:val="0"/>
              </w:rPr>
              <w:t xml:space="preserve">Estat receptor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f2f2f2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f2f2f2" w:val="clear"/>
                <w:vertAlign w:val="baseline"/>
                <w:rtl w:val="0"/>
              </w:rPr>
              <w:t xml:space="preserve">Tipus de paquet enviat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f2f2f2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f2f2f2" w:val="clear"/>
                <w:vertAlign w:val="baseline"/>
                <w:rtl w:val="0"/>
              </w:rPr>
              <w:t xml:space="preserve">Número de Seqüència </w:t>
            </w:r>
          </w:p>
        </w:tc>
      </w:tr>
      <w:tr>
        <w:trPr>
          <w:cantSplit w:val="0"/>
          <w:trHeight w:val="285.5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7.783508300781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Espera 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1.368408203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data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cfe2f3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.37982177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cfe2f3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cfe2f3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23.993530273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ACK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cfe2f3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.800018310546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cfe2f3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cfe2f3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1.368408203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data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cfe2f3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.419952392578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cfe2f3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cfe2f3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23.993530273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ACK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cfe2f3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.3999633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cfe2f3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cfe2f3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1.368408203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data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cfe2f3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9.920000076293945"/>
                <w:szCs w:val="19.920000076293945"/>
                <w:shd w:fill="cfe2f3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.380050659179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cfe2f3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cfe2f3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23.993530273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ACK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cfe2f3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.4200286865234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cfe2f3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cfe2f3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1.368408203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data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cfe2f3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2.842574119567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a) Quantes vegades es lliuren les dades del paquet rebut al nivell superior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2.8425741195679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2.8425741195679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shd w:fill="cfe2f3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cfe2f3" w:val="clear"/>
          <w:rtl w:val="0"/>
        </w:rPr>
        <w:t xml:space="preserve">0 veces, ya que no se ha producido ningun data OK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32.8425741195679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shd w:fill="cfe2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3.962569236755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b) En quins instants de temps es passen les dades al nivell superior?  </w:t>
      </w:r>
    </w:p>
    <w:p w:rsidR="00000000" w:rsidDel="00000000" w:rsidP="00000000" w:rsidRDefault="00000000" w:rsidRPr="00000000" w14:paraId="00000050">
      <w:pPr>
        <w:pageBreakBefore w:val="0"/>
        <w:widowControl w:val="0"/>
        <w:spacing w:line="240" w:lineRule="auto"/>
        <w:ind w:left="732.8425741195679" w:firstLine="0"/>
        <w:rPr>
          <w:rFonts w:ascii="Times New Roman" w:cs="Times New Roman" w:eastAsia="Times New Roman" w:hAnsi="Times New Roman"/>
          <w:b w:val="1"/>
          <w:sz w:val="24"/>
          <w:szCs w:val="24"/>
          <w:shd w:fill="cfe2f3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cfe2f3" w:val="clear"/>
          <w:rtl w:val="0"/>
        </w:rPr>
        <w:t xml:space="preserve">En ningun instante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9.91943359375" w:line="229.90880012512207" w:lineRule="auto"/>
        <w:ind w:left="729.2425537109375" w:right="-6.356201171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I amb el mateix exercici, però amb la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pèrdua del paquets en els temps t = 1 i t = 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és a dir, amb la  incorporació dels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Time_out que ens proporciona el Protocol Stop &amp; Wait (Protocol 3.0)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7.269287109375" w:line="240" w:lineRule="auto"/>
        <w:ind w:left="1080.036177635192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Ompliu la següent taula indicant: 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867431640625" w:line="237.90528774261475" w:lineRule="auto"/>
        <w:ind w:left="1433.642578125" w:right="423.2421875" w:hanging="348.7199401855469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l’estat de l’emissor i del receptor just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després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 la transmissió d’un nou paquet de resposta al paquet  rebut en el temps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613037109375" w:line="240" w:lineRule="auto"/>
        <w:ind w:left="1084.922652244567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nombre de seqüència associat al paquet de dades o al ACK enviat en el temps t  </w:t>
      </w:r>
    </w:p>
    <w:tbl>
      <w:tblPr>
        <w:tblStyle w:val="Table2"/>
        <w:tblW w:w="10104.000854492188" w:type="dxa"/>
        <w:jc w:val="left"/>
        <w:tblInd w:w="911.402602195739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9.9998474121094"/>
        <w:gridCol w:w="1984.7999572753906"/>
        <w:gridCol w:w="2409.6002197265625"/>
        <w:gridCol w:w="2692.7996826171875"/>
        <w:gridCol w:w="2596.8011474609375"/>
        <w:tblGridChange w:id="0">
          <w:tblGrid>
            <w:gridCol w:w="419.9998474121094"/>
            <w:gridCol w:w="1984.7999572753906"/>
            <w:gridCol w:w="2409.6002197265625"/>
            <w:gridCol w:w="2692.7996826171875"/>
            <w:gridCol w:w="2596.8011474609375"/>
          </w:tblGrid>
        </w:tblGridChange>
      </w:tblGrid>
      <w:tr>
        <w:trPr>
          <w:cantSplit w:val="0"/>
          <w:trHeight w:val="460.799560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f2f2f2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f2f2f2" w:val="clear"/>
                <w:vertAlign w:val="baseline"/>
                <w:rtl w:val="0"/>
              </w:rPr>
              <w:t xml:space="preserve">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f2f2f2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f2f2f2" w:val="clear"/>
                <w:vertAlign w:val="baseline"/>
                <w:rtl w:val="0"/>
              </w:rPr>
              <w:t xml:space="preserve">Estat emissor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f2f2f2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f2f2f2" w:val="clear"/>
                <w:vertAlign w:val="baseline"/>
                <w:rtl w:val="0"/>
              </w:rPr>
              <w:t xml:space="preserve">Estat receptor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f2f2f2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f2f2f2" w:val="clear"/>
                <w:vertAlign w:val="baseline"/>
                <w:rtl w:val="0"/>
              </w:rPr>
              <w:t xml:space="preserve">Tipus de paquet enviat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f2f2f2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f2f2f2" w:val="clear"/>
                <w:vertAlign w:val="baseline"/>
                <w:rtl w:val="0"/>
              </w:rPr>
              <w:t xml:space="preserve">Número de Seqüència </w:t>
            </w:r>
          </w:p>
        </w:tc>
      </w:tr>
      <w:tr>
        <w:trPr>
          <w:cantSplit w:val="0"/>
          <w:trHeight w:val="285.599365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57.783508300781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Espera 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1.368408203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data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.380126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cfe2f3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23.993530273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ACK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.421630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1.368408203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data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.799560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23.993530273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ACK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.39904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1.368408203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data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.380126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23.993530273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ACK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8.41979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1.368408203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  <w:rtl w:val="0"/>
              </w:rPr>
              <w:t xml:space="preserve">data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ageBreakBefore w:val="0"/>
              <w:widowControl w:val="0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9.920000076293945"/>
                <w:szCs w:val="19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9.920000076293945"/>
                <w:szCs w:val="19.920000076293945"/>
                <w:shd w:fill="cfe2f3" w:val="clear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8.442549705505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a) Quantes vegades es lliuren les dades del paquet rebut al nivell superior?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8.4425497055054" w:right="0" w:firstLine="0"/>
        <w:jc w:val="left"/>
        <w:rPr>
          <w:rFonts w:ascii="Times New Roman" w:cs="Times New Roman" w:eastAsia="Times New Roman" w:hAnsi="Times New Roman"/>
          <w:sz w:val="24"/>
          <w:szCs w:val="24"/>
          <w:shd w:fill="cfe2f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cfe2f3" w:val="clear"/>
          <w:rtl w:val="0"/>
        </w:rPr>
        <w:t xml:space="preserve">No pasa en ningun momento, ya que el receptor no llega a recibir el paquete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8.442549705505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520751953125" w:line="240" w:lineRule="auto"/>
        <w:ind w:left="709.562544822692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b) En quins instants de temps es passen les dades al nivell superior?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520751953125" w:line="240" w:lineRule="auto"/>
        <w:ind w:left="709.5625448226929" w:right="0" w:firstLine="0"/>
        <w:jc w:val="left"/>
        <w:rPr>
          <w:rFonts w:ascii="Times New Roman" w:cs="Times New Roman" w:eastAsia="Times New Roman" w:hAnsi="Times New Roman"/>
          <w:sz w:val="24"/>
          <w:szCs w:val="24"/>
          <w:shd w:fill="cfe2f3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cfe2f3" w:val="clear"/>
          <w:rtl w:val="0"/>
        </w:rPr>
        <w:t xml:space="preserve">Ningun instante, ya que el paquete siempre se envía al receptor como corrupto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11962890625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11962890625" w:line="240" w:lineRule="auto"/>
        <w:ind w:left="717.96258449554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c) Feu un diagrama temporal representant tots els esdeveniments en l’emissor i el receptor.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11962890625" w:line="240" w:lineRule="auto"/>
        <w:ind w:left="717.962584495544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1411719</wp:posOffset>
            </wp:positionH>
            <wp:positionV relativeFrom="paragraph">
              <wp:posOffset>219075</wp:posOffset>
            </wp:positionV>
            <wp:extent cx="4559616" cy="2374238"/>
            <wp:effectExtent b="0" l="0" r="0" t="0"/>
            <wp:wrapSquare wrapText="bothSides" distB="114300" distT="114300" distL="114300" distR="11430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-4843" l="7069" r="55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9616" cy="2374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20" w:w="11900" w:orient="portrait"/>
      <w:pgMar w:bottom="1000.8000183105469" w:top="312.000732421875" w:left="62.997422218322754" w:right="211.1560058593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