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0A72" w14:textId="77777777" w:rsidR="00B716A8" w:rsidRDefault="00B716A8">
      <w:bookmarkStart w:id="0" w:name="_GoBack"/>
      <w:bookmarkEnd w:id="0"/>
    </w:p>
    <w:p w14:paraId="534F6FE9" w14:textId="77777777" w:rsidR="00B716A8" w:rsidRDefault="00B20CCD">
      <w:pPr>
        <w:rPr>
          <w:u w:val="single"/>
        </w:rPr>
      </w:pPr>
      <w:r>
        <w:rPr>
          <w:u w:val="single"/>
        </w:rPr>
        <w:t>Provide answers for the following:</w:t>
      </w:r>
    </w:p>
    <w:p w14:paraId="298515D7" w14:textId="77777777" w:rsidR="00B716A8" w:rsidRDefault="00B716A8">
      <w:pPr>
        <w:rPr>
          <w:u w:val="single"/>
        </w:rPr>
      </w:pPr>
    </w:p>
    <w:p w14:paraId="71A39B90" w14:textId="0DC63E16" w:rsidR="00B716A8" w:rsidRDefault="00B20CCD">
      <w:pPr>
        <w:numPr>
          <w:ilvl w:val="0"/>
          <w:numId w:val="1"/>
        </w:numPr>
        <w:contextualSpacing/>
      </w:pPr>
      <w:r>
        <w:t>Why do we multiply the value from step 5 above by 4?</w:t>
      </w:r>
      <w:r w:rsidR="005456BB">
        <w:t xml:space="preserve"> </w:t>
      </w:r>
      <w:r w:rsidR="005456BB" w:rsidRPr="005456BB">
        <w:rPr>
          <w:b/>
          <w:bCs/>
        </w:rPr>
        <w:t>Because this program only accounts for ¼ of the entire circle, when it’s multiplied by 4 the results encompass the entire circle.</w:t>
      </w:r>
      <w:r w:rsidR="005456BB">
        <w:t xml:space="preserve"> </w:t>
      </w:r>
    </w:p>
    <w:p w14:paraId="2C93E7F0" w14:textId="708431F8" w:rsidR="00B716A8" w:rsidRDefault="00B20CCD">
      <w:pPr>
        <w:numPr>
          <w:ilvl w:val="0"/>
          <w:numId w:val="1"/>
        </w:numPr>
        <w:contextualSpacing/>
      </w:pPr>
      <w:r>
        <w:t>What do you observe in the output when running yo</w:t>
      </w:r>
      <w:r>
        <w:t>ur program with parameters of increasing size?</w:t>
      </w:r>
      <w:r w:rsidR="005456BB">
        <w:t xml:space="preserve"> </w:t>
      </w:r>
      <w:r w:rsidR="005456BB">
        <w:rPr>
          <w:b/>
          <w:bCs/>
        </w:rPr>
        <w:t xml:space="preserve">The result becomes closer and closer to </w:t>
      </w:r>
      <w:proofErr w:type="gramStart"/>
      <w:r w:rsidR="005456BB">
        <w:rPr>
          <w:b/>
          <w:bCs/>
        </w:rPr>
        <w:t>it’s</w:t>
      </w:r>
      <w:proofErr w:type="gramEnd"/>
      <w:r w:rsidR="005456BB">
        <w:rPr>
          <w:b/>
          <w:bCs/>
        </w:rPr>
        <w:t xml:space="preserve"> approximation of Pi. </w:t>
      </w:r>
    </w:p>
    <w:p w14:paraId="4135A925" w14:textId="3167ED5C" w:rsidR="00B716A8" w:rsidRDefault="00B20CCD">
      <w:pPr>
        <w:numPr>
          <w:ilvl w:val="0"/>
          <w:numId w:val="1"/>
        </w:numPr>
        <w:contextualSpacing/>
      </w:pPr>
      <w:r>
        <w:t>If you run the program multiple times with the same parameter, does the output remain the same? Why or why not?</w:t>
      </w:r>
      <w:r w:rsidR="00A37ED6">
        <w:t xml:space="preserve"> </w:t>
      </w:r>
      <w:r w:rsidR="00A37ED6" w:rsidRPr="00B20CCD">
        <w:rPr>
          <w:b/>
          <w:bCs/>
        </w:rPr>
        <w:t xml:space="preserve">No, since this program uses a random number generator, </w:t>
      </w:r>
      <w:r w:rsidRPr="00B20CCD">
        <w:rPr>
          <w:b/>
          <w:bCs/>
        </w:rPr>
        <w:t>the points will fall in different spots through each iteration of the program.</w:t>
      </w:r>
    </w:p>
    <w:p w14:paraId="42A6CACE" w14:textId="2D7D2732" w:rsidR="00B716A8" w:rsidRDefault="00B20CCD">
      <w:pPr>
        <w:numPr>
          <w:ilvl w:val="0"/>
          <w:numId w:val="1"/>
        </w:numPr>
        <w:contextualSpacing/>
      </w:pPr>
      <w:r>
        <w:t>Find a parameter that requires multiple seconds of run time. What is that parameter? How accurate</w:t>
      </w:r>
      <w:r>
        <w:t xml:space="preserve"> is the estimated value of </w:t>
      </w:r>
      <m:oMath>
        <m:r>
          <w:rPr>
            <w:rFonts w:ascii="Cambria Math" w:hAnsi="Cambria Math"/>
          </w:rPr>
          <m:t>π</m:t>
        </m:r>
      </m:oMath>
      <w:r>
        <w:t xml:space="preserve">? </w:t>
      </w:r>
      <w:r w:rsidRPr="00B20CCD">
        <w:rPr>
          <w:b/>
          <w:bCs/>
        </w:rPr>
        <w:t>The value ‘</w:t>
      </w:r>
      <w:r w:rsidRPr="00B20CCD">
        <w:rPr>
          <w:b/>
          <w:bCs/>
        </w:rPr>
        <w:t>9999999</w:t>
      </w:r>
      <w:r w:rsidRPr="00B20CCD">
        <w:rPr>
          <w:b/>
          <w:bCs/>
        </w:rPr>
        <w:t xml:space="preserve">’ took about 4 seconds to run, and the difference between it’s </w:t>
      </w:r>
      <w:proofErr w:type="gramStart"/>
      <w:r w:rsidRPr="00B20CCD">
        <w:rPr>
          <w:b/>
          <w:bCs/>
        </w:rPr>
        <w:t>result</w:t>
      </w:r>
      <w:proofErr w:type="gramEnd"/>
      <w:r w:rsidRPr="00B20CCD">
        <w:rPr>
          <w:b/>
          <w:bCs/>
        </w:rPr>
        <w:t xml:space="preserve"> and Pi was </w:t>
      </w:r>
      <w:r w:rsidRPr="00B20CCD">
        <w:rPr>
          <w:b/>
          <w:bCs/>
        </w:rPr>
        <w:t>0.000601260629598421</w:t>
      </w:r>
    </w:p>
    <w:p w14:paraId="13BF1CED" w14:textId="77777777" w:rsidR="00B716A8" w:rsidRDefault="00B20CCD">
      <w:pPr>
        <w:numPr>
          <w:ilvl w:val="0"/>
          <w:numId w:val="1"/>
        </w:numPr>
        <w:contextualSpacing/>
      </w:pPr>
      <w:r>
        <w:t>Research one other use of Monte-Carlo methods. Record it in your exercise submission and be prepared to discuss it in class.</w:t>
      </w:r>
    </w:p>
    <w:sectPr w:rsidR="00B716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4D50"/>
    <w:multiLevelType w:val="multilevel"/>
    <w:tmpl w:val="9768E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140097"/>
    <w:multiLevelType w:val="multilevel"/>
    <w:tmpl w:val="98324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A8"/>
    <w:rsid w:val="005456BB"/>
    <w:rsid w:val="00A37ED6"/>
    <w:rsid w:val="00B20CCD"/>
    <w:rsid w:val="00B7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B98F"/>
  <w15:docId w15:val="{4A093A0C-A378-484B-AC6B-7CA7D1EB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ADE60CD93EF4DB7B48B66F94DDD72" ma:contentTypeVersion="2" ma:contentTypeDescription="Create a new document." ma:contentTypeScope="" ma:versionID="c95fc8598d356140743cf11c067b88c1">
  <xsd:schema xmlns:xsd="http://www.w3.org/2001/XMLSchema" xmlns:xs="http://www.w3.org/2001/XMLSchema" xmlns:p="http://schemas.microsoft.com/office/2006/metadata/properties" xmlns:ns2="5b83e320-546a-4b01-9e6d-4ab5bcd8ac08" targetNamespace="http://schemas.microsoft.com/office/2006/metadata/properties" ma:root="true" ma:fieldsID="16ec9dcac3c3e653370f5f32de0647f1" ns2:_="">
    <xsd:import namespace="5b83e320-546a-4b01-9e6d-4ab5bcd8a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3e320-546a-4b01-9e6d-4ab5bcd8a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2FA651-A84D-4E4A-82B3-8C1EFD074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3e320-546a-4b01-9e6d-4ab5bcd8a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42F245-FB35-4A75-B454-BFCD2AB245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9DD83D-3F80-4E7D-AA9B-2B43A3E9CF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Mancino</dc:creator>
  <cp:lastModifiedBy>Alexander Mancino</cp:lastModifiedBy>
  <cp:revision>2</cp:revision>
  <dcterms:created xsi:type="dcterms:W3CDTF">2019-08-11T00:09:00Z</dcterms:created>
  <dcterms:modified xsi:type="dcterms:W3CDTF">2019-08-11T00:09:00Z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0x010100B3AADE60CD93EF4DB7B48B66F94DDD72</vt:lpwstr>
  </property>
</Properties>
</file>