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35C0" w14:textId="551BF689" w:rsidR="00B31DA5" w:rsidRPr="00B31DA5" w:rsidRDefault="00B31DA5" w:rsidP="00B31DA5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  <w:u w:val="single"/>
          <w:shd w:val="clear" w:color="auto" w:fill="FFFFFF"/>
        </w:rPr>
      </w:pPr>
      <w:r w:rsidRPr="00B31DA5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  <w:u w:val="single"/>
          <w:shd w:val="clear" w:color="auto" w:fill="FFFFFF"/>
        </w:rPr>
        <w:t>Instructions</w:t>
      </w:r>
    </w:p>
    <w:p w14:paraId="0D25747C" w14:textId="77777777" w:rsidR="00EE2BA3" w:rsidRPr="0047612B" w:rsidRDefault="00161FC0" w:rsidP="00EE2B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FC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BERT stands for </w:t>
      </w:r>
      <w:r w:rsidRPr="00161FC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B</w:t>
      </w:r>
      <w:r w:rsidRPr="00161FC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idirectional </w:t>
      </w:r>
      <w:r w:rsidRPr="00161FC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E</w:t>
      </w:r>
      <w:r w:rsidRPr="00161FC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ncoder </w:t>
      </w:r>
      <w:r w:rsidRPr="00161FC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R</w:t>
      </w:r>
      <w:r w:rsidRPr="00161FC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epresentations from </w:t>
      </w:r>
      <w:r w:rsidRPr="00161FC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T</w:t>
      </w:r>
      <w:r w:rsidRPr="00161FC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ransformers.</w:t>
      </w:r>
      <w:r w:rsidR="00EE2BA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EE2BA3" w:rsidRPr="0047612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BERT has become a new standard for Natural Language Processing (NLP)</w:t>
      </w:r>
      <w:r w:rsidR="00EE2BA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  <w:r w:rsidRPr="00161FC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EE2BA3" w:rsidRPr="0047612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It achieved a whole new state-of-the-art on eleven NLP task, including text classification, sentiment analysis, sequence labeling, question answering, and many more. Now we can easily apply BERT to our model by using </w:t>
      </w:r>
      <w:proofErr w:type="spellStart"/>
      <w:r w:rsidR="00EE2BA3" w:rsidRPr="0047612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Huggingface</w:t>
      </w:r>
      <w:proofErr w:type="spellEnd"/>
      <w:r w:rsidR="00EE2BA3" w:rsidRPr="0047612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Transformers library. The library already provided complete documentation about other transformers models too. </w:t>
      </w:r>
    </w:p>
    <w:p w14:paraId="3A7F8BC1" w14:textId="70F27673" w:rsidR="00161FC0" w:rsidRDefault="00161FC0" w:rsidP="008B2599">
      <w:pPr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161FC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It is designed to pre-train deep bidirectional representations from unlabeled text by jointly conditioning on both left and right context. As a result, the pre-trained BERT model can be fine-tuned with just one additional output layer to create state-of-the-art models for a wide range of NLP tasks</w:t>
      </w:r>
      <w:r w:rsidR="00D97E9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. </w:t>
      </w:r>
      <w:r w:rsidR="00D97E95" w:rsidRPr="009138C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BERT is pre-trained on a large corpus of unlabelled text including the entire </w:t>
      </w:r>
      <w:proofErr w:type="gramStart"/>
      <w:r w:rsidR="00D97E95" w:rsidRPr="009138C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Wikipedia(</w:t>
      </w:r>
      <w:proofErr w:type="gramEnd"/>
      <w:r w:rsidR="00D97E95" w:rsidRPr="009138C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that’s 2,500 million words!) and Book Corpus (800 million words).</w:t>
      </w:r>
      <w:r w:rsidR="0059792A" w:rsidRPr="009138C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This </w:t>
      </w:r>
      <w:r w:rsidR="0059792A" w:rsidRPr="009138CE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pre-training</w:t>
      </w:r>
      <w:r w:rsidR="0059792A" w:rsidRPr="009138C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step is half the magic behind BERT’s success. This is because as we train a model on a large text corpus, our model starts to pick up the deeper and intimate understandings of how the language works. This knowledge is useful for almost any NLP task.</w:t>
      </w:r>
    </w:p>
    <w:p w14:paraId="137938DB" w14:textId="77777777" w:rsidR="00275751" w:rsidRDefault="00275751" w:rsidP="008B259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803E79" w14:textId="7C70EE77" w:rsidR="000826B4" w:rsidRPr="0047612B" w:rsidRDefault="000826B4" w:rsidP="008B259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761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Dataset:</w:t>
      </w:r>
    </w:p>
    <w:p w14:paraId="32574D3D" w14:textId="570698D8" w:rsidR="000826B4" w:rsidRPr="0047612B" w:rsidRDefault="000826B4" w:rsidP="008B25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this project, we are using </w:t>
      </w:r>
      <w:r w:rsidR="00A41951" w:rsidRPr="00476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“Sentiment of Climate change” dataset available on </w:t>
      </w:r>
      <w:proofErr w:type="spellStart"/>
      <w:proofErr w:type="gramStart"/>
      <w:r w:rsidR="00A41951" w:rsidRPr="0047612B">
        <w:rPr>
          <w:rFonts w:ascii="Times New Roman" w:hAnsi="Times New Roman" w:cs="Times New Roman"/>
          <w:color w:val="000000" w:themeColor="text1"/>
          <w:sz w:val="24"/>
          <w:szCs w:val="24"/>
        </w:rPr>
        <w:t>data.world</w:t>
      </w:r>
      <w:proofErr w:type="spellEnd"/>
      <w:proofErr w:type="gramEnd"/>
      <w:r w:rsidR="00A41951" w:rsidRPr="00476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5" w:history="1">
        <w:r w:rsidR="00A41951" w:rsidRPr="0047612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https://data.world/crowdflower/sentiment-of-climate-change</w:t>
        </w:r>
      </w:hyperlink>
    </w:p>
    <w:p w14:paraId="72647CCD" w14:textId="77777777" w:rsidR="00B77824" w:rsidRPr="0047612B" w:rsidRDefault="00B77824" w:rsidP="008B25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733DF4" w14:textId="77777777" w:rsidR="008317F5" w:rsidRDefault="008317F5" w:rsidP="004B037C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0355474" w14:textId="7C944DA2" w:rsidR="004B037C" w:rsidRPr="004B037C" w:rsidRDefault="004B037C" w:rsidP="004B037C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B03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Steps for performing the sentiment Analysis using </w:t>
      </w:r>
      <w:proofErr w:type="gramStart"/>
      <w:r w:rsidRPr="004B03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BERT</w:t>
      </w:r>
      <w:proofErr w:type="gramEnd"/>
    </w:p>
    <w:p w14:paraId="24F85A2A" w14:textId="77777777" w:rsidR="00DE2DC6" w:rsidRPr="005540E8" w:rsidRDefault="00DE2DC6" w:rsidP="00DE2DC6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5540E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You are required to install transformers 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for using BERT model</w:t>
      </w:r>
      <w:r w:rsidRPr="005540E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using </w:t>
      </w:r>
      <w:proofErr w:type="gramStart"/>
      <w:r w:rsidRPr="005540E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command</w:t>
      </w:r>
      <w:proofErr w:type="gramEnd"/>
      <w:r w:rsidRPr="005540E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</w:p>
    <w:p w14:paraId="66A7CC4E" w14:textId="77777777" w:rsidR="00DE2DC6" w:rsidRPr="005540E8" w:rsidRDefault="00DE2DC6" w:rsidP="00DE2DC6">
      <w:pPr>
        <w:shd w:val="clear" w:color="auto" w:fill="FFFFFE"/>
        <w:spacing w:after="0" w:line="285" w:lineRule="atLeast"/>
        <w:ind w:left="1440" w:firstLine="720"/>
        <w:jc w:val="both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</w:pPr>
      <w:proofErr w:type="gramStart"/>
      <w:r w:rsidRPr="005540E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CA"/>
        </w:rPr>
        <w:t>!</w:t>
      </w:r>
      <w:r w:rsidRPr="005540E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  <w:t>pip</w:t>
      </w:r>
      <w:proofErr w:type="gramEnd"/>
      <w:r w:rsidRPr="005540E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  <w:t> install transformers</w:t>
      </w:r>
    </w:p>
    <w:p w14:paraId="2E3C51EE" w14:textId="3616955F" w:rsidR="00E378DC" w:rsidRPr="00E378DC" w:rsidRDefault="00E378DC" w:rsidP="00E378D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example, I am using </w:t>
      </w:r>
      <w:proofErr w:type="spellStart"/>
      <w:r w:rsidRPr="00BF50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DistilBertModel</w:t>
      </w:r>
      <w:proofErr w:type="spellEnd"/>
      <w:r w:rsidR="00531999" w:rsidRPr="00BF50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3C4AAA8" w14:textId="4A75543F" w:rsidR="00AE18C1" w:rsidRDefault="00836F18" w:rsidP="00AE18C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Initialize the model</w:t>
      </w:r>
      <w:r w:rsidR="00DE2D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DC04AC">
        <w:rPr>
          <w:rFonts w:ascii="Times New Roman" w:hAnsi="Times New Roman" w:cs="Times New Roman"/>
          <w:color w:val="000000" w:themeColor="text1"/>
          <w:sz w:val="24"/>
          <w:szCs w:val="24"/>
        </w:rPr>
        <w:t>Tokentize</w:t>
      </w:r>
      <w:proofErr w:type="spellEnd"/>
      <w:r w:rsidR="00DC0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input using BERT Tokenizer</w:t>
      </w:r>
      <w:r w:rsidR="005319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B74321" w14:textId="493EBA5D" w:rsidR="00DC04AC" w:rsidRDefault="00DC04AC" w:rsidP="00AE18C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Then do padding to make up the same length for all sentences</w:t>
      </w:r>
      <w:r w:rsidR="005319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C6F85C" w14:textId="77C6917A" w:rsidR="00836F18" w:rsidRDefault="00DC04AC" w:rsidP="00AE18C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Then prepare the attention mask</w:t>
      </w:r>
      <w:r w:rsidR="00CF1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converting all the numbers to 1 except 0.</w:t>
      </w:r>
    </w:p>
    <w:p w14:paraId="17C7EA5C" w14:textId="38A8EA43" w:rsidR="00CF166B" w:rsidRDefault="00CF166B" w:rsidP="00AE18C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we are using </w:t>
      </w:r>
      <w:proofErr w:type="spellStart"/>
      <w:r w:rsidR="00656F80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ytorch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this, you are required to convert </w:t>
      </w:r>
      <w:r w:rsidR="00656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padded input and attention mask into </w:t>
      </w:r>
      <w:r w:rsidR="002B01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torch </w:t>
      </w:r>
      <w:r w:rsidR="00656F80">
        <w:rPr>
          <w:rFonts w:ascii="Times New Roman" w:hAnsi="Times New Roman" w:cs="Times New Roman"/>
          <w:color w:val="000000" w:themeColor="text1"/>
          <w:sz w:val="24"/>
          <w:szCs w:val="24"/>
        </w:rPr>
        <w:t>tensors.</w:t>
      </w:r>
    </w:p>
    <w:p w14:paraId="1AD65B9A" w14:textId="3BB03FFA" w:rsidR="00656F80" w:rsidRDefault="00656F80" w:rsidP="00AE18C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Supply </w:t>
      </w:r>
      <w:r w:rsidR="001B7ED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oth the inputs to the model</w:t>
      </w:r>
      <w:r w:rsidR="001B7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model will provide you the last hidden state which would be use</w:t>
      </w:r>
      <w:r w:rsidR="00E43DA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B7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extract</w:t>
      </w:r>
      <w:r w:rsidR="00090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features </w:t>
      </w:r>
      <w:r w:rsidR="00B12D0C">
        <w:rPr>
          <w:rFonts w:ascii="Times New Roman" w:hAnsi="Times New Roman" w:cs="Times New Roman"/>
          <w:color w:val="000000" w:themeColor="text1"/>
          <w:sz w:val="24"/>
          <w:szCs w:val="24"/>
        </w:rPr>
        <w:t>that will become the input.</w:t>
      </w:r>
    </w:p>
    <w:p w14:paraId="73931F6D" w14:textId="47F01016" w:rsidR="00DE4BEE" w:rsidRDefault="00375949" w:rsidP="00AE18C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 is ready for the sentiment analysis</w:t>
      </w:r>
      <w:r w:rsidR="008317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B56978" w14:textId="46EB8BA4" w:rsidR="00375949" w:rsidRDefault="00375949" w:rsidP="00AE18C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use any </w:t>
      </w:r>
      <w:r w:rsidR="002B01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ML/DL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 for sentiment analysis.</w:t>
      </w:r>
    </w:p>
    <w:p w14:paraId="615B24F6" w14:textId="28EC6D4C" w:rsidR="00375949" w:rsidRDefault="00375949" w:rsidP="00AE18C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project, </w:t>
      </w:r>
      <w:r w:rsidR="00B46AF5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used Logistic regression</w:t>
      </w:r>
      <w:r w:rsidR="00152709">
        <w:rPr>
          <w:rFonts w:ascii="Times New Roman" w:hAnsi="Times New Roman" w:cs="Times New Roman"/>
          <w:color w:val="000000" w:themeColor="text1"/>
          <w:sz w:val="24"/>
          <w:szCs w:val="24"/>
        </w:rPr>
        <w:t>. You can try other model to improve the performance.</w:t>
      </w:r>
    </w:p>
    <w:p w14:paraId="424C11C8" w14:textId="77777777" w:rsidR="001F16BD" w:rsidRDefault="001F16BD" w:rsidP="00B46AF5">
      <w:pPr>
        <w:shd w:val="clear" w:color="auto" w:fill="FFFFFE"/>
        <w:spacing w:after="0" w:line="285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063577" w14:textId="76522006" w:rsidR="00152709" w:rsidRPr="00400950" w:rsidRDefault="00B46AF5" w:rsidP="00170821">
      <w:pPr>
        <w:shd w:val="clear" w:color="auto" w:fill="FFFFFE"/>
        <w:spacing w:after="0" w:line="285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Above approach </w:t>
      </w:r>
      <w:r w:rsidR="009A2E7B">
        <w:rPr>
          <w:rFonts w:ascii="Times New Roman" w:hAnsi="Times New Roman" w:cs="Times New Roman"/>
          <w:color w:val="000000" w:themeColor="text1"/>
          <w:sz w:val="24"/>
          <w:szCs w:val="24"/>
        </w:rPr>
        <w:t>is our approach for sentiment analysis using BERT. You can try another approach and try how you could improve the performance</w:t>
      </w:r>
      <w:r w:rsidR="001708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152709" w:rsidRPr="00400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65865"/>
    <w:multiLevelType w:val="hybridMultilevel"/>
    <w:tmpl w:val="C5CE0F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8A"/>
    <w:rsid w:val="000826B4"/>
    <w:rsid w:val="00090B8F"/>
    <w:rsid w:val="000B3439"/>
    <w:rsid w:val="000C1C34"/>
    <w:rsid w:val="00152709"/>
    <w:rsid w:val="00161FC0"/>
    <w:rsid w:val="00170821"/>
    <w:rsid w:val="001B7ED8"/>
    <w:rsid w:val="001D2ADD"/>
    <w:rsid w:val="001F16BD"/>
    <w:rsid w:val="00216A0E"/>
    <w:rsid w:val="00266C35"/>
    <w:rsid w:val="00275751"/>
    <w:rsid w:val="00294152"/>
    <w:rsid w:val="00297115"/>
    <w:rsid w:val="002B014C"/>
    <w:rsid w:val="00375949"/>
    <w:rsid w:val="003D258A"/>
    <w:rsid w:val="00400950"/>
    <w:rsid w:val="0046329B"/>
    <w:rsid w:val="0047612B"/>
    <w:rsid w:val="004B037C"/>
    <w:rsid w:val="00531999"/>
    <w:rsid w:val="005540E8"/>
    <w:rsid w:val="00585F22"/>
    <w:rsid w:val="0059792A"/>
    <w:rsid w:val="006223B9"/>
    <w:rsid w:val="0064671E"/>
    <w:rsid w:val="00652CD9"/>
    <w:rsid w:val="00656F80"/>
    <w:rsid w:val="0073272D"/>
    <w:rsid w:val="00734071"/>
    <w:rsid w:val="007B6FD3"/>
    <w:rsid w:val="008317F5"/>
    <w:rsid w:val="00836F18"/>
    <w:rsid w:val="00855E85"/>
    <w:rsid w:val="008B2599"/>
    <w:rsid w:val="009138CE"/>
    <w:rsid w:val="009518C8"/>
    <w:rsid w:val="009A2E7B"/>
    <w:rsid w:val="00A41951"/>
    <w:rsid w:val="00AE18C1"/>
    <w:rsid w:val="00B12D0C"/>
    <w:rsid w:val="00B31DA5"/>
    <w:rsid w:val="00B46AF5"/>
    <w:rsid w:val="00B77824"/>
    <w:rsid w:val="00BC02C6"/>
    <w:rsid w:val="00BF506A"/>
    <w:rsid w:val="00C45CD4"/>
    <w:rsid w:val="00C952C1"/>
    <w:rsid w:val="00CA4AF7"/>
    <w:rsid w:val="00CD200F"/>
    <w:rsid w:val="00CF166B"/>
    <w:rsid w:val="00D97E95"/>
    <w:rsid w:val="00DC04AC"/>
    <w:rsid w:val="00DE2DC6"/>
    <w:rsid w:val="00DE37B3"/>
    <w:rsid w:val="00DE4BEE"/>
    <w:rsid w:val="00E378DC"/>
    <w:rsid w:val="00E43DA0"/>
    <w:rsid w:val="00E50F86"/>
    <w:rsid w:val="00EE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0751"/>
  <w15:chartTrackingRefBased/>
  <w15:docId w15:val="{3976212D-67CB-4F51-A1DB-9DC4837C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9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8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1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crowdflower/sentiment-of-climate-cha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Bhatia</dc:creator>
  <cp:keywords/>
  <dc:description/>
  <cp:lastModifiedBy>Geetika Bhatia</cp:lastModifiedBy>
  <cp:revision>68</cp:revision>
  <dcterms:created xsi:type="dcterms:W3CDTF">2021-05-21T17:45:00Z</dcterms:created>
  <dcterms:modified xsi:type="dcterms:W3CDTF">2021-05-25T16:00:00Z</dcterms:modified>
</cp:coreProperties>
</file>