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Поздняков</w:t>
      </w:r>
      <w:r>
        <w:t xml:space="preserve"> </w:t>
      </w:r>
      <w:r>
        <w:t xml:space="preserve">Данила</w:t>
      </w:r>
      <w:r>
        <w:t xml:space="preserve"> </w:t>
      </w:r>
      <w:r>
        <w:t xml:space="preserve">Романович</w:t>
      </w:r>
      <w:r>
        <w:t xml:space="preserve"> </w:t>
      </w:r>
      <w:r>
        <w:t xml:space="preserve">НПИбд-02-19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3048000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1973114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3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2013778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3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064774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4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Поздняков Данила Романович НПИбд-02-19</dc:creator>
  <dc:language>ru-RU</dc:language>
  <cp:keywords/>
  <dcterms:created xsi:type="dcterms:W3CDTF">2022-09-29T15:30:49Z</dcterms:created>
  <dcterms:modified xsi:type="dcterms:W3CDTF">2022-09-29T15:30:49Z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