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spacing w:line="900" w:lineRule="exact"/>
        <w:rPr>
          <w:rFonts w:hint="eastAsia" w:ascii="黑体" w:eastAsia="黑体"/>
          <w:b/>
          <w:sz w:val="72"/>
          <w:szCs w:val="72"/>
        </w:rPr>
      </w:pPr>
    </w:p>
    <w:p>
      <w:pPr>
        <w:spacing w:line="900" w:lineRule="exact"/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阳光学院</w:t>
      </w:r>
    </w:p>
    <w:p>
      <w:pPr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思政课社会实践（二）调研报告</w:t>
      </w:r>
    </w:p>
    <w:p>
      <w:pPr>
        <w:ind w:firstLine="3131" w:firstLineChars="870"/>
        <w:rPr>
          <w:rFonts w:hint="eastAsia"/>
          <w:sz w:val="36"/>
          <w:szCs w:val="36"/>
        </w:rPr>
      </w:pPr>
    </w:p>
    <w:p>
      <w:pPr>
        <w:ind w:firstLine="3131" w:firstLineChars="870"/>
        <w:rPr>
          <w:rFonts w:hint="eastAsia"/>
          <w:sz w:val="36"/>
          <w:szCs w:val="36"/>
        </w:rPr>
      </w:pPr>
    </w:p>
    <w:p>
      <w:pPr>
        <w:ind w:firstLine="3131" w:firstLineChars="870"/>
        <w:rPr>
          <w:rFonts w:hint="eastAsia"/>
          <w:sz w:val="36"/>
          <w:szCs w:val="36"/>
        </w:rPr>
      </w:pPr>
    </w:p>
    <w:p>
      <w:pPr>
        <w:ind w:firstLine="3131" w:firstLineChars="870"/>
        <w:rPr>
          <w:rFonts w:hint="eastAsia"/>
          <w:sz w:val="36"/>
          <w:szCs w:val="36"/>
        </w:rPr>
      </w:pPr>
    </w:p>
    <w:p>
      <w:pPr>
        <w:ind w:firstLine="3131" w:firstLineChars="870"/>
        <w:rPr>
          <w:rFonts w:hint="eastAsia"/>
          <w:sz w:val="36"/>
          <w:szCs w:val="36"/>
        </w:rPr>
      </w:pPr>
    </w:p>
    <w:p>
      <w:pPr>
        <w:ind w:firstLine="3131" w:firstLineChars="870"/>
        <w:rPr>
          <w:rFonts w:hint="eastAsia"/>
          <w:sz w:val="36"/>
          <w:szCs w:val="36"/>
        </w:rPr>
      </w:pPr>
    </w:p>
    <w:p>
      <w:pPr>
        <w:spacing w:line="1000" w:lineRule="exact"/>
        <w:ind w:firstLine="1800" w:firstLineChars="600"/>
        <w:rPr>
          <w:rFonts w:hint="default" w:eastAsia="微软雅黑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</w:rPr>
        <w:t>院    系: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人工智能学院</w:t>
      </w:r>
      <w:r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</w:t>
      </w:r>
    </w:p>
    <w:p>
      <w:pPr>
        <w:spacing w:line="1000" w:lineRule="exact"/>
        <w:ind w:firstLine="1785" w:firstLineChars="595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专业班级: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>计算机科学与技术1班</w:t>
      </w:r>
      <w:r>
        <w:rPr>
          <w:rFonts w:hint="eastAsia"/>
          <w:sz w:val="30"/>
          <w:szCs w:val="30"/>
          <w:u w:val="single"/>
        </w:rPr>
        <w:t xml:space="preserve">    </w:t>
      </w:r>
    </w:p>
    <w:p>
      <w:pPr>
        <w:spacing w:line="1000" w:lineRule="exact"/>
        <w:ind w:firstLine="1785" w:firstLineChars="595"/>
        <w:rPr>
          <w:rFonts w:hint="eastAsia" w:eastAsia="微软雅黑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</w:rPr>
        <w:t>姓    名: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  <w:lang w:val="en-US" w:eastAsia="zh-CN"/>
        </w:rPr>
        <w:t>邓荣钦</w:t>
      </w:r>
      <w:r>
        <w:rPr>
          <w:rFonts w:hint="eastAsia"/>
          <w:sz w:val="30"/>
          <w:szCs w:val="30"/>
          <w:u w:val="single"/>
        </w:rPr>
        <w:t xml:space="preserve"> 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</w:p>
    <w:p>
      <w:pPr>
        <w:spacing w:line="1000" w:lineRule="exact"/>
        <w:ind w:firstLine="1785" w:firstLineChars="595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    号: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  <w:lang w:val="en-US" w:eastAsia="zh-CN"/>
        </w:rPr>
        <w:t>182701116</w:t>
      </w:r>
      <w:r>
        <w:rPr>
          <w:rFonts w:hint="eastAsia"/>
          <w:sz w:val="30"/>
          <w:szCs w:val="30"/>
          <w:u w:val="single"/>
        </w:rPr>
        <w:t xml:space="preserve">              </w:t>
      </w:r>
    </w:p>
    <w:p>
      <w:pPr>
        <w:spacing w:line="1000" w:lineRule="exact"/>
        <w:ind w:firstLine="1785" w:firstLineChars="595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任课老师: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  <w:lang w:val="en-US" w:eastAsia="zh-CN"/>
        </w:rPr>
        <w:t>于芙蓉</w:t>
      </w:r>
      <w:bookmarkStart w:id="2" w:name="_GoBack"/>
      <w:bookmarkEnd w:id="2"/>
      <w:r>
        <w:rPr>
          <w:rFonts w:hint="eastAsia"/>
          <w:sz w:val="30"/>
          <w:szCs w:val="30"/>
          <w:u w:val="single"/>
        </w:rPr>
        <w:t xml:space="preserve">                   </w:t>
      </w:r>
    </w:p>
    <w:p>
      <w:pPr>
        <w:rPr>
          <w:rFonts w:hint="eastAsia" w:ascii="黑体" w:hAnsi="黑体" w:eastAsia="黑体"/>
          <w:sz w:val="32"/>
          <w:szCs w:val="32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420" w:firstLine="0"/>
        <w:jc w:val="center"/>
        <w:textAlignment w:val="auto"/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420" w:firstLine="0"/>
        <w:jc w:val="center"/>
        <w:textAlignment w:val="auto"/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420" w:firstLine="0"/>
        <w:jc w:val="center"/>
        <w:textAlignment w:val="auto"/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420" w:firstLine="0"/>
        <w:jc w:val="center"/>
        <w:textAlignment w:val="auto"/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="黑体"/>
          <w:b/>
          <w:color w:val="auto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OLE_LINK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Arial" w:hAnsi="Arial" w:eastAsia="黑体" w:cs="Arial"/>
          <w:b/>
          <w:i w:val="0"/>
          <w:caps w:val="0"/>
          <w:color w:val="000000"/>
          <w:spacing w:val="0"/>
          <w:sz w:val="32"/>
          <w:szCs w:val="14"/>
        </w:rPr>
      </w:pPr>
      <w:r>
        <w:rPr>
          <w:rFonts w:hint="eastAsia" w:eastAsia="黑体"/>
          <w:b/>
          <w:color w:val="auto"/>
          <w:sz w:val="32"/>
          <w:szCs w:val="32"/>
          <w:lang w:val="en-US" w:eastAsia="zh-CN"/>
        </w:rPr>
        <w:t>对家乡传统文化保护和利用情况的调查</w:t>
      </w:r>
      <w:bookmarkEnd w:id="0"/>
      <w:r>
        <w:rPr>
          <w:rFonts w:hint="default" w:ascii="Arial" w:hAnsi="Arial" w:eastAsia="黑体" w:cs="Arial"/>
          <w:b/>
          <w:i w:val="0"/>
          <w:caps w:val="0"/>
          <w:color w:val="666666"/>
          <w:spacing w:val="0"/>
          <w:kern w:val="0"/>
          <w:sz w:val="32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黑体" w:cs="Arial"/>
          <w:b/>
          <w:i w:val="0"/>
          <w:caps w:val="0"/>
          <w:color w:val="666666"/>
          <w:spacing w:val="0"/>
          <w:kern w:val="0"/>
          <w:sz w:val="32"/>
          <w:szCs w:val="14"/>
          <w:u w:val="none"/>
          <w:shd w:val="clear" w:fill="FFFFFF"/>
          <w:lang w:val="en-US" w:eastAsia="zh-CN" w:bidi="ar"/>
        </w:rPr>
        <w:instrText xml:space="preserve"> HYPERLINK "https://fanyi.baidu.com/translate?aldtype=16047&amp;query=&amp;keyfrom=baidu&amp;smartresult=dict&amp;lang=auto2en" \l "en/zh/javascript:void(0);" \o "添加到收藏夹" </w:instrText>
      </w:r>
      <w:r>
        <w:rPr>
          <w:rFonts w:hint="default" w:ascii="Arial" w:hAnsi="Arial" w:eastAsia="黑体" w:cs="Arial"/>
          <w:b/>
          <w:i w:val="0"/>
          <w:caps w:val="0"/>
          <w:color w:val="666666"/>
          <w:spacing w:val="0"/>
          <w:kern w:val="0"/>
          <w:sz w:val="32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黑体" w:cs="Arial"/>
          <w:b/>
          <w:i w:val="0"/>
          <w:caps w:val="0"/>
          <w:color w:val="666666"/>
          <w:spacing w:val="0"/>
          <w:kern w:val="0"/>
          <w:sz w:val="32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我国是一个历史文明古国，拥有很多文化</w:t>
      </w:r>
      <w:r>
        <w:rPr>
          <w:rFonts w:hint="default"/>
        </w:rPr>
        <w:t>，促进农村振兴，必须注重地方文化的根基和基础；</w:t>
      </w:r>
      <w:r>
        <w:rPr>
          <w:rFonts w:hint="eastAsia"/>
          <w:lang w:val="en-US" w:eastAsia="zh-CN"/>
        </w:rPr>
        <w:t>挖掘地方文化的精髓</w:t>
      </w:r>
      <w:r>
        <w:rPr>
          <w:rFonts w:hint="default"/>
        </w:rPr>
        <w:t>；注重引导，</w:t>
      </w:r>
      <w:r>
        <w:rPr>
          <w:rFonts w:hint="eastAsia"/>
          <w:lang w:val="en-US" w:eastAsia="zh-CN"/>
        </w:rPr>
        <w:t>注重农村文明的发展和传承</w:t>
      </w:r>
      <w:r>
        <w:rPr>
          <w:rFonts w:hint="default"/>
        </w:rPr>
        <w:t>；</w:t>
      </w:r>
      <w:r>
        <w:rPr>
          <w:rFonts w:hint="eastAsia"/>
          <w:lang w:val="en-US" w:eastAsia="zh-CN"/>
        </w:rPr>
        <w:t>对于人才要有确切的肯定，留住人才，留住文化。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黑体"/>
          <w:sz w:val="28"/>
          <w:lang w:val="en-US" w:eastAsia="zh-CN"/>
        </w:rPr>
      </w:pPr>
      <w:r>
        <w:rPr>
          <w:rFonts w:hint="eastAsia" w:eastAsia="黑体"/>
          <w:sz w:val="28"/>
          <w:lang w:val="en-US" w:eastAsia="zh-CN"/>
        </w:rPr>
        <w:t>一、基本情况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default"/>
        </w:rPr>
        <w:t>近年来，我省各地积极探索和弘扬地方文化，</w:t>
      </w:r>
      <w:r>
        <w:rPr>
          <w:rFonts w:hint="eastAsia"/>
          <w:lang w:val="en-US" w:eastAsia="zh-CN"/>
        </w:rPr>
        <w:t>在地方，在知识的贯彻下，积极建设文化，得到了发展</w:t>
      </w:r>
      <w:r>
        <w:rPr>
          <w:rFonts w:hint="default"/>
        </w:rPr>
        <w:t>。全县有文化中心、</w:t>
      </w:r>
      <w:r>
        <w:rPr>
          <w:rFonts w:hint="eastAsia"/>
          <w:lang w:val="en-US" w:eastAsia="zh-CN"/>
        </w:rPr>
        <w:t>阅览室</w:t>
      </w:r>
      <w:r>
        <w:rPr>
          <w:rFonts w:hint="default"/>
        </w:rPr>
        <w:t>、</w:t>
      </w:r>
      <w:r>
        <w:rPr>
          <w:rFonts w:hint="eastAsia"/>
          <w:lang w:val="en-US" w:eastAsia="zh-CN"/>
        </w:rPr>
        <w:t>老人休息室</w:t>
      </w:r>
      <w:r>
        <w:rPr>
          <w:rFonts w:hint="default"/>
        </w:rPr>
        <w:t>、</w:t>
      </w:r>
      <w:r>
        <w:rPr>
          <w:rFonts w:hint="eastAsia"/>
          <w:lang w:val="en-US" w:eastAsia="zh-CN"/>
        </w:rPr>
        <w:t>体育活动中心</w:t>
      </w:r>
      <w:r>
        <w:rPr>
          <w:rFonts w:hint="eastAsia"/>
          <w:lang w:eastAsia="zh-CN"/>
        </w:rPr>
        <w:t>、</w:t>
      </w:r>
      <w:r>
        <w:rPr>
          <w:rFonts w:hint="default"/>
        </w:rPr>
        <w:t>青少年文化活动中心、镇文化站、村文化礼堂，</w:t>
      </w:r>
      <w:r>
        <w:rPr>
          <w:rFonts w:hint="eastAsia"/>
          <w:lang w:val="en-US" w:eastAsia="zh-CN"/>
        </w:rPr>
        <w:t>发展并传承了文化</w:t>
      </w:r>
      <w:r>
        <w:rPr>
          <w:rFonts w:hint="default"/>
        </w:rPr>
        <w:t>。特别是通过整合、改造或新建建设的独具特色的乡村文化礼堂，</w:t>
      </w:r>
      <w:r>
        <w:rPr>
          <w:rFonts w:hint="eastAsia"/>
          <w:lang w:val="en-US" w:eastAsia="zh-CN"/>
        </w:rPr>
        <w:t>成为建设中一道亮丽的风景线。截止去</w:t>
      </w:r>
      <w:r>
        <w:rPr>
          <w:rFonts w:hint="default"/>
        </w:rPr>
        <w:t>年</w:t>
      </w:r>
      <w:r>
        <w:rPr>
          <w:rFonts w:hint="eastAsia"/>
          <w:lang w:val="en-US" w:eastAsia="zh-CN"/>
        </w:rPr>
        <w:t>12</w:t>
      </w:r>
      <w:r>
        <w:rPr>
          <w:rFonts w:hint="default"/>
        </w:rPr>
        <w:t>月，全省已建成1万个农村文化礼堂，</w:t>
      </w:r>
      <w:r>
        <w:rPr>
          <w:rFonts w:hint="eastAsia"/>
          <w:lang w:val="en-US" w:eastAsia="zh-CN"/>
        </w:rPr>
        <w:t>有比较好经济基础和有长远发展思想的村庄，建立了许多特色的文化地，像文化纪念祠堂，发展史祠堂等</w:t>
      </w:r>
      <w:r>
        <w:rPr>
          <w:rFonts w:hint="eastAsia"/>
          <w:lang w:eastAsia="zh-CN"/>
        </w:rPr>
        <w:t>。</w:t>
      </w:r>
      <w:r>
        <w:rPr>
          <w:rFonts w:hint="default"/>
        </w:rPr>
        <w:t>各地依托农村的自然资源和人力资源</w:t>
      </w:r>
      <w:r>
        <w:rPr>
          <w:rFonts w:hint="eastAsia"/>
          <w:lang w:eastAsia="zh-CN"/>
        </w:rPr>
        <w:t>，</w:t>
      </w:r>
      <w:r>
        <w:rPr>
          <w:rFonts w:hint="default"/>
        </w:rPr>
        <w:t>挖掘和弘扬优秀的地方传统文化，</w:t>
      </w:r>
      <w:r>
        <w:rPr>
          <w:rFonts w:hint="eastAsia"/>
          <w:lang w:val="en-US" w:eastAsia="zh-CN"/>
        </w:rPr>
        <w:t>勤修具有文化价值的清朝古屋，并安排人给后代，讲解历史，享受历史文化的熏陶，</w:t>
      </w:r>
      <w:bookmarkStart w:id="1" w:name="OLE_LINK1"/>
      <w:r>
        <w:rPr>
          <w:rFonts w:hint="eastAsia"/>
          <w:lang w:val="en-US" w:eastAsia="zh-CN"/>
        </w:rPr>
        <w:t>激发后代的文化保护意识</w:t>
      </w:r>
      <w:bookmarkEnd w:id="1"/>
      <w:r>
        <w:rPr>
          <w:rFonts w:hint="eastAsia"/>
          <w:lang w:val="en-US" w:eastAsia="zh-CN"/>
        </w:rPr>
        <w:t>，开展各色各样的文化，如耕田技术，木工技术，雕刻技术，连城少林拳等等，旨在弘扬乡土文化，保护传统文化。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黑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黑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二、存在的一些问题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是一些地方文化遗产保护力度不够。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乡村文化集中了百姓的精华，大多地方的文化遗产都是来自民间的，如果人们缺乏对文化的保护，那么最终这些文化将会没落与社会，最终将不了了之。所谓文化，就是大多数劳动人民思想与行动的体现，如果大众不加以保护和传承，那么最终将会消失。由于在农村中的大多数都是老人和孩子，许多年轻人都外出务工，只是对于比较有特色的文化才有所了解，而那些非物质文化遗产，如有些古代建筑，那些时代的写照没有收到人们的重视，导致许多传统的技术消失。许多人，连听都没听过，特别是年轻的一代，那些青少年听都没听过，这是我们文化继承的悲哀啊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2，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是地方文化保护意识淡薄。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大多数人对于我们的传统文化都是存在了解一点的状态，这也是我们文化传承的悲哀，连起码的认识都没有，就更不用谈如何传承保护文化了。没有保护意识，不知道如何传承本地区独有的文化。我们在发展的同时，还必须要对文化有所了解和传承。这需要我们提高文化保护意识。当然也有些地方就有了文化保护意识。我的家乡有古代的雕版印刷术，当所有人都快忘却这个技术的时候，有这么一位老者，为保护这门技术，在家苦心钻研并实践，在家乡的小学开设这门课，不仅能让小学生认识，还能让他们掌握这一门技术。这是文化传承与发展的最好例子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70C0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，旧习俗抬头。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传统文化没有传承，有些传统思想反而影响了大多数人人，本应相信科学，但是很多人却迷信算命，大办丧事，消费大幅提高，严重影响人们的消费观，这些不良风气，会严重影响我们对文化的传承。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4，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地方文化人才缺乏。缺乏从事和研究当地文化的专业人员是一种普遍现象。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乡村文化的干部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大多不是音乐艺术院校的毕业生，对传统文化的认识薄弱。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由于干部自身对于文化都不太了解，对于地方文化的收集工作很困难，对于其它工作也很难进行，所以我们必须要加强自身对文化的认识，只有认识多了，文化工作才比较容易进行，文化才能得以保存。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黑体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eastAsia="黑体"/>
          <w:b w:val="0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default" w:eastAsia="黑体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  <w:t>、 建议与对策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1，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注重传承提升地方文化内涵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了解并发扬民间文化，对于我们的生产生活有很大的积极意义。在发展并继承文化的同时，结合生活实际，发展，创造新的农村风貌，迎接更美好的生活。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许多传统工艺都承载了我们百姓的汗水，像很多传统的工艺都着实体现了我们古人的智慧和结晶，如手工艺品，剪纸技术，这些在当下我们年轻的一代，许多人可能见都没见过它们的生产过程。国家规定我们年轻一代有义务掌握非物质文化遗产，即传统工艺技术。我们家乡的连城拳则传承得不错，在小学和中学开设了武术操的课程，武术操就是连城拳，这个连城拳属于少林拳法。还有在春节期间，还有武术表演和训练，这些都是在保护非物质文化遗产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打造本土品牌。要做好文化遗产演出展示工作，保护文化遗产，培育有影响力的地方文化品牌，把地方文化融入乡村旅游，使地方文化更好地传承和保护。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注重基础，夯实地方文化基础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70C0"/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提高地方文化保护意识。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要敲响警钟，我国的这次疫情的罪魁祸首就是有些人对野味的追求，导致出现了很多非法贩卖野生动物的不法商贩，现在出现的疫情严重危害了人类。所以文化也是一样，我们一定要正视，积极响应国家的号召，文化也是我们的财富，文化如果得不到传承，将面临消失的危机。所以我们国家要不断号召人们，要求我们要认识本土文化，在认识的基础上得以加以传承学习。增强我们的社会责任感，积极加入到保护文化，爱护文化的队伍中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努力提高农民素质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根据国家要求，提高生产技能和管理水平。争取成为有文化有知识涵养的公民，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扎根农村，有乡土情怀。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建立健全地方文化保护机制。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何发展都要有个长远的、系统的规划，不要盲目发展，有计划我们的发展才能脚踏实地，步步为营。所以保护古代建筑，也需要有个计划，这样我们才会有目标，才能更好的保护好我们的祖屋，适当的时候还得要付诸行动。去年我们祖屋就有保护过，派人打扫祖屋，维修祖屋，那个祖屋能够反应当时清朝的建筑风格，已经有将近200年的历史了。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实施当地自然生态保护长远规划，保护古建筑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保护文化地标。非物质文化遗产与传统村落共生保护模式是实现“看山、看水、记乡愁”的有效途径。搜集具有历史意义和传承价值的文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如果可能的话，村里可以建立村志馆和农业文化馆，编撰村志，通过实物记录村民的生活轨迹，利用当地文物反映厚重的历史文化，创造文化地标。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3，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注重用地方文化引领和培育农村文明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充分利用乡村文化礼堂。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已经建造了历史文化祠堂，我们要充分发挥他们的作用，积极响应国家的号召，围绕风清气正建设，把社会公德、家庭美德、个人品德建设纳入农村文化建设，不断提高农民精神面貌，提高农村社会文明水平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充分发挥党员干部的领导作用。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党员干部自身应该要加强保护文化的观念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，带头培育和树立良好的家风，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用于抵制不良诱惑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带头转变风气，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对于消费要持之稳重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努力做家庭文明建设的排头兵，发挥旗帜的引领作用，促进乡村风尚更加文明。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充分发挥新农村人才的作用。培养新农村圣贤、德高望重的离退休干部、培养研究家乡的圣贤学者、农村优秀基层干部，家乡的道德模范和爱家乡、反哺家乡的企业家，都属于“新农村圣贤”的范畴。要积极引导新农村人才参与乡村治理，为他们搭建会议平台，建立联系机制，畅通他们之间的互联互通，激发他们参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保护文化的热情。</w:t>
      </w:r>
    </w:p>
    <w:p>
      <w:pPr>
        <w:jc w:val="center"/>
        <w:rPr>
          <w:rFonts w:hint="eastAsia" w:ascii="黑体" w:hAnsi="宋体" w:eastAsia="黑体"/>
          <w:sz w:val="30"/>
          <w:szCs w:val="30"/>
        </w:rPr>
      </w:pPr>
    </w:p>
    <w:p/>
    <w:p/>
    <w:p/>
    <w:p/>
    <w:p/>
    <w:p>
      <w:pPr>
        <w:rPr>
          <w:rFonts w:hint="eastAsia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6E786"/>
    <w:multiLevelType w:val="singleLevel"/>
    <w:tmpl w:val="B8E6E786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719B"/>
    <w:rsid w:val="0065536F"/>
    <w:rsid w:val="008255A3"/>
    <w:rsid w:val="01D411CD"/>
    <w:rsid w:val="025E0669"/>
    <w:rsid w:val="026378FD"/>
    <w:rsid w:val="031F020B"/>
    <w:rsid w:val="03546911"/>
    <w:rsid w:val="03DD175E"/>
    <w:rsid w:val="040955F6"/>
    <w:rsid w:val="04695BA5"/>
    <w:rsid w:val="05170E8D"/>
    <w:rsid w:val="05753BB6"/>
    <w:rsid w:val="063E2CC6"/>
    <w:rsid w:val="071649B5"/>
    <w:rsid w:val="073C1CF8"/>
    <w:rsid w:val="08AB56C9"/>
    <w:rsid w:val="08BD0ECF"/>
    <w:rsid w:val="09AD6209"/>
    <w:rsid w:val="0A6E0FDE"/>
    <w:rsid w:val="0ABC138B"/>
    <w:rsid w:val="0C080EEE"/>
    <w:rsid w:val="0C651886"/>
    <w:rsid w:val="0E0B3D6D"/>
    <w:rsid w:val="0EA41163"/>
    <w:rsid w:val="0F4673D9"/>
    <w:rsid w:val="0FD003CB"/>
    <w:rsid w:val="0FE579A2"/>
    <w:rsid w:val="0FFA693D"/>
    <w:rsid w:val="15776688"/>
    <w:rsid w:val="15B90FC5"/>
    <w:rsid w:val="16300E71"/>
    <w:rsid w:val="16585353"/>
    <w:rsid w:val="16A522D1"/>
    <w:rsid w:val="17762F01"/>
    <w:rsid w:val="179A5EE2"/>
    <w:rsid w:val="17BC1EF2"/>
    <w:rsid w:val="192C4512"/>
    <w:rsid w:val="193F1775"/>
    <w:rsid w:val="19F33D24"/>
    <w:rsid w:val="1AD83B7E"/>
    <w:rsid w:val="1B632C99"/>
    <w:rsid w:val="1BF05982"/>
    <w:rsid w:val="1C05589A"/>
    <w:rsid w:val="1C741690"/>
    <w:rsid w:val="1CC7618A"/>
    <w:rsid w:val="1CF50878"/>
    <w:rsid w:val="1D5426BD"/>
    <w:rsid w:val="1EBA1A61"/>
    <w:rsid w:val="1FEF732B"/>
    <w:rsid w:val="207B77CD"/>
    <w:rsid w:val="21642C0A"/>
    <w:rsid w:val="21FC3A18"/>
    <w:rsid w:val="220B3F3C"/>
    <w:rsid w:val="22494923"/>
    <w:rsid w:val="22CF214B"/>
    <w:rsid w:val="23817040"/>
    <w:rsid w:val="23B41F7F"/>
    <w:rsid w:val="24A84EC4"/>
    <w:rsid w:val="24D73360"/>
    <w:rsid w:val="254224F1"/>
    <w:rsid w:val="25E5235B"/>
    <w:rsid w:val="26B6343B"/>
    <w:rsid w:val="28027FC1"/>
    <w:rsid w:val="290438BE"/>
    <w:rsid w:val="2985006D"/>
    <w:rsid w:val="29D57DE8"/>
    <w:rsid w:val="2A4F530C"/>
    <w:rsid w:val="2AE133D3"/>
    <w:rsid w:val="2B2271DB"/>
    <w:rsid w:val="2B57388F"/>
    <w:rsid w:val="2BA22DBC"/>
    <w:rsid w:val="2C2A54FC"/>
    <w:rsid w:val="2D356677"/>
    <w:rsid w:val="2F743385"/>
    <w:rsid w:val="2FA97BF5"/>
    <w:rsid w:val="321D598A"/>
    <w:rsid w:val="346E08E4"/>
    <w:rsid w:val="34BD7CCD"/>
    <w:rsid w:val="34D21B6E"/>
    <w:rsid w:val="352B13EB"/>
    <w:rsid w:val="360A2B02"/>
    <w:rsid w:val="36185D28"/>
    <w:rsid w:val="384769F2"/>
    <w:rsid w:val="38864535"/>
    <w:rsid w:val="3AAC3460"/>
    <w:rsid w:val="3AF22177"/>
    <w:rsid w:val="3AF37567"/>
    <w:rsid w:val="3B3559C6"/>
    <w:rsid w:val="3BCB3E89"/>
    <w:rsid w:val="3C127759"/>
    <w:rsid w:val="3D4F70D1"/>
    <w:rsid w:val="3D533C42"/>
    <w:rsid w:val="3E6A6BD9"/>
    <w:rsid w:val="3E971D80"/>
    <w:rsid w:val="3F2E3DF0"/>
    <w:rsid w:val="40580CEF"/>
    <w:rsid w:val="40ED5F3D"/>
    <w:rsid w:val="413D0868"/>
    <w:rsid w:val="42AD5B90"/>
    <w:rsid w:val="43D30451"/>
    <w:rsid w:val="446F39F8"/>
    <w:rsid w:val="44A97B72"/>
    <w:rsid w:val="45880246"/>
    <w:rsid w:val="45AA0661"/>
    <w:rsid w:val="45DF1CD8"/>
    <w:rsid w:val="4ABF5BA4"/>
    <w:rsid w:val="4AC766C6"/>
    <w:rsid w:val="4AFD2F8A"/>
    <w:rsid w:val="4BA12C0A"/>
    <w:rsid w:val="4E6B1F23"/>
    <w:rsid w:val="4EC0474E"/>
    <w:rsid w:val="4F98635E"/>
    <w:rsid w:val="5032298F"/>
    <w:rsid w:val="51DD2B77"/>
    <w:rsid w:val="52090B97"/>
    <w:rsid w:val="52594C7F"/>
    <w:rsid w:val="52C71769"/>
    <w:rsid w:val="52D6501E"/>
    <w:rsid w:val="53A43156"/>
    <w:rsid w:val="53DF23A8"/>
    <w:rsid w:val="56791BD8"/>
    <w:rsid w:val="56F4516E"/>
    <w:rsid w:val="574F5DDA"/>
    <w:rsid w:val="57B5644C"/>
    <w:rsid w:val="57ED717A"/>
    <w:rsid w:val="590B3669"/>
    <w:rsid w:val="59C63B37"/>
    <w:rsid w:val="59C83A15"/>
    <w:rsid w:val="59D7434F"/>
    <w:rsid w:val="5A504E99"/>
    <w:rsid w:val="5A5D2806"/>
    <w:rsid w:val="5BC5130B"/>
    <w:rsid w:val="5BFB1916"/>
    <w:rsid w:val="5C793103"/>
    <w:rsid w:val="5E05681A"/>
    <w:rsid w:val="5E4E4F9E"/>
    <w:rsid w:val="5ECD70DE"/>
    <w:rsid w:val="5FB26FBC"/>
    <w:rsid w:val="60E227E0"/>
    <w:rsid w:val="61177D0A"/>
    <w:rsid w:val="62310F6A"/>
    <w:rsid w:val="62467B45"/>
    <w:rsid w:val="6281464A"/>
    <w:rsid w:val="635154E3"/>
    <w:rsid w:val="63540FD1"/>
    <w:rsid w:val="63EE7626"/>
    <w:rsid w:val="63F675FB"/>
    <w:rsid w:val="63F974AF"/>
    <w:rsid w:val="64254D0A"/>
    <w:rsid w:val="64F3128D"/>
    <w:rsid w:val="653F2C3F"/>
    <w:rsid w:val="65696361"/>
    <w:rsid w:val="66E1145A"/>
    <w:rsid w:val="66F13DE2"/>
    <w:rsid w:val="676712D0"/>
    <w:rsid w:val="67E37D5D"/>
    <w:rsid w:val="695837E6"/>
    <w:rsid w:val="69C01912"/>
    <w:rsid w:val="6A0E121E"/>
    <w:rsid w:val="6A6A312D"/>
    <w:rsid w:val="6ABB2471"/>
    <w:rsid w:val="6AE45D07"/>
    <w:rsid w:val="6AF52855"/>
    <w:rsid w:val="6B416CCA"/>
    <w:rsid w:val="6B50242F"/>
    <w:rsid w:val="6C195AD3"/>
    <w:rsid w:val="6C9C16C6"/>
    <w:rsid w:val="6D25242A"/>
    <w:rsid w:val="6D5D5B43"/>
    <w:rsid w:val="6E776471"/>
    <w:rsid w:val="6FA04BE6"/>
    <w:rsid w:val="70CD17CB"/>
    <w:rsid w:val="70D05DF5"/>
    <w:rsid w:val="71356A5B"/>
    <w:rsid w:val="714402FB"/>
    <w:rsid w:val="74440D55"/>
    <w:rsid w:val="744D2824"/>
    <w:rsid w:val="762766C9"/>
    <w:rsid w:val="76BF2E4D"/>
    <w:rsid w:val="772D003C"/>
    <w:rsid w:val="77A873E7"/>
    <w:rsid w:val="789D5906"/>
    <w:rsid w:val="789E61F7"/>
    <w:rsid w:val="78AB05AE"/>
    <w:rsid w:val="7960474A"/>
    <w:rsid w:val="79E37FB8"/>
    <w:rsid w:val="7CD30332"/>
    <w:rsid w:val="7D133924"/>
    <w:rsid w:val="7D8C7330"/>
    <w:rsid w:val="7DE061FF"/>
    <w:rsid w:val="7E177C26"/>
    <w:rsid w:val="7E740B25"/>
    <w:rsid w:val="7E8E375E"/>
    <w:rsid w:val="7E9A064F"/>
    <w:rsid w:val="7EE60E8B"/>
    <w:rsid w:val="7F302A4C"/>
    <w:rsid w:val="7F7A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九天揽月</dc:creator>
  <cp:lastModifiedBy>250584956</cp:lastModifiedBy>
  <dcterms:modified xsi:type="dcterms:W3CDTF">2020-08-26T12:40:50Z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