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B0782" w14:textId="77777777" w:rsidR="00922050" w:rsidRDefault="00391CF8">
      <w:pPr>
        <w:spacing w:before="3000"/>
        <w:jc w:val="left"/>
      </w:pPr>
      <w:r>
        <w:rPr>
          <w:b/>
          <w:color w:val="1F4E79"/>
          <w:sz w:val="60"/>
        </w:rPr>
        <w:t>Healthcare Marketing</w:t>
      </w:r>
    </w:p>
    <w:p w14:paraId="672C084D" w14:textId="77777777" w:rsidR="00922050" w:rsidRDefault="00391CF8">
      <w:pPr>
        <w:pBdr>
          <w:bottom w:val="single" w:sz="18" w:space="14" w:color="F0B429"/>
        </w:pBdr>
        <w:jc w:val="left"/>
      </w:pPr>
      <w:r>
        <w:rPr>
          <w:i/>
          <w:color w:val="5E6B78"/>
          <w:sz w:val="32"/>
        </w:rPr>
        <w:t>Marketing and Health Economics for Applied Health Sciences</w:t>
      </w:r>
    </w:p>
    <w:p w14:paraId="1F475867" w14:textId="77777777" w:rsidR="00922050" w:rsidRDefault="00391CF8">
      <w:pPr>
        <w:spacing w:before="720"/>
        <w:jc w:val="left"/>
      </w:pPr>
      <w:r>
        <w:rPr>
          <w:b/>
          <w:sz w:val="26"/>
        </w:rPr>
        <w:t>Assoc. Prof. Mohamed Yasser Hamdy</w:t>
      </w:r>
    </w:p>
    <w:p w14:paraId="0F172683" w14:textId="77777777" w:rsidR="00922050" w:rsidRDefault="00391CF8">
      <w:pPr>
        <w:jc w:val="left"/>
      </w:pPr>
      <w:r>
        <w:rPr>
          <w:rFonts w:ascii="Segoe UI" w:hAnsi="Segoe UI"/>
          <w:color w:val="5E6B78"/>
          <w:sz w:val="19"/>
        </w:rPr>
        <w:t>For third-year students of the Faculty of Applied Health Sciences</w:t>
      </w:r>
    </w:p>
    <w:p w14:paraId="062D20D2" w14:textId="77777777" w:rsidR="00922050" w:rsidRDefault="00391CF8">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0C50D8BB" w14:textId="77777777" w:rsidR="00922050" w:rsidRDefault="00391CF8">
      <w:pPr>
        <w:pStyle w:val="TitleHeading"/>
        <w:pageBreakBefore/>
        <w:pBdr>
          <w:bottom w:val="single" w:sz="18" w:space="10" w:color="F0B429"/>
        </w:pBdr>
      </w:pPr>
      <w:r>
        <w:t>Contents</w:t>
      </w:r>
    </w:p>
    <w:p w14:paraId="193EAA7C" w14:textId="54AD0CB0" w:rsidR="00B11B84" w:rsidRDefault="00391CF8">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47697" w:history="1">
        <w:r w:rsidR="00B11B84" w:rsidRPr="00C52B24">
          <w:rPr>
            <w:rStyle w:val="Hyperlink"/>
            <w:noProof/>
          </w:rPr>
          <w:t>How to Use This Book</w:t>
        </w:r>
        <w:r w:rsidR="00B11B84">
          <w:rPr>
            <w:noProof/>
            <w:webHidden/>
          </w:rPr>
          <w:tab/>
        </w:r>
        <w:r w:rsidR="00B11B84">
          <w:rPr>
            <w:noProof/>
            <w:webHidden/>
          </w:rPr>
          <w:fldChar w:fldCharType="begin"/>
        </w:r>
        <w:r w:rsidR="00B11B84">
          <w:rPr>
            <w:noProof/>
            <w:webHidden/>
          </w:rPr>
          <w:instrText xml:space="preserve"> PAGEREF _Toc241647697 \h </w:instrText>
        </w:r>
        <w:r w:rsidR="00B11B84">
          <w:rPr>
            <w:noProof/>
            <w:webHidden/>
          </w:rPr>
        </w:r>
        <w:r w:rsidR="00B11B84">
          <w:rPr>
            <w:noProof/>
            <w:webHidden/>
          </w:rPr>
          <w:fldChar w:fldCharType="separate"/>
        </w:r>
        <w:r w:rsidR="00B11B84">
          <w:rPr>
            <w:noProof/>
            <w:webHidden/>
          </w:rPr>
          <w:t>vii</w:t>
        </w:r>
        <w:r w:rsidR="00B11B84">
          <w:rPr>
            <w:noProof/>
            <w:webHidden/>
          </w:rPr>
          <w:fldChar w:fldCharType="end"/>
        </w:r>
      </w:hyperlink>
    </w:p>
    <w:p w14:paraId="141F19F6" w14:textId="7C2D89E0"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698" w:history="1">
        <w:r w:rsidRPr="00C52B24">
          <w:rPr>
            <w:rStyle w:val="Hyperlink"/>
            <w:noProof/>
          </w:rPr>
          <w:t>Part I   Marketing and the Healthcare Market</w:t>
        </w:r>
        <w:r>
          <w:rPr>
            <w:noProof/>
            <w:webHidden/>
          </w:rPr>
          <w:tab/>
        </w:r>
        <w:r>
          <w:rPr>
            <w:noProof/>
            <w:webHidden/>
          </w:rPr>
          <w:fldChar w:fldCharType="begin"/>
        </w:r>
        <w:r>
          <w:rPr>
            <w:noProof/>
            <w:webHidden/>
          </w:rPr>
          <w:instrText xml:space="preserve"> PAGEREF _Toc241647698 \h </w:instrText>
        </w:r>
        <w:r>
          <w:rPr>
            <w:noProof/>
            <w:webHidden/>
          </w:rPr>
        </w:r>
        <w:r>
          <w:rPr>
            <w:noProof/>
            <w:webHidden/>
          </w:rPr>
          <w:fldChar w:fldCharType="separate"/>
        </w:r>
        <w:r>
          <w:rPr>
            <w:noProof/>
            <w:webHidden/>
          </w:rPr>
          <w:t>1</w:t>
        </w:r>
        <w:r>
          <w:rPr>
            <w:noProof/>
            <w:webHidden/>
          </w:rPr>
          <w:fldChar w:fldCharType="end"/>
        </w:r>
      </w:hyperlink>
    </w:p>
    <w:p w14:paraId="0833ADB7" w14:textId="39E0B8DB"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699" w:history="1">
        <w:r w:rsidRPr="00C52B24">
          <w:rPr>
            <w:rStyle w:val="Hyperlink"/>
            <w:noProof/>
          </w:rPr>
          <w:t>1   Marketing in Health Care</w:t>
        </w:r>
        <w:r>
          <w:rPr>
            <w:noProof/>
            <w:webHidden/>
          </w:rPr>
          <w:tab/>
        </w:r>
        <w:r>
          <w:rPr>
            <w:noProof/>
            <w:webHidden/>
          </w:rPr>
          <w:fldChar w:fldCharType="begin"/>
        </w:r>
        <w:r>
          <w:rPr>
            <w:noProof/>
            <w:webHidden/>
          </w:rPr>
          <w:instrText xml:space="preserve"> PAGEREF _Toc241647699 \h </w:instrText>
        </w:r>
        <w:r>
          <w:rPr>
            <w:noProof/>
            <w:webHidden/>
          </w:rPr>
        </w:r>
        <w:r>
          <w:rPr>
            <w:noProof/>
            <w:webHidden/>
          </w:rPr>
          <w:fldChar w:fldCharType="separate"/>
        </w:r>
        <w:r>
          <w:rPr>
            <w:noProof/>
            <w:webHidden/>
          </w:rPr>
          <w:t>2</w:t>
        </w:r>
        <w:r>
          <w:rPr>
            <w:noProof/>
            <w:webHidden/>
          </w:rPr>
          <w:fldChar w:fldCharType="end"/>
        </w:r>
      </w:hyperlink>
    </w:p>
    <w:p w14:paraId="419BF390" w14:textId="651E1D8D"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00" w:history="1">
        <w:r w:rsidRPr="00C52B24">
          <w:rPr>
            <w:rStyle w:val="Hyperlink"/>
            <w:noProof/>
          </w:rPr>
          <w:t>1.1 Why a Health Professional Needs Marketing</w:t>
        </w:r>
        <w:r>
          <w:rPr>
            <w:noProof/>
            <w:webHidden/>
          </w:rPr>
          <w:tab/>
        </w:r>
        <w:r>
          <w:rPr>
            <w:noProof/>
            <w:webHidden/>
          </w:rPr>
          <w:fldChar w:fldCharType="begin"/>
        </w:r>
        <w:r>
          <w:rPr>
            <w:noProof/>
            <w:webHidden/>
          </w:rPr>
          <w:instrText xml:space="preserve"> PAGEREF _Toc241647700 \h </w:instrText>
        </w:r>
        <w:r>
          <w:rPr>
            <w:noProof/>
            <w:webHidden/>
          </w:rPr>
        </w:r>
        <w:r>
          <w:rPr>
            <w:noProof/>
            <w:webHidden/>
          </w:rPr>
          <w:fldChar w:fldCharType="separate"/>
        </w:r>
        <w:r>
          <w:rPr>
            <w:noProof/>
            <w:webHidden/>
          </w:rPr>
          <w:t>2</w:t>
        </w:r>
        <w:r>
          <w:rPr>
            <w:noProof/>
            <w:webHidden/>
          </w:rPr>
          <w:fldChar w:fldCharType="end"/>
        </w:r>
      </w:hyperlink>
    </w:p>
    <w:p w14:paraId="16DBA9FD" w14:textId="46101BF7"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01" w:history="1">
        <w:r w:rsidRPr="00C52B24">
          <w:rPr>
            <w:rStyle w:val="Hyperlink"/>
            <w:noProof/>
          </w:rPr>
          <w:t>1.2 What Marketing Is</w:t>
        </w:r>
        <w:r>
          <w:rPr>
            <w:noProof/>
            <w:webHidden/>
          </w:rPr>
          <w:tab/>
        </w:r>
        <w:r>
          <w:rPr>
            <w:noProof/>
            <w:webHidden/>
          </w:rPr>
          <w:fldChar w:fldCharType="begin"/>
        </w:r>
        <w:r>
          <w:rPr>
            <w:noProof/>
            <w:webHidden/>
          </w:rPr>
          <w:instrText xml:space="preserve"> PAGEREF _Toc241647701 \h </w:instrText>
        </w:r>
        <w:r>
          <w:rPr>
            <w:noProof/>
            <w:webHidden/>
          </w:rPr>
        </w:r>
        <w:r>
          <w:rPr>
            <w:noProof/>
            <w:webHidden/>
          </w:rPr>
          <w:fldChar w:fldCharType="separate"/>
        </w:r>
        <w:r>
          <w:rPr>
            <w:noProof/>
            <w:webHidden/>
          </w:rPr>
          <w:t>2</w:t>
        </w:r>
        <w:r>
          <w:rPr>
            <w:noProof/>
            <w:webHidden/>
          </w:rPr>
          <w:fldChar w:fldCharType="end"/>
        </w:r>
      </w:hyperlink>
    </w:p>
    <w:p w14:paraId="04151E1D" w14:textId="6F31E83E"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02" w:history="1">
        <w:r w:rsidRPr="00C52B24">
          <w:rPr>
            <w:rStyle w:val="Hyperlink"/>
            <w:noProof/>
          </w:rPr>
          <w:t>1.3 The Building Blocks of Marketing</w:t>
        </w:r>
        <w:r>
          <w:rPr>
            <w:noProof/>
            <w:webHidden/>
          </w:rPr>
          <w:tab/>
        </w:r>
        <w:r>
          <w:rPr>
            <w:noProof/>
            <w:webHidden/>
          </w:rPr>
          <w:fldChar w:fldCharType="begin"/>
        </w:r>
        <w:r>
          <w:rPr>
            <w:noProof/>
            <w:webHidden/>
          </w:rPr>
          <w:instrText xml:space="preserve"> PAGEREF _Toc241647702 \h </w:instrText>
        </w:r>
        <w:r>
          <w:rPr>
            <w:noProof/>
            <w:webHidden/>
          </w:rPr>
        </w:r>
        <w:r>
          <w:rPr>
            <w:noProof/>
            <w:webHidden/>
          </w:rPr>
          <w:fldChar w:fldCharType="separate"/>
        </w:r>
        <w:r>
          <w:rPr>
            <w:noProof/>
            <w:webHidden/>
          </w:rPr>
          <w:t>3</w:t>
        </w:r>
        <w:r>
          <w:rPr>
            <w:noProof/>
            <w:webHidden/>
          </w:rPr>
          <w:fldChar w:fldCharType="end"/>
        </w:r>
      </w:hyperlink>
    </w:p>
    <w:p w14:paraId="3930F1C9" w14:textId="7D8154A9"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03" w:history="1">
        <w:r w:rsidRPr="00C52B24">
          <w:rPr>
            <w:rStyle w:val="Hyperlink"/>
            <w:noProof/>
          </w:rPr>
          <w:t>1.4 The Scope of Marketing</w:t>
        </w:r>
        <w:r>
          <w:rPr>
            <w:noProof/>
            <w:webHidden/>
          </w:rPr>
          <w:tab/>
        </w:r>
        <w:r>
          <w:rPr>
            <w:noProof/>
            <w:webHidden/>
          </w:rPr>
          <w:fldChar w:fldCharType="begin"/>
        </w:r>
        <w:r>
          <w:rPr>
            <w:noProof/>
            <w:webHidden/>
          </w:rPr>
          <w:instrText xml:space="preserve"> PAGEREF _Toc241647703 \h </w:instrText>
        </w:r>
        <w:r>
          <w:rPr>
            <w:noProof/>
            <w:webHidden/>
          </w:rPr>
        </w:r>
        <w:r>
          <w:rPr>
            <w:noProof/>
            <w:webHidden/>
          </w:rPr>
          <w:fldChar w:fldCharType="separate"/>
        </w:r>
        <w:r>
          <w:rPr>
            <w:noProof/>
            <w:webHidden/>
          </w:rPr>
          <w:t>4</w:t>
        </w:r>
        <w:r>
          <w:rPr>
            <w:noProof/>
            <w:webHidden/>
          </w:rPr>
          <w:fldChar w:fldCharType="end"/>
        </w:r>
      </w:hyperlink>
    </w:p>
    <w:p w14:paraId="25B88F27" w14:textId="5B3B6B88"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04" w:history="1">
        <w:r w:rsidRPr="00C52B24">
          <w:rPr>
            <w:rStyle w:val="Hyperlink"/>
            <w:noProof/>
          </w:rPr>
          <w:t>1.5 Why Health-Care Marketing Is Different</w:t>
        </w:r>
        <w:r>
          <w:rPr>
            <w:noProof/>
            <w:webHidden/>
          </w:rPr>
          <w:tab/>
        </w:r>
        <w:r>
          <w:rPr>
            <w:noProof/>
            <w:webHidden/>
          </w:rPr>
          <w:fldChar w:fldCharType="begin"/>
        </w:r>
        <w:r>
          <w:rPr>
            <w:noProof/>
            <w:webHidden/>
          </w:rPr>
          <w:instrText xml:space="preserve"> PAGEREF _Toc241647704 \h </w:instrText>
        </w:r>
        <w:r>
          <w:rPr>
            <w:noProof/>
            <w:webHidden/>
          </w:rPr>
        </w:r>
        <w:r>
          <w:rPr>
            <w:noProof/>
            <w:webHidden/>
          </w:rPr>
          <w:fldChar w:fldCharType="separate"/>
        </w:r>
        <w:r>
          <w:rPr>
            <w:noProof/>
            <w:webHidden/>
          </w:rPr>
          <w:t>5</w:t>
        </w:r>
        <w:r>
          <w:rPr>
            <w:noProof/>
            <w:webHidden/>
          </w:rPr>
          <w:fldChar w:fldCharType="end"/>
        </w:r>
      </w:hyperlink>
    </w:p>
    <w:p w14:paraId="34588A8F" w14:textId="398DD4B0"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05" w:history="1">
        <w:r w:rsidRPr="00C52B24">
          <w:rPr>
            <w:rStyle w:val="Hyperlink"/>
            <w:noProof/>
          </w:rPr>
          <w:t>1.6 Marketing Orientations</w:t>
        </w:r>
        <w:r>
          <w:rPr>
            <w:noProof/>
            <w:webHidden/>
          </w:rPr>
          <w:tab/>
        </w:r>
        <w:r>
          <w:rPr>
            <w:noProof/>
            <w:webHidden/>
          </w:rPr>
          <w:fldChar w:fldCharType="begin"/>
        </w:r>
        <w:r>
          <w:rPr>
            <w:noProof/>
            <w:webHidden/>
          </w:rPr>
          <w:instrText xml:space="preserve"> PAGEREF _Toc241647705 \h </w:instrText>
        </w:r>
        <w:r>
          <w:rPr>
            <w:noProof/>
            <w:webHidden/>
          </w:rPr>
        </w:r>
        <w:r>
          <w:rPr>
            <w:noProof/>
            <w:webHidden/>
          </w:rPr>
          <w:fldChar w:fldCharType="separate"/>
        </w:r>
        <w:r>
          <w:rPr>
            <w:noProof/>
            <w:webHidden/>
          </w:rPr>
          <w:t>6</w:t>
        </w:r>
        <w:r>
          <w:rPr>
            <w:noProof/>
            <w:webHidden/>
          </w:rPr>
          <w:fldChar w:fldCharType="end"/>
        </w:r>
      </w:hyperlink>
    </w:p>
    <w:p w14:paraId="43C85D0D" w14:textId="5D4CA6A0"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06" w:history="1">
        <w:r w:rsidRPr="00C52B24">
          <w:rPr>
            <w:rStyle w:val="Hyperlink"/>
            <w:noProof/>
          </w:rPr>
          <w:t>1.7 Marketing and the Rest of the Book</w:t>
        </w:r>
        <w:r>
          <w:rPr>
            <w:noProof/>
            <w:webHidden/>
          </w:rPr>
          <w:tab/>
        </w:r>
        <w:r>
          <w:rPr>
            <w:noProof/>
            <w:webHidden/>
          </w:rPr>
          <w:fldChar w:fldCharType="begin"/>
        </w:r>
        <w:r>
          <w:rPr>
            <w:noProof/>
            <w:webHidden/>
          </w:rPr>
          <w:instrText xml:space="preserve"> PAGEREF _Toc241647706 \h </w:instrText>
        </w:r>
        <w:r>
          <w:rPr>
            <w:noProof/>
            <w:webHidden/>
          </w:rPr>
        </w:r>
        <w:r>
          <w:rPr>
            <w:noProof/>
            <w:webHidden/>
          </w:rPr>
          <w:fldChar w:fldCharType="separate"/>
        </w:r>
        <w:r>
          <w:rPr>
            <w:noProof/>
            <w:webHidden/>
          </w:rPr>
          <w:t>6</w:t>
        </w:r>
        <w:r>
          <w:rPr>
            <w:noProof/>
            <w:webHidden/>
          </w:rPr>
          <w:fldChar w:fldCharType="end"/>
        </w:r>
      </w:hyperlink>
    </w:p>
    <w:p w14:paraId="78A69209" w14:textId="24CB426D"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07" w:history="1">
        <w:r w:rsidRPr="00C52B24">
          <w:rPr>
            <w:rStyle w:val="Hyperlink"/>
            <w:noProof/>
          </w:rPr>
          <w:t>Check Your Understanding</w:t>
        </w:r>
        <w:r>
          <w:rPr>
            <w:noProof/>
            <w:webHidden/>
          </w:rPr>
          <w:tab/>
        </w:r>
        <w:r>
          <w:rPr>
            <w:noProof/>
            <w:webHidden/>
          </w:rPr>
          <w:fldChar w:fldCharType="begin"/>
        </w:r>
        <w:r>
          <w:rPr>
            <w:noProof/>
            <w:webHidden/>
          </w:rPr>
          <w:instrText xml:space="preserve"> PAGEREF _Toc241647707 \h </w:instrText>
        </w:r>
        <w:r>
          <w:rPr>
            <w:noProof/>
            <w:webHidden/>
          </w:rPr>
        </w:r>
        <w:r>
          <w:rPr>
            <w:noProof/>
            <w:webHidden/>
          </w:rPr>
          <w:fldChar w:fldCharType="separate"/>
        </w:r>
        <w:r>
          <w:rPr>
            <w:noProof/>
            <w:webHidden/>
          </w:rPr>
          <w:t>7</w:t>
        </w:r>
        <w:r>
          <w:rPr>
            <w:noProof/>
            <w:webHidden/>
          </w:rPr>
          <w:fldChar w:fldCharType="end"/>
        </w:r>
      </w:hyperlink>
    </w:p>
    <w:p w14:paraId="293D6D10" w14:textId="760918A6"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08" w:history="1">
        <w:r w:rsidRPr="00C52B24">
          <w:rPr>
            <w:rStyle w:val="Hyperlink"/>
            <w:noProof/>
          </w:rPr>
          <w:t>References</w:t>
        </w:r>
        <w:r>
          <w:rPr>
            <w:noProof/>
            <w:webHidden/>
          </w:rPr>
          <w:tab/>
        </w:r>
        <w:r>
          <w:rPr>
            <w:noProof/>
            <w:webHidden/>
          </w:rPr>
          <w:fldChar w:fldCharType="begin"/>
        </w:r>
        <w:r>
          <w:rPr>
            <w:noProof/>
            <w:webHidden/>
          </w:rPr>
          <w:instrText xml:space="preserve"> PAGEREF _Toc241647708 \h </w:instrText>
        </w:r>
        <w:r>
          <w:rPr>
            <w:noProof/>
            <w:webHidden/>
          </w:rPr>
        </w:r>
        <w:r>
          <w:rPr>
            <w:noProof/>
            <w:webHidden/>
          </w:rPr>
          <w:fldChar w:fldCharType="separate"/>
        </w:r>
        <w:r>
          <w:rPr>
            <w:noProof/>
            <w:webHidden/>
          </w:rPr>
          <w:t>9</w:t>
        </w:r>
        <w:r>
          <w:rPr>
            <w:noProof/>
            <w:webHidden/>
          </w:rPr>
          <w:fldChar w:fldCharType="end"/>
        </w:r>
      </w:hyperlink>
    </w:p>
    <w:p w14:paraId="348DDA27" w14:textId="608EC11C"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709" w:history="1">
        <w:r w:rsidRPr="00C52B24">
          <w:rPr>
            <w:rStyle w:val="Hyperlink"/>
            <w:noProof/>
          </w:rPr>
          <w:t>2   The Healthcare Market and Its Customers</w:t>
        </w:r>
        <w:r>
          <w:rPr>
            <w:noProof/>
            <w:webHidden/>
          </w:rPr>
          <w:tab/>
        </w:r>
        <w:r>
          <w:rPr>
            <w:noProof/>
            <w:webHidden/>
          </w:rPr>
          <w:fldChar w:fldCharType="begin"/>
        </w:r>
        <w:r>
          <w:rPr>
            <w:noProof/>
            <w:webHidden/>
          </w:rPr>
          <w:instrText xml:space="preserve"> PAGEREF _Toc241647709 \h </w:instrText>
        </w:r>
        <w:r>
          <w:rPr>
            <w:noProof/>
            <w:webHidden/>
          </w:rPr>
        </w:r>
        <w:r>
          <w:rPr>
            <w:noProof/>
            <w:webHidden/>
          </w:rPr>
          <w:fldChar w:fldCharType="separate"/>
        </w:r>
        <w:r>
          <w:rPr>
            <w:noProof/>
            <w:webHidden/>
          </w:rPr>
          <w:t>10</w:t>
        </w:r>
        <w:r>
          <w:rPr>
            <w:noProof/>
            <w:webHidden/>
          </w:rPr>
          <w:fldChar w:fldCharType="end"/>
        </w:r>
      </w:hyperlink>
    </w:p>
    <w:p w14:paraId="40F6CDC1" w14:textId="2F679DEC"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10" w:history="1">
        <w:r w:rsidRPr="00C52B24">
          <w:rPr>
            <w:rStyle w:val="Hyperlink"/>
            <w:noProof/>
          </w:rPr>
          <w:t>2.1 A Market Unlike Others</w:t>
        </w:r>
        <w:r>
          <w:rPr>
            <w:noProof/>
            <w:webHidden/>
          </w:rPr>
          <w:tab/>
        </w:r>
        <w:r>
          <w:rPr>
            <w:noProof/>
            <w:webHidden/>
          </w:rPr>
          <w:fldChar w:fldCharType="begin"/>
        </w:r>
        <w:r>
          <w:rPr>
            <w:noProof/>
            <w:webHidden/>
          </w:rPr>
          <w:instrText xml:space="preserve"> PAGEREF _Toc241647710 \h </w:instrText>
        </w:r>
        <w:r>
          <w:rPr>
            <w:noProof/>
            <w:webHidden/>
          </w:rPr>
        </w:r>
        <w:r>
          <w:rPr>
            <w:noProof/>
            <w:webHidden/>
          </w:rPr>
          <w:fldChar w:fldCharType="separate"/>
        </w:r>
        <w:r>
          <w:rPr>
            <w:noProof/>
            <w:webHidden/>
          </w:rPr>
          <w:t>10</w:t>
        </w:r>
        <w:r>
          <w:rPr>
            <w:noProof/>
            <w:webHidden/>
          </w:rPr>
          <w:fldChar w:fldCharType="end"/>
        </w:r>
      </w:hyperlink>
    </w:p>
    <w:p w14:paraId="574038CF" w14:textId="7B9E9565"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11" w:history="1">
        <w:r w:rsidRPr="00C52B24">
          <w:rPr>
            <w:rStyle w:val="Hyperlink"/>
            <w:noProof/>
          </w:rPr>
          <w:t>2.2 Who Is the Customer?</w:t>
        </w:r>
        <w:r>
          <w:rPr>
            <w:noProof/>
            <w:webHidden/>
          </w:rPr>
          <w:tab/>
        </w:r>
        <w:r>
          <w:rPr>
            <w:noProof/>
            <w:webHidden/>
          </w:rPr>
          <w:fldChar w:fldCharType="begin"/>
        </w:r>
        <w:r>
          <w:rPr>
            <w:noProof/>
            <w:webHidden/>
          </w:rPr>
          <w:instrText xml:space="preserve"> PAGEREF _Toc241647711 \h </w:instrText>
        </w:r>
        <w:r>
          <w:rPr>
            <w:noProof/>
            <w:webHidden/>
          </w:rPr>
        </w:r>
        <w:r>
          <w:rPr>
            <w:noProof/>
            <w:webHidden/>
          </w:rPr>
          <w:fldChar w:fldCharType="separate"/>
        </w:r>
        <w:r>
          <w:rPr>
            <w:noProof/>
            <w:webHidden/>
          </w:rPr>
          <w:t>10</w:t>
        </w:r>
        <w:r>
          <w:rPr>
            <w:noProof/>
            <w:webHidden/>
          </w:rPr>
          <w:fldChar w:fldCharType="end"/>
        </w:r>
      </w:hyperlink>
    </w:p>
    <w:p w14:paraId="55D032EB" w14:textId="6D2BBA36"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12" w:history="1">
        <w:r w:rsidRPr="00C52B24">
          <w:rPr>
            <w:rStyle w:val="Hyperlink"/>
            <w:noProof/>
          </w:rPr>
          <w:t>2.3 What Triggers a Choice</w:t>
        </w:r>
        <w:r>
          <w:rPr>
            <w:noProof/>
            <w:webHidden/>
          </w:rPr>
          <w:tab/>
        </w:r>
        <w:r>
          <w:rPr>
            <w:noProof/>
            <w:webHidden/>
          </w:rPr>
          <w:fldChar w:fldCharType="begin"/>
        </w:r>
        <w:r>
          <w:rPr>
            <w:noProof/>
            <w:webHidden/>
          </w:rPr>
          <w:instrText xml:space="preserve"> PAGEREF _Toc241647712 \h </w:instrText>
        </w:r>
        <w:r>
          <w:rPr>
            <w:noProof/>
            <w:webHidden/>
          </w:rPr>
        </w:r>
        <w:r>
          <w:rPr>
            <w:noProof/>
            <w:webHidden/>
          </w:rPr>
          <w:fldChar w:fldCharType="separate"/>
        </w:r>
        <w:r>
          <w:rPr>
            <w:noProof/>
            <w:webHidden/>
          </w:rPr>
          <w:t>11</w:t>
        </w:r>
        <w:r>
          <w:rPr>
            <w:noProof/>
            <w:webHidden/>
          </w:rPr>
          <w:fldChar w:fldCharType="end"/>
        </w:r>
      </w:hyperlink>
    </w:p>
    <w:p w14:paraId="2F3E336B" w14:textId="59794884"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13" w:history="1">
        <w:r w:rsidRPr="00C52B24">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_Toc241647713 \h </w:instrText>
        </w:r>
        <w:r>
          <w:rPr>
            <w:noProof/>
            <w:webHidden/>
          </w:rPr>
        </w:r>
        <w:r>
          <w:rPr>
            <w:noProof/>
            <w:webHidden/>
          </w:rPr>
          <w:fldChar w:fldCharType="separate"/>
        </w:r>
        <w:r>
          <w:rPr>
            <w:noProof/>
            <w:webHidden/>
          </w:rPr>
          <w:t>12</w:t>
        </w:r>
        <w:r>
          <w:rPr>
            <w:noProof/>
            <w:webHidden/>
          </w:rPr>
          <w:fldChar w:fldCharType="end"/>
        </w:r>
      </w:hyperlink>
    </w:p>
    <w:p w14:paraId="004765BE" w14:textId="4F926AD3"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14" w:history="1">
        <w:r w:rsidRPr="00C52B24">
          <w:rPr>
            <w:rStyle w:val="Hyperlink"/>
            <w:noProof/>
          </w:rPr>
          <w:t>2.5 Demand and Price Sensitivity</w:t>
        </w:r>
        <w:r>
          <w:rPr>
            <w:noProof/>
            <w:webHidden/>
          </w:rPr>
          <w:tab/>
        </w:r>
        <w:r>
          <w:rPr>
            <w:noProof/>
            <w:webHidden/>
          </w:rPr>
          <w:fldChar w:fldCharType="begin"/>
        </w:r>
        <w:r>
          <w:rPr>
            <w:noProof/>
            <w:webHidden/>
          </w:rPr>
          <w:instrText xml:space="preserve"> PAGEREF _Toc241647714 \h </w:instrText>
        </w:r>
        <w:r>
          <w:rPr>
            <w:noProof/>
            <w:webHidden/>
          </w:rPr>
        </w:r>
        <w:r>
          <w:rPr>
            <w:noProof/>
            <w:webHidden/>
          </w:rPr>
          <w:fldChar w:fldCharType="separate"/>
        </w:r>
        <w:r>
          <w:rPr>
            <w:noProof/>
            <w:webHidden/>
          </w:rPr>
          <w:t>12</w:t>
        </w:r>
        <w:r>
          <w:rPr>
            <w:noProof/>
            <w:webHidden/>
          </w:rPr>
          <w:fldChar w:fldCharType="end"/>
        </w:r>
      </w:hyperlink>
    </w:p>
    <w:p w14:paraId="4E16E3A5" w14:textId="3C236763"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15" w:history="1">
        <w:r w:rsidRPr="00C52B24">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_Toc241647715 \h </w:instrText>
        </w:r>
        <w:r>
          <w:rPr>
            <w:noProof/>
            <w:webHidden/>
          </w:rPr>
        </w:r>
        <w:r>
          <w:rPr>
            <w:noProof/>
            <w:webHidden/>
          </w:rPr>
          <w:fldChar w:fldCharType="separate"/>
        </w:r>
        <w:r>
          <w:rPr>
            <w:noProof/>
            <w:webHidden/>
          </w:rPr>
          <w:t>13</w:t>
        </w:r>
        <w:r>
          <w:rPr>
            <w:noProof/>
            <w:webHidden/>
          </w:rPr>
          <w:fldChar w:fldCharType="end"/>
        </w:r>
      </w:hyperlink>
    </w:p>
    <w:p w14:paraId="5F27FE91" w14:textId="41BDDD05"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16" w:history="1">
        <w:r w:rsidRPr="00C52B24">
          <w:rPr>
            <w:rStyle w:val="Hyperlink"/>
            <w:noProof/>
          </w:rPr>
          <w:t>2.7 Problems of Marketing in Health Care</w:t>
        </w:r>
        <w:r>
          <w:rPr>
            <w:noProof/>
            <w:webHidden/>
          </w:rPr>
          <w:tab/>
        </w:r>
        <w:r>
          <w:rPr>
            <w:noProof/>
            <w:webHidden/>
          </w:rPr>
          <w:fldChar w:fldCharType="begin"/>
        </w:r>
        <w:r>
          <w:rPr>
            <w:noProof/>
            <w:webHidden/>
          </w:rPr>
          <w:instrText xml:space="preserve"> PAGEREF _Toc241647716 \h </w:instrText>
        </w:r>
        <w:r>
          <w:rPr>
            <w:noProof/>
            <w:webHidden/>
          </w:rPr>
        </w:r>
        <w:r>
          <w:rPr>
            <w:noProof/>
            <w:webHidden/>
          </w:rPr>
          <w:fldChar w:fldCharType="separate"/>
        </w:r>
        <w:r>
          <w:rPr>
            <w:noProof/>
            <w:webHidden/>
          </w:rPr>
          <w:t>14</w:t>
        </w:r>
        <w:r>
          <w:rPr>
            <w:noProof/>
            <w:webHidden/>
          </w:rPr>
          <w:fldChar w:fldCharType="end"/>
        </w:r>
      </w:hyperlink>
    </w:p>
    <w:p w14:paraId="1C5DEFCC" w14:textId="2116780F"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17" w:history="1">
        <w:r w:rsidRPr="00C52B24">
          <w:rPr>
            <w:rStyle w:val="Hyperlink"/>
            <w:noProof/>
          </w:rPr>
          <w:t>Check Your Understanding</w:t>
        </w:r>
        <w:r>
          <w:rPr>
            <w:noProof/>
            <w:webHidden/>
          </w:rPr>
          <w:tab/>
        </w:r>
        <w:r>
          <w:rPr>
            <w:noProof/>
            <w:webHidden/>
          </w:rPr>
          <w:fldChar w:fldCharType="begin"/>
        </w:r>
        <w:r>
          <w:rPr>
            <w:noProof/>
            <w:webHidden/>
          </w:rPr>
          <w:instrText xml:space="preserve"> PAGEREF _Toc241647717 \h </w:instrText>
        </w:r>
        <w:r>
          <w:rPr>
            <w:noProof/>
            <w:webHidden/>
          </w:rPr>
        </w:r>
        <w:r>
          <w:rPr>
            <w:noProof/>
            <w:webHidden/>
          </w:rPr>
          <w:fldChar w:fldCharType="separate"/>
        </w:r>
        <w:r>
          <w:rPr>
            <w:noProof/>
            <w:webHidden/>
          </w:rPr>
          <w:t>15</w:t>
        </w:r>
        <w:r>
          <w:rPr>
            <w:noProof/>
            <w:webHidden/>
          </w:rPr>
          <w:fldChar w:fldCharType="end"/>
        </w:r>
      </w:hyperlink>
    </w:p>
    <w:p w14:paraId="5AC526E5" w14:textId="435E79E5"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18" w:history="1">
        <w:r w:rsidRPr="00C52B24">
          <w:rPr>
            <w:rStyle w:val="Hyperlink"/>
            <w:noProof/>
          </w:rPr>
          <w:t>References</w:t>
        </w:r>
        <w:r>
          <w:rPr>
            <w:noProof/>
            <w:webHidden/>
          </w:rPr>
          <w:tab/>
        </w:r>
        <w:r>
          <w:rPr>
            <w:noProof/>
            <w:webHidden/>
          </w:rPr>
          <w:fldChar w:fldCharType="begin"/>
        </w:r>
        <w:r>
          <w:rPr>
            <w:noProof/>
            <w:webHidden/>
          </w:rPr>
          <w:instrText xml:space="preserve"> PAGEREF _Toc241647718 \h </w:instrText>
        </w:r>
        <w:r>
          <w:rPr>
            <w:noProof/>
            <w:webHidden/>
          </w:rPr>
        </w:r>
        <w:r>
          <w:rPr>
            <w:noProof/>
            <w:webHidden/>
          </w:rPr>
          <w:fldChar w:fldCharType="separate"/>
        </w:r>
        <w:r>
          <w:rPr>
            <w:noProof/>
            <w:webHidden/>
          </w:rPr>
          <w:t>17</w:t>
        </w:r>
        <w:r>
          <w:rPr>
            <w:noProof/>
            <w:webHidden/>
          </w:rPr>
          <w:fldChar w:fldCharType="end"/>
        </w:r>
      </w:hyperlink>
    </w:p>
    <w:p w14:paraId="58720B76" w14:textId="681758F0"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719" w:history="1">
        <w:r w:rsidRPr="00C52B24">
          <w:rPr>
            <w:rStyle w:val="Hyperlink"/>
            <w:noProof/>
          </w:rPr>
          <w:t>3   Digital Marketing in Health Care</w:t>
        </w:r>
        <w:r>
          <w:rPr>
            <w:noProof/>
            <w:webHidden/>
          </w:rPr>
          <w:tab/>
        </w:r>
        <w:r>
          <w:rPr>
            <w:noProof/>
            <w:webHidden/>
          </w:rPr>
          <w:fldChar w:fldCharType="begin"/>
        </w:r>
        <w:r>
          <w:rPr>
            <w:noProof/>
            <w:webHidden/>
          </w:rPr>
          <w:instrText xml:space="preserve"> PAGEREF _Toc241647719 \h </w:instrText>
        </w:r>
        <w:r>
          <w:rPr>
            <w:noProof/>
            <w:webHidden/>
          </w:rPr>
        </w:r>
        <w:r>
          <w:rPr>
            <w:noProof/>
            <w:webHidden/>
          </w:rPr>
          <w:fldChar w:fldCharType="separate"/>
        </w:r>
        <w:r>
          <w:rPr>
            <w:noProof/>
            <w:webHidden/>
          </w:rPr>
          <w:t>18</w:t>
        </w:r>
        <w:r>
          <w:rPr>
            <w:noProof/>
            <w:webHidden/>
          </w:rPr>
          <w:fldChar w:fldCharType="end"/>
        </w:r>
      </w:hyperlink>
    </w:p>
    <w:p w14:paraId="2A2E99C4" w14:textId="5AF34E01"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20" w:history="1">
        <w:r w:rsidRPr="00C52B24">
          <w:rPr>
            <w:rStyle w:val="Hyperlink"/>
            <w:noProof/>
          </w:rPr>
          <w:t>3.1 What Digital Marketing Is</w:t>
        </w:r>
        <w:r>
          <w:rPr>
            <w:noProof/>
            <w:webHidden/>
          </w:rPr>
          <w:tab/>
        </w:r>
        <w:r>
          <w:rPr>
            <w:noProof/>
            <w:webHidden/>
          </w:rPr>
          <w:fldChar w:fldCharType="begin"/>
        </w:r>
        <w:r>
          <w:rPr>
            <w:noProof/>
            <w:webHidden/>
          </w:rPr>
          <w:instrText xml:space="preserve"> PAGEREF _Toc241647720 \h </w:instrText>
        </w:r>
        <w:r>
          <w:rPr>
            <w:noProof/>
            <w:webHidden/>
          </w:rPr>
        </w:r>
        <w:r>
          <w:rPr>
            <w:noProof/>
            <w:webHidden/>
          </w:rPr>
          <w:fldChar w:fldCharType="separate"/>
        </w:r>
        <w:r>
          <w:rPr>
            <w:noProof/>
            <w:webHidden/>
          </w:rPr>
          <w:t>18</w:t>
        </w:r>
        <w:r>
          <w:rPr>
            <w:noProof/>
            <w:webHidden/>
          </w:rPr>
          <w:fldChar w:fldCharType="end"/>
        </w:r>
      </w:hyperlink>
    </w:p>
    <w:p w14:paraId="58CDBD42" w14:textId="1A8E01FE"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21" w:history="1">
        <w:r w:rsidRPr="00C52B24">
          <w:rPr>
            <w:rStyle w:val="Hyperlink"/>
            <w:noProof/>
          </w:rPr>
          <w:t>3.2 Digital Channels</w:t>
        </w:r>
        <w:r>
          <w:rPr>
            <w:noProof/>
            <w:webHidden/>
          </w:rPr>
          <w:tab/>
        </w:r>
        <w:r>
          <w:rPr>
            <w:noProof/>
            <w:webHidden/>
          </w:rPr>
          <w:fldChar w:fldCharType="begin"/>
        </w:r>
        <w:r>
          <w:rPr>
            <w:noProof/>
            <w:webHidden/>
          </w:rPr>
          <w:instrText xml:space="preserve"> PAGEREF _Toc241647721 \h </w:instrText>
        </w:r>
        <w:r>
          <w:rPr>
            <w:noProof/>
            <w:webHidden/>
          </w:rPr>
        </w:r>
        <w:r>
          <w:rPr>
            <w:noProof/>
            <w:webHidden/>
          </w:rPr>
          <w:fldChar w:fldCharType="separate"/>
        </w:r>
        <w:r>
          <w:rPr>
            <w:noProof/>
            <w:webHidden/>
          </w:rPr>
          <w:t>18</w:t>
        </w:r>
        <w:r>
          <w:rPr>
            <w:noProof/>
            <w:webHidden/>
          </w:rPr>
          <w:fldChar w:fldCharType="end"/>
        </w:r>
      </w:hyperlink>
    </w:p>
    <w:p w14:paraId="67E26AA3" w14:textId="781B1123"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22" w:history="1">
        <w:r w:rsidRPr="00C52B24">
          <w:rPr>
            <w:rStyle w:val="Hyperlink"/>
            <w:noProof/>
          </w:rPr>
          <w:t>3.3 Benefits of Digital Marketing</w:t>
        </w:r>
        <w:r>
          <w:rPr>
            <w:noProof/>
            <w:webHidden/>
          </w:rPr>
          <w:tab/>
        </w:r>
        <w:r>
          <w:rPr>
            <w:noProof/>
            <w:webHidden/>
          </w:rPr>
          <w:fldChar w:fldCharType="begin"/>
        </w:r>
        <w:r>
          <w:rPr>
            <w:noProof/>
            <w:webHidden/>
          </w:rPr>
          <w:instrText xml:space="preserve"> PAGEREF _Toc241647722 \h </w:instrText>
        </w:r>
        <w:r>
          <w:rPr>
            <w:noProof/>
            <w:webHidden/>
          </w:rPr>
        </w:r>
        <w:r>
          <w:rPr>
            <w:noProof/>
            <w:webHidden/>
          </w:rPr>
          <w:fldChar w:fldCharType="separate"/>
        </w:r>
        <w:r>
          <w:rPr>
            <w:noProof/>
            <w:webHidden/>
          </w:rPr>
          <w:t>19</w:t>
        </w:r>
        <w:r>
          <w:rPr>
            <w:noProof/>
            <w:webHidden/>
          </w:rPr>
          <w:fldChar w:fldCharType="end"/>
        </w:r>
      </w:hyperlink>
    </w:p>
    <w:p w14:paraId="7421CB00" w14:textId="1EEB9B72"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23" w:history="1">
        <w:r w:rsidRPr="00C52B24">
          <w:rPr>
            <w:rStyle w:val="Hyperlink"/>
            <w:noProof/>
          </w:rPr>
          <w:t>3.4 Objectives of Digital Marketing</w:t>
        </w:r>
        <w:r>
          <w:rPr>
            <w:noProof/>
            <w:webHidden/>
          </w:rPr>
          <w:tab/>
        </w:r>
        <w:r>
          <w:rPr>
            <w:noProof/>
            <w:webHidden/>
          </w:rPr>
          <w:fldChar w:fldCharType="begin"/>
        </w:r>
        <w:r>
          <w:rPr>
            <w:noProof/>
            <w:webHidden/>
          </w:rPr>
          <w:instrText xml:space="preserve"> PAGEREF _Toc241647723 \h </w:instrText>
        </w:r>
        <w:r>
          <w:rPr>
            <w:noProof/>
            <w:webHidden/>
          </w:rPr>
        </w:r>
        <w:r>
          <w:rPr>
            <w:noProof/>
            <w:webHidden/>
          </w:rPr>
          <w:fldChar w:fldCharType="separate"/>
        </w:r>
        <w:r>
          <w:rPr>
            <w:noProof/>
            <w:webHidden/>
          </w:rPr>
          <w:t>19</w:t>
        </w:r>
        <w:r>
          <w:rPr>
            <w:noProof/>
            <w:webHidden/>
          </w:rPr>
          <w:fldChar w:fldCharType="end"/>
        </w:r>
      </w:hyperlink>
    </w:p>
    <w:p w14:paraId="4F75AC65" w14:textId="41CE0CF4"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24" w:history="1">
        <w:r w:rsidRPr="00C52B24">
          <w:rPr>
            <w:rStyle w:val="Hyperlink"/>
            <w:noProof/>
          </w:rPr>
          <w:t>3.5 Digital and Traditional Marketing Compared</w:t>
        </w:r>
        <w:r>
          <w:rPr>
            <w:noProof/>
            <w:webHidden/>
          </w:rPr>
          <w:tab/>
        </w:r>
        <w:r>
          <w:rPr>
            <w:noProof/>
            <w:webHidden/>
          </w:rPr>
          <w:fldChar w:fldCharType="begin"/>
        </w:r>
        <w:r>
          <w:rPr>
            <w:noProof/>
            <w:webHidden/>
          </w:rPr>
          <w:instrText xml:space="preserve"> PAGEREF _Toc241647724 \h </w:instrText>
        </w:r>
        <w:r>
          <w:rPr>
            <w:noProof/>
            <w:webHidden/>
          </w:rPr>
        </w:r>
        <w:r>
          <w:rPr>
            <w:noProof/>
            <w:webHidden/>
          </w:rPr>
          <w:fldChar w:fldCharType="separate"/>
        </w:r>
        <w:r>
          <w:rPr>
            <w:noProof/>
            <w:webHidden/>
          </w:rPr>
          <w:t>20</w:t>
        </w:r>
        <w:r>
          <w:rPr>
            <w:noProof/>
            <w:webHidden/>
          </w:rPr>
          <w:fldChar w:fldCharType="end"/>
        </w:r>
      </w:hyperlink>
    </w:p>
    <w:p w14:paraId="70638005" w14:textId="0D69E5C4"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25" w:history="1">
        <w:r w:rsidRPr="00C52B24">
          <w:rPr>
            <w:rStyle w:val="Hyperlink"/>
            <w:noProof/>
          </w:rPr>
          <w:t>3.6 Tools a Health Service Can Use</w:t>
        </w:r>
        <w:r>
          <w:rPr>
            <w:noProof/>
            <w:webHidden/>
          </w:rPr>
          <w:tab/>
        </w:r>
        <w:r>
          <w:rPr>
            <w:noProof/>
            <w:webHidden/>
          </w:rPr>
          <w:fldChar w:fldCharType="begin"/>
        </w:r>
        <w:r>
          <w:rPr>
            <w:noProof/>
            <w:webHidden/>
          </w:rPr>
          <w:instrText xml:space="preserve"> PAGEREF _Toc241647725 \h </w:instrText>
        </w:r>
        <w:r>
          <w:rPr>
            <w:noProof/>
            <w:webHidden/>
          </w:rPr>
        </w:r>
        <w:r>
          <w:rPr>
            <w:noProof/>
            <w:webHidden/>
          </w:rPr>
          <w:fldChar w:fldCharType="separate"/>
        </w:r>
        <w:r>
          <w:rPr>
            <w:noProof/>
            <w:webHidden/>
          </w:rPr>
          <w:t>21</w:t>
        </w:r>
        <w:r>
          <w:rPr>
            <w:noProof/>
            <w:webHidden/>
          </w:rPr>
          <w:fldChar w:fldCharType="end"/>
        </w:r>
      </w:hyperlink>
    </w:p>
    <w:p w14:paraId="34333E26" w14:textId="4BCC7F4D"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26" w:history="1">
        <w:r w:rsidRPr="00C52B24">
          <w:rPr>
            <w:rStyle w:val="Hyperlink"/>
            <w:noProof/>
          </w:rPr>
          <w:t>3.7 Planning a Digital Campaign</w:t>
        </w:r>
        <w:r>
          <w:rPr>
            <w:noProof/>
            <w:webHidden/>
          </w:rPr>
          <w:tab/>
        </w:r>
        <w:r>
          <w:rPr>
            <w:noProof/>
            <w:webHidden/>
          </w:rPr>
          <w:fldChar w:fldCharType="begin"/>
        </w:r>
        <w:r>
          <w:rPr>
            <w:noProof/>
            <w:webHidden/>
          </w:rPr>
          <w:instrText xml:space="preserve"> PAGEREF _Toc241647726 \h </w:instrText>
        </w:r>
        <w:r>
          <w:rPr>
            <w:noProof/>
            <w:webHidden/>
          </w:rPr>
        </w:r>
        <w:r>
          <w:rPr>
            <w:noProof/>
            <w:webHidden/>
          </w:rPr>
          <w:fldChar w:fldCharType="separate"/>
        </w:r>
        <w:r>
          <w:rPr>
            <w:noProof/>
            <w:webHidden/>
          </w:rPr>
          <w:t>21</w:t>
        </w:r>
        <w:r>
          <w:rPr>
            <w:noProof/>
            <w:webHidden/>
          </w:rPr>
          <w:fldChar w:fldCharType="end"/>
        </w:r>
      </w:hyperlink>
    </w:p>
    <w:p w14:paraId="2CE3F4DF" w14:textId="5179BACF"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27" w:history="1">
        <w:r w:rsidRPr="00C52B24">
          <w:rPr>
            <w:rStyle w:val="Hyperlink"/>
            <w:noProof/>
          </w:rPr>
          <w:t>3.8 Privacy and Ethics Online</w:t>
        </w:r>
        <w:r>
          <w:rPr>
            <w:noProof/>
            <w:webHidden/>
          </w:rPr>
          <w:tab/>
        </w:r>
        <w:r>
          <w:rPr>
            <w:noProof/>
            <w:webHidden/>
          </w:rPr>
          <w:fldChar w:fldCharType="begin"/>
        </w:r>
        <w:r>
          <w:rPr>
            <w:noProof/>
            <w:webHidden/>
          </w:rPr>
          <w:instrText xml:space="preserve"> PAGEREF _Toc241647727 \h </w:instrText>
        </w:r>
        <w:r>
          <w:rPr>
            <w:noProof/>
            <w:webHidden/>
          </w:rPr>
        </w:r>
        <w:r>
          <w:rPr>
            <w:noProof/>
            <w:webHidden/>
          </w:rPr>
          <w:fldChar w:fldCharType="separate"/>
        </w:r>
        <w:r>
          <w:rPr>
            <w:noProof/>
            <w:webHidden/>
          </w:rPr>
          <w:t>22</w:t>
        </w:r>
        <w:r>
          <w:rPr>
            <w:noProof/>
            <w:webHidden/>
          </w:rPr>
          <w:fldChar w:fldCharType="end"/>
        </w:r>
      </w:hyperlink>
    </w:p>
    <w:p w14:paraId="4035EA46" w14:textId="1BFD074A"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28" w:history="1">
        <w:r w:rsidRPr="00C52B24">
          <w:rPr>
            <w:rStyle w:val="Hyperlink"/>
            <w:noProof/>
          </w:rPr>
          <w:t>Check Your Understanding</w:t>
        </w:r>
        <w:r>
          <w:rPr>
            <w:noProof/>
            <w:webHidden/>
          </w:rPr>
          <w:tab/>
        </w:r>
        <w:r>
          <w:rPr>
            <w:noProof/>
            <w:webHidden/>
          </w:rPr>
          <w:fldChar w:fldCharType="begin"/>
        </w:r>
        <w:r>
          <w:rPr>
            <w:noProof/>
            <w:webHidden/>
          </w:rPr>
          <w:instrText xml:space="preserve"> PAGEREF _Toc241647728 \h </w:instrText>
        </w:r>
        <w:r>
          <w:rPr>
            <w:noProof/>
            <w:webHidden/>
          </w:rPr>
        </w:r>
        <w:r>
          <w:rPr>
            <w:noProof/>
            <w:webHidden/>
          </w:rPr>
          <w:fldChar w:fldCharType="separate"/>
        </w:r>
        <w:r>
          <w:rPr>
            <w:noProof/>
            <w:webHidden/>
          </w:rPr>
          <w:t>23</w:t>
        </w:r>
        <w:r>
          <w:rPr>
            <w:noProof/>
            <w:webHidden/>
          </w:rPr>
          <w:fldChar w:fldCharType="end"/>
        </w:r>
      </w:hyperlink>
    </w:p>
    <w:p w14:paraId="6F696268" w14:textId="7ACD04E2"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29" w:history="1">
        <w:r w:rsidRPr="00C52B24">
          <w:rPr>
            <w:rStyle w:val="Hyperlink"/>
            <w:noProof/>
          </w:rPr>
          <w:t>References</w:t>
        </w:r>
        <w:r>
          <w:rPr>
            <w:noProof/>
            <w:webHidden/>
          </w:rPr>
          <w:tab/>
        </w:r>
        <w:r>
          <w:rPr>
            <w:noProof/>
            <w:webHidden/>
          </w:rPr>
          <w:fldChar w:fldCharType="begin"/>
        </w:r>
        <w:r>
          <w:rPr>
            <w:noProof/>
            <w:webHidden/>
          </w:rPr>
          <w:instrText xml:space="preserve"> PAGEREF _Toc241647729 \h </w:instrText>
        </w:r>
        <w:r>
          <w:rPr>
            <w:noProof/>
            <w:webHidden/>
          </w:rPr>
        </w:r>
        <w:r>
          <w:rPr>
            <w:noProof/>
            <w:webHidden/>
          </w:rPr>
          <w:fldChar w:fldCharType="separate"/>
        </w:r>
        <w:r>
          <w:rPr>
            <w:noProof/>
            <w:webHidden/>
          </w:rPr>
          <w:t>25</w:t>
        </w:r>
        <w:r>
          <w:rPr>
            <w:noProof/>
            <w:webHidden/>
          </w:rPr>
          <w:fldChar w:fldCharType="end"/>
        </w:r>
      </w:hyperlink>
    </w:p>
    <w:p w14:paraId="38F12DF6" w14:textId="34AE78AF"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730" w:history="1">
        <w:r w:rsidRPr="00C52B24">
          <w:rPr>
            <w:rStyle w:val="Hyperlink"/>
            <w:noProof/>
          </w:rPr>
          <w:t>Part II   The Marketing Mix for Health Services</w:t>
        </w:r>
        <w:r>
          <w:rPr>
            <w:noProof/>
            <w:webHidden/>
          </w:rPr>
          <w:tab/>
        </w:r>
        <w:r>
          <w:rPr>
            <w:noProof/>
            <w:webHidden/>
          </w:rPr>
          <w:fldChar w:fldCharType="begin"/>
        </w:r>
        <w:r>
          <w:rPr>
            <w:noProof/>
            <w:webHidden/>
          </w:rPr>
          <w:instrText xml:space="preserve"> PAGEREF _Toc241647730 \h </w:instrText>
        </w:r>
        <w:r>
          <w:rPr>
            <w:noProof/>
            <w:webHidden/>
          </w:rPr>
        </w:r>
        <w:r>
          <w:rPr>
            <w:noProof/>
            <w:webHidden/>
          </w:rPr>
          <w:fldChar w:fldCharType="separate"/>
        </w:r>
        <w:r>
          <w:rPr>
            <w:noProof/>
            <w:webHidden/>
          </w:rPr>
          <w:t>26</w:t>
        </w:r>
        <w:r>
          <w:rPr>
            <w:noProof/>
            <w:webHidden/>
          </w:rPr>
          <w:fldChar w:fldCharType="end"/>
        </w:r>
      </w:hyperlink>
    </w:p>
    <w:p w14:paraId="177D0BB7" w14:textId="79082F6D"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731" w:history="1">
        <w:r w:rsidRPr="00C52B24">
          <w:rPr>
            <w:rStyle w:val="Hyperlink"/>
            <w:noProof/>
          </w:rPr>
          <w:t>4   The Marketing Mix: From Four Ps to Seven</w:t>
        </w:r>
        <w:r>
          <w:rPr>
            <w:noProof/>
            <w:webHidden/>
          </w:rPr>
          <w:tab/>
        </w:r>
        <w:r>
          <w:rPr>
            <w:noProof/>
            <w:webHidden/>
          </w:rPr>
          <w:fldChar w:fldCharType="begin"/>
        </w:r>
        <w:r>
          <w:rPr>
            <w:noProof/>
            <w:webHidden/>
          </w:rPr>
          <w:instrText xml:space="preserve"> PAGEREF _Toc241647731 \h </w:instrText>
        </w:r>
        <w:r>
          <w:rPr>
            <w:noProof/>
            <w:webHidden/>
          </w:rPr>
        </w:r>
        <w:r>
          <w:rPr>
            <w:noProof/>
            <w:webHidden/>
          </w:rPr>
          <w:fldChar w:fldCharType="separate"/>
        </w:r>
        <w:r>
          <w:rPr>
            <w:noProof/>
            <w:webHidden/>
          </w:rPr>
          <w:t>27</w:t>
        </w:r>
        <w:r>
          <w:rPr>
            <w:noProof/>
            <w:webHidden/>
          </w:rPr>
          <w:fldChar w:fldCharType="end"/>
        </w:r>
      </w:hyperlink>
    </w:p>
    <w:p w14:paraId="33371AB0" w14:textId="71D67AB3"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32" w:history="1">
        <w:r w:rsidRPr="00C52B24">
          <w:rPr>
            <w:rStyle w:val="Hyperlink"/>
            <w:noProof/>
          </w:rPr>
          <w:t>4.1 The Marketing Mix</w:t>
        </w:r>
        <w:r>
          <w:rPr>
            <w:noProof/>
            <w:webHidden/>
          </w:rPr>
          <w:tab/>
        </w:r>
        <w:r>
          <w:rPr>
            <w:noProof/>
            <w:webHidden/>
          </w:rPr>
          <w:fldChar w:fldCharType="begin"/>
        </w:r>
        <w:r>
          <w:rPr>
            <w:noProof/>
            <w:webHidden/>
          </w:rPr>
          <w:instrText xml:space="preserve"> PAGEREF _Toc241647732 \h </w:instrText>
        </w:r>
        <w:r>
          <w:rPr>
            <w:noProof/>
            <w:webHidden/>
          </w:rPr>
        </w:r>
        <w:r>
          <w:rPr>
            <w:noProof/>
            <w:webHidden/>
          </w:rPr>
          <w:fldChar w:fldCharType="separate"/>
        </w:r>
        <w:r>
          <w:rPr>
            <w:noProof/>
            <w:webHidden/>
          </w:rPr>
          <w:t>27</w:t>
        </w:r>
        <w:r>
          <w:rPr>
            <w:noProof/>
            <w:webHidden/>
          </w:rPr>
          <w:fldChar w:fldCharType="end"/>
        </w:r>
      </w:hyperlink>
    </w:p>
    <w:p w14:paraId="6407960C" w14:textId="1D82E65C"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33" w:history="1">
        <w:r w:rsidRPr="00C52B24">
          <w:rPr>
            <w:rStyle w:val="Hyperlink"/>
            <w:noProof/>
          </w:rPr>
          <w:t>4.2 The Four Ps in Health Care</w:t>
        </w:r>
        <w:r>
          <w:rPr>
            <w:noProof/>
            <w:webHidden/>
          </w:rPr>
          <w:tab/>
        </w:r>
        <w:r>
          <w:rPr>
            <w:noProof/>
            <w:webHidden/>
          </w:rPr>
          <w:fldChar w:fldCharType="begin"/>
        </w:r>
        <w:r>
          <w:rPr>
            <w:noProof/>
            <w:webHidden/>
          </w:rPr>
          <w:instrText xml:space="preserve"> PAGEREF _Toc241647733 \h </w:instrText>
        </w:r>
        <w:r>
          <w:rPr>
            <w:noProof/>
            <w:webHidden/>
          </w:rPr>
        </w:r>
        <w:r>
          <w:rPr>
            <w:noProof/>
            <w:webHidden/>
          </w:rPr>
          <w:fldChar w:fldCharType="separate"/>
        </w:r>
        <w:r>
          <w:rPr>
            <w:noProof/>
            <w:webHidden/>
          </w:rPr>
          <w:t>27</w:t>
        </w:r>
        <w:r>
          <w:rPr>
            <w:noProof/>
            <w:webHidden/>
          </w:rPr>
          <w:fldChar w:fldCharType="end"/>
        </w:r>
      </w:hyperlink>
    </w:p>
    <w:p w14:paraId="12142879" w14:textId="4BB10C64"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34" w:history="1">
        <w:r w:rsidRPr="00C52B24">
          <w:rPr>
            <w:rStyle w:val="Hyperlink"/>
            <w:noProof/>
          </w:rPr>
          <w:t>4.3 Why Services Need Seven Ps</w:t>
        </w:r>
        <w:r>
          <w:rPr>
            <w:noProof/>
            <w:webHidden/>
          </w:rPr>
          <w:tab/>
        </w:r>
        <w:r>
          <w:rPr>
            <w:noProof/>
            <w:webHidden/>
          </w:rPr>
          <w:fldChar w:fldCharType="begin"/>
        </w:r>
        <w:r>
          <w:rPr>
            <w:noProof/>
            <w:webHidden/>
          </w:rPr>
          <w:instrText xml:space="preserve"> PAGEREF _Toc241647734 \h </w:instrText>
        </w:r>
        <w:r>
          <w:rPr>
            <w:noProof/>
            <w:webHidden/>
          </w:rPr>
        </w:r>
        <w:r>
          <w:rPr>
            <w:noProof/>
            <w:webHidden/>
          </w:rPr>
          <w:fldChar w:fldCharType="separate"/>
        </w:r>
        <w:r>
          <w:rPr>
            <w:noProof/>
            <w:webHidden/>
          </w:rPr>
          <w:t>28</w:t>
        </w:r>
        <w:r>
          <w:rPr>
            <w:noProof/>
            <w:webHidden/>
          </w:rPr>
          <w:fldChar w:fldCharType="end"/>
        </w:r>
      </w:hyperlink>
    </w:p>
    <w:p w14:paraId="2A6162D4" w14:textId="2D905045"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35" w:history="1">
        <w:r w:rsidRPr="00C52B24">
          <w:rPr>
            <w:rStyle w:val="Hyperlink"/>
            <w:noProof/>
          </w:rPr>
          <w:t>4.4 Service Elements of a Medicine or a Test</w:t>
        </w:r>
        <w:r>
          <w:rPr>
            <w:noProof/>
            <w:webHidden/>
          </w:rPr>
          <w:tab/>
        </w:r>
        <w:r>
          <w:rPr>
            <w:noProof/>
            <w:webHidden/>
          </w:rPr>
          <w:fldChar w:fldCharType="begin"/>
        </w:r>
        <w:r>
          <w:rPr>
            <w:noProof/>
            <w:webHidden/>
          </w:rPr>
          <w:instrText xml:space="preserve"> PAGEREF _Toc241647735 \h </w:instrText>
        </w:r>
        <w:r>
          <w:rPr>
            <w:noProof/>
            <w:webHidden/>
          </w:rPr>
        </w:r>
        <w:r>
          <w:rPr>
            <w:noProof/>
            <w:webHidden/>
          </w:rPr>
          <w:fldChar w:fldCharType="separate"/>
        </w:r>
        <w:r>
          <w:rPr>
            <w:noProof/>
            <w:webHidden/>
          </w:rPr>
          <w:t>30</w:t>
        </w:r>
        <w:r>
          <w:rPr>
            <w:noProof/>
            <w:webHidden/>
          </w:rPr>
          <w:fldChar w:fldCharType="end"/>
        </w:r>
      </w:hyperlink>
    </w:p>
    <w:p w14:paraId="751933AF" w14:textId="61FE99C6"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36" w:history="1">
        <w:r w:rsidRPr="00C52B24">
          <w:rPr>
            <w:rStyle w:val="Hyperlink"/>
            <w:noProof/>
          </w:rPr>
          <w:t>4.5 The Mix Must Fit Together</w:t>
        </w:r>
        <w:r>
          <w:rPr>
            <w:noProof/>
            <w:webHidden/>
          </w:rPr>
          <w:tab/>
        </w:r>
        <w:r>
          <w:rPr>
            <w:noProof/>
            <w:webHidden/>
          </w:rPr>
          <w:fldChar w:fldCharType="begin"/>
        </w:r>
        <w:r>
          <w:rPr>
            <w:noProof/>
            <w:webHidden/>
          </w:rPr>
          <w:instrText xml:space="preserve"> PAGEREF _Toc241647736 \h </w:instrText>
        </w:r>
        <w:r>
          <w:rPr>
            <w:noProof/>
            <w:webHidden/>
          </w:rPr>
        </w:r>
        <w:r>
          <w:rPr>
            <w:noProof/>
            <w:webHidden/>
          </w:rPr>
          <w:fldChar w:fldCharType="separate"/>
        </w:r>
        <w:r>
          <w:rPr>
            <w:noProof/>
            <w:webHidden/>
          </w:rPr>
          <w:t>30</w:t>
        </w:r>
        <w:r>
          <w:rPr>
            <w:noProof/>
            <w:webHidden/>
          </w:rPr>
          <w:fldChar w:fldCharType="end"/>
        </w:r>
      </w:hyperlink>
    </w:p>
    <w:p w14:paraId="62E0A427" w14:textId="5C7CF7F7"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37" w:history="1">
        <w:r w:rsidRPr="00C52B24">
          <w:rPr>
            <w:rStyle w:val="Hyperlink"/>
            <w:noProof/>
          </w:rPr>
          <w:t>4.6 Mapping the Service: The Blueprint</w:t>
        </w:r>
        <w:r>
          <w:rPr>
            <w:noProof/>
            <w:webHidden/>
          </w:rPr>
          <w:tab/>
        </w:r>
        <w:r>
          <w:rPr>
            <w:noProof/>
            <w:webHidden/>
          </w:rPr>
          <w:fldChar w:fldCharType="begin"/>
        </w:r>
        <w:r>
          <w:rPr>
            <w:noProof/>
            <w:webHidden/>
          </w:rPr>
          <w:instrText xml:space="preserve"> PAGEREF _Toc241647737 \h </w:instrText>
        </w:r>
        <w:r>
          <w:rPr>
            <w:noProof/>
            <w:webHidden/>
          </w:rPr>
        </w:r>
        <w:r>
          <w:rPr>
            <w:noProof/>
            <w:webHidden/>
          </w:rPr>
          <w:fldChar w:fldCharType="separate"/>
        </w:r>
        <w:r>
          <w:rPr>
            <w:noProof/>
            <w:webHidden/>
          </w:rPr>
          <w:t>31</w:t>
        </w:r>
        <w:r>
          <w:rPr>
            <w:noProof/>
            <w:webHidden/>
          </w:rPr>
          <w:fldChar w:fldCharType="end"/>
        </w:r>
      </w:hyperlink>
    </w:p>
    <w:p w14:paraId="5F065571" w14:textId="0CE2E693"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38" w:history="1">
        <w:r w:rsidRPr="00C52B24">
          <w:rPr>
            <w:rStyle w:val="Hyperlink"/>
            <w:noProof/>
          </w:rPr>
          <w:t>4.7 Ethics Across the Mix</w:t>
        </w:r>
        <w:r>
          <w:rPr>
            <w:noProof/>
            <w:webHidden/>
          </w:rPr>
          <w:tab/>
        </w:r>
        <w:r>
          <w:rPr>
            <w:noProof/>
            <w:webHidden/>
          </w:rPr>
          <w:fldChar w:fldCharType="begin"/>
        </w:r>
        <w:r>
          <w:rPr>
            <w:noProof/>
            <w:webHidden/>
          </w:rPr>
          <w:instrText xml:space="preserve"> PAGEREF _Toc241647738 \h </w:instrText>
        </w:r>
        <w:r>
          <w:rPr>
            <w:noProof/>
            <w:webHidden/>
          </w:rPr>
        </w:r>
        <w:r>
          <w:rPr>
            <w:noProof/>
            <w:webHidden/>
          </w:rPr>
          <w:fldChar w:fldCharType="separate"/>
        </w:r>
        <w:r>
          <w:rPr>
            <w:noProof/>
            <w:webHidden/>
          </w:rPr>
          <w:t>31</w:t>
        </w:r>
        <w:r>
          <w:rPr>
            <w:noProof/>
            <w:webHidden/>
          </w:rPr>
          <w:fldChar w:fldCharType="end"/>
        </w:r>
      </w:hyperlink>
    </w:p>
    <w:p w14:paraId="1108B1C3" w14:textId="5D874CF0"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39" w:history="1">
        <w:r w:rsidRPr="00C52B24">
          <w:rPr>
            <w:rStyle w:val="Hyperlink"/>
            <w:noProof/>
          </w:rPr>
          <w:t>Check Your Understanding</w:t>
        </w:r>
        <w:r>
          <w:rPr>
            <w:noProof/>
            <w:webHidden/>
          </w:rPr>
          <w:tab/>
        </w:r>
        <w:r>
          <w:rPr>
            <w:noProof/>
            <w:webHidden/>
          </w:rPr>
          <w:fldChar w:fldCharType="begin"/>
        </w:r>
        <w:r>
          <w:rPr>
            <w:noProof/>
            <w:webHidden/>
          </w:rPr>
          <w:instrText xml:space="preserve"> PAGEREF _Toc241647739 \h </w:instrText>
        </w:r>
        <w:r>
          <w:rPr>
            <w:noProof/>
            <w:webHidden/>
          </w:rPr>
        </w:r>
        <w:r>
          <w:rPr>
            <w:noProof/>
            <w:webHidden/>
          </w:rPr>
          <w:fldChar w:fldCharType="separate"/>
        </w:r>
        <w:r>
          <w:rPr>
            <w:noProof/>
            <w:webHidden/>
          </w:rPr>
          <w:t>32</w:t>
        </w:r>
        <w:r>
          <w:rPr>
            <w:noProof/>
            <w:webHidden/>
          </w:rPr>
          <w:fldChar w:fldCharType="end"/>
        </w:r>
      </w:hyperlink>
    </w:p>
    <w:p w14:paraId="159833EC" w14:textId="4525C92D"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40" w:history="1">
        <w:r w:rsidRPr="00C52B24">
          <w:rPr>
            <w:rStyle w:val="Hyperlink"/>
            <w:noProof/>
          </w:rPr>
          <w:t>References</w:t>
        </w:r>
        <w:r>
          <w:rPr>
            <w:noProof/>
            <w:webHidden/>
          </w:rPr>
          <w:tab/>
        </w:r>
        <w:r>
          <w:rPr>
            <w:noProof/>
            <w:webHidden/>
          </w:rPr>
          <w:fldChar w:fldCharType="begin"/>
        </w:r>
        <w:r>
          <w:rPr>
            <w:noProof/>
            <w:webHidden/>
          </w:rPr>
          <w:instrText xml:space="preserve"> PAGEREF _Toc241647740 \h </w:instrText>
        </w:r>
        <w:r>
          <w:rPr>
            <w:noProof/>
            <w:webHidden/>
          </w:rPr>
        </w:r>
        <w:r>
          <w:rPr>
            <w:noProof/>
            <w:webHidden/>
          </w:rPr>
          <w:fldChar w:fldCharType="separate"/>
        </w:r>
        <w:r>
          <w:rPr>
            <w:noProof/>
            <w:webHidden/>
          </w:rPr>
          <w:t>34</w:t>
        </w:r>
        <w:r>
          <w:rPr>
            <w:noProof/>
            <w:webHidden/>
          </w:rPr>
          <w:fldChar w:fldCharType="end"/>
        </w:r>
      </w:hyperlink>
    </w:p>
    <w:p w14:paraId="0B0CB36A" w14:textId="7F5C5CEB"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741" w:history="1">
        <w:r w:rsidRPr="00C52B24">
          <w:rPr>
            <w:rStyle w:val="Hyperlink"/>
            <w:noProof/>
          </w:rPr>
          <w:t>5   Health Products and Services</w:t>
        </w:r>
        <w:r>
          <w:rPr>
            <w:noProof/>
            <w:webHidden/>
          </w:rPr>
          <w:tab/>
        </w:r>
        <w:r>
          <w:rPr>
            <w:noProof/>
            <w:webHidden/>
          </w:rPr>
          <w:fldChar w:fldCharType="begin"/>
        </w:r>
        <w:r>
          <w:rPr>
            <w:noProof/>
            <w:webHidden/>
          </w:rPr>
          <w:instrText xml:space="preserve"> PAGEREF _Toc241647741 \h </w:instrText>
        </w:r>
        <w:r>
          <w:rPr>
            <w:noProof/>
            <w:webHidden/>
          </w:rPr>
        </w:r>
        <w:r>
          <w:rPr>
            <w:noProof/>
            <w:webHidden/>
          </w:rPr>
          <w:fldChar w:fldCharType="separate"/>
        </w:r>
        <w:r>
          <w:rPr>
            <w:noProof/>
            <w:webHidden/>
          </w:rPr>
          <w:t>35</w:t>
        </w:r>
        <w:r>
          <w:rPr>
            <w:noProof/>
            <w:webHidden/>
          </w:rPr>
          <w:fldChar w:fldCharType="end"/>
        </w:r>
      </w:hyperlink>
    </w:p>
    <w:p w14:paraId="014B9259" w14:textId="76FC1340"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42" w:history="1">
        <w:r w:rsidRPr="00C52B24">
          <w:rPr>
            <w:rStyle w:val="Hyperlink"/>
            <w:noProof/>
          </w:rPr>
          <w:t>5.1 Goods and Services</w:t>
        </w:r>
        <w:r>
          <w:rPr>
            <w:noProof/>
            <w:webHidden/>
          </w:rPr>
          <w:tab/>
        </w:r>
        <w:r>
          <w:rPr>
            <w:noProof/>
            <w:webHidden/>
          </w:rPr>
          <w:fldChar w:fldCharType="begin"/>
        </w:r>
        <w:r>
          <w:rPr>
            <w:noProof/>
            <w:webHidden/>
          </w:rPr>
          <w:instrText xml:space="preserve"> PAGEREF _Toc241647742 \h </w:instrText>
        </w:r>
        <w:r>
          <w:rPr>
            <w:noProof/>
            <w:webHidden/>
          </w:rPr>
        </w:r>
        <w:r>
          <w:rPr>
            <w:noProof/>
            <w:webHidden/>
          </w:rPr>
          <w:fldChar w:fldCharType="separate"/>
        </w:r>
        <w:r>
          <w:rPr>
            <w:noProof/>
            <w:webHidden/>
          </w:rPr>
          <w:t>35</w:t>
        </w:r>
        <w:r>
          <w:rPr>
            <w:noProof/>
            <w:webHidden/>
          </w:rPr>
          <w:fldChar w:fldCharType="end"/>
        </w:r>
      </w:hyperlink>
    </w:p>
    <w:p w14:paraId="4B3A1395" w14:textId="7E3C2AA4"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43" w:history="1">
        <w:r w:rsidRPr="00C52B24">
          <w:rPr>
            <w:rStyle w:val="Hyperlink"/>
            <w:noProof/>
          </w:rPr>
          <w:t>5.2 Classifying Consumer Products</w:t>
        </w:r>
        <w:r>
          <w:rPr>
            <w:noProof/>
            <w:webHidden/>
          </w:rPr>
          <w:tab/>
        </w:r>
        <w:r>
          <w:rPr>
            <w:noProof/>
            <w:webHidden/>
          </w:rPr>
          <w:fldChar w:fldCharType="begin"/>
        </w:r>
        <w:r>
          <w:rPr>
            <w:noProof/>
            <w:webHidden/>
          </w:rPr>
          <w:instrText xml:space="preserve"> PAGEREF _Toc241647743 \h </w:instrText>
        </w:r>
        <w:r>
          <w:rPr>
            <w:noProof/>
            <w:webHidden/>
          </w:rPr>
        </w:r>
        <w:r>
          <w:rPr>
            <w:noProof/>
            <w:webHidden/>
          </w:rPr>
          <w:fldChar w:fldCharType="separate"/>
        </w:r>
        <w:r>
          <w:rPr>
            <w:noProof/>
            <w:webHidden/>
          </w:rPr>
          <w:t>36</w:t>
        </w:r>
        <w:r>
          <w:rPr>
            <w:noProof/>
            <w:webHidden/>
          </w:rPr>
          <w:fldChar w:fldCharType="end"/>
        </w:r>
      </w:hyperlink>
    </w:p>
    <w:p w14:paraId="0E0E1E43" w14:textId="6B15BDA3"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44" w:history="1">
        <w:r w:rsidRPr="00C52B24">
          <w:rPr>
            <w:rStyle w:val="Hyperlink"/>
            <w:noProof/>
          </w:rPr>
          <w:t>5.3 Medicines and Medical Devices</w:t>
        </w:r>
        <w:r>
          <w:rPr>
            <w:noProof/>
            <w:webHidden/>
          </w:rPr>
          <w:tab/>
        </w:r>
        <w:r>
          <w:rPr>
            <w:noProof/>
            <w:webHidden/>
          </w:rPr>
          <w:fldChar w:fldCharType="begin"/>
        </w:r>
        <w:r>
          <w:rPr>
            <w:noProof/>
            <w:webHidden/>
          </w:rPr>
          <w:instrText xml:space="preserve"> PAGEREF _Toc241647744 \h </w:instrText>
        </w:r>
        <w:r>
          <w:rPr>
            <w:noProof/>
            <w:webHidden/>
          </w:rPr>
        </w:r>
        <w:r>
          <w:rPr>
            <w:noProof/>
            <w:webHidden/>
          </w:rPr>
          <w:fldChar w:fldCharType="separate"/>
        </w:r>
        <w:r>
          <w:rPr>
            <w:noProof/>
            <w:webHidden/>
          </w:rPr>
          <w:t>37</w:t>
        </w:r>
        <w:r>
          <w:rPr>
            <w:noProof/>
            <w:webHidden/>
          </w:rPr>
          <w:fldChar w:fldCharType="end"/>
        </w:r>
      </w:hyperlink>
    </w:p>
    <w:p w14:paraId="4EABBB31" w14:textId="28AC0223"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45" w:history="1">
        <w:r w:rsidRPr="00C52B24">
          <w:rPr>
            <w:rStyle w:val="Hyperlink"/>
            <w:noProof/>
          </w:rPr>
          <w:t>5.4 Customer Value</w:t>
        </w:r>
        <w:r>
          <w:rPr>
            <w:noProof/>
            <w:webHidden/>
          </w:rPr>
          <w:tab/>
        </w:r>
        <w:r>
          <w:rPr>
            <w:noProof/>
            <w:webHidden/>
          </w:rPr>
          <w:fldChar w:fldCharType="begin"/>
        </w:r>
        <w:r>
          <w:rPr>
            <w:noProof/>
            <w:webHidden/>
          </w:rPr>
          <w:instrText xml:space="preserve"> PAGEREF _Toc241647745 \h </w:instrText>
        </w:r>
        <w:r>
          <w:rPr>
            <w:noProof/>
            <w:webHidden/>
          </w:rPr>
        </w:r>
        <w:r>
          <w:rPr>
            <w:noProof/>
            <w:webHidden/>
          </w:rPr>
          <w:fldChar w:fldCharType="separate"/>
        </w:r>
        <w:r>
          <w:rPr>
            <w:noProof/>
            <w:webHidden/>
          </w:rPr>
          <w:t>38</w:t>
        </w:r>
        <w:r>
          <w:rPr>
            <w:noProof/>
            <w:webHidden/>
          </w:rPr>
          <w:fldChar w:fldCharType="end"/>
        </w:r>
      </w:hyperlink>
    </w:p>
    <w:p w14:paraId="2D393240" w14:textId="062938AC"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46" w:history="1">
        <w:r w:rsidRPr="00C52B24">
          <w:rPr>
            <w:rStyle w:val="Hyperlink"/>
            <w:noProof/>
          </w:rPr>
          <w:t>5.5 Properties That Create Value</w:t>
        </w:r>
        <w:r>
          <w:rPr>
            <w:noProof/>
            <w:webHidden/>
          </w:rPr>
          <w:tab/>
        </w:r>
        <w:r>
          <w:rPr>
            <w:noProof/>
            <w:webHidden/>
          </w:rPr>
          <w:fldChar w:fldCharType="begin"/>
        </w:r>
        <w:r>
          <w:rPr>
            <w:noProof/>
            <w:webHidden/>
          </w:rPr>
          <w:instrText xml:space="preserve"> PAGEREF _Toc241647746 \h </w:instrText>
        </w:r>
        <w:r>
          <w:rPr>
            <w:noProof/>
            <w:webHidden/>
          </w:rPr>
        </w:r>
        <w:r>
          <w:rPr>
            <w:noProof/>
            <w:webHidden/>
          </w:rPr>
          <w:fldChar w:fldCharType="separate"/>
        </w:r>
        <w:r>
          <w:rPr>
            <w:noProof/>
            <w:webHidden/>
          </w:rPr>
          <w:t>39</w:t>
        </w:r>
        <w:r>
          <w:rPr>
            <w:noProof/>
            <w:webHidden/>
          </w:rPr>
          <w:fldChar w:fldCharType="end"/>
        </w:r>
      </w:hyperlink>
    </w:p>
    <w:p w14:paraId="064986DD" w14:textId="3CDEE4A2"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47" w:history="1">
        <w:r w:rsidRPr="00C52B24">
          <w:rPr>
            <w:rStyle w:val="Hyperlink"/>
            <w:noProof/>
          </w:rPr>
          <w:t>Check Your Understanding</w:t>
        </w:r>
        <w:r>
          <w:rPr>
            <w:noProof/>
            <w:webHidden/>
          </w:rPr>
          <w:tab/>
        </w:r>
        <w:r>
          <w:rPr>
            <w:noProof/>
            <w:webHidden/>
          </w:rPr>
          <w:fldChar w:fldCharType="begin"/>
        </w:r>
        <w:r>
          <w:rPr>
            <w:noProof/>
            <w:webHidden/>
          </w:rPr>
          <w:instrText xml:space="preserve"> PAGEREF _Toc241647747 \h </w:instrText>
        </w:r>
        <w:r>
          <w:rPr>
            <w:noProof/>
            <w:webHidden/>
          </w:rPr>
        </w:r>
        <w:r>
          <w:rPr>
            <w:noProof/>
            <w:webHidden/>
          </w:rPr>
          <w:fldChar w:fldCharType="separate"/>
        </w:r>
        <w:r>
          <w:rPr>
            <w:noProof/>
            <w:webHidden/>
          </w:rPr>
          <w:t>40</w:t>
        </w:r>
        <w:r>
          <w:rPr>
            <w:noProof/>
            <w:webHidden/>
          </w:rPr>
          <w:fldChar w:fldCharType="end"/>
        </w:r>
      </w:hyperlink>
    </w:p>
    <w:p w14:paraId="4DC775F2" w14:textId="6D1E19F9"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48" w:history="1">
        <w:r w:rsidRPr="00C52B24">
          <w:rPr>
            <w:rStyle w:val="Hyperlink"/>
            <w:noProof/>
          </w:rPr>
          <w:t>References</w:t>
        </w:r>
        <w:r>
          <w:rPr>
            <w:noProof/>
            <w:webHidden/>
          </w:rPr>
          <w:tab/>
        </w:r>
        <w:r>
          <w:rPr>
            <w:noProof/>
            <w:webHidden/>
          </w:rPr>
          <w:fldChar w:fldCharType="begin"/>
        </w:r>
        <w:r>
          <w:rPr>
            <w:noProof/>
            <w:webHidden/>
          </w:rPr>
          <w:instrText xml:space="preserve"> PAGEREF _Toc241647748 \h </w:instrText>
        </w:r>
        <w:r>
          <w:rPr>
            <w:noProof/>
            <w:webHidden/>
          </w:rPr>
        </w:r>
        <w:r>
          <w:rPr>
            <w:noProof/>
            <w:webHidden/>
          </w:rPr>
          <w:fldChar w:fldCharType="separate"/>
        </w:r>
        <w:r>
          <w:rPr>
            <w:noProof/>
            <w:webHidden/>
          </w:rPr>
          <w:t>42</w:t>
        </w:r>
        <w:r>
          <w:rPr>
            <w:noProof/>
            <w:webHidden/>
          </w:rPr>
          <w:fldChar w:fldCharType="end"/>
        </w:r>
      </w:hyperlink>
    </w:p>
    <w:p w14:paraId="78049E73" w14:textId="7FDF9C16"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749" w:history="1">
        <w:r w:rsidRPr="00C52B24">
          <w:rPr>
            <w:rStyle w:val="Hyperlink"/>
            <w:noProof/>
          </w:rPr>
          <w:t>6   The Product Life Cycle</w:t>
        </w:r>
        <w:r>
          <w:rPr>
            <w:noProof/>
            <w:webHidden/>
          </w:rPr>
          <w:tab/>
        </w:r>
        <w:r>
          <w:rPr>
            <w:noProof/>
            <w:webHidden/>
          </w:rPr>
          <w:fldChar w:fldCharType="begin"/>
        </w:r>
        <w:r>
          <w:rPr>
            <w:noProof/>
            <w:webHidden/>
          </w:rPr>
          <w:instrText xml:space="preserve"> PAGEREF _Toc241647749 \h </w:instrText>
        </w:r>
        <w:r>
          <w:rPr>
            <w:noProof/>
            <w:webHidden/>
          </w:rPr>
        </w:r>
        <w:r>
          <w:rPr>
            <w:noProof/>
            <w:webHidden/>
          </w:rPr>
          <w:fldChar w:fldCharType="separate"/>
        </w:r>
        <w:r>
          <w:rPr>
            <w:noProof/>
            <w:webHidden/>
          </w:rPr>
          <w:t>43</w:t>
        </w:r>
        <w:r>
          <w:rPr>
            <w:noProof/>
            <w:webHidden/>
          </w:rPr>
          <w:fldChar w:fldCharType="end"/>
        </w:r>
      </w:hyperlink>
    </w:p>
    <w:p w14:paraId="643FA44D" w14:textId="3CA94077"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50" w:history="1">
        <w:r w:rsidRPr="00C52B24">
          <w:rPr>
            <w:rStyle w:val="Hyperlink"/>
            <w:noProof/>
          </w:rPr>
          <w:t>6.1 Products Have Lives</w:t>
        </w:r>
        <w:r>
          <w:rPr>
            <w:noProof/>
            <w:webHidden/>
          </w:rPr>
          <w:tab/>
        </w:r>
        <w:r>
          <w:rPr>
            <w:noProof/>
            <w:webHidden/>
          </w:rPr>
          <w:fldChar w:fldCharType="begin"/>
        </w:r>
        <w:r>
          <w:rPr>
            <w:noProof/>
            <w:webHidden/>
          </w:rPr>
          <w:instrText xml:space="preserve"> PAGEREF _Toc241647750 \h </w:instrText>
        </w:r>
        <w:r>
          <w:rPr>
            <w:noProof/>
            <w:webHidden/>
          </w:rPr>
        </w:r>
        <w:r>
          <w:rPr>
            <w:noProof/>
            <w:webHidden/>
          </w:rPr>
          <w:fldChar w:fldCharType="separate"/>
        </w:r>
        <w:r>
          <w:rPr>
            <w:noProof/>
            <w:webHidden/>
          </w:rPr>
          <w:t>43</w:t>
        </w:r>
        <w:r>
          <w:rPr>
            <w:noProof/>
            <w:webHidden/>
          </w:rPr>
          <w:fldChar w:fldCharType="end"/>
        </w:r>
      </w:hyperlink>
    </w:p>
    <w:p w14:paraId="788F07FE" w14:textId="578C0022"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51" w:history="1">
        <w:r w:rsidRPr="00C52B24">
          <w:rPr>
            <w:rStyle w:val="Hyperlink"/>
            <w:noProof/>
          </w:rPr>
          <w:t>6.2 Introduction</w:t>
        </w:r>
        <w:r>
          <w:rPr>
            <w:noProof/>
            <w:webHidden/>
          </w:rPr>
          <w:tab/>
        </w:r>
        <w:r>
          <w:rPr>
            <w:noProof/>
            <w:webHidden/>
          </w:rPr>
          <w:fldChar w:fldCharType="begin"/>
        </w:r>
        <w:r>
          <w:rPr>
            <w:noProof/>
            <w:webHidden/>
          </w:rPr>
          <w:instrText xml:space="preserve"> PAGEREF _Toc241647751 \h </w:instrText>
        </w:r>
        <w:r>
          <w:rPr>
            <w:noProof/>
            <w:webHidden/>
          </w:rPr>
        </w:r>
        <w:r>
          <w:rPr>
            <w:noProof/>
            <w:webHidden/>
          </w:rPr>
          <w:fldChar w:fldCharType="separate"/>
        </w:r>
        <w:r>
          <w:rPr>
            <w:noProof/>
            <w:webHidden/>
          </w:rPr>
          <w:t>44</w:t>
        </w:r>
        <w:r>
          <w:rPr>
            <w:noProof/>
            <w:webHidden/>
          </w:rPr>
          <w:fldChar w:fldCharType="end"/>
        </w:r>
      </w:hyperlink>
    </w:p>
    <w:p w14:paraId="22329C4D" w14:textId="35BE58F6"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52" w:history="1">
        <w:r w:rsidRPr="00C52B24">
          <w:rPr>
            <w:rStyle w:val="Hyperlink"/>
            <w:noProof/>
          </w:rPr>
          <w:t>6.3 Growth</w:t>
        </w:r>
        <w:r>
          <w:rPr>
            <w:noProof/>
            <w:webHidden/>
          </w:rPr>
          <w:tab/>
        </w:r>
        <w:r>
          <w:rPr>
            <w:noProof/>
            <w:webHidden/>
          </w:rPr>
          <w:fldChar w:fldCharType="begin"/>
        </w:r>
        <w:r>
          <w:rPr>
            <w:noProof/>
            <w:webHidden/>
          </w:rPr>
          <w:instrText xml:space="preserve"> PAGEREF _Toc241647752 \h </w:instrText>
        </w:r>
        <w:r>
          <w:rPr>
            <w:noProof/>
            <w:webHidden/>
          </w:rPr>
        </w:r>
        <w:r>
          <w:rPr>
            <w:noProof/>
            <w:webHidden/>
          </w:rPr>
          <w:fldChar w:fldCharType="separate"/>
        </w:r>
        <w:r>
          <w:rPr>
            <w:noProof/>
            <w:webHidden/>
          </w:rPr>
          <w:t>44</w:t>
        </w:r>
        <w:r>
          <w:rPr>
            <w:noProof/>
            <w:webHidden/>
          </w:rPr>
          <w:fldChar w:fldCharType="end"/>
        </w:r>
      </w:hyperlink>
    </w:p>
    <w:p w14:paraId="0AA307B9" w14:textId="3E887820"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53" w:history="1">
        <w:r w:rsidRPr="00C52B24">
          <w:rPr>
            <w:rStyle w:val="Hyperlink"/>
            <w:noProof/>
          </w:rPr>
          <w:t>6.4 Maturity</w:t>
        </w:r>
        <w:r>
          <w:rPr>
            <w:noProof/>
            <w:webHidden/>
          </w:rPr>
          <w:tab/>
        </w:r>
        <w:r>
          <w:rPr>
            <w:noProof/>
            <w:webHidden/>
          </w:rPr>
          <w:fldChar w:fldCharType="begin"/>
        </w:r>
        <w:r>
          <w:rPr>
            <w:noProof/>
            <w:webHidden/>
          </w:rPr>
          <w:instrText xml:space="preserve"> PAGEREF _Toc241647753 \h </w:instrText>
        </w:r>
        <w:r>
          <w:rPr>
            <w:noProof/>
            <w:webHidden/>
          </w:rPr>
        </w:r>
        <w:r>
          <w:rPr>
            <w:noProof/>
            <w:webHidden/>
          </w:rPr>
          <w:fldChar w:fldCharType="separate"/>
        </w:r>
        <w:r>
          <w:rPr>
            <w:noProof/>
            <w:webHidden/>
          </w:rPr>
          <w:t>45</w:t>
        </w:r>
        <w:r>
          <w:rPr>
            <w:noProof/>
            <w:webHidden/>
          </w:rPr>
          <w:fldChar w:fldCharType="end"/>
        </w:r>
      </w:hyperlink>
    </w:p>
    <w:p w14:paraId="2B6BFE34" w14:textId="6FB2BC30"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54" w:history="1">
        <w:r w:rsidRPr="00C52B24">
          <w:rPr>
            <w:rStyle w:val="Hyperlink"/>
            <w:noProof/>
          </w:rPr>
          <w:t>6.5 Decline</w:t>
        </w:r>
        <w:r>
          <w:rPr>
            <w:noProof/>
            <w:webHidden/>
          </w:rPr>
          <w:tab/>
        </w:r>
        <w:r>
          <w:rPr>
            <w:noProof/>
            <w:webHidden/>
          </w:rPr>
          <w:fldChar w:fldCharType="begin"/>
        </w:r>
        <w:r>
          <w:rPr>
            <w:noProof/>
            <w:webHidden/>
          </w:rPr>
          <w:instrText xml:space="preserve"> PAGEREF _Toc241647754 \h </w:instrText>
        </w:r>
        <w:r>
          <w:rPr>
            <w:noProof/>
            <w:webHidden/>
          </w:rPr>
        </w:r>
        <w:r>
          <w:rPr>
            <w:noProof/>
            <w:webHidden/>
          </w:rPr>
          <w:fldChar w:fldCharType="separate"/>
        </w:r>
        <w:r>
          <w:rPr>
            <w:noProof/>
            <w:webHidden/>
          </w:rPr>
          <w:t>45</w:t>
        </w:r>
        <w:r>
          <w:rPr>
            <w:noProof/>
            <w:webHidden/>
          </w:rPr>
          <w:fldChar w:fldCharType="end"/>
        </w:r>
      </w:hyperlink>
    </w:p>
    <w:p w14:paraId="6903DAFE" w14:textId="583FA3CF"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55" w:history="1">
        <w:r w:rsidRPr="00C52B24">
          <w:rPr>
            <w:rStyle w:val="Hyperlink"/>
            <w:noProof/>
          </w:rPr>
          <w:t>6.6 Summary of the Stages</w:t>
        </w:r>
        <w:r>
          <w:rPr>
            <w:noProof/>
            <w:webHidden/>
          </w:rPr>
          <w:tab/>
        </w:r>
        <w:r>
          <w:rPr>
            <w:noProof/>
            <w:webHidden/>
          </w:rPr>
          <w:fldChar w:fldCharType="begin"/>
        </w:r>
        <w:r>
          <w:rPr>
            <w:noProof/>
            <w:webHidden/>
          </w:rPr>
          <w:instrText xml:space="preserve"> PAGEREF _Toc241647755 \h </w:instrText>
        </w:r>
        <w:r>
          <w:rPr>
            <w:noProof/>
            <w:webHidden/>
          </w:rPr>
        </w:r>
        <w:r>
          <w:rPr>
            <w:noProof/>
            <w:webHidden/>
          </w:rPr>
          <w:fldChar w:fldCharType="separate"/>
        </w:r>
        <w:r>
          <w:rPr>
            <w:noProof/>
            <w:webHidden/>
          </w:rPr>
          <w:t>46</w:t>
        </w:r>
        <w:r>
          <w:rPr>
            <w:noProof/>
            <w:webHidden/>
          </w:rPr>
          <w:fldChar w:fldCharType="end"/>
        </w:r>
      </w:hyperlink>
    </w:p>
    <w:p w14:paraId="53F534C3" w14:textId="63853FD7"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56" w:history="1">
        <w:r w:rsidRPr="00C52B24">
          <w:rPr>
            <w:rStyle w:val="Hyperlink"/>
            <w:noProof/>
          </w:rPr>
          <w:t>6.7 Life Cycles of Health Technologies</w:t>
        </w:r>
        <w:r>
          <w:rPr>
            <w:noProof/>
            <w:webHidden/>
          </w:rPr>
          <w:tab/>
        </w:r>
        <w:r>
          <w:rPr>
            <w:noProof/>
            <w:webHidden/>
          </w:rPr>
          <w:fldChar w:fldCharType="begin"/>
        </w:r>
        <w:r>
          <w:rPr>
            <w:noProof/>
            <w:webHidden/>
          </w:rPr>
          <w:instrText xml:space="preserve"> PAGEREF _Toc241647756 \h </w:instrText>
        </w:r>
        <w:r>
          <w:rPr>
            <w:noProof/>
            <w:webHidden/>
          </w:rPr>
        </w:r>
        <w:r>
          <w:rPr>
            <w:noProof/>
            <w:webHidden/>
          </w:rPr>
          <w:fldChar w:fldCharType="separate"/>
        </w:r>
        <w:r>
          <w:rPr>
            <w:noProof/>
            <w:webHidden/>
          </w:rPr>
          <w:t>47</w:t>
        </w:r>
        <w:r>
          <w:rPr>
            <w:noProof/>
            <w:webHidden/>
          </w:rPr>
          <w:fldChar w:fldCharType="end"/>
        </w:r>
      </w:hyperlink>
    </w:p>
    <w:p w14:paraId="00F60BAA" w14:textId="32767436"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57" w:history="1">
        <w:r w:rsidRPr="00C52B24">
          <w:rPr>
            <w:rStyle w:val="Hyperlink"/>
            <w:noProof/>
          </w:rPr>
          <w:t>6.8 Ethics Through the Life Cycle</w:t>
        </w:r>
        <w:r>
          <w:rPr>
            <w:noProof/>
            <w:webHidden/>
          </w:rPr>
          <w:tab/>
        </w:r>
        <w:r>
          <w:rPr>
            <w:noProof/>
            <w:webHidden/>
          </w:rPr>
          <w:fldChar w:fldCharType="begin"/>
        </w:r>
        <w:r>
          <w:rPr>
            <w:noProof/>
            <w:webHidden/>
          </w:rPr>
          <w:instrText xml:space="preserve"> PAGEREF _Toc241647757 \h </w:instrText>
        </w:r>
        <w:r>
          <w:rPr>
            <w:noProof/>
            <w:webHidden/>
          </w:rPr>
        </w:r>
        <w:r>
          <w:rPr>
            <w:noProof/>
            <w:webHidden/>
          </w:rPr>
          <w:fldChar w:fldCharType="separate"/>
        </w:r>
        <w:r>
          <w:rPr>
            <w:noProof/>
            <w:webHidden/>
          </w:rPr>
          <w:t>47</w:t>
        </w:r>
        <w:r>
          <w:rPr>
            <w:noProof/>
            <w:webHidden/>
          </w:rPr>
          <w:fldChar w:fldCharType="end"/>
        </w:r>
      </w:hyperlink>
    </w:p>
    <w:p w14:paraId="7A2A1EAB" w14:textId="2BD19EEE"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58" w:history="1">
        <w:r w:rsidRPr="00C52B24">
          <w:rPr>
            <w:rStyle w:val="Hyperlink"/>
            <w:noProof/>
          </w:rPr>
          <w:t>Check Your Understanding</w:t>
        </w:r>
        <w:r>
          <w:rPr>
            <w:noProof/>
            <w:webHidden/>
          </w:rPr>
          <w:tab/>
        </w:r>
        <w:r>
          <w:rPr>
            <w:noProof/>
            <w:webHidden/>
          </w:rPr>
          <w:fldChar w:fldCharType="begin"/>
        </w:r>
        <w:r>
          <w:rPr>
            <w:noProof/>
            <w:webHidden/>
          </w:rPr>
          <w:instrText xml:space="preserve"> PAGEREF _Toc241647758 \h </w:instrText>
        </w:r>
        <w:r>
          <w:rPr>
            <w:noProof/>
            <w:webHidden/>
          </w:rPr>
        </w:r>
        <w:r>
          <w:rPr>
            <w:noProof/>
            <w:webHidden/>
          </w:rPr>
          <w:fldChar w:fldCharType="separate"/>
        </w:r>
        <w:r>
          <w:rPr>
            <w:noProof/>
            <w:webHidden/>
          </w:rPr>
          <w:t>48</w:t>
        </w:r>
        <w:r>
          <w:rPr>
            <w:noProof/>
            <w:webHidden/>
          </w:rPr>
          <w:fldChar w:fldCharType="end"/>
        </w:r>
      </w:hyperlink>
    </w:p>
    <w:p w14:paraId="3CE782E1" w14:textId="3563F902"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59" w:history="1">
        <w:r w:rsidRPr="00C52B24">
          <w:rPr>
            <w:rStyle w:val="Hyperlink"/>
            <w:noProof/>
          </w:rPr>
          <w:t>References</w:t>
        </w:r>
        <w:r>
          <w:rPr>
            <w:noProof/>
            <w:webHidden/>
          </w:rPr>
          <w:tab/>
        </w:r>
        <w:r>
          <w:rPr>
            <w:noProof/>
            <w:webHidden/>
          </w:rPr>
          <w:fldChar w:fldCharType="begin"/>
        </w:r>
        <w:r>
          <w:rPr>
            <w:noProof/>
            <w:webHidden/>
          </w:rPr>
          <w:instrText xml:space="preserve"> PAGEREF _Toc241647759 \h </w:instrText>
        </w:r>
        <w:r>
          <w:rPr>
            <w:noProof/>
            <w:webHidden/>
          </w:rPr>
        </w:r>
        <w:r>
          <w:rPr>
            <w:noProof/>
            <w:webHidden/>
          </w:rPr>
          <w:fldChar w:fldCharType="separate"/>
        </w:r>
        <w:r>
          <w:rPr>
            <w:noProof/>
            <w:webHidden/>
          </w:rPr>
          <w:t>50</w:t>
        </w:r>
        <w:r>
          <w:rPr>
            <w:noProof/>
            <w:webHidden/>
          </w:rPr>
          <w:fldChar w:fldCharType="end"/>
        </w:r>
      </w:hyperlink>
    </w:p>
    <w:p w14:paraId="1894C164" w14:textId="5FD32A08"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760" w:history="1">
        <w:r w:rsidRPr="00C52B24">
          <w:rPr>
            <w:rStyle w:val="Hyperlink"/>
            <w:noProof/>
          </w:rPr>
          <w:t>7   Pricing Health Services</w:t>
        </w:r>
        <w:r>
          <w:rPr>
            <w:noProof/>
            <w:webHidden/>
          </w:rPr>
          <w:tab/>
        </w:r>
        <w:r>
          <w:rPr>
            <w:noProof/>
            <w:webHidden/>
          </w:rPr>
          <w:fldChar w:fldCharType="begin"/>
        </w:r>
        <w:r>
          <w:rPr>
            <w:noProof/>
            <w:webHidden/>
          </w:rPr>
          <w:instrText xml:space="preserve"> PAGEREF _Toc241647760 \h </w:instrText>
        </w:r>
        <w:r>
          <w:rPr>
            <w:noProof/>
            <w:webHidden/>
          </w:rPr>
        </w:r>
        <w:r>
          <w:rPr>
            <w:noProof/>
            <w:webHidden/>
          </w:rPr>
          <w:fldChar w:fldCharType="separate"/>
        </w:r>
        <w:r>
          <w:rPr>
            <w:noProof/>
            <w:webHidden/>
          </w:rPr>
          <w:t>51</w:t>
        </w:r>
        <w:r>
          <w:rPr>
            <w:noProof/>
            <w:webHidden/>
          </w:rPr>
          <w:fldChar w:fldCharType="end"/>
        </w:r>
      </w:hyperlink>
    </w:p>
    <w:p w14:paraId="1DCBD007" w14:textId="0243743D"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61" w:history="1">
        <w:r w:rsidRPr="00C52B24">
          <w:rPr>
            <w:rStyle w:val="Hyperlink"/>
            <w:noProof/>
          </w:rPr>
          <w:t>7.1 What a Price Is</w:t>
        </w:r>
        <w:r>
          <w:rPr>
            <w:noProof/>
            <w:webHidden/>
          </w:rPr>
          <w:tab/>
        </w:r>
        <w:r>
          <w:rPr>
            <w:noProof/>
            <w:webHidden/>
          </w:rPr>
          <w:fldChar w:fldCharType="begin"/>
        </w:r>
        <w:r>
          <w:rPr>
            <w:noProof/>
            <w:webHidden/>
          </w:rPr>
          <w:instrText xml:space="preserve"> PAGEREF _Toc241647761 \h </w:instrText>
        </w:r>
        <w:r>
          <w:rPr>
            <w:noProof/>
            <w:webHidden/>
          </w:rPr>
        </w:r>
        <w:r>
          <w:rPr>
            <w:noProof/>
            <w:webHidden/>
          </w:rPr>
          <w:fldChar w:fldCharType="separate"/>
        </w:r>
        <w:r>
          <w:rPr>
            <w:noProof/>
            <w:webHidden/>
          </w:rPr>
          <w:t>51</w:t>
        </w:r>
        <w:r>
          <w:rPr>
            <w:noProof/>
            <w:webHidden/>
          </w:rPr>
          <w:fldChar w:fldCharType="end"/>
        </w:r>
      </w:hyperlink>
    </w:p>
    <w:p w14:paraId="2EF866F3" w14:textId="4E481D05"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62" w:history="1">
        <w:r w:rsidRPr="00C52B24">
          <w:rPr>
            <w:rStyle w:val="Hyperlink"/>
            <w:noProof/>
          </w:rPr>
          <w:t>7.2 The Functions of Price</w:t>
        </w:r>
        <w:r>
          <w:rPr>
            <w:noProof/>
            <w:webHidden/>
          </w:rPr>
          <w:tab/>
        </w:r>
        <w:r>
          <w:rPr>
            <w:noProof/>
            <w:webHidden/>
          </w:rPr>
          <w:fldChar w:fldCharType="begin"/>
        </w:r>
        <w:r>
          <w:rPr>
            <w:noProof/>
            <w:webHidden/>
          </w:rPr>
          <w:instrText xml:space="preserve"> PAGEREF _Toc241647762 \h </w:instrText>
        </w:r>
        <w:r>
          <w:rPr>
            <w:noProof/>
            <w:webHidden/>
          </w:rPr>
        </w:r>
        <w:r>
          <w:rPr>
            <w:noProof/>
            <w:webHidden/>
          </w:rPr>
          <w:fldChar w:fldCharType="separate"/>
        </w:r>
        <w:r>
          <w:rPr>
            <w:noProof/>
            <w:webHidden/>
          </w:rPr>
          <w:t>51</w:t>
        </w:r>
        <w:r>
          <w:rPr>
            <w:noProof/>
            <w:webHidden/>
          </w:rPr>
          <w:fldChar w:fldCharType="end"/>
        </w:r>
      </w:hyperlink>
    </w:p>
    <w:p w14:paraId="0A9239EB" w14:textId="4BBA4E5B"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63" w:history="1">
        <w:r w:rsidRPr="00C52B24">
          <w:rPr>
            <w:rStyle w:val="Hyperlink"/>
            <w:noProof/>
          </w:rPr>
          <w:t>7.3 Kinds of Price</w:t>
        </w:r>
        <w:r>
          <w:rPr>
            <w:noProof/>
            <w:webHidden/>
          </w:rPr>
          <w:tab/>
        </w:r>
        <w:r>
          <w:rPr>
            <w:noProof/>
            <w:webHidden/>
          </w:rPr>
          <w:fldChar w:fldCharType="begin"/>
        </w:r>
        <w:r>
          <w:rPr>
            <w:noProof/>
            <w:webHidden/>
          </w:rPr>
          <w:instrText xml:space="preserve"> PAGEREF _Toc241647763 \h </w:instrText>
        </w:r>
        <w:r>
          <w:rPr>
            <w:noProof/>
            <w:webHidden/>
          </w:rPr>
        </w:r>
        <w:r>
          <w:rPr>
            <w:noProof/>
            <w:webHidden/>
          </w:rPr>
          <w:fldChar w:fldCharType="separate"/>
        </w:r>
        <w:r>
          <w:rPr>
            <w:noProof/>
            <w:webHidden/>
          </w:rPr>
          <w:t>52</w:t>
        </w:r>
        <w:r>
          <w:rPr>
            <w:noProof/>
            <w:webHidden/>
          </w:rPr>
          <w:fldChar w:fldCharType="end"/>
        </w:r>
      </w:hyperlink>
    </w:p>
    <w:p w14:paraId="26C4A458" w14:textId="1758391B"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64" w:history="1">
        <w:r w:rsidRPr="00C52B24">
          <w:rPr>
            <w:rStyle w:val="Hyperlink"/>
            <w:noProof/>
          </w:rPr>
          <w:t>7.4 Pricing Methods</w:t>
        </w:r>
        <w:r>
          <w:rPr>
            <w:noProof/>
            <w:webHidden/>
          </w:rPr>
          <w:tab/>
        </w:r>
        <w:r>
          <w:rPr>
            <w:noProof/>
            <w:webHidden/>
          </w:rPr>
          <w:fldChar w:fldCharType="begin"/>
        </w:r>
        <w:r>
          <w:rPr>
            <w:noProof/>
            <w:webHidden/>
          </w:rPr>
          <w:instrText xml:space="preserve"> PAGEREF _Toc241647764 \h </w:instrText>
        </w:r>
        <w:r>
          <w:rPr>
            <w:noProof/>
            <w:webHidden/>
          </w:rPr>
        </w:r>
        <w:r>
          <w:rPr>
            <w:noProof/>
            <w:webHidden/>
          </w:rPr>
          <w:fldChar w:fldCharType="separate"/>
        </w:r>
        <w:r>
          <w:rPr>
            <w:noProof/>
            <w:webHidden/>
          </w:rPr>
          <w:t>52</w:t>
        </w:r>
        <w:r>
          <w:rPr>
            <w:noProof/>
            <w:webHidden/>
          </w:rPr>
          <w:fldChar w:fldCharType="end"/>
        </w:r>
      </w:hyperlink>
    </w:p>
    <w:p w14:paraId="60E191BE" w14:textId="6B8A530C"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65" w:history="1">
        <w:r w:rsidRPr="00C52B24">
          <w:rPr>
            <w:rStyle w:val="Hyperlink"/>
            <w:noProof/>
          </w:rPr>
          <w:t>7.5 Factors That Shape Price</w:t>
        </w:r>
        <w:r>
          <w:rPr>
            <w:noProof/>
            <w:webHidden/>
          </w:rPr>
          <w:tab/>
        </w:r>
        <w:r>
          <w:rPr>
            <w:noProof/>
            <w:webHidden/>
          </w:rPr>
          <w:fldChar w:fldCharType="begin"/>
        </w:r>
        <w:r>
          <w:rPr>
            <w:noProof/>
            <w:webHidden/>
          </w:rPr>
          <w:instrText xml:space="preserve"> PAGEREF _Toc241647765 \h </w:instrText>
        </w:r>
        <w:r>
          <w:rPr>
            <w:noProof/>
            <w:webHidden/>
          </w:rPr>
        </w:r>
        <w:r>
          <w:rPr>
            <w:noProof/>
            <w:webHidden/>
          </w:rPr>
          <w:fldChar w:fldCharType="separate"/>
        </w:r>
        <w:r>
          <w:rPr>
            <w:noProof/>
            <w:webHidden/>
          </w:rPr>
          <w:t>54</w:t>
        </w:r>
        <w:r>
          <w:rPr>
            <w:noProof/>
            <w:webHidden/>
          </w:rPr>
          <w:fldChar w:fldCharType="end"/>
        </w:r>
      </w:hyperlink>
    </w:p>
    <w:p w14:paraId="48A114B1" w14:textId="1E30E71D"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66" w:history="1">
        <w:r w:rsidRPr="00C52B24">
          <w:rPr>
            <w:rStyle w:val="Hyperlink"/>
            <w:noProof/>
          </w:rPr>
          <w:t>7.6 Setting the Price</w:t>
        </w:r>
        <w:r>
          <w:rPr>
            <w:noProof/>
            <w:webHidden/>
          </w:rPr>
          <w:tab/>
        </w:r>
        <w:r>
          <w:rPr>
            <w:noProof/>
            <w:webHidden/>
          </w:rPr>
          <w:fldChar w:fldCharType="begin"/>
        </w:r>
        <w:r>
          <w:rPr>
            <w:noProof/>
            <w:webHidden/>
          </w:rPr>
          <w:instrText xml:space="preserve"> PAGEREF _Toc241647766 \h </w:instrText>
        </w:r>
        <w:r>
          <w:rPr>
            <w:noProof/>
            <w:webHidden/>
          </w:rPr>
        </w:r>
        <w:r>
          <w:rPr>
            <w:noProof/>
            <w:webHidden/>
          </w:rPr>
          <w:fldChar w:fldCharType="separate"/>
        </w:r>
        <w:r>
          <w:rPr>
            <w:noProof/>
            <w:webHidden/>
          </w:rPr>
          <w:t>56</w:t>
        </w:r>
        <w:r>
          <w:rPr>
            <w:noProof/>
            <w:webHidden/>
          </w:rPr>
          <w:fldChar w:fldCharType="end"/>
        </w:r>
      </w:hyperlink>
    </w:p>
    <w:p w14:paraId="66A3AF01" w14:textId="214750A2"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67" w:history="1">
        <w:r w:rsidRPr="00C52B24">
          <w:rPr>
            <w:rStyle w:val="Hyperlink"/>
            <w:noProof/>
          </w:rPr>
          <w:t>7.7 Price Policy</w:t>
        </w:r>
        <w:r>
          <w:rPr>
            <w:noProof/>
            <w:webHidden/>
          </w:rPr>
          <w:tab/>
        </w:r>
        <w:r>
          <w:rPr>
            <w:noProof/>
            <w:webHidden/>
          </w:rPr>
          <w:fldChar w:fldCharType="begin"/>
        </w:r>
        <w:r>
          <w:rPr>
            <w:noProof/>
            <w:webHidden/>
          </w:rPr>
          <w:instrText xml:space="preserve"> PAGEREF _Toc241647767 \h </w:instrText>
        </w:r>
        <w:r>
          <w:rPr>
            <w:noProof/>
            <w:webHidden/>
          </w:rPr>
        </w:r>
        <w:r>
          <w:rPr>
            <w:noProof/>
            <w:webHidden/>
          </w:rPr>
          <w:fldChar w:fldCharType="separate"/>
        </w:r>
        <w:r>
          <w:rPr>
            <w:noProof/>
            <w:webHidden/>
          </w:rPr>
          <w:t>56</w:t>
        </w:r>
        <w:r>
          <w:rPr>
            <w:noProof/>
            <w:webHidden/>
          </w:rPr>
          <w:fldChar w:fldCharType="end"/>
        </w:r>
      </w:hyperlink>
    </w:p>
    <w:p w14:paraId="307D9800" w14:textId="6E1C0E61"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68" w:history="1">
        <w:r w:rsidRPr="00C52B24">
          <w:rPr>
            <w:rStyle w:val="Hyperlink"/>
            <w:noProof/>
          </w:rPr>
          <w:t>Check Your Understanding</w:t>
        </w:r>
        <w:r>
          <w:rPr>
            <w:noProof/>
            <w:webHidden/>
          </w:rPr>
          <w:tab/>
        </w:r>
        <w:r>
          <w:rPr>
            <w:noProof/>
            <w:webHidden/>
          </w:rPr>
          <w:fldChar w:fldCharType="begin"/>
        </w:r>
        <w:r>
          <w:rPr>
            <w:noProof/>
            <w:webHidden/>
          </w:rPr>
          <w:instrText xml:space="preserve"> PAGEREF _Toc241647768 \h </w:instrText>
        </w:r>
        <w:r>
          <w:rPr>
            <w:noProof/>
            <w:webHidden/>
          </w:rPr>
        </w:r>
        <w:r>
          <w:rPr>
            <w:noProof/>
            <w:webHidden/>
          </w:rPr>
          <w:fldChar w:fldCharType="separate"/>
        </w:r>
        <w:r>
          <w:rPr>
            <w:noProof/>
            <w:webHidden/>
          </w:rPr>
          <w:t>57</w:t>
        </w:r>
        <w:r>
          <w:rPr>
            <w:noProof/>
            <w:webHidden/>
          </w:rPr>
          <w:fldChar w:fldCharType="end"/>
        </w:r>
      </w:hyperlink>
    </w:p>
    <w:p w14:paraId="5D3CFB49" w14:textId="26336AD6"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69" w:history="1">
        <w:r w:rsidRPr="00C52B24">
          <w:rPr>
            <w:rStyle w:val="Hyperlink"/>
            <w:noProof/>
          </w:rPr>
          <w:t>References</w:t>
        </w:r>
        <w:r>
          <w:rPr>
            <w:noProof/>
            <w:webHidden/>
          </w:rPr>
          <w:tab/>
        </w:r>
        <w:r>
          <w:rPr>
            <w:noProof/>
            <w:webHidden/>
          </w:rPr>
          <w:fldChar w:fldCharType="begin"/>
        </w:r>
        <w:r>
          <w:rPr>
            <w:noProof/>
            <w:webHidden/>
          </w:rPr>
          <w:instrText xml:space="preserve"> PAGEREF _Toc241647769 \h </w:instrText>
        </w:r>
        <w:r>
          <w:rPr>
            <w:noProof/>
            <w:webHidden/>
          </w:rPr>
        </w:r>
        <w:r>
          <w:rPr>
            <w:noProof/>
            <w:webHidden/>
          </w:rPr>
          <w:fldChar w:fldCharType="separate"/>
        </w:r>
        <w:r>
          <w:rPr>
            <w:noProof/>
            <w:webHidden/>
          </w:rPr>
          <w:t>59</w:t>
        </w:r>
        <w:r>
          <w:rPr>
            <w:noProof/>
            <w:webHidden/>
          </w:rPr>
          <w:fldChar w:fldCharType="end"/>
        </w:r>
      </w:hyperlink>
    </w:p>
    <w:p w14:paraId="0780FDB5" w14:textId="2E5E65A8"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770" w:history="1">
        <w:r w:rsidRPr="00C52B24">
          <w:rPr>
            <w:rStyle w:val="Hyperlink"/>
            <w:noProof/>
          </w:rPr>
          <w:t>8   Distribution and Access</w:t>
        </w:r>
        <w:r>
          <w:rPr>
            <w:noProof/>
            <w:webHidden/>
          </w:rPr>
          <w:tab/>
        </w:r>
        <w:r>
          <w:rPr>
            <w:noProof/>
            <w:webHidden/>
          </w:rPr>
          <w:fldChar w:fldCharType="begin"/>
        </w:r>
        <w:r>
          <w:rPr>
            <w:noProof/>
            <w:webHidden/>
          </w:rPr>
          <w:instrText xml:space="preserve"> PAGEREF _Toc241647770 \h </w:instrText>
        </w:r>
        <w:r>
          <w:rPr>
            <w:noProof/>
            <w:webHidden/>
          </w:rPr>
        </w:r>
        <w:r>
          <w:rPr>
            <w:noProof/>
            <w:webHidden/>
          </w:rPr>
          <w:fldChar w:fldCharType="separate"/>
        </w:r>
        <w:r>
          <w:rPr>
            <w:noProof/>
            <w:webHidden/>
          </w:rPr>
          <w:t>60</w:t>
        </w:r>
        <w:r>
          <w:rPr>
            <w:noProof/>
            <w:webHidden/>
          </w:rPr>
          <w:fldChar w:fldCharType="end"/>
        </w:r>
      </w:hyperlink>
    </w:p>
    <w:p w14:paraId="7A91C897" w14:textId="0EBC2CC4"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71" w:history="1">
        <w:r w:rsidRPr="00C52B24">
          <w:rPr>
            <w:rStyle w:val="Hyperlink"/>
            <w:noProof/>
          </w:rPr>
          <w:t>8.1 Place: Getting the Service to the Patient</w:t>
        </w:r>
        <w:r>
          <w:rPr>
            <w:noProof/>
            <w:webHidden/>
          </w:rPr>
          <w:tab/>
        </w:r>
        <w:r>
          <w:rPr>
            <w:noProof/>
            <w:webHidden/>
          </w:rPr>
          <w:fldChar w:fldCharType="begin"/>
        </w:r>
        <w:r>
          <w:rPr>
            <w:noProof/>
            <w:webHidden/>
          </w:rPr>
          <w:instrText xml:space="preserve"> PAGEREF _Toc241647771 \h </w:instrText>
        </w:r>
        <w:r>
          <w:rPr>
            <w:noProof/>
            <w:webHidden/>
          </w:rPr>
        </w:r>
        <w:r>
          <w:rPr>
            <w:noProof/>
            <w:webHidden/>
          </w:rPr>
          <w:fldChar w:fldCharType="separate"/>
        </w:r>
        <w:r>
          <w:rPr>
            <w:noProof/>
            <w:webHidden/>
          </w:rPr>
          <w:t>60</w:t>
        </w:r>
        <w:r>
          <w:rPr>
            <w:noProof/>
            <w:webHidden/>
          </w:rPr>
          <w:fldChar w:fldCharType="end"/>
        </w:r>
      </w:hyperlink>
    </w:p>
    <w:p w14:paraId="45C93FC4" w14:textId="0D35D9C7"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72" w:history="1">
        <w:r w:rsidRPr="00C52B24">
          <w:rPr>
            <w:rStyle w:val="Hyperlink"/>
            <w:noProof/>
          </w:rPr>
          <w:t>8.2 The Tasks of Distribution Policy</w:t>
        </w:r>
        <w:r>
          <w:rPr>
            <w:noProof/>
            <w:webHidden/>
          </w:rPr>
          <w:tab/>
        </w:r>
        <w:r>
          <w:rPr>
            <w:noProof/>
            <w:webHidden/>
          </w:rPr>
          <w:fldChar w:fldCharType="begin"/>
        </w:r>
        <w:r>
          <w:rPr>
            <w:noProof/>
            <w:webHidden/>
          </w:rPr>
          <w:instrText xml:space="preserve"> PAGEREF _Toc241647772 \h </w:instrText>
        </w:r>
        <w:r>
          <w:rPr>
            <w:noProof/>
            <w:webHidden/>
          </w:rPr>
        </w:r>
        <w:r>
          <w:rPr>
            <w:noProof/>
            <w:webHidden/>
          </w:rPr>
          <w:fldChar w:fldCharType="separate"/>
        </w:r>
        <w:r>
          <w:rPr>
            <w:noProof/>
            <w:webHidden/>
          </w:rPr>
          <w:t>60</w:t>
        </w:r>
        <w:r>
          <w:rPr>
            <w:noProof/>
            <w:webHidden/>
          </w:rPr>
          <w:fldChar w:fldCharType="end"/>
        </w:r>
      </w:hyperlink>
    </w:p>
    <w:p w14:paraId="54A0263B" w14:textId="53A5A8E8"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73" w:history="1">
        <w:r w:rsidRPr="00C52B24">
          <w:rPr>
            <w:rStyle w:val="Hyperlink"/>
            <w:noProof/>
          </w:rPr>
          <w:t>8.3 Functions of Marketing Channels</w:t>
        </w:r>
        <w:r>
          <w:rPr>
            <w:noProof/>
            <w:webHidden/>
          </w:rPr>
          <w:tab/>
        </w:r>
        <w:r>
          <w:rPr>
            <w:noProof/>
            <w:webHidden/>
          </w:rPr>
          <w:fldChar w:fldCharType="begin"/>
        </w:r>
        <w:r>
          <w:rPr>
            <w:noProof/>
            <w:webHidden/>
          </w:rPr>
          <w:instrText xml:space="preserve"> PAGEREF _Toc241647773 \h </w:instrText>
        </w:r>
        <w:r>
          <w:rPr>
            <w:noProof/>
            <w:webHidden/>
          </w:rPr>
        </w:r>
        <w:r>
          <w:rPr>
            <w:noProof/>
            <w:webHidden/>
          </w:rPr>
          <w:fldChar w:fldCharType="separate"/>
        </w:r>
        <w:r>
          <w:rPr>
            <w:noProof/>
            <w:webHidden/>
          </w:rPr>
          <w:t>61</w:t>
        </w:r>
        <w:r>
          <w:rPr>
            <w:noProof/>
            <w:webHidden/>
          </w:rPr>
          <w:fldChar w:fldCharType="end"/>
        </w:r>
      </w:hyperlink>
    </w:p>
    <w:p w14:paraId="1EE79215" w14:textId="5FAE3C23"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74" w:history="1">
        <w:r w:rsidRPr="00C52B24">
          <w:rPr>
            <w:rStyle w:val="Hyperlink"/>
            <w:noProof/>
          </w:rPr>
          <w:t>8.4 Channel Levels for Medicines</w:t>
        </w:r>
        <w:r>
          <w:rPr>
            <w:noProof/>
            <w:webHidden/>
          </w:rPr>
          <w:tab/>
        </w:r>
        <w:r>
          <w:rPr>
            <w:noProof/>
            <w:webHidden/>
          </w:rPr>
          <w:fldChar w:fldCharType="begin"/>
        </w:r>
        <w:r>
          <w:rPr>
            <w:noProof/>
            <w:webHidden/>
          </w:rPr>
          <w:instrText xml:space="preserve"> PAGEREF _Toc241647774 \h </w:instrText>
        </w:r>
        <w:r>
          <w:rPr>
            <w:noProof/>
            <w:webHidden/>
          </w:rPr>
        </w:r>
        <w:r>
          <w:rPr>
            <w:noProof/>
            <w:webHidden/>
          </w:rPr>
          <w:fldChar w:fldCharType="separate"/>
        </w:r>
        <w:r>
          <w:rPr>
            <w:noProof/>
            <w:webHidden/>
          </w:rPr>
          <w:t>61</w:t>
        </w:r>
        <w:r>
          <w:rPr>
            <w:noProof/>
            <w:webHidden/>
          </w:rPr>
          <w:fldChar w:fldCharType="end"/>
        </w:r>
      </w:hyperlink>
    </w:p>
    <w:p w14:paraId="34DBF1A4" w14:textId="2A4BFFFF"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75" w:history="1">
        <w:r w:rsidRPr="00C52B24">
          <w:rPr>
            <w:rStyle w:val="Hyperlink"/>
            <w:noProof/>
          </w:rPr>
          <w:t>8.5 Channels for Diagnostic Services</w:t>
        </w:r>
        <w:r>
          <w:rPr>
            <w:noProof/>
            <w:webHidden/>
          </w:rPr>
          <w:tab/>
        </w:r>
        <w:r>
          <w:rPr>
            <w:noProof/>
            <w:webHidden/>
          </w:rPr>
          <w:fldChar w:fldCharType="begin"/>
        </w:r>
        <w:r>
          <w:rPr>
            <w:noProof/>
            <w:webHidden/>
          </w:rPr>
          <w:instrText xml:space="preserve"> PAGEREF _Toc241647775 \h </w:instrText>
        </w:r>
        <w:r>
          <w:rPr>
            <w:noProof/>
            <w:webHidden/>
          </w:rPr>
        </w:r>
        <w:r>
          <w:rPr>
            <w:noProof/>
            <w:webHidden/>
          </w:rPr>
          <w:fldChar w:fldCharType="separate"/>
        </w:r>
        <w:r>
          <w:rPr>
            <w:noProof/>
            <w:webHidden/>
          </w:rPr>
          <w:t>62</w:t>
        </w:r>
        <w:r>
          <w:rPr>
            <w:noProof/>
            <w:webHidden/>
          </w:rPr>
          <w:fldChar w:fldCharType="end"/>
        </w:r>
      </w:hyperlink>
    </w:p>
    <w:p w14:paraId="74D1FB63" w14:textId="1F794958"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76" w:history="1">
        <w:r w:rsidRPr="00C52B24">
          <w:rPr>
            <w:rStyle w:val="Hyperlink"/>
            <w:noProof/>
          </w:rPr>
          <w:t>8.6 Intermediaries in the Pharmaceutical Market</w:t>
        </w:r>
        <w:r>
          <w:rPr>
            <w:noProof/>
            <w:webHidden/>
          </w:rPr>
          <w:tab/>
        </w:r>
        <w:r>
          <w:rPr>
            <w:noProof/>
            <w:webHidden/>
          </w:rPr>
          <w:fldChar w:fldCharType="begin"/>
        </w:r>
        <w:r>
          <w:rPr>
            <w:noProof/>
            <w:webHidden/>
          </w:rPr>
          <w:instrText xml:space="preserve"> PAGEREF _Toc241647776 \h </w:instrText>
        </w:r>
        <w:r>
          <w:rPr>
            <w:noProof/>
            <w:webHidden/>
          </w:rPr>
        </w:r>
        <w:r>
          <w:rPr>
            <w:noProof/>
            <w:webHidden/>
          </w:rPr>
          <w:fldChar w:fldCharType="separate"/>
        </w:r>
        <w:r>
          <w:rPr>
            <w:noProof/>
            <w:webHidden/>
          </w:rPr>
          <w:t>63</w:t>
        </w:r>
        <w:r>
          <w:rPr>
            <w:noProof/>
            <w:webHidden/>
          </w:rPr>
          <w:fldChar w:fldCharType="end"/>
        </w:r>
      </w:hyperlink>
    </w:p>
    <w:p w14:paraId="36A60ADD" w14:textId="063C4DB9"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77" w:history="1">
        <w:r w:rsidRPr="00C52B24">
          <w:rPr>
            <w:rStyle w:val="Hyperlink"/>
            <w:noProof/>
          </w:rPr>
          <w:t>8.7 Pharmaceutical Warehouses</w:t>
        </w:r>
        <w:r>
          <w:rPr>
            <w:noProof/>
            <w:webHidden/>
          </w:rPr>
          <w:tab/>
        </w:r>
        <w:r>
          <w:rPr>
            <w:noProof/>
            <w:webHidden/>
          </w:rPr>
          <w:fldChar w:fldCharType="begin"/>
        </w:r>
        <w:r>
          <w:rPr>
            <w:noProof/>
            <w:webHidden/>
          </w:rPr>
          <w:instrText xml:space="preserve"> PAGEREF _Toc241647777 \h </w:instrText>
        </w:r>
        <w:r>
          <w:rPr>
            <w:noProof/>
            <w:webHidden/>
          </w:rPr>
        </w:r>
        <w:r>
          <w:rPr>
            <w:noProof/>
            <w:webHidden/>
          </w:rPr>
          <w:fldChar w:fldCharType="separate"/>
        </w:r>
        <w:r>
          <w:rPr>
            <w:noProof/>
            <w:webHidden/>
          </w:rPr>
          <w:t>64</w:t>
        </w:r>
        <w:r>
          <w:rPr>
            <w:noProof/>
            <w:webHidden/>
          </w:rPr>
          <w:fldChar w:fldCharType="end"/>
        </w:r>
      </w:hyperlink>
    </w:p>
    <w:p w14:paraId="1AFB8A8B" w14:textId="57A22A24"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78" w:history="1">
        <w:r w:rsidRPr="00C52B24">
          <w:rPr>
            <w:rStyle w:val="Hyperlink"/>
            <w:noProof/>
          </w:rPr>
          <w:t>8.8 Retail Trade and the Pharmacy</w:t>
        </w:r>
        <w:r>
          <w:rPr>
            <w:noProof/>
            <w:webHidden/>
          </w:rPr>
          <w:tab/>
        </w:r>
        <w:r>
          <w:rPr>
            <w:noProof/>
            <w:webHidden/>
          </w:rPr>
          <w:fldChar w:fldCharType="begin"/>
        </w:r>
        <w:r>
          <w:rPr>
            <w:noProof/>
            <w:webHidden/>
          </w:rPr>
          <w:instrText xml:space="preserve"> PAGEREF _Toc241647778 \h </w:instrText>
        </w:r>
        <w:r>
          <w:rPr>
            <w:noProof/>
            <w:webHidden/>
          </w:rPr>
        </w:r>
        <w:r>
          <w:rPr>
            <w:noProof/>
            <w:webHidden/>
          </w:rPr>
          <w:fldChar w:fldCharType="separate"/>
        </w:r>
        <w:r>
          <w:rPr>
            <w:noProof/>
            <w:webHidden/>
          </w:rPr>
          <w:t>64</w:t>
        </w:r>
        <w:r>
          <w:rPr>
            <w:noProof/>
            <w:webHidden/>
          </w:rPr>
          <w:fldChar w:fldCharType="end"/>
        </w:r>
      </w:hyperlink>
    </w:p>
    <w:p w14:paraId="3EFEAA32" w14:textId="030ECC69"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79" w:history="1">
        <w:r w:rsidRPr="00C52B24">
          <w:rPr>
            <w:rStyle w:val="Hyperlink"/>
            <w:noProof/>
          </w:rPr>
          <w:t>8.9 Choosing a Location</w:t>
        </w:r>
        <w:r>
          <w:rPr>
            <w:noProof/>
            <w:webHidden/>
          </w:rPr>
          <w:tab/>
        </w:r>
        <w:r>
          <w:rPr>
            <w:noProof/>
            <w:webHidden/>
          </w:rPr>
          <w:fldChar w:fldCharType="begin"/>
        </w:r>
        <w:r>
          <w:rPr>
            <w:noProof/>
            <w:webHidden/>
          </w:rPr>
          <w:instrText xml:space="preserve"> PAGEREF _Toc241647779 \h </w:instrText>
        </w:r>
        <w:r>
          <w:rPr>
            <w:noProof/>
            <w:webHidden/>
          </w:rPr>
        </w:r>
        <w:r>
          <w:rPr>
            <w:noProof/>
            <w:webHidden/>
          </w:rPr>
          <w:fldChar w:fldCharType="separate"/>
        </w:r>
        <w:r>
          <w:rPr>
            <w:noProof/>
            <w:webHidden/>
          </w:rPr>
          <w:t>64</w:t>
        </w:r>
        <w:r>
          <w:rPr>
            <w:noProof/>
            <w:webHidden/>
          </w:rPr>
          <w:fldChar w:fldCharType="end"/>
        </w:r>
      </w:hyperlink>
    </w:p>
    <w:p w14:paraId="4AD426BE" w14:textId="32EB49EB"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80" w:history="1">
        <w:r w:rsidRPr="00C52B24">
          <w:rPr>
            <w:rStyle w:val="Hyperlink"/>
            <w:noProof/>
          </w:rPr>
          <w:t>8.10 Distribution, Access and Safety</w:t>
        </w:r>
        <w:r>
          <w:rPr>
            <w:noProof/>
            <w:webHidden/>
          </w:rPr>
          <w:tab/>
        </w:r>
        <w:r>
          <w:rPr>
            <w:noProof/>
            <w:webHidden/>
          </w:rPr>
          <w:fldChar w:fldCharType="begin"/>
        </w:r>
        <w:r>
          <w:rPr>
            <w:noProof/>
            <w:webHidden/>
          </w:rPr>
          <w:instrText xml:space="preserve"> PAGEREF _Toc241647780 \h </w:instrText>
        </w:r>
        <w:r>
          <w:rPr>
            <w:noProof/>
            <w:webHidden/>
          </w:rPr>
        </w:r>
        <w:r>
          <w:rPr>
            <w:noProof/>
            <w:webHidden/>
          </w:rPr>
          <w:fldChar w:fldCharType="separate"/>
        </w:r>
        <w:r>
          <w:rPr>
            <w:noProof/>
            <w:webHidden/>
          </w:rPr>
          <w:t>65</w:t>
        </w:r>
        <w:r>
          <w:rPr>
            <w:noProof/>
            <w:webHidden/>
          </w:rPr>
          <w:fldChar w:fldCharType="end"/>
        </w:r>
      </w:hyperlink>
    </w:p>
    <w:p w14:paraId="47DF140D" w14:textId="424E22D6"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81" w:history="1">
        <w:r w:rsidRPr="00C52B24">
          <w:rPr>
            <w:rStyle w:val="Hyperlink"/>
            <w:noProof/>
          </w:rPr>
          <w:t>Check Your Understanding</w:t>
        </w:r>
        <w:r>
          <w:rPr>
            <w:noProof/>
            <w:webHidden/>
          </w:rPr>
          <w:tab/>
        </w:r>
        <w:r>
          <w:rPr>
            <w:noProof/>
            <w:webHidden/>
          </w:rPr>
          <w:fldChar w:fldCharType="begin"/>
        </w:r>
        <w:r>
          <w:rPr>
            <w:noProof/>
            <w:webHidden/>
          </w:rPr>
          <w:instrText xml:space="preserve"> PAGEREF _Toc241647781 \h </w:instrText>
        </w:r>
        <w:r>
          <w:rPr>
            <w:noProof/>
            <w:webHidden/>
          </w:rPr>
        </w:r>
        <w:r>
          <w:rPr>
            <w:noProof/>
            <w:webHidden/>
          </w:rPr>
          <w:fldChar w:fldCharType="separate"/>
        </w:r>
        <w:r>
          <w:rPr>
            <w:noProof/>
            <w:webHidden/>
          </w:rPr>
          <w:t>66</w:t>
        </w:r>
        <w:r>
          <w:rPr>
            <w:noProof/>
            <w:webHidden/>
          </w:rPr>
          <w:fldChar w:fldCharType="end"/>
        </w:r>
      </w:hyperlink>
    </w:p>
    <w:p w14:paraId="54110612" w14:textId="41089F77"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82" w:history="1">
        <w:r w:rsidRPr="00C52B24">
          <w:rPr>
            <w:rStyle w:val="Hyperlink"/>
            <w:noProof/>
          </w:rPr>
          <w:t>References</w:t>
        </w:r>
        <w:r>
          <w:rPr>
            <w:noProof/>
            <w:webHidden/>
          </w:rPr>
          <w:tab/>
        </w:r>
        <w:r>
          <w:rPr>
            <w:noProof/>
            <w:webHidden/>
          </w:rPr>
          <w:fldChar w:fldCharType="begin"/>
        </w:r>
        <w:r>
          <w:rPr>
            <w:noProof/>
            <w:webHidden/>
          </w:rPr>
          <w:instrText xml:space="preserve"> PAGEREF _Toc241647782 \h </w:instrText>
        </w:r>
        <w:r>
          <w:rPr>
            <w:noProof/>
            <w:webHidden/>
          </w:rPr>
        </w:r>
        <w:r>
          <w:rPr>
            <w:noProof/>
            <w:webHidden/>
          </w:rPr>
          <w:fldChar w:fldCharType="separate"/>
        </w:r>
        <w:r>
          <w:rPr>
            <w:noProof/>
            <w:webHidden/>
          </w:rPr>
          <w:t>68</w:t>
        </w:r>
        <w:r>
          <w:rPr>
            <w:noProof/>
            <w:webHidden/>
          </w:rPr>
          <w:fldChar w:fldCharType="end"/>
        </w:r>
      </w:hyperlink>
    </w:p>
    <w:p w14:paraId="2C22C817" w14:textId="126801EE"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783" w:history="1">
        <w:r w:rsidRPr="00C52B24">
          <w:rPr>
            <w:rStyle w:val="Hyperlink"/>
            <w:noProof/>
          </w:rPr>
          <w:t>9   Marketing Communications and Promotion</w:t>
        </w:r>
        <w:r>
          <w:rPr>
            <w:noProof/>
            <w:webHidden/>
          </w:rPr>
          <w:tab/>
        </w:r>
        <w:r>
          <w:rPr>
            <w:noProof/>
            <w:webHidden/>
          </w:rPr>
          <w:fldChar w:fldCharType="begin"/>
        </w:r>
        <w:r>
          <w:rPr>
            <w:noProof/>
            <w:webHidden/>
          </w:rPr>
          <w:instrText xml:space="preserve"> PAGEREF _Toc241647783 \h </w:instrText>
        </w:r>
        <w:r>
          <w:rPr>
            <w:noProof/>
            <w:webHidden/>
          </w:rPr>
        </w:r>
        <w:r>
          <w:rPr>
            <w:noProof/>
            <w:webHidden/>
          </w:rPr>
          <w:fldChar w:fldCharType="separate"/>
        </w:r>
        <w:r>
          <w:rPr>
            <w:noProof/>
            <w:webHidden/>
          </w:rPr>
          <w:t>69</w:t>
        </w:r>
        <w:r>
          <w:rPr>
            <w:noProof/>
            <w:webHidden/>
          </w:rPr>
          <w:fldChar w:fldCharType="end"/>
        </w:r>
      </w:hyperlink>
    </w:p>
    <w:p w14:paraId="4D62F53E" w14:textId="23B76038"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84" w:history="1">
        <w:r w:rsidRPr="00C52B24">
          <w:rPr>
            <w:rStyle w:val="Hyperlink"/>
            <w:noProof/>
          </w:rPr>
          <w:t>9.1 Communicating With the Market</w:t>
        </w:r>
        <w:r>
          <w:rPr>
            <w:noProof/>
            <w:webHidden/>
          </w:rPr>
          <w:tab/>
        </w:r>
        <w:r>
          <w:rPr>
            <w:noProof/>
            <w:webHidden/>
          </w:rPr>
          <w:fldChar w:fldCharType="begin"/>
        </w:r>
        <w:r>
          <w:rPr>
            <w:noProof/>
            <w:webHidden/>
          </w:rPr>
          <w:instrText xml:space="preserve"> PAGEREF _Toc241647784 \h </w:instrText>
        </w:r>
        <w:r>
          <w:rPr>
            <w:noProof/>
            <w:webHidden/>
          </w:rPr>
        </w:r>
        <w:r>
          <w:rPr>
            <w:noProof/>
            <w:webHidden/>
          </w:rPr>
          <w:fldChar w:fldCharType="separate"/>
        </w:r>
        <w:r>
          <w:rPr>
            <w:noProof/>
            <w:webHidden/>
          </w:rPr>
          <w:t>69</w:t>
        </w:r>
        <w:r>
          <w:rPr>
            <w:noProof/>
            <w:webHidden/>
          </w:rPr>
          <w:fldChar w:fldCharType="end"/>
        </w:r>
      </w:hyperlink>
    </w:p>
    <w:p w14:paraId="68673206" w14:textId="23FC9837"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85" w:history="1">
        <w:r w:rsidRPr="00C52B24">
          <w:rPr>
            <w:rStyle w:val="Hyperlink"/>
            <w:noProof/>
          </w:rPr>
          <w:t>9.2 Elements of Marketing Communications</w:t>
        </w:r>
        <w:r>
          <w:rPr>
            <w:noProof/>
            <w:webHidden/>
          </w:rPr>
          <w:tab/>
        </w:r>
        <w:r>
          <w:rPr>
            <w:noProof/>
            <w:webHidden/>
          </w:rPr>
          <w:fldChar w:fldCharType="begin"/>
        </w:r>
        <w:r>
          <w:rPr>
            <w:noProof/>
            <w:webHidden/>
          </w:rPr>
          <w:instrText xml:space="preserve"> PAGEREF _Toc241647785 \h </w:instrText>
        </w:r>
        <w:r>
          <w:rPr>
            <w:noProof/>
            <w:webHidden/>
          </w:rPr>
        </w:r>
        <w:r>
          <w:rPr>
            <w:noProof/>
            <w:webHidden/>
          </w:rPr>
          <w:fldChar w:fldCharType="separate"/>
        </w:r>
        <w:r>
          <w:rPr>
            <w:noProof/>
            <w:webHidden/>
          </w:rPr>
          <w:t>69</w:t>
        </w:r>
        <w:r>
          <w:rPr>
            <w:noProof/>
            <w:webHidden/>
          </w:rPr>
          <w:fldChar w:fldCharType="end"/>
        </w:r>
      </w:hyperlink>
    </w:p>
    <w:p w14:paraId="59F6FC9A" w14:textId="37C288DC"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86" w:history="1">
        <w:r w:rsidRPr="00C52B24">
          <w:rPr>
            <w:rStyle w:val="Hyperlink"/>
            <w:noProof/>
          </w:rPr>
          <w:t>9.3 Push and Pull</w:t>
        </w:r>
        <w:r>
          <w:rPr>
            <w:noProof/>
            <w:webHidden/>
          </w:rPr>
          <w:tab/>
        </w:r>
        <w:r>
          <w:rPr>
            <w:noProof/>
            <w:webHidden/>
          </w:rPr>
          <w:fldChar w:fldCharType="begin"/>
        </w:r>
        <w:r>
          <w:rPr>
            <w:noProof/>
            <w:webHidden/>
          </w:rPr>
          <w:instrText xml:space="preserve"> PAGEREF _Toc241647786 \h </w:instrText>
        </w:r>
        <w:r>
          <w:rPr>
            <w:noProof/>
            <w:webHidden/>
          </w:rPr>
        </w:r>
        <w:r>
          <w:rPr>
            <w:noProof/>
            <w:webHidden/>
          </w:rPr>
          <w:fldChar w:fldCharType="separate"/>
        </w:r>
        <w:r>
          <w:rPr>
            <w:noProof/>
            <w:webHidden/>
          </w:rPr>
          <w:t>70</w:t>
        </w:r>
        <w:r>
          <w:rPr>
            <w:noProof/>
            <w:webHidden/>
          </w:rPr>
          <w:fldChar w:fldCharType="end"/>
        </w:r>
      </w:hyperlink>
    </w:p>
    <w:p w14:paraId="7345736A" w14:textId="253C080D"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87" w:history="1">
        <w:r w:rsidRPr="00C52B24">
          <w:rPr>
            <w:rStyle w:val="Hyperlink"/>
            <w:noProof/>
          </w:rPr>
          <w:t>9.4 Advertising</w:t>
        </w:r>
        <w:r>
          <w:rPr>
            <w:noProof/>
            <w:webHidden/>
          </w:rPr>
          <w:tab/>
        </w:r>
        <w:r>
          <w:rPr>
            <w:noProof/>
            <w:webHidden/>
          </w:rPr>
          <w:fldChar w:fldCharType="begin"/>
        </w:r>
        <w:r>
          <w:rPr>
            <w:noProof/>
            <w:webHidden/>
          </w:rPr>
          <w:instrText xml:space="preserve"> PAGEREF _Toc241647787 \h </w:instrText>
        </w:r>
        <w:r>
          <w:rPr>
            <w:noProof/>
            <w:webHidden/>
          </w:rPr>
        </w:r>
        <w:r>
          <w:rPr>
            <w:noProof/>
            <w:webHidden/>
          </w:rPr>
          <w:fldChar w:fldCharType="separate"/>
        </w:r>
        <w:r>
          <w:rPr>
            <w:noProof/>
            <w:webHidden/>
          </w:rPr>
          <w:t>71</w:t>
        </w:r>
        <w:r>
          <w:rPr>
            <w:noProof/>
            <w:webHidden/>
          </w:rPr>
          <w:fldChar w:fldCharType="end"/>
        </w:r>
      </w:hyperlink>
    </w:p>
    <w:p w14:paraId="4A6990AF" w14:textId="22880707"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88" w:history="1">
        <w:r w:rsidRPr="00C52B24">
          <w:rPr>
            <w:rStyle w:val="Hyperlink"/>
            <w:noProof/>
          </w:rPr>
          <w:t>9.5 Sales Promotion</w:t>
        </w:r>
        <w:r>
          <w:rPr>
            <w:noProof/>
            <w:webHidden/>
          </w:rPr>
          <w:tab/>
        </w:r>
        <w:r>
          <w:rPr>
            <w:noProof/>
            <w:webHidden/>
          </w:rPr>
          <w:fldChar w:fldCharType="begin"/>
        </w:r>
        <w:r>
          <w:rPr>
            <w:noProof/>
            <w:webHidden/>
          </w:rPr>
          <w:instrText xml:space="preserve"> PAGEREF _Toc241647788 \h </w:instrText>
        </w:r>
        <w:r>
          <w:rPr>
            <w:noProof/>
            <w:webHidden/>
          </w:rPr>
        </w:r>
        <w:r>
          <w:rPr>
            <w:noProof/>
            <w:webHidden/>
          </w:rPr>
          <w:fldChar w:fldCharType="separate"/>
        </w:r>
        <w:r>
          <w:rPr>
            <w:noProof/>
            <w:webHidden/>
          </w:rPr>
          <w:t>72</w:t>
        </w:r>
        <w:r>
          <w:rPr>
            <w:noProof/>
            <w:webHidden/>
          </w:rPr>
          <w:fldChar w:fldCharType="end"/>
        </w:r>
      </w:hyperlink>
    </w:p>
    <w:p w14:paraId="4EE0680F" w14:textId="407E62B5"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89" w:history="1">
        <w:r w:rsidRPr="00C52B24">
          <w:rPr>
            <w:rStyle w:val="Hyperlink"/>
            <w:noProof/>
          </w:rPr>
          <w:t>9.6 Opinion Leaders and Regulators</w:t>
        </w:r>
        <w:r>
          <w:rPr>
            <w:noProof/>
            <w:webHidden/>
          </w:rPr>
          <w:tab/>
        </w:r>
        <w:r>
          <w:rPr>
            <w:noProof/>
            <w:webHidden/>
          </w:rPr>
          <w:fldChar w:fldCharType="begin"/>
        </w:r>
        <w:r>
          <w:rPr>
            <w:noProof/>
            <w:webHidden/>
          </w:rPr>
          <w:instrText xml:space="preserve"> PAGEREF _Toc241647789 \h </w:instrText>
        </w:r>
        <w:r>
          <w:rPr>
            <w:noProof/>
            <w:webHidden/>
          </w:rPr>
        </w:r>
        <w:r>
          <w:rPr>
            <w:noProof/>
            <w:webHidden/>
          </w:rPr>
          <w:fldChar w:fldCharType="separate"/>
        </w:r>
        <w:r>
          <w:rPr>
            <w:noProof/>
            <w:webHidden/>
          </w:rPr>
          <w:t>73</w:t>
        </w:r>
        <w:r>
          <w:rPr>
            <w:noProof/>
            <w:webHidden/>
          </w:rPr>
          <w:fldChar w:fldCharType="end"/>
        </w:r>
      </w:hyperlink>
    </w:p>
    <w:p w14:paraId="1204E32A" w14:textId="76FA8279"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90" w:history="1">
        <w:r w:rsidRPr="00C52B24">
          <w:rPr>
            <w:rStyle w:val="Hyperlink"/>
            <w:noProof/>
          </w:rPr>
          <w:t>9.7 Planning a Communication Campaign</w:t>
        </w:r>
        <w:r>
          <w:rPr>
            <w:noProof/>
            <w:webHidden/>
          </w:rPr>
          <w:tab/>
        </w:r>
        <w:r>
          <w:rPr>
            <w:noProof/>
            <w:webHidden/>
          </w:rPr>
          <w:fldChar w:fldCharType="begin"/>
        </w:r>
        <w:r>
          <w:rPr>
            <w:noProof/>
            <w:webHidden/>
          </w:rPr>
          <w:instrText xml:space="preserve"> PAGEREF _Toc241647790 \h </w:instrText>
        </w:r>
        <w:r>
          <w:rPr>
            <w:noProof/>
            <w:webHidden/>
          </w:rPr>
        </w:r>
        <w:r>
          <w:rPr>
            <w:noProof/>
            <w:webHidden/>
          </w:rPr>
          <w:fldChar w:fldCharType="separate"/>
        </w:r>
        <w:r>
          <w:rPr>
            <w:noProof/>
            <w:webHidden/>
          </w:rPr>
          <w:t>73</w:t>
        </w:r>
        <w:r>
          <w:rPr>
            <w:noProof/>
            <w:webHidden/>
          </w:rPr>
          <w:fldChar w:fldCharType="end"/>
        </w:r>
      </w:hyperlink>
    </w:p>
    <w:p w14:paraId="608B8252" w14:textId="6FE19996"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91" w:history="1">
        <w:r w:rsidRPr="00C52B24">
          <w:rPr>
            <w:rStyle w:val="Hyperlink"/>
            <w:noProof/>
          </w:rPr>
          <w:t>9.8 The Ethical and Legal Limits of Promotion</w:t>
        </w:r>
        <w:r>
          <w:rPr>
            <w:noProof/>
            <w:webHidden/>
          </w:rPr>
          <w:tab/>
        </w:r>
        <w:r>
          <w:rPr>
            <w:noProof/>
            <w:webHidden/>
          </w:rPr>
          <w:fldChar w:fldCharType="begin"/>
        </w:r>
        <w:r>
          <w:rPr>
            <w:noProof/>
            <w:webHidden/>
          </w:rPr>
          <w:instrText xml:space="preserve"> PAGEREF _Toc241647791 \h </w:instrText>
        </w:r>
        <w:r>
          <w:rPr>
            <w:noProof/>
            <w:webHidden/>
          </w:rPr>
        </w:r>
        <w:r>
          <w:rPr>
            <w:noProof/>
            <w:webHidden/>
          </w:rPr>
          <w:fldChar w:fldCharType="separate"/>
        </w:r>
        <w:r>
          <w:rPr>
            <w:noProof/>
            <w:webHidden/>
          </w:rPr>
          <w:t>74</w:t>
        </w:r>
        <w:r>
          <w:rPr>
            <w:noProof/>
            <w:webHidden/>
          </w:rPr>
          <w:fldChar w:fldCharType="end"/>
        </w:r>
      </w:hyperlink>
    </w:p>
    <w:p w14:paraId="6313693D" w14:textId="463A687C"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92" w:history="1">
        <w:r w:rsidRPr="00C52B24">
          <w:rPr>
            <w:rStyle w:val="Hyperlink"/>
            <w:noProof/>
          </w:rPr>
          <w:t>Check Your Understanding</w:t>
        </w:r>
        <w:r>
          <w:rPr>
            <w:noProof/>
            <w:webHidden/>
          </w:rPr>
          <w:tab/>
        </w:r>
        <w:r>
          <w:rPr>
            <w:noProof/>
            <w:webHidden/>
          </w:rPr>
          <w:fldChar w:fldCharType="begin"/>
        </w:r>
        <w:r>
          <w:rPr>
            <w:noProof/>
            <w:webHidden/>
          </w:rPr>
          <w:instrText xml:space="preserve"> PAGEREF _Toc241647792 \h </w:instrText>
        </w:r>
        <w:r>
          <w:rPr>
            <w:noProof/>
            <w:webHidden/>
          </w:rPr>
        </w:r>
        <w:r>
          <w:rPr>
            <w:noProof/>
            <w:webHidden/>
          </w:rPr>
          <w:fldChar w:fldCharType="separate"/>
        </w:r>
        <w:r>
          <w:rPr>
            <w:noProof/>
            <w:webHidden/>
          </w:rPr>
          <w:t>75</w:t>
        </w:r>
        <w:r>
          <w:rPr>
            <w:noProof/>
            <w:webHidden/>
          </w:rPr>
          <w:fldChar w:fldCharType="end"/>
        </w:r>
      </w:hyperlink>
    </w:p>
    <w:p w14:paraId="7AB9471D" w14:textId="7BD085C7"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93" w:history="1">
        <w:r w:rsidRPr="00C52B24">
          <w:rPr>
            <w:rStyle w:val="Hyperlink"/>
            <w:noProof/>
          </w:rPr>
          <w:t>References</w:t>
        </w:r>
        <w:r>
          <w:rPr>
            <w:noProof/>
            <w:webHidden/>
          </w:rPr>
          <w:tab/>
        </w:r>
        <w:r>
          <w:rPr>
            <w:noProof/>
            <w:webHidden/>
          </w:rPr>
          <w:fldChar w:fldCharType="begin"/>
        </w:r>
        <w:r>
          <w:rPr>
            <w:noProof/>
            <w:webHidden/>
          </w:rPr>
          <w:instrText xml:space="preserve"> PAGEREF _Toc241647793 \h </w:instrText>
        </w:r>
        <w:r>
          <w:rPr>
            <w:noProof/>
            <w:webHidden/>
          </w:rPr>
        </w:r>
        <w:r>
          <w:rPr>
            <w:noProof/>
            <w:webHidden/>
          </w:rPr>
          <w:fldChar w:fldCharType="separate"/>
        </w:r>
        <w:r>
          <w:rPr>
            <w:noProof/>
            <w:webHidden/>
          </w:rPr>
          <w:t>78</w:t>
        </w:r>
        <w:r>
          <w:rPr>
            <w:noProof/>
            <w:webHidden/>
          </w:rPr>
          <w:fldChar w:fldCharType="end"/>
        </w:r>
      </w:hyperlink>
    </w:p>
    <w:p w14:paraId="30EA0A57" w14:textId="39226C8B"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794" w:history="1">
        <w:r w:rsidRPr="00C52B24">
          <w:rPr>
            <w:rStyle w:val="Hyperlink"/>
            <w:noProof/>
          </w:rPr>
          <w:t>Part III   Health Economics</w:t>
        </w:r>
        <w:r>
          <w:rPr>
            <w:noProof/>
            <w:webHidden/>
          </w:rPr>
          <w:tab/>
        </w:r>
        <w:r>
          <w:rPr>
            <w:noProof/>
            <w:webHidden/>
          </w:rPr>
          <w:fldChar w:fldCharType="begin"/>
        </w:r>
        <w:r>
          <w:rPr>
            <w:noProof/>
            <w:webHidden/>
          </w:rPr>
          <w:instrText xml:space="preserve"> PAGEREF _Toc241647794 \h </w:instrText>
        </w:r>
        <w:r>
          <w:rPr>
            <w:noProof/>
            <w:webHidden/>
          </w:rPr>
        </w:r>
        <w:r>
          <w:rPr>
            <w:noProof/>
            <w:webHidden/>
          </w:rPr>
          <w:fldChar w:fldCharType="separate"/>
        </w:r>
        <w:r>
          <w:rPr>
            <w:noProof/>
            <w:webHidden/>
          </w:rPr>
          <w:t>79</w:t>
        </w:r>
        <w:r>
          <w:rPr>
            <w:noProof/>
            <w:webHidden/>
          </w:rPr>
          <w:fldChar w:fldCharType="end"/>
        </w:r>
      </w:hyperlink>
    </w:p>
    <w:p w14:paraId="1D9B672D" w14:textId="4CB97BC5"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795" w:history="1">
        <w:r w:rsidRPr="00C52B24">
          <w:rPr>
            <w:rStyle w:val="Hyperlink"/>
            <w:noProof/>
          </w:rPr>
          <w:t>10   Health-Care Costs</w:t>
        </w:r>
        <w:r>
          <w:rPr>
            <w:noProof/>
            <w:webHidden/>
          </w:rPr>
          <w:tab/>
        </w:r>
        <w:r>
          <w:rPr>
            <w:noProof/>
            <w:webHidden/>
          </w:rPr>
          <w:fldChar w:fldCharType="begin"/>
        </w:r>
        <w:r>
          <w:rPr>
            <w:noProof/>
            <w:webHidden/>
          </w:rPr>
          <w:instrText xml:space="preserve"> PAGEREF _Toc241647795 \h </w:instrText>
        </w:r>
        <w:r>
          <w:rPr>
            <w:noProof/>
            <w:webHidden/>
          </w:rPr>
        </w:r>
        <w:r>
          <w:rPr>
            <w:noProof/>
            <w:webHidden/>
          </w:rPr>
          <w:fldChar w:fldCharType="separate"/>
        </w:r>
        <w:r>
          <w:rPr>
            <w:noProof/>
            <w:webHidden/>
          </w:rPr>
          <w:t>80</w:t>
        </w:r>
        <w:r>
          <w:rPr>
            <w:noProof/>
            <w:webHidden/>
          </w:rPr>
          <w:fldChar w:fldCharType="end"/>
        </w:r>
      </w:hyperlink>
    </w:p>
    <w:p w14:paraId="6DD1EC55" w14:textId="3986955D"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96" w:history="1">
        <w:r w:rsidRPr="00C52B24">
          <w:rPr>
            <w:rStyle w:val="Hyperlink"/>
            <w:noProof/>
          </w:rPr>
          <w:t>10.1 Why Health Care Needs Economics</w:t>
        </w:r>
        <w:r>
          <w:rPr>
            <w:noProof/>
            <w:webHidden/>
          </w:rPr>
          <w:tab/>
        </w:r>
        <w:r>
          <w:rPr>
            <w:noProof/>
            <w:webHidden/>
          </w:rPr>
          <w:fldChar w:fldCharType="begin"/>
        </w:r>
        <w:r>
          <w:rPr>
            <w:noProof/>
            <w:webHidden/>
          </w:rPr>
          <w:instrText xml:space="preserve"> PAGEREF _Toc241647796 \h </w:instrText>
        </w:r>
        <w:r>
          <w:rPr>
            <w:noProof/>
            <w:webHidden/>
          </w:rPr>
        </w:r>
        <w:r>
          <w:rPr>
            <w:noProof/>
            <w:webHidden/>
          </w:rPr>
          <w:fldChar w:fldCharType="separate"/>
        </w:r>
        <w:r>
          <w:rPr>
            <w:noProof/>
            <w:webHidden/>
          </w:rPr>
          <w:t>80</w:t>
        </w:r>
        <w:r>
          <w:rPr>
            <w:noProof/>
            <w:webHidden/>
          </w:rPr>
          <w:fldChar w:fldCharType="end"/>
        </w:r>
      </w:hyperlink>
    </w:p>
    <w:p w14:paraId="2964618E" w14:textId="1D95F97F"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97" w:history="1">
        <w:r w:rsidRPr="00C52B24">
          <w:rPr>
            <w:rStyle w:val="Hyperlink"/>
            <w:noProof/>
          </w:rPr>
          <w:t>10.2 The Cost–Outcome Principle</w:t>
        </w:r>
        <w:r>
          <w:rPr>
            <w:noProof/>
            <w:webHidden/>
          </w:rPr>
          <w:tab/>
        </w:r>
        <w:r>
          <w:rPr>
            <w:noProof/>
            <w:webHidden/>
          </w:rPr>
          <w:fldChar w:fldCharType="begin"/>
        </w:r>
        <w:r>
          <w:rPr>
            <w:noProof/>
            <w:webHidden/>
          </w:rPr>
          <w:instrText xml:space="preserve"> PAGEREF _Toc241647797 \h </w:instrText>
        </w:r>
        <w:r>
          <w:rPr>
            <w:noProof/>
            <w:webHidden/>
          </w:rPr>
        </w:r>
        <w:r>
          <w:rPr>
            <w:noProof/>
            <w:webHidden/>
          </w:rPr>
          <w:fldChar w:fldCharType="separate"/>
        </w:r>
        <w:r>
          <w:rPr>
            <w:noProof/>
            <w:webHidden/>
          </w:rPr>
          <w:t>81</w:t>
        </w:r>
        <w:r>
          <w:rPr>
            <w:noProof/>
            <w:webHidden/>
          </w:rPr>
          <w:fldChar w:fldCharType="end"/>
        </w:r>
      </w:hyperlink>
    </w:p>
    <w:p w14:paraId="0AFF54FD" w14:textId="65AC8C96"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98" w:history="1">
        <w:r w:rsidRPr="00C52B24">
          <w:rPr>
            <w:rStyle w:val="Hyperlink"/>
            <w:noProof/>
          </w:rPr>
          <w:t>10.3 Perspectives</w:t>
        </w:r>
        <w:r>
          <w:rPr>
            <w:noProof/>
            <w:webHidden/>
          </w:rPr>
          <w:tab/>
        </w:r>
        <w:r>
          <w:rPr>
            <w:noProof/>
            <w:webHidden/>
          </w:rPr>
          <w:fldChar w:fldCharType="begin"/>
        </w:r>
        <w:r>
          <w:rPr>
            <w:noProof/>
            <w:webHidden/>
          </w:rPr>
          <w:instrText xml:space="preserve"> PAGEREF _Toc241647798 \h </w:instrText>
        </w:r>
        <w:r>
          <w:rPr>
            <w:noProof/>
            <w:webHidden/>
          </w:rPr>
        </w:r>
        <w:r>
          <w:rPr>
            <w:noProof/>
            <w:webHidden/>
          </w:rPr>
          <w:fldChar w:fldCharType="separate"/>
        </w:r>
        <w:r>
          <w:rPr>
            <w:noProof/>
            <w:webHidden/>
          </w:rPr>
          <w:t>82</w:t>
        </w:r>
        <w:r>
          <w:rPr>
            <w:noProof/>
            <w:webHidden/>
          </w:rPr>
          <w:fldChar w:fldCharType="end"/>
        </w:r>
      </w:hyperlink>
    </w:p>
    <w:p w14:paraId="006C1D92" w14:textId="62737095"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799" w:history="1">
        <w:r w:rsidRPr="00C52B24">
          <w:rPr>
            <w:rStyle w:val="Hyperlink"/>
            <w:noProof/>
          </w:rPr>
          <w:t>10.4 Categories of Cost</w:t>
        </w:r>
        <w:r>
          <w:rPr>
            <w:noProof/>
            <w:webHidden/>
          </w:rPr>
          <w:tab/>
        </w:r>
        <w:r>
          <w:rPr>
            <w:noProof/>
            <w:webHidden/>
          </w:rPr>
          <w:fldChar w:fldCharType="begin"/>
        </w:r>
        <w:r>
          <w:rPr>
            <w:noProof/>
            <w:webHidden/>
          </w:rPr>
          <w:instrText xml:space="preserve"> PAGEREF _Toc241647799 \h </w:instrText>
        </w:r>
        <w:r>
          <w:rPr>
            <w:noProof/>
            <w:webHidden/>
          </w:rPr>
        </w:r>
        <w:r>
          <w:rPr>
            <w:noProof/>
            <w:webHidden/>
          </w:rPr>
          <w:fldChar w:fldCharType="separate"/>
        </w:r>
        <w:r>
          <w:rPr>
            <w:noProof/>
            <w:webHidden/>
          </w:rPr>
          <w:t>82</w:t>
        </w:r>
        <w:r>
          <w:rPr>
            <w:noProof/>
            <w:webHidden/>
          </w:rPr>
          <w:fldChar w:fldCharType="end"/>
        </w:r>
      </w:hyperlink>
    </w:p>
    <w:p w14:paraId="4EB70B3B" w14:textId="48336B29"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00" w:history="1">
        <w:r w:rsidRPr="00C52B24">
          <w:rPr>
            <w:rStyle w:val="Hyperlink"/>
            <w:noProof/>
          </w:rPr>
          <w:t>10.5 Putting Costs Together</w:t>
        </w:r>
        <w:r>
          <w:rPr>
            <w:noProof/>
            <w:webHidden/>
          </w:rPr>
          <w:tab/>
        </w:r>
        <w:r>
          <w:rPr>
            <w:noProof/>
            <w:webHidden/>
          </w:rPr>
          <w:fldChar w:fldCharType="begin"/>
        </w:r>
        <w:r>
          <w:rPr>
            <w:noProof/>
            <w:webHidden/>
          </w:rPr>
          <w:instrText xml:space="preserve"> PAGEREF _Toc241647800 \h </w:instrText>
        </w:r>
        <w:r>
          <w:rPr>
            <w:noProof/>
            <w:webHidden/>
          </w:rPr>
        </w:r>
        <w:r>
          <w:rPr>
            <w:noProof/>
            <w:webHidden/>
          </w:rPr>
          <w:fldChar w:fldCharType="separate"/>
        </w:r>
        <w:r>
          <w:rPr>
            <w:noProof/>
            <w:webHidden/>
          </w:rPr>
          <w:t>83</w:t>
        </w:r>
        <w:r>
          <w:rPr>
            <w:noProof/>
            <w:webHidden/>
          </w:rPr>
          <w:fldChar w:fldCharType="end"/>
        </w:r>
      </w:hyperlink>
    </w:p>
    <w:p w14:paraId="5F36C22E" w14:textId="3C837098"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01" w:history="1">
        <w:r w:rsidRPr="00C52B24">
          <w:rPr>
            <w:rStyle w:val="Hyperlink"/>
            <w:noProof/>
          </w:rPr>
          <w:t>10.6 Valuing Lost Productivity</w:t>
        </w:r>
        <w:r>
          <w:rPr>
            <w:noProof/>
            <w:webHidden/>
          </w:rPr>
          <w:tab/>
        </w:r>
        <w:r>
          <w:rPr>
            <w:noProof/>
            <w:webHidden/>
          </w:rPr>
          <w:fldChar w:fldCharType="begin"/>
        </w:r>
        <w:r>
          <w:rPr>
            <w:noProof/>
            <w:webHidden/>
          </w:rPr>
          <w:instrText xml:space="preserve"> PAGEREF _Toc241647801 \h </w:instrText>
        </w:r>
        <w:r>
          <w:rPr>
            <w:noProof/>
            <w:webHidden/>
          </w:rPr>
        </w:r>
        <w:r>
          <w:rPr>
            <w:noProof/>
            <w:webHidden/>
          </w:rPr>
          <w:fldChar w:fldCharType="separate"/>
        </w:r>
        <w:r>
          <w:rPr>
            <w:noProof/>
            <w:webHidden/>
          </w:rPr>
          <w:t>84</w:t>
        </w:r>
        <w:r>
          <w:rPr>
            <w:noProof/>
            <w:webHidden/>
          </w:rPr>
          <w:fldChar w:fldCharType="end"/>
        </w:r>
      </w:hyperlink>
    </w:p>
    <w:p w14:paraId="52C44BA8" w14:textId="5F112F60"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02" w:history="1">
        <w:r w:rsidRPr="00C52B24">
          <w:rPr>
            <w:rStyle w:val="Hyperlink"/>
            <w:noProof/>
          </w:rPr>
          <w:t>10.7 Classifying Costs: A Worked Activity</w:t>
        </w:r>
        <w:r>
          <w:rPr>
            <w:noProof/>
            <w:webHidden/>
          </w:rPr>
          <w:tab/>
        </w:r>
        <w:r>
          <w:rPr>
            <w:noProof/>
            <w:webHidden/>
          </w:rPr>
          <w:fldChar w:fldCharType="begin"/>
        </w:r>
        <w:r>
          <w:rPr>
            <w:noProof/>
            <w:webHidden/>
          </w:rPr>
          <w:instrText xml:space="preserve"> PAGEREF _Toc241647802 \h </w:instrText>
        </w:r>
        <w:r>
          <w:rPr>
            <w:noProof/>
            <w:webHidden/>
          </w:rPr>
        </w:r>
        <w:r>
          <w:rPr>
            <w:noProof/>
            <w:webHidden/>
          </w:rPr>
          <w:fldChar w:fldCharType="separate"/>
        </w:r>
        <w:r>
          <w:rPr>
            <w:noProof/>
            <w:webHidden/>
          </w:rPr>
          <w:t>85</w:t>
        </w:r>
        <w:r>
          <w:rPr>
            <w:noProof/>
            <w:webHidden/>
          </w:rPr>
          <w:fldChar w:fldCharType="end"/>
        </w:r>
      </w:hyperlink>
    </w:p>
    <w:p w14:paraId="4F9749EA" w14:textId="686A4002"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03" w:history="1">
        <w:r w:rsidRPr="00C52B24">
          <w:rPr>
            <w:rStyle w:val="Hyperlink"/>
            <w:noProof/>
          </w:rPr>
          <w:t>10.8 Economics and Ethics</w:t>
        </w:r>
        <w:r>
          <w:rPr>
            <w:noProof/>
            <w:webHidden/>
          </w:rPr>
          <w:tab/>
        </w:r>
        <w:r>
          <w:rPr>
            <w:noProof/>
            <w:webHidden/>
          </w:rPr>
          <w:fldChar w:fldCharType="begin"/>
        </w:r>
        <w:r>
          <w:rPr>
            <w:noProof/>
            <w:webHidden/>
          </w:rPr>
          <w:instrText xml:space="preserve"> PAGEREF _Toc241647803 \h </w:instrText>
        </w:r>
        <w:r>
          <w:rPr>
            <w:noProof/>
            <w:webHidden/>
          </w:rPr>
        </w:r>
        <w:r>
          <w:rPr>
            <w:noProof/>
            <w:webHidden/>
          </w:rPr>
          <w:fldChar w:fldCharType="separate"/>
        </w:r>
        <w:r>
          <w:rPr>
            <w:noProof/>
            <w:webHidden/>
          </w:rPr>
          <w:t>85</w:t>
        </w:r>
        <w:r>
          <w:rPr>
            <w:noProof/>
            <w:webHidden/>
          </w:rPr>
          <w:fldChar w:fldCharType="end"/>
        </w:r>
      </w:hyperlink>
    </w:p>
    <w:p w14:paraId="79FB86B2" w14:textId="1030CF3B"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04" w:history="1">
        <w:r w:rsidRPr="00C52B24">
          <w:rPr>
            <w:rStyle w:val="Hyperlink"/>
            <w:noProof/>
          </w:rPr>
          <w:t>Check Your Understanding</w:t>
        </w:r>
        <w:r>
          <w:rPr>
            <w:noProof/>
            <w:webHidden/>
          </w:rPr>
          <w:tab/>
        </w:r>
        <w:r>
          <w:rPr>
            <w:noProof/>
            <w:webHidden/>
          </w:rPr>
          <w:fldChar w:fldCharType="begin"/>
        </w:r>
        <w:r>
          <w:rPr>
            <w:noProof/>
            <w:webHidden/>
          </w:rPr>
          <w:instrText xml:space="preserve"> PAGEREF _Toc241647804 \h </w:instrText>
        </w:r>
        <w:r>
          <w:rPr>
            <w:noProof/>
            <w:webHidden/>
          </w:rPr>
        </w:r>
        <w:r>
          <w:rPr>
            <w:noProof/>
            <w:webHidden/>
          </w:rPr>
          <w:fldChar w:fldCharType="separate"/>
        </w:r>
        <w:r>
          <w:rPr>
            <w:noProof/>
            <w:webHidden/>
          </w:rPr>
          <w:t>86</w:t>
        </w:r>
        <w:r>
          <w:rPr>
            <w:noProof/>
            <w:webHidden/>
          </w:rPr>
          <w:fldChar w:fldCharType="end"/>
        </w:r>
      </w:hyperlink>
    </w:p>
    <w:p w14:paraId="416B620F" w14:textId="533475DF"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05" w:history="1">
        <w:r w:rsidRPr="00C52B24">
          <w:rPr>
            <w:rStyle w:val="Hyperlink"/>
            <w:noProof/>
          </w:rPr>
          <w:t>References</w:t>
        </w:r>
        <w:r>
          <w:rPr>
            <w:noProof/>
            <w:webHidden/>
          </w:rPr>
          <w:tab/>
        </w:r>
        <w:r>
          <w:rPr>
            <w:noProof/>
            <w:webHidden/>
          </w:rPr>
          <w:fldChar w:fldCharType="begin"/>
        </w:r>
        <w:r>
          <w:rPr>
            <w:noProof/>
            <w:webHidden/>
          </w:rPr>
          <w:instrText xml:space="preserve"> PAGEREF _Toc241647805 \h </w:instrText>
        </w:r>
        <w:r>
          <w:rPr>
            <w:noProof/>
            <w:webHidden/>
          </w:rPr>
        </w:r>
        <w:r>
          <w:rPr>
            <w:noProof/>
            <w:webHidden/>
          </w:rPr>
          <w:fldChar w:fldCharType="separate"/>
        </w:r>
        <w:r>
          <w:rPr>
            <w:noProof/>
            <w:webHidden/>
          </w:rPr>
          <w:t>88</w:t>
        </w:r>
        <w:r>
          <w:rPr>
            <w:noProof/>
            <w:webHidden/>
          </w:rPr>
          <w:fldChar w:fldCharType="end"/>
        </w:r>
      </w:hyperlink>
    </w:p>
    <w:p w14:paraId="4F9DBBFB" w14:textId="3123DF33"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806" w:history="1">
        <w:r w:rsidRPr="00C52B24">
          <w:rPr>
            <w:rStyle w:val="Hyperlink"/>
            <w:noProof/>
          </w:rPr>
          <w:t>11   Outcomes and Methods of Economic Evaluation</w:t>
        </w:r>
        <w:r>
          <w:rPr>
            <w:noProof/>
            <w:webHidden/>
          </w:rPr>
          <w:tab/>
        </w:r>
        <w:r>
          <w:rPr>
            <w:noProof/>
            <w:webHidden/>
          </w:rPr>
          <w:fldChar w:fldCharType="begin"/>
        </w:r>
        <w:r>
          <w:rPr>
            <w:noProof/>
            <w:webHidden/>
          </w:rPr>
          <w:instrText xml:space="preserve"> PAGEREF _Toc241647806 \h </w:instrText>
        </w:r>
        <w:r>
          <w:rPr>
            <w:noProof/>
            <w:webHidden/>
          </w:rPr>
        </w:r>
        <w:r>
          <w:rPr>
            <w:noProof/>
            <w:webHidden/>
          </w:rPr>
          <w:fldChar w:fldCharType="separate"/>
        </w:r>
        <w:r>
          <w:rPr>
            <w:noProof/>
            <w:webHidden/>
          </w:rPr>
          <w:t>89</w:t>
        </w:r>
        <w:r>
          <w:rPr>
            <w:noProof/>
            <w:webHidden/>
          </w:rPr>
          <w:fldChar w:fldCharType="end"/>
        </w:r>
      </w:hyperlink>
    </w:p>
    <w:p w14:paraId="7141608D" w14:textId="6A816DAF"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07" w:history="1">
        <w:r w:rsidRPr="00C52B24">
          <w:rPr>
            <w:rStyle w:val="Hyperlink"/>
            <w:noProof/>
          </w:rPr>
          <w:t>11.1 The Outcome Side</w:t>
        </w:r>
        <w:r>
          <w:rPr>
            <w:noProof/>
            <w:webHidden/>
          </w:rPr>
          <w:tab/>
        </w:r>
        <w:r>
          <w:rPr>
            <w:noProof/>
            <w:webHidden/>
          </w:rPr>
          <w:fldChar w:fldCharType="begin"/>
        </w:r>
        <w:r>
          <w:rPr>
            <w:noProof/>
            <w:webHidden/>
          </w:rPr>
          <w:instrText xml:space="preserve"> PAGEREF _Toc241647807 \h </w:instrText>
        </w:r>
        <w:r>
          <w:rPr>
            <w:noProof/>
            <w:webHidden/>
          </w:rPr>
        </w:r>
        <w:r>
          <w:rPr>
            <w:noProof/>
            <w:webHidden/>
          </w:rPr>
          <w:fldChar w:fldCharType="separate"/>
        </w:r>
        <w:r>
          <w:rPr>
            <w:noProof/>
            <w:webHidden/>
          </w:rPr>
          <w:t>89</w:t>
        </w:r>
        <w:r>
          <w:rPr>
            <w:noProof/>
            <w:webHidden/>
          </w:rPr>
          <w:fldChar w:fldCharType="end"/>
        </w:r>
      </w:hyperlink>
    </w:p>
    <w:p w14:paraId="7421EF4A" w14:textId="4A96325D"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08" w:history="1">
        <w:r w:rsidRPr="00C52B24">
          <w:rPr>
            <w:rStyle w:val="Hyperlink"/>
            <w:noProof/>
          </w:rPr>
          <w:t>11.2 The ECHO Model</w:t>
        </w:r>
        <w:r>
          <w:rPr>
            <w:noProof/>
            <w:webHidden/>
          </w:rPr>
          <w:tab/>
        </w:r>
        <w:r>
          <w:rPr>
            <w:noProof/>
            <w:webHidden/>
          </w:rPr>
          <w:fldChar w:fldCharType="begin"/>
        </w:r>
        <w:r>
          <w:rPr>
            <w:noProof/>
            <w:webHidden/>
          </w:rPr>
          <w:instrText xml:space="preserve"> PAGEREF _Toc241647808 \h </w:instrText>
        </w:r>
        <w:r>
          <w:rPr>
            <w:noProof/>
            <w:webHidden/>
          </w:rPr>
        </w:r>
        <w:r>
          <w:rPr>
            <w:noProof/>
            <w:webHidden/>
          </w:rPr>
          <w:fldChar w:fldCharType="separate"/>
        </w:r>
        <w:r>
          <w:rPr>
            <w:noProof/>
            <w:webHidden/>
          </w:rPr>
          <w:t>89</w:t>
        </w:r>
        <w:r>
          <w:rPr>
            <w:noProof/>
            <w:webHidden/>
          </w:rPr>
          <w:fldChar w:fldCharType="end"/>
        </w:r>
      </w:hyperlink>
    </w:p>
    <w:p w14:paraId="54E5E3A4" w14:textId="2C7C4199"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09" w:history="1">
        <w:r w:rsidRPr="00C52B24">
          <w:rPr>
            <w:rStyle w:val="Hyperlink"/>
            <w:noProof/>
          </w:rPr>
          <w:t>11.3 Perspectives Again</w:t>
        </w:r>
        <w:r>
          <w:rPr>
            <w:noProof/>
            <w:webHidden/>
          </w:rPr>
          <w:tab/>
        </w:r>
        <w:r>
          <w:rPr>
            <w:noProof/>
            <w:webHidden/>
          </w:rPr>
          <w:fldChar w:fldCharType="begin"/>
        </w:r>
        <w:r>
          <w:rPr>
            <w:noProof/>
            <w:webHidden/>
          </w:rPr>
          <w:instrText xml:space="preserve"> PAGEREF _Toc241647809 \h </w:instrText>
        </w:r>
        <w:r>
          <w:rPr>
            <w:noProof/>
            <w:webHidden/>
          </w:rPr>
        </w:r>
        <w:r>
          <w:rPr>
            <w:noProof/>
            <w:webHidden/>
          </w:rPr>
          <w:fldChar w:fldCharType="separate"/>
        </w:r>
        <w:r>
          <w:rPr>
            <w:noProof/>
            <w:webHidden/>
          </w:rPr>
          <w:t>90</w:t>
        </w:r>
        <w:r>
          <w:rPr>
            <w:noProof/>
            <w:webHidden/>
          </w:rPr>
          <w:fldChar w:fldCharType="end"/>
        </w:r>
      </w:hyperlink>
    </w:p>
    <w:p w14:paraId="125AEADD" w14:textId="6C6F34B8"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10" w:history="1">
        <w:r w:rsidRPr="00C52B24">
          <w:rPr>
            <w:rStyle w:val="Hyperlink"/>
            <w:noProof/>
          </w:rPr>
          <w:t>11.4 Methods of Economic Evaluation</w:t>
        </w:r>
        <w:r>
          <w:rPr>
            <w:noProof/>
            <w:webHidden/>
          </w:rPr>
          <w:tab/>
        </w:r>
        <w:r>
          <w:rPr>
            <w:noProof/>
            <w:webHidden/>
          </w:rPr>
          <w:fldChar w:fldCharType="begin"/>
        </w:r>
        <w:r>
          <w:rPr>
            <w:noProof/>
            <w:webHidden/>
          </w:rPr>
          <w:instrText xml:space="preserve"> PAGEREF _Toc241647810 \h </w:instrText>
        </w:r>
        <w:r>
          <w:rPr>
            <w:noProof/>
            <w:webHidden/>
          </w:rPr>
        </w:r>
        <w:r>
          <w:rPr>
            <w:noProof/>
            <w:webHidden/>
          </w:rPr>
          <w:fldChar w:fldCharType="separate"/>
        </w:r>
        <w:r>
          <w:rPr>
            <w:noProof/>
            <w:webHidden/>
          </w:rPr>
          <w:t>90</w:t>
        </w:r>
        <w:r>
          <w:rPr>
            <w:noProof/>
            <w:webHidden/>
          </w:rPr>
          <w:fldChar w:fldCharType="end"/>
        </w:r>
      </w:hyperlink>
    </w:p>
    <w:p w14:paraId="44F0E36C" w14:textId="03F37FE8"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11" w:history="1">
        <w:r w:rsidRPr="00C52B24">
          <w:rPr>
            <w:rStyle w:val="Hyperlink"/>
            <w:noProof/>
          </w:rPr>
          <w:t>11.5 Sensitivity Analysis</w:t>
        </w:r>
        <w:r>
          <w:rPr>
            <w:noProof/>
            <w:webHidden/>
          </w:rPr>
          <w:tab/>
        </w:r>
        <w:r>
          <w:rPr>
            <w:noProof/>
            <w:webHidden/>
          </w:rPr>
          <w:fldChar w:fldCharType="begin"/>
        </w:r>
        <w:r>
          <w:rPr>
            <w:noProof/>
            <w:webHidden/>
          </w:rPr>
          <w:instrText xml:space="preserve"> PAGEREF _Toc241647811 \h </w:instrText>
        </w:r>
        <w:r>
          <w:rPr>
            <w:noProof/>
            <w:webHidden/>
          </w:rPr>
        </w:r>
        <w:r>
          <w:rPr>
            <w:noProof/>
            <w:webHidden/>
          </w:rPr>
          <w:fldChar w:fldCharType="separate"/>
        </w:r>
        <w:r>
          <w:rPr>
            <w:noProof/>
            <w:webHidden/>
          </w:rPr>
          <w:t>94</w:t>
        </w:r>
        <w:r>
          <w:rPr>
            <w:noProof/>
            <w:webHidden/>
          </w:rPr>
          <w:fldChar w:fldCharType="end"/>
        </w:r>
      </w:hyperlink>
    </w:p>
    <w:p w14:paraId="6851767B" w14:textId="294B6765"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12" w:history="1">
        <w:r w:rsidRPr="00C52B24">
          <w:rPr>
            <w:rStyle w:val="Hyperlink"/>
            <w:noProof/>
          </w:rPr>
          <w:t>11.6 Steps of an Economic Evaluation</w:t>
        </w:r>
        <w:r>
          <w:rPr>
            <w:noProof/>
            <w:webHidden/>
          </w:rPr>
          <w:tab/>
        </w:r>
        <w:r>
          <w:rPr>
            <w:noProof/>
            <w:webHidden/>
          </w:rPr>
          <w:fldChar w:fldCharType="begin"/>
        </w:r>
        <w:r>
          <w:rPr>
            <w:noProof/>
            <w:webHidden/>
          </w:rPr>
          <w:instrText xml:space="preserve"> PAGEREF _Toc241647812 \h </w:instrText>
        </w:r>
        <w:r>
          <w:rPr>
            <w:noProof/>
            <w:webHidden/>
          </w:rPr>
        </w:r>
        <w:r>
          <w:rPr>
            <w:noProof/>
            <w:webHidden/>
          </w:rPr>
          <w:fldChar w:fldCharType="separate"/>
        </w:r>
        <w:r>
          <w:rPr>
            <w:noProof/>
            <w:webHidden/>
          </w:rPr>
          <w:t>94</w:t>
        </w:r>
        <w:r>
          <w:rPr>
            <w:noProof/>
            <w:webHidden/>
          </w:rPr>
          <w:fldChar w:fldCharType="end"/>
        </w:r>
      </w:hyperlink>
    </w:p>
    <w:p w14:paraId="183B3B21" w14:textId="084AF82D"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13" w:history="1">
        <w:r w:rsidRPr="00C52B24">
          <w:rPr>
            <w:rStyle w:val="Hyperlink"/>
            <w:noProof/>
          </w:rPr>
          <w:t>11.7 Costs and Outcomes Over Time: Discounting</w:t>
        </w:r>
        <w:r>
          <w:rPr>
            <w:noProof/>
            <w:webHidden/>
          </w:rPr>
          <w:tab/>
        </w:r>
        <w:r>
          <w:rPr>
            <w:noProof/>
            <w:webHidden/>
          </w:rPr>
          <w:fldChar w:fldCharType="begin"/>
        </w:r>
        <w:r>
          <w:rPr>
            <w:noProof/>
            <w:webHidden/>
          </w:rPr>
          <w:instrText xml:space="preserve"> PAGEREF _Toc241647813 \h </w:instrText>
        </w:r>
        <w:r>
          <w:rPr>
            <w:noProof/>
            <w:webHidden/>
          </w:rPr>
        </w:r>
        <w:r>
          <w:rPr>
            <w:noProof/>
            <w:webHidden/>
          </w:rPr>
          <w:fldChar w:fldCharType="separate"/>
        </w:r>
        <w:r>
          <w:rPr>
            <w:noProof/>
            <w:webHidden/>
          </w:rPr>
          <w:t>95</w:t>
        </w:r>
        <w:r>
          <w:rPr>
            <w:noProof/>
            <w:webHidden/>
          </w:rPr>
          <w:fldChar w:fldCharType="end"/>
        </w:r>
      </w:hyperlink>
    </w:p>
    <w:p w14:paraId="335830CA" w14:textId="3A94F731"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14" w:history="1">
        <w:r w:rsidRPr="00C52B24">
          <w:rPr>
            <w:rStyle w:val="Hyperlink"/>
            <w:noProof/>
          </w:rPr>
          <w:t>11.8 Honest Evaluation</w:t>
        </w:r>
        <w:r>
          <w:rPr>
            <w:noProof/>
            <w:webHidden/>
          </w:rPr>
          <w:tab/>
        </w:r>
        <w:r>
          <w:rPr>
            <w:noProof/>
            <w:webHidden/>
          </w:rPr>
          <w:fldChar w:fldCharType="begin"/>
        </w:r>
        <w:r>
          <w:rPr>
            <w:noProof/>
            <w:webHidden/>
          </w:rPr>
          <w:instrText xml:space="preserve"> PAGEREF _Toc241647814 \h </w:instrText>
        </w:r>
        <w:r>
          <w:rPr>
            <w:noProof/>
            <w:webHidden/>
          </w:rPr>
        </w:r>
        <w:r>
          <w:rPr>
            <w:noProof/>
            <w:webHidden/>
          </w:rPr>
          <w:fldChar w:fldCharType="separate"/>
        </w:r>
        <w:r>
          <w:rPr>
            <w:noProof/>
            <w:webHidden/>
          </w:rPr>
          <w:t>96</w:t>
        </w:r>
        <w:r>
          <w:rPr>
            <w:noProof/>
            <w:webHidden/>
          </w:rPr>
          <w:fldChar w:fldCharType="end"/>
        </w:r>
      </w:hyperlink>
    </w:p>
    <w:p w14:paraId="59547A04" w14:textId="32D5C3F8"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15" w:history="1">
        <w:r w:rsidRPr="00C52B24">
          <w:rPr>
            <w:rStyle w:val="Hyperlink"/>
            <w:noProof/>
          </w:rPr>
          <w:t>Check Your Understanding</w:t>
        </w:r>
        <w:r>
          <w:rPr>
            <w:noProof/>
            <w:webHidden/>
          </w:rPr>
          <w:tab/>
        </w:r>
        <w:r>
          <w:rPr>
            <w:noProof/>
            <w:webHidden/>
          </w:rPr>
          <w:fldChar w:fldCharType="begin"/>
        </w:r>
        <w:r>
          <w:rPr>
            <w:noProof/>
            <w:webHidden/>
          </w:rPr>
          <w:instrText xml:space="preserve"> PAGEREF _Toc241647815 \h </w:instrText>
        </w:r>
        <w:r>
          <w:rPr>
            <w:noProof/>
            <w:webHidden/>
          </w:rPr>
        </w:r>
        <w:r>
          <w:rPr>
            <w:noProof/>
            <w:webHidden/>
          </w:rPr>
          <w:fldChar w:fldCharType="separate"/>
        </w:r>
        <w:r>
          <w:rPr>
            <w:noProof/>
            <w:webHidden/>
          </w:rPr>
          <w:t>96</w:t>
        </w:r>
        <w:r>
          <w:rPr>
            <w:noProof/>
            <w:webHidden/>
          </w:rPr>
          <w:fldChar w:fldCharType="end"/>
        </w:r>
      </w:hyperlink>
    </w:p>
    <w:p w14:paraId="18D9D3FB" w14:textId="1C45466B"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16" w:history="1">
        <w:r w:rsidRPr="00C52B24">
          <w:rPr>
            <w:rStyle w:val="Hyperlink"/>
            <w:noProof/>
          </w:rPr>
          <w:t>References</w:t>
        </w:r>
        <w:r>
          <w:rPr>
            <w:noProof/>
            <w:webHidden/>
          </w:rPr>
          <w:tab/>
        </w:r>
        <w:r>
          <w:rPr>
            <w:noProof/>
            <w:webHidden/>
          </w:rPr>
          <w:fldChar w:fldCharType="begin"/>
        </w:r>
        <w:r>
          <w:rPr>
            <w:noProof/>
            <w:webHidden/>
          </w:rPr>
          <w:instrText xml:space="preserve"> PAGEREF _Toc241647816 \h </w:instrText>
        </w:r>
        <w:r>
          <w:rPr>
            <w:noProof/>
            <w:webHidden/>
          </w:rPr>
        </w:r>
        <w:r>
          <w:rPr>
            <w:noProof/>
            <w:webHidden/>
          </w:rPr>
          <w:fldChar w:fldCharType="separate"/>
        </w:r>
        <w:r>
          <w:rPr>
            <w:noProof/>
            <w:webHidden/>
          </w:rPr>
          <w:t>99</w:t>
        </w:r>
        <w:r>
          <w:rPr>
            <w:noProof/>
            <w:webHidden/>
          </w:rPr>
          <w:fldChar w:fldCharType="end"/>
        </w:r>
      </w:hyperlink>
    </w:p>
    <w:p w14:paraId="77A60691" w14:textId="4C1F4C00"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817" w:history="1">
        <w:r w:rsidRPr="00C52B24">
          <w:rPr>
            <w:rStyle w:val="Hyperlink"/>
            <w:noProof/>
          </w:rPr>
          <w:t>12   Applying Economic Evaluation</w:t>
        </w:r>
        <w:r>
          <w:rPr>
            <w:noProof/>
            <w:webHidden/>
          </w:rPr>
          <w:tab/>
        </w:r>
        <w:r>
          <w:rPr>
            <w:noProof/>
            <w:webHidden/>
          </w:rPr>
          <w:fldChar w:fldCharType="begin"/>
        </w:r>
        <w:r>
          <w:rPr>
            <w:noProof/>
            <w:webHidden/>
          </w:rPr>
          <w:instrText xml:space="preserve"> PAGEREF _Toc241647817 \h </w:instrText>
        </w:r>
        <w:r>
          <w:rPr>
            <w:noProof/>
            <w:webHidden/>
          </w:rPr>
        </w:r>
        <w:r>
          <w:rPr>
            <w:noProof/>
            <w:webHidden/>
          </w:rPr>
          <w:fldChar w:fldCharType="separate"/>
        </w:r>
        <w:r>
          <w:rPr>
            <w:noProof/>
            <w:webHidden/>
          </w:rPr>
          <w:t>100</w:t>
        </w:r>
        <w:r>
          <w:rPr>
            <w:noProof/>
            <w:webHidden/>
          </w:rPr>
          <w:fldChar w:fldCharType="end"/>
        </w:r>
      </w:hyperlink>
    </w:p>
    <w:p w14:paraId="3756E655" w14:textId="6B1E4661"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18" w:history="1">
        <w:r w:rsidRPr="00C52B24">
          <w:rPr>
            <w:rStyle w:val="Hyperlink"/>
            <w:noProof/>
          </w:rPr>
          <w:t>12.1 Where Economic Evaluation Is Used</w:t>
        </w:r>
        <w:r>
          <w:rPr>
            <w:noProof/>
            <w:webHidden/>
          </w:rPr>
          <w:tab/>
        </w:r>
        <w:r>
          <w:rPr>
            <w:noProof/>
            <w:webHidden/>
          </w:rPr>
          <w:fldChar w:fldCharType="begin"/>
        </w:r>
        <w:r>
          <w:rPr>
            <w:noProof/>
            <w:webHidden/>
          </w:rPr>
          <w:instrText xml:space="preserve"> PAGEREF _Toc241647818 \h </w:instrText>
        </w:r>
        <w:r>
          <w:rPr>
            <w:noProof/>
            <w:webHidden/>
          </w:rPr>
        </w:r>
        <w:r>
          <w:rPr>
            <w:noProof/>
            <w:webHidden/>
          </w:rPr>
          <w:fldChar w:fldCharType="separate"/>
        </w:r>
        <w:r>
          <w:rPr>
            <w:noProof/>
            <w:webHidden/>
          </w:rPr>
          <w:t>100</w:t>
        </w:r>
        <w:r>
          <w:rPr>
            <w:noProof/>
            <w:webHidden/>
          </w:rPr>
          <w:fldChar w:fldCharType="end"/>
        </w:r>
      </w:hyperlink>
    </w:p>
    <w:p w14:paraId="1BCF15E2" w14:textId="351627C5"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19" w:history="1">
        <w:r w:rsidRPr="00C52B24">
          <w:rPr>
            <w:rStyle w:val="Hyperlink"/>
            <w:noProof/>
          </w:rPr>
          <w:t>12.2 Micro-Costing</w:t>
        </w:r>
        <w:r>
          <w:rPr>
            <w:noProof/>
            <w:webHidden/>
          </w:rPr>
          <w:tab/>
        </w:r>
        <w:r>
          <w:rPr>
            <w:noProof/>
            <w:webHidden/>
          </w:rPr>
          <w:fldChar w:fldCharType="begin"/>
        </w:r>
        <w:r>
          <w:rPr>
            <w:noProof/>
            <w:webHidden/>
          </w:rPr>
          <w:instrText xml:space="preserve"> PAGEREF _Toc241647819 \h </w:instrText>
        </w:r>
        <w:r>
          <w:rPr>
            <w:noProof/>
            <w:webHidden/>
          </w:rPr>
        </w:r>
        <w:r>
          <w:rPr>
            <w:noProof/>
            <w:webHidden/>
          </w:rPr>
          <w:fldChar w:fldCharType="separate"/>
        </w:r>
        <w:r>
          <w:rPr>
            <w:noProof/>
            <w:webHidden/>
          </w:rPr>
          <w:t>100</w:t>
        </w:r>
        <w:r>
          <w:rPr>
            <w:noProof/>
            <w:webHidden/>
          </w:rPr>
          <w:fldChar w:fldCharType="end"/>
        </w:r>
      </w:hyperlink>
    </w:p>
    <w:p w14:paraId="7287521F" w14:textId="64073DC1"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20" w:history="1">
        <w:r w:rsidRPr="00C52B24">
          <w:rPr>
            <w:rStyle w:val="Hyperlink"/>
            <w:noProof/>
          </w:rPr>
          <w:t>12.3 Choosing Between CMA and CEA</w:t>
        </w:r>
        <w:r>
          <w:rPr>
            <w:noProof/>
            <w:webHidden/>
          </w:rPr>
          <w:tab/>
        </w:r>
        <w:r>
          <w:rPr>
            <w:noProof/>
            <w:webHidden/>
          </w:rPr>
          <w:fldChar w:fldCharType="begin"/>
        </w:r>
        <w:r>
          <w:rPr>
            <w:noProof/>
            <w:webHidden/>
          </w:rPr>
          <w:instrText xml:space="preserve"> PAGEREF _Toc241647820 \h </w:instrText>
        </w:r>
        <w:r>
          <w:rPr>
            <w:noProof/>
            <w:webHidden/>
          </w:rPr>
        </w:r>
        <w:r>
          <w:rPr>
            <w:noProof/>
            <w:webHidden/>
          </w:rPr>
          <w:fldChar w:fldCharType="separate"/>
        </w:r>
        <w:r>
          <w:rPr>
            <w:noProof/>
            <w:webHidden/>
          </w:rPr>
          <w:t>101</w:t>
        </w:r>
        <w:r>
          <w:rPr>
            <w:noProof/>
            <w:webHidden/>
          </w:rPr>
          <w:fldChar w:fldCharType="end"/>
        </w:r>
      </w:hyperlink>
    </w:p>
    <w:p w14:paraId="4C6652FE" w14:textId="163BFFCD"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21" w:history="1">
        <w:r w:rsidRPr="00C52B24">
          <w:rPr>
            <w:rStyle w:val="Hyperlink"/>
            <w:noProof/>
          </w:rPr>
          <w:t>12.4 Cost-Benefit Analysis</w:t>
        </w:r>
        <w:r>
          <w:rPr>
            <w:noProof/>
            <w:webHidden/>
          </w:rPr>
          <w:tab/>
        </w:r>
        <w:r>
          <w:rPr>
            <w:noProof/>
            <w:webHidden/>
          </w:rPr>
          <w:fldChar w:fldCharType="begin"/>
        </w:r>
        <w:r>
          <w:rPr>
            <w:noProof/>
            <w:webHidden/>
          </w:rPr>
          <w:instrText xml:space="preserve"> PAGEREF _Toc241647821 \h </w:instrText>
        </w:r>
        <w:r>
          <w:rPr>
            <w:noProof/>
            <w:webHidden/>
          </w:rPr>
        </w:r>
        <w:r>
          <w:rPr>
            <w:noProof/>
            <w:webHidden/>
          </w:rPr>
          <w:fldChar w:fldCharType="separate"/>
        </w:r>
        <w:r>
          <w:rPr>
            <w:noProof/>
            <w:webHidden/>
          </w:rPr>
          <w:t>102</w:t>
        </w:r>
        <w:r>
          <w:rPr>
            <w:noProof/>
            <w:webHidden/>
          </w:rPr>
          <w:fldChar w:fldCharType="end"/>
        </w:r>
      </w:hyperlink>
    </w:p>
    <w:p w14:paraId="0C8AAB20" w14:textId="6D796EF9"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22" w:history="1">
        <w:r w:rsidRPr="00C52B24">
          <w:rPr>
            <w:rStyle w:val="Hyperlink"/>
            <w:noProof/>
          </w:rPr>
          <w:t>12.5 A Laboratory Application</w:t>
        </w:r>
        <w:r>
          <w:rPr>
            <w:noProof/>
            <w:webHidden/>
          </w:rPr>
          <w:tab/>
        </w:r>
        <w:r>
          <w:rPr>
            <w:noProof/>
            <w:webHidden/>
          </w:rPr>
          <w:fldChar w:fldCharType="begin"/>
        </w:r>
        <w:r>
          <w:rPr>
            <w:noProof/>
            <w:webHidden/>
          </w:rPr>
          <w:instrText xml:space="preserve"> PAGEREF _Toc241647822 \h </w:instrText>
        </w:r>
        <w:r>
          <w:rPr>
            <w:noProof/>
            <w:webHidden/>
          </w:rPr>
        </w:r>
        <w:r>
          <w:rPr>
            <w:noProof/>
            <w:webHidden/>
          </w:rPr>
          <w:fldChar w:fldCharType="separate"/>
        </w:r>
        <w:r>
          <w:rPr>
            <w:noProof/>
            <w:webHidden/>
          </w:rPr>
          <w:t>104</w:t>
        </w:r>
        <w:r>
          <w:rPr>
            <w:noProof/>
            <w:webHidden/>
          </w:rPr>
          <w:fldChar w:fldCharType="end"/>
        </w:r>
      </w:hyperlink>
    </w:p>
    <w:p w14:paraId="3ED39DBA" w14:textId="1E149303"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23" w:history="1">
        <w:r w:rsidRPr="00C52B24">
          <w:rPr>
            <w:rStyle w:val="Hyperlink"/>
            <w:noProof/>
          </w:rPr>
          <w:t>12.6 Reporting Honestly</w:t>
        </w:r>
        <w:r>
          <w:rPr>
            <w:noProof/>
            <w:webHidden/>
          </w:rPr>
          <w:tab/>
        </w:r>
        <w:r>
          <w:rPr>
            <w:noProof/>
            <w:webHidden/>
          </w:rPr>
          <w:fldChar w:fldCharType="begin"/>
        </w:r>
        <w:r>
          <w:rPr>
            <w:noProof/>
            <w:webHidden/>
          </w:rPr>
          <w:instrText xml:space="preserve"> PAGEREF _Toc241647823 \h </w:instrText>
        </w:r>
        <w:r>
          <w:rPr>
            <w:noProof/>
            <w:webHidden/>
          </w:rPr>
        </w:r>
        <w:r>
          <w:rPr>
            <w:noProof/>
            <w:webHidden/>
          </w:rPr>
          <w:fldChar w:fldCharType="separate"/>
        </w:r>
        <w:r>
          <w:rPr>
            <w:noProof/>
            <w:webHidden/>
          </w:rPr>
          <w:t>105</w:t>
        </w:r>
        <w:r>
          <w:rPr>
            <w:noProof/>
            <w:webHidden/>
          </w:rPr>
          <w:fldChar w:fldCharType="end"/>
        </w:r>
      </w:hyperlink>
    </w:p>
    <w:p w14:paraId="5756BDC3" w14:textId="613B42D1"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24" w:history="1">
        <w:r w:rsidRPr="00C52B24">
          <w:rPr>
            <w:rStyle w:val="Hyperlink"/>
            <w:noProof/>
          </w:rPr>
          <w:t>Check Your Understanding</w:t>
        </w:r>
        <w:r>
          <w:rPr>
            <w:noProof/>
            <w:webHidden/>
          </w:rPr>
          <w:tab/>
        </w:r>
        <w:r>
          <w:rPr>
            <w:noProof/>
            <w:webHidden/>
          </w:rPr>
          <w:fldChar w:fldCharType="begin"/>
        </w:r>
        <w:r>
          <w:rPr>
            <w:noProof/>
            <w:webHidden/>
          </w:rPr>
          <w:instrText xml:space="preserve"> PAGEREF _Toc241647824 \h </w:instrText>
        </w:r>
        <w:r>
          <w:rPr>
            <w:noProof/>
            <w:webHidden/>
          </w:rPr>
        </w:r>
        <w:r>
          <w:rPr>
            <w:noProof/>
            <w:webHidden/>
          </w:rPr>
          <w:fldChar w:fldCharType="separate"/>
        </w:r>
        <w:r>
          <w:rPr>
            <w:noProof/>
            <w:webHidden/>
          </w:rPr>
          <w:t>106</w:t>
        </w:r>
        <w:r>
          <w:rPr>
            <w:noProof/>
            <w:webHidden/>
          </w:rPr>
          <w:fldChar w:fldCharType="end"/>
        </w:r>
      </w:hyperlink>
    </w:p>
    <w:p w14:paraId="35BACFD6" w14:textId="5F9BED92" w:rsidR="00B11B84" w:rsidRDefault="00B11B8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47825" w:history="1">
        <w:r w:rsidRPr="00C52B24">
          <w:rPr>
            <w:rStyle w:val="Hyperlink"/>
            <w:noProof/>
          </w:rPr>
          <w:t>References</w:t>
        </w:r>
        <w:r>
          <w:rPr>
            <w:noProof/>
            <w:webHidden/>
          </w:rPr>
          <w:tab/>
        </w:r>
        <w:r>
          <w:rPr>
            <w:noProof/>
            <w:webHidden/>
          </w:rPr>
          <w:fldChar w:fldCharType="begin"/>
        </w:r>
        <w:r>
          <w:rPr>
            <w:noProof/>
            <w:webHidden/>
          </w:rPr>
          <w:instrText xml:space="preserve"> PAGEREF _Toc241647825 \h </w:instrText>
        </w:r>
        <w:r>
          <w:rPr>
            <w:noProof/>
            <w:webHidden/>
          </w:rPr>
        </w:r>
        <w:r>
          <w:rPr>
            <w:noProof/>
            <w:webHidden/>
          </w:rPr>
          <w:fldChar w:fldCharType="separate"/>
        </w:r>
        <w:r>
          <w:rPr>
            <w:noProof/>
            <w:webHidden/>
          </w:rPr>
          <w:t>108</w:t>
        </w:r>
        <w:r>
          <w:rPr>
            <w:noProof/>
            <w:webHidden/>
          </w:rPr>
          <w:fldChar w:fldCharType="end"/>
        </w:r>
      </w:hyperlink>
    </w:p>
    <w:p w14:paraId="5AC41118" w14:textId="21834844" w:rsidR="00B11B84" w:rsidRDefault="00B11B8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47826" w:history="1">
        <w:r w:rsidRPr="00C52B24">
          <w:rPr>
            <w:rStyle w:val="Hyperlink"/>
            <w:noProof/>
          </w:rPr>
          <w:t>Glossary</w:t>
        </w:r>
        <w:r>
          <w:rPr>
            <w:noProof/>
            <w:webHidden/>
          </w:rPr>
          <w:tab/>
        </w:r>
        <w:r>
          <w:rPr>
            <w:noProof/>
            <w:webHidden/>
          </w:rPr>
          <w:fldChar w:fldCharType="begin"/>
        </w:r>
        <w:r>
          <w:rPr>
            <w:noProof/>
            <w:webHidden/>
          </w:rPr>
          <w:instrText xml:space="preserve"> PAGEREF _Toc241647826 \h </w:instrText>
        </w:r>
        <w:r>
          <w:rPr>
            <w:noProof/>
            <w:webHidden/>
          </w:rPr>
        </w:r>
        <w:r>
          <w:rPr>
            <w:noProof/>
            <w:webHidden/>
          </w:rPr>
          <w:fldChar w:fldCharType="separate"/>
        </w:r>
        <w:r>
          <w:rPr>
            <w:noProof/>
            <w:webHidden/>
          </w:rPr>
          <w:t>109</w:t>
        </w:r>
        <w:r>
          <w:rPr>
            <w:noProof/>
            <w:webHidden/>
          </w:rPr>
          <w:fldChar w:fldCharType="end"/>
        </w:r>
      </w:hyperlink>
    </w:p>
    <w:p w14:paraId="453C6D1D" w14:textId="2ED0A315" w:rsidR="00922050" w:rsidRDefault="00391CF8">
      <w:r>
        <w:fldChar w:fldCharType="end"/>
      </w:r>
    </w:p>
    <w:p w14:paraId="3A32CB4D" w14:textId="77777777" w:rsidR="00922050" w:rsidRDefault="00922050">
      <w:pPr>
        <w:sectPr w:rsidR="00922050">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49AE13AD" w14:textId="77777777" w:rsidR="00922050" w:rsidRDefault="00391CF8">
      <w:pPr>
        <w:pStyle w:val="Heading1"/>
        <w:pBdr>
          <w:bottom w:val="single" w:sz="18" w:space="10" w:color="F0B429"/>
        </w:pBdr>
      </w:pPr>
      <w:bookmarkStart w:id="0" w:name="_Toc241647697"/>
      <w:r>
        <w:t>How to Use This Book</w:t>
      </w:r>
      <w:bookmarkEnd w:id="0"/>
    </w:p>
    <w:p w14:paraId="3635B15C" w14:textId="77777777" w:rsidR="00922050" w:rsidRDefault="00391CF8">
      <w:r>
        <w:t>Each chapter opens with learning objectives. Read them first; they tell you what you should be able to do by the end.</w:t>
      </w:r>
    </w:p>
    <w:p w14:paraId="44E1E446" w14:textId="77777777" w:rsidR="00922050" w:rsidRDefault="00391CF8">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28FF20B5" w14:textId="77777777" w:rsidR="00922050" w:rsidRDefault="00391CF8">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5E9679F9" w14:textId="77777777" w:rsidR="00922050" w:rsidRDefault="00391CF8">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4DD22477" w14:textId="77777777" w:rsidR="00922050" w:rsidRDefault="00391CF8">
      <w:r>
        <w:t>Work the calculations in Part III with a pen. The steps are shown in full, so if your answer differs you can find the line where it went wrong.</w:t>
      </w:r>
    </w:p>
    <w:p w14:paraId="11CDCF5C" w14:textId="77777777" w:rsidR="00922050" w:rsidRDefault="00391CF8">
      <w:r>
        <w:t>Terms printed in bold are defined in the glossary at the end of the book. The consolidated reference list follows the glossary.</w:t>
      </w:r>
    </w:p>
    <w:p w14:paraId="1F98C601" w14:textId="77777777" w:rsidR="00922050" w:rsidRDefault="00922050">
      <w:pPr>
        <w:sectPr w:rsidR="00922050">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42F0D613" w14:textId="77777777" w:rsidR="00922050" w:rsidRDefault="00391CF8">
      <w:pPr>
        <w:pStyle w:val="Heading1"/>
        <w:pBdr>
          <w:bottom w:val="single" w:sz="18" w:space="10" w:color="F0B429"/>
        </w:pBdr>
        <w:spacing w:before="4000"/>
      </w:pPr>
      <w:bookmarkStart w:id="1" w:name="_Toc241647698"/>
      <w:r>
        <w:rPr>
          <w:color w:val="C8553D"/>
        </w:rPr>
        <w:t>Part I</w:t>
      </w:r>
      <w:r>
        <w:t>   Marketing and the Healthcare Market</w:t>
      </w:r>
      <w:bookmarkEnd w:id="1"/>
    </w:p>
    <w:p w14:paraId="2C517C35" w14:textId="77777777" w:rsidR="00922050" w:rsidRDefault="00391CF8">
      <w:pPr>
        <w:spacing w:after="280"/>
      </w:pPr>
      <w:r>
        <w:rPr>
          <w:rFonts w:ascii="Segoe UI" w:hAnsi="Segoe UI"/>
          <w:color w:val="5E6B78"/>
          <w:sz w:val="19"/>
        </w:rPr>
        <w:t>Chapters 1–3</w:t>
      </w:r>
    </w:p>
    <w:p w14:paraId="4D16C6E8" w14:textId="77777777" w:rsidR="00922050" w:rsidRDefault="00391CF8">
      <w:pPr>
        <w:tabs>
          <w:tab w:val="left" w:pos="567"/>
        </w:tabs>
        <w:jc w:val="left"/>
      </w:pPr>
      <w:r>
        <w:rPr>
          <w:b/>
          <w:color w:val="C8553D"/>
        </w:rPr>
        <w:t>1</w:t>
      </w:r>
      <w:r>
        <w:rPr>
          <w:b/>
          <w:color w:val="C8553D"/>
        </w:rPr>
        <w:tab/>
      </w:r>
      <w:r>
        <w:rPr>
          <w:sz w:val="26"/>
        </w:rPr>
        <w:t>Marketing in Health Care</w:t>
      </w:r>
    </w:p>
    <w:p w14:paraId="7DD9A152" w14:textId="77777777" w:rsidR="00922050" w:rsidRDefault="00391CF8">
      <w:pPr>
        <w:tabs>
          <w:tab w:val="left" w:pos="567"/>
        </w:tabs>
        <w:jc w:val="left"/>
      </w:pPr>
      <w:r>
        <w:rPr>
          <w:b/>
          <w:color w:val="C8553D"/>
        </w:rPr>
        <w:t>2</w:t>
      </w:r>
      <w:r>
        <w:rPr>
          <w:b/>
          <w:color w:val="C8553D"/>
        </w:rPr>
        <w:tab/>
      </w:r>
      <w:r>
        <w:rPr>
          <w:sz w:val="26"/>
        </w:rPr>
        <w:t>The Healthcare Market and Its Customers</w:t>
      </w:r>
    </w:p>
    <w:p w14:paraId="210ECE56" w14:textId="77777777" w:rsidR="00922050" w:rsidRDefault="00391CF8">
      <w:pPr>
        <w:tabs>
          <w:tab w:val="left" w:pos="567"/>
        </w:tabs>
        <w:jc w:val="left"/>
      </w:pPr>
      <w:r>
        <w:rPr>
          <w:b/>
          <w:color w:val="C8553D"/>
        </w:rPr>
        <w:t>3</w:t>
      </w:r>
      <w:r>
        <w:rPr>
          <w:b/>
          <w:color w:val="C8553D"/>
        </w:rPr>
        <w:tab/>
      </w:r>
      <w:r>
        <w:rPr>
          <w:sz w:val="26"/>
        </w:rPr>
        <w:t>Digital Marketing in Health Care</w:t>
      </w:r>
    </w:p>
    <w:p w14:paraId="500E8358" w14:textId="77777777" w:rsidR="00922050" w:rsidRDefault="00922050">
      <w:pPr>
        <w:sectPr w:rsidR="00922050">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57D1B975" w14:textId="77777777" w:rsidR="00922050" w:rsidRDefault="00391CF8">
      <w:pPr>
        <w:pStyle w:val="Heading1"/>
        <w:pBdr>
          <w:bottom w:val="single" w:sz="18" w:space="10" w:color="F0B429"/>
        </w:pBdr>
      </w:pPr>
      <w:bookmarkStart w:id="2" w:name="_Toc241647699"/>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22050" w14:paraId="50E9E218" w14:textId="77777777">
        <w:trPr>
          <w:jc w:val="center"/>
        </w:trPr>
        <w:tc>
          <w:tcPr>
            <w:tcW w:w="7937" w:type="dxa"/>
            <w:shd w:val="clear" w:color="auto" w:fill="FFFFFF"/>
            <w:tcMar>
              <w:top w:w="181" w:type="dxa"/>
              <w:left w:w="181" w:type="dxa"/>
              <w:bottom w:w="181" w:type="dxa"/>
              <w:right w:w="181" w:type="dxa"/>
            </w:tcMar>
          </w:tcPr>
          <w:p w14:paraId="23C4AC53" w14:textId="77777777" w:rsidR="00922050" w:rsidRDefault="00391CF8">
            <w:pPr>
              <w:pStyle w:val="BoxLabel"/>
            </w:pPr>
            <w:r>
              <w:t>Learning Objectives</w:t>
            </w:r>
          </w:p>
          <w:p w14:paraId="4B13B86E" w14:textId="77777777" w:rsidR="00922050" w:rsidRDefault="00391CF8">
            <w:pPr>
              <w:pStyle w:val="BoxText"/>
            </w:pPr>
            <w:r>
              <w:t>By the end of this chapter you will be able to:</w:t>
            </w:r>
          </w:p>
          <w:p w14:paraId="4E972A5A" w14:textId="77777777" w:rsidR="00922050" w:rsidRDefault="00391CF8">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1840A919" w14:textId="77777777" w:rsidR="00922050" w:rsidRDefault="00391CF8">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03A3D4DD" w14:textId="77777777" w:rsidR="00922050" w:rsidRDefault="00391CF8">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3F29DF47" w14:textId="77777777" w:rsidR="00922050" w:rsidRDefault="00391CF8">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44677B16" w14:textId="77777777" w:rsidR="00922050" w:rsidRDefault="00391CF8">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37938A29" w14:textId="77777777" w:rsidR="00922050" w:rsidRDefault="00922050">
      <w:pPr>
        <w:spacing w:after="80" w:line="120" w:lineRule="exact"/>
      </w:pPr>
    </w:p>
    <w:p w14:paraId="32281FC3" w14:textId="77777777" w:rsidR="00922050" w:rsidRDefault="00391CF8">
      <w:pPr>
        <w:pStyle w:val="Heading2"/>
      </w:pPr>
      <w:bookmarkStart w:id="3" w:name="_Toc241647700"/>
      <w:r>
        <w:t>1.1 Why a Health Professional Needs Marketing</w:t>
      </w:r>
      <w:bookmarkEnd w:id="3"/>
    </w:p>
    <w:p w14:paraId="48573FA6" w14:textId="77777777" w:rsidR="00922050" w:rsidRDefault="00391CF8">
      <w:r>
        <w:t>Many health students hear the word marketing and think of advertising. They picture billboards, discounts and pushy salespeople. That picture is too narrow, and it is not what this book is about.</w:t>
      </w:r>
    </w:p>
    <w:p w14:paraId="5631ABE7" w14:textId="77777777" w:rsidR="00922050" w:rsidRDefault="00391CF8">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4A9CACA3" w14:textId="77777777" w:rsidR="00922050" w:rsidRDefault="00391CF8">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7797BC62" w14:textId="77777777" w:rsidR="00922050" w:rsidRDefault="00391CF8">
      <w:pPr>
        <w:pStyle w:val="Heading2"/>
      </w:pPr>
      <w:bookmarkStart w:id="4" w:name="_Toc241647701"/>
      <w:r>
        <w:t>1.2 What Marketing Is</w:t>
      </w:r>
      <w:bookmarkEnd w:id="4"/>
    </w:p>
    <w:p w14:paraId="1322ED45" w14:textId="77777777" w:rsidR="00922050" w:rsidRDefault="00391CF8">
      <w:r>
        <w:t>The American Marketing Association (AMA) is the professional body most often quoted for a definition. Its current definition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015CDE80" w14:textId="77777777">
        <w:trPr>
          <w:cantSplit/>
          <w:jc w:val="center"/>
        </w:trPr>
        <w:tc>
          <w:tcPr>
            <w:tcW w:w="7937" w:type="dxa"/>
            <w:shd w:val="clear" w:color="auto" w:fill="EAF4EE"/>
            <w:tcMar>
              <w:top w:w="181" w:type="dxa"/>
              <w:left w:w="181" w:type="dxa"/>
              <w:bottom w:w="181" w:type="dxa"/>
              <w:right w:w="181" w:type="dxa"/>
            </w:tcMar>
          </w:tcPr>
          <w:p w14:paraId="3DF538AC" w14:textId="77777777" w:rsidR="00922050" w:rsidRDefault="00391CF8">
            <w:pPr>
              <w:pStyle w:val="BoxLabel"/>
            </w:pPr>
            <w:r>
              <w:rPr>
                <w:color w:val="2E6B45"/>
              </w:rPr>
              <w:t>In Practice</w:t>
            </w:r>
          </w:p>
          <w:p w14:paraId="038BF8B4" w14:textId="77777777" w:rsidR="00922050" w:rsidRDefault="00391CF8">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2BD0B92E" w14:textId="77777777" w:rsidR="00922050" w:rsidRDefault="00391CF8">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62D07E3C" w14:textId="77777777" w:rsidR="00922050" w:rsidRDefault="00922050">
      <w:pPr>
        <w:spacing w:after="80" w:line="120" w:lineRule="exact"/>
      </w:pPr>
    </w:p>
    <w:p w14:paraId="7387A44E" w14:textId="77777777" w:rsidR="00922050" w:rsidRDefault="00391CF8">
      <w:r>
        <w:rPr>
          <w:b/>
        </w:rPr>
        <w:t>Marketing</w:t>
      </w:r>
      <w:r>
        <w:t>, in short, is the work of creating and delivering offerings that have value for the people who use them and for society. Older textbooks still quote the AMA's 1985 definition. It spoke of "planning and executing the conception, pricing, promotion, and distribution of ideas, goods, and services". The newer wording keeps those tasks but moves the focus from the seller's activities to the value received.</w:t>
      </w:r>
    </w:p>
    <w:p w14:paraId="35B727D7" w14:textId="77777777" w:rsidR="00922050" w:rsidRDefault="00391CF8">
      <w:r>
        <w:t>Kotler and Keller (2016) put the same idea more simply. Marketing is meeting needs profitably. For a public hospital, "profitably" becomes "sustainably". The hospital must still cover its costs, even when it does not seek a profit.</w:t>
      </w:r>
    </w:p>
    <w:p w14:paraId="4E804556" w14:textId="77777777" w:rsidR="00922050" w:rsidRDefault="00391CF8">
      <w:pPr>
        <w:pStyle w:val="Heading2"/>
      </w:pPr>
      <w:bookmarkStart w:id="5" w:name="_Toc241647702"/>
      <w:r>
        <w:t>1.3 The Building Blocks of Marketing</w:t>
      </w:r>
      <w:bookmarkEnd w:id="5"/>
    </w:p>
    <w:p w14:paraId="29F0D31A" w14:textId="77777777" w:rsidR="00922050" w:rsidRDefault="00391CF8">
      <w:r>
        <w:t>Five linked ideas make up the marketing process. They appear in every later chapter.</w:t>
      </w:r>
    </w:p>
    <w:p w14:paraId="16DF64A4" w14:textId="77777777" w:rsidR="00922050" w:rsidRDefault="00391CF8">
      <w:pPr>
        <w:pStyle w:val="Heading3"/>
      </w:pPr>
      <w:r>
        <w:t>Needs, wants and demands</w:t>
      </w:r>
    </w:p>
    <w:p w14:paraId="1324930A" w14:textId="77777777" w:rsidR="00922050" w:rsidRDefault="00391CF8">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7D29A798" w14:textId="77777777" w:rsidR="00922050" w:rsidRDefault="00391CF8">
      <w:r>
        <w:t xml:space="preserve">A </w:t>
      </w:r>
      <w:r>
        <w:rPr>
          <w:b/>
        </w:rPr>
        <w:t>demand</w:t>
      </w:r>
      <w:r>
        <w:t xml:space="preserve"> is a want backed by the ability and willingness to pay. Many Egyptians want a full annual check-up. Only some can pay for one, so only some of that want becomes demand.</w:t>
      </w:r>
    </w:p>
    <w:p w14:paraId="420F5E91" w14:textId="77777777" w:rsidR="00922050" w:rsidRDefault="00391CF8">
      <w:r>
        <w:t>Health care adds a twist. Patients often cannot judge their own needs. A doctor decides that an MRI is needed, not the patient. Needs in health care are therefore often defined by professionals, while wants and demands come from patients (Berkowitz, 2017).</w:t>
      </w:r>
    </w:p>
    <w:p w14:paraId="62ABAD53" w14:textId="77777777" w:rsidR="00922050" w:rsidRDefault="00391CF8">
      <w:pPr>
        <w:pStyle w:val="Heading3"/>
      </w:pPr>
      <w:r>
        <w:t>Products and services</w:t>
      </w:r>
    </w:p>
    <w:p w14:paraId="6F254262" w14:textId="77777777" w:rsidR="00922050" w:rsidRDefault="00391CF8">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0370A5C3" w14:textId="77777777" w:rsidR="00922050" w:rsidRDefault="00391CF8">
      <w:pPr>
        <w:pStyle w:val="Heading3"/>
      </w:pPr>
      <w:r>
        <w:t>Value, satisfaction and quality</w:t>
      </w:r>
    </w:p>
    <w:p w14:paraId="1393DC92" w14:textId="77777777" w:rsidR="00922050" w:rsidRDefault="00391CF8">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2A817F64" w14:textId="77777777" w:rsidR="00922050" w:rsidRDefault="00391CF8">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4500FB91" w14:textId="77777777" w:rsidR="00922050" w:rsidRDefault="00391CF8">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51BFB427" w14:textId="77777777" w:rsidR="00922050" w:rsidRDefault="00391CF8">
      <w:pPr>
        <w:pStyle w:val="Heading3"/>
      </w:pPr>
      <w:r>
        <w:t>Exchange, transactions and relationships</w:t>
      </w:r>
    </w:p>
    <w:p w14:paraId="426F2B23" w14:textId="77777777" w:rsidR="00922050" w:rsidRDefault="00391CF8">
      <w:r>
        <w:t xml:space="preserve">An </w:t>
      </w:r>
      <w:r>
        <w:rPr>
          <w:b/>
        </w:rPr>
        <w:t>exchange</w:t>
      </w:r>
      <w:r>
        <w:t xml:space="preserve"> is the act of obtaining something of value by offering something in return. A single exchange is a transaction. A patient pays for one lipid profile and leaves.</w:t>
      </w:r>
    </w:p>
    <w:p w14:paraId="3DD6B7EE" w14:textId="77777777" w:rsidR="00922050" w:rsidRDefault="00391CF8">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715AF39C" w14:textId="77777777" w:rsidR="00922050" w:rsidRDefault="00391CF8">
      <w:pPr>
        <w:pStyle w:val="Heading3"/>
      </w:pPr>
      <w:r>
        <w:t>Markets</w:t>
      </w:r>
    </w:p>
    <w:p w14:paraId="494092D2" w14:textId="77777777" w:rsidR="00922050" w:rsidRDefault="00391CF8">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63004DC7" w14:textId="77777777">
        <w:trPr>
          <w:cantSplit/>
          <w:jc w:val="center"/>
        </w:trPr>
        <w:tc>
          <w:tcPr>
            <w:tcW w:w="7937" w:type="dxa"/>
            <w:shd w:val="clear" w:color="auto" w:fill="EEF3F9"/>
            <w:tcMar>
              <w:top w:w="181" w:type="dxa"/>
              <w:left w:w="181" w:type="dxa"/>
              <w:bottom w:w="181" w:type="dxa"/>
              <w:right w:w="181" w:type="dxa"/>
            </w:tcMar>
          </w:tcPr>
          <w:p w14:paraId="4D4D5289" w14:textId="77777777" w:rsidR="00922050" w:rsidRDefault="00391CF8">
            <w:pPr>
              <w:pStyle w:val="BoxLabel"/>
            </w:pPr>
            <w:r>
              <w:t>Through Two Lenses</w:t>
            </w:r>
          </w:p>
          <w:p w14:paraId="2A644037" w14:textId="77777777" w:rsidR="00922050" w:rsidRDefault="00391CF8">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1DB4B64B" w14:textId="77777777" w:rsidR="00922050" w:rsidRDefault="00922050">
      <w:pPr>
        <w:spacing w:after="80" w:line="120" w:lineRule="exact"/>
      </w:pPr>
    </w:p>
    <w:p w14:paraId="38C21D69" w14:textId="77777777" w:rsidR="00922050" w:rsidRDefault="00391CF8">
      <w:pPr>
        <w:pStyle w:val="Heading2"/>
      </w:pPr>
      <w:bookmarkStart w:id="6" w:name="_Toc241647703"/>
      <w:r>
        <w:t>1.4 The Scope of Marketing</w:t>
      </w:r>
      <w:bookmarkEnd w:id="6"/>
    </w:p>
    <w:p w14:paraId="09EF0789" w14:textId="77777777" w:rsidR="00922050" w:rsidRDefault="00391CF8">
      <w:r>
        <w:t>Marketing covers far more than promotion. Ten activities make up its scope. Each is shown here for a health service.</w:t>
      </w:r>
    </w:p>
    <w:p w14:paraId="3200C3B3" w14:textId="77777777" w:rsidR="00922050" w:rsidRDefault="00391CF8">
      <w:r>
        <w:rPr>
          <w:b/>
        </w:rPr>
        <w:t>1. Creating awareness.</w:t>
      </w:r>
      <w:r>
        <w:t xml:space="preserve"> People cannot use a service they do not know exists. A new mammography unit must tell women and their doctors that it is open and what it offers.</w:t>
      </w:r>
    </w:p>
    <w:p w14:paraId="626074F4" w14:textId="77777777" w:rsidR="00922050" w:rsidRDefault="00391CF8">
      <w:r>
        <w:rPr>
          <w:b/>
        </w:rPr>
        <w:t>2. Studying what customers want.</w:t>
      </w:r>
      <w:r>
        <w:t xml:space="preserve"> Marketing research finds out what patients and doctors need. A laboratory might survey referring doctors about turnaround times before investing in a new analyser.</w:t>
      </w:r>
    </w:p>
    <w:p w14:paraId="2973A70F" w14:textId="77777777" w:rsidR="00922050" w:rsidRDefault="00391CF8">
      <w:r>
        <w:rPr>
          <w:b/>
        </w:rPr>
        <w:t>3. Product planning.</w:t>
      </w:r>
      <w:r>
        <w:t xml:space="preserve"> A product is a bundle of benefits. Planning runs from the first idea to launch. A laboratory considering home sample collection must study demand, staffing and competitors first.</w:t>
      </w:r>
    </w:p>
    <w:p w14:paraId="54DCABF0" w14:textId="77777777" w:rsidR="00922050" w:rsidRDefault="00391CF8">
      <w:r>
        <w:rPr>
          <w:b/>
        </w:rPr>
        <w:t>4. After-sales service.</w:t>
      </w:r>
      <w:r>
        <w:t xml:space="preserve"> In health care this means everything after the result is issued. Examples include explaining a report, correcting an error quickly, sending reminders for repeat tests and handling complaints.</w:t>
      </w:r>
    </w:p>
    <w:p w14:paraId="30BCE696" w14:textId="77777777" w:rsidR="00922050" w:rsidRDefault="00391CF8">
      <w:r>
        <w:rPr>
          <w:b/>
        </w:rPr>
        <w:t>5. Pricing.</w:t>
      </w:r>
      <w:r>
        <w:t xml:space="preserve"> </w:t>
      </w:r>
      <w:r>
        <w:rPr>
          <w:b/>
        </w:rPr>
        <w:t>Price</w:t>
      </w:r>
      <w:r>
        <w:t xml:space="preserve"> is the amount charged for a product, or the total of what customers give up to obtain it. Chapter 7 covers how health services set prices.</w:t>
      </w:r>
    </w:p>
    <w:p w14:paraId="59E6DE82" w14:textId="77777777" w:rsidR="00922050" w:rsidRDefault="00391CF8">
      <w:r>
        <w:rPr>
          <w:b/>
        </w:rPr>
        <w:t>6. Distribution.</w:t>
      </w:r>
      <w:r>
        <w:t xml:space="preserve"> This is how the service reaches people: branches, collection points, home visits, mobile units. Chapter 8 covers it.</w:t>
      </w:r>
    </w:p>
    <w:p w14:paraId="08F30F26" w14:textId="77777777" w:rsidR="00922050" w:rsidRDefault="00391CF8">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6F98EA30" w14:textId="77777777" w:rsidR="00922050" w:rsidRDefault="00391CF8">
      <w:r>
        <w:rPr>
          <w:b/>
        </w:rPr>
        <w:t>8. Packaging and presentation.</w:t>
      </w:r>
      <w:r>
        <w:t xml:space="preserve"> For goods, packaging protects the product and carries information. For services, the equivalent is the setting: a clean reception, clear signs and a well-designed report.</w:t>
      </w:r>
    </w:p>
    <w:p w14:paraId="585D14EB" w14:textId="77777777" w:rsidR="00922050" w:rsidRDefault="00391CF8">
      <w:r>
        <w:rPr>
          <w:b/>
        </w:rPr>
        <w:t>9. Advertising.</w:t>
      </w:r>
      <w:r>
        <w:t xml:space="preserve"> Advertising makes a service known to a wide audience. In health care it is the most restricted tool, as Chapter 9 explains.</w:t>
      </w:r>
    </w:p>
    <w:p w14:paraId="05F8615A" w14:textId="77777777" w:rsidR="00922050" w:rsidRDefault="00391CF8">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22050" w14:paraId="5065D681" w14:textId="77777777">
        <w:trPr>
          <w:cantSplit/>
          <w:jc w:val="center"/>
        </w:trPr>
        <w:tc>
          <w:tcPr>
            <w:tcW w:w="7937" w:type="dxa"/>
            <w:shd w:val="clear" w:color="auto" w:fill="FDF3E3"/>
            <w:tcMar>
              <w:top w:w="181" w:type="dxa"/>
              <w:left w:w="181" w:type="dxa"/>
              <w:bottom w:w="181" w:type="dxa"/>
              <w:right w:w="181" w:type="dxa"/>
            </w:tcMar>
          </w:tcPr>
          <w:p w14:paraId="24BB7557" w14:textId="77777777" w:rsidR="00922050" w:rsidRDefault="00391CF8">
            <w:pPr>
              <w:pStyle w:val="BoxLabel"/>
            </w:pPr>
            <w:r>
              <w:rPr>
                <w:color w:val="8A5A00"/>
              </w:rPr>
              <w:t>Common Mistake</w:t>
            </w:r>
          </w:p>
          <w:p w14:paraId="4691548F" w14:textId="77777777" w:rsidR="00922050" w:rsidRDefault="00391CF8">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6DE2E38F" w14:textId="77777777" w:rsidR="00922050" w:rsidRDefault="00922050">
      <w:pPr>
        <w:spacing w:after="80" w:line="120" w:lineRule="exact"/>
      </w:pPr>
    </w:p>
    <w:p w14:paraId="3440D6D7" w14:textId="77777777" w:rsidR="00922050" w:rsidRDefault="00391CF8">
      <w:pPr>
        <w:pStyle w:val="Heading2"/>
      </w:pPr>
      <w:bookmarkStart w:id="7" w:name="_Toc241647704"/>
      <w:r>
        <w:t>1.5 Why Health-Care Marketing Is Different</w:t>
      </w:r>
      <w:bookmarkEnd w:id="7"/>
    </w:p>
    <w:p w14:paraId="367ED38B" w14:textId="77777777" w:rsidR="00922050" w:rsidRDefault="00391CF8">
      <w:r>
        <w:t>Marketing principles apply to every industry. Health care applies them under special conditions (Kotler &amp; Keller, 2016; Berkowitz, 2017).</w:t>
      </w:r>
    </w:p>
    <w:p w14:paraId="3A864261" w14:textId="77777777" w:rsidR="00922050" w:rsidRDefault="00391CF8">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4BAD56A2" w14:textId="77777777" w:rsidR="00922050" w:rsidRDefault="00391CF8">
      <w:r>
        <w:rPr>
          <w:b/>
        </w:rPr>
        <w:t>The decider, the payer and the user may differ.</w:t>
      </w:r>
      <w:r>
        <w:t xml:space="preserve"> A doctor orders a scan, an insurer may pay, and the patient undergoes it. Chapter 2 examines this three-way split.</w:t>
      </w:r>
    </w:p>
    <w:p w14:paraId="53E1650F" w14:textId="77777777" w:rsidR="00922050" w:rsidRDefault="00391CF8">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08EED2FC" w14:textId="77777777" w:rsidR="00922050" w:rsidRDefault="00391CF8">
      <w:r>
        <w:rPr>
          <w:b/>
        </w:rPr>
        <w:t>Stakes are high.</w:t>
      </w:r>
      <w:r>
        <w:t xml:space="preserve"> A misleading advertisement for shampoo wastes money. A misleading advertisement for a test can lead to missed disease or needless anxiety.</w:t>
      </w:r>
    </w:p>
    <w:p w14:paraId="4D20BB8D" w14:textId="77777777" w:rsidR="00922050" w:rsidRDefault="00391CF8">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22050" w14:paraId="5DCCD1EA" w14:textId="77777777">
        <w:trPr>
          <w:cantSplit/>
          <w:jc w:val="center"/>
        </w:trPr>
        <w:tc>
          <w:tcPr>
            <w:tcW w:w="7937" w:type="dxa"/>
            <w:shd w:val="clear" w:color="auto" w:fill="FBEDE9"/>
            <w:tcMar>
              <w:top w:w="181" w:type="dxa"/>
              <w:left w:w="181" w:type="dxa"/>
              <w:bottom w:w="181" w:type="dxa"/>
              <w:right w:w="181" w:type="dxa"/>
            </w:tcMar>
          </w:tcPr>
          <w:p w14:paraId="7BC7FE4A" w14:textId="77777777" w:rsidR="00922050" w:rsidRDefault="00391CF8">
            <w:pPr>
              <w:pStyle w:val="BoxLabel"/>
            </w:pPr>
            <w:r>
              <w:rPr>
                <w:color w:val="A2402C"/>
              </w:rPr>
              <w:t>Ethics Check</w:t>
            </w:r>
          </w:p>
          <w:p w14:paraId="42735691" w14:textId="77777777" w:rsidR="00922050" w:rsidRDefault="00391CF8">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159DE4AA" w14:textId="77777777" w:rsidR="00922050" w:rsidRDefault="00922050">
      <w:pPr>
        <w:spacing w:after="80" w:line="120" w:lineRule="exact"/>
      </w:pPr>
    </w:p>
    <w:p w14:paraId="6559FB63" w14:textId="77777777" w:rsidR="00922050" w:rsidRDefault="00391CF8">
      <w:pPr>
        <w:pStyle w:val="Heading2"/>
      </w:pPr>
      <w:bookmarkStart w:id="8" w:name="_Toc241647705"/>
      <w:r>
        <w:t>1.6 Marketing Orientations</w:t>
      </w:r>
      <w:bookmarkEnd w:id="8"/>
    </w:p>
    <w:p w14:paraId="480DF68E" w14:textId="77777777" w:rsidR="00922050" w:rsidRDefault="00391CF8">
      <w:r>
        <w:t>Organisations approach their markets in different ways. Kotler and Keller (2016) describe several orientations.</w:t>
      </w:r>
    </w:p>
    <w:p w14:paraId="5AB88D83" w14:textId="77777777" w:rsidR="00922050" w:rsidRDefault="00391CF8">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7519B1F4" w14:textId="77777777" w:rsidR="00922050" w:rsidRDefault="00391CF8">
      <w:r>
        <w:t xml:space="preserve">A </w:t>
      </w:r>
      <w:r>
        <w:rPr>
          <w:b/>
        </w:rPr>
        <w:t>product orientation</w:t>
      </w:r>
      <w:r>
        <w:t xml:space="preserve"> assumes customers want the highest quality. The focus is technical excellence, sometimes beyond what customers value.</w:t>
      </w:r>
    </w:p>
    <w:p w14:paraId="75CCD5E6" w14:textId="77777777" w:rsidR="00922050" w:rsidRDefault="00391CF8">
      <w:r>
        <w:t xml:space="preserve">A </w:t>
      </w:r>
      <w:r>
        <w:rPr>
          <w:b/>
        </w:rPr>
        <w:t>selling orientation</w:t>
      </w:r>
      <w:r>
        <w:t xml:space="preserve"> assumes customers will not buy enough unless pushed. In health care this leads directly to the ethical problems of the last section.</w:t>
      </w:r>
    </w:p>
    <w:p w14:paraId="4E36C6EC" w14:textId="77777777" w:rsidR="00922050" w:rsidRDefault="00391CF8">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only the last is acceptable.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22050" w14:paraId="53D0E105" w14:textId="77777777">
        <w:trPr>
          <w:cantSplit/>
          <w:jc w:val="center"/>
        </w:trPr>
        <w:tc>
          <w:tcPr>
            <w:tcW w:w="7937" w:type="dxa"/>
            <w:shd w:val="clear" w:color="auto" w:fill="F3F0EA"/>
            <w:tcMar>
              <w:top w:w="181" w:type="dxa"/>
              <w:left w:w="181" w:type="dxa"/>
              <w:bottom w:w="181" w:type="dxa"/>
              <w:right w:w="181" w:type="dxa"/>
            </w:tcMar>
          </w:tcPr>
          <w:p w14:paraId="267A3B01" w14:textId="77777777" w:rsidR="00922050" w:rsidRDefault="00391CF8">
            <w:pPr>
              <w:pStyle w:val="BoxLabel"/>
            </w:pPr>
            <w:r>
              <w:rPr>
                <w:color w:val="6B5530"/>
              </w:rPr>
              <w:t>Egyptian Context</w:t>
            </w:r>
          </w:p>
          <w:p w14:paraId="3A366516" w14:textId="77777777" w:rsidR="00922050" w:rsidRDefault="00391CF8">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0F556977" w14:textId="77777777" w:rsidR="00922050" w:rsidRDefault="00922050">
      <w:pPr>
        <w:spacing w:after="80" w:line="120" w:lineRule="exact"/>
      </w:pPr>
    </w:p>
    <w:p w14:paraId="5ABBBC3E" w14:textId="77777777" w:rsidR="00922050" w:rsidRDefault="00391CF8">
      <w:pPr>
        <w:pStyle w:val="Heading2"/>
      </w:pPr>
      <w:bookmarkStart w:id="9" w:name="_Toc241647706"/>
      <w:r>
        <w:t>1.7 Marketing and the Rest of the Book</w:t>
      </w:r>
      <w:bookmarkEnd w:id="9"/>
    </w:p>
    <w:p w14:paraId="6F317155" w14:textId="77777777" w:rsidR="00922050" w:rsidRDefault="00391CF8">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56D5CFC6" w14:textId="77777777" w:rsidR="00922050" w:rsidRDefault="00391CF8">
      <w:pPr>
        <w:pStyle w:val="Heading2Unlisted"/>
      </w:pPr>
      <w:r>
        <w:t>Key Takeaways</w:t>
      </w:r>
    </w:p>
    <w:p w14:paraId="6390CF8C" w14:textId="77777777" w:rsidR="00922050" w:rsidRDefault="00391CF8">
      <w:pPr>
        <w:pStyle w:val="ListBullet"/>
      </w:pPr>
      <w:r>
        <w:t>Marketing is creating, communicating, delivering and exchanging offerings of value for customers and society, in the AMA's current definition.</w:t>
      </w:r>
    </w:p>
    <w:p w14:paraId="457707EC" w14:textId="77777777" w:rsidR="00922050" w:rsidRDefault="00391CF8">
      <w:pPr>
        <w:pStyle w:val="ListBullet"/>
      </w:pPr>
      <w:r>
        <w:t>Needs in health care are often defined by professionals; wants and demands come from patients.</w:t>
      </w:r>
    </w:p>
    <w:p w14:paraId="0277CF51" w14:textId="77777777" w:rsidR="00922050" w:rsidRDefault="00391CF8">
      <w:pPr>
        <w:pStyle w:val="ListBullet"/>
      </w:pPr>
      <w:r>
        <w:t>Customer value is benefit minus total cost, and total cost includes time, travel and anxiety as well as money.</w:t>
      </w:r>
    </w:p>
    <w:p w14:paraId="4958FD17" w14:textId="77777777" w:rsidR="00922050" w:rsidRDefault="00391CF8">
      <w:pPr>
        <w:pStyle w:val="ListBullet"/>
      </w:pPr>
      <w:r>
        <w:t>Patients judge the functional quality they can see because they rarely can judge technical quality.</w:t>
      </w:r>
    </w:p>
    <w:p w14:paraId="75F22AB4" w14:textId="77777777" w:rsidR="00922050" w:rsidRDefault="00391CF8">
      <w:pPr>
        <w:pStyle w:val="ListBullet"/>
      </w:pPr>
      <w:r>
        <w:t>Marketing's scope runs from research and product planning to feedback, not only advertising.</w:t>
      </w:r>
    </w:p>
    <w:p w14:paraId="665D39F1" w14:textId="77777777" w:rsidR="00922050" w:rsidRDefault="00391CF8">
      <w:pPr>
        <w:pStyle w:val="ListBullet"/>
      </w:pPr>
      <w:r>
        <w:t>Information asymmetry, split decision-making and supplier-induced demand make health-care marketing different.</w:t>
      </w:r>
    </w:p>
    <w:p w14:paraId="2184CAD0" w14:textId="77777777" w:rsidR="00922050" w:rsidRDefault="00391CF8">
      <w:pPr>
        <w:pStyle w:val="ListBullet"/>
      </w:pPr>
      <w:r>
        <w:t>The societal marketing orientation is the only acceptable orientation for a health service.</w:t>
      </w:r>
    </w:p>
    <w:p w14:paraId="7E65557D" w14:textId="77777777" w:rsidR="00922050" w:rsidRDefault="00391CF8">
      <w:pPr>
        <w:pStyle w:val="Heading2"/>
      </w:pPr>
      <w:bookmarkStart w:id="10" w:name="_Toc241647707"/>
      <w:r>
        <w:t>Check Your Understanding</w:t>
      </w:r>
      <w:bookmarkEnd w:id="10"/>
    </w:p>
    <w:p w14:paraId="108DAB00" w14:textId="77777777" w:rsidR="00922050" w:rsidRDefault="00391CF8">
      <w:pPr>
        <w:pStyle w:val="Question"/>
      </w:pPr>
      <w:r>
        <w:rPr>
          <w:b/>
          <w:color w:val="1F4E79"/>
        </w:rPr>
        <w:t xml:space="preserve">Q1  </w:t>
      </w:r>
      <w:r>
        <w:t>[LO1] Which phrase in the current AMA definition of marketing most clearly extends marketing beyond the buyer and seller?</w:t>
      </w:r>
    </w:p>
    <w:p w14:paraId="25E5EBF4" w14:textId="77777777" w:rsidR="00922050" w:rsidRDefault="00391CF8">
      <w:pPr>
        <w:pStyle w:val="Option"/>
        <w:tabs>
          <w:tab w:val="left" w:pos="680"/>
        </w:tabs>
      </w:pPr>
      <w:r>
        <w:rPr>
          <w:b/>
          <w:color w:val="1F4E79"/>
        </w:rPr>
        <w:t>A</w:t>
      </w:r>
      <w:r>
        <w:rPr>
          <w:b/>
          <w:color w:val="1F4E79"/>
        </w:rPr>
        <w:tab/>
      </w:r>
      <w:r>
        <w:t>Creating offerings</w:t>
      </w:r>
    </w:p>
    <w:p w14:paraId="0099B807" w14:textId="77777777" w:rsidR="00922050" w:rsidRDefault="00391CF8">
      <w:pPr>
        <w:pStyle w:val="Option"/>
        <w:tabs>
          <w:tab w:val="left" w:pos="680"/>
        </w:tabs>
      </w:pPr>
      <w:r>
        <w:rPr>
          <w:b/>
          <w:color w:val="1F4E79"/>
        </w:rPr>
        <w:t>B</w:t>
      </w:r>
      <w:r>
        <w:rPr>
          <w:b/>
          <w:color w:val="1F4E79"/>
        </w:rPr>
        <w:tab/>
      </w:r>
      <w:r>
        <w:t>Society at large</w:t>
      </w:r>
    </w:p>
    <w:p w14:paraId="2435837E" w14:textId="77777777" w:rsidR="00922050" w:rsidRDefault="00391CF8">
      <w:pPr>
        <w:pStyle w:val="Option"/>
        <w:tabs>
          <w:tab w:val="left" w:pos="680"/>
        </w:tabs>
      </w:pPr>
      <w:r>
        <w:rPr>
          <w:b/>
          <w:color w:val="1F4E79"/>
        </w:rPr>
        <w:t>C</w:t>
      </w:r>
      <w:r>
        <w:rPr>
          <w:b/>
          <w:color w:val="1F4E79"/>
        </w:rPr>
        <w:tab/>
      </w:r>
      <w:r>
        <w:t>Set of institutions</w:t>
      </w:r>
    </w:p>
    <w:p w14:paraId="34022CED" w14:textId="77777777" w:rsidR="00922050" w:rsidRDefault="00391CF8">
      <w:pPr>
        <w:pStyle w:val="Option"/>
        <w:keepNext w:val="0"/>
        <w:tabs>
          <w:tab w:val="left" w:pos="680"/>
        </w:tabs>
        <w:spacing w:after="120"/>
      </w:pPr>
      <w:r>
        <w:rPr>
          <w:b/>
          <w:color w:val="1F4E79"/>
        </w:rPr>
        <w:t>D</w:t>
      </w:r>
      <w:r>
        <w:rPr>
          <w:b/>
          <w:color w:val="1F4E79"/>
        </w:rPr>
        <w:tab/>
      </w:r>
      <w:r>
        <w:t>Exchanging offerings</w:t>
      </w:r>
    </w:p>
    <w:p w14:paraId="52824F42" w14:textId="77777777" w:rsidR="00922050" w:rsidRDefault="00391CF8">
      <w:pPr>
        <w:pStyle w:val="Question"/>
      </w:pPr>
      <w:r>
        <w:rPr>
          <w:b/>
          <w:color w:val="1F4E79"/>
        </w:rPr>
        <w:t xml:space="preserve">Q2  </w:t>
      </w:r>
      <w:r>
        <w:t>[LO2] A patient wants a scan at a famous centre but cannot afford it. This is:</w:t>
      </w:r>
    </w:p>
    <w:p w14:paraId="6C278049" w14:textId="77777777" w:rsidR="00922050" w:rsidRDefault="00391CF8">
      <w:pPr>
        <w:pStyle w:val="Option"/>
        <w:tabs>
          <w:tab w:val="left" w:pos="680"/>
        </w:tabs>
      </w:pPr>
      <w:r>
        <w:rPr>
          <w:b/>
          <w:color w:val="1F4E79"/>
        </w:rPr>
        <w:t>A</w:t>
      </w:r>
      <w:r>
        <w:rPr>
          <w:b/>
          <w:color w:val="1F4E79"/>
        </w:rPr>
        <w:tab/>
      </w:r>
      <w:r>
        <w:t>A need that has become a demand</w:t>
      </w:r>
    </w:p>
    <w:p w14:paraId="427168DB" w14:textId="77777777" w:rsidR="00922050" w:rsidRDefault="00391CF8">
      <w:pPr>
        <w:pStyle w:val="Option"/>
        <w:tabs>
          <w:tab w:val="left" w:pos="680"/>
        </w:tabs>
      </w:pPr>
      <w:r>
        <w:rPr>
          <w:b/>
          <w:color w:val="1F4E79"/>
        </w:rPr>
        <w:t>B</w:t>
      </w:r>
      <w:r>
        <w:rPr>
          <w:b/>
          <w:color w:val="1F4E79"/>
        </w:rPr>
        <w:tab/>
      </w:r>
      <w:r>
        <w:t>A demand without a want</w:t>
      </w:r>
    </w:p>
    <w:p w14:paraId="13D0689C" w14:textId="77777777" w:rsidR="00922050" w:rsidRDefault="00391CF8">
      <w:pPr>
        <w:pStyle w:val="Option"/>
        <w:tabs>
          <w:tab w:val="left" w:pos="680"/>
        </w:tabs>
      </w:pPr>
      <w:r>
        <w:rPr>
          <w:b/>
          <w:color w:val="1F4E79"/>
        </w:rPr>
        <w:t>C</w:t>
      </w:r>
      <w:r>
        <w:rPr>
          <w:b/>
          <w:color w:val="1F4E79"/>
        </w:rPr>
        <w:tab/>
      </w:r>
      <w:r>
        <w:t>A want that has not become a demand</w:t>
      </w:r>
    </w:p>
    <w:p w14:paraId="3D49F45A" w14:textId="77777777" w:rsidR="00922050" w:rsidRDefault="00391CF8">
      <w:pPr>
        <w:pStyle w:val="Option"/>
        <w:keepNext w:val="0"/>
        <w:tabs>
          <w:tab w:val="left" w:pos="680"/>
        </w:tabs>
        <w:spacing w:after="120"/>
      </w:pPr>
      <w:r>
        <w:rPr>
          <w:b/>
          <w:color w:val="1F4E79"/>
        </w:rPr>
        <w:t>D</w:t>
      </w:r>
      <w:r>
        <w:rPr>
          <w:b/>
          <w:color w:val="1F4E79"/>
        </w:rPr>
        <w:tab/>
      </w:r>
      <w:r>
        <w:t>A need that no one can define</w:t>
      </w:r>
    </w:p>
    <w:p w14:paraId="592FE5B4" w14:textId="77777777" w:rsidR="00922050" w:rsidRDefault="00391CF8">
      <w:pPr>
        <w:pStyle w:val="Question"/>
      </w:pPr>
      <w:r>
        <w:rPr>
          <w:b/>
          <w:color w:val="1F4E79"/>
        </w:rPr>
        <w:t xml:space="preserve">Q3  </w:t>
      </w:r>
      <w:r>
        <w:t>[LO2] In health care, who most often defines the need for a diagnostic test?</w:t>
      </w:r>
    </w:p>
    <w:p w14:paraId="1D8C0F65" w14:textId="77777777" w:rsidR="00922050" w:rsidRDefault="00391CF8">
      <w:pPr>
        <w:pStyle w:val="Option"/>
        <w:tabs>
          <w:tab w:val="left" w:pos="680"/>
        </w:tabs>
      </w:pPr>
      <w:r>
        <w:rPr>
          <w:b/>
          <w:color w:val="1F4E79"/>
        </w:rPr>
        <w:t>A</w:t>
      </w:r>
      <w:r>
        <w:rPr>
          <w:b/>
          <w:color w:val="1F4E79"/>
        </w:rPr>
        <w:tab/>
      </w:r>
      <w:r>
        <w:t>The advertising agency</w:t>
      </w:r>
    </w:p>
    <w:p w14:paraId="213769D7" w14:textId="77777777" w:rsidR="00922050" w:rsidRDefault="00391CF8">
      <w:pPr>
        <w:pStyle w:val="Option"/>
        <w:tabs>
          <w:tab w:val="left" w:pos="680"/>
        </w:tabs>
      </w:pPr>
      <w:r>
        <w:rPr>
          <w:b/>
          <w:color w:val="1F4E79"/>
        </w:rPr>
        <w:t>B</w:t>
      </w:r>
      <w:r>
        <w:rPr>
          <w:b/>
          <w:color w:val="1F4E79"/>
        </w:rPr>
        <w:tab/>
      </w:r>
      <w:r>
        <w:t>The insurer</w:t>
      </w:r>
    </w:p>
    <w:p w14:paraId="65E40FE8" w14:textId="77777777" w:rsidR="00922050" w:rsidRDefault="00391CF8">
      <w:pPr>
        <w:pStyle w:val="Option"/>
        <w:tabs>
          <w:tab w:val="left" w:pos="680"/>
        </w:tabs>
      </w:pPr>
      <w:r>
        <w:rPr>
          <w:b/>
          <w:color w:val="1F4E79"/>
        </w:rPr>
        <w:t>C</w:t>
      </w:r>
      <w:r>
        <w:rPr>
          <w:b/>
          <w:color w:val="1F4E79"/>
        </w:rPr>
        <w:tab/>
      </w:r>
      <w:r>
        <w:t>The laboratory receptionist</w:t>
      </w:r>
    </w:p>
    <w:p w14:paraId="794316F6" w14:textId="77777777" w:rsidR="00922050" w:rsidRDefault="00391CF8">
      <w:pPr>
        <w:pStyle w:val="Option"/>
        <w:keepNext w:val="0"/>
        <w:tabs>
          <w:tab w:val="left" w:pos="680"/>
        </w:tabs>
        <w:spacing w:after="120"/>
      </w:pPr>
      <w:r>
        <w:rPr>
          <w:b/>
          <w:color w:val="1F4E79"/>
        </w:rPr>
        <w:t>D</w:t>
      </w:r>
      <w:r>
        <w:rPr>
          <w:b/>
          <w:color w:val="1F4E79"/>
        </w:rPr>
        <w:tab/>
      </w:r>
      <w:r>
        <w:t>The treating doctor</w:t>
      </w:r>
    </w:p>
    <w:p w14:paraId="1DD4D9D9" w14:textId="77777777" w:rsidR="00922050" w:rsidRDefault="00391CF8">
      <w:pPr>
        <w:pStyle w:val="Question"/>
      </w:pPr>
      <w:r>
        <w:rPr>
          <w:b/>
          <w:color w:val="1F4E79"/>
        </w:rPr>
        <w:t xml:space="preserve">Q4  </w:t>
      </w:r>
      <w:r>
        <w:t>[LO3] A patient waits three hours for a routine blood test that costs little. From the patient's viewpoint, customer value is:</w:t>
      </w:r>
    </w:p>
    <w:p w14:paraId="09B624B0" w14:textId="77777777" w:rsidR="00922050" w:rsidRDefault="00391CF8">
      <w:pPr>
        <w:pStyle w:val="Option"/>
        <w:tabs>
          <w:tab w:val="left" w:pos="680"/>
        </w:tabs>
      </w:pPr>
      <w:r>
        <w:rPr>
          <w:b/>
          <w:color w:val="1F4E79"/>
        </w:rPr>
        <w:t>A</w:t>
      </w:r>
      <w:r>
        <w:rPr>
          <w:b/>
          <w:color w:val="1F4E79"/>
        </w:rPr>
        <w:tab/>
      </w:r>
      <w:r>
        <w:t>Reduced, because time is part of total customer cost</w:t>
      </w:r>
    </w:p>
    <w:p w14:paraId="2BAA3906" w14:textId="77777777" w:rsidR="00922050" w:rsidRDefault="00391CF8">
      <w:pPr>
        <w:pStyle w:val="Option"/>
        <w:tabs>
          <w:tab w:val="left" w:pos="680"/>
        </w:tabs>
      </w:pPr>
      <w:r>
        <w:rPr>
          <w:b/>
          <w:color w:val="1F4E79"/>
        </w:rPr>
        <w:t>B</w:t>
      </w:r>
      <w:r>
        <w:rPr>
          <w:b/>
          <w:color w:val="1F4E79"/>
        </w:rPr>
        <w:tab/>
      </w:r>
      <w:r>
        <w:t>High, because the fee was low</w:t>
      </w:r>
    </w:p>
    <w:p w14:paraId="3C5A60CA" w14:textId="77777777" w:rsidR="00922050" w:rsidRDefault="00391CF8">
      <w:pPr>
        <w:pStyle w:val="Option"/>
        <w:tabs>
          <w:tab w:val="left" w:pos="680"/>
        </w:tabs>
      </w:pPr>
      <w:r>
        <w:rPr>
          <w:b/>
          <w:color w:val="1F4E79"/>
        </w:rPr>
        <w:t>C</w:t>
      </w:r>
      <w:r>
        <w:rPr>
          <w:b/>
          <w:color w:val="1F4E79"/>
        </w:rPr>
        <w:tab/>
      </w:r>
      <w:r>
        <w:t>Unchanged, because the result is accurate</w:t>
      </w:r>
    </w:p>
    <w:p w14:paraId="723FF567" w14:textId="77777777" w:rsidR="00922050" w:rsidRDefault="00391CF8">
      <w:pPr>
        <w:pStyle w:val="Option"/>
        <w:keepNext w:val="0"/>
        <w:tabs>
          <w:tab w:val="left" w:pos="680"/>
        </w:tabs>
        <w:spacing w:after="120"/>
      </w:pPr>
      <w:r>
        <w:rPr>
          <w:b/>
          <w:color w:val="1F4E79"/>
        </w:rPr>
        <w:t>D</w:t>
      </w:r>
      <w:r>
        <w:rPr>
          <w:b/>
          <w:color w:val="1F4E79"/>
        </w:rPr>
        <w:tab/>
      </w:r>
      <w:r>
        <w:t>Impossible to judge without the price list</w:t>
      </w:r>
    </w:p>
    <w:p w14:paraId="1AB67053" w14:textId="77777777" w:rsidR="00922050" w:rsidRDefault="00391CF8">
      <w:pPr>
        <w:pStyle w:val="Question"/>
      </w:pPr>
      <w:r>
        <w:rPr>
          <w:b/>
          <w:color w:val="1F4E79"/>
        </w:rPr>
        <w:t xml:space="preserve">Q5  </w:t>
      </w:r>
      <w:r>
        <w:t>[LO3] The courtesy of staff and the cleanliness of a waiting area are examples of:</w:t>
      </w:r>
    </w:p>
    <w:p w14:paraId="63FFD606" w14:textId="77777777" w:rsidR="00922050" w:rsidRDefault="00391CF8">
      <w:pPr>
        <w:pStyle w:val="Option"/>
        <w:tabs>
          <w:tab w:val="left" w:pos="680"/>
        </w:tabs>
      </w:pPr>
      <w:r>
        <w:rPr>
          <w:b/>
          <w:color w:val="1F4E79"/>
        </w:rPr>
        <w:t>A</w:t>
      </w:r>
      <w:r>
        <w:rPr>
          <w:b/>
          <w:color w:val="1F4E79"/>
        </w:rPr>
        <w:tab/>
      </w:r>
      <w:r>
        <w:t>Technical quality</w:t>
      </w:r>
    </w:p>
    <w:p w14:paraId="68C29505" w14:textId="77777777" w:rsidR="00922050" w:rsidRDefault="00391CF8">
      <w:pPr>
        <w:pStyle w:val="Option"/>
        <w:tabs>
          <w:tab w:val="left" w:pos="680"/>
        </w:tabs>
      </w:pPr>
      <w:r>
        <w:rPr>
          <w:b/>
          <w:color w:val="1F4E79"/>
        </w:rPr>
        <w:t>B</w:t>
      </w:r>
      <w:r>
        <w:rPr>
          <w:b/>
          <w:color w:val="1F4E79"/>
        </w:rPr>
        <w:tab/>
      </w:r>
      <w:r>
        <w:t>Functional quality</w:t>
      </w:r>
    </w:p>
    <w:p w14:paraId="0BDBCFCA" w14:textId="77777777" w:rsidR="00922050" w:rsidRDefault="00391CF8">
      <w:pPr>
        <w:pStyle w:val="Option"/>
        <w:tabs>
          <w:tab w:val="left" w:pos="680"/>
        </w:tabs>
      </w:pPr>
      <w:r>
        <w:rPr>
          <w:b/>
          <w:color w:val="1F4E79"/>
        </w:rPr>
        <w:t>C</w:t>
      </w:r>
      <w:r>
        <w:rPr>
          <w:b/>
          <w:color w:val="1F4E79"/>
        </w:rPr>
        <w:tab/>
      </w:r>
      <w:r>
        <w:t>Information asymmetry</w:t>
      </w:r>
    </w:p>
    <w:p w14:paraId="0ABF2C3D" w14:textId="77777777" w:rsidR="00922050" w:rsidRDefault="00391CF8">
      <w:pPr>
        <w:pStyle w:val="Option"/>
        <w:keepNext w:val="0"/>
        <w:tabs>
          <w:tab w:val="left" w:pos="680"/>
        </w:tabs>
        <w:spacing w:after="120"/>
      </w:pPr>
      <w:r>
        <w:rPr>
          <w:b/>
          <w:color w:val="1F4E79"/>
        </w:rPr>
        <w:t>D</w:t>
      </w:r>
      <w:r>
        <w:rPr>
          <w:b/>
          <w:color w:val="1F4E79"/>
        </w:rPr>
        <w:tab/>
      </w:r>
      <w:r>
        <w:t>Supplier-induced demand</w:t>
      </w:r>
    </w:p>
    <w:p w14:paraId="6310C7F2" w14:textId="77777777" w:rsidR="00922050" w:rsidRDefault="00391CF8">
      <w:pPr>
        <w:pStyle w:val="Question"/>
      </w:pPr>
      <w:r>
        <w:rPr>
          <w:b/>
          <w:color w:val="1F4E79"/>
        </w:rPr>
        <w:t xml:space="preserve">Q6  </w:t>
      </w:r>
      <w:r>
        <w:t>[LO4] A laboratory surveys referring doctors about turnaround time before buying an analyser. This activity is:</w:t>
      </w:r>
    </w:p>
    <w:p w14:paraId="15D37A10" w14:textId="77777777" w:rsidR="00922050" w:rsidRDefault="00391CF8">
      <w:pPr>
        <w:pStyle w:val="Option"/>
        <w:tabs>
          <w:tab w:val="left" w:pos="680"/>
        </w:tabs>
      </w:pPr>
      <w:r>
        <w:rPr>
          <w:b/>
          <w:color w:val="1F4E79"/>
        </w:rPr>
        <w:t>A</w:t>
      </w:r>
      <w:r>
        <w:rPr>
          <w:b/>
          <w:color w:val="1F4E79"/>
        </w:rPr>
        <w:tab/>
      </w:r>
      <w:r>
        <w:t>After-sales service</w:t>
      </w:r>
    </w:p>
    <w:p w14:paraId="6CFE87E9" w14:textId="77777777" w:rsidR="00922050" w:rsidRDefault="00391CF8">
      <w:pPr>
        <w:pStyle w:val="Option"/>
        <w:tabs>
          <w:tab w:val="left" w:pos="680"/>
        </w:tabs>
      </w:pPr>
      <w:r>
        <w:rPr>
          <w:b/>
          <w:color w:val="1F4E79"/>
        </w:rPr>
        <w:t>B</w:t>
      </w:r>
      <w:r>
        <w:rPr>
          <w:b/>
          <w:color w:val="1F4E79"/>
        </w:rPr>
        <w:tab/>
      </w:r>
      <w:r>
        <w:t>Advertising</w:t>
      </w:r>
    </w:p>
    <w:p w14:paraId="7BB0D626" w14:textId="77777777" w:rsidR="00922050" w:rsidRDefault="00391CF8">
      <w:pPr>
        <w:pStyle w:val="Option"/>
        <w:tabs>
          <w:tab w:val="left" w:pos="680"/>
        </w:tabs>
      </w:pPr>
      <w:r>
        <w:rPr>
          <w:b/>
          <w:color w:val="1F4E79"/>
        </w:rPr>
        <w:t>C</w:t>
      </w:r>
      <w:r>
        <w:rPr>
          <w:b/>
          <w:color w:val="1F4E79"/>
        </w:rPr>
        <w:tab/>
      </w:r>
      <w:r>
        <w:t>Studying what customers want</w:t>
      </w:r>
    </w:p>
    <w:p w14:paraId="4A146E35" w14:textId="77777777" w:rsidR="00922050" w:rsidRDefault="00391CF8">
      <w:pPr>
        <w:pStyle w:val="Option"/>
        <w:keepNext w:val="0"/>
        <w:tabs>
          <w:tab w:val="left" w:pos="680"/>
        </w:tabs>
        <w:spacing w:after="120"/>
      </w:pPr>
      <w:r>
        <w:rPr>
          <w:b/>
          <w:color w:val="1F4E79"/>
        </w:rPr>
        <w:t>D</w:t>
      </w:r>
      <w:r>
        <w:rPr>
          <w:b/>
          <w:color w:val="1F4E79"/>
        </w:rPr>
        <w:tab/>
      </w:r>
      <w:r>
        <w:t>Packaging</w:t>
      </w:r>
    </w:p>
    <w:p w14:paraId="0CD4D195" w14:textId="77777777" w:rsidR="00922050" w:rsidRDefault="00391CF8">
      <w:pPr>
        <w:pStyle w:val="Question"/>
      </w:pPr>
      <w:r>
        <w:rPr>
          <w:b/>
          <w:color w:val="1F4E79"/>
        </w:rPr>
        <w:t xml:space="preserve">Q7  </w:t>
      </w:r>
      <w:r>
        <w:t>[LO4] Explaining a report to a patient and handling complaints belong to:</w:t>
      </w:r>
    </w:p>
    <w:p w14:paraId="5B78EAF0" w14:textId="77777777" w:rsidR="00922050" w:rsidRDefault="00391CF8">
      <w:pPr>
        <w:pStyle w:val="Option"/>
        <w:tabs>
          <w:tab w:val="left" w:pos="680"/>
        </w:tabs>
      </w:pPr>
      <w:r>
        <w:rPr>
          <w:b/>
          <w:color w:val="1F4E79"/>
        </w:rPr>
        <w:t>A</w:t>
      </w:r>
      <w:r>
        <w:rPr>
          <w:b/>
          <w:color w:val="1F4E79"/>
        </w:rPr>
        <w:tab/>
      </w:r>
      <w:r>
        <w:t>Pricing</w:t>
      </w:r>
    </w:p>
    <w:p w14:paraId="48D9E0AA" w14:textId="77777777" w:rsidR="00922050" w:rsidRDefault="00391CF8">
      <w:pPr>
        <w:pStyle w:val="Option"/>
        <w:tabs>
          <w:tab w:val="left" w:pos="680"/>
        </w:tabs>
      </w:pPr>
      <w:r>
        <w:rPr>
          <w:b/>
          <w:color w:val="1F4E79"/>
        </w:rPr>
        <w:t>B</w:t>
      </w:r>
      <w:r>
        <w:rPr>
          <w:b/>
          <w:color w:val="1F4E79"/>
        </w:rPr>
        <w:tab/>
      </w:r>
      <w:r>
        <w:t>Distribution</w:t>
      </w:r>
    </w:p>
    <w:p w14:paraId="698CADAD" w14:textId="77777777" w:rsidR="00922050" w:rsidRDefault="00391CF8">
      <w:pPr>
        <w:pStyle w:val="Option"/>
        <w:tabs>
          <w:tab w:val="left" w:pos="680"/>
        </w:tabs>
      </w:pPr>
      <w:r>
        <w:rPr>
          <w:b/>
          <w:color w:val="1F4E79"/>
        </w:rPr>
        <w:t>C</w:t>
      </w:r>
      <w:r>
        <w:rPr>
          <w:b/>
          <w:color w:val="1F4E79"/>
        </w:rPr>
        <w:tab/>
      </w:r>
      <w:r>
        <w:t>Product planning</w:t>
      </w:r>
    </w:p>
    <w:p w14:paraId="54EFB078" w14:textId="77777777" w:rsidR="00922050" w:rsidRDefault="00391CF8">
      <w:pPr>
        <w:pStyle w:val="Option"/>
        <w:keepNext w:val="0"/>
        <w:tabs>
          <w:tab w:val="left" w:pos="680"/>
        </w:tabs>
        <w:spacing w:after="120"/>
      </w:pPr>
      <w:r>
        <w:rPr>
          <w:b/>
          <w:color w:val="1F4E79"/>
        </w:rPr>
        <w:t>D</w:t>
      </w:r>
      <w:r>
        <w:rPr>
          <w:b/>
          <w:color w:val="1F4E79"/>
        </w:rPr>
        <w:tab/>
      </w:r>
      <w:r>
        <w:t>After-sales service</w:t>
      </w:r>
    </w:p>
    <w:p w14:paraId="0A51D7A5" w14:textId="77777777" w:rsidR="00922050" w:rsidRDefault="00391CF8">
      <w:pPr>
        <w:pStyle w:val="Question"/>
      </w:pPr>
      <w:r>
        <w:rPr>
          <w:b/>
          <w:color w:val="1F4E79"/>
        </w:rPr>
        <w:t xml:space="preserve">Q8  </w:t>
      </w:r>
      <w:r>
        <w:t>[LO5] A provider who both advises and sells recommends more tests than the patient needs. This is called:</w:t>
      </w:r>
    </w:p>
    <w:p w14:paraId="00CA8593" w14:textId="77777777" w:rsidR="00922050" w:rsidRDefault="00391CF8">
      <w:pPr>
        <w:pStyle w:val="Option"/>
        <w:tabs>
          <w:tab w:val="left" w:pos="680"/>
        </w:tabs>
      </w:pPr>
      <w:r>
        <w:rPr>
          <w:b/>
          <w:color w:val="1F4E79"/>
        </w:rPr>
        <w:t>A</w:t>
      </w:r>
      <w:r>
        <w:rPr>
          <w:b/>
          <w:color w:val="1F4E79"/>
        </w:rPr>
        <w:tab/>
      </w:r>
      <w:r>
        <w:t>Supplier-induced demand</w:t>
      </w:r>
    </w:p>
    <w:p w14:paraId="74730774" w14:textId="77777777" w:rsidR="00922050" w:rsidRDefault="00391CF8">
      <w:pPr>
        <w:pStyle w:val="Option"/>
        <w:tabs>
          <w:tab w:val="left" w:pos="680"/>
        </w:tabs>
      </w:pPr>
      <w:r>
        <w:rPr>
          <w:b/>
          <w:color w:val="1F4E79"/>
        </w:rPr>
        <w:t>B</w:t>
      </w:r>
      <w:r>
        <w:rPr>
          <w:b/>
          <w:color w:val="1F4E79"/>
        </w:rPr>
        <w:tab/>
      </w:r>
      <w:r>
        <w:t>Relationship marketing</w:t>
      </w:r>
    </w:p>
    <w:p w14:paraId="7BF1F00A" w14:textId="77777777" w:rsidR="00922050" w:rsidRDefault="00391CF8">
      <w:pPr>
        <w:pStyle w:val="Option"/>
        <w:tabs>
          <w:tab w:val="left" w:pos="680"/>
        </w:tabs>
      </w:pPr>
      <w:r>
        <w:rPr>
          <w:b/>
          <w:color w:val="1F4E79"/>
        </w:rPr>
        <w:t>C</w:t>
      </w:r>
      <w:r>
        <w:rPr>
          <w:b/>
          <w:color w:val="1F4E79"/>
        </w:rPr>
        <w:tab/>
      </w:r>
      <w:r>
        <w:t>Functional quality</w:t>
      </w:r>
    </w:p>
    <w:p w14:paraId="0B92A19A" w14:textId="77777777" w:rsidR="00922050" w:rsidRDefault="00391CF8">
      <w:pPr>
        <w:pStyle w:val="Option"/>
        <w:keepNext w:val="0"/>
        <w:tabs>
          <w:tab w:val="left" w:pos="680"/>
        </w:tabs>
        <w:spacing w:after="120"/>
      </w:pPr>
      <w:r>
        <w:rPr>
          <w:b/>
          <w:color w:val="1F4E79"/>
        </w:rPr>
        <w:t>D</w:t>
      </w:r>
      <w:r>
        <w:rPr>
          <w:b/>
          <w:color w:val="1F4E79"/>
        </w:rPr>
        <w:tab/>
      </w:r>
      <w:r>
        <w:t>A production orientation</w:t>
      </w:r>
    </w:p>
    <w:p w14:paraId="134E4F10" w14:textId="77777777" w:rsidR="00922050" w:rsidRDefault="00391CF8">
      <w:pPr>
        <w:pStyle w:val="Question"/>
      </w:pPr>
      <w:r>
        <w:rPr>
          <w:b/>
          <w:color w:val="1F4E79"/>
        </w:rPr>
        <w:t xml:space="preserve">Q9  </w:t>
      </w:r>
      <w:r>
        <w:t>[LO5] Which orientation is the only acceptable one for a health service?</w:t>
      </w:r>
    </w:p>
    <w:p w14:paraId="3E3BE28B" w14:textId="77777777" w:rsidR="00922050" w:rsidRDefault="00391CF8">
      <w:pPr>
        <w:pStyle w:val="Option"/>
        <w:tabs>
          <w:tab w:val="left" w:pos="680"/>
        </w:tabs>
      </w:pPr>
      <w:r>
        <w:rPr>
          <w:b/>
          <w:color w:val="1F4E79"/>
        </w:rPr>
        <w:t>A</w:t>
      </w:r>
      <w:r>
        <w:rPr>
          <w:b/>
          <w:color w:val="1F4E79"/>
        </w:rPr>
        <w:tab/>
      </w:r>
      <w:r>
        <w:t>Selling orientation</w:t>
      </w:r>
    </w:p>
    <w:p w14:paraId="1A6EBE26" w14:textId="77777777" w:rsidR="00922050" w:rsidRDefault="00391CF8">
      <w:pPr>
        <w:pStyle w:val="Option"/>
        <w:tabs>
          <w:tab w:val="left" w:pos="680"/>
        </w:tabs>
      </w:pPr>
      <w:r>
        <w:rPr>
          <w:b/>
          <w:color w:val="1F4E79"/>
        </w:rPr>
        <w:t>B</w:t>
      </w:r>
      <w:r>
        <w:rPr>
          <w:b/>
          <w:color w:val="1F4E79"/>
        </w:rPr>
        <w:tab/>
      </w:r>
      <w:r>
        <w:t>Production orientation</w:t>
      </w:r>
    </w:p>
    <w:p w14:paraId="25816E81" w14:textId="77777777" w:rsidR="00922050" w:rsidRDefault="00391CF8">
      <w:pPr>
        <w:pStyle w:val="Option"/>
        <w:tabs>
          <w:tab w:val="left" w:pos="680"/>
        </w:tabs>
      </w:pPr>
      <w:r>
        <w:rPr>
          <w:b/>
          <w:color w:val="1F4E79"/>
        </w:rPr>
        <w:t>C</w:t>
      </w:r>
      <w:r>
        <w:rPr>
          <w:b/>
          <w:color w:val="1F4E79"/>
        </w:rPr>
        <w:tab/>
      </w:r>
      <w:r>
        <w:t>Societal marketing orientation</w:t>
      </w:r>
    </w:p>
    <w:p w14:paraId="71791544" w14:textId="77777777" w:rsidR="00922050" w:rsidRDefault="00391CF8">
      <w:pPr>
        <w:pStyle w:val="Option"/>
        <w:keepNext w:val="0"/>
        <w:tabs>
          <w:tab w:val="left" w:pos="680"/>
        </w:tabs>
        <w:spacing w:after="120"/>
      </w:pPr>
      <w:r>
        <w:rPr>
          <w:b/>
          <w:color w:val="1F4E79"/>
        </w:rPr>
        <w:t>D</w:t>
      </w:r>
      <w:r>
        <w:rPr>
          <w:b/>
          <w:color w:val="1F4E79"/>
        </w:rPr>
        <w:tab/>
      </w:r>
      <w:r>
        <w:t>Product orientation</w:t>
      </w:r>
    </w:p>
    <w:p w14:paraId="4D31B9B4" w14:textId="77777777" w:rsidR="00922050" w:rsidRDefault="00391CF8">
      <w:pPr>
        <w:pStyle w:val="Question"/>
      </w:pPr>
      <w:r>
        <w:rPr>
          <w:b/>
          <w:color w:val="1F4E79"/>
        </w:rPr>
        <w:t xml:space="preserve">Q10  </w:t>
      </w:r>
      <w:r>
        <w:t>[LO1] Kotler and Keller describe marketing as "meeting needs profitably". For a public hospital, the most appropriate reading of "profitably" is:</w:t>
      </w:r>
    </w:p>
    <w:p w14:paraId="07AE0CBB" w14:textId="77777777" w:rsidR="00922050" w:rsidRDefault="00391CF8">
      <w:pPr>
        <w:pStyle w:val="Option"/>
        <w:tabs>
          <w:tab w:val="left" w:pos="680"/>
        </w:tabs>
      </w:pPr>
      <w:r>
        <w:rPr>
          <w:b/>
          <w:color w:val="1F4E79"/>
        </w:rPr>
        <w:t>A</w:t>
      </w:r>
      <w:r>
        <w:rPr>
          <w:b/>
          <w:color w:val="1F4E79"/>
        </w:rPr>
        <w:tab/>
      </w:r>
      <w:r>
        <w:t>Earning the highest possible surplus</w:t>
      </w:r>
    </w:p>
    <w:p w14:paraId="3B2B0959" w14:textId="77777777" w:rsidR="00922050" w:rsidRDefault="00391CF8">
      <w:pPr>
        <w:pStyle w:val="Option"/>
        <w:tabs>
          <w:tab w:val="left" w:pos="680"/>
        </w:tabs>
      </w:pPr>
      <w:r>
        <w:rPr>
          <w:b/>
          <w:color w:val="1F4E79"/>
        </w:rPr>
        <w:t>B</w:t>
      </w:r>
      <w:r>
        <w:rPr>
          <w:b/>
          <w:color w:val="1F4E79"/>
        </w:rPr>
        <w:tab/>
      </w:r>
      <w:r>
        <w:t>Covering costs so the service can continue</w:t>
      </w:r>
    </w:p>
    <w:p w14:paraId="7D1263A2" w14:textId="77777777" w:rsidR="00922050" w:rsidRDefault="00391CF8">
      <w:pPr>
        <w:pStyle w:val="Option"/>
        <w:tabs>
          <w:tab w:val="left" w:pos="680"/>
        </w:tabs>
      </w:pPr>
      <w:r>
        <w:rPr>
          <w:b/>
          <w:color w:val="1F4E79"/>
        </w:rPr>
        <w:t>C</w:t>
      </w:r>
      <w:r>
        <w:rPr>
          <w:b/>
          <w:color w:val="1F4E79"/>
        </w:rPr>
        <w:tab/>
      </w:r>
      <w:r>
        <w:t>Charging whatever patients will pay</w:t>
      </w:r>
    </w:p>
    <w:p w14:paraId="458548EB" w14:textId="77777777" w:rsidR="00922050" w:rsidRDefault="00391CF8">
      <w:pPr>
        <w:pStyle w:val="Option"/>
        <w:keepNext w:val="0"/>
        <w:tabs>
          <w:tab w:val="left" w:pos="680"/>
        </w:tabs>
        <w:spacing w:after="120"/>
      </w:pPr>
      <w:r>
        <w:rPr>
          <w:b/>
          <w:color w:val="1F4E79"/>
        </w:rPr>
        <w:t>D</w:t>
      </w:r>
      <w:r>
        <w:rPr>
          <w:b/>
          <w:color w:val="1F4E79"/>
        </w:rPr>
        <w:tab/>
      </w:r>
      <w:r>
        <w:t>Ignoring costs because the state pays</w:t>
      </w:r>
    </w:p>
    <w:p w14:paraId="254B3E02" w14:textId="77777777" w:rsidR="00922050" w:rsidRDefault="00391CF8">
      <w:pPr>
        <w:pStyle w:val="Heading3"/>
      </w:pPr>
      <w:r>
        <w:t>Essay Questions</w:t>
      </w:r>
    </w:p>
    <w:p w14:paraId="52969603" w14:textId="77777777" w:rsidR="00922050" w:rsidRDefault="00391CF8">
      <w:r>
        <w:rPr>
          <w:b/>
        </w:rPr>
        <w:t>E1.</w:t>
      </w:r>
      <w:r>
        <w:t xml:space="preserve"> [LO2] Explain the difference between needs, wants and demands, using a medical laboratory as your example. Why is the distinction harder to apply in health care than in consumer markets?</w:t>
      </w:r>
    </w:p>
    <w:p w14:paraId="7605CF46" w14:textId="77777777" w:rsidR="00922050" w:rsidRDefault="00391CF8">
      <w:r>
        <w:rPr>
          <w:b/>
        </w:rPr>
        <w:t>E2.</w:t>
      </w:r>
      <w:r>
        <w:t xml:space="preserve"> [LO4] Choose five activities from the scope of marketing and describe how each would apply to opening a new imaging centre.</w:t>
      </w:r>
    </w:p>
    <w:p w14:paraId="57ED96A1" w14:textId="77777777" w:rsidR="00922050" w:rsidRDefault="00391CF8">
      <w:r>
        <w:rPr>
          <w:b/>
        </w:rPr>
        <w:t>E3.</w:t>
      </w:r>
      <w:r>
        <w:t xml:space="preserve"> [LO5] Describe three features that make health-care marketing different from marketing ordinary goods, and explain the ethical responsibility each creates.</w:t>
      </w:r>
    </w:p>
    <w:p w14:paraId="50B89566" w14:textId="77777777" w:rsidR="00922050" w:rsidRDefault="00391CF8">
      <w:pPr>
        <w:pStyle w:val="Heading2Unlisted"/>
      </w:pPr>
      <w:r>
        <w:t>Answers and Worked Solutions</w:t>
      </w:r>
    </w:p>
    <w:p w14:paraId="54484E02" w14:textId="77777777" w:rsidR="00922050" w:rsidRDefault="00391CF8">
      <w:pPr>
        <w:pStyle w:val="Answer"/>
      </w:pPr>
      <w:r>
        <w:rPr>
          <w:b/>
          <w:color w:val="1F4E79"/>
        </w:rPr>
        <w:t xml:space="preserve">Q1. B </w:t>
      </w:r>
      <w:r>
        <w:t>— "Society at large" extends value beyond the parties to the exchange. In health care a service can affect people who never pay for it, so this phrase matters.</w:t>
      </w:r>
    </w:p>
    <w:p w14:paraId="74E58867" w14:textId="77777777" w:rsidR="00922050" w:rsidRDefault="00391CF8">
      <w:pPr>
        <w:pStyle w:val="Answer"/>
      </w:pPr>
      <w:r>
        <w:rPr>
          <w:b/>
          <w:color w:val="1F4E79"/>
        </w:rPr>
        <w:t xml:space="preserve">Q2. C </w:t>
      </w:r>
      <w:r>
        <w:t>— The patient wants the scan, but a want becomes a demand only when it is backed by ability and willingness to pay.</w:t>
      </w:r>
    </w:p>
    <w:p w14:paraId="24AEC3EB" w14:textId="77777777" w:rsidR="00922050" w:rsidRDefault="00391CF8">
      <w:pPr>
        <w:pStyle w:val="Answer"/>
      </w:pPr>
      <w:r>
        <w:rPr>
          <w:b/>
          <w:color w:val="1F4E79"/>
        </w:rPr>
        <w:t xml:space="preserve">Q3. D </w:t>
      </w:r>
      <w:r>
        <w:t>— Patients usually cannot judge which tests they need. The treating doctor defines the need; the patient and payer then act on it.</w:t>
      </w:r>
    </w:p>
    <w:p w14:paraId="5F9EC272" w14:textId="77777777" w:rsidR="00922050" w:rsidRDefault="00391CF8">
      <w:pPr>
        <w:pStyle w:val="Answer"/>
      </w:pPr>
      <w:r>
        <w:rPr>
          <w:b/>
          <w:color w:val="1F4E79"/>
        </w:rPr>
        <w:t xml:space="preserve">Q4. A </w:t>
      </w:r>
      <w:r>
        <w:t>— Total customer cost includes time, travel and anxiety. A long wait raises the cost and lowers value, even when the fee is small.</w:t>
      </w:r>
    </w:p>
    <w:p w14:paraId="68967278" w14:textId="77777777" w:rsidR="00922050" w:rsidRDefault="00391CF8">
      <w:pPr>
        <w:pStyle w:val="Answer"/>
      </w:pPr>
      <w:r>
        <w:rPr>
          <w:b/>
          <w:color w:val="1F4E79"/>
        </w:rPr>
        <w:t xml:space="preserve">Q5. B </w:t>
      </w:r>
      <w:r>
        <w:t>— Functional quality is how a service is delivered. Technical quality is whether the result is correct, which patients rarely can judge.</w:t>
      </w:r>
    </w:p>
    <w:p w14:paraId="6EB24460" w14:textId="77777777" w:rsidR="00922050" w:rsidRDefault="00391CF8">
      <w:pPr>
        <w:pStyle w:val="Answer"/>
      </w:pPr>
      <w:r>
        <w:rPr>
          <w:b/>
          <w:color w:val="1F4E79"/>
        </w:rPr>
        <w:t xml:space="preserve">Q6. C </w:t>
      </w:r>
      <w:r>
        <w:t>— Surveying customers before an investment is marketing research: studying what customers want. The other options come later in the process.</w:t>
      </w:r>
    </w:p>
    <w:p w14:paraId="47F60E76" w14:textId="77777777" w:rsidR="00922050" w:rsidRDefault="00391CF8">
      <w:pPr>
        <w:pStyle w:val="Answer"/>
      </w:pPr>
      <w:r>
        <w:rPr>
          <w:b/>
          <w:color w:val="1F4E79"/>
        </w:rPr>
        <w:t xml:space="preserve">Q7. D </w:t>
      </w:r>
      <w:r>
        <w:t>— After-sales service covers everything after the result is issued, including explanation, correction, reminders and complaints.</w:t>
      </w:r>
    </w:p>
    <w:p w14:paraId="45959ACF" w14:textId="77777777" w:rsidR="00922050" w:rsidRDefault="00391CF8">
      <w:pPr>
        <w:pStyle w:val="Answer"/>
      </w:pPr>
      <w:r>
        <w:rPr>
          <w:b/>
          <w:color w:val="1F4E79"/>
        </w:rPr>
        <w:t xml:space="preserve">Q8. A </w:t>
      </w:r>
      <w:r>
        <w:t>— Supplier-induced demand arises when the same party advises and sells. It is a central reason for regulating health-care marketing.</w:t>
      </w:r>
    </w:p>
    <w:p w14:paraId="1760DE27" w14:textId="77777777" w:rsidR="00922050" w:rsidRDefault="00391CF8">
      <w:pPr>
        <w:pStyle w:val="Answer"/>
      </w:pPr>
      <w:r>
        <w:rPr>
          <w:b/>
          <w:color w:val="1F4E79"/>
        </w:rPr>
        <w:t xml:space="preserve">Q9. C </w:t>
      </w:r>
      <w:r>
        <w:t>— Only the societal marketing orientation joins patients' needs, financial sustainability and the long-term interest of public health.</w:t>
      </w:r>
    </w:p>
    <w:p w14:paraId="7A3747AB" w14:textId="77777777" w:rsidR="00922050" w:rsidRDefault="00391CF8">
      <w:pPr>
        <w:pStyle w:val="Answer"/>
      </w:pPr>
      <w:r>
        <w:rPr>
          <w:b/>
          <w:color w:val="1F4E79"/>
        </w:rPr>
        <w:t xml:space="preserve">Q10. B </w:t>
      </w:r>
      <w:r>
        <w:t>— A public hospital does not seek a surplus, but it must still cover its costs to keep serving patients. "Profitably" becomes "sustainably".</w:t>
      </w:r>
    </w:p>
    <w:p w14:paraId="35C57298" w14:textId="77777777" w:rsidR="00922050" w:rsidRDefault="00391CF8">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72C9F447" w14:textId="77777777" w:rsidR="00922050" w:rsidRDefault="00391CF8">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48AD3770" w14:textId="77777777" w:rsidR="00922050" w:rsidRDefault="00391CF8">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3834900A" w14:textId="77777777" w:rsidR="00922050" w:rsidRDefault="00391CF8">
      <w:pPr>
        <w:pStyle w:val="Heading2"/>
      </w:pPr>
      <w:bookmarkStart w:id="11" w:name="_Toc241647708"/>
      <w:r>
        <w:t>References</w:t>
      </w:r>
      <w:bookmarkEnd w:id="11"/>
    </w:p>
    <w:p w14:paraId="5386ACFE" w14:textId="77777777" w:rsidR="00922050" w:rsidRDefault="00391CF8">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0">
        <w:r>
          <w:rPr>
            <w:rStyle w:val="Hyperlink1"/>
          </w:rPr>
          <w:t>https://applications.emro.who.int/docs/9789292746926-eng.pdf</w:t>
        </w:r>
      </w:hyperlink>
    </w:p>
    <w:p w14:paraId="70A7728C" w14:textId="77777777" w:rsidR="00922050" w:rsidRDefault="00922050">
      <w:pPr>
        <w:sectPr w:rsidR="00922050">
          <w:headerReference w:type="default" r:id="rId21"/>
          <w:footerReference w:type="default" r:id="rId22"/>
          <w:headerReference w:type="first" r:id="rId23"/>
          <w:footerReference w:type="first" r:id="rId24"/>
          <w:pgSz w:w="11906" w:h="16838"/>
          <w:pgMar w:top="1474" w:right="1984" w:bottom="1361" w:left="1984" w:header="737" w:footer="680" w:gutter="0"/>
          <w:cols w:space="720"/>
          <w:titlePg/>
          <w:docGrid w:linePitch="360"/>
        </w:sectPr>
      </w:pPr>
    </w:p>
    <w:p w14:paraId="62E262BD" w14:textId="77777777" w:rsidR="00922050" w:rsidRDefault="00391CF8">
      <w:pPr>
        <w:pStyle w:val="Heading1"/>
        <w:pBdr>
          <w:bottom w:val="single" w:sz="18" w:space="10" w:color="F0B429"/>
        </w:pBdr>
      </w:pPr>
      <w:bookmarkStart w:id="12" w:name="_Toc241647709"/>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22050" w14:paraId="49A2D71F" w14:textId="77777777">
        <w:trPr>
          <w:jc w:val="center"/>
        </w:trPr>
        <w:tc>
          <w:tcPr>
            <w:tcW w:w="7937" w:type="dxa"/>
            <w:shd w:val="clear" w:color="auto" w:fill="FFFFFF"/>
            <w:tcMar>
              <w:top w:w="181" w:type="dxa"/>
              <w:left w:w="181" w:type="dxa"/>
              <w:bottom w:w="181" w:type="dxa"/>
              <w:right w:w="181" w:type="dxa"/>
            </w:tcMar>
          </w:tcPr>
          <w:p w14:paraId="21F2CC7F" w14:textId="77777777" w:rsidR="00922050" w:rsidRDefault="00391CF8">
            <w:pPr>
              <w:pStyle w:val="BoxLabel"/>
            </w:pPr>
            <w:r>
              <w:t>Learning Objectives</w:t>
            </w:r>
          </w:p>
          <w:p w14:paraId="7A9BE3D3" w14:textId="77777777" w:rsidR="00922050" w:rsidRDefault="00391CF8">
            <w:pPr>
              <w:pStyle w:val="BoxText"/>
            </w:pPr>
            <w:r>
              <w:t>By the end of this chapter you will be able to:</w:t>
            </w:r>
          </w:p>
          <w:p w14:paraId="497FFEA0" w14:textId="77777777" w:rsidR="00922050" w:rsidRDefault="00391CF8">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4E582C65" w14:textId="77777777" w:rsidR="00922050" w:rsidRDefault="00391CF8">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27AC0A97" w14:textId="77777777" w:rsidR="00922050" w:rsidRDefault="00391CF8">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six characteristics.</w:t>
            </w:r>
          </w:p>
          <w:p w14:paraId="0E1F0BEA" w14:textId="77777777" w:rsidR="00922050" w:rsidRDefault="00391CF8">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5818C74E" w14:textId="77777777" w:rsidR="00922050" w:rsidRDefault="00391CF8">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0723ADA9" w14:textId="77777777" w:rsidR="00922050" w:rsidRDefault="00922050">
      <w:pPr>
        <w:spacing w:after="80" w:line="120" w:lineRule="exact"/>
      </w:pPr>
    </w:p>
    <w:p w14:paraId="7EC9E75C" w14:textId="77777777" w:rsidR="00922050" w:rsidRDefault="00391CF8">
      <w:pPr>
        <w:pStyle w:val="Heading2"/>
      </w:pPr>
      <w:bookmarkStart w:id="13" w:name="_Toc241647710"/>
      <w:r>
        <w:t>2.1 A Market Unlike Others</w:t>
      </w:r>
      <w:bookmarkEnd w:id="13"/>
    </w:p>
    <w:p w14:paraId="22BDB2C1" w14:textId="77777777" w:rsidR="00922050" w:rsidRDefault="00391CF8">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627F532E" w14:textId="77777777" w:rsidR="00922050" w:rsidRDefault="00391CF8">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49A6E6F9" w14:textId="77777777" w:rsidR="00922050" w:rsidRDefault="00391CF8">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22F7C170" w14:textId="77777777" w:rsidR="00922050" w:rsidRDefault="00391CF8">
      <w:pPr>
        <w:pStyle w:val="Heading2"/>
      </w:pPr>
      <w:bookmarkStart w:id="14" w:name="_Toc241647711"/>
      <w:r>
        <w:t>2.2 Who Is the Customer?</w:t>
      </w:r>
      <w:bookmarkEnd w:id="14"/>
    </w:p>
    <w:p w14:paraId="15C4BD82" w14:textId="77777777" w:rsidR="00922050" w:rsidRDefault="00391CF8">
      <w:r>
        <w:t>In most consumer markets one person decides, pays and uses. A buyer chooses a shirt, pays for it and wears it. Health care often splits these roles among several people.</w:t>
      </w:r>
    </w:p>
    <w:p w14:paraId="37A6D335" w14:textId="77777777" w:rsidR="00922050" w:rsidRDefault="00391CF8">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w:t>
      </w:r>
    </w:p>
    <w:p w14:paraId="16016DD3" w14:textId="77777777" w:rsidR="00922050" w:rsidRDefault="00391CF8">
      <w:r>
        <w:t>The split changes the whole marketing task. A laboratory that serves only patients may ignore the doctors who send them. An imaging centre that pleases doctors but mistreats patients will lose them to a competitor when they have a choice.</w:t>
      </w:r>
    </w:p>
    <w:p w14:paraId="4FDEFBC3" w14:textId="77777777" w:rsidR="00922050" w:rsidRDefault="00391CF8">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419A2842" w14:textId="77777777">
        <w:trPr>
          <w:cantSplit/>
          <w:jc w:val="center"/>
        </w:trPr>
        <w:tc>
          <w:tcPr>
            <w:tcW w:w="7937" w:type="dxa"/>
            <w:shd w:val="clear" w:color="auto" w:fill="EEF3F9"/>
            <w:tcMar>
              <w:top w:w="181" w:type="dxa"/>
              <w:left w:w="181" w:type="dxa"/>
              <w:bottom w:w="181" w:type="dxa"/>
              <w:right w:w="181" w:type="dxa"/>
            </w:tcMar>
          </w:tcPr>
          <w:p w14:paraId="386D45F3" w14:textId="77777777" w:rsidR="00922050" w:rsidRDefault="00391CF8">
            <w:pPr>
              <w:pStyle w:val="BoxLabel"/>
            </w:pPr>
            <w:r>
              <w:t>Through Two Lenses</w:t>
            </w:r>
          </w:p>
          <w:p w14:paraId="53215A83" w14:textId="77777777" w:rsidR="00922050" w:rsidRDefault="00391CF8">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52074F8E" w14:textId="77777777" w:rsidR="00922050" w:rsidRDefault="00922050">
      <w:pPr>
        <w:spacing w:after="80" w:line="120" w:lineRule="exact"/>
      </w:pPr>
    </w:p>
    <w:p w14:paraId="7D83E3C8" w14:textId="77777777" w:rsidR="00922050" w:rsidRDefault="00391CF8">
      <w:pPr>
        <w:pStyle w:val="Heading2"/>
      </w:pPr>
      <w:bookmarkStart w:id="15" w:name="_Toc241647712"/>
      <w:r>
        <w:t>2.3 What Triggers a Choice</w:t>
      </w:r>
      <w:bookmarkEnd w:id="15"/>
    </w:p>
    <w:p w14:paraId="47C670C2" w14:textId="77777777" w:rsidR="00922050" w:rsidRDefault="00391CF8">
      <w:r>
        <w:t>Why does a patient choose one laboratory, one scan centre or one medicine over another? Four kinds of trigger stand out.</w:t>
      </w:r>
    </w:p>
    <w:p w14:paraId="22E09B1E" w14:textId="77777777" w:rsidR="00922050" w:rsidRDefault="00391CF8">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1DABA32B" w14:textId="77777777" w:rsidR="00922050" w:rsidRDefault="00391CF8">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5C9F7738" w14:textId="77777777" w:rsidR="00922050" w:rsidRDefault="00391CF8">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6CAD8DEF" w14:textId="77777777" w:rsidR="00922050" w:rsidRDefault="00391CF8">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238FF98F" w14:textId="77777777">
        <w:trPr>
          <w:cantSplit/>
          <w:jc w:val="center"/>
        </w:trPr>
        <w:tc>
          <w:tcPr>
            <w:tcW w:w="7937" w:type="dxa"/>
            <w:shd w:val="clear" w:color="auto" w:fill="EAF4EE"/>
            <w:tcMar>
              <w:top w:w="181" w:type="dxa"/>
              <w:left w:w="181" w:type="dxa"/>
              <w:bottom w:w="181" w:type="dxa"/>
              <w:right w:w="181" w:type="dxa"/>
            </w:tcMar>
          </w:tcPr>
          <w:p w14:paraId="592B0DEC" w14:textId="77777777" w:rsidR="00922050" w:rsidRDefault="00391CF8">
            <w:pPr>
              <w:pStyle w:val="BoxLabel"/>
            </w:pPr>
            <w:r>
              <w:rPr>
                <w:color w:val="2E6B45"/>
              </w:rPr>
              <w:t>In Practice</w:t>
            </w:r>
          </w:p>
          <w:p w14:paraId="63C1F990" w14:textId="77777777" w:rsidR="00922050" w:rsidRDefault="00391CF8">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65659A2B" w14:textId="77777777" w:rsidR="00922050" w:rsidRDefault="00922050">
      <w:pPr>
        <w:spacing w:after="80" w:line="120" w:lineRule="exact"/>
      </w:pPr>
    </w:p>
    <w:p w14:paraId="05D85ECF" w14:textId="77777777" w:rsidR="00922050" w:rsidRDefault="00391CF8">
      <w:pPr>
        <w:pStyle w:val="Heading2"/>
      </w:pPr>
      <w:bookmarkStart w:id="16" w:name="_Toc241647713"/>
      <w:r>
        <w:t>2.4 The Healthcare Market Against Consumer Markets</w:t>
      </w:r>
      <w:bookmarkEnd w:id="16"/>
    </w:p>
    <w:p w14:paraId="58B9CFFD" w14:textId="77777777" w:rsidR="00922050" w:rsidRDefault="00391CF8">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22050" w14:paraId="29A8B07C" w14:textId="77777777">
        <w:trPr>
          <w:cantSplit/>
          <w:tblHeader/>
          <w:jc w:val="center"/>
        </w:trPr>
        <w:tc>
          <w:tcPr>
            <w:tcW w:w="2646" w:type="dxa"/>
            <w:shd w:val="clear" w:color="auto" w:fill="1F4E79"/>
            <w:tcMar>
              <w:top w:w="85" w:type="dxa"/>
              <w:left w:w="85" w:type="dxa"/>
              <w:bottom w:w="85" w:type="dxa"/>
              <w:right w:w="85" w:type="dxa"/>
            </w:tcMar>
          </w:tcPr>
          <w:p w14:paraId="6B6CFDDD" w14:textId="77777777" w:rsidR="00922050" w:rsidRDefault="00391CF8">
            <w:pPr>
              <w:pStyle w:val="TableText"/>
            </w:pPr>
            <w:r>
              <w:rPr>
                <w:b/>
                <w:color w:val="FFFFFF"/>
              </w:rPr>
              <w:t>Characteristic</w:t>
            </w:r>
          </w:p>
        </w:tc>
        <w:tc>
          <w:tcPr>
            <w:tcW w:w="2646" w:type="dxa"/>
            <w:shd w:val="clear" w:color="auto" w:fill="1F4E79"/>
            <w:tcMar>
              <w:top w:w="85" w:type="dxa"/>
              <w:left w:w="85" w:type="dxa"/>
              <w:bottom w:w="85" w:type="dxa"/>
              <w:right w:w="85" w:type="dxa"/>
            </w:tcMar>
          </w:tcPr>
          <w:p w14:paraId="4F540923" w14:textId="77777777" w:rsidR="00922050" w:rsidRDefault="00391CF8">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65EF554F" w14:textId="77777777" w:rsidR="00922050" w:rsidRDefault="00391CF8">
            <w:pPr>
              <w:pStyle w:val="TableText"/>
            </w:pPr>
            <w:r>
              <w:rPr>
                <w:b/>
                <w:color w:val="FFFFFF"/>
              </w:rPr>
              <w:t>Ordinary consumer market</w:t>
            </w:r>
          </w:p>
        </w:tc>
      </w:tr>
      <w:tr w:rsidR="00922050" w14:paraId="0D3D19C3" w14:textId="77777777">
        <w:trPr>
          <w:cantSplit/>
          <w:jc w:val="center"/>
        </w:trPr>
        <w:tc>
          <w:tcPr>
            <w:tcW w:w="2646" w:type="dxa"/>
            <w:tcMar>
              <w:top w:w="85" w:type="dxa"/>
              <w:left w:w="85" w:type="dxa"/>
              <w:bottom w:w="85" w:type="dxa"/>
              <w:right w:w="85" w:type="dxa"/>
            </w:tcMar>
          </w:tcPr>
          <w:p w14:paraId="47875765" w14:textId="77777777" w:rsidR="00922050" w:rsidRDefault="00391CF8">
            <w:pPr>
              <w:pStyle w:val="TableText"/>
            </w:pPr>
            <w:r>
              <w:t>Who decides</w:t>
            </w:r>
          </w:p>
        </w:tc>
        <w:tc>
          <w:tcPr>
            <w:tcW w:w="2646" w:type="dxa"/>
            <w:tcMar>
              <w:top w:w="85" w:type="dxa"/>
              <w:left w:w="85" w:type="dxa"/>
              <w:bottom w:w="85" w:type="dxa"/>
              <w:right w:w="85" w:type="dxa"/>
            </w:tcMar>
          </w:tcPr>
          <w:p w14:paraId="2E308912" w14:textId="77777777" w:rsidR="00922050" w:rsidRDefault="00391CF8">
            <w:pPr>
              <w:pStyle w:val="TableText"/>
            </w:pPr>
            <w:r>
              <w:t>Often a professional</w:t>
            </w:r>
          </w:p>
        </w:tc>
        <w:tc>
          <w:tcPr>
            <w:tcW w:w="2646" w:type="dxa"/>
            <w:tcMar>
              <w:top w:w="85" w:type="dxa"/>
              <w:left w:w="85" w:type="dxa"/>
              <w:bottom w:w="85" w:type="dxa"/>
              <w:right w:w="85" w:type="dxa"/>
            </w:tcMar>
          </w:tcPr>
          <w:p w14:paraId="1707470A" w14:textId="77777777" w:rsidR="00922050" w:rsidRDefault="00391CF8">
            <w:pPr>
              <w:pStyle w:val="TableText"/>
            </w:pPr>
            <w:r>
              <w:t>The buyer</w:t>
            </w:r>
          </w:p>
        </w:tc>
      </w:tr>
      <w:tr w:rsidR="00922050" w14:paraId="78B93674" w14:textId="77777777">
        <w:trPr>
          <w:cantSplit/>
          <w:jc w:val="center"/>
        </w:trPr>
        <w:tc>
          <w:tcPr>
            <w:tcW w:w="2646" w:type="dxa"/>
            <w:shd w:val="clear" w:color="auto" w:fill="F4F6F8"/>
            <w:tcMar>
              <w:top w:w="85" w:type="dxa"/>
              <w:left w:w="85" w:type="dxa"/>
              <w:bottom w:w="85" w:type="dxa"/>
              <w:right w:w="85" w:type="dxa"/>
            </w:tcMar>
          </w:tcPr>
          <w:p w14:paraId="7C11FA1E" w14:textId="77777777" w:rsidR="00922050" w:rsidRDefault="00391CF8">
            <w:pPr>
              <w:pStyle w:val="TableText"/>
            </w:pPr>
            <w:r>
              <w:t>Who pays</w:t>
            </w:r>
          </w:p>
        </w:tc>
        <w:tc>
          <w:tcPr>
            <w:tcW w:w="2646" w:type="dxa"/>
            <w:shd w:val="clear" w:color="auto" w:fill="F4F6F8"/>
            <w:tcMar>
              <w:top w:w="85" w:type="dxa"/>
              <w:left w:w="85" w:type="dxa"/>
              <w:bottom w:w="85" w:type="dxa"/>
              <w:right w:w="85" w:type="dxa"/>
            </w:tcMar>
          </w:tcPr>
          <w:p w14:paraId="58B55E83" w14:textId="77777777" w:rsidR="00922050" w:rsidRDefault="00391CF8">
            <w:pPr>
              <w:pStyle w:val="TableText"/>
            </w:pPr>
            <w:r>
              <w:t>Patient, insurer, employer or state</w:t>
            </w:r>
          </w:p>
        </w:tc>
        <w:tc>
          <w:tcPr>
            <w:tcW w:w="2646" w:type="dxa"/>
            <w:shd w:val="clear" w:color="auto" w:fill="F4F6F8"/>
            <w:tcMar>
              <w:top w:w="85" w:type="dxa"/>
              <w:left w:w="85" w:type="dxa"/>
              <w:bottom w:w="85" w:type="dxa"/>
              <w:right w:w="85" w:type="dxa"/>
            </w:tcMar>
          </w:tcPr>
          <w:p w14:paraId="40F7AD1E" w14:textId="77777777" w:rsidR="00922050" w:rsidRDefault="00391CF8">
            <w:pPr>
              <w:pStyle w:val="TableText"/>
            </w:pPr>
            <w:r>
              <w:t>The buyer</w:t>
            </w:r>
          </w:p>
        </w:tc>
      </w:tr>
      <w:tr w:rsidR="00922050" w14:paraId="10873F03" w14:textId="77777777">
        <w:trPr>
          <w:cantSplit/>
          <w:jc w:val="center"/>
        </w:trPr>
        <w:tc>
          <w:tcPr>
            <w:tcW w:w="2646" w:type="dxa"/>
            <w:tcMar>
              <w:top w:w="85" w:type="dxa"/>
              <w:left w:w="85" w:type="dxa"/>
              <w:bottom w:w="85" w:type="dxa"/>
              <w:right w:w="85" w:type="dxa"/>
            </w:tcMar>
          </w:tcPr>
          <w:p w14:paraId="746B092E" w14:textId="77777777" w:rsidR="00922050" w:rsidRDefault="00391CF8">
            <w:pPr>
              <w:pStyle w:val="TableText"/>
            </w:pPr>
            <w:r>
              <w:t>Brand loyalty</w:t>
            </w:r>
          </w:p>
        </w:tc>
        <w:tc>
          <w:tcPr>
            <w:tcW w:w="2646" w:type="dxa"/>
            <w:tcMar>
              <w:top w:w="85" w:type="dxa"/>
              <w:left w:w="85" w:type="dxa"/>
              <w:bottom w:w="85" w:type="dxa"/>
              <w:right w:w="85" w:type="dxa"/>
            </w:tcMar>
          </w:tcPr>
          <w:p w14:paraId="494C3274" w14:textId="77777777" w:rsidR="00922050" w:rsidRDefault="00391CF8">
            <w:pPr>
              <w:pStyle w:val="TableText"/>
            </w:pPr>
            <w:r>
              <w:t>Often high, built on trust</w:t>
            </w:r>
          </w:p>
        </w:tc>
        <w:tc>
          <w:tcPr>
            <w:tcW w:w="2646" w:type="dxa"/>
            <w:tcMar>
              <w:top w:w="85" w:type="dxa"/>
              <w:left w:w="85" w:type="dxa"/>
              <w:bottom w:w="85" w:type="dxa"/>
              <w:right w:w="85" w:type="dxa"/>
            </w:tcMar>
          </w:tcPr>
          <w:p w14:paraId="0B387904" w14:textId="77777777" w:rsidR="00922050" w:rsidRDefault="00391CF8">
            <w:pPr>
              <w:pStyle w:val="TableText"/>
            </w:pPr>
            <w:r>
              <w:t>Usually lower</w:t>
            </w:r>
          </w:p>
        </w:tc>
      </w:tr>
      <w:tr w:rsidR="00922050" w14:paraId="0C87149D" w14:textId="77777777">
        <w:trPr>
          <w:cantSplit/>
          <w:jc w:val="center"/>
        </w:trPr>
        <w:tc>
          <w:tcPr>
            <w:tcW w:w="2646" w:type="dxa"/>
            <w:shd w:val="clear" w:color="auto" w:fill="F4F6F8"/>
            <w:tcMar>
              <w:top w:w="85" w:type="dxa"/>
              <w:left w:w="85" w:type="dxa"/>
              <w:bottom w:w="85" w:type="dxa"/>
              <w:right w:w="85" w:type="dxa"/>
            </w:tcMar>
          </w:tcPr>
          <w:p w14:paraId="2F88FE2E" w14:textId="77777777" w:rsidR="00922050" w:rsidRDefault="00391CF8">
            <w:pPr>
              <w:pStyle w:val="TableText"/>
            </w:pPr>
            <w:r>
              <w:t>Importance of ethics</w:t>
            </w:r>
          </w:p>
        </w:tc>
        <w:tc>
          <w:tcPr>
            <w:tcW w:w="2646" w:type="dxa"/>
            <w:shd w:val="clear" w:color="auto" w:fill="F4F6F8"/>
            <w:tcMar>
              <w:top w:w="85" w:type="dxa"/>
              <w:left w:w="85" w:type="dxa"/>
              <w:bottom w:w="85" w:type="dxa"/>
              <w:right w:w="85" w:type="dxa"/>
            </w:tcMar>
          </w:tcPr>
          <w:p w14:paraId="358BE502" w14:textId="77777777" w:rsidR="00922050" w:rsidRDefault="00391CF8">
            <w:pPr>
              <w:pStyle w:val="TableText"/>
            </w:pPr>
            <w:r>
              <w:t>Very high</w:t>
            </w:r>
          </w:p>
        </w:tc>
        <w:tc>
          <w:tcPr>
            <w:tcW w:w="2646" w:type="dxa"/>
            <w:shd w:val="clear" w:color="auto" w:fill="F4F6F8"/>
            <w:tcMar>
              <w:top w:w="85" w:type="dxa"/>
              <w:left w:w="85" w:type="dxa"/>
              <w:bottom w:w="85" w:type="dxa"/>
              <w:right w:w="85" w:type="dxa"/>
            </w:tcMar>
          </w:tcPr>
          <w:p w14:paraId="52DD3D57" w14:textId="77777777" w:rsidR="00922050" w:rsidRDefault="00391CF8">
            <w:pPr>
              <w:pStyle w:val="TableText"/>
            </w:pPr>
            <w:r>
              <w:t>Present but lower</w:t>
            </w:r>
          </w:p>
        </w:tc>
      </w:tr>
      <w:tr w:rsidR="00922050" w14:paraId="7A5308FC" w14:textId="77777777">
        <w:trPr>
          <w:cantSplit/>
          <w:jc w:val="center"/>
        </w:trPr>
        <w:tc>
          <w:tcPr>
            <w:tcW w:w="2646" w:type="dxa"/>
            <w:tcMar>
              <w:top w:w="85" w:type="dxa"/>
              <w:left w:w="85" w:type="dxa"/>
              <w:bottom w:w="85" w:type="dxa"/>
              <w:right w:w="85" w:type="dxa"/>
            </w:tcMar>
          </w:tcPr>
          <w:p w14:paraId="352E94FE" w14:textId="77777777" w:rsidR="00922050" w:rsidRDefault="00391CF8">
            <w:pPr>
              <w:pStyle w:val="TableText"/>
            </w:pPr>
            <w:r>
              <w:t>Government regulation</w:t>
            </w:r>
          </w:p>
        </w:tc>
        <w:tc>
          <w:tcPr>
            <w:tcW w:w="2646" w:type="dxa"/>
            <w:tcMar>
              <w:top w:w="85" w:type="dxa"/>
              <w:left w:w="85" w:type="dxa"/>
              <w:bottom w:w="85" w:type="dxa"/>
              <w:right w:w="85" w:type="dxa"/>
            </w:tcMar>
          </w:tcPr>
          <w:p w14:paraId="57169276" w14:textId="77777777" w:rsidR="00922050" w:rsidRDefault="00391CF8">
            <w:pPr>
              <w:pStyle w:val="TableText"/>
            </w:pPr>
            <w:r>
              <w:t>Heavy</w:t>
            </w:r>
          </w:p>
        </w:tc>
        <w:tc>
          <w:tcPr>
            <w:tcW w:w="2646" w:type="dxa"/>
            <w:tcMar>
              <w:top w:w="85" w:type="dxa"/>
              <w:left w:w="85" w:type="dxa"/>
              <w:bottom w:w="85" w:type="dxa"/>
              <w:right w:w="85" w:type="dxa"/>
            </w:tcMar>
          </w:tcPr>
          <w:p w14:paraId="17FDAFEE" w14:textId="77777777" w:rsidR="00922050" w:rsidRDefault="00391CF8">
            <w:pPr>
              <w:pStyle w:val="TableText"/>
            </w:pPr>
            <w:r>
              <w:t>Lighter</w:t>
            </w:r>
          </w:p>
        </w:tc>
      </w:tr>
      <w:tr w:rsidR="00922050" w14:paraId="30F009FA" w14:textId="77777777">
        <w:trPr>
          <w:cantSplit/>
          <w:jc w:val="center"/>
        </w:trPr>
        <w:tc>
          <w:tcPr>
            <w:tcW w:w="2646" w:type="dxa"/>
            <w:shd w:val="clear" w:color="auto" w:fill="F4F6F8"/>
            <w:tcMar>
              <w:top w:w="85" w:type="dxa"/>
              <w:left w:w="85" w:type="dxa"/>
              <w:bottom w:w="85" w:type="dxa"/>
              <w:right w:w="85" w:type="dxa"/>
            </w:tcMar>
          </w:tcPr>
          <w:p w14:paraId="5E8CAF58" w14:textId="77777777" w:rsidR="00922050" w:rsidRDefault="00391CF8">
            <w:pPr>
              <w:pStyle w:val="TableText"/>
            </w:pPr>
            <w:r>
              <w:t>Research and development</w:t>
            </w:r>
          </w:p>
        </w:tc>
        <w:tc>
          <w:tcPr>
            <w:tcW w:w="2646" w:type="dxa"/>
            <w:shd w:val="clear" w:color="auto" w:fill="F4F6F8"/>
            <w:tcMar>
              <w:top w:w="85" w:type="dxa"/>
              <w:left w:w="85" w:type="dxa"/>
              <w:bottom w:w="85" w:type="dxa"/>
              <w:right w:w="85" w:type="dxa"/>
            </w:tcMar>
          </w:tcPr>
          <w:p w14:paraId="562FB04A" w14:textId="77777777" w:rsidR="00922050" w:rsidRDefault="00391CF8">
            <w:pPr>
              <w:pStyle w:val="TableText"/>
            </w:pPr>
            <w:r>
              <w:t>Costly and long, especially for medicines</w:t>
            </w:r>
          </w:p>
        </w:tc>
        <w:tc>
          <w:tcPr>
            <w:tcW w:w="2646" w:type="dxa"/>
            <w:shd w:val="clear" w:color="auto" w:fill="F4F6F8"/>
            <w:tcMar>
              <w:top w:w="85" w:type="dxa"/>
              <w:left w:w="85" w:type="dxa"/>
              <w:bottom w:w="85" w:type="dxa"/>
              <w:right w:w="85" w:type="dxa"/>
            </w:tcMar>
          </w:tcPr>
          <w:p w14:paraId="7E8AE13E" w14:textId="77777777" w:rsidR="00922050" w:rsidRDefault="00391CF8">
            <w:pPr>
              <w:pStyle w:val="TableText"/>
            </w:pPr>
            <w:r>
              <w:t>Usually cheaper and shorter</w:t>
            </w:r>
          </w:p>
        </w:tc>
      </w:tr>
      <w:tr w:rsidR="00922050" w14:paraId="35CC00D3" w14:textId="77777777">
        <w:trPr>
          <w:cantSplit/>
          <w:jc w:val="center"/>
        </w:trPr>
        <w:tc>
          <w:tcPr>
            <w:tcW w:w="2646" w:type="dxa"/>
            <w:tcMar>
              <w:top w:w="85" w:type="dxa"/>
              <w:left w:w="85" w:type="dxa"/>
              <w:bottom w:w="85" w:type="dxa"/>
              <w:right w:w="85" w:type="dxa"/>
            </w:tcMar>
          </w:tcPr>
          <w:p w14:paraId="03BB7871" w14:textId="77777777" w:rsidR="00922050" w:rsidRDefault="00391CF8">
            <w:pPr>
              <w:pStyle w:val="TableText"/>
            </w:pPr>
            <w:r>
              <w:t>Price sensitivity</w:t>
            </w:r>
          </w:p>
        </w:tc>
        <w:tc>
          <w:tcPr>
            <w:tcW w:w="2646" w:type="dxa"/>
            <w:tcMar>
              <w:top w:w="85" w:type="dxa"/>
              <w:left w:w="85" w:type="dxa"/>
              <w:bottom w:w="85" w:type="dxa"/>
              <w:right w:w="85" w:type="dxa"/>
            </w:tcMar>
          </w:tcPr>
          <w:p w14:paraId="4A083881" w14:textId="77777777" w:rsidR="00922050" w:rsidRDefault="00391CF8">
            <w:pPr>
              <w:pStyle w:val="TableText"/>
            </w:pPr>
            <w:r>
              <w:t>Often low for necessary care</w:t>
            </w:r>
          </w:p>
        </w:tc>
        <w:tc>
          <w:tcPr>
            <w:tcW w:w="2646" w:type="dxa"/>
            <w:tcMar>
              <w:top w:w="85" w:type="dxa"/>
              <w:left w:w="85" w:type="dxa"/>
              <w:bottom w:w="85" w:type="dxa"/>
              <w:right w:w="85" w:type="dxa"/>
            </w:tcMar>
          </w:tcPr>
          <w:p w14:paraId="386C8235" w14:textId="77777777" w:rsidR="00922050" w:rsidRDefault="00391CF8">
            <w:pPr>
              <w:pStyle w:val="TableText"/>
            </w:pPr>
            <w:r>
              <w:t>Usually higher</w:t>
            </w:r>
          </w:p>
        </w:tc>
      </w:tr>
    </w:tbl>
    <w:p w14:paraId="6E4862C2" w14:textId="77777777" w:rsidR="00922050" w:rsidRDefault="00922050">
      <w:pPr>
        <w:spacing w:after="80" w:line="120" w:lineRule="exact"/>
      </w:pPr>
    </w:p>
    <w:p w14:paraId="6A01B0F3" w14:textId="77777777" w:rsidR="00922050" w:rsidRDefault="00391CF8">
      <w:r>
        <w:rPr>
          <w:i/>
        </w:rPr>
        <w:t>Table 2.1. The healthcare market compared with ordinary consumer markets.</w:t>
      </w:r>
    </w:p>
    <w:p w14:paraId="5DEE3982" w14:textId="77777777" w:rsidR="00922050" w:rsidRDefault="00391CF8">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17212B43" w14:textId="77777777" w:rsidR="00922050" w:rsidRDefault="00391CF8">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22050" w14:paraId="66C17FC1" w14:textId="77777777">
        <w:trPr>
          <w:cantSplit/>
          <w:jc w:val="center"/>
        </w:trPr>
        <w:tc>
          <w:tcPr>
            <w:tcW w:w="7937" w:type="dxa"/>
            <w:shd w:val="clear" w:color="auto" w:fill="FDF3E3"/>
            <w:tcMar>
              <w:top w:w="181" w:type="dxa"/>
              <w:left w:w="181" w:type="dxa"/>
              <w:bottom w:w="181" w:type="dxa"/>
              <w:right w:w="181" w:type="dxa"/>
            </w:tcMar>
          </w:tcPr>
          <w:p w14:paraId="6E85668E" w14:textId="77777777" w:rsidR="00922050" w:rsidRDefault="00391CF8">
            <w:pPr>
              <w:pStyle w:val="BoxLabel"/>
            </w:pPr>
            <w:r>
              <w:rPr>
                <w:color w:val="8A5A00"/>
              </w:rPr>
              <w:t>Common Mistake</w:t>
            </w:r>
          </w:p>
          <w:p w14:paraId="0EBC3ECA" w14:textId="77777777" w:rsidR="00922050" w:rsidRDefault="00391CF8">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284F0E0B" w14:textId="77777777" w:rsidR="00922050" w:rsidRDefault="00922050">
      <w:pPr>
        <w:spacing w:after="80" w:line="120" w:lineRule="exact"/>
      </w:pPr>
    </w:p>
    <w:p w14:paraId="7BDA8A4B" w14:textId="77777777" w:rsidR="00922050" w:rsidRDefault="00391CF8">
      <w:pPr>
        <w:pStyle w:val="Heading2"/>
      </w:pPr>
      <w:bookmarkStart w:id="17" w:name="_Toc241647714"/>
      <w:r>
        <w:t>2.5 Demand and Price Sensitivity</w:t>
      </w:r>
      <w:bookmarkEnd w:id="17"/>
    </w:p>
    <w:p w14:paraId="09F85855" w14:textId="77777777" w:rsidR="00922050" w:rsidRDefault="00391CF8">
      <w:r>
        <w:t>Two economic ideas are often confused. They must be kept apart.</w:t>
      </w:r>
    </w:p>
    <w:p w14:paraId="17617CBD" w14:textId="77777777" w:rsidR="00922050" w:rsidRDefault="00391CF8">
      <w:r>
        <w:t xml:space="preserve">The </w:t>
      </w:r>
      <w:r>
        <w:rPr>
          <w:b/>
        </w:rPr>
        <w:t>law of demand</w:t>
      </w:r>
      <w:r>
        <w:t xml:space="preserve"> states that, other things equal, the quantity demanded falls as the price rises. Almost all goods follow it, including health services.</w:t>
      </w:r>
    </w:p>
    <w:p w14:paraId="11FB198F" w14:textId="77777777" w:rsidR="00922050" w:rsidRDefault="00391CF8">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1A735326" w14:textId="77777777">
        <w:trPr>
          <w:cantSplit/>
          <w:jc w:val="center"/>
        </w:trPr>
        <w:tc>
          <w:tcPr>
            <w:tcW w:w="7937" w:type="dxa"/>
            <w:shd w:val="clear" w:color="auto" w:fill="F1F4F8"/>
            <w:tcMar>
              <w:top w:w="181" w:type="dxa"/>
              <w:left w:w="181" w:type="dxa"/>
              <w:bottom w:w="181" w:type="dxa"/>
              <w:right w:w="181" w:type="dxa"/>
            </w:tcMar>
          </w:tcPr>
          <w:p w14:paraId="69102D95" w14:textId="77777777" w:rsidR="00922050" w:rsidRDefault="00391CF8">
            <w:pPr>
              <w:pStyle w:val="BoxLabel"/>
            </w:pPr>
            <w:r>
              <w:t>Key Formula</w:t>
            </w:r>
          </w:p>
          <w:p w14:paraId="2CB19488" w14:textId="77777777" w:rsidR="00922050" w:rsidRDefault="00391CF8">
            <w:pPr>
              <w:pStyle w:val="BoxText"/>
            </w:pPr>
            <w:r>
              <w:t>Price elasticity of demand</w:t>
            </w:r>
          </w:p>
          <w:p w14:paraId="339BF25C" w14:textId="77777777" w:rsidR="00922050" w:rsidRDefault="00391CF8">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00AD7BCF" w14:textId="77777777" w:rsidR="00922050" w:rsidRDefault="00391CF8">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55498CF4" w14:textId="77777777" w:rsidR="00922050" w:rsidRDefault="00922050">
      <w:pPr>
        <w:spacing w:after="80" w:line="120" w:lineRule="exact"/>
      </w:pPr>
    </w:p>
    <w:p w14:paraId="01B1622B" w14:textId="77777777" w:rsidR="00922050" w:rsidRDefault="00391CF8">
      <w:r>
        <w:t>Elasticity is what the old phrase "price sensitivity" means. A demand can obey the law of demand and still be inelastic. Quantity falls when price rises, but only a little.</w:t>
      </w:r>
    </w:p>
    <w:p w14:paraId="0D0FCE9C" w14:textId="77777777" w:rsidR="00922050" w:rsidRDefault="00391CF8">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A general "wellness" panel loses many buyers when its price rises (Rice &amp; Unruh, 2016).</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22050" w14:paraId="157E9E10" w14:textId="77777777">
        <w:trPr>
          <w:cantSplit/>
          <w:jc w:val="center"/>
        </w:trPr>
        <w:tc>
          <w:tcPr>
            <w:tcW w:w="7937" w:type="dxa"/>
            <w:shd w:val="clear" w:color="auto" w:fill="F4F5F7"/>
            <w:tcMar>
              <w:top w:w="181" w:type="dxa"/>
              <w:left w:w="181" w:type="dxa"/>
              <w:bottom w:w="181" w:type="dxa"/>
              <w:right w:w="181" w:type="dxa"/>
            </w:tcMar>
          </w:tcPr>
          <w:p w14:paraId="3275F8FD" w14:textId="77777777" w:rsidR="00922050" w:rsidRDefault="00391CF8">
            <w:pPr>
              <w:pStyle w:val="BoxLabel"/>
            </w:pPr>
            <w:r>
              <w:rPr>
                <w:color w:val="33415C"/>
              </w:rPr>
              <w:t>Worked Example</w:t>
            </w:r>
          </w:p>
          <w:p w14:paraId="72DDC2DC" w14:textId="77777777" w:rsidR="00922050" w:rsidRDefault="00391CF8">
            <w:pPr>
              <w:pStyle w:val="BoxText"/>
            </w:pPr>
            <w:r>
              <w:t>Elasticity of demand for a self-paid test</w:t>
            </w:r>
          </w:p>
          <w:p w14:paraId="40897562" w14:textId="77777777" w:rsidR="00922050" w:rsidRDefault="00391CF8">
            <w:pPr>
              <w:pStyle w:val="BoxText"/>
            </w:pPr>
            <w:r>
              <w:t>A laboratory raises the price of a vitamin D test from 400 EGP to 500 EGP. Monthly tests fall from 300 to 270. The figures are illustrative.</w:t>
            </w:r>
          </w:p>
          <w:p w14:paraId="746911C8" w14:textId="77777777" w:rsidR="00922050" w:rsidRDefault="00391CF8">
            <w:pPr>
              <w:pStyle w:val="BoxText"/>
            </w:pPr>
            <w:r>
              <w:rPr>
                <w:i/>
              </w:rPr>
              <w:t>Step 1 — percentage change in price.</w:t>
            </w:r>
            <w:r>
              <w:t xml:space="preserve"> (500 − 400) ÷ 400 = 0.25, a 25% rise.</w:t>
            </w:r>
          </w:p>
          <w:p w14:paraId="7DDC160C" w14:textId="77777777" w:rsidR="00922050" w:rsidRDefault="00391CF8">
            <w:pPr>
              <w:pStyle w:val="BoxText"/>
            </w:pPr>
            <w:r>
              <w:rPr>
                <w:i/>
              </w:rPr>
              <w:t>Step 2 — percentage change in quantity.</w:t>
            </w:r>
            <w:r>
              <w:t xml:space="preserve"> (270 − 300) ÷ 300 = −0.10, a 10% fall.</w:t>
            </w:r>
          </w:p>
          <w:p w14:paraId="7F46B5E1" w14:textId="77777777" w:rsidR="00922050" w:rsidRDefault="00391CF8">
            <w:pPr>
              <w:pStyle w:val="BoxText"/>
            </w:pPr>
            <w:r>
              <w:rPr>
                <w:i/>
              </w:rPr>
              <w:t>Step 3 — elasticity.</w:t>
            </w:r>
            <w:r>
              <w:t xml:space="preserve"> −10% ÷ 25% = −0.4. The absolute value is 0.4.</w:t>
            </w:r>
          </w:p>
          <w:p w14:paraId="56BC6BC1" w14:textId="77777777" w:rsidR="00922050" w:rsidRDefault="00391CF8">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35828236" w14:textId="77777777" w:rsidR="00922050" w:rsidRDefault="00922050">
      <w:pPr>
        <w:spacing w:after="80" w:line="120" w:lineRule="exact"/>
      </w:pPr>
    </w:p>
    <w:p w14:paraId="6ACA2682" w14:textId="77777777" w:rsidR="00922050" w:rsidRDefault="00391CF8">
      <w:r>
        <w:t>The last sentence of the example is the health-care point. A price that does not hurt revenue can still hurt access.</w:t>
      </w:r>
    </w:p>
    <w:p w14:paraId="683441B6" w14:textId="77777777" w:rsidR="00922050" w:rsidRDefault="00391CF8">
      <w:pPr>
        <w:pStyle w:val="Heading2"/>
      </w:pPr>
      <w:bookmarkStart w:id="18" w:name="_Toc241647715"/>
      <w:r>
        <w:t>2.6 Principles of Marketing Management in Health Care</w:t>
      </w:r>
      <w:bookmarkEnd w:id="18"/>
    </w:p>
    <w:p w14:paraId="37C9BFF4" w14:textId="77777777" w:rsidR="00922050" w:rsidRDefault="00391CF8">
      <w:r>
        <w:t>A health organisation's marketing should rest on principles that protect patients as well as the organisation. Six principles apply to medicine makers, and they carry over to laboratories and imaging centres.</w:t>
      </w:r>
    </w:p>
    <w:p w14:paraId="51D5CF80" w14:textId="77777777" w:rsidR="00922050" w:rsidRDefault="00391CF8">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128655DE" w14:textId="77777777" w:rsidR="00922050" w:rsidRDefault="00391CF8">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4698DC7F" w14:textId="77777777" w:rsidR="00922050" w:rsidRDefault="00391CF8">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714FCC79" w14:textId="77777777" w:rsidR="00922050" w:rsidRDefault="00391CF8">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1D644415" w14:textId="77777777" w:rsidR="00922050" w:rsidRDefault="00391CF8">
      <w:pPr>
        <w:tabs>
          <w:tab w:val="left" w:pos="397"/>
        </w:tabs>
        <w:ind w:left="397" w:hanging="397"/>
      </w:pPr>
      <w:r>
        <w:rPr>
          <w:b/>
          <w:color w:val="1F4E79"/>
        </w:rPr>
        <w:t>5.</w:t>
      </w:r>
      <w:r>
        <w:rPr>
          <w:b/>
          <w:color w:val="1F4E79"/>
        </w:rPr>
        <w:tab/>
      </w:r>
      <w:r>
        <w:rPr>
          <w:b/>
        </w:rPr>
        <w:t>Set fair prices.</w:t>
      </w:r>
      <w:r>
        <w:t xml:space="preserve"> Chapter 7 discusses how.</w:t>
      </w:r>
    </w:p>
    <w:p w14:paraId="2A949280" w14:textId="77777777" w:rsidR="00922050" w:rsidRDefault="00391CF8">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22050" w14:paraId="3808A3BA" w14:textId="77777777">
        <w:trPr>
          <w:cantSplit/>
          <w:jc w:val="center"/>
        </w:trPr>
        <w:tc>
          <w:tcPr>
            <w:tcW w:w="7937" w:type="dxa"/>
            <w:shd w:val="clear" w:color="auto" w:fill="FBEDE9"/>
            <w:tcMar>
              <w:top w:w="181" w:type="dxa"/>
              <w:left w:w="181" w:type="dxa"/>
              <w:bottom w:w="181" w:type="dxa"/>
              <w:right w:w="181" w:type="dxa"/>
            </w:tcMar>
          </w:tcPr>
          <w:p w14:paraId="20C50D2C" w14:textId="77777777" w:rsidR="00922050" w:rsidRDefault="00391CF8">
            <w:pPr>
              <w:pStyle w:val="BoxLabel"/>
            </w:pPr>
            <w:r>
              <w:rPr>
                <w:color w:val="A2402C"/>
              </w:rPr>
              <w:t>Ethics Check</w:t>
            </w:r>
          </w:p>
          <w:p w14:paraId="42970E33" w14:textId="77777777" w:rsidR="00922050" w:rsidRDefault="00391CF8">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3E7DF14F" w14:textId="77777777" w:rsidR="00922050" w:rsidRDefault="00922050">
      <w:pPr>
        <w:spacing w:after="80" w:line="120" w:lineRule="exact"/>
      </w:pPr>
    </w:p>
    <w:p w14:paraId="009F3C45" w14:textId="77777777" w:rsidR="00922050" w:rsidRDefault="00391CF8">
      <w:pPr>
        <w:pStyle w:val="Heading2"/>
      </w:pPr>
      <w:bookmarkStart w:id="19" w:name="_Toc241647716"/>
      <w:r>
        <w:t>2.7 Problems of Marketing in Health Care</w:t>
      </w:r>
      <w:bookmarkEnd w:id="19"/>
    </w:p>
    <w:p w14:paraId="77D7CB00" w14:textId="77777777" w:rsidR="00922050" w:rsidRDefault="00391CF8">
      <w:r>
        <w:t>Health organisations face recurring marketing problems:</w:t>
      </w:r>
    </w:p>
    <w:p w14:paraId="2C93B816" w14:textId="77777777" w:rsidR="00922050" w:rsidRDefault="00391CF8">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3A09F763" w14:textId="77777777" w:rsidR="00922050" w:rsidRDefault="00391CF8">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2B64712D" w14:textId="77777777" w:rsidR="00922050" w:rsidRDefault="00391CF8">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47568784" w14:textId="77777777" w:rsidR="00922050" w:rsidRDefault="00391CF8">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5D99A752" w14:textId="77777777" w:rsidR="00922050" w:rsidRDefault="00391CF8">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6AB4E2DB" w14:textId="77777777" w:rsidR="00922050" w:rsidRDefault="00391CF8">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22050" w14:paraId="0252A37F" w14:textId="77777777">
        <w:trPr>
          <w:cantSplit/>
          <w:jc w:val="center"/>
        </w:trPr>
        <w:tc>
          <w:tcPr>
            <w:tcW w:w="7937" w:type="dxa"/>
            <w:shd w:val="clear" w:color="auto" w:fill="F3F0EA"/>
            <w:tcMar>
              <w:top w:w="181" w:type="dxa"/>
              <w:left w:w="181" w:type="dxa"/>
              <w:bottom w:w="181" w:type="dxa"/>
              <w:right w:w="181" w:type="dxa"/>
            </w:tcMar>
          </w:tcPr>
          <w:p w14:paraId="386FE53E" w14:textId="77777777" w:rsidR="00922050" w:rsidRDefault="00391CF8">
            <w:pPr>
              <w:pStyle w:val="BoxLabel"/>
            </w:pPr>
            <w:r>
              <w:rPr>
                <w:color w:val="6B5530"/>
              </w:rPr>
              <w:t>Egyptian Context</w:t>
            </w:r>
          </w:p>
          <w:p w14:paraId="37BA54C4" w14:textId="77777777" w:rsidR="00922050" w:rsidRDefault="00391CF8">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3756ECC5" w14:textId="77777777" w:rsidR="00922050" w:rsidRDefault="00922050">
      <w:pPr>
        <w:spacing w:after="80" w:line="120" w:lineRule="exact"/>
      </w:pPr>
    </w:p>
    <w:p w14:paraId="1CC60CCD" w14:textId="77777777" w:rsidR="00922050" w:rsidRDefault="00391CF8">
      <w:pPr>
        <w:pStyle w:val="Heading2Unlisted"/>
      </w:pPr>
      <w:r>
        <w:t>Key Takeaways</w:t>
      </w:r>
    </w:p>
    <w:p w14:paraId="74E5C6AC" w14:textId="77777777" w:rsidR="00922050" w:rsidRDefault="00391CF8">
      <w:pPr>
        <w:pStyle w:val="ListBullet"/>
      </w:pPr>
      <w:r>
        <w:t>Health care often splits the roles of decider, payer, user and influencer among different people.</w:t>
      </w:r>
    </w:p>
    <w:p w14:paraId="2E03A926" w14:textId="77777777" w:rsidR="00922050" w:rsidRDefault="00391CF8">
      <w:pPr>
        <w:pStyle w:val="ListBullet"/>
      </w:pPr>
      <w:r>
        <w:t>Medical advice, heuristics, symptoms and information are the four main triggers of choice.</w:t>
      </w:r>
    </w:p>
    <w:p w14:paraId="5D7CE999" w14:textId="77777777" w:rsidR="00922050" w:rsidRDefault="00391CF8">
      <w:pPr>
        <w:pStyle w:val="ListBullet"/>
      </w:pPr>
      <w:r>
        <w:t>The healthcare market differs from consumer markets in who decides and pays, loyalty, ethics, regulation, research costs and price sensitivity.</w:t>
      </w:r>
    </w:p>
    <w:p w14:paraId="1C1A87C6" w14:textId="77777777" w:rsidR="00922050" w:rsidRDefault="00391CF8">
      <w:pPr>
        <w:pStyle w:val="ListBullet"/>
      </w:pPr>
      <w:r>
        <w:t>More than half of Egypt's current health spending is paid out of pocket by households.</w:t>
      </w:r>
    </w:p>
    <w:p w14:paraId="40D76DB4" w14:textId="77777777" w:rsidR="00922050" w:rsidRDefault="00391CF8">
      <w:pPr>
        <w:pStyle w:val="ListBullet"/>
      </w:pPr>
      <w:r>
        <w:t>The law of demand says quantity falls as price rises; elasticity says by how much.</w:t>
      </w:r>
    </w:p>
    <w:p w14:paraId="239863C4" w14:textId="77777777" w:rsidR="00922050" w:rsidRDefault="00391CF8">
      <w:pPr>
        <w:pStyle w:val="ListBullet"/>
      </w:pPr>
      <w:r>
        <w:t>Demand for necessary care is usually inelastic; demand for elective and self-paid services is more elastic.</w:t>
      </w:r>
    </w:p>
    <w:p w14:paraId="283813B9" w14:textId="77777777" w:rsidR="00922050" w:rsidRDefault="00391CF8">
      <w:pPr>
        <w:pStyle w:val="ListBullet"/>
      </w:pPr>
      <w:r>
        <w:t>A price change that leaves revenue unchanged can still reduce access to care.</w:t>
      </w:r>
    </w:p>
    <w:p w14:paraId="0A59588F" w14:textId="77777777" w:rsidR="00922050" w:rsidRDefault="00391CF8">
      <w:pPr>
        <w:pStyle w:val="Heading2"/>
      </w:pPr>
      <w:bookmarkStart w:id="20" w:name="_Toc241647717"/>
      <w:r>
        <w:t>Check Your Understanding</w:t>
      </w:r>
      <w:bookmarkEnd w:id="20"/>
    </w:p>
    <w:p w14:paraId="20A709D8" w14:textId="77777777" w:rsidR="00922050" w:rsidRDefault="00391CF8">
      <w:pPr>
        <w:pStyle w:val="Question"/>
      </w:pPr>
      <w:r>
        <w:rPr>
          <w:b/>
          <w:color w:val="1F4E79"/>
        </w:rPr>
        <w:t xml:space="preserve">Q1  </w:t>
      </w:r>
      <w:r>
        <w:t>[LO1] A doctor orders an MRI, an insurer pays, and the patient is scanned. The insurer's role is:</w:t>
      </w:r>
    </w:p>
    <w:p w14:paraId="4331572B" w14:textId="77777777" w:rsidR="00922050" w:rsidRDefault="00391CF8">
      <w:pPr>
        <w:pStyle w:val="Option"/>
        <w:tabs>
          <w:tab w:val="left" w:pos="680"/>
        </w:tabs>
      </w:pPr>
      <w:r>
        <w:rPr>
          <w:b/>
          <w:color w:val="1F4E79"/>
        </w:rPr>
        <w:t>A</w:t>
      </w:r>
      <w:r>
        <w:rPr>
          <w:b/>
          <w:color w:val="1F4E79"/>
        </w:rPr>
        <w:tab/>
      </w:r>
      <w:r>
        <w:t>Decider</w:t>
      </w:r>
    </w:p>
    <w:p w14:paraId="56E9F332" w14:textId="77777777" w:rsidR="00922050" w:rsidRDefault="00391CF8">
      <w:pPr>
        <w:pStyle w:val="Option"/>
        <w:tabs>
          <w:tab w:val="left" w:pos="680"/>
        </w:tabs>
      </w:pPr>
      <w:r>
        <w:rPr>
          <w:b/>
          <w:color w:val="1F4E79"/>
        </w:rPr>
        <w:t>B</w:t>
      </w:r>
      <w:r>
        <w:rPr>
          <w:b/>
          <w:color w:val="1F4E79"/>
        </w:rPr>
        <w:tab/>
      </w:r>
      <w:r>
        <w:t>User</w:t>
      </w:r>
    </w:p>
    <w:p w14:paraId="6823B88D" w14:textId="77777777" w:rsidR="00922050" w:rsidRDefault="00391CF8">
      <w:pPr>
        <w:pStyle w:val="Option"/>
        <w:tabs>
          <w:tab w:val="left" w:pos="680"/>
        </w:tabs>
      </w:pPr>
      <w:r>
        <w:rPr>
          <w:b/>
          <w:color w:val="1F4E79"/>
        </w:rPr>
        <w:t>C</w:t>
      </w:r>
      <w:r>
        <w:rPr>
          <w:b/>
          <w:color w:val="1F4E79"/>
        </w:rPr>
        <w:tab/>
      </w:r>
      <w:r>
        <w:t>Payer</w:t>
      </w:r>
    </w:p>
    <w:p w14:paraId="3D6BEEEF" w14:textId="77777777" w:rsidR="00922050" w:rsidRDefault="00391CF8">
      <w:pPr>
        <w:pStyle w:val="Option"/>
        <w:keepNext w:val="0"/>
        <w:tabs>
          <w:tab w:val="left" w:pos="680"/>
        </w:tabs>
        <w:spacing w:after="120"/>
      </w:pPr>
      <w:r>
        <w:rPr>
          <w:b/>
          <w:color w:val="1F4E79"/>
        </w:rPr>
        <w:t>D</w:t>
      </w:r>
      <w:r>
        <w:rPr>
          <w:b/>
          <w:color w:val="1F4E79"/>
        </w:rPr>
        <w:tab/>
      </w:r>
      <w:r>
        <w:t>Influencer</w:t>
      </w:r>
    </w:p>
    <w:p w14:paraId="70BA2E5F" w14:textId="77777777" w:rsidR="00922050" w:rsidRDefault="00391CF8">
      <w:pPr>
        <w:pStyle w:val="Question"/>
      </w:pPr>
      <w:r>
        <w:rPr>
          <w:b/>
          <w:color w:val="1F4E79"/>
        </w:rPr>
        <w:t xml:space="preserve">Q2  </w:t>
      </w:r>
      <w:r>
        <w:t>[LO1] A patient buys a pregnancy test at a pharmacy without advice. Which roles does the patient hold?</w:t>
      </w:r>
    </w:p>
    <w:p w14:paraId="3191F3C4" w14:textId="77777777" w:rsidR="00922050" w:rsidRDefault="00391CF8">
      <w:pPr>
        <w:pStyle w:val="Option"/>
        <w:tabs>
          <w:tab w:val="left" w:pos="680"/>
        </w:tabs>
      </w:pPr>
      <w:r>
        <w:rPr>
          <w:b/>
          <w:color w:val="1F4E79"/>
        </w:rPr>
        <w:t>A</w:t>
      </w:r>
      <w:r>
        <w:rPr>
          <w:b/>
          <w:color w:val="1F4E79"/>
        </w:rPr>
        <w:tab/>
      </w:r>
      <w:r>
        <w:t>Decider, payer and user</w:t>
      </w:r>
    </w:p>
    <w:p w14:paraId="4741666B" w14:textId="77777777" w:rsidR="00922050" w:rsidRDefault="00391CF8">
      <w:pPr>
        <w:pStyle w:val="Option"/>
        <w:tabs>
          <w:tab w:val="left" w:pos="680"/>
        </w:tabs>
      </w:pPr>
      <w:r>
        <w:rPr>
          <w:b/>
          <w:color w:val="1F4E79"/>
        </w:rPr>
        <w:t>B</w:t>
      </w:r>
      <w:r>
        <w:rPr>
          <w:b/>
          <w:color w:val="1F4E79"/>
        </w:rPr>
        <w:tab/>
      </w:r>
      <w:r>
        <w:t>User only</w:t>
      </w:r>
    </w:p>
    <w:p w14:paraId="3302E3E6" w14:textId="77777777" w:rsidR="00922050" w:rsidRDefault="00391CF8">
      <w:pPr>
        <w:pStyle w:val="Option"/>
        <w:tabs>
          <w:tab w:val="left" w:pos="680"/>
        </w:tabs>
      </w:pPr>
      <w:r>
        <w:rPr>
          <w:b/>
          <w:color w:val="1F4E79"/>
        </w:rPr>
        <w:t>C</w:t>
      </w:r>
      <w:r>
        <w:rPr>
          <w:b/>
          <w:color w:val="1F4E79"/>
        </w:rPr>
        <w:tab/>
      </w:r>
      <w:r>
        <w:t>Payer only</w:t>
      </w:r>
    </w:p>
    <w:p w14:paraId="10EDBDE8" w14:textId="77777777" w:rsidR="00922050" w:rsidRDefault="00391CF8">
      <w:pPr>
        <w:pStyle w:val="Option"/>
        <w:keepNext w:val="0"/>
        <w:tabs>
          <w:tab w:val="left" w:pos="680"/>
        </w:tabs>
        <w:spacing w:after="120"/>
      </w:pPr>
      <w:r>
        <w:rPr>
          <w:b/>
          <w:color w:val="1F4E79"/>
        </w:rPr>
        <w:t>D</w:t>
      </w:r>
      <w:r>
        <w:rPr>
          <w:b/>
          <w:color w:val="1F4E79"/>
        </w:rPr>
        <w:tab/>
      </w:r>
      <w:r>
        <w:t>Influencer only</w:t>
      </w:r>
    </w:p>
    <w:p w14:paraId="0B9B2E79" w14:textId="77777777" w:rsidR="00922050" w:rsidRDefault="00391CF8">
      <w:pPr>
        <w:pStyle w:val="Question"/>
      </w:pPr>
      <w:r>
        <w:rPr>
          <w:b/>
          <w:color w:val="1F4E79"/>
        </w:rPr>
        <w:t xml:space="preserve">Q3  </w:t>
      </w:r>
      <w:r>
        <w:t>[LO2] A patient chooses a laboratory because the family has always used it. This is:</w:t>
      </w:r>
    </w:p>
    <w:p w14:paraId="5B528C7B" w14:textId="77777777" w:rsidR="00922050" w:rsidRDefault="00391CF8">
      <w:pPr>
        <w:pStyle w:val="Option"/>
        <w:tabs>
          <w:tab w:val="left" w:pos="680"/>
        </w:tabs>
      </w:pPr>
      <w:r>
        <w:rPr>
          <w:b/>
          <w:color w:val="1F4E79"/>
        </w:rPr>
        <w:t>A</w:t>
      </w:r>
      <w:r>
        <w:rPr>
          <w:b/>
          <w:color w:val="1F4E79"/>
        </w:rPr>
        <w:tab/>
      </w:r>
      <w:r>
        <w:t>A symptomatic trigger</w:t>
      </w:r>
    </w:p>
    <w:p w14:paraId="08E43130" w14:textId="77777777" w:rsidR="00922050" w:rsidRDefault="00391CF8">
      <w:pPr>
        <w:pStyle w:val="Option"/>
        <w:tabs>
          <w:tab w:val="left" w:pos="680"/>
        </w:tabs>
      </w:pPr>
      <w:r>
        <w:rPr>
          <w:b/>
          <w:color w:val="1F4E79"/>
        </w:rPr>
        <w:t>B</w:t>
      </w:r>
      <w:r>
        <w:rPr>
          <w:b/>
          <w:color w:val="1F4E79"/>
        </w:rPr>
        <w:tab/>
      </w:r>
      <w:r>
        <w:t>A heuristic trigger</w:t>
      </w:r>
    </w:p>
    <w:p w14:paraId="353FC47F" w14:textId="77777777" w:rsidR="00922050" w:rsidRDefault="00391CF8">
      <w:pPr>
        <w:pStyle w:val="Option"/>
        <w:tabs>
          <w:tab w:val="left" w:pos="680"/>
        </w:tabs>
      </w:pPr>
      <w:r>
        <w:rPr>
          <w:b/>
          <w:color w:val="1F4E79"/>
        </w:rPr>
        <w:t>C</w:t>
      </w:r>
      <w:r>
        <w:rPr>
          <w:b/>
          <w:color w:val="1F4E79"/>
        </w:rPr>
        <w:tab/>
      </w:r>
      <w:r>
        <w:t>Medical advice</w:t>
      </w:r>
    </w:p>
    <w:p w14:paraId="6A620F9B" w14:textId="77777777" w:rsidR="00922050" w:rsidRDefault="00391CF8">
      <w:pPr>
        <w:pStyle w:val="Option"/>
        <w:keepNext w:val="0"/>
        <w:tabs>
          <w:tab w:val="left" w:pos="680"/>
        </w:tabs>
        <w:spacing w:after="120"/>
      </w:pPr>
      <w:r>
        <w:rPr>
          <w:b/>
          <w:color w:val="1F4E79"/>
        </w:rPr>
        <w:t>D</w:t>
      </w:r>
      <w:r>
        <w:rPr>
          <w:b/>
          <w:color w:val="1F4E79"/>
        </w:rPr>
        <w:tab/>
      </w:r>
      <w:r>
        <w:t>Price elasticity</w:t>
      </w:r>
    </w:p>
    <w:p w14:paraId="4EFD947C" w14:textId="77777777" w:rsidR="00922050" w:rsidRDefault="00391CF8">
      <w:pPr>
        <w:pStyle w:val="Question"/>
      </w:pPr>
      <w:r>
        <w:rPr>
          <w:b/>
          <w:color w:val="1F4E79"/>
        </w:rPr>
        <w:t xml:space="preserve">Q4  </w:t>
      </w:r>
      <w:r>
        <w:t>[LO2] A patient reads about fatigue online and books a blood count directly. The main trigger is:</w:t>
      </w:r>
    </w:p>
    <w:p w14:paraId="71363774" w14:textId="77777777" w:rsidR="00922050" w:rsidRDefault="00391CF8">
      <w:pPr>
        <w:pStyle w:val="Option"/>
        <w:tabs>
          <w:tab w:val="left" w:pos="680"/>
        </w:tabs>
      </w:pPr>
      <w:r>
        <w:rPr>
          <w:b/>
          <w:color w:val="1F4E79"/>
        </w:rPr>
        <w:t>A</w:t>
      </w:r>
      <w:r>
        <w:rPr>
          <w:b/>
          <w:color w:val="1F4E79"/>
        </w:rPr>
        <w:tab/>
      </w:r>
      <w:r>
        <w:t>Medical advice</w:t>
      </w:r>
    </w:p>
    <w:p w14:paraId="47FA583F" w14:textId="77777777" w:rsidR="00922050" w:rsidRDefault="00391CF8">
      <w:pPr>
        <w:pStyle w:val="Option"/>
        <w:tabs>
          <w:tab w:val="left" w:pos="680"/>
        </w:tabs>
      </w:pPr>
      <w:r>
        <w:rPr>
          <w:b/>
          <w:color w:val="1F4E79"/>
        </w:rPr>
        <w:t>B</w:t>
      </w:r>
      <w:r>
        <w:rPr>
          <w:b/>
          <w:color w:val="1F4E79"/>
        </w:rPr>
        <w:tab/>
      </w:r>
      <w:r>
        <w:t>Brand loyalty</w:t>
      </w:r>
    </w:p>
    <w:p w14:paraId="6A185382" w14:textId="77777777" w:rsidR="00922050" w:rsidRDefault="00391CF8">
      <w:pPr>
        <w:pStyle w:val="Option"/>
        <w:tabs>
          <w:tab w:val="left" w:pos="680"/>
        </w:tabs>
      </w:pPr>
      <w:r>
        <w:rPr>
          <w:b/>
          <w:color w:val="1F4E79"/>
        </w:rPr>
        <w:t>C</w:t>
      </w:r>
      <w:r>
        <w:rPr>
          <w:b/>
          <w:color w:val="1F4E79"/>
        </w:rPr>
        <w:tab/>
      </w:r>
      <w:r>
        <w:t>Regulation</w:t>
      </w:r>
    </w:p>
    <w:p w14:paraId="42488E46" w14:textId="77777777" w:rsidR="00922050" w:rsidRDefault="00391CF8">
      <w:pPr>
        <w:pStyle w:val="Option"/>
        <w:keepNext w:val="0"/>
        <w:tabs>
          <w:tab w:val="left" w:pos="680"/>
        </w:tabs>
        <w:spacing w:after="120"/>
      </w:pPr>
      <w:r>
        <w:rPr>
          <w:b/>
          <w:color w:val="1F4E79"/>
        </w:rPr>
        <w:t>D</w:t>
      </w:r>
      <w:r>
        <w:rPr>
          <w:b/>
          <w:color w:val="1F4E79"/>
        </w:rPr>
        <w:tab/>
      </w:r>
      <w:r>
        <w:t>A symptomatic trigger</w:t>
      </w:r>
    </w:p>
    <w:p w14:paraId="7486EA6B" w14:textId="77777777" w:rsidR="00922050" w:rsidRDefault="00391CF8">
      <w:pPr>
        <w:pStyle w:val="Question"/>
      </w:pPr>
      <w:r>
        <w:rPr>
          <w:b/>
          <w:color w:val="1F4E79"/>
        </w:rPr>
        <w:t xml:space="preserve">Q5  </w:t>
      </w:r>
      <w:r>
        <w:t>[LO3] Compared with consumer markets, the healthcare market typically shows:</w:t>
      </w:r>
    </w:p>
    <w:p w14:paraId="76DC06A6" w14:textId="77777777" w:rsidR="00922050" w:rsidRDefault="00391CF8">
      <w:pPr>
        <w:pStyle w:val="Option"/>
        <w:tabs>
          <w:tab w:val="left" w:pos="680"/>
        </w:tabs>
      </w:pPr>
      <w:r>
        <w:rPr>
          <w:b/>
          <w:color w:val="1F4E79"/>
        </w:rPr>
        <w:t>A</w:t>
      </w:r>
      <w:r>
        <w:rPr>
          <w:b/>
          <w:color w:val="1F4E79"/>
        </w:rPr>
        <w:tab/>
      </w:r>
      <w:r>
        <w:t>Heavier government regulation</w:t>
      </w:r>
    </w:p>
    <w:p w14:paraId="71F81134" w14:textId="77777777" w:rsidR="00922050" w:rsidRDefault="00391CF8">
      <w:pPr>
        <w:pStyle w:val="Option"/>
        <w:tabs>
          <w:tab w:val="left" w:pos="680"/>
        </w:tabs>
      </w:pPr>
      <w:r>
        <w:rPr>
          <w:b/>
          <w:color w:val="1F4E79"/>
        </w:rPr>
        <w:t>B</w:t>
      </w:r>
      <w:r>
        <w:rPr>
          <w:b/>
          <w:color w:val="1F4E79"/>
        </w:rPr>
        <w:tab/>
      </w:r>
      <w:r>
        <w:t>Lower brand loyalty</w:t>
      </w:r>
    </w:p>
    <w:p w14:paraId="54B8DE51" w14:textId="77777777" w:rsidR="00922050" w:rsidRDefault="00391CF8">
      <w:pPr>
        <w:pStyle w:val="Option"/>
        <w:tabs>
          <w:tab w:val="left" w:pos="680"/>
        </w:tabs>
      </w:pPr>
      <w:r>
        <w:rPr>
          <w:b/>
          <w:color w:val="1F4E79"/>
        </w:rPr>
        <w:t>C</w:t>
      </w:r>
      <w:r>
        <w:rPr>
          <w:b/>
          <w:color w:val="1F4E79"/>
        </w:rPr>
        <w:tab/>
      </w:r>
      <w:r>
        <w:t>Less importance of ethics</w:t>
      </w:r>
    </w:p>
    <w:p w14:paraId="5335AEF4" w14:textId="77777777" w:rsidR="00922050" w:rsidRDefault="00391CF8">
      <w:pPr>
        <w:pStyle w:val="Option"/>
        <w:keepNext w:val="0"/>
        <w:tabs>
          <w:tab w:val="left" w:pos="680"/>
        </w:tabs>
        <w:spacing w:after="120"/>
      </w:pPr>
      <w:r>
        <w:rPr>
          <w:b/>
          <w:color w:val="1F4E79"/>
        </w:rPr>
        <w:t>D</w:t>
      </w:r>
      <w:r>
        <w:rPr>
          <w:b/>
          <w:color w:val="1F4E79"/>
        </w:rPr>
        <w:tab/>
      </w:r>
      <w:r>
        <w:t>Cheaper research and development</w:t>
      </w:r>
    </w:p>
    <w:p w14:paraId="4D85A533" w14:textId="77777777" w:rsidR="00922050" w:rsidRDefault="00391CF8">
      <w:pPr>
        <w:pStyle w:val="Question"/>
      </w:pPr>
      <w:r>
        <w:rPr>
          <w:b/>
          <w:color w:val="1F4E79"/>
        </w:rPr>
        <w:t xml:space="preserve">Q6  </w:t>
      </w:r>
      <w:r>
        <w:t>[LO3] Which statement about how health care in Egypt is paid for is most accurate?</w:t>
      </w:r>
    </w:p>
    <w:p w14:paraId="1B1F7836" w14:textId="77777777" w:rsidR="00922050" w:rsidRDefault="00391CF8">
      <w:pPr>
        <w:pStyle w:val="Option"/>
        <w:tabs>
          <w:tab w:val="left" w:pos="680"/>
        </w:tabs>
      </w:pPr>
      <w:r>
        <w:rPr>
          <w:b/>
          <w:color w:val="1F4E79"/>
        </w:rPr>
        <w:t>A</w:t>
      </w:r>
      <w:r>
        <w:rPr>
          <w:b/>
          <w:color w:val="1F4E79"/>
        </w:rPr>
        <w:tab/>
      </w:r>
      <w:r>
        <w:t>The state pays for all health care</w:t>
      </w:r>
    </w:p>
    <w:p w14:paraId="21536B90" w14:textId="77777777" w:rsidR="00922050" w:rsidRDefault="00391CF8">
      <w:pPr>
        <w:pStyle w:val="Option"/>
        <w:tabs>
          <w:tab w:val="left" w:pos="680"/>
        </w:tabs>
      </w:pPr>
      <w:r>
        <w:rPr>
          <w:b/>
          <w:color w:val="1F4E79"/>
        </w:rPr>
        <w:t>B</w:t>
      </w:r>
      <w:r>
        <w:rPr>
          <w:b/>
          <w:color w:val="1F4E79"/>
        </w:rPr>
        <w:tab/>
      </w:r>
      <w:r>
        <w:t>Insurers pay for all health care</w:t>
      </w:r>
    </w:p>
    <w:p w14:paraId="185232C8" w14:textId="77777777" w:rsidR="00922050" w:rsidRDefault="00391CF8">
      <w:pPr>
        <w:pStyle w:val="Option"/>
        <w:tabs>
          <w:tab w:val="left" w:pos="680"/>
        </w:tabs>
      </w:pPr>
      <w:r>
        <w:rPr>
          <w:b/>
          <w:color w:val="1F4E79"/>
        </w:rPr>
        <w:t>C</w:t>
      </w:r>
      <w:r>
        <w:rPr>
          <w:b/>
          <w:color w:val="1F4E79"/>
        </w:rPr>
        <w:tab/>
      </w:r>
      <w:r>
        <w:t>More than half of current health spending is paid out of pocket by households</w:t>
      </w:r>
    </w:p>
    <w:p w14:paraId="2472D05D" w14:textId="77777777" w:rsidR="00922050" w:rsidRDefault="00391CF8">
      <w:pPr>
        <w:pStyle w:val="Option"/>
        <w:keepNext w:val="0"/>
        <w:tabs>
          <w:tab w:val="left" w:pos="680"/>
        </w:tabs>
        <w:spacing w:after="120"/>
      </w:pPr>
      <w:r>
        <w:rPr>
          <w:b/>
          <w:color w:val="1F4E79"/>
        </w:rPr>
        <w:t>D</w:t>
      </w:r>
      <w:r>
        <w:rPr>
          <w:b/>
          <w:color w:val="1F4E79"/>
        </w:rPr>
        <w:tab/>
      </w:r>
      <w:r>
        <w:t>Households pay nothing directly</w:t>
      </w:r>
    </w:p>
    <w:p w14:paraId="63B051FB" w14:textId="77777777" w:rsidR="00922050" w:rsidRDefault="00391CF8">
      <w:pPr>
        <w:pStyle w:val="Question"/>
      </w:pPr>
      <w:r>
        <w:rPr>
          <w:b/>
          <w:color w:val="1F4E79"/>
        </w:rPr>
        <w:t xml:space="preserve">Q7  </w:t>
      </w:r>
      <w:r>
        <w:t>[LO4] The statement "quantity demanded falls as price rises" describes:</w:t>
      </w:r>
    </w:p>
    <w:p w14:paraId="7E45EDFC" w14:textId="77777777" w:rsidR="00922050" w:rsidRDefault="00391CF8">
      <w:pPr>
        <w:pStyle w:val="Option"/>
        <w:tabs>
          <w:tab w:val="left" w:pos="680"/>
        </w:tabs>
      </w:pPr>
      <w:r>
        <w:rPr>
          <w:b/>
          <w:color w:val="1F4E79"/>
        </w:rPr>
        <w:t>A</w:t>
      </w:r>
      <w:r>
        <w:rPr>
          <w:b/>
          <w:color w:val="1F4E79"/>
        </w:rPr>
        <w:tab/>
      </w:r>
      <w:r>
        <w:t>Elastic demand only</w:t>
      </w:r>
    </w:p>
    <w:p w14:paraId="5BC7DAA6" w14:textId="77777777" w:rsidR="00922050" w:rsidRDefault="00391CF8">
      <w:pPr>
        <w:pStyle w:val="Option"/>
        <w:tabs>
          <w:tab w:val="left" w:pos="680"/>
        </w:tabs>
      </w:pPr>
      <w:r>
        <w:rPr>
          <w:b/>
          <w:color w:val="1F4E79"/>
        </w:rPr>
        <w:t>B</w:t>
      </w:r>
      <w:r>
        <w:rPr>
          <w:b/>
          <w:color w:val="1F4E79"/>
        </w:rPr>
        <w:tab/>
      </w:r>
      <w:r>
        <w:t>The law of demand</w:t>
      </w:r>
    </w:p>
    <w:p w14:paraId="1D1C071F" w14:textId="77777777" w:rsidR="00922050" w:rsidRDefault="00391CF8">
      <w:pPr>
        <w:pStyle w:val="Option"/>
        <w:tabs>
          <w:tab w:val="left" w:pos="680"/>
        </w:tabs>
      </w:pPr>
      <w:r>
        <w:rPr>
          <w:b/>
          <w:color w:val="1F4E79"/>
        </w:rPr>
        <w:t>C</w:t>
      </w:r>
      <w:r>
        <w:rPr>
          <w:b/>
          <w:color w:val="1F4E79"/>
        </w:rPr>
        <w:tab/>
      </w:r>
      <w:r>
        <w:t>Inelastic demand only</w:t>
      </w:r>
    </w:p>
    <w:p w14:paraId="5749EA8E" w14:textId="77777777" w:rsidR="00922050" w:rsidRDefault="00391CF8">
      <w:pPr>
        <w:pStyle w:val="Option"/>
        <w:keepNext w:val="0"/>
        <w:tabs>
          <w:tab w:val="left" w:pos="680"/>
        </w:tabs>
        <w:spacing w:after="120"/>
      </w:pPr>
      <w:r>
        <w:rPr>
          <w:b/>
          <w:color w:val="1F4E79"/>
        </w:rPr>
        <w:t>D</w:t>
      </w:r>
      <w:r>
        <w:rPr>
          <w:b/>
          <w:color w:val="1F4E79"/>
        </w:rPr>
        <w:tab/>
      </w:r>
      <w:r>
        <w:t>Supplier-induced demand</w:t>
      </w:r>
    </w:p>
    <w:p w14:paraId="49B82F90" w14:textId="77777777" w:rsidR="00922050" w:rsidRDefault="00391CF8">
      <w:pPr>
        <w:pStyle w:val="Question"/>
      </w:pPr>
      <w:r>
        <w:rPr>
          <w:b/>
          <w:color w:val="1F4E79"/>
        </w:rPr>
        <w:t xml:space="preserve">Q8  </w:t>
      </w:r>
      <w:r>
        <w:t>[LO4] A price rises 10% and quantity falls 5%. The absolute elasticity is:</w:t>
      </w:r>
    </w:p>
    <w:p w14:paraId="3A058952" w14:textId="77777777" w:rsidR="00922050" w:rsidRDefault="00391CF8">
      <w:pPr>
        <w:pStyle w:val="Option"/>
        <w:tabs>
          <w:tab w:val="left" w:pos="680"/>
        </w:tabs>
      </w:pPr>
      <w:r>
        <w:rPr>
          <w:b/>
          <w:color w:val="1F4E79"/>
        </w:rPr>
        <w:t>A</w:t>
      </w:r>
      <w:r>
        <w:rPr>
          <w:b/>
          <w:color w:val="1F4E79"/>
        </w:rPr>
        <w:tab/>
      </w:r>
      <w:r>
        <w:t>2.0, elastic</w:t>
      </w:r>
    </w:p>
    <w:p w14:paraId="0171D8BF" w14:textId="77777777" w:rsidR="00922050" w:rsidRDefault="00391CF8">
      <w:pPr>
        <w:pStyle w:val="Option"/>
        <w:tabs>
          <w:tab w:val="left" w:pos="680"/>
        </w:tabs>
      </w:pPr>
      <w:r>
        <w:rPr>
          <w:b/>
          <w:color w:val="1F4E79"/>
        </w:rPr>
        <w:t>B</w:t>
      </w:r>
      <w:r>
        <w:rPr>
          <w:b/>
          <w:color w:val="1F4E79"/>
        </w:rPr>
        <w:tab/>
      </w:r>
      <w:r>
        <w:t>0.5, elastic</w:t>
      </w:r>
    </w:p>
    <w:p w14:paraId="0794D595" w14:textId="77777777" w:rsidR="00922050" w:rsidRDefault="00391CF8">
      <w:pPr>
        <w:pStyle w:val="Option"/>
        <w:tabs>
          <w:tab w:val="left" w:pos="680"/>
        </w:tabs>
      </w:pPr>
      <w:r>
        <w:rPr>
          <w:b/>
          <w:color w:val="1F4E79"/>
        </w:rPr>
        <w:t>C</w:t>
      </w:r>
      <w:r>
        <w:rPr>
          <w:b/>
          <w:color w:val="1F4E79"/>
        </w:rPr>
        <w:tab/>
      </w:r>
      <w:r>
        <w:t>2.0, inelastic</w:t>
      </w:r>
    </w:p>
    <w:p w14:paraId="73D25F76" w14:textId="77777777" w:rsidR="00922050" w:rsidRDefault="00391CF8">
      <w:pPr>
        <w:pStyle w:val="Option"/>
        <w:keepNext w:val="0"/>
        <w:tabs>
          <w:tab w:val="left" w:pos="680"/>
        </w:tabs>
        <w:spacing w:after="120"/>
      </w:pPr>
      <w:r>
        <w:rPr>
          <w:b/>
          <w:color w:val="1F4E79"/>
        </w:rPr>
        <w:t>D</w:t>
      </w:r>
      <w:r>
        <w:rPr>
          <w:b/>
          <w:color w:val="1F4E79"/>
        </w:rPr>
        <w:tab/>
      </w:r>
      <w:r>
        <w:t>0.5, inelastic</w:t>
      </w:r>
    </w:p>
    <w:p w14:paraId="68A52F42" w14:textId="77777777" w:rsidR="00922050" w:rsidRDefault="00391CF8">
      <w:pPr>
        <w:pStyle w:val="Question"/>
      </w:pPr>
      <w:r>
        <w:rPr>
          <w:b/>
          <w:color w:val="1F4E79"/>
        </w:rPr>
        <w:t xml:space="preserve">Q9  </w:t>
      </w:r>
      <w:r>
        <w:t>[LO4] Demand is usually most inelastic for:</w:t>
      </w:r>
    </w:p>
    <w:p w14:paraId="2412E31A" w14:textId="77777777" w:rsidR="00922050" w:rsidRDefault="00391CF8">
      <w:pPr>
        <w:pStyle w:val="Option"/>
        <w:tabs>
          <w:tab w:val="left" w:pos="680"/>
        </w:tabs>
      </w:pPr>
      <w:r>
        <w:rPr>
          <w:b/>
          <w:color w:val="1F4E79"/>
        </w:rPr>
        <w:t>A</w:t>
      </w:r>
      <w:r>
        <w:rPr>
          <w:b/>
          <w:color w:val="1F4E79"/>
        </w:rPr>
        <w:tab/>
      </w:r>
      <w:r>
        <w:t>An emergency ultrasound for suspected appendicitis</w:t>
      </w:r>
    </w:p>
    <w:p w14:paraId="039F140C" w14:textId="77777777" w:rsidR="00922050" w:rsidRDefault="00391CF8">
      <w:pPr>
        <w:pStyle w:val="Option"/>
        <w:tabs>
          <w:tab w:val="left" w:pos="680"/>
        </w:tabs>
      </w:pPr>
      <w:r>
        <w:rPr>
          <w:b/>
          <w:color w:val="1F4E79"/>
        </w:rPr>
        <w:t>B</w:t>
      </w:r>
      <w:r>
        <w:rPr>
          <w:b/>
          <w:color w:val="1F4E79"/>
        </w:rPr>
        <w:tab/>
      </w:r>
      <w:r>
        <w:t>A general wellness panel</w:t>
      </w:r>
    </w:p>
    <w:p w14:paraId="08D0BB4C" w14:textId="77777777" w:rsidR="00922050" w:rsidRDefault="00391CF8">
      <w:pPr>
        <w:pStyle w:val="Option"/>
        <w:tabs>
          <w:tab w:val="left" w:pos="680"/>
        </w:tabs>
      </w:pPr>
      <w:r>
        <w:rPr>
          <w:b/>
          <w:color w:val="1F4E79"/>
        </w:rPr>
        <w:t>C</w:t>
      </w:r>
      <w:r>
        <w:rPr>
          <w:b/>
          <w:color w:val="1F4E79"/>
        </w:rPr>
        <w:tab/>
      </w:r>
      <w:r>
        <w:t>A cosmetic procedure</w:t>
      </w:r>
    </w:p>
    <w:p w14:paraId="4AAE0928" w14:textId="77777777" w:rsidR="00922050" w:rsidRDefault="00391CF8">
      <w:pPr>
        <w:pStyle w:val="Option"/>
        <w:keepNext w:val="0"/>
        <w:tabs>
          <w:tab w:val="left" w:pos="680"/>
        </w:tabs>
        <w:spacing w:after="120"/>
      </w:pPr>
      <w:r>
        <w:rPr>
          <w:b/>
          <w:color w:val="1F4E79"/>
        </w:rPr>
        <w:t>D</w:t>
      </w:r>
      <w:r>
        <w:rPr>
          <w:b/>
          <w:color w:val="1F4E79"/>
        </w:rPr>
        <w:tab/>
      </w:r>
      <w:r>
        <w:t>An optional vitamin test</w:t>
      </w:r>
    </w:p>
    <w:p w14:paraId="11A2265D" w14:textId="77777777" w:rsidR="00922050" w:rsidRDefault="00391CF8">
      <w:pPr>
        <w:pStyle w:val="Question"/>
      </w:pPr>
      <w:r>
        <w:rPr>
          <w:b/>
          <w:color w:val="1F4E79"/>
        </w:rPr>
        <w:t xml:space="preserve">Q10  </w:t>
      </w:r>
      <w:r>
        <w:t>[LO5] A laboratory adds a heavily advertised test that does not reliably diagnose the condition it claims to. Which principle does it break?</w:t>
      </w:r>
    </w:p>
    <w:p w14:paraId="14A687AB" w14:textId="77777777" w:rsidR="00922050" w:rsidRDefault="00391CF8">
      <w:pPr>
        <w:pStyle w:val="Option"/>
        <w:tabs>
          <w:tab w:val="left" w:pos="680"/>
        </w:tabs>
      </w:pPr>
      <w:r>
        <w:rPr>
          <w:b/>
          <w:color w:val="1F4E79"/>
        </w:rPr>
        <w:t>A</w:t>
      </w:r>
      <w:r>
        <w:rPr>
          <w:b/>
          <w:color w:val="1F4E79"/>
        </w:rPr>
        <w:tab/>
      </w:r>
      <w:r>
        <w:t>Use high-quality inputs</w:t>
      </w:r>
    </w:p>
    <w:p w14:paraId="53AF6258" w14:textId="77777777" w:rsidR="00922050" w:rsidRDefault="00391CF8">
      <w:pPr>
        <w:pStyle w:val="Option"/>
        <w:tabs>
          <w:tab w:val="left" w:pos="680"/>
        </w:tabs>
      </w:pPr>
      <w:r>
        <w:rPr>
          <w:b/>
          <w:color w:val="1F4E79"/>
        </w:rPr>
        <w:t>B</w:t>
      </w:r>
      <w:r>
        <w:rPr>
          <w:b/>
          <w:color w:val="1F4E79"/>
        </w:rPr>
        <w:tab/>
      </w:r>
      <w:r>
        <w:t>Set fair prices</w:t>
      </w:r>
    </w:p>
    <w:p w14:paraId="0A5C9ECB" w14:textId="77777777" w:rsidR="00922050" w:rsidRDefault="00391CF8">
      <w:pPr>
        <w:pStyle w:val="Option"/>
        <w:tabs>
          <w:tab w:val="left" w:pos="680"/>
        </w:tabs>
      </w:pPr>
      <w:r>
        <w:rPr>
          <w:b/>
          <w:color w:val="1F4E79"/>
        </w:rPr>
        <w:t>C</w:t>
      </w:r>
      <w:r>
        <w:rPr>
          <w:b/>
          <w:color w:val="1F4E79"/>
        </w:rPr>
        <w:tab/>
      </w:r>
      <w:r>
        <w:t>Minimise radiation</w:t>
      </w:r>
    </w:p>
    <w:p w14:paraId="1E44768A" w14:textId="77777777" w:rsidR="00922050" w:rsidRDefault="00391CF8">
      <w:pPr>
        <w:pStyle w:val="Option"/>
        <w:keepNext w:val="0"/>
        <w:tabs>
          <w:tab w:val="left" w:pos="680"/>
        </w:tabs>
        <w:spacing w:after="120"/>
      </w:pPr>
      <w:r>
        <w:rPr>
          <w:b/>
          <w:color w:val="1F4E79"/>
        </w:rPr>
        <w:t>D</w:t>
      </w:r>
      <w:r>
        <w:rPr>
          <w:b/>
          <w:color w:val="1F4E79"/>
        </w:rPr>
        <w:tab/>
      </w:r>
      <w:r>
        <w:t>Develop services that meet real needs</w:t>
      </w:r>
    </w:p>
    <w:p w14:paraId="438446BA" w14:textId="77777777" w:rsidR="00922050" w:rsidRDefault="00391CF8">
      <w:pPr>
        <w:pStyle w:val="Heading3"/>
      </w:pPr>
      <w:r>
        <w:t>Essay Questions</w:t>
      </w:r>
    </w:p>
    <w:p w14:paraId="449A290F" w14:textId="77777777" w:rsidR="00922050" w:rsidRDefault="00391CF8">
      <w:r>
        <w:rPr>
          <w:b/>
        </w:rPr>
        <w:t>E1.</w:t>
      </w:r>
      <w:r>
        <w:t xml:space="preserve"> [LO1] Using an imaging centre as your example, explain how the roles of decider, payer, user and influencer affect the centre's marketing.</w:t>
      </w:r>
    </w:p>
    <w:p w14:paraId="6925F5F8" w14:textId="77777777" w:rsidR="00922050" w:rsidRDefault="00391CF8">
      <w:r>
        <w:rPr>
          <w:b/>
        </w:rPr>
        <w:t>E2.</w:t>
      </w:r>
      <w:r>
        <w:t xml:space="preserve"> [LO4] Explain the difference between the law of demand and price elasticity. Why can a price rise that does not reduce revenue still be a problem for a health service?</w:t>
      </w:r>
    </w:p>
    <w:p w14:paraId="705A1CE8" w14:textId="77777777" w:rsidR="00922050" w:rsidRDefault="00391CF8">
      <w:r>
        <w:rPr>
          <w:b/>
        </w:rPr>
        <w:t>E3.</w:t>
      </w:r>
      <w:r>
        <w:t xml:space="preserve"> [LO3] Compare the healthcare market with an ordinary consumer market, and explain why a comparison table must be adapted for Egypt.</w:t>
      </w:r>
    </w:p>
    <w:p w14:paraId="4C13ED1D" w14:textId="77777777" w:rsidR="00922050" w:rsidRDefault="00391CF8">
      <w:pPr>
        <w:pStyle w:val="Heading2Unlisted"/>
      </w:pPr>
      <w:r>
        <w:t>Answers and Worked Solutions</w:t>
      </w:r>
    </w:p>
    <w:p w14:paraId="337C3CB0" w14:textId="77777777" w:rsidR="00922050" w:rsidRDefault="00391CF8">
      <w:pPr>
        <w:pStyle w:val="Answer"/>
      </w:pPr>
      <w:r>
        <w:rPr>
          <w:b/>
          <w:color w:val="1F4E79"/>
        </w:rPr>
        <w:t xml:space="preserve">Q1. C </w:t>
      </w:r>
      <w:r>
        <w:t>— The insurer funds the scan without choosing or receiving it, so it is the payer.</w:t>
      </w:r>
    </w:p>
    <w:p w14:paraId="40310CE5" w14:textId="77777777" w:rsidR="00922050" w:rsidRDefault="00391CF8">
      <w:pPr>
        <w:pStyle w:val="Answer"/>
      </w:pPr>
      <w:r>
        <w:rPr>
          <w:b/>
          <w:color w:val="1F4E79"/>
        </w:rPr>
        <w:t xml:space="preserve">Q2. A </w:t>
      </w:r>
      <w:r>
        <w:t>— With no advice and no third party, one person decides, pays and uses: the consumer-market pattern.</w:t>
      </w:r>
    </w:p>
    <w:p w14:paraId="34C888AE" w14:textId="77777777" w:rsidR="00922050" w:rsidRDefault="00391CF8">
      <w:pPr>
        <w:pStyle w:val="Answer"/>
      </w:pPr>
      <w:r>
        <w:rPr>
          <w:b/>
          <w:color w:val="1F4E79"/>
        </w:rPr>
        <w:t xml:space="preserve">Q3. B </w:t>
      </w:r>
      <w:r>
        <w:t>— Choosing out of family habit is a mental shortcut, a heuristic, not a rational comparison.</w:t>
      </w:r>
    </w:p>
    <w:p w14:paraId="0C304CBD" w14:textId="77777777" w:rsidR="00922050" w:rsidRDefault="00391CF8">
      <w:pPr>
        <w:pStyle w:val="Answer"/>
      </w:pPr>
      <w:r>
        <w:rPr>
          <w:b/>
          <w:color w:val="1F4E79"/>
        </w:rPr>
        <w:t xml:space="preserve">Q4. D </w:t>
      </w:r>
      <w:r>
        <w:t>— A symptom and an online search led directly to the booking. No professional advised.</w:t>
      </w:r>
    </w:p>
    <w:p w14:paraId="33FC93C0" w14:textId="77777777" w:rsidR="00922050" w:rsidRDefault="00391CF8">
      <w:pPr>
        <w:pStyle w:val="Answer"/>
      </w:pPr>
      <w:r>
        <w:rPr>
          <w:b/>
          <w:color w:val="1F4E79"/>
        </w:rPr>
        <w:t xml:space="preserve">Q5. A </w:t>
      </w:r>
      <w:r>
        <w:t>— Health care is heavily regulated. Loyalty and ethics are higher, and research is costlier, so the other options reverse the pattern.</w:t>
      </w:r>
    </w:p>
    <w:p w14:paraId="7BBD0337" w14:textId="77777777" w:rsidR="00922050" w:rsidRDefault="00391CF8">
      <w:pPr>
        <w:pStyle w:val="Answer"/>
      </w:pPr>
      <w:r>
        <w:rPr>
          <w:b/>
          <w:color w:val="1F4E79"/>
        </w:rPr>
        <w:t xml:space="preserve">Q6. C </w:t>
      </w:r>
      <w:r>
        <w:t>— WHO estimates that 54.9% of Egypt's current health expenditure in 2022 was paid out of pocket. Options A, B and D describe systems Egypt does not have.</w:t>
      </w:r>
    </w:p>
    <w:p w14:paraId="1D314659" w14:textId="77777777" w:rsidR="00922050" w:rsidRDefault="00391CF8">
      <w:pPr>
        <w:pStyle w:val="Answer"/>
      </w:pPr>
      <w:r>
        <w:rPr>
          <w:b/>
          <w:color w:val="1F4E79"/>
        </w:rPr>
        <w:t xml:space="preserve">Q7. B </w:t>
      </w:r>
      <w:r>
        <w:t>— This is the law of demand. It holds for elastic and inelastic goods alike; elasticity measures how strongly quantity responds.</w:t>
      </w:r>
    </w:p>
    <w:p w14:paraId="0664976E" w14:textId="77777777" w:rsidR="00922050" w:rsidRDefault="00391CF8">
      <w:pPr>
        <w:pStyle w:val="Answer"/>
      </w:pPr>
      <w:r>
        <w:rPr>
          <w:b/>
          <w:color w:val="1F4E79"/>
        </w:rPr>
        <w:t xml:space="preserve">Q8. D </w:t>
      </w:r>
      <w:r>
        <w:t>— 5% ÷ 10% = 0.5. Below 1, so demand is inelastic.</w:t>
      </w:r>
    </w:p>
    <w:p w14:paraId="5C121B4B" w14:textId="77777777" w:rsidR="00922050" w:rsidRDefault="00391CF8">
      <w:pPr>
        <w:pStyle w:val="Answer"/>
      </w:pPr>
      <w:r>
        <w:rPr>
          <w:b/>
          <w:color w:val="1F4E79"/>
        </w:rPr>
        <w:t xml:space="preserve">Q9. A </w:t>
      </w:r>
      <w:r>
        <w:t>— Urgent need makes demand for the scan much less responsive to price, though affordability still limits it. The other services are optional.</w:t>
      </w:r>
    </w:p>
    <w:p w14:paraId="3DADFF43" w14:textId="77777777" w:rsidR="00922050" w:rsidRDefault="00391CF8">
      <w:pPr>
        <w:pStyle w:val="Answer"/>
      </w:pPr>
      <w:r>
        <w:rPr>
          <w:b/>
          <w:color w:val="1F4E79"/>
        </w:rPr>
        <w:t xml:space="preserve">Q10. D </w:t>
      </w:r>
      <w:r>
        <w:t>— A test added because it sells, not because it helps, breaks the principle of developing services that meet real needs.</w:t>
      </w:r>
    </w:p>
    <w:p w14:paraId="57268036" w14:textId="77777777" w:rsidR="00922050" w:rsidRDefault="00391CF8">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7B116D68" w14:textId="77777777" w:rsidR="00922050" w:rsidRDefault="00391CF8">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669F2E28" w14:textId="77777777" w:rsidR="00922050" w:rsidRDefault="00391CF8">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03BAACA5" w14:textId="77777777" w:rsidR="00922050" w:rsidRDefault="00391CF8">
      <w:pPr>
        <w:pStyle w:val="Heading2"/>
      </w:pPr>
      <w:bookmarkStart w:id="21" w:name="_Toc241647718"/>
      <w:r>
        <w:t>References</w:t>
      </w:r>
      <w:bookmarkEnd w:id="21"/>
    </w:p>
    <w:p w14:paraId="2B7DEFF0" w14:textId="77777777" w:rsidR="00922050" w:rsidRDefault="00391CF8">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5">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6">
        <w:r>
          <w:rPr>
            <w:rStyle w:val="Hyperlink1"/>
          </w:rPr>
          <w:t>https://applications.emro.who.int/docs/9789292746926-eng.pdf</w:t>
        </w:r>
      </w:hyperlink>
    </w:p>
    <w:p w14:paraId="196A944B" w14:textId="77777777" w:rsidR="00922050" w:rsidRDefault="00922050">
      <w:pPr>
        <w:sectPr w:rsidR="00922050">
          <w:headerReference w:type="default" r:id="rId27"/>
          <w:footerReference w:type="default" r:id="rId28"/>
          <w:headerReference w:type="first" r:id="rId29"/>
          <w:footerReference w:type="first" r:id="rId30"/>
          <w:pgSz w:w="11906" w:h="16838"/>
          <w:pgMar w:top="1474" w:right="1984" w:bottom="1361" w:left="1984" w:header="737" w:footer="680" w:gutter="0"/>
          <w:cols w:space="720"/>
          <w:titlePg/>
          <w:docGrid w:linePitch="360"/>
        </w:sectPr>
      </w:pPr>
    </w:p>
    <w:p w14:paraId="28C7CD60" w14:textId="77777777" w:rsidR="00922050" w:rsidRDefault="00391CF8">
      <w:pPr>
        <w:pStyle w:val="Heading1"/>
        <w:pBdr>
          <w:bottom w:val="single" w:sz="18" w:space="10" w:color="F0B429"/>
        </w:pBdr>
      </w:pPr>
      <w:bookmarkStart w:id="22" w:name="_Toc241647719"/>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22050" w14:paraId="2574AFA1" w14:textId="77777777">
        <w:trPr>
          <w:jc w:val="center"/>
        </w:trPr>
        <w:tc>
          <w:tcPr>
            <w:tcW w:w="7937" w:type="dxa"/>
            <w:shd w:val="clear" w:color="auto" w:fill="FFFFFF"/>
            <w:tcMar>
              <w:top w:w="181" w:type="dxa"/>
              <w:left w:w="181" w:type="dxa"/>
              <w:bottom w:w="181" w:type="dxa"/>
              <w:right w:w="181" w:type="dxa"/>
            </w:tcMar>
          </w:tcPr>
          <w:p w14:paraId="141EA455" w14:textId="77777777" w:rsidR="00922050" w:rsidRDefault="00391CF8">
            <w:pPr>
              <w:pStyle w:val="BoxLabel"/>
            </w:pPr>
            <w:r>
              <w:t>Learning Objectives</w:t>
            </w:r>
          </w:p>
          <w:p w14:paraId="76931D27" w14:textId="77777777" w:rsidR="00922050" w:rsidRDefault="00391CF8">
            <w:pPr>
              <w:pStyle w:val="BoxText"/>
            </w:pPr>
            <w:r>
              <w:t>By the end of this chapter you will be able to:</w:t>
            </w:r>
          </w:p>
          <w:p w14:paraId="04D25DED" w14:textId="77777777" w:rsidR="00922050" w:rsidRDefault="00391CF8">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156A1136" w14:textId="77777777" w:rsidR="00922050" w:rsidRDefault="00391CF8">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2122FC5E" w14:textId="77777777" w:rsidR="00922050" w:rsidRDefault="00391CF8">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56385B05" w14:textId="77777777" w:rsidR="00922050" w:rsidRDefault="00391CF8">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4B08A37C" w14:textId="77777777" w:rsidR="00922050" w:rsidRDefault="00391CF8">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08827654" w14:textId="77777777" w:rsidR="00922050" w:rsidRDefault="00922050">
      <w:pPr>
        <w:spacing w:after="80" w:line="120" w:lineRule="exact"/>
      </w:pPr>
    </w:p>
    <w:p w14:paraId="100228E5" w14:textId="77777777" w:rsidR="00922050" w:rsidRDefault="00391CF8">
      <w:pPr>
        <w:pStyle w:val="Heading2"/>
      </w:pPr>
      <w:bookmarkStart w:id="23" w:name="_Toc241647720"/>
      <w:r>
        <w:t>3.1 What Digital Marketing Is</w:t>
      </w:r>
      <w:bookmarkEnd w:id="23"/>
    </w:p>
    <w:p w14:paraId="3DE78B65" w14:textId="77777777" w:rsidR="00922050" w:rsidRDefault="00391CF8">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76DB6FFD" w14:textId="77777777" w:rsidR="00922050" w:rsidRDefault="00391CF8">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5B6435FE" w14:textId="77777777" w:rsidR="00922050" w:rsidRDefault="00391CF8">
      <w:pPr>
        <w:pStyle w:val="Heading2"/>
      </w:pPr>
      <w:bookmarkStart w:id="24" w:name="_Toc241647721"/>
      <w:r>
        <w:t>3.2 Digital Channels</w:t>
      </w:r>
      <w:bookmarkEnd w:id="24"/>
    </w:p>
    <w:p w14:paraId="2E783F7F" w14:textId="77777777" w:rsidR="00922050" w:rsidRDefault="00391CF8">
      <w:r>
        <w:t xml:space="preserve">A </w:t>
      </w:r>
      <w:r>
        <w:rPr>
          <w:b/>
        </w:rPr>
        <w:t>digital channel</w:t>
      </w:r>
      <w:r>
        <w:t xml:space="preserve"> is any online route by which an organisation reaches its audience. The main ones are:</w:t>
      </w:r>
    </w:p>
    <w:p w14:paraId="5628A608" w14:textId="77777777" w:rsidR="00922050" w:rsidRDefault="00391CF8">
      <w:pPr>
        <w:pStyle w:val="ListBullet"/>
      </w:pPr>
      <w:r>
        <w:rPr>
          <w:b/>
        </w:rPr>
        <w:t>Search engines.</w:t>
      </w:r>
      <w:r>
        <w:t xml:space="preserve"> Patients type symptoms, test names and "laboratory near me".</w:t>
      </w:r>
    </w:p>
    <w:p w14:paraId="707651E7" w14:textId="77777777" w:rsidR="00922050" w:rsidRDefault="00391CF8">
      <w:pPr>
        <w:pStyle w:val="ListBullet"/>
      </w:pPr>
      <w:r>
        <w:rPr>
          <w:b/>
        </w:rPr>
        <w:t>Websites.</w:t>
      </w:r>
      <w:r>
        <w:t xml:space="preserve"> The organisation's own site holds its services, prices, hours and preparation instructions.</w:t>
      </w:r>
    </w:p>
    <w:p w14:paraId="0630F253" w14:textId="77777777" w:rsidR="00922050" w:rsidRDefault="00391CF8">
      <w:pPr>
        <w:pStyle w:val="ListBullet"/>
      </w:pPr>
      <w:r>
        <w:rPr>
          <w:b/>
        </w:rPr>
        <w:t>Social media.</w:t>
      </w:r>
      <w:r>
        <w:t xml:space="preserve"> Facebook, Instagram, YouTube and similar platforms carry news, education and reviews.</w:t>
      </w:r>
    </w:p>
    <w:p w14:paraId="1ECD00BE" w14:textId="77777777" w:rsidR="00922050" w:rsidRDefault="00391CF8">
      <w:pPr>
        <w:pStyle w:val="ListBullet"/>
      </w:pPr>
      <w:r>
        <w:rPr>
          <w:b/>
        </w:rPr>
        <w:t>Email and messaging.</w:t>
      </w:r>
      <w:r>
        <w:t xml:space="preserve"> Results notifications, reminders and newsletters reach patients who have agreed to receive them.</w:t>
      </w:r>
    </w:p>
    <w:p w14:paraId="39A24168" w14:textId="77777777" w:rsidR="00922050" w:rsidRDefault="00391CF8">
      <w:pPr>
        <w:pStyle w:val="ListBullet"/>
      </w:pPr>
      <w:r>
        <w:rPr>
          <w:b/>
        </w:rPr>
        <w:t>Mobile applications.</w:t>
      </w:r>
      <w:r>
        <w:t xml:space="preserve"> Apps let patients book, receive results and pay.</w:t>
      </w:r>
    </w:p>
    <w:p w14:paraId="20B3F818" w14:textId="77777777" w:rsidR="00922050" w:rsidRDefault="00391CF8">
      <w:pPr>
        <w:pStyle w:val="ListBullet"/>
      </w:pPr>
      <w:r>
        <w:rPr>
          <w:b/>
        </w:rPr>
        <w:t>New channels.</w:t>
      </w:r>
      <w:r>
        <w:t xml:space="preserve"> Any new platform that allows communication or advertising becomes a channel as it grows.</w:t>
      </w:r>
    </w:p>
    <w:p w14:paraId="334164DF" w14:textId="77777777" w:rsidR="00922050" w:rsidRDefault="00391CF8">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77A0128C" w14:textId="77777777">
        <w:trPr>
          <w:cantSplit/>
          <w:jc w:val="center"/>
        </w:trPr>
        <w:tc>
          <w:tcPr>
            <w:tcW w:w="7937" w:type="dxa"/>
            <w:shd w:val="clear" w:color="auto" w:fill="EEF3F9"/>
            <w:tcMar>
              <w:top w:w="181" w:type="dxa"/>
              <w:left w:w="181" w:type="dxa"/>
              <w:bottom w:w="181" w:type="dxa"/>
              <w:right w:w="181" w:type="dxa"/>
            </w:tcMar>
          </w:tcPr>
          <w:p w14:paraId="6EC782AB" w14:textId="77777777" w:rsidR="00922050" w:rsidRDefault="00391CF8">
            <w:pPr>
              <w:pStyle w:val="BoxLabel"/>
            </w:pPr>
            <w:r>
              <w:t>Through Two Lenses</w:t>
            </w:r>
          </w:p>
          <w:p w14:paraId="76ECDB25" w14:textId="77777777" w:rsidR="00922050" w:rsidRDefault="00391CF8">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52F48BA8" w14:textId="77777777" w:rsidR="00922050" w:rsidRDefault="00922050">
      <w:pPr>
        <w:spacing w:after="80" w:line="120" w:lineRule="exact"/>
      </w:pPr>
    </w:p>
    <w:p w14:paraId="0A9E7D2F" w14:textId="77777777" w:rsidR="00922050" w:rsidRDefault="00391CF8">
      <w:pPr>
        <w:pStyle w:val="Heading2"/>
      </w:pPr>
      <w:bookmarkStart w:id="25" w:name="_Toc241647722"/>
      <w:r>
        <w:t>3.3 Benefits of Digital Marketing</w:t>
      </w:r>
      <w:bookmarkEnd w:id="25"/>
    </w:p>
    <w:p w14:paraId="7D351CAF" w14:textId="77777777" w:rsidR="00922050" w:rsidRDefault="00391CF8">
      <w:r>
        <w:t>Digital marketing offers several advantages over traditional channels (Chaffey &amp; Ellis-Chadwick, 2019):</w:t>
      </w:r>
    </w:p>
    <w:p w14:paraId="799A50A5" w14:textId="77777777" w:rsidR="00922050" w:rsidRDefault="00391CF8">
      <w:pPr>
        <w:pStyle w:val="ListBullet"/>
      </w:pPr>
      <w:r>
        <w:rPr>
          <w:b/>
        </w:rPr>
        <w:t>Reach.</w:t>
      </w:r>
      <w:r>
        <w:t xml:space="preserve"> A website is visible to anyone online, day and night.</w:t>
      </w:r>
    </w:p>
    <w:p w14:paraId="3014B983" w14:textId="77777777" w:rsidR="00922050" w:rsidRDefault="00391CF8">
      <w:pPr>
        <w:pStyle w:val="ListBullet"/>
      </w:pPr>
      <w:r>
        <w:rPr>
          <w:b/>
        </w:rPr>
        <w:t>Targeting.</w:t>
      </w:r>
      <w:r>
        <w:t xml:space="preserve"> Messages can be shown to a defined group, such as people in one city searching for a particular test.</w:t>
      </w:r>
    </w:p>
    <w:p w14:paraId="261D9BE7" w14:textId="77777777" w:rsidR="00922050" w:rsidRDefault="00391CF8">
      <w:pPr>
        <w:pStyle w:val="ListBullet"/>
      </w:pPr>
      <w:r>
        <w:rPr>
          <w:b/>
        </w:rPr>
        <w:t>Measurement.</w:t>
      </w:r>
      <w:r>
        <w:t xml:space="preserve"> Visits, clicks, bookings and enquiries can be counted and linked to campaigns.</w:t>
      </w:r>
    </w:p>
    <w:p w14:paraId="58F2A111" w14:textId="77777777" w:rsidR="00922050" w:rsidRDefault="00391CF8">
      <w:pPr>
        <w:pStyle w:val="ListBullet"/>
      </w:pPr>
      <w:r>
        <w:rPr>
          <w:b/>
        </w:rPr>
        <w:t>Cost.</w:t>
      </w:r>
      <w:r>
        <w:t xml:space="preserve"> A small centre can start with a modest budget.</w:t>
      </w:r>
    </w:p>
    <w:p w14:paraId="6F19F332" w14:textId="77777777" w:rsidR="00922050" w:rsidRDefault="00391CF8">
      <w:pPr>
        <w:pStyle w:val="ListBullet"/>
      </w:pPr>
      <w:r>
        <w:rPr>
          <w:b/>
        </w:rPr>
        <w:t>Variety.</w:t>
      </w:r>
      <w:r>
        <w:t xml:space="preserve"> Text, images, video and live sessions are all available.</w:t>
      </w:r>
    </w:p>
    <w:p w14:paraId="5193C631" w14:textId="77777777" w:rsidR="00922050" w:rsidRDefault="00391CF8">
      <w:pPr>
        <w:pStyle w:val="ListBullet"/>
      </w:pPr>
      <w:r>
        <w:rPr>
          <w:b/>
        </w:rPr>
        <w:t>Engagement.</w:t>
      </w:r>
      <w:r>
        <w:t xml:space="preserve"> Patients can ask questions and receive replies.</w:t>
      </w:r>
    </w:p>
    <w:p w14:paraId="2D27178D" w14:textId="77777777" w:rsidR="00922050" w:rsidRDefault="00391CF8">
      <w:pPr>
        <w:pStyle w:val="ListBullet"/>
      </w:pPr>
      <w:r>
        <w:rPr>
          <w:b/>
        </w:rPr>
        <w:t>Speed.</w:t>
      </w:r>
      <w:r>
        <w:t xml:space="preserve"> A message can be changed within minutes.</w:t>
      </w:r>
    </w:p>
    <w:p w14:paraId="4FBF3637" w14:textId="77777777" w:rsidR="00922050" w:rsidRDefault="00391CF8">
      <w:pPr>
        <w:pStyle w:val="ListBullet"/>
      </w:pPr>
      <w:r>
        <w:rPr>
          <w:b/>
        </w:rPr>
        <w:t>Analytics and optimisation.</w:t>
      </w:r>
      <w:r>
        <w:t xml:space="preserve"> Data show what works, so campaigns can be improved.</w:t>
      </w:r>
    </w:p>
    <w:p w14:paraId="758FCC72" w14:textId="77777777" w:rsidR="00922050" w:rsidRDefault="00391CF8">
      <w:pPr>
        <w:pStyle w:val="ListBullet"/>
      </w:pPr>
      <w:r>
        <w:rPr>
          <w:b/>
        </w:rPr>
        <w:t>Ease of starting.</w:t>
      </w:r>
      <w:r>
        <w:t xml:space="preserve"> A basic presence needs few specialist resources.</w:t>
      </w:r>
    </w:p>
    <w:p w14:paraId="28A323E8" w14:textId="77777777" w:rsidR="00922050" w:rsidRDefault="00391CF8">
      <w:r>
        <w:t>Each benefit has a health-care limit. Targeting must not exploit fear of disease. Measurement must not become covert tracking of patients' health searches. Engagement must not become giving medical advice through comments.</w:t>
      </w:r>
    </w:p>
    <w:p w14:paraId="15A543BD" w14:textId="77777777" w:rsidR="00922050" w:rsidRDefault="00391CF8">
      <w:pPr>
        <w:pStyle w:val="Heading2"/>
      </w:pPr>
      <w:bookmarkStart w:id="26" w:name="_Toc241647723"/>
      <w:r>
        <w:t>3.4 Objectives of Digital Marketing</w:t>
      </w:r>
      <w:bookmarkEnd w:id="26"/>
    </w:p>
    <w:p w14:paraId="002475F1" w14:textId="77777777" w:rsidR="00922050" w:rsidRDefault="00391CF8">
      <w:r>
        <w:t>A health service uses digital marketing to reach six common objectives:</w:t>
      </w:r>
    </w:p>
    <w:p w14:paraId="11CD4E95" w14:textId="77777777" w:rsidR="00922050" w:rsidRDefault="00391CF8">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0C4C6E2B" w14:textId="77777777" w:rsidR="00922050" w:rsidRDefault="00391CF8">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6B2B26C4" w14:textId="77777777" w:rsidR="00922050" w:rsidRDefault="00391CF8">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717B139C" w14:textId="77777777" w:rsidR="00922050" w:rsidRDefault="00391CF8">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19AC34FF" w14:textId="77777777" w:rsidR="00922050" w:rsidRDefault="00391CF8">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7E79CEB5" w14:textId="77777777" w:rsidR="00922050" w:rsidRDefault="00391CF8">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4FE42B88" w14:textId="77777777">
        <w:trPr>
          <w:cantSplit/>
          <w:jc w:val="center"/>
        </w:trPr>
        <w:tc>
          <w:tcPr>
            <w:tcW w:w="7937" w:type="dxa"/>
            <w:shd w:val="clear" w:color="auto" w:fill="EAF4EE"/>
            <w:tcMar>
              <w:top w:w="181" w:type="dxa"/>
              <w:left w:w="181" w:type="dxa"/>
              <w:bottom w:w="181" w:type="dxa"/>
              <w:right w:w="181" w:type="dxa"/>
            </w:tcMar>
          </w:tcPr>
          <w:p w14:paraId="21FBFF2D" w14:textId="77777777" w:rsidR="00922050" w:rsidRDefault="00391CF8">
            <w:pPr>
              <w:pStyle w:val="BoxLabel"/>
            </w:pPr>
            <w:r>
              <w:rPr>
                <w:color w:val="2E6B45"/>
              </w:rPr>
              <w:t>In Practice</w:t>
            </w:r>
          </w:p>
          <w:p w14:paraId="5B7919EB" w14:textId="77777777" w:rsidR="00922050" w:rsidRDefault="00391CF8">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7F66CE1A" w14:textId="77777777" w:rsidR="00922050" w:rsidRDefault="00922050">
      <w:pPr>
        <w:spacing w:after="80" w:line="120" w:lineRule="exact"/>
      </w:pPr>
    </w:p>
    <w:p w14:paraId="25FDC983" w14:textId="77777777" w:rsidR="00922050" w:rsidRDefault="00391CF8">
      <w:pPr>
        <w:pStyle w:val="Heading2"/>
      </w:pPr>
      <w:bookmarkStart w:id="27" w:name="_Toc241647724"/>
      <w:r>
        <w:t>3.5 Digital and Traditional Marketing Compared</w:t>
      </w:r>
      <w:bookmarkEnd w:id="27"/>
    </w:p>
    <w:p w14:paraId="1428690E" w14:textId="77777777" w:rsidR="00922050" w:rsidRDefault="00391CF8">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22050" w14:paraId="61CDCF3F" w14:textId="77777777">
        <w:trPr>
          <w:cantSplit/>
          <w:tblHeader/>
          <w:jc w:val="center"/>
        </w:trPr>
        <w:tc>
          <w:tcPr>
            <w:tcW w:w="2646" w:type="dxa"/>
            <w:shd w:val="clear" w:color="auto" w:fill="1F4E79"/>
            <w:tcMar>
              <w:top w:w="85" w:type="dxa"/>
              <w:left w:w="85" w:type="dxa"/>
              <w:bottom w:w="85" w:type="dxa"/>
              <w:right w:w="85" w:type="dxa"/>
            </w:tcMar>
          </w:tcPr>
          <w:p w14:paraId="6D52F5FB" w14:textId="77777777" w:rsidR="00922050" w:rsidRDefault="00391CF8">
            <w:pPr>
              <w:pStyle w:val="TableText"/>
            </w:pPr>
            <w:r>
              <w:rPr>
                <w:b/>
                <w:color w:val="FFFFFF"/>
              </w:rPr>
              <w:t>Aspect</w:t>
            </w:r>
          </w:p>
        </w:tc>
        <w:tc>
          <w:tcPr>
            <w:tcW w:w="2646" w:type="dxa"/>
            <w:shd w:val="clear" w:color="auto" w:fill="1F4E79"/>
            <w:tcMar>
              <w:top w:w="85" w:type="dxa"/>
              <w:left w:w="85" w:type="dxa"/>
              <w:bottom w:w="85" w:type="dxa"/>
              <w:right w:w="85" w:type="dxa"/>
            </w:tcMar>
          </w:tcPr>
          <w:p w14:paraId="22B38B5B" w14:textId="77777777" w:rsidR="00922050" w:rsidRDefault="00391CF8">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5CF5EE8F" w14:textId="77777777" w:rsidR="00922050" w:rsidRDefault="00391CF8">
            <w:pPr>
              <w:pStyle w:val="TableText"/>
            </w:pPr>
            <w:r>
              <w:rPr>
                <w:b/>
                <w:color w:val="FFFFFF"/>
              </w:rPr>
              <w:t>Traditional marketing tends to be</w:t>
            </w:r>
          </w:p>
        </w:tc>
      </w:tr>
      <w:tr w:rsidR="00922050" w14:paraId="574C8BA9" w14:textId="77777777">
        <w:trPr>
          <w:cantSplit/>
          <w:jc w:val="center"/>
        </w:trPr>
        <w:tc>
          <w:tcPr>
            <w:tcW w:w="2646" w:type="dxa"/>
            <w:tcMar>
              <w:top w:w="85" w:type="dxa"/>
              <w:left w:w="85" w:type="dxa"/>
              <w:bottom w:w="85" w:type="dxa"/>
              <w:right w:w="85" w:type="dxa"/>
            </w:tcMar>
          </w:tcPr>
          <w:p w14:paraId="2F9481EC" w14:textId="77777777" w:rsidR="00922050" w:rsidRDefault="00391CF8">
            <w:pPr>
              <w:pStyle w:val="TableText"/>
            </w:pPr>
            <w:r>
              <w:t>Cost to start</w:t>
            </w:r>
          </w:p>
        </w:tc>
        <w:tc>
          <w:tcPr>
            <w:tcW w:w="2646" w:type="dxa"/>
            <w:tcMar>
              <w:top w:w="85" w:type="dxa"/>
              <w:left w:w="85" w:type="dxa"/>
              <w:bottom w:w="85" w:type="dxa"/>
              <w:right w:w="85" w:type="dxa"/>
            </w:tcMar>
          </w:tcPr>
          <w:p w14:paraId="6F4912FF" w14:textId="77777777" w:rsidR="00922050" w:rsidRDefault="00391CF8">
            <w:pPr>
              <w:pStyle w:val="TableText"/>
            </w:pPr>
            <w:r>
              <w:t>Lower</w:t>
            </w:r>
          </w:p>
        </w:tc>
        <w:tc>
          <w:tcPr>
            <w:tcW w:w="2646" w:type="dxa"/>
            <w:tcMar>
              <w:top w:w="85" w:type="dxa"/>
              <w:left w:w="85" w:type="dxa"/>
              <w:bottom w:w="85" w:type="dxa"/>
              <w:right w:w="85" w:type="dxa"/>
            </w:tcMar>
          </w:tcPr>
          <w:p w14:paraId="616ABFCA" w14:textId="77777777" w:rsidR="00922050" w:rsidRDefault="00391CF8">
            <w:pPr>
              <w:pStyle w:val="TableText"/>
            </w:pPr>
            <w:r>
              <w:t>Higher</w:t>
            </w:r>
          </w:p>
        </w:tc>
      </w:tr>
      <w:tr w:rsidR="00922050" w14:paraId="2CF98EBA" w14:textId="77777777">
        <w:trPr>
          <w:cantSplit/>
          <w:jc w:val="center"/>
        </w:trPr>
        <w:tc>
          <w:tcPr>
            <w:tcW w:w="2646" w:type="dxa"/>
            <w:shd w:val="clear" w:color="auto" w:fill="F4F6F8"/>
            <w:tcMar>
              <w:top w:w="85" w:type="dxa"/>
              <w:left w:w="85" w:type="dxa"/>
              <w:bottom w:w="85" w:type="dxa"/>
              <w:right w:w="85" w:type="dxa"/>
            </w:tcMar>
          </w:tcPr>
          <w:p w14:paraId="2E96C616" w14:textId="77777777" w:rsidR="00922050" w:rsidRDefault="00391CF8">
            <w:pPr>
              <w:pStyle w:val="TableText"/>
            </w:pPr>
            <w:r>
              <w:t>Audience</w:t>
            </w:r>
          </w:p>
        </w:tc>
        <w:tc>
          <w:tcPr>
            <w:tcW w:w="2646" w:type="dxa"/>
            <w:shd w:val="clear" w:color="auto" w:fill="F4F6F8"/>
            <w:tcMar>
              <w:top w:w="85" w:type="dxa"/>
              <w:left w:w="85" w:type="dxa"/>
              <w:bottom w:w="85" w:type="dxa"/>
              <w:right w:w="85" w:type="dxa"/>
            </w:tcMar>
          </w:tcPr>
          <w:p w14:paraId="6939FED9" w14:textId="77777777" w:rsidR="00922050" w:rsidRDefault="00391CF8">
            <w:pPr>
              <w:pStyle w:val="TableText"/>
            </w:pPr>
            <w:r>
              <w:t>Large and targetable</w:t>
            </w:r>
          </w:p>
        </w:tc>
        <w:tc>
          <w:tcPr>
            <w:tcW w:w="2646" w:type="dxa"/>
            <w:shd w:val="clear" w:color="auto" w:fill="F4F6F8"/>
            <w:tcMar>
              <w:top w:w="85" w:type="dxa"/>
              <w:left w:w="85" w:type="dxa"/>
              <w:bottom w:w="85" w:type="dxa"/>
              <w:right w:w="85" w:type="dxa"/>
            </w:tcMar>
          </w:tcPr>
          <w:p w14:paraId="70F2C842" w14:textId="77777777" w:rsidR="00922050" w:rsidRDefault="00391CF8">
            <w:pPr>
              <w:pStyle w:val="TableText"/>
            </w:pPr>
            <w:r>
              <w:t>Broad or local, less targetable</w:t>
            </w:r>
          </w:p>
        </w:tc>
      </w:tr>
      <w:tr w:rsidR="00922050" w14:paraId="10DF2D01" w14:textId="77777777">
        <w:trPr>
          <w:cantSplit/>
          <w:jc w:val="center"/>
        </w:trPr>
        <w:tc>
          <w:tcPr>
            <w:tcW w:w="2646" w:type="dxa"/>
            <w:tcMar>
              <w:top w:w="85" w:type="dxa"/>
              <w:left w:w="85" w:type="dxa"/>
              <w:bottom w:w="85" w:type="dxa"/>
              <w:right w:w="85" w:type="dxa"/>
            </w:tcMar>
          </w:tcPr>
          <w:p w14:paraId="7CE54E0F" w14:textId="77777777" w:rsidR="00922050" w:rsidRDefault="00391CF8">
            <w:pPr>
              <w:pStyle w:val="TableText"/>
            </w:pPr>
            <w:r>
              <w:t>Formats</w:t>
            </w:r>
          </w:p>
        </w:tc>
        <w:tc>
          <w:tcPr>
            <w:tcW w:w="2646" w:type="dxa"/>
            <w:tcMar>
              <w:top w:w="85" w:type="dxa"/>
              <w:left w:w="85" w:type="dxa"/>
              <w:bottom w:w="85" w:type="dxa"/>
              <w:right w:w="85" w:type="dxa"/>
            </w:tcMar>
          </w:tcPr>
          <w:p w14:paraId="03F08326" w14:textId="77777777" w:rsidR="00922050" w:rsidRDefault="00391CF8">
            <w:pPr>
              <w:pStyle w:val="TableText"/>
            </w:pPr>
            <w:r>
              <w:t>Many</w:t>
            </w:r>
          </w:p>
        </w:tc>
        <w:tc>
          <w:tcPr>
            <w:tcW w:w="2646" w:type="dxa"/>
            <w:tcMar>
              <w:top w:w="85" w:type="dxa"/>
              <w:left w:w="85" w:type="dxa"/>
              <w:bottom w:w="85" w:type="dxa"/>
              <w:right w:w="85" w:type="dxa"/>
            </w:tcMar>
          </w:tcPr>
          <w:p w14:paraId="3CE3F949" w14:textId="77777777" w:rsidR="00922050" w:rsidRDefault="00391CF8">
            <w:pPr>
              <w:pStyle w:val="TableText"/>
            </w:pPr>
            <w:r>
              <w:t>Fewer</w:t>
            </w:r>
          </w:p>
        </w:tc>
      </w:tr>
      <w:tr w:rsidR="00922050" w14:paraId="1AA6EF7B" w14:textId="77777777">
        <w:trPr>
          <w:cantSplit/>
          <w:jc w:val="center"/>
        </w:trPr>
        <w:tc>
          <w:tcPr>
            <w:tcW w:w="2646" w:type="dxa"/>
            <w:shd w:val="clear" w:color="auto" w:fill="F4F6F8"/>
            <w:tcMar>
              <w:top w:w="85" w:type="dxa"/>
              <w:left w:w="85" w:type="dxa"/>
              <w:bottom w:w="85" w:type="dxa"/>
              <w:right w:w="85" w:type="dxa"/>
            </w:tcMar>
          </w:tcPr>
          <w:p w14:paraId="5CCE3DC7" w14:textId="77777777" w:rsidR="00922050" w:rsidRDefault="00391CF8">
            <w:pPr>
              <w:pStyle w:val="TableText"/>
            </w:pPr>
            <w:r>
              <w:t>Measurement</w:t>
            </w:r>
          </w:p>
        </w:tc>
        <w:tc>
          <w:tcPr>
            <w:tcW w:w="2646" w:type="dxa"/>
            <w:shd w:val="clear" w:color="auto" w:fill="F4F6F8"/>
            <w:tcMar>
              <w:top w:w="85" w:type="dxa"/>
              <w:left w:w="85" w:type="dxa"/>
              <w:bottom w:w="85" w:type="dxa"/>
              <w:right w:w="85" w:type="dxa"/>
            </w:tcMar>
          </w:tcPr>
          <w:p w14:paraId="6F24E0E5" w14:textId="77777777" w:rsidR="00922050" w:rsidRDefault="00391CF8">
            <w:pPr>
              <w:pStyle w:val="TableText"/>
            </w:pPr>
            <w:r>
              <w:t>Detailed and immediate</w:t>
            </w:r>
          </w:p>
        </w:tc>
        <w:tc>
          <w:tcPr>
            <w:tcW w:w="2646" w:type="dxa"/>
            <w:shd w:val="clear" w:color="auto" w:fill="F4F6F8"/>
            <w:tcMar>
              <w:top w:w="85" w:type="dxa"/>
              <w:left w:w="85" w:type="dxa"/>
              <w:bottom w:w="85" w:type="dxa"/>
              <w:right w:w="85" w:type="dxa"/>
            </w:tcMar>
          </w:tcPr>
          <w:p w14:paraId="74D496B7" w14:textId="77777777" w:rsidR="00922050" w:rsidRDefault="00391CF8">
            <w:pPr>
              <w:pStyle w:val="TableText"/>
            </w:pPr>
            <w:r>
              <w:t>Possible, but slower and less direct</w:t>
            </w:r>
          </w:p>
        </w:tc>
      </w:tr>
      <w:tr w:rsidR="00922050" w14:paraId="4BE87863" w14:textId="77777777">
        <w:trPr>
          <w:cantSplit/>
          <w:jc w:val="center"/>
        </w:trPr>
        <w:tc>
          <w:tcPr>
            <w:tcW w:w="2646" w:type="dxa"/>
            <w:tcMar>
              <w:top w:w="85" w:type="dxa"/>
              <w:left w:w="85" w:type="dxa"/>
              <w:bottom w:w="85" w:type="dxa"/>
              <w:right w:w="85" w:type="dxa"/>
            </w:tcMar>
          </w:tcPr>
          <w:p w14:paraId="113E050C" w14:textId="77777777" w:rsidR="00922050" w:rsidRDefault="00391CF8">
            <w:pPr>
              <w:pStyle w:val="TableText"/>
            </w:pPr>
            <w:r>
              <w:t>Communication</w:t>
            </w:r>
          </w:p>
        </w:tc>
        <w:tc>
          <w:tcPr>
            <w:tcW w:w="2646" w:type="dxa"/>
            <w:tcMar>
              <w:top w:w="85" w:type="dxa"/>
              <w:left w:w="85" w:type="dxa"/>
              <w:bottom w:w="85" w:type="dxa"/>
              <w:right w:w="85" w:type="dxa"/>
            </w:tcMar>
          </w:tcPr>
          <w:p w14:paraId="13545C27" w14:textId="77777777" w:rsidR="00922050" w:rsidRDefault="00391CF8">
            <w:pPr>
              <w:pStyle w:val="TableText"/>
            </w:pPr>
            <w:r>
              <w:t>Two-way and fast</w:t>
            </w:r>
          </w:p>
        </w:tc>
        <w:tc>
          <w:tcPr>
            <w:tcW w:w="2646" w:type="dxa"/>
            <w:tcMar>
              <w:top w:w="85" w:type="dxa"/>
              <w:left w:w="85" w:type="dxa"/>
              <w:bottom w:w="85" w:type="dxa"/>
              <w:right w:w="85" w:type="dxa"/>
            </w:tcMar>
          </w:tcPr>
          <w:p w14:paraId="265FFFE3" w14:textId="77777777" w:rsidR="00922050" w:rsidRDefault="00391CF8">
            <w:pPr>
              <w:pStyle w:val="TableText"/>
            </w:pPr>
            <w:r>
              <w:t>Mostly one-way and slower</w:t>
            </w:r>
          </w:p>
        </w:tc>
      </w:tr>
      <w:tr w:rsidR="00922050" w14:paraId="31282478" w14:textId="77777777">
        <w:trPr>
          <w:cantSplit/>
          <w:jc w:val="center"/>
        </w:trPr>
        <w:tc>
          <w:tcPr>
            <w:tcW w:w="2646" w:type="dxa"/>
            <w:shd w:val="clear" w:color="auto" w:fill="F4F6F8"/>
            <w:tcMar>
              <w:top w:w="85" w:type="dxa"/>
              <w:left w:w="85" w:type="dxa"/>
              <w:bottom w:w="85" w:type="dxa"/>
              <w:right w:w="85" w:type="dxa"/>
            </w:tcMar>
          </w:tcPr>
          <w:p w14:paraId="305F4E66" w14:textId="77777777" w:rsidR="00922050" w:rsidRDefault="00391CF8">
            <w:pPr>
              <w:pStyle w:val="TableText"/>
            </w:pPr>
            <w:r>
              <w:t>Trust for older patients</w:t>
            </w:r>
          </w:p>
        </w:tc>
        <w:tc>
          <w:tcPr>
            <w:tcW w:w="2646" w:type="dxa"/>
            <w:shd w:val="clear" w:color="auto" w:fill="F4F6F8"/>
            <w:tcMar>
              <w:top w:w="85" w:type="dxa"/>
              <w:left w:w="85" w:type="dxa"/>
              <w:bottom w:w="85" w:type="dxa"/>
              <w:right w:w="85" w:type="dxa"/>
            </w:tcMar>
          </w:tcPr>
          <w:p w14:paraId="534F7020" w14:textId="77777777" w:rsidR="00922050" w:rsidRDefault="00391CF8">
            <w:pPr>
              <w:pStyle w:val="TableText"/>
            </w:pPr>
            <w:r>
              <w:t>Sometimes lower</w:t>
            </w:r>
          </w:p>
        </w:tc>
        <w:tc>
          <w:tcPr>
            <w:tcW w:w="2646" w:type="dxa"/>
            <w:shd w:val="clear" w:color="auto" w:fill="F4F6F8"/>
            <w:tcMar>
              <w:top w:w="85" w:type="dxa"/>
              <w:left w:w="85" w:type="dxa"/>
              <w:bottom w:w="85" w:type="dxa"/>
              <w:right w:w="85" w:type="dxa"/>
            </w:tcMar>
          </w:tcPr>
          <w:p w14:paraId="298D69FF" w14:textId="77777777" w:rsidR="00922050" w:rsidRDefault="00391CF8">
            <w:pPr>
              <w:pStyle w:val="TableText"/>
            </w:pPr>
            <w:r>
              <w:t>Often higher</w:t>
            </w:r>
          </w:p>
        </w:tc>
      </w:tr>
    </w:tbl>
    <w:p w14:paraId="6C0BD859" w14:textId="77777777" w:rsidR="00922050" w:rsidRDefault="00922050">
      <w:pPr>
        <w:spacing w:after="80" w:line="120" w:lineRule="exact"/>
      </w:pPr>
    </w:p>
    <w:p w14:paraId="1D77B67C" w14:textId="77777777" w:rsidR="00922050" w:rsidRDefault="00391CF8">
      <w:r>
        <w:rPr>
          <w:i/>
        </w:rPr>
        <w:t>Table 3.1. Digital and traditional marketing compared as tendencies.</w:t>
      </w:r>
    </w:p>
    <w:p w14:paraId="14A0791C" w14:textId="77777777" w:rsidR="00922050" w:rsidRDefault="00391CF8">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6B52D447" w14:textId="77777777" w:rsidR="00922050" w:rsidRDefault="00391CF8">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22050" w14:paraId="101B6F7B" w14:textId="77777777">
        <w:trPr>
          <w:cantSplit/>
          <w:jc w:val="center"/>
        </w:trPr>
        <w:tc>
          <w:tcPr>
            <w:tcW w:w="7937" w:type="dxa"/>
            <w:shd w:val="clear" w:color="auto" w:fill="FDF3E3"/>
            <w:tcMar>
              <w:top w:w="181" w:type="dxa"/>
              <w:left w:w="181" w:type="dxa"/>
              <w:bottom w:w="181" w:type="dxa"/>
              <w:right w:w="181" w:type="dxa"/>
            </w:tcMar>
          </w:tcPr>
          <w:p w14:paraId="63A68EF8" w14:textId="77777777" w:rsidR="00922050" w:rsidRDefault="00391CF8">
            <w:pPr>
              <w:pStyle w:val="BoxLabel"/>
            </w:pPr>
            <w:r>
              <w:rPr>
                <w:color w:val="8A5A00"/>
              </w:rPr>
              <w:t>Common Mistake</w:t>
            </w:r>
          </w:p>
          <w:p w14:paraId="07C79E95" w14:textId="77777777" w:rsidR="00922050" w:rsidRDefault="00391CF8">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079081C0" w14:textId="77777777" w:rsidR="00922050" w:rsidRDefault="00922050">
      <w:pPr>
        <w:spacing w:after="80" w:line="120" w:lineRule="exact"/>
      </w:pPr>
    </w:p>
    <w:p w14:paraId="4DCE61D7" w14:textId="77777777" w:rsidR="00922050" w:rsidRDefault="00391CF8">
      <w:pPr>
        <w:pStyle w:val="Heading2"/>
      </w:pPr>
      <w:bookmarkStart w:id="28" w:name="_Toc241647725"/>
      <w:r>
        <w:t>3.6 Tools a Health Service Can Use</w:t>
      </w:r>
      <w:bookmarkEnd w:id="28"/>
    </w:p>
    <w:p w14:paraId="018C4CB3" w14:textId="77777777" w:rsidR="00922050" w:rsidRDefault="00391CF8">
      <w:r>
        <w:rPr>
          <w:b/>
        </w:rPr>
        <w:t>A clear website.</w:t>
      </w:r>
      <w:r>
        <w:t xml:space="preserve"> It should list services, preparation, hours, location, prices where lawful, accreditation and contact details. It should load quickly on a phone.</w:t>
      </w:r>
    </w:p>
    <w:p w14:paraId="7E672F76" w14:textId="77777777" w:rsidR="00922050" w:rsidRDefault="00391CF8">
      <w:r>
        <w:rPr>
          <w:b/>
        </w:rPr>
        <w:t>Local search listings.</w:t>
      </w:r>
      <w:r>
        <w:t xml:space="preserve"> Map services let patients find the nearest branch and read reviews. Keeping hours and phone numbers correct is basic marketing.</w:t>
      </w:r>
    </w:p>
    <w:p w14:paraId="5794CA29" w14:textId="77777777" w:rsidR="00922050" w:rsidRDefault="00391CF8">
      <w:r>
        <w:rPr>
          <w:b/>
        </w:rPr>
        <w:t>Educational content.</w:t>
      </w:r>
      <w:r>
        <w:t xml:space="preserve"> Short articles and videos on test preparation, what a scan feels like, or when screening is due. Content must be accurate and reviewed by a qualified professional.</w:t>
      </w:r>
    </w:p>
    <w:p w14:paraId="021C7BDD" w14:textId="77777777" w:rsidR="00922050" w:rsidRDefault="00391CF8">
      <w:r>
        <w:rPr>
          <w:b/>
        </w:rPr>
        <w:t>Online booking and results.</w:t>
      </w:r>
      <w:r>
        <w:t xml:space="preserve"> Booking systems spread demand. Secure result portals save trips. Both improve service quality, which is itself marketing.</w:t>
      </w:r>
    </w:p>
    <w:p w14:paraId="19C86F28" w14:textId="77777777" w:rsidR="00922050" w:rsidRDefault="00391CF8">
      <w:r>
        <w:rPr>
          <w:b/>
        </w:rPr>
        <w:t>Reviews and responses.</w:t>
      </w:r>
      <w:r>
        <w:t xml:space="preserve"> Patients' reviews are earned media. A polite, factual reply to a complaint shows other readers how the service treats people. A reply must never reveal a patient's health information.</w:t>
      </w:r>
    </w:p>
    <w:p w14:paraId="395D08E8" w14:textId="77777777" w:rsidR="00922050" w:rsidRDefault="00391CF8">
      <w:pPr>
        <w:pStyle w:val="Heading2"/>
      </w:pPr>
      <w:bookmarkStart w:id="29" w:name="_Toc241647726"/>
      <w:r>
        <w:t>3.7 Planning a Digital Campaign</w:t>
      </w:r>
      <w:bookmarkEnd w:id="29"/>
    </w:p>
    <w:p w14:paraId="412B7FAD" w14:textId="77777777" w:rsidR="00922050" w:rsidRDefault="00391CF8">
      <w:r>
        <w:t>A digital campaign is a planned set of online activities with one objective. Good campaigns follow the same six steps, whatever the channel (Chaffey &amp; Ellis-Chadwick, 2019).</w:t>
      </w:r>
    </w:p>
    <w:p w14:paraId="3CCDF00E" w14:textId="77777777" w:rsidR="00922050" w:rsidRDefault="00391CF8">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437F2B9E" w14:textId="77777777" w:rsidR="00922050" w:rsidRDefault="00391CF8">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00B920C6" w14:textId="77777777" w:rsidR="00922050" w:rsidRDefault="00391CF8">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592AED46" w14:textId="77777777" w:rsidR="00922050" w:rsidRDefault="00391CF8">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5EDD69C0" w14:textId="77777777" w:rsidR="00922050" w:rsidRDefault="00391CF8">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6F2ECF73" w14:textId="77777777" w:rsidR="00922050" w:rsidRDefault="00391CF8">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71D973C6" w14:textId="77777777" w:rsidR="00922050" w:rsidRDefault="00391CF8">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22050" w14:paraId="70326506" w14:textId="77777777">
        <w:trPr>
          <w:cantSplit/>
          <w:jc w:val="center"/>
        </w:trPr>
        <w:tc>
          <w:tcPr>
            <w:tcW w:w="7937" w:type="dxa"/>
            <w:shd w:val="clear" w:color="auto" w:fill="F4F5F7"/>
            <w:tcMar>
              <w:top w:w="181" w:type="dxa"/>
              <w:left w:w="181" w:type="dxa"/>
              <w:bottom w:w="181" w:type="dxa"/>
              <w:right w:w="181" w:type="dxa"/>
            </w:tcMar>
          </w:tcPr>
          <w:p w14:paraId="3E3B5CA7" w14:textId="77777777" w:rsidR="00922050" w:rsidRDefault="00391CF8">
            <w:pPr>
              <w:pStyle w:val="BoxLabel"/>
            </w:pPr>
            <w:r>
              <w:rPr>
                <w:color w:val="33415C"/>
              </w:rPr>
              <w:t>Worked Example</w:t>
            </w:r>
          </w:p>
          <w:p w14:paraId="065E57E6" w14:textId="77777777" w:rsidR="00922050" w:rsidRDefault="00391CF8">
            <w:pPr>
              <w:pStyle w:val="BoxText"/>
            </w:pPr>
            <w:r>
              <w:t>Cost per booking of two channels</w:t>
            </w:r>
          </w:p>
          <w:p w14:paraId="6C5ED53D" w14:textId="77777777" w:rsidR="00922050" w:rsidRDefault="00391CF8">
            <w:pPr>
              <w:pStyle w:val="BoxText"/>
            </w:pPr>
            <w:r>
              <w:t>A laboratory spends 6,000 EGP in a month on search advertisements and 4,000 EGP on social-media advertisements. Search brings 150 bookings and social media brings 50. The figures are illustrative.</w:t>
            </w:r>
          </w:p>
          <w:p w14:paraId="0D277854" w14:textId="77777777" w:rsidR="00922050" w:rsidRDefault="00391CF8">
            <w:pPr>
              <w:pStyle w:val="BoxText"/>
            </w:pPr>
            <w:r>
              <w:rPr>
                <w:i/>
              </w:rPr>
              <w:t>Step 1 — search.</w:t>
            </w:r>
            <w:r>
              <w:t xml:space="preserve"> Cost per booking = 6,000 ÷ 150 = 40 EGP.</w:t>
            </w:r>
          </w:p>
          <w:p w14:paraId="3E3FE909" w14:textId="77777777" w:rsidR="00922050" w:rsidRDefault="00391CF8">
            <w:pPr>
              <w:pStyle w:val="BoxText"/>
            </w:pPr>
            <w:r>
              <w:rPr>
                <w:i/>
              </w:rPr>
              <w:t>Step 2 — social media.</w:t>
            </w:r>
            <w:r>
              <w:t xml:space="preserve"> Cost per booking = 4,000 ÷ 50 = 80 EGP.</w:t>
            </w:r>
          </w:p>
          <w:p w14:paraId="34DBD2CA" w14:textId="77777777" w:rsidR="00922050" w:rsidRDefault="00391CF8">
            <w:pPr>
              <w:pStyle w:val="BoxText"/>
            </w:pPr>
            <w:r>
              <w:rPr>
                <w:i/>
              </w:rPr>
              <w:t>Interpretation.</w:t>
            </w:r>
            <w:r>
              <w:t xml:space="preserve"> Search costs half as much per booking, because it reaches people already looking for a test. Social media may still build awareness that later shows up as search. A laboratory should move part of its budget toward search, but keep a smaller awareness effort and review both next month.</w:t>
            </w:r>
          </w:p>
        </w:tc>
      </w:tr>
    </w:tbl>
    <w:p w14:paraId="585A889F" w14:textId="77777777" w:rsidR="00922050" w:rsidRDefault="00922050">
      <w:pPr>
        <w:spacing w:after="80" w:line="120" w:lineRule="exact"/>
      </w:pPr>
    </w:p>
    <w:p w14:paraId="243815E7" w14:textId="77777777" w:rsidR="00922050" w:rsidRDefault="00391CF8">
      <w:pPr>
        <w:pStyle w:val="Heading2"/>
      </w:pPr>
      <w:bookmarkStart w:id="30" w:name="_Toc241647727"/>
      <w:r>
        <w:t>3.8 Privacy and Ethics Online</w:t>
      </w:r>
      <w:bookmarkEnd w:id="30"/>
    </w:p>
    <w:p w14:paraId="16AD061A" w14:textId="77777777" w:rsidR="00922050" w:rsidRDefault="00391CF8">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22050" w14:paraId="4D9244E6" w14:textId="77777777">
        <w:trPr>
          <w:cantSplit/>
          <w:jc w:val="center"/>
        </w:trPr>
        <w:tc>
          <w:tcPr>
            <w:tcW w:w="7937" w:type="dxa"/>
            <w:shd w:val="clear" w:color="auto" w:fill="FBEDE9"/>
            <w:tcMar>
              <w:top w:w="181" w:type="dxa"/>
              <w:left w:w="181" w:type="dxa"/>
              <w:bottom w:w="181" w:type="dxa"/>
              <w:right w:w="181" w:type="dxa"/>
            </w:tcMar>
          </w:tcPr>
          <w:p w14:paraId="06CFDC5B" w14:textId="77777777" w:rsidR="00922050" w:rsidRDefault="00391CF8">
            <w:pPr>
              <w:pStyle w:val="BoxLabel"/>
            </w:pPr>
            <w:r>
              <w:rPr>
                <w:color w:val="A2402C"/>
              </w:rPr>
              <w:t>Ethics Check</w:t>
            </w:r>
          </w:p>
          <w:p w14:paraId="6F45386B" w14:textId="77777777" w:rsidR="00922050" w:rsidRDefault="00391CF8">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7F6A1846" w14:textId="77777777" w:rsidR="00922050" w:rsidRDefault="00922050">
      <w:pPr>
        <w:spacing w:after="80" w:line="120" w:lineRule="exact"/>
      </w:pPr>
    </w:p>
    <w:p w14:paraId="243224C6" w14:textId="77777777" w:rsidR="00922050" w:rsidRDefault="00391CF8">
      <w:r>
        <w:t>Four professional rules guide digital marketing of health services. They sit alongside the legal requirements described in the Egyptian Context box below, which add licensing and electronic-marketing rules of their own:</w:t>
      </w:r>
    </w:p>
    <w:p w14:paraId="32B996C6" w14:textId="77777777" w:rsidR="00922050" w:rsidRDefault="00391CF8">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14D9F16A" w14:textId="77777777" w:rsidR="00922050" w:rsidRDefault="00391CF8">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080F2DED" w14:textId="77777777" w:rsidR="00922050" w:rsidRDefault="00391CF8">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49619C56" w14:textId="77777777" w:rsidR="00922050" w:rsidRDefault="00391CF8">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22050" w14:paraId="10FE164F" w14:textId="77777777">
        <w:trPr>
          <w:cantSplit/>
          <w:jc w:val="center"/>
        </w:trPr>
        <w:tc>
          <w:tcPr>
            <w:tcW w:w="7937" w:type="dxa"/>
            <w:shd w:val="clear" w:color="auto" w:fill="F3F0EA"/>
            <w:tcMar>
              <w:top w:w="181" w:type="dxa"/>
              <w:left w:w="181" w:type="dxa"/>
              <w:bottom w:w="181" w:type="dxa"/>
              <w:right w:w="181" w:type="dxa"/>
            </w:tcMar>
          </w:tcPr>
          <w:p w14:paraId="40B774C5" w14:textId="77777777" w:rsidR="00922050" w:rsidRDefault="00391CF8">
            <w:pPr>
              <w:pStyle w:val="BoxLabel"/>
            </w:pPr>
            <w:r>
              <w:rPr>
                <w:color w:val="6B5530"/>
              </w:rPr>
              <w:t>Egyptian Context</w:t>
            </w:r>
          </w:p>
          <w:p w14:paraId="59078820" w14:textId="77777777" w:rsidR="00922050" w:rsidRDefault="00391CF8">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7EAA90A3" w14:textId="77777777" w:rsidR="00922050" w:rsidRDefault="00922050">
      <w:pPr>
        <w:spacing w:after="80" w:line="120" w:lineRule="exact"/>
      </w:pPr>
    </w:p>
    <w:p w14:paraId="707BC967" w14:textId="77777777" w:rsidR="00922050" w:rsidRDefault="00391CF8">
      <w:pPr>
        <w:pStyle w:val="Heading2Unlisted"/>
      </w:pPr>
      <w:r>
        <w:t>Key Takeaways</w:t>
      </w:r>
    </w:p>
    <w:p w14:paraId="57EA6EED" w14:textId="77777777" w:rsidR="00922050" w:rsidRDefault="00391CF8">
      <w:pPr>
        <w:pStyle w:val="ListBullet"/>
      </w:pPr>
      <w:r>
        <w:t>Digital marketing promotes services through search, websites, social media, email, apps and new channels.</w:t>
      </w:r>
    </w:p>
    <w:p w14:paraId="57AE5356" w14:textId="77777777" w:rsidR="00922050" w:rsidRDefault="00391CF8">
      <w:pPr>
        <w:pStyle w:val="ListBullet"/>
      </w:pPr>
      <w:r>
        <w:t>Owned, paid and earned media differ in who controls them; earned media carry weight in health care.</w:t>
      </w:r>
    </w:p>
    <w:p w14:paraId="55BFF0E5" w14:textId="77777777" w:rsidR="00922050" w:rsidRDefault="00391CF8">
      <w:pPr>
        <w:pStyle w:val="ListBullet"/>
      </w:pPr>
      <w:r>
        <w:t>Reach, targeting, measurement and speed are digital marketing's main benefits.</w:t>
      </w:r>
    </w:p>
    <w:p w14:paraId="3F895530" w14:textId="77777777" w:rsidR="00922050" w:rsidRDefault="00391CF8">
      <w:pPr>
        <w:pStyle w:val="ListBullet"/>
      </w:pPr>
      <w:r>
        <w:t>SEO rests on clear, accurate content, which also serves patients.</w:t>
      </w:r>
    </w:p>
    <w:p w14:paraId="1295DDAB" w14:textId="77777777" w:rsidR="00922050" w:rsidRDefault="00391CF8">
      <w:pPr>
        <w:pStyle w:val="ListBullet"/>
      </w:pPr>
      <w:r>
        <w:t>Digital and traditional marketing differ in tendency; traditional marketing can be measured too.</w:t>
      </w:r>
    </w:p>
    <w:p w14:paraId="1A65AAB0" w14:textId="77777777" w:rsidR="00922050" w:rsidRDefault="00391CF8">
      <w:pPr>
        <w:pStyle w:val="ListBullet"/>
      </w:pPr>
      <w:r>
        <w:t>Success is measured in appropriate bookings and better service, not in followers.</w:t>
      </w:r>
    </w:p>
    <w:p w14:paraId="4951D2F1" w14:textId="77777777" w:rsidR="00922050" w:rsidRDefault="00391CF8">
      <w:pPr>
        <w:pStyle w:val="ListBullet"/>
      </w:pPr>
      <w:r>
        <w:t>Health data are sensitive; consent, confidentiality and truthfulness limit every digital campaign.</w:t>
      </w:r>
    </w:p>
    <w:p w14:paraId="63163972" w14:textId="77777777" w:rsidR="00922050" w:rsidRDefault="00391CF8">
      <w:pPr>
        <w:pStyle w:val="Heading2"/>
      </w:pPr>
      <w:bookmarkStart w:id="31" w:name="_Toc241647728"/>
      <w:r>
        <w:t>Check Your Understanding</w:t>
      </w:r>
      <w:bookmarkEnd w:id="31"/>
    </w:p>
    <w:p w14:paraId="66A6B8B5" w14:textId="77777777" w:rsidR="00922050" w:rsidRDefault="00391CF8">
      <w:pPr>
        <w:pStyle w:val="Question"/>
      </w:pPr>
      <w:r>
        <w:rPr>
          <w:b/>
          <w:color w:val="1F4E79"/>
        </w:rPr>
        <w:t xml:space="preserve">Q1  </w:t>
      </w:r>
      <w:r>
        <w:t>[LO1] Patients' online reviews of a laboratory are an example of:</w:t>
      </w:r>
    </w:p>
    <w:p w14:paraId="2508DFFB" w14:textId="77777777" w:rsidR="00922050" w:rsidRDefault="00391CF8">
      <w:pPr>
        <w:pStyle w:val="Option"/>
        <w:tabs>
          <w:tab w:val="left" w:pos="680"/>
        </w:tabs>
      </w:pPr>
      <w:r>
        <w:rPr>
          <w:b/>
          <w:color w:val="1F4E79"/>
        </w:rPr>
        <w:t>A</w:t>
      </w:r>
      <w:r>
        <w:rPr>
          <w:b/>
          <w:color w:val="1F4E79"/>
        </w:rPr>
        <w:tab/>
      </w:r>
      <w:r>
        <w:t>Owned media</w:t>
      </w:r>
    </w:p>
    <w:p w14:paraId="60856D0F" w14:textId="77777777" w:rsidR="00922050" w:rsidRDefault="00391CF8">
      <w:pPr>
        <w:pStyle w:val="Option"/>
        <w:tabs>
          <w:tab w:val="left" w:pos="680"/>
        </w:tabs>
      </w:pPr>
      <w:r>
        <w:rPr>
          <w:b/>
          <w:color w:val="1F4E79"/>
        </w:rPr>
        <w:t>B</w:t>
      </w:r>
      <w:r>
        <w:rPr>
          <w:b/>
          <w:color w:val="1F4E79"/>
        </w:rPr>
        <w:tab/>
      </w:r>
      <w:r>
        <w:t>Paid media</w:t>
      </w:r>
    </w:p>
    <w:p w14:paraId="79B5C039" w14:textId="77777777" w:rsidR="00922050" w:rsidRDefault="00391CF8">
      <w:pPr>
        <w:pStyle w:val="Option"/>
        <w:tabs>
          <w:tab w:val="left" w:pos="680"/>
        </w:tabs>
      </w:pPr>
      <w:r>
        <w:rPr>
          <w:b/>
          <w:color w:val="1F4E79"/>
        </w:rPr>
        <w:t>C</w:t>
      </w:r>
      <w:r>
        <w:rPr>
          <w:b/>
          <w:color w:val="1F4E79"/>
        </w:rPr>
        <w:tab/>
      </w:r>
      <w:r>
        <w:t>Traditional media</w:t>
      </w:r>
    </w:p>
    <w:p w14:paraId="4C9C3A80" w14:textId="77777777" w:rsidR="00922050" w:rsidRDefault="00391CF8">
      <w:pPr>
        <w:pStyle w:val="Option"/>
        <w:keepNext w:val="0"/>
        <w:tabs>
          <w:tab w:val="left" w:pos="680"/>
        </w:tabs>
        <w:spacing w:after="120"/>
      </w:pPr>
      <w:r>
        <w:rPr>
          <w:b/>
          <w:color w:val="1F4E79"/>
        </w:rPr>
        <w:t>D</w:t>
      </w:r>
      <w:r>
        <w:rPr>
          <w:b/>
          <w:color w:val="1F4E79"/>
        </w:rPr>
        <w:tab/>
      </w:r>
      <w:r>
        <w:t>Earned media</w:t>
      </w:r>
    </w:p>
    <w:p w14:paraId="207D1AA4" w14:textId="77777777" w:rsidR="00922050" w:rsidRDefault="00391CF8">
      <w:pPr>
        <w:pStyle w:val="Question"/>
      </w:pPr>
      <w:r>
        <w:rPr>
          <w:b/>
          <w:color w:val="1F4E79"/>
        </w:rPr>
        <w:t xml:space="preserve">Q2  </w:t>
      </w:r>
      <w:r>
        <w:t>[LO1] A laboratory's own website and app are:</w:t>
      </w:r>
    </w:p>
    <w:p w14:paraId="7A73CCC2" w14:textId="77777777" w:rsidR="00922050" w:rsidRDefault="00391CF8">
      <w:pPr>
        <w:pStyle w:val="Option"/>
        <w:tabs>
          <w:tab w:val="left" w:pos="680"/>
        </w:tabs>
      </w:pPr>
      <w:r>
        <w:rPr>
          <w:b/>
          <w:color w:val="1F4E79"/>
        </w:rPr>
        <w:t>A</w:t>
      </w:r>
      <w:r>
        <w:rPr>
          <w:b/>
          <w:color w:val="1F4E79"/>
        </w:rPr>
        <w:tab/>
      </w:r>
      <w:r>
        <w:t>Owned media</w:t>
      </w:r>
    </w:p>
    <w:p w14:paraId="47831DBF" w14:textId="77777777" w:rsidR="00922050" w:rsidRDefault="00391CF8">
      <w:pPr>
        <w:pStyle w:val="Option"/>
        <w:tabs>
          <w:tab w:val="left" w:pos="680"/>
        </w:tabs>
      </w:pPr>
      <w:r>
        <w:rPr>
          <w:b/>
          <w:color w:val="1F4E79"/>
        </w:rPr>
        <w:t>B</w:t>
      </w:r>
      <w:r>
        <w:rPr>
          <w:b/>
          <w:color w:val="1F4E79"/>
        </w:rPr>
        <w:tab/>
      </w:r>
      <w:r>
        <w:t>Earned media</w:t>
      </w:r>
    </w:p>
    <w:p w14:paraId="0C18F830" w14:textId="77777777" w:rsidR="00922050" w:rsidRDefault="00391CF8">
      <w:pPr>
        <w:pStyle w:val="Option"/>
        <w:tabs>
          <w:tab w:val="left" w:pos="680"/>
        </w:tabs>
      </w:pPr>
      <w:r>
        <w:rPr>
          <w:b/>
          <w:color w:val="1F4E79"/>
        </w:rPr>
        <w:t>C</w:t>
      </w:r>
      <w:r>
        <w:rPr>
          <w:b/>
          <w:color w:val="1F4E79"/>
        </w:rPr>
        <w:tab/>
      </w:r>
      <w:r>
        <w:t>Paid media</w:t>
      </w:r>
    </w:p>
    <w:p w14:paraId="34F60E13" w14:textId="77777777" w:rsidR="00922050" w:rsidRDefault="00391CF8">
      <w:pPr>
        <w:pStyle w:val="Option"/>
        <w:keepNext w:val="0"/>
        <w:tabs>
          <w:tab w:val="left" w:pos="680"/>
        </w:tabs>
        <w:spacing w:after="120"/>
      </w:pPr>
      <w:r>
        <w:rPr>
          <w:b/>
          <w:color w:val="1F4E79"/>
        </w:rPr>
        <w:t>D</w:t>
      </w:r>
      <w:r>
        <w:rPr>
          <w:b/>
          <w:color w:val="1F4E79"/>
        </w:rPr>
        <w:tab/>
      </w:r>
      <w:r>
        <w:t>Outdoor media</w:t>
      </w:r>
    </w:p>
    <w:p w14:paraId="5E86B110" w14:textId="77777777" w:rsidR="00922050" w:rsidRDefault="00391CF8">
      <w:pPr>
        <w:pStyle w:val="Question"/>
      </w:pPr>
      <w:r>
        <w:rPr>
          <w:b/>
          <w:color w:val="1F4E79"/>
        </w:rPr>
        <w:t xml:space="preserve">Q3  </w:t>
      </w:r>
      <w:r>
        <w:t>[LO2] Search engine optimisation mainly aims to:</w:t>
      </w:r>
    </w:p>
    <w:p w14:paraId="70439B8F" w14:textId="77777777" w:rsidR="00922050" w:rsidRDefault="00391CF8">
      <w:pPr>
        <w:pStyle w:val="Option"/>
        <w:tabs>
          <w:tab w:val="left" w:pos="680"/>
        </w:tabs>
      </w:pPr>
      <w:r>
        <w:rPr>
          <w:b/>
          <w:color w:val="1F4E79"/>
        </w:rPr>
        <w:t>A</w:t>
      </w:r>
      <w:r>
        <w:rPr>
          <w:b/>
          <w:color w:val="1F4E79"/>
        </w:rPr>
        <w:tab/>
      </w:r>
      <w:r>
        <w:t>Buy advertisements on television</w:t>
      </w:r>
    </w:p>
    <w:p w14:paraId="6CB3BA9A" w14:textId="77777777" w:rsidR="00922050" w:rsidRDefault="00391CF8">
      <w:pPr>
        <w:pStyle w:val="Option"/>
        <w:tabs>
          <w:tab w:val="left" w:pos="680"/>
        </w:tabs>
      </w:pPr>
      <w:r>
        <w:rPr>
          <w:b/>
          <w:color w:val="1F4E79"/>
        </w:rPr>
        <w:t>B</w:t>
      </w:r>
      <w:r>
        <w:rPr>
          <w:b/>
          <w:color w:val="1F4E79"/>
        </w:rPr>
        <w:tab/>
      </w:r>
      <w:r>
        <w:t>Make a site easier for search engines to find and rank</w:t>
      </w:r>
    </w:p>
    <w:p w14:paraId="460A9750" w14:textId="77777777" w:rsidR="00922050" w:rsidRDefault="00391CF8">
      <w:pPr>
        <w:pStyle w:val="Option"/>
        <w:tabs>
          <w:tab w:val="left" w:pos="680"/>
        </w:tabs>
      </w:pPr>
      <w:r>
        <w:rPr>
          <w:b/>
          <w:color w:val="1F4E79"/>
        </w:rPr>
        <w:t>C</w:t>
      </w:r>
      <w:r>
        <w:rPr>
          <w:b/>
          <w:color w:val="1F4E79"/>
        </w:rPr>
        <w:tab/>
      </w:r>
      <w:r>
        <w:t>Collect patients' health searches</w:t>
      </w:r>
    </w:p>
    <w:p w14:paraId="1F5BAB29" w14:textId="77777777" w:rsidR="00922050" w:rsidRDefault="00391CF8">
      <w:pPr>
        <w:pStyle w:val="Option"/>
        <w:keepNext w:val="0"/>
        <w:tabs>
          <w:tab w:val="left" w:pos="680"/>
        </w:tabs>
        <w:spacing w:after="120"/>
      </w:pPr>
      <w:r>
        <w:rPr>
          <w:b/>
          <w:color w:val="1F4E79"/>
        </w:rPr>
        <w:t>D</w:t>
      </w:r>
      <w:r>
        <w:rPr>
          <w:b/>
          <w:color w:val="1F4E79"/>
        </w:rPr>
        <w:tab/>
      </w:r>
      <w:r>
        <w:t>Replace the laboratory's accreditation</w:t>
      </w:r>
    </w:p>
    <w:p w14:paraId="1AC2083B" w14:textId="77777777" w:rsidR="00922050" w:rsidRDefault="00391CF8">
      <w:pPr>
        <w:pStyle w:val="Question"/>
      </w:pPr>
      <w:r>
        <w:rPr>
          <w:b/>
          <w:color w:val="1F4E79"/>
        </w:rPr>
        <w:t xml:space="preserve">Q4  </w:t>
      </w:r>
      <w:r>
        <w:t>[LO2] Which objective of digital marketing also directly reduces rejected samples?</w:t>
      </w:r>
    </w:p>
    <w:p w14:paraId="20C28C16" w14:textId="77777777" w:rsidR="00922050" w:rsidRDefault="00391CF8">
      <w:pPr>
        <w:pStyle w:val="Option"/>
        <w:tabs>
          <w:tab w:val="left" w:pos="680"/>
        </w:tabs>
      </w:pPr>
      <w:r>
        <w:rPr>
          <w:b/>
          <w:color w:val="1F4E79"/>
        </w:rPr>
        <w:t>A</w:t>
      </w:r>
      <w:r>
        <w:rPr>
          <w:b/>
          <w:color w:val="1F4E79"/>
        </w:rPr>
        <w:tab/>
      </w:r>
      <w:r>
        <w:t>Increasing followers</w:t>
      </w:r>
    </w:p>
    <w:p w14:paraId="6284FADC" w14:textId="77777777" w:rsidR="00922050" w:rsidRDefault="00391CF8">
      <w:pPr>
        <w:pStyle w:val="Option"/>
        <w:tabs>
          <w:tab w:val="left" w:pos="680"/>
        </w:tabs>
      </w:pPr>
      <w:r>
        <w:rPr>
          <w:b/>
          <w:color w:val="1F4E79"/>
        </w:rPr>
        <w:t>B</w:t>
      </w:r>
      <w:r>
        <w:rPr>
          <w:b/>
          <w:color w:val="1F4E79"/>
        </w:rPr>
        <w:tab/>
      </w:r>
      <w:r>
        <w:t>Lowering prices</w:t>
      </w:r>
    </w:p>
    <w:p w14:paraId="2298C615" w14:textId="77777777" w:rsidR="00922050" w:rsidRDefault="00391CF8">
      <w:pPr>
        <w:pStyle w:val="Option"/>
        <w:tabs>
          <w:tab w:val="left" w:pos="680"/>
        </w:tabs>
      </w:pPr>
      <w:r>
        <w:rPr>
          <w:b/>
          <w:color w:val="1F4E79"/>
        </w:rPr>
        <w:t>C</w:t>
      </w:r>
      <w:r>
        <w:rPr>
          <w:b/>
          <w:color w:val="1F4E79"/>
        </w:rPr>
        <w:tab/>
      </w:r>
      <w:r>
        <w:t>Providing clear preparation content</w:t>
      </w:r>
    </w:p>
    <w:p w14:paraId="59F3C647" w14:textId="77777777" w:rsidR="00922050" w:rsidRDefault="00391CF8">
      <w:pPr>
        <w:pStyle w:val="Option"/>
        <w:keepNext w:val="0"/>
        <w:tabs>
          <w:tab w:val="left" w:pos="680"/>
        </w:tabs>
        <w:spacing w:after="120"/>
      </w:pPr>
      <w:r>
        <w:rPr>
          <w:b/>
          <w:color w:val="1F4E79"/>
        </w:rPr>
        <w:t>D</w:t>
      </w:r>
      <w:r>
        <w:rPr>
          <w:b/>
          <w:color w:val="1F4E79"/>
        </w:rPr>
        <w:tab/>
      </w:r>
      <w:r>
        <w:t>Buying more advertisements</w:t>
      </w:r>
    </w:p>
    <w:p w14:paraId="780A89E6" w14:textId="77777777" w:rsidR="00922050" w:rsidRDefault="00391CF8">
      <w:pPr>
        <w:pStyle w:val="Question"/>
      </w:pPr>
      <w:r>
        <w:rPr>
          <w:b/>
          <w:color w:val="1F4E79"/>
        </w:rPr>
        <w:t xml:space="preserve">Q5  </w:t>
      </w:r>
      <w:r>
        <w:t>[LO3] Which statement about traditional marketing is correct?</w:t>
      </w:r>
    </w:p>
    <w:p w14:paraId="47594347" w14:textId="77777777" w:rsidR="00922050" w:rsidRDefault="00391CF8">
      <w:pPr>
        <w:pStyle w:val="Option"/>
        <w:tabs>
          <w:tab w:val="left" w:pos="680"/>
        </w:tabs>
      </w:pPr>
      <w:r>
        <w:rPr>
          <w:b/>
          <w:color w:val="1F4E79"/>
        </w:rPr>
        <w:t>A</w:t>
      </w:r>
      <w:r>
        <w:rPr>
          <w:b/>
          <w:color w:val="1F4E79"/>
        </w:rPr>
        <w:tab/>
      </w:r>
      <w:r>
        <w:t>Its results cannot be measured at all</w:t>
      </w:r>
    </w:p>
    <w:p w14:paraId="4676C50C" w14:textId="77777777" w:rsidR="00922050" w:rsidRDefault="00391CF8">
      <w:pPr>
        <w:pStyle w:val="Option"/>
        <w:tabs>
          <w:tab w:val="left" w:pos="680"/>
        </w:tabs>
      </w:pPr>
      <w:r>
        <w:rPr>
          <w:b/>
          <w:color w:val="1F4E79"/>
        </w:rPr>
        <w:t>B</w:t>
      </w:r>
      <w:r>
        <w:rPr>
          <w:b/>
          <w:color w:val="1F4E79"/>
        </w:rPr>
        <w:tab/>
      </w:r>
      <w:r>
        <w:t>It always converts worse than digital marketing</w:t>
      </w:r>
    </w:p>
    <w:p w14:paraId="5572376C" w14:textId="77777777" w:rsidR="00922050" w:rsidRDefault="00391CF8">
      <w:pPr>
        <w:pStyle w:val="Option"/>
        <w:tabs>
          <w:tab w:val="left" w:pos="680"/>
        </w:tabs>
      </w:pPr>
      <w:r>
        <w:rPr>
          <w:b/>
          <w:color w:val="1F4E79"/>
        </w:rPr>
        <w:t>C</w:t>
      </w:r>
      <w:r>
        <w:rPr>
          <w:b/>
          <w:color w:val="1F4E79"/>
        </w:rPr>
        <w:tab/>
      </w:r>
      <w:r>
        <w:t>It is always cheaper than digital marketing</w:t>
      </w:r>
    </w:p>
    <w:p w14:paraId="19C510D0" w14:textId="77777777" w:rsidR="00922050" w:rsidRDefault="00391CF8">
      <w:pPr>
        <w:pStyle w:val="Option"/>
        <w:keepNext w:val="0"/>
        <w:tabs>
          <w:tab w:val="left" w:pos="680"/>
        </w:tabs>
        <w:spacing w:after="120"/>
      </w:pPr>
      <w:r>
        <w:rPr>
          <w:b/>
          <w:color w:val="1F4E79"/>
        </w:rPr>
        <w:t>D</w:t>
      </w:r>
      <w:r>
        <w:rPr>
          <w:b/>
          <w:color w:val="1F4E79"/>
        </w:rPr>
        <w:tab/>
      </w:r>
      <w:r>
        <w:t>It can be measured, though more slowly and less directly</w:t>
      </w:r>
    </w:p>
    <w:p w14:paraId="3822C897" w14:textId="77777777" w:rsidR="00922050" w:rsidRDefault="00391CF8">
      <w:pPr>
        <w:pStyle w:val="Question"/>
      </w:pPr>
      <w:r>
        <w:rPr>
          <w:b/>
          <w:color w:val="1F4E79"/>
        </w:rPr>
        <w:t xml:space="preserve">Q6  </w:t>
      </w:r>
      <w:r>
        <w:t>[LO3] Why should an Egyptian health service keep some traditional channels?</w:t>
      </w:r>
    </w:p>
    <w:p w14:paraId="29761835" w14:textId="77777777" w:rsidR="00922050" w:rsidRDefault="00391CF8">
      <w:pPr>
        <w:pStyle w:val="Option"/>
        <w:tabs>
          <w:tab w:val="left" w:pos="680"/>
        </w:tabs>
      </w:pPr>
      <w:r>
        <w:rPr>
          <w:b/>
          <w:color w:val="1F4E79"/>
        </w:rPr>
        <w:t>A</w:t>
      </w:r>
      <w:r>
        <w:rPr>
          <w:b/>
          <w:color w:val="1F4E79"/>
        </w:rPr>
        <w:tab/>
      </w:r>
      <w:r>
        <w:t>Many patients, especially older ones, rely on doctors and word of mouth</w:t>
      </w:r>
    </w:p>
    <w:p w14:paraId="328B6A71" w14:textId="77777777" w:rsidR="00922050" w:rsidRDefault="00391CF8">
      <w:pPr>
        <w:pStyle w:val="Option"/>
        <w:tabs>
          <w:tab w:val="left" w:pos="680"/>
        </w:tabs>
      </w:pPr>
      <w:r>
        <w:rPr>
          <w:b/>
          <w:color w:val="1F4E79"/>
        </w:rPr>
        <w:t>B</w:t>
      </w:r>
      <w:r>
        <w:rPr>
          <w:b/>
          <w:color w:val="1F4E79"/>
        </w:rPr>
        <w:tab/>
      </w:r>
      <w:r>
        <w:t>Digital marketing is illegal in Egypt</w:t>
      </w:r>
    </w:p>
    <w:p w14:paraId="297F4BF1" w14:textId="77777777" w:rsidR="00922050" w:rsidRDefault="00391CF8">
      <w:pPr>
        <w:pStyle w:val="Option"/>
        <w:tabs>
          <w:tab w:val="left" w:pos="680"/>
        </w:tabs>
      </w:pPr>
      <w:r>
        <w:rPr>
          <w:b/>
          <w:color w:val="1F4E79"/>
        </w:rPr>
        <w:t>C</w:t>
      </w:r>
      <w:r>
        <w:rPr>
          <w:b/>
          <w:color w:val="1F4E79"/>
        </w:rPr>
        <w:tab/>
      </w:r>
      <w:r>
        <w:t>Traditional channels are always measurable in real time</w:t>
      </w:r>
    </w:p>
    <w:p w14:paraId="13911CB1" w14:textId="77777777" w:rsidR="00922050" w:rsidRDefault="00391CF8">
      <w:pPr>
        <w:pStyle w:val="Option"/>
        <w:keepNext w:val="0"/>
        <w:tabs>
          <w:tab w:val="left" w:pos="680"/>
        </w:tabs>
        <w:spacing w:after="120"/>
      </w:pPr>
      <w:r>
        <w:rPr>
          <w:b/>
          <w:color w:val="1F4E79"/>
        </w:rPr>
        <w:t>D</w:t>
      </w:r>
      <w:r>
        <w:rPr>
          <w:b/>
          <w:color w:val="1F4E79"/>
        </w:rPr>
        <w:tab/>
      </w:r>
      <w:r>
        <w:t>Online channels cannot reach any patients</w:t>
      </w:r>
    </w:p>
    <w:p w14:paraId="4106785C" w14:textId="77777777" w:rsidR="00922050" w:rsidRDefault="00391CF8">
      <w:pPr>
        <w:pStyle w:val="Question"/>
      </w:pPr>
      <w:r>
        <w:rPr>
          <w:b/>
          <w:color w:val="1F4E79"/>
        </w:rPr>
        <w:t xml:space="preserve">Q7  </w:t>
      </w:r>
      <w:r>
        <w:t>[LO4] The best measure of a health service's digital marketing success is:</w:t>
      </w:r>
    </w:p>
    <w:p w14:paraId="304434E5" w14:textId="77777777" w:rsidR="00922050" w:rsidRDefault="00391CF8">
      <w:pPr>
        <w:pStyle w:val="Option"/>
        <w:tabs>
          <w:tab w:val="left" w:pos="680"/>
        </w:tabs>
      </w:pPr>
      <w:r>
        <w:rPr>
          <w:b/>
          <w:color w:val="1F4E79"/>
        </w:rPr>
        <w:t>A</w:t>
      </w:r>
      <w:r>
        <w:rPr>
          <w:b/>
          <w:color w:val="1F4E79"/>
        </w:rPr>
        <w:tab/>
      </w:r>
      <w:r>
        <w:t>The number of followers</w:t>
      </w:r>
    </w:p>
    <w:p w14:paraId="43ADF601" w14:textId="77777777" w:rsidR="00922050" w:rsidRDefault="00391CF8">
      <w:pPr>
        <w:pStyle w:val="Option"/>
        <w:tabs>
          <w:tab w:val="left" w:pos="680"/>
        </w:tabs>
      </w:pPr>
      <w:r>
        <w:rPr>
          <w:b/>
          <w:color w:val="1F4E79"/>
        </w:rPr>
        <w:t>B</w:t>
      </w:r>
      <w:r>
        <w:rPr>
          <w:b/>
          <w:color w:val="1F4E79"/>
        </w:rPr>
        <w:tab/>
      </w:r>
      <w:r>
        <w:t>The number of likes</w:t>
      </w:r>
    </w:p>
    <w:p w14:paraId="03C362C7" w14:textId="77777777" w:rsidR="00922050" w:rsidRDefault="00391CF8">
      <w:pPr>
        <w:pStyle w:val="Option"/>
        <w:tabs>
          <w:tab w:val="left" w:pos="680"/>
        </w:tabs>
      </w:pPr>
      <w:r>
        <w:rPr>
          <w:b/>
          <w:color w:val="1F4E79"/>
        </w:rPr>
        <w:t>C</w:t>
      </w:r>
      <w:r>
        <w:rPr>
          <w:b/>
          <w:color w:val="1F4E79"/>
        </w:rPr>
        <w:tab/>
      </w:r>
      <w:r>
        <w:t>Appropriate bookings and service improvements</w:t>
      </w:r>
    </w:p>
    <w:p w14:paraId="79B11AAC" w14:textId="77777777" w:rsidR="00922050" w:rsidRDefault="00391CF8">
      <w:pPr>
        <w:pStyle w:val="Option"/>
        <w:keepNext w:val="0"/>
        <w:tabs>
          <w:tab w:val="left" w:pos="680"/>
        </w:tabs>
        <w:spacing w:after="120"/>
      </w:pPr>
      <w:r>
        <w:rPr>
          <w:b/>
          <w:color w:val="1F4E79"/>
        </w:rPr>
        <w:t>D</w:t>
      </w:r>
      <w:r>
        <w:rPr>
          <w:b/>
          <w:color w:val="1F4E79"/>
        </w:rPr>
        <w:tab/>
      </w:r>
      <w:r>
        <w:t>The size of the advertising budget</w:t>
      </w:r>
    </w:p>
    <w:p w14:paraId="1A592309" w14:textId="77777777" w:rsidR="00922050" w:rsidRDefault="00391CF8">
      <w:pPr>
        <w:pStyle w:val="Question"/>
      </w:pPr>
      <w:r>
        <w:rPr>
          <w:b/>
          <w:color w:val="1F4E79"/>
        </w:rPr>
        <w:t xml:space="preserve">Q8  </w:t>
      </w:r>
      <w:r>
        <w:t>[LO4] Replying publicly to a patient's online complaint, a centre should:</w:t>
      </w:r>
    </w:p>
    <w:p w14:paraId="68A1CF22" w14:textId="77777777" w:rsidR="00922050" w:rsidRDefault="00391CF8">
      <w:pPr>
        <w:pStyle w:val="Option"/>
        <w:tabs>
          <w:tab w:val="left" w:pos="680"/>
        </w:tabs>
      </w:pPr>
      <w:r>
        <w:rPr>
          <w:b/>
          <w:color w:val="1F4E79"/>
        </w:rPr>
        <w:t>A</w:t>
      </w:r>
      <w:r>
        <w:rPr>
          <w:b/>
          <w:color w:val="1F4E79"/>
        </w:rPr>
        <w:tab/>
      </w:r>
      <w:r>
        <w:t>Correct the patient by quoting the results</w:t>
      </w:r>
    </w:p>
    <w:p w14:paraId="22943467" w14:textId="77777777" w:rsidR="00922050" w:rsidRDefault="00391CF8">
      <w:pPr>
        <w:pStyle w:val="Option"/>
        <w:tabs>
          <w:tab w:val="left" w:pos="680"/>
        </w:tabs>
      </w:pPr>
      <w:r>
        <w:rPr>
          <w:b/>
          <w:color w:val="1F4E79"/>
        </w:rPr>
        <w:t>B</w:t>
      </w:r>
      <w:r>
        <w:rPr>
          <w:b/>
          <w:color w:val="1F4E79"/>
        </w:rPr>
        <w:tab/>
      </w:r>
      <w:r>
        <w:t>Reply politely and factually, revealing no health information</w:t>
      </w:r>
    </w:p>
    <w:p w14:paraId="2AAB2039" w14:textId="77777777" w:rsidR="00922050" w:rsidRDefault="00391CF8">
      <w:pPr>
        <w:pStyle w:val="Option"/>
        <w:tabs>
          <w:tab w:val="left" w:pos="680"/>
        </w:tabs>
      </w:pPr>
      <w:r>
        <w:rPr>
          <w:b/>
          <w:color w:val="1F4E79"/>
        </w:rPr>
        <w:t>C</w:t>
      </w:r>
      <w:r>
        <w:rPr>
          <w:b/>
          <w:color w:val="1F4E79"/>
        </w:rPr>
        <w:tab/>
      </w:r>
      <w:r>
        <w:t>Delete the review immediately</w:t>
      </w:r>
    </w:p>
    <w:p w14:paraId="01FFE528" w14:textId="77777777" w:rsidR="00922050" w:rsidRDefault="00391CF8">
      <w:pPr>
        <w:pStyle w:val="Option"/>
        <w:keepNext w:val="0"/>
        <w:tabs>
          <w:tab w:val="left" w:pos="680"/>
        </w:tabs>
        <w:spacing w:after="120"/>
      </w:pPr>
      <w:r>
        <w:rPr>
          <w:b/>
          <w:color w:val="1F4E79"/>
        </w:rPr>
        <w:t>D</w:t>
      </w:r>
      <w:r>
        <w:rPr>
          <w:b/>
          <w:color w:val="1F4E79"/>
        </w:rPr>
        <w:tab/>
      </w:r>
      <w:r>
        <w:t>Offer free tests in exchange for removing it</w:t>
      </w:r>
    </w:p>
    <w:p w14:paraId="5106D6B8" w14:textId="77777777" w:rsidR="00922050" w:rsidRDefault="00391CF8">
      <w:pPr>
        <w:pStyle w:val="Question"/>
      </w:pPr>
      <w:r>
        <w:rPr>
          <w:b/>
          <w:color w:val="1F4E79"/>
        </w:rPr>
        <w:t xml:space="preserve">Q9  </w:t>
      </w:r>
      <w:r>
        <w:t>[LO5] Targeting discounted test advertisements at people who searched for disease symptoms is problematic mainly because it:</w:t>
      </w:r>
    </w:p>
    <w:p w14:paraId="0E682A9D" w14:textId="77777777" w:rsidR="00922050" w:rsidRDefault="00391CF8">
      <w:pPr>
        <w:pStyle w:val="Option"/>
        <w:tabs>
          <w:tab w:val="left" w:pos="680"/>
        </w:tabs>
      </w:pPr>
      <w:r>
        <w:rPr>
          <w:b/>
          <w:color w:val="1F4E79"/>
        </w:rPr>
        <w:t>A</w:t>
      </w:r>
      <w:r>
        <w:rPr>
          <w:b/>
          <w:color w:val="1F4E79"/>
        </w:rPr>
        <w:tab/>
      </w:r>
      <w:r>
        <w:t>Is too expensive</w:t>
      </w:r>
    </w:p>
    <w:p w14:paraId="4D378461" w14:textId="77777777" w:rsidR="00922050" w:rsidRDefault="00391CF8">
      <w:pPr>
        <w:pStyle w:val="Option"/>
        <w:tabs>
          <w:tab w:val="left" w:pos="680"/>
        </w:tabs>
      </w:pPr>
      <w:r>
        <w:rPr>
          <w:b/>
          <w:color w:val="1F4E79"/>
        </w:rPr>
        <w:t>B</w:t>
      </w:r>
      <w:r>
        <w:rPr>
          <w:b/>
          <w:color w:val="1F4E79"/>
        </w:rPr>
        <w:tab/>
      </w:r>
      <w:r>
        <w:t>Uses sensitive health behaviour and may exploit anxiety</w:t>
      </w:r>
    </w:p>
    <w:p w14:paraId="65DE51AE" w14:textId="77777777" w:rsidR="00922050" w:rsidRDefault="00391CF8">
      <w:pPr>
        <w:pStyle w:val="Option"/>
        <w:tabs>
          <w:tab w:val="left" w:pos="680"/>
        </w:tabs>
      </w:pPr>
      <w:r>
        <w:rPr>
          <w:b/>
          <w:color w:val="1F4E79"/>
        </w:rPr>
        <w:t>C</w:t>
      </w:r>
      <w:r>
        <w:rPr>
          <w:b/>
          <w:color w:val="1F4E79"/>
        </w:rPr>
        <w:tab/>
      </w:r>
      <w:r>
        <w:t>Cannot be measured</w:t>
      </w:r>
    </w:p>
    <w:p w14:paraId="1CF07540" w14:textId="77777777" w:rsidR="00922050" w:rsidRDefault="00391CF8">
      <w:pPr>
        <w:pStyle w:val="Option"/>
        <w:keepNext w:val="0"/>
        <w:tabs>
          <w:tab w:val="left" w:pos="680"/>
        </w:tabs>
        <w:spacing w:after="120"/>
      </w:pPr>
      <w:r>
        <w:rPr>
          <w:b/>
          <w:color w:val="1F4E79"/>
        </w:rPr>
        <w:t>D</w:t>
      </w:r>
      <w:r>
        <w:rPr>
          <w:b/>
          <w:color w:val="1F4E79"/>
        </w:rPr>
        <w:tab/>
      </w:r>
      <w:r>
        <w:t>Reaches too few people</w:t>
      </w:r>
    </w:p>
    <w:p w14:paraId="4FCEE773" w14:textId="77777777" w:rsidR="00922050" w:rsidRDefault="00391CF8">
      <w:pPr>
        <w:pStyle w:val="Question"/>
      </w:pPr>
      <w:r>
        <w:rPr>
          <w:b/>
          <w:color w:val="1F4E79"/>
        </w:rPr>
        <w:t xml:space="preserve">Q10  </w:t>
      </w:r>
      <w:r>
        <w:t>[LO5] A staff member answering online messages is asked to interpret a result. The correct response is to:</w:t>
      </w:r>
    </w:p>
    <w:p w14:paraId="4F920064" w14:textId="77777777" w:rsidR="00922050" w:rsidRDefault="00391CF8">
      <w:pPr>
        <w:pStyle w:val="Option"/>
        <w:tabs>
          <w:tab w:val="left" w:pos="680"/>
        </w:tabs>
      </w:pPr>
      <w:r>
        <w:rPr>
          <w:b/>
          <w:color w:val="1F4E79"/>
        </w:rPr>
        <w:t>A</w:t>
      </w:r>
      <w:r>
        <w:rPr>
          <w:b/>
          <w:color w:val="1F4E79"/>
        </w:rPr>
        <w:tab/>
      </w:r>
      <w:r>
        <w:t>Interpret it briefly to keep the patient happy</w:t>
      </w:r>
    </w:p>
    <w:p w14:paraId="2F25DF76" w14:textId="77777777" w:rsidR="00922050" w:rsidRDefault="00391CF8">
      <w:pPr>
        <w:pStyle w:val="Option"/>
        <w:tabs>
          <w:tab w:val="left" w:pos="680"/>
        </w:tabs>
      </w:pPr>
      <w:r>
        <w:rPr>
          <w:b/>
          <w:color w:val="1F4E79"/>
        </w:rPr>
        <w:t>B</w:t>
      </w:r>
      <w:r>
        <w:rPr>
          <w:b/>
          <w:color w:val="1F4E79"/>
        </w:rPr>
        <w:tab/>
      </w:r>
      <w:r>
        <w:t>Ignore the message</w:t>
      </w:r>
    </w:p>
    <w:p w14:paraId="5AFA7141" w14:textId="77777777" w:rsidR="00922050" w:rsidRDefault="00391CF8">
      <w:pPr>
        <w:pStyle w:val="Option"/>
        <w:tabs>
          <w:tab w:val="left" w:pos="680"/>
        </w:tabs>
      </w:pPr>
      <w:r>
        <w:rPr>
          <w:b/>
          <w:color w:val="1F4E79"/>
        </w:rPr>
        <w:t>C</w:t>
      </w:r>
      <w:r>
        <w:rPr>
          <w:b/>
          <w:color w:val="1F4E79"/>
        </w:rPr>
        <w:tab/>
      </w:r>
      <w:r>
        <w:t>Post the result publicly for others to comment on</w:t>
      </w:r>
    </w:p>
    <w:p w14:paraId="54D7BE14" w14:textId="77777777" w:rsidR="00922050" w:rsidRDefault="00391CF8">
      <w:pPr>
        <w:pStyle w:val="Option"/>
        <w:keepNext w:val="0"/>
        <w:tabs>
          <w:tab w:val="left" w:pos="680"/>
        </w:tabs>
        <w:spacing w:after="120"/>
      </w:pPr>
      <w:r>
        <w:rPr>
          <w:b/>
          <w:color w:val="1F4E79"/>
        </w:rPr>
        <w:t>D</w:t>
      </w:r>
      <w:r>
        <w:rPr>
          <w:b/>
          <w:color w:val="1F4E79"/>
        </w:rPr>
        <w:tab/>
      </w:r>
      <w:r>
        <w:t>Direct the patient to a qualified professional</w:t>
      </w:r>
    </w:p>
    <w:p w14:paraId="73A3DB95" w14:textId="77777777" w:rsidR="00922050" w:rsidRDefault="00391CF8">
      <w:pPr>
        <w:pStyle w:val="Heading3"/>
      </w:pPr>
      <w:r>
        <w:t>Essay Questions</w:t>
      </w:r>
    </w:p>
    <w:p w14:paraId="702BC68E" w14:textId="77777777" w:rsidR="00922050" w:rsidRDefault="00391CF8">
      <w:r>
        <w:rPr>
          <w:b/>
        </w:rPr>
        <w:t>E1.</w:t>
      </w:r>
      <w:r>
        <w:t xml:space="preserve"> [LO2] Describe four benefits of digital marketing for an imaging centre, and state one health-care limit on each.</w:t>
      </w:r>
    </w:p>
    <w:p w14:paraId="5A6D3749" w14:textId="77777777" w:rsidR="00922050" w:rsidRDefault="00391CF8">
      <w:r>
        <w:rPr>
          <w:b/>
        </w:rPr>
        <w:t>E2.</w:t>
      </w:r>
      <w:r>
        <w:t xml:space="preserve"> [LO3] "Digital marketing is better than traditional marketing in every way." Discuss this claim for a health service in Egypt.</w:t>
      </w:r>
    </w:p>
    <w:p w14:paraId="2AEED58B" w14:textId="77777777" w:rsidR="00922050" w:rsidRDefault="00391CF8">
      <w:r>
        <w:rPr>
          <w:b/>
        </w:rPr>
        <w:t>E3.</w:t>
      </w:r>
      <w:r>
        <w:t xml:space="preserve"> [LO5] Set out the privacy and ethical rules a laboratory must follow before launching an online result portal and reminder service.</w:t>
      </w:r>
    </w:p>
    <w:p w14:paraId="27831029" w14:textId="77777777" w:rsidR="00922050" w:rsidRDefault="00391CF8">
      <w:pPr>
        <w:pStyle w:val="Heading2Unlisted"/>
      </w:pPr>
      <w:r>
        <w:t>Answers and Worked Solutions</w:t>
      </w:r>
    </w:p>
    <w:p w14:paraId="6A0FC67D" w14:textId="77777777" w:rsidR="00922050" w:rsidRDefault="00391CF8">
      <w:pPr>
        <w:pStyle w:val="Answer"/>
      </w:pPr>
      <w:r>
        <w:rPr>
          <w:b/>
          <w:color w:val="1F4E79"/>
        </w:rPr>
        <w:t xml:space="preserve">Q1. D </w:t>
      </w:r>
      <w:r>
        <w:t>— Reviews are content others create about the service: earned media.</w:t>
      </w:r>
    </w:p>
    <w:p w14:paraId="7A3EA231" w14:textId="77777777" w:rsidR="00922050" w:rsidRDefault="00391CF8">
      <w:pPr>
        <w:pStyle w:val="Answer"/>
      </w:pPr>
      <w:r>
        <w:rPr>
          <w:b/>
          <w:color w:val="1F4E79"/>
        </w:rPr>
        <w:t xml:space="preserve">Q2. A </w:t>
      </w:r>
      <w:r>
        <w:t>— The organisation controls its own website and app, so they are owned media.</w:t>
      </w:r>
    </w:p>
    <w:p w14:paraId="4FE12A82" w14:textId="77777777" w:rsidR="00922050" w:rsidRDefault="00391CF8">
      <w:pPr>
        <w:pStyle w:val="Answer"/>
      </w:pPr>
      <w:r>
        <w:rPr>
          <w:b/>
          <w:color w:val="1F4E79"/>
        </w:rPr>
        <w:t xml:space="preserve">Q3. B </w:t>
      </w:r>
      <w:r>
        <w:t>— SEO makes a site easier to find and rank, mainly through clear and useful content.</w:t>
      </w:r>
    </w:p>
    <w:p w14:paraId="0C28AF0C" w14:textId="77777777" w:rsidR="00922050" w:rsidRDefault="00391CF8">
      <w:pPr>
        <w:pStyle w:val="Answer"/>
      </w:pPr>
      <w:r>
        <w:rPr>
          <w:b/>
          <w:color w:val="1F4E79"/>
        </w:rPr>
        <w:t xml:space="preserve">Q4. C </w:t>
      </w:r>
      <w:r>
        <w:t>— Clear preparation content helps patients arrive fasting or ready, which reduces rejected samples. Followers, prices and advertising do not.</w:t>
      </w:r>
    </w:p>
    <w:p w14:paraId="0FD00F77" w14:textId="77777777" w:rsidR="00922050" w:rsidRDefault="00391CF8">
      <w:pPr>
        <w:pStyle w:val="Answer"/>
      </w:pPr>
      <w:r>
        <w:rPr>
          <w:b/>
          <w:color w:val="1F4E79"/>
        </w:rPr>
        <w:t xml:space="preserve">Q5. D </w:t>
      </w:r>
      <w:r>
        <w:t>— Traditional media are measured through reach, recall and responses. Measurement is slower and less direct, not impossible.</w:t>
      </w:r>
    </w:p>
    <w:p w14:paraId="3BEE133C" w14:textId="77777777" w:rsidR="00922050" w:rsidRDefault="00391CF8">
      <w:pPr>
        <w:pStyle w:val="Answer"/>
      </w:pPr>
      <w:r>
        <w:rPr>
          <w:b/>
          <w:color w:val="1F4E79"/>
        </w:rPr>
        <w:t xml:space="preserve">Q6. A </w:t>
      </w:r>
      <w:r>
        <w:t>— Doctor advice and word of mouth remain strong, especially among older patients, so a mixed approach reaches more of the market.</w:t>
      </w:r>
    </w:p>
    <w:p w14:paraId="3764B7D1" w14:textId="77777777" w:rsidR="00922050" w:rsidRDefault="00391CF8">
      <w:pPr>
        <w:pStyle w:val="Answer"/>
      </w:pPr>
      <w:r>
        <w:rPr>
          <w:b/>
          <w:color w:val="1F4E79"/>
        </w:rPr>
        <w:t xml:space="preserve">Q7. C </w:t>
      </w:r>
      <w:r>
        <w:t>— Appropriate bookings and better service show real value. Followers and likes are not patients.</w:t>
      </w:r>
    </w:p>
    <w:p w14:paraId="2DECB0A8" w14:textId="77777777" w:rsidR="00922050" w:rsidRDefault="00391CF8">
      <w:pPr>
        <w:pStyle w:val="Answer"/>
      </w:pPr>
      <w:r>
        <w:rPr>
          <w:b/>
          <w:color w:val="1F4E79"/>
        </w:rPr>
        <w:t xml:space="preserve">Q8. B </w:t>
      </w:r>
      <w:r>
        <w:t>— A polite, factual reply shows how the service treats people, and confidentiality forbids revealing any health information.</w:t>
      </w:r>
    </w:p>
    <w:p w14:paraId="6C41EDCD" w14:textId="77777777" w:rsidR="00922050" w:rsidRDefault="00391CF8">
      <w:pPr>
        <w:pStyle w:val="Answer"/>
      </w:pPr>
      <w:r>
        <w:rPr>
          <w:b/>
          <w:color w:val="1F4E79"/>
        </w:rPr>
        <w:t xml:space="preserve">Q9. B </w:t>
      </w:r>
      <w:r>
        <w:t>— Health-related searches are sensitive data, and a discount tied to anxiety exploits fear. That is the ethical problem, not cost or reach.</w:t>
      </w:r>
    </w:p>
    <w:p w14:paraId="384CCA55" w14:textId="77777777" w:rsidR="00922050" w:rsidRDefault="00391CF8">
      <w:pPr>
        <w:pStyle w:val="Answer"/>
      </w:pPr>
      <w:r>
        <w:rPr>
          <w:b/>
          <w:color w:val="1F4E79"/>
        </w:rPr>
        <w:t xml:space="preserve">Q10. D </w:t>
      </w:r>
      <w:r>
        <w:t>— Marketing staff must not interpret results. The patient should be directed to a qualified professional.</w:t>
      </w:r>
    </w:p>
    <w:p w14:paraId="74FAF844" w14:textId="77777777" w:rsidR="00922050" w:rsidRDefault="00391CF8">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5B133D4A" w14:textId="77777777" w:rsidR="00922050" w:rsidRDefault="00391CF8">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0C233201" w14:textId="77777777" w:rsidR="00922050" w:rsidRDefault="00391CF8">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3D41F5FA" w14:textId="77777777" w:rsidR="00922050" w:rsidRDefault="00391CF8">
      <w:pPr>
        <w:pStyle w:val="Heading2"/>
      </w:pPr>
      <w:bookmarkStart w:id="32" w:name="_Toc241647729"/>
      <w:r>
        <w:t>References</w:t>
      </w:r>
      <w:bookmarkEnd w:id="32"/>
    </w:p>
    <w:p w14:paraId="268658B4" w14:textId="77777777" w:rsidR="00922050" w:rsidRDefault="00391CF8">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0B05C5EA" w14:textId="77777777" w:rsidR="00922050" w:rsidRDefault="00922050">
      <w:pPr>
        <w:sectPr w:rsidR="00922050">
          <w:headerReference w:type="default" r:id="rId31"/>
          <w:footerReference w:type="default" r:id="rId32"/>
          <w:headerReference w:type="first" r:id="rId33"/>
          <w:footerReference w:type="first" r:id="rId34"/>
          <w:pgSz w:w="11906" w:h="16838"/>
          <w:pgMar w:top="1474" w:right="1984" w:bottom="1361" w:left="1984" w:header="737" w:footer="680" w:gutter="0"/>
          <w:cols w:space="720"/>
          <w:titlePg/>
          <w:docGrid w:linePitch="360"/>
        </w:sectPr>
      </w:pPr>
    </w:p>
    <w:p w14:paraId="77865149" w14:textId="77777777" w:rsidR="00922050" w:rsidRDefault="00391CF8">
      <w:pPr>
        <w:pStyle w:val="Heading1"/>
        <w:pBdr>
          <w:bottom w:val="single" w:sz="18" w:space="10" w:color="F0B429"/>
        </w:pBdr>
        <w:spacing w:before="4000"/>
      </w:pPr>
      <w:bookmarkStart w:id="33" w:name="_Toc241647730"/>
      <w:r>
        <w:rPr>
          <w:color w:val="C8553D"/>
        </w:rPr>
        <w:t>Part II</w:t>
      </w:r>
      <w:r>
        <w:t>   The Marketing Mix for Health Services</w:t>
      </w:r>
      <w:bookmarkEnd w:id="33"/>
    </w:p>
    <w:p w14:paraId="76E94EF5" w14:textId="77777777" w:rsidR="00922050" w:rsidRDefault="00391CF8">
      <w:pPr>
        <w:spacing w:after="280"/>
      </w:pPr>
      <w:r>
        <w:rPr>
          <w:rFonts w:ascii="Segoe UI" w:hAnsi="Segoe UI"/>
          <w:color w:val="5E6B78"/>
          <w:sz w:val="19"/>
        </w:rPr>
        <w:t>Chapters 4–9</w:t>
      </w:r>
    </w:p>
    <w:p w14:paraId="6F870D81" w14:textId="77777777" w:rsidR="00922050" w:rsidRDefault="00391CF8">
      <w:pPr>
        <w:tabs>
          <w:tab w:val="left" w:pos="567"/>
        </w:tabs>
        <w:jc w:val="left"/>
      </w:pPr>
      <w:r>
        <w:rPr>
          <w:b/>
          <w:color w:val="C8553D"/>
        </w:rPr>
        <w:t>4</w:t>
      </w:r>
      <w:r>
        <w:rPr>
          <w:b/>
          <w:color w:val="C8553D"/>
        </w:rPr>
        <w:tab/>
      </w:r>
      <w:r>
        <w:rPr>
          <w:sz w:val="26"/>
        </w:rPr>
        <w:t>The Marketing Mix: From Four Ps to Seven</w:t>
      </w:r>
    </w:p>
    <w:p w14:paraId="2B1DFB7C" w14:textId="77777777" w:rsidR="00922050" w:rsidRDefault="00391CF8">
      <w:pPr>
        <w:tabs>
          <w:tab w:val="left" w:pos="567"/>
        </w:tabs>
        <w:jc w:val="left"/>
      </w:pPr>
      <w:r>
        <w:rPr>
          <w:b/>
          <w:color w:val="C8553D"/>
        </w:rPr>
        <w:t>5</w:t>
      </w:r>
      <w:r>
        <w:rPr>
          <w:b/>
          <w:color w:val="C8553D"/>
        </w:rPr>
        <w:tab/>
      </w:r>
      <w:r>
        <w:rPr>
          <w:sz w:val="26"/>
        </w:rPr>
        <w:t>Health Products and Services</w:t>
      </w:r>
    </w:p>
    <w:p w14:paraId="384593FF" w14:textId="77777777" w:rsidR="00922050" w:rsidRDefault="00391CF8">
      <w:pPr>
        <w:tabs>
          <w:tab w:val="left" w:pos="567"/>
        </w:tabs>
        <w:jc w:val="left"/>
      </w:pPr>
      <w:r>
        <w:rPr>
          <w:b/>
          <w:color w:val="C8553D"/>
        </w:rPr>
        <w:t>6</w:t>
      </w:r>
      <w:r>
        <w:rPr>
          <w:b/>
          <w:color w:val="C8553D"/>
        </w:rPr>
        <w:tab/>
      </w:r>
      <w:r>
        <w:rPr>
          <w:sz w:val="26"/>
        </w:rPr>
        <w:t>The Product Life Cycle</w:t>
      </w:r>
    </w:p>
    <w:p w14:paraId="604B7035" w14:textId="77777777" w:rsidR="00922050" w:rsidRDefault="00391CF8">
      <w:pPr>
        <w:tabs>
          <w:tab w:val="left" w:pos="567"/>
        </w:tabs>
        <w:jc w:val="left"/>
      </w:pPr>
      <w:r>
        <w:rPr>
          <w:b/>
          <w:color w:val="C8553D"/>
        </w:rPr>
        <w:t>7</w:t>
      </w:r>
      <w:r>
        <w:rPr>
          <w:b/>
          <w:color w:val="C8553D"/>
        </w:rPr>
        <w:tab/>
      </w:r>
      <w:r>
        <w:rPr>
          <w:sz w:val="26"/>
        </w:rPr>
        <w:t>Pricing Health Services</w:t>
      </w:r>
    </w:p>
    <w:p w14:paraId="491C8189" w14:textId="77777777" w:rsidR="00922050" w:rsidRDefault="00391CF8">
      <w:pPr>
        <w:tabs>
          <w:tab w:val="left" w:pos="567"/>
        </w:tabs>
        <w:jc w:val="left"/>
      </w:pPr>
      <w:r>
        <w:rPr>
          <w:b/>
          <w:color w:val="C8553D"/>
        </w:rPr>
        <w:t>8</w:t>
      </w:r>
      <w:r>
        <w:rPr>
          <w:b/>
          <w:color w:val="C8553D"/>
        </w:rPr>
        <w:tab/>
      </w:r>
      <w:r>
        <w:rPr>
          <w:sz w:val="26"/>
        </w:rPr>
        <w:t>Distribution and Access</w:t>
      </w:r>
    </w:p>
    <w:p w14:paraId="65A24E44" w14:textId="77777777" w:rsidR="00922050" w:rsidRDefault="00391CF8">
      <w:pPr>
        <w:tabs>
          <w:tab w:val="left" w:pos="567"/>
        </w:tabs>
        <w:jc w:val="left"/>
      </w:pPr>
      <w:r>
        <w:rPr>
          <w:b/>
          <w:color w:val="C8553D"/>
        </w:rPr>
        <w:t>9</w:t>
      </w:r>
      <w:r>
        <w:rPr>
          <w:b/>
          <w:color w:val="C8553D"/>
        </w:rPr>
        <w:tab/>
      </w:r>
      <w:r>
        <w:rPr>
          <w:sz w:val="26"/>
        </w:rPr>
        <w:t>Marketing Communications and Promotion</w:t>
      </w:r>
    </w:p>
    <w:p w14:paraId="1EA17D51" w14:textId="77777777" w:rsidR="00922050" w:rsidRDefault="00922050">
      <w:pPr>
        <w:sectPr w:rsidR="00922050">
          <w:headerReference w:type="default" r:id="rId35"/>
          <w:footerReference w:type="default" r:id="rId36"/>
          <w:headerReference w:type="first" r:id="rId37"/>
          <w:footerReference w:type="first" r:id="rId38"/>
          <w:pgSz w:w="11906" w:h="16838"/>
          <w:pgMar w:top="1474" w:right="1984" w:bottom="1361" w:left="1984" w:header="737" w:footer="680" w:gutter="0"/>
          <w:cols w:space="720"/>
          <w:titlePg/>
          <w:docGrid w:linePitch="360"/>
        </w:sectPr>
      </w:pPr>
    </w:p>
    <w:p w14:paraId="34515482" w14:textId="77777777" w:rsidR="00922050" w:rsidRDefault="00391CF8">
      <w:pPr>
        <w:pStyle w:val="Heading1"/>
        <w:pBdr>
          <w:bottom w:val="single" w:sz="18" w:space="10" w:color="F0B429"/>
        </w:pBdr>
      </w:pPr>
      <w:bookmarkStart w:id="34" w:name="_Toc241647731"/>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22050" w14:paraId="3F28B71B" w14:textId="77777777">
        <w:trPr>
          <w:jc w:val="center"/>
        </w:trPr>
        <w:tc>
          <w:tcPr>
            <w:tcW w:w="7937" w:type="dxa"/>
            <w:shd w:val="clear" w:color="auto" w:fill="FFFFFF"/>
            <w:tcMar>
              <w:top w:w="181" w:type="dxa"/>
              <w:left w:w="181" w:type="dxa"/>
              <w:bottom w:w="181" w:type="dxa"/>
              <w:right w:w="181" w:type="dxa"/>
            </w:tcMar>
          </w:tcPr>
          <w:p w14:paraId="2F23CF07" w14:textId="77777777" w:rsidR="00922050" w:rsidRDefault="00391CF8">
            <w:pPr>
              <w:pStyle w:val="BoxLabel"/>
            </w:pPr>
            <w:r>
              <w:t>Learning Objectives</w:t>
            </w:r>
          </w:p>
          <w:p w14:paraId="0BCA042E" w14:textId="77777777" w:rsidR="00922050" w:rsidRDefault="00391CF8">
            <w:pPr>
              <w:pStyle w:val="BoxText"/>
            </w:pPr>
            <w:r>
              <w:t>By the end of this chapter you will be able to:</w:t>
            </w:r>
          </w:p>
          <w:p w14:paraId="600F1ADF" w14:textId="77777777" w:rsidR="00922050" w:rsidRDefault="00391CF8">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3E86C5C3" w14:textId="77777777" w:rsidR="00922050" w:rsidRDefault="00391CF8">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535DA121" w14:textId="77777777" w:rsidR="00922050" w:rsidRDefault="00391CF8">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49FB6048" w14:textId="77777777" w:rsidR="00922050" w:rsidRDefault="00391CF8">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4BA97635" w14:textId="77777777" w:rsidR="00922050" w:rsidRDefault="00391CF8">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18055736" w14:textId="77777777" w:rsidR="00922050" w:rsidRDefault="00922050">
      <w:pPr>
        <w:spacing w:after="80" w:line="120" w:lineRule="exact"/>
      </w:pPr>
    </w:p>
    <w:p w14:paraId="1FEF6246" w14:textId="77777777" w:rsidR="00922050" w:rsidRDefault="00391CF8">
      <w:pPr>
        <w:pStyle w:val="Heading2"/>
      </w:pPr>
      <w:bookmarkStart w:id="35" w:name="_Toc241647732"/>
      <w:r>
        <w:t>4.1 The Marketing Mix</w:t>
      </w:r>
      <w:bookmarkEnd w:id="35"/>
    </w:p>
    <w:p w14:paraId="3D99DEFD" w14:textId="77777777" w:rsidR="00922050" w:rsidRDefault="00391CF8">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530C554B" w14:textId="77777777" w:rsidR="00922050" w:rsidRDefault="00391CF8">
      <w:r>
        <w:t xml:space="preserve">The classic mix has four elements, known as the </w:t>
      </w:r>
      <w:r>
        <w:rPr>
          <w:b/>
        </w:rPr>
        <w:t>4 Ps</w:t>
      </w:r>
      <w:r>
        <w:t>:</w:t>
      </w:r>
    </w:p>
    <w:p w14:paraId="1B30FFBB" w14:textId="77777777" w:rsidR="00922050" w:rsidRDefault="00391CF8">
      <w:pPr>
        <w:pStyle w:val="ListBullet"/>
      </w:pPr>
      <w:r>
        <w:rPr>
          <w:b/>
        </w:rPr>
        <w:t>Product</w:t>
      </w:r>
      <w:r>
        <w:t xml:space="preserve"> — what is offered: its features, quality, design, brand and packaging.</w:t>
      </w:r>
    </w:p>
    <w:p w14:paraId="41CF6879" w14:textId="77777777" w:rsidR="00922050" w:rsidRDefault="00391CF8">
      <w:pPr>
        <w:pStyle w:val="ListBullet"/>
      </w:pPr>
      <w:r>
        <w:rPr>
          <w:b/>
        </w:rPr>
        <w:t>Price</w:t>
      </w:r>
      <w:r>
        <w:t xml:space="preserve"> — what customers give up to obtain it: money, and also time and effort.</w:t>
      </w:r>
    </w:p>
    <w:p w14:paraId="4CE7C4FF" w14:textId="77777777" w:rsidR="00922050" w:rsidRDefault="00391CF8">
      <w:pPr>
        <w:pStyle w:val="ListBullet"/>
      </w:pPr>
      <w:r>
        <w:rPr>
          <w:b/>
        </w:rPr>
        <w:t>Place</w:t>
      </w:r>
      <w:r>
        <w:t xml:space="preserve"> — how it reaches customers: locations, channels and access.</w:t>
      </w:r>
    </w:p>
    <w:p w14:paraId="727D38B6" w14:textId="77777777" w:rsidR="00922050" w:rsidRDefault="00391CF8">
      <w:pPr>
        <w:pStyle w:val="ListBullet"/>
      </w:pPr>
      <w:r>
        <w:rPr>
          <w:b/>
        </w:rPr>
        <w:t>Promotion</w:t>
      </w:r>
      <w:r>
        <w:t xml:space="preserve"> — how the organisation communicates: advertising, public relations, personal selling and sales promotion.</w:t>
      </w:r>
    </w:p>
    <w:p w14:paraId="48F5824C" w14:textId="77777777" w:rsidR="00922050" w:rsidRDefault="00391CF8">
      <w:r>
        <w:t>The four Ps were designed for physical goods. They still apply to health care, but they miss much of what a patient experiences in a service. Section 4.3 adds three more Ps for services.</w:t>
      </w:r>
    </w:p>
    <w:p w14:paraId="0D9471E8" w14:textId="77777777" w:rsidR="00922050" w:rsidRDefault="00391CF8">
      <w:pPr>
        <w:pStyle w:val="Heading2"/>
      </w:pPr>
      <w:bookmarkStart w:id="36" w:name="_Toc241647733"/>
      <w:r>
        <w:t>4.2 The Four Ps in Health Care</w:t>
      </w:r>
      <w:bookmarkEnd w:id="36"/>
    </w:p>
    <w:p w14:paraId="12E29206" w14:textId="77777777" w:rsidR="00922050" w:rsidRDefault="00391CF8">
      <w:pPr>
        <w:pStyle w:val="Heading3"/>
      </w:pPr>
      <w:r>
        <w:t>Product</w:t>
      </w:r>
    </w:p>
    <w:p w14:paraId="1908A143" w14:textId="77777777" w:rsidR="00922050" w:rsidRDefault="00391CF8">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7B1F39D7" w14:textId="77777777" w:rsidR="00922050" w:rsidRDefault="00391CF8">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77FAD747" w14:textId="77777777" w:rsidR="00922050" w:rsidRDefault="00391CF8">
      <w:r>
        <w:t>Products also include packaging, quality, warranties, after-sales service and branding. For a service, the "packaging" is the report layout, the waiting area and the way results are delivered.</w:t>
      </w:r>
    </w:p>
    <w:p w14:paraId="6D21A777" w14:textId="77777777" w:rsidR="00922050" w:rsidRDefault="00391CF8">
      <w:pPr>
        <w:pStyle w:val="Heading3"/>
      </w:pPr>
      <w:r>
        <w:t>Price</w:t>
      </w:r>
    </w:p>
    <w:p w14:paraId="3F2276FE" w14:textId="77777777" w:rsidR="00922050" w:rsidRDefault="00391CF8">
      <w:r>
        <w:t>Price in health care depends on customer demand, competitors' prices, the organisation's strategy, operating costs and the costs of marketing and selling. It often also depends on regulation and on contracts with insurers. Chapter 7 covers pricing in full.</w:t>
      </w:r>
    </w:p>
    <w:p w14:paraId="283BC45E" w14:textId="77777777" w:rsidR="00922050" w:rsidRDefault="00391CF8">
      <w:r>
        <w:t>Price is more than money. A patient also pays with travel time, waiting time and time off work. A laboratory that opens at seven in the morning lowers the "price" for workers who must fast before a test.</w:t>
      </w:r>
    </w:p>
    <w:p w14:paraId="17E918AD" w14:textId="77777777" w:rsidR="00922050" w:rsidRDefault="00391CF8">
      <w:pPr>
        <w:pStyle w:val="Heading3"/>
      </w:pPr>
      <w:r>
        <w:t>Place</w:t>
      </w:r>
    </w:p>
    <w:p w14:paraId="6464661C" w14:textId="77777777" w:rsidR="00922050" w:rsidRDefault="00391CF8">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7AAE2206" w14:textId="77777777" w:rsidR="00922050" w:rsidRDefault="00391CF8">
      <w:pPr>
        <w:pStyle w:val="Heading3"/>
      </w:pPr>
      <w:r>
        <w:t>Promotion</w:t>
      </w:r>
    </w:p>
    <w:p w14:paraId="055C48ED" w14:textId="77777777" w:rsidR="00922050" w:rsidRDefault="00391CF8">
      <w:r>
        <w:t>Promotion includes four main tools: advertising, public relations, personal selling and sales promotion. In health care, promotion is restricted by law and ethics more than any other element. Chapter 9 covers it in full.</w:t>
      </w:r>
    </w:p>
    <w:p w14:paraId="4066729B" w14:textId="77777777" w:rsidR="00922050" w:rsidRDefault="00391CF8">
      <w:pPr>
        <w:pStyle w:val="Heading2"/>
      </w:pPr>
      <w:bookmarkStart w:id="37" w:name="_Toc241647734"/>
      <w:r>
        <w:t>4.3 Why Services Need Seven Ps</w:t>
      </w:r>
      <w:bookmarkEnd w:id="37"/>
    </w:p>
    <w:p w14:paraId="35477B3A" w14:textId="77777777" w:rsidR="00922050" w:rsidRDefault="00391CF8">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124F2E86" w14:textId="77777777" w:rsidR="00922050" w:rsidRDefault="00391CF8">
      <w:r>
        <w:t xml:space="preserve">Because of these features, services researchers added three elements to the mix. The result is the </w:t>
      </w:r>
      <w:r>
        <w:rPr>
          <w:b/>
        </w:rPr>
        <w:t>7 Ps of services marketing</w:t>
      </w:r>
      <w:r>
        <w:t xml:space="preserve"> (Wirtz &amp; Lovelock, 2021):</w:t>
      </w:r>
    </w:p>
    <w:p w14:paraId="02B884FA" w14:textId="77777777" w:rsidR="00922050" w:rsidRDefault="00391CF8">
      <w:pPr>
        <w:pStyle w:val="ListBullet"/>
      </w:pPr>
      <w:r>
        <w:rPr>
          <w:b/>
        </w:rPr>
        <w:t>People</w:t>
      </w:r>
      <w:r>
        <w:t xml:space="preserve"> — everyone who meets the customer: receptionists, phlebotomists, technologists, radiographers and doctors.</w:t>
      </w:r>
    </w:p>
    <w:p w14:paraId="7BD22A6E" w14:textId="77777777" w:rsidR="00922050" w:rsidRDefault="00391CF8">
      <w:pPr>
        <w:pStyle w:val="ListBullet"/>
      </w:pPr>
      <w:r>
        <w:rPr>
          <w:b/>
        </w:rPr>
        <w:t>Process</w:t>
      </w:r>
      <w:r>
        <w:t xml:space="preserve"> — the steps the customer goes through: booking, registration, waiting, sampling or scanning, and receiving results.</w:t>
      </w:r>
    </w:p>
    <w:p w14:paraId="48B2C655" w14:textId="77777777" w:rsidR="00922050" w:rsidRDefault="00391CF8">
      <w:pPr>
        <w:pStyle w:val="ListBullet"/>
      </w:pPr>
      <w:r>
        <w:rPr>
          <w:b/>
        </w:rPr>
        <w:t>Physical evidence</w:t>
      </w:r>
      <w:r>
        <w:t xml:space="preserve"> — the tangible signs of an intangible service: the building, cleanliness, equipment, uniforms, signs and the report itself.</w:t>
      </w:r>
    </w:p>
    <w:p w14:paraId="0D6F8BEA" w14:textId="77777777" w:rsidR="00922050" w:rsidRDefault="00391CF8">
      <w:r>
        <w:t>Figure 4.1 shows the seven elements around the patient.</w:t>
      </w:r>
    </w:p>
    <w:p w14:paraId="0B574C1B" w14:textId="77777777" w:rsidR="00922050" w:rsidRDefault="00391CF8">
      <w:pPr>
        <w:pStyle w:val="Figure"/>
      </w:pPr>
      <w:r>
        <w:rPr>
          <w:noProof/>
        </w:rPr>
        <w:drawing>
          <wp:inline distT="0" distB="0" distL="0" distR="0" wp14:anchorId="3704EB1D" wp14:editId="52BC9A4A">
            <wp:extent cx="5040000" cy="2632745"/>
            <wp:effectExtent l="0" t="0" r="0" b="0"/>
            <wp:docPr id="1" name="Picture 1"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39"/>
                    <a:stretch>
                      <a:fillRect/>
                    </a:stretch>
                  </pic:blipFill>
                  <pic:spPr>
                    <a:xfrm>
                      <a:off x="0" y="0"/>
                      <a:ext cx="5040000" cy="2632745"/>
                    </a:xfrm>
                    <a:prstGeom prst="rect">
                      <a:avLst/>
                    </a:prstGeom>
                  </pic:spPr>
                </pic:pic>
              </a:graphicData>
            </a:graphic>
          </wp:inline>
        </w:drawing>
      </w:r>
    </w:p>
    <w:p w14:paraId="2F0F4ED9" w14:textId="77777777" w:rsidR="00922050" w:rsidRDefault="00391CF8">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7950A6A8" w14:textId="77777777" w:rsidR="00922050" w:rsidRDefault="00391CF8">
      <w:pPr>
        <w:pStyle w:val="CaptionText"/>
      </w:pPr>
      <w:r>
        <w:rPr>
          <w:sz w:val="16"/>
        </w:rPr>
        <w:t>Original diagram (original)</w:t>
      </w:r>
    </w:p>
    <w:p w14:paraId="26167458" w14:textId="77777777" w:rsidR="00922050" w:rsidRDefault="00391CF8">
      <w:r>
        <w:t>These three extra Ps matter more in health care than almost anywhere else. Patients usually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46321B02" w14:textId="77777777">
        <w:trPr>
          <w:cantSplit/>
          <w:jc w:val="center"/>
        </w:trPr>
        <w:tc>
          <w:tcPr>
            <w:tcW w:w="7937" w:type="dxa"/>
            <w:shd w:val="clear" w:color="auto" w:fill="EEF3F9"/>
            <w:tcMar>
              <w:top w:w="181" w:type="dxa"/>
              <w:left w:w="181" w:type="dxa"/>
              <w:bottom w:w="181" w:type="dxa"/>
              <w:right w:w="181" w:type="dxa"/>
            </w:tcMar>
          </w:tcPr>
          <w:p w14:paraId="467A0A71" w14:textId="77777777" w:rsidR="00922050" w:rsidRDefault="00391CF8">
            <w:pPr>
              <w:pStyle w:val="BoxLabel"/>
            </w:pPr>
            <w:r>
              <w:t>Through Two Lenses</w:t>
            </w:r>
          </w:p>
          <w:p w14:paraId="52EF6CE9" w14:textId="77777777" w:rsidR="00922050" w:rsidRDefault="00391CF8">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0B42F8F1" w14:textId="77777777" w:rsidR="00922050" w:rsidRDefault="00922050">
      <w:pPr>
        <w:spacing w:after="80" w:line="120" w:lineRule="exact"/>
      </w:pPr>
    </w:p>
    <w:p w14:paraId="2354E788" w14:textId="77777777" w:rsidR="00922050" w:rsidRDefault="00391CF8">
      <w:pPr>
        <w:pStyle w:val="Heading3"/>
      </w:pPr>
      <w:r>
        <w:t>People</w:t>
      </w:r>
    </w:p>
    <w:p w14:paraId="0B4305CE" w14:textId="77777777" w:rsidR="00922050" w:rsidRDefault="00391CF8">
      <w:r>
        <w:t>In a service, the employee is part of the product. A skilled but rude radiographer delivers a poor service. Selection, training and support of staff are marketing decisions as much as human-resource ones.</w:t>
      </w:r>
    </w:p>
    <w:p w14:paraId="2542688F" w14:textId="77777777" w:rsidR="00922050" w:rsidRDefault="00391CF8">
      <w:r>
        <w:t>The qualifications of staff are also a signal. Patients and doctors are reassured by trained, licensed professionals. Showing those qualifications honestly is legitimate.</w:t>
      </w:r>
    </w:p>
    <w:p w14:paraId="7FB1FCAE" w14:textId="77777777" w:rsidR="00922050" w:rsidRDefault="00391CF8">
      <w:pPr>
        <w:pStyle w:val="Heading3"/>
      </w:pPr>
      <w:r>
        <w:t>Process</w:t>
      </w:r>
    </w:p>
    <w:p w14:paraId="6A378B08" w14:textId="77777777" w:rsidR="00922050" w:rsidRDefault="00391CF8">
      <w:r>
        <w:t>A process can be drawn as a sequence of steps. Each step is a chance to delight or disappoint the patient. Where do queues form? Where are samples mislabelled? Where do reports stall? Improving the process improves both quality and satisfaction.</w:t>
      </w:r>
    </w:p>
    <w:p w14:paraId="6FDD9A6E" w14:textId="77777777" w:rsidR="00922050" w:rsidRDefault="00391CF8">
      <w:pPr>
        <w:pStyle w:val="Heading3"/>
      </w:pPr>
      <w:r>
        <w:t>Physical evidence</w:t>
      </w:r>
    </w:p>
    <w:p w14:paraId="237A56B6" w14:textId="77777777" w:rsidR="00922050" w:rsidRDefault="00391CF8">
      <w:r>
        <w:t>Physical evidence reassures patients about what they cannot see. A patient who sees the phlebotomist open a sterile needle from an intact sealed wrapper trusts the laboratory's hygiene. A report with clear reference ranges and the laboratory's accreditation mark signals care.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467EF6BC" w14:textId="77777777">
        <w:trPr>
          <w:cantSplit/>
          <w:jc w:val="center"/>
        </w:trPr>
        <w:tc>
          <w:tcPr>
            <w:tcW w:w="7937" w:type="dxa"/>
            <w:shd w:val="clear" w:color="auto" w:fill="EAF4EE"/>
            <w:tcMar>
              <w:top w:w="181" w:type="dxa"/>
              <w:left w:w="181" w:type="dxa"/>
              <w:bottom w:w="181" w:type="dxa"/>
              <w:right w:w="181" w:type="dxa"/>
            </w:tcMar>
          </w:tcPr>
          <w:p w14:paraId="275D5B8F" w14:textId="77777777" w:rsidR="00922050" w:rsidRDefault="00391CF8">
            <w:pPr>
              <w:pStyle w:val="BoxLabel"/>
            </w:pPr>
            <w:r>
              <w:rPr>
                <w:color w:val="2E6B45"/>
              </w:rPr>
              <w:t>In Practice</w:t>
            </w:r>
          </w:p>
          <w:p w14:paraId="438E55D0" w14:textId="77777777" w:rsidR="00922050" w:rsidRDefault="00391CF8">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0FCC72E6" w14:textId="77777777" w:rsidR="00922050" w:rsidRDefault="00922050">
      <w:pPr>
        <w:spacing w:after="80" w:line="120" w:lineRule="exact"/>
      </w:pPr>
    </w:p>
    <w:p w14:paraId="3160AAE9" w14:textId="77777777" w:rsidR="00922050" w:rsidRDefault="00391CF8">
      <w:pPr>
        <w:pStyle w:val="Heading2"/>
      </w:pPr>
      <w:bookmarkStart w:id="38" w:name="_Toc241647735"/>
      <w:r>
        <w:t>4.4 Service Elements of a Medicine or a Test</w:t>
      </w:r>
      <w:bookmarkEnd w:id="38"/>
    </w:p>
    <w:p w14:paraId="64897FD0" w14:textId="77777777" w:rsidR="00922050" w:rsidRDefault="00391CF8">
      <w:r>
        <w:t>Even a physical product such as a medicine comes wrapped in services. The service elements of a pharmaceutical product include:</w:t>
      </w:r>
    </w:p>
    <w:p w14:paraId="09F9403B" w14:textId="77777777" w:rsidR="00922050" w:rsidRDefault="00391CF8">
      <w:pPr>
        <w:pStyle w:val="ListBullet"/>
      </w:pPr>
      <w:r>
        <w:t>the pharmaceutical service at the point of sale;</w:t>
      </w:r>
    </w:p>
    <w:p w14:paraId="3A21DFF7" w14:textId="77777777" w:rsidR="00922050" w:rsidRDefault="00391CF8">
      <w:pPr>
        <w:pStyle w:val="ListBullet"/>
      </w:pPr>
      <w:r>
        <w:t>clear instructions for use;</w:t>
      </w:r>
    </w:p>
    <w:p w14:paraId="4099D9FA" w14:textId="77777777" w:rsidR="00922050" w:rsidRDefault="00391CF8">
      <w:pPr>
        <w:pStyle w:val="ListBullet"/>
      </w:pPr>
      <w:r>
        <w:t>pharmaceutical care and counselling during purchase;</w:t>
      </w:r>
    </w:p>
    <w:p w14:paraId="694C1E17" w14:textId="77777777" w:rsidR="00922050" w:rsidRDefault="00391CF8">
      <w:pPr>
        <w:pStyle w:val="ListBullet"/>
      </w:pPr>
      <w:r>
        <w:t>the qualifications of the staff;</w:t>
      </w:r>
    </w:p>
    <w:p w14:paraId="282B4321" w14:textId="77777777" w:rsidR="00922050" w:rsidRDefault="00391CF8">
      <w:pPr>
        <w:pStyle w:val="ListBullet"/>
      </w:pPr>
      <w:r>
        <w:t>the speed with which orders are filled;</w:t>
      </w:r>
    </w:p>
    <w:p w14:paraId="1EBB1C9C" w14:textId="77777777" w:rsidR="00922050" w:rsidRDefault="00391CF8">
      <w:pPr>
        <w:pStyle w:val="ListBullet"/>
      </w:pPr>
      <w:r>
        <w:t>the handling of complaints.</w:t>
      </w:r>
    </w:p>
    <w:p w14:paraId="0B455B6D" w14:textId="77777777" w:rsidR="00922050" w:rsidRDefault="00391CF8">
      <w:r>
        <w:t>A laboratory test has equivalent service elements:</w:t>
      </w:r>
    </w:p>
    <w:p w14:paraId="7ED11466" w14:textId="77777777" w:rsidR="00922050" w:rsidRDefault="00391CF8">
      <w:pPr>
        <w:pStyle w:val="ListBullet"/>
      </w:pPr>
      <w:r>
        <w:t>clear preparation instructions before the test;</w:t>
      </w:r>
    </w:p>
    <w:p w14:paraId="360888E9" w14:textId="77777777" w:rsidR="00922050" w:rsidRDefault="00391CF8">
      <w:pPr>
        <w:pStyle w:val="ListBullet"/>
      </w:pPr>
      <w:r>
        <w:t>courteous and skilled sample collection;</w:t>
      </w:r>
    </w:p>
    <w:p w14:paraId="0079363A" w14:textId="77777777" w:rsidR="00922050" w:rsidRDefault="00391CF8">
      <w:pPr>
        <w:pStyle w:val="ListBullet"/>
      </w:pPr>
      <w:r>
        <w:t>accurate and timely reporting;</w:t>
      </w:r>
    </w:p>
    <w:p w14:paraId="452211E8" w14:textId="77777777" w:rsidR="00922050" w:rsidRDefault="00391CF8">
      <w:pPr>
        <w:pStyle w:val="ListBullet"/>
      </w:pPr>
      <w:r>
        <w:t>explanation of the report, or referral to a doctor who can explain it;</w:t>
      </w:r>
    </w:p>
    <w:p w14:paraId="4715CC05" w14:textId="77777777" w:rsidR="00922050" w:rsidRDefault="00391CF8">
      <w:pPr>
        <w:pStyle w:val="ListBullet"/>
      </w:pPr>
      <w:r>
        <w:t>follow-up reminders for repeat tests;</w:t>
      </w:r>
    </w:p>
    <w:p w14:paraId="2A40BFD9" w14:textId="77777777" w:rsidR="00922050" w:rsidRDefault="00391CF8">
      <w:pPr>
        <w:pStyle w:val="ListBullet"/>
      </w:pPr>
      <w:r>
        <w:t>a fair and quick complaints process.</w:t>
      </w:r>
    </w:p>
    <w:p w14:paraId="110CAE1E" w14:textId="77777777" w:rsidR="00922050" w:rsidRDefault="00391CF8">
      <w:r>
        <w:t>A patient who buys the same medicine from two pharmacies, or the same test from two laboratories, may receive very different value. The difference lies in these service elements.</w:t>
      </w:r>
    </w:p>
    <w:p w14:paraId="2E8076E9" w14:textId="77777777" w:rsidR="00922050" w:rsidRDefault="00391CF8">
      <w:pPr>
        <w:pStyle w:val="Heading2"/>
      </w:pPr>
      <w:bookmarkStart w:id="39" w:name="_Toc241647736"/>
      <w:r>
        <w:t>4.5 The Mix Must Fit Together</w:t>
      </w:r>
      <w:bookmarkEnd w:id="39"/>
    </w:p>
    <w:p w14:paraId="115EA376" w14:textId="77777777" w:rsidR="00922050" w:rsidRDefault="00391CF8">
      <w:r>
        <w:t>The seven Ps must support each other. A premium price needs premium physical evidence and skilled people. A promise of fast results needs a process that can deliver them. A new branch (place) needs staff (people) before it opens.</w:t>
      </w:r>
    </w:p>
    <w:p w14:paraId="76B19F09" w14:textId="77777777" w:rsidR="00922050" w:rsidRDefault="00391CF8">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22050" w14:paraId="65A78978" w14:textId="77777777">
        <w:trPr>
          <w:cantSplit/>
          <w:jc w:val="center"/>
        </w:trPr>
        <w:tc>
          <w:tcPr>
            <w:tcW w:w="7937" w:type="dxa"/>
            <w:shd w:val="clear" w:color="auto" w:fill="FDF3E3"/>
            <w:tcMar>
              <w:top w:w="181" w:type="dxa"/>
              <w:left w:w="181" w:type="dxa"/>
              <w:bottom w:w="181" w:type="dxa"/>
              <w:right w:w="181" w:type="dxa"/>
            </w:tcMar>
          </w:tcPr>
          <w:p w14:paraId="172F0CD1" w14:textId="77777777" w:rsidR="00922050" w:rsidRDefault="00391CF8">
            <w:pPr>
              <w:pStyle w:val="BoxLabel"/>
            </w:pPr>
            <w:r>
              <w:rPr>
                <w:color w:val="8A5A00"/>
              </w:rPr>
              <w:t>Common Mistake</w:t>
            </w:r>
          </w:p>
          <w:p w14:paraId="030B5AD0" w14:textId="77777777" w:rsidR="00922050" w:rsidRDefault="00391CF8">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6751AB5E" w14:textId="77777777" w:rsidR="00922050" w:rsidRDefault="00922050">
      <w:pPr>
        <w:spacing w:after="80" w:line="120" w:lineRule="exact"/>
      </w:pPr>
    </w:p>
    <w:p w14:paraId="43281FC6" w14:textId="77777777" w:rsidR="00922050" w:rsidRDefault="00391CF8">
      <w:pPr>
        <w:pStyle w:val="Heading2"/>
      </w:pPr>
      <w:bookmarkStart w:id="40" w:name="_Toc241647737"/>
      <w:r>
        <w:t>4.6 Mapping the Service: The Blueprint</w:t>
      </w:r>
      <w:bookmarkEnd w:id="40"/>
    </w:p>
    <w:p w14:paraId="7557B49C" w14:textId="77777777" w:rsidR="00922050" w:rsidRDefault="00391CF8">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40B8C207" w14:textId="77777777" w:rsidR="00922050" w:rsidRDefault="00391CF8">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0AF85C0A" w14:textId="77777777" w:rsidR="00922050" w:rsidRDefault="00391CF8">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74EFA8C5" w14:textId="77777777" w:rsidR="00922050" w:rsidRDefault="00391CF8">
      <w:r>
        <w:t>The blueprint also shows where physical evidence matters. The patient cannot see the analyser or the reporting workstation, so the reception, the collection room and the printed report must carry the signals of quality.</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70B4812C" w14:textId="77777777">
        <w:trPr>
          <w:cantSplit/>
          <w:jc w:val="center"/>
        </w:trPr>
        <w:tc>
          <w:tcPr>
            <w:tcW w:w="7937" w:type="dxa"/>
            <w:shd w:val="clear" w:color="auto" w:fill="EAF4EE"/>
            <w:tcMar>
              <w:top w:w="181" w:type="dxa"/>
              <w:left w:w="181" w:type="dxa"/>
              <w:bottom w:w="181" w:type="dxa"/>
              <w:right w:w="181" w:type="dxa"/>
            </w:tcMar>
          </w:tcPr>
          <w:p w14:paraId="292A962A" w14:textId="77777777" w:rsidR="00922050" w:rsidRDefault="00391CF8">
            <w:pPr>
              <w:pStyle w:val="BoxLabel"/>
            </w:pPr>
            <w:r>
              <w:rPr>
                <w:color w:val="2E6B45"/>
              </w:rPr>
              <w:t>In Practice</w:t>
            </w:r>
          </w:p>
          <w:p w14:paraId="61CF81D4" w14:textId="77777777" w:rsidR="00922050" w:rsidRDefault="00391CF8">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57CC690C" w14:textId="77777777" w:rsidR="00922050" w:rsidRDefault="00922050">
      <w:pPr>
        <w:spacing w:after="80" w:line="120" w:lineRule="exact"/>
      </w:pPr>
    </w:p>
    <w:p w14:paraId="57E6D922" w14:textId="77777777" w:rsidR="00922050" w:rsidRDefault="00391CF8">
      <w:pPr>
        <w:pStyle w:val="Heading2"/>
      </w:pPr>
      <w:bookmarkStart w:id="41" w:name="_Toc241647738"/>
      <w:r>
        <w:t>4.7 Ethics Across the Mix</w:t>
      </w:r>
      <w:bookmarkEnd w:id="41"/>
    </w:p>
    <w:p w14:paraId="4E24DD25" w14:textId="77777777" w:rsidR="00922050" w:rsidRDefault="00391CF8">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22050" w14:paraId="583E331E" w14:textId="77777777">
        <w:trPr>
          <w:cantSplit/>
          <w:jc w:val="center"/>
        </w:trPr>
        <w:tc>
          <w:tcPr>
            <w:tcW w:w="7937" w:type="dxa"/>
            <w:shd w:val="clear" w:color="auto" w:fill="FBEDE9"/>
            <w:tcMar>
              <w:top w:w="181" w:type="dxa"/>
              <w:left w:w="181" w:type="dxa"/>
              <w:bottom w:w="181" w:type="dxa"/>
              <w:right w:w="181" w:type="dxa"/>
            </w:tcMar>
          </w:tcPr>
          <w:p w14:paraId="7744AE94" w14:textId="77777777" w:rsidR="00922050" w:rsidRDefault="00391CF8">
            <w:pPr>
              <w:pStyle w:val="BoxLabel"/>
            </w:pPr>
            <w:r>
              <w:rPr>
                <w:color w:val="A2402C"/>
              </w:rPr>
              <w:t>Ethics Check</w:t>
            </w:r>
          </w:p>
          <w:p w14:paraId="20EA5150" w14:textId="77777777" w:rsidR="00922050" w:rsidRDefault="00391CF8">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653BE38F" w14:textId="77777777" w:rsidR="00922050" w:rsidRDefault="0092205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22050" w14:paraId="041F3CA3" w14:textId="77777777">
        <w:trPr>
          <w:cantSplit/>
          <w:jc w:val="center"/>
        </w:trPr>
        <w:tc>
          <w:tcPr>
            <w:tcW w:w="7937" w:type="dxa"/>
            <w:shd w:val="clear" w:color="auto" w:fill="F3F0EA"/>
            <w:tcMar>
              <w:top w:w="181" w:type="dxa"/>
              <w:left w:w="181" w:type="dxa"/>
              <w:bottom w:w="181" w:type="dxa"/>
              <w:right w:w="181" w:type="dxa"/>
            </w:tcMar>
          </w:tcPr>
          <w:p w14:paraId="4595C0BD" w14:textId="77777777" w:rsidR="00922050" w:rsidRDefault="00391CF8">
            <w:pPr>
              <w:pStyle w:val="BoxLabel"/>
            </w:pPr>
            <w:r>
              <w:rPr>
                <w:color w:val="6B5530"/>
              </w:rPr>
              <w:t>Egyptian Context</w:t>
            </w:r>
          </w:p>
          <w:p w14:paraId="1D0FD9B2" w14:textId="77777777" w:rsidR="00922050" w:rsidRDefault="00391CF8">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3D65EAD1" w14:textId="77777777" w:rsidR="00922050" w:rsidRDefault="00922050">
      <w:pPr>
        <w:spacing w:after="80" w:line="120" w:lineRule="exact"/>
      </w:pPr>
    </w:p>
    <w:p w14:paraId="09EE3736" w14:textId="77777777" w:rsidR="00922050" w:rsidRDefault="00391CF8">
      <w:pPr>
        <w:pStyle w:val="Heading2Unlisted"/>
      </w:pPr>
      <w:r>
        <w:t>Key Takeaways</w:t>
      </w:r>
    </w:p>
    <w:p w14:paraId="12C8B995" w14:textId="77777777" w:rsidR="00922050" w:rsidRDefault="00391CF8">
      <w:pPr>
        <w:pStyle w:val="ListBullet"/>
      </w:pPr>
      <w:r>
        <w:t>The marketing mix is the set of controllable tools an organisation uses to reach its market.</w:t>
      </w:r>
    </w:p>
    <w:p w14:paraId="39844DFD" w14:textId="77777777" w:rsidR="00922050" w:rsidRDefault="00391CF8">
      <w:pPr>
        <w:pStyle w:val="ListBullet"/>
      </w:pPr>
      <w:r>
        <w:t>The four Ps are product, price, place and promotion.</w:t>
      </w:r>
    </w:p>
    <w:p w14:paraId="23B0B9FB" w14:textId="77777777" w:rsidR="00922050" w:rsidRDefault="00391CF8">
      <w:pPr>
        <w:pStyle w:val="ListBullet"/>
      </w:pPr>
      <w:r>
        <w:t>Services tend to be intangible, their production and consumption often overlap, and their unused capacity cannot be stored.</w:t>
      </w:r>
    </w:p>
    <w:p w14:paraId="4DDB8835" w14:textId="77777777" w:rsidR="00922050" w:rsidRDefault="00391CF8">
      <w:pPr>
        <w:pStyle w:val="ListBullet"/>
      </w:pPr>
      <w:r>
        <w:t>The seven Ps add people, process and physical evidence for services.</w:t>
      </w:r>
    </w:p>
    <w:p w14:paraId="7A0531AB" w14:textId="77777777" w:rsidR="00922050" w:rsidRDefault="00391CF8">
      <w:pPr>
        <w:pStyle w:val="ListBullet"/>
      </w:pPr>
      <w:r>
        <w:t>Patients judge health services largely by people, process and physical evidence.</w:t>
      </w:r>
    </w:p>
    <w:p w14:paraId="344F53D9" w14:textId="77777777" w:rsidR="00922050" w:rsidRDefault="00391CF8">
      <w:pPr>
        <w:pStyle w:val="ListBullet"/>
      </w:pPr>
      <w:r>
        <w:t>A medicine or a test comes wrapped in service elements that create much of its value.</w:t>
      </w:r>
    </w:p>
    <w:p w14:paraId="625086DE" w14:textId="77777777" w:rsidR="00922050" w:rsidRDefault="00391CF8">
      <w:pPr>
        <w:pStyle w:val="ListBullet"/>
      </w:pPr>
      <w:r>
        <w:t>The mix must fit together and must be designed within ethical limits.</w:t>
      </w:r>
    </w:p>
    <w:p w14:paraId="4652E716" w14:textId="77777777" w:rsidR="00922050" w:rsidRDefault="00391CF8">
      <w:pPr>
        <w:pStyle w:val="Heading2"/>
      </w:pPr>
      <w:bookmarkStart w:id="42" w:name="_Toc241647739"/>
      <w:r>
        <w:t>Check Your Understanding</w:t>
      </w:r>
      <w:bookmarkEnd w:id="42"/>
    </w:p>
    <w:p w14:paraId="75781B2B" w14:textId="77777777" w:rsidR="00922050" w:rsidRDefault="00391CF8">
      <w:pPr>
        <w:pStyle w:val="Question"/>
      </w:pPr>
      <w:r>
        <w:rPr>
          <w:b/>
          <w:color w:val="1F4E79"/>
        </w:rPr>
        <w:t xml:space="preserve">Q1  </w:t>
      </w:r>
      <w:r>
        <w:t>[LO1] The marketing mix is best described as:</w:t>
      </w:r>
    </w:p>
    <w:p w14:paraId="1BB73B35" w14:textId="77777777" w:rsidR="00922050" w:rsidRDefault="00391CF8">
      <w:pPr>
        <w:pStyle w:val="Option"/>
        <w:tabs>
          <w:tab w:val="left" w:pos="680"/>
        </w:tabs>
      </w:pPr>
      <w:r>
        <w:rPr>
          <w:b/>
          <w:color w:val="1F4E79"/>
        </w:rPr>
        <w:t>A</w:t>
      </w:r>
      <w:r>
        <w:rPr>
          <w:b/>
          <w:color w:val="1F4E79"/>
        </w:rPr>
        <w:tab/>
      </w:r>
      <w:r>
        <w:t>A company's advertising budget</w:t>
      </w:r>
    </w:p>
    <w:p w14:paraId="5F671A06" w14:textId="77777777" w:rsidR="00922050" w:rsidRDefault="00391CF8">
      <w:pPr>
        <w:pStyle w:val="Option"/>
        <w:tabs>
          <w:tab w:val="left" w:pos="680"/>
        </w:tabs>
      </w:pPr>
      <w:r>
        <w:rPr>
          <w:b/>
          <w:color w:val="1F4E79"/>
        </w:rPr>
        <w:t>B</w:t>
      </w:r>
      <w:r>
        <w:rPr>
          <w:b/>
          <w:color w:val="1F4E79"/>
        </w:rPr>
        <w:tab/>
      </w:r>
      <w:r>
        <w:t>The set of controllable tools used to reach a market</w:t>
      </w:r>
    </w:p>
    <w:p w14:paraId="115E33BF" w14:textId="77777777" w:rsidR="00922050" w:rsidRDefault="00391CF8">
      <w:pPr>
        <w:pStyle w:val="Option"/>
        <w:tabs>
          <w:tab w:val="left" w:pos="680"/>
        </w:tabs>
      </w:pPr>
      <w:r>
        <w:rPr>
          <w:b/>
          <w:color w:val="1F4E79"/>
        </w:rPr>
        <w:t>C</w:t>
      </w:r>
      <w:r>
        <w:rPr>
          <w:b/>
          <w:color w:val="1F4E79"/>
        </w:rPr>
        <w:tab/>
      </w:r>
      <w:r>
        <w:t>A list of competitors</w:t>
      </w:r>
    </w:p>
    <w:p w14:paraId="65F3D883" w14:textId="77777777" w:rsidR="00922050" w:rsidRDefault="00391CF8">
      <w:pPr>
        <w:pStyle w:val="Option"/>
        <w:keepNext w:val="0"/>
        <w:tabs>
          <w:tab w:val="left" w:pos="680"/>
        </w:tabs>
        <w:spacing w:after="120"/>
      </w:pPr>
      <w:r>
        <w:rPr>
          <w:b/>
          <w:color w:val="1F4E79"/>
        </w:rPr>
        <w:t>D</w:t>
      </w:r>
      <w:r>
        <w:rPr>
          <w:b/>
          <w:color w:val="1F4E79"/>
        </w:rPr>
        <w:tab/>
      </w:r>
      <w:r>
        <w:t>The government's rules on pricing</w:t>
      </w:r>
    </w:p>
    <w:p w14:paraId="56C60749" w14:textId="77777777" w:rsidR="00922050" w:rsidRDefault="00391CF8">
      <w:pPr>
        <w:pStyle w:val="Question"/>
      </w:pPr>
      <w:r>
        <w:rPr>
          <w:b/>
          <w:color w:val="1F4E79"/>
        </w:rPr>
        <w:t xml:space="preserve">Q2  </w:t>
      </w:r>
      <w:r>
        <w:t>[LO1] Which is not one of the original four Ps?</w:t>
      </w:r>
    </w:p>
    <w:p w14:paraId="0612525E" w14:textId="77777777" w:rsidR="00922050" w:rsidRDefault="00391CF8">
      <w:pPr>
        <w:pStyle w:val="Option"/>
        <w:tabs>
          <w:tab w:val="left" w:pos="680"/>
        </w:tabs>
      </w:pPr>
      <w:r>
        <w:rPr>
          <w:b/>
          <w:color w:val="1F4E79"/>
        </w:rPr>
        <w:t>A</w:t>
      </w:r>
      <w:r>
        <w:rPr>
          <w:b/>
          <w:color w:val="1F4E79"/>
        </w:rPr>
        <w:tab/>
      </w:r>
      <w:r>
        <w:t>People</w:t>
      </w:r>
    </w:p>
    <w:p w14:paraId="07EE8145" w14:textId="77777777" w:rsidR="00922050" w:rsidRDefault="00391CF8">
      <w:pPr>
        <w:pStyle w:val="Option"/>
        <w:tabs>
          <w:tab w:val="left" w:pos="680"/>
        </w:tabs>
      </w:pPr>
      <w:r>
        <w:rPr>
          <w:b/>
          <w:color w:val="1F4E79"/>
        </w:rPr>
        <w:t>B</w:t>
      </w:r>
      <w:r>
        <w:rPr>
          <w:b/>
          <w:color w:val="1F4E79"/>
        </w:rPr>
        <w:tab/>
      </w:r>
      <w:r>
        <w:t>Product</w:t>
      </w:r>
    </w:p>
    <w:p w14:paraId="63E1F27B" w14:textId="77777777" w:rsidR="00922050" w:rsidRDefault="00391CF8">
      <w:pPr>
        <w:pStyle w:val="Option"/>
        <w:tabs>
          <w:tab w:val="left" w:pos="680"/>
        </w:tabs>
      </w:pPr>
      <w:r>
        <w:rPr>
          <w:b/>
          <w:color w:val="1F4E79"/>
        </w:rPr>
        <w:t>C</w:t>
      </w:r>
      <w:r>
        <w:rPr>
          <w:b/>
          <w:color w:val="1F4E79"/>
        </w:rPr>
        <w:tab/>
      </w:r>
      <w:r>
        <w:t>Price</w:t>
      </w:r>
    </w:p>
    <w:p w14:paraId="6E203E49" w14:textId="77777777" w:rsidR="00922050" w:rsidRDefault="00391CF8">
      <w:pPr>
        <w:pStyle w:val="Option"/>
        <w:keepNext w:val="0"/>
        <w:tabs>
          <w:tab w:val="left" w:pos="680"/>
        </w:tabs>
        <w:spacing w:after="120"/>
      </w:pPr>
      <w:r>
        <w:rPr>
          <w:b/>
          <w:color w:val="1F4E79"/>
        </w:rPr>
        <w:t>D</w:t>
      </w:r>
      <w:r>
        <w:rPr>
          <w:b/>
          <w:color w:val="1F4E79"/>
        </w:rPr>
        <w:tab/>
      </w:r>
      <w:r>
        <w:t>Promotion</w:t>
      </w:r>
    </w:p>
    <w:p w14:paraId="66025C0C" w14:textId="77777777" w:rsidR="00922050" w:rsidRDefault="00391CF8">
      <w:pPr>
        <w:pStyle w:val="Question"/>
      </w:pPr>
      <w:r>
        <w:rPr>
          <w:b/>
          <w:color w:val="1F4E79"/>
        </w:rPr>
        <w:t xml:space="preserve">Q3  </w:t>
      </w:r>
      <w:r>
        <w:t>[LO2] Services need an extended mix mainly because they are:</w:t>
      </w:r>
    </w:p>
    <w:p w14:paraId="039216FF" w14:textId="77777777" w:rsidR="00922050" w:rsidRDefault="00391CF8">
      <w:pPr>
        <w:pStyle w:val="Option"/>
        <w:tabs>
          <w:tab w:val="left" w:pos="680"/>
        </w:tabs>
      </w:pPr>
      <w:r>
        <w:rPr>
          <w:b/>
          <w:color w:val="1F4E79"/>
        </w:rPr>
        <w:t>A</w:t>
      </w:r>
      <w:r>
        <w:rPr>
          <w:b/>
          <w:color w:val="1F4E79"/>
        </w:rPr>
        <w:tab/>
      </w:r>
      <w:r>
        <w:t>Always more expensive than goods</w:t>
      </w:r>
    </w:p>
    <w:p w14:paraId="1688F7ED" w14:textId="77777777" w:rsidR="00922050" w:rsidRDefault="00391CF8">
      <w:pPr>
        <w:pStyle w:val="Option"/>
        <w:tabs>
          <w:tab w:val="left" w:pos="680"/>
        </w:tabs>
      </w:pPr>
      <w:r>
        <w:rPr>
          <w:b/>
          <w:color w:val="1F4E79"/>
        </w:rPr>
        <w:t>B</w:t>
      </w:r>
      <w:r>
        <w:rPr>
          <w:b/>
          <w:color w:val="1F4E79"/>
        </w:rPr>
        <w:tab/>
      </w:r>
      <w:r>
        <w:t>Produced by machines</w:t>
      </w:r>
    </w:p>
    <w:p w14:paraId="1F9BF6EC" w14:textId="77777777" w:rsidR="00922050" w:rsidRDefault="00391CF8">
      <w:pPr>
        <w:pStyle w:val="Option"/>
        <w:tabs>
          <w:tab w:val="left" w:pos="680"/>
        </w:tabs>
      </w:pPr>
      <w:r>
        <w:rPr>
          <w:b/>
          <w:color w:val="1F4E79"/>
        </w:rPr>
        <w:t>C</w:t>
      </w:r>
      <w:r>
        <w:rPr>
          <w:b/>
          <w:color w:val="1F4E79"/>
        </w:rPr>
        <w:tab/>
      </w:r>
      <w:r>
        <w:t>Largely intangible, with perishable capacity and the customer taking part</w:t>
      </w:r>
    </w:p>
    <w:p w14:paraId="3D5C7B93" w14:textId="77777777" w:rsidR="00922050" w:rsidRDefault="00391CF8">
      <w:pPr>
        <w:pStyle w:val="Option"/>
        <w:keepNext w:val="0"/>
        <w:tabs>
          <w:tab w:val="left" w:pos="680"/>
        </w:tabs>
        <w:spacing w:after="120"/>
      </w:pPr>
      <w:r>
        <w:rPr>
          <w:b/>
          <w:color w:val="1F4E79"/>
        </w:rPr>
        <w:t>D</w:t>
      </w:r>
      <w:r>
        <w:rPr>
          <w:b/>
          <w:color w:val="1F4E79"/>
        </w:rPr>
        <w:tab/>
      </w:r>
      <w:r>
        <w:t>Free of regulation</w:t>
      </w:r>
    </w:p>
    <w:p w14:paraId="1FFD86F4" w14:textId="77777777" w:rsidR="00922050" w:rsidRDefault="00391CF8">
      <w:pPr>
        <w:pStyle w:val="Question"/>
      </w:pPr>
      <w:r>
        <w:rPr>
          <w:b/>
          <w:color w:val="1F4E79"/>
        </w:rPr>
        <w:t xml:space="preserve">Q4  </w:t>
      </w:r>
      <w:r>
        <w:t>[LO2] Which three elements does the services marketing mix add?</w:t>
      </w:r>
    </w:p>
    <w:p w14:paraId="5C2EFC3B" w14:textId="77777777" w:rsidR="00922050" w:rsidRDefault="00391CF8">
      <w:pPr>
        <w:pStyle w:val="Option"/>
        <w:tabs>
          <w:tab w:val="left" w:pos="680"/>
        </w:tabs>
      </w:pPr>
      <w:r>
        <w:rPr>
          <w:b/>
          <w:color w:val="1F4E79"/>
        </w:rPr>
        <w:t>A</w:t>
      </w:r>
      <w:r>
        <w:rPr>
          <w:b/>
          <w:color w:val="1F4E79"/>
        </w:rPr>
        <w:tab/>
      </w:r>
      <w:r>
        <w:t>Profit, planning and packaging</w:t>
      </w:r>
    </w:p>
    <w:p w14:paraId="118F491D" w14:textId="77777777" w:rsidR="00922050" w:rsidRDefault="00391CF8">
      <w:pPr>
        <w:pStyle w:val="Option"/>
        <w:tabs>
          <w:tab w:val="left" w:pos="680"/>
        </w:tabs>
      </w:pPr>
      <w:r>
        <w:rPr>
          <w:b/>
          <w:color w:val="1F4E79"/>
        </w:rPr>
        <w:t>B</w:t>
      </w:r>
      <w:r>
        <w:rPr>
          <w:b/>
          <w:color w:val="1F4E79"/>
        </w:rPr>
        <w:tab/>
      </w:r>
      <w:r>
        <w:t>Patients, prices and pharmacies</w:t>
      </w:r>
    </w:p>
    <w:p w14:paraId="40F4A3AB" w14:textId="77777777" w:rsidR="00922050" w:rsidRDefault="00391CF8">
      <w:pPr>
        <w:pStyle w:val="Option"/>
        <w:tabs>
          <w:tab w:val="left" w:pos="680"/>
        </w:tabs>
      </w:pPr>
      <w:r>
        <w:rPr>
          <w:b/>
          <w:color w:val="1F4E79"/>
        </w:rPr>
        <w:t>C</w:t>
      </w:r>
      <w:r>
        <w:rPr>
          <w:b/>
          <w:color w:val="1F4E79"/>
        </w:rPr>
        <w:tab/>
      </w:r>
      <w:r>
        <w:t>Policy, promotion and place</w:t>
      </w:r>
    </w:p>
    <w:p w14:paraId="0437B190" w14:textId="77777777" w:rsidR="00922050" w:rsidRDefault="00391CF8">
      <w:pPr>
        <w:pStyle w:val="Option"/>
        <w:keepNext w:val="0"/>
        <w:tabs>
          <w:tab w:val="left" w:pos="680"/>
        </w:tabs>
        <w:spacing w:after="120"/>
      </w:pPr>
      <w:r>
        <w:rPr>
          <w:b/>
          <w:color w:val="1F4E79"/>
        </w:rPr>
        <w:t>D</w:t>
      </w:r>
      <w:r>
        <w:rPr>
          <w:b/>
          <w:color w:val="1F4E79"/>
        </w:rPr>
        <w:tab/>
      </w:r>
      <w:r>
        <w:t>People, process and physical evidence</w:t>
      </w:r>
    </w:p>
    <w:p w14:paraId="67A39E01" w14:textId="77777777" w:rsidR="00922050" w:rsidRDefault="00391CF8">
      <w:pPr>
        <w:pStyle w:val="Question"/>
      </w:pPr>
      <w:r>
        <w:rPr>
          <w:b/>
          <w:color w:val="1F4E79"/>
        </w:rPr>
        <w:t xml:space="preserve">Q5  </w:t>
      </w:r>
      <w:r>
        <w:t>[LO3] A clean collection room and visible accreditation certificates are examples of:</w:t>
      </w:r>
    </w:p>
    <w:p w14:paraId="0AF16B27" w14:textId="77777777" w:rsidR="00922050" w:rsidRDefault="00391CF8">
      <w:pPr>
        <w:pStyle w:val="Option"/>
        <w:tabs>
          <w:tab w:val="left" w:pos="680"/>
        </w:tabs>
      </w:pPr>
      <w:r>
        <w:rPr>
          <w:b/>
          <w:color w:val="1F4E79"/>
        </w:rPr>
        <w:t>A</w:t>
      </w:r>
      <w:r>
        <w:rPr>
          <w:b/>
          <w:color w:val="1F4E79"/>
        </w:rPr>
        <w:tab/>
      </w:r>
      <w:r>
        <w:t>Physical evidence</w:t>
      </w:r>
    </w:p>
    <w:p w14:paraId="6AA86206" w14:textId="77777777" w:rsidR="00922050" w:rsidRDefault="00391CF8">
      <w:pPr>
        <w:pStyle w:val="Option"/>
        <w:tabs>
          <w:tab w:val="left" w:pos="680"/>
        </w:tabs>
      </w:pPr>
      <w:r>
        <w:rPr>
          <w:b/>
          <w:color w:val="1F4E79"/>
        </w:rPr>
        <w:t>B</w:t>
      </w:r>
      <w:r>
        <w:rPr>
          <w:b/>
          <w:color w:val="1F4E79"/>
        </w:rPr>
        <w:tab/>
      </w:r>
      <w:r>
        <w:t>Process</w:t>
      </w:r>
    </w:p>
    <w:p w14:paraId="58C57C7C" w14:textId="77777777" w:rsidR="00922050" w:rsidRDefault="00391CF8">
      <w:pPr>
        <w:pStyle w:val="Option"/>
        <w:tabs>
          <w:tab w:val="left" w:pos="680"/>
        </w:tabs>
      </w:pPr>
      <w:r>
        <w:rPr>
          <w:b/>
          <w:color w:val="1F4E79"/>
        </w:rPr>
        <w:t>C</w:t>
      </w:r>
      <w:r>
        <w:rPr>
          <w:b/>
          <w:color w:val="1F4E79"/>
        </w:rPr>
        <w:tab/>
      </w:r>
      <w:r>
        <w:t>Price</w:t>
      </w:r>
    </w:p>
    <w:p w14:paraId="2B458800" w14:textId="77777777" w:rsidR="00922050" w:rsidRDefault="00391CF8">
      <w:pPr>
        <w:pStyle w:val="Option"/>
        <w:keepNext w:val="0"/>
        <w:tabs>
          <w:tab w:val="left" w:pos="680"/>
        </w:tabs>
        <w:spacing w:after="120"/>
      </w:pPr>
      <w:r>
        <w:rPr>
          <w:b/>
          <w:color w:val="1F4E79"/>
        </w:rPr>
        <w:t>D</w:t>
      </w:r>
      <w:r>
        <w:rPr>
          <w:b/>
          <w:color w:val="1F4E79"/>
        </w:rPr>
        <w:tab/>
      </w:r>
      <w:r>
        <w:t>Place</w:t>
      </w:r>
    </w:p>
    <w:p w14:paraId="257F3182" w14:textId="77777777" w:rsidR="00922050" w:rsidRDefault="00391CF8">
      <w:pPr>
        <w:pStyle w:val="Question"/>
      </w:pPr>
      <w:r>
        <w:rPr>
          <w:b/>
          <w:color w:val="1F4E79"/>
        </w:rPr>
        <w:t xml:space="preserve">Q6  </w:t>
      </w:r>
      <w:r>
        <w:t>[LO3] Adding a second registration desk to shorten morning waits is a change in:</w:t>
      </w:r>
    </w:p>
    <w:p w14:paraId="1B9B02F9" w14:textId="77777777" w:rsidR="00922050" w:rsidRDefault="00391CF8">
      <w:pPr>
        <w:pStyle w:val="Option"/>
        <w:tabs>
          <w:tab w:val="left" w:pos="680"/>
        </w:tabs>
      </w:pPr>
      <w:r>
        <w:rPr>
          <w:b/>
          <w:color w:val="1F4E79"/>
        </w:rPr>
        <w:t>A</w:t>
      </w:r>
      <w:r>
        <w:rPr>
          <w:b/>
          <w:color w:val="1F4E79"/>
        </w:rPr>
        <w:tab/>
      </w:r>
      <w:r>
        <w:t>Product</w:t>
      </w:r>
    </w:p>
    <w:p w14:paraId="24CDCD85" w14:textId="77777777" w:rsidR="00922050" w:rsidRDefault="00391CF8">
      <w:pPr>
        <w:pStyle w:val="Option"/>
        <w:tabs>
          <w:tab w:val="left" w:pos="680"/>
        </w:tabs>
      </w:pPr>
      <w:r>
        <w:rPr>
          <w:b/>
          <w:color w:val="1F4E79"/>
        </w:rPr>
        <w:t>B</w:t>
      </w:r>
      <w:r>
        <w:rPr>
          <w:b/>
          <w:color w:val="1F4E79"/>
        </w:rPr>
        <w:tab/>
      </w:r>
      <w:r>
        <w:t>Process</w:t>
      </w:r>
    </w:p>
    <w:p w14:paraId="0652309A" w14:textId="77777777" w:rsidR="00922050" w:rsidRDefault="00391CF8">
      <w:pPr>
        <w:pStyle w:val="Option"/>
        <w:tabs>
          <w:tab w:val="left" w:pos="680"/>
        </w:tabs>
      </w:pPr>
      <w:r>
        <w:rPr>
          <w:b/>
          <w:color w:val="1F4E79"/>
        </w:rPr>
        <w:t>C</w:t>
      </w:r>
      <w:r>
        <w:rPr>
          <w:b/>
          <w:color w:val="1F4E79"/>
        </w:rPr>
        <w:tab/>
      </w:r>
      <w:r>
        <w:t>Promotion</w:t>
      </w:r>
    </w:p>
    <w:p w14:paraId="1A1F29C9" w14:textId="77777777" w:rsidR="00922050" w:rsidRDefault="00391CF8">
      <w:pPr>
        <w:pStyle w:val="Option"/>
        <w:keepNext w:val="0"/>
        <w:tabs>
          <w:tab w:val="left" w:pos="680"/>
        </w:tabs>
        <w:spacing w:after="120"/>
      </w:pPr>
      <w:r>
        <w:rPr>
          <w:b/>
          <w:color w:val="1F4E79"/>
        </w:rPr>
        <w:t>D</w:t>
      </w:r>
      <w:r>
        <w:rPr>
          <w:b/>
          <w:color w:val="1F4E79"/>
        </w:rPr>
        <w:tab/>
      </w:r>
      <w:r>
        <w:t>Price</w:t>
      </w:r>
    </w:p>
    <w:p w14:paraId="3892D372" w14:textId="77777777" w:rsidR="00922050" w:rsidRDefault="00391CF8">
      <w:pPr>
        <w:pStyle w:val="Question"/>
      </w:pPr>
      <w:r>
        <w:rPr>
          <w:b/>
          <w:color w:val="1F4E79"/>
        </w:rPr>
        <w:t xml:space="preserve">Q7  </w:t>
      </w:r>
      <w:r>
        <w:t>[LO3] A skilled but rude radiographer mainly weakens which element?</w:t>
      </w:r>
    </w:p>
    <w:p w14:paraId="73C68491" w14:textId="77777777" w:rsidR="00922050" w:rsidRDefault="00391CF8">
      <w:pPr>
        <w:pStyle w:val="Option"/>
        <w:tabs>
          <w:tab w:val="left" w:pos="680"/>
        </w:tabs>
      </w:pPr>
      <w:r>
        <w:rPr>
          <w:b/>
          <w:color w:val="1F4E79"/>
        </w:rPr>
        <w:t>A</w:t>
      </w:r>
      <w:r>
        <w:rPr>
          <w:b/>
          <w:color w:val="1F4E79"/>
        </w:rPr>
        <w:tab/>
      </w:r>
      <w:r>
        <w:t>Place</w:t>
      </w:r>
    </w:p>
    <w:p w14:paraId="21D8ABCF" w14:textId="77777777" w:rsidR="00922050" w:rsidRDefault="00391CF8">
      <w:pPr>
        <w:pStyle w:val="Option"/>
        <w:tabs>
          <w:tab w:val="left" w:pos="680"/>
        </w:tabs>
      </w:pPr>
      <w:r>
        <w:rPr>
          <w:b/>
          <w:color w:val="1F4E79"/>
        </w:rPr>
        <w:t>B</w:t>
      </w:r>
      <w:r>
        <w:rPr>
          <w:b/>
          <w:color w:val="1F4E79"/>
        </w:rPr>
        <w:tab/>
      </w:r>
      <w:r>
        <w:t>Price</w:t>
      </w:r>
    </w:p>
    <w:p w14:paraId="1043E4DE" w14:textId="77777777" w:rsidR="00922050" w:rsidRDefault="00391CF8">
      <w:pPr>
        <w:pStyle w:val="Option"/>
        <w:tabs>
          <w:tab w:val="left" w:pos="680"/>
        </w:tabs>
      </w:pPr>
      <w:r>
        <w:rPr>
          <w:b/>
          <w:color w:val="1F4E79"/>
        </w:rPr>
        <w:t>C</w:t>
      </w:r>
      <w:r>
        <w:rPr>
          <w:b/>
          <w:color w:val="1F4E79"/>
        </w:rPr>
        <w:tab/>
      </w:r>
      <w:r>
        <w:t>People</w:t>
      </w:r>
    </w:p>
    <w:p w14:paraId="17AFC2C3" w14:textId="77777777" w:rsidR="00922050" w:rsidRDefault="00391CF8">
      <w:pPr>
        <w:pStyle w:val="Option"/>
        <w:keepNext w:val="0"/>
        <w:tabs>
          <w:tab w:val="left" w:pos="680"/>
        </w:tabs>
        <w:spacing w:after="120"/>
      </w:pPr>
      <w:r>
        <w:rPr>
          <w:b/>
          <w:color w:val="1F4E79"/>
        </w:rPr>
        <w:t>D</w:t>
      </w:r>
      <w:r>
        <w:rPr>
          <w:b/>
          <w:color w:val="1F4E79"/>
        </w:rPr>
        <w:tab/>
      </w:r>
      <w:r>
        <w:t>Physical evidence</w:t>
      </w:r>
    </w:p>
    <w:p w14:paraId="4CCF6976" w14:textId="77777777" w:rsidR="00922050" w:rsidRDefault="00391CF8">
      <w:pPr>
        <w:pStyle w:val="Question"/>
      </w:pPr>
      <w:r>
        <w:rPr>
          <w:b/>
          <w:color w:val="1F4E79"/>
        </w:rPr>
        <w:t xml:space="preserve">Q8  </w:t>
      </w:r>
      <w:r>
        <w:t>[LO4] Counselling a patient on how to take a medicine is:</w:t>
      </w:r>
    </w:p>
    <w:p w14:paraId="4C0DBDAA" w14:textId="77777777" w:rsidR="00922050" w:rsidRDefault="00391CF8">
      <w:pPr>
        <w:pStyle w:val="Option"/>
        <w:tabs>
          <w:tab w:val="left" w:pos="680"/>
        </w:tabs>
      </w:pPr>
      <w:r>
        <w:rPr>
          <w:b/>
          <w:color w:val="1F4E79"/>
        </w:rPr>
        <w:t>A</w:t>
      </w:r>
      <w:r>
        <w:rPr>
          <w:b/>
          <w:color w:val="1F4E79"/>
        </w:rPr>
        <w:tab/>
      </w:r>
      <w:r>
        <w:t>A service element of the product</w:t>
      </w:r>
    </w:p>
    <w:p w14:paraId="46320EE1" w14:textId="77777777" w:rsidR="00922050" w:rsidRDefault="00391CF8">
      <w:pPr>
        <w:pStyle w:val="Option"/>
        <w:tabs>
          <w:tab w:val="left" w:pos="680"/>
        </w:tabs>
      </w:pPr>
      <w:r>
        <w:rPr>
          <w:b/>
          <w:color w:val="1F4E79"/>
        </w:rPr>
        <w:t>B</w:t>
      </w:r>
      <w:r>
        <w:rPr>
          <w:b/>
          <w:color w:val="1F4E79"/>
        </w:rPr>
        <w:tab/>
      </w:r>
      <w:r>
        <w:t>Sales promotion</w:t>
      </w:r>
    </w:p>
    <w:p w14:paraId="0971ABB4" w14:textId="77777777" w:rsidR="00922050" w:rsidRDefault="00391CF8">
      <w:pPr>
        <w:pStyle w:val="Option"/>
        <w:tabs>
          <w:tab w:val="left" w:pos="680"/>
        </w:tabs>
      </w:pPr>
      <w:r>
        <w:rPr>
          <w:b/>
          <w:color w:val="1F4E79"/>
        </w:rPr>
        <w:t>C</w:t>
      </w:r>
      <w:r>
        <w:rPr>
          <w:b/>
          <w:color w:val="1F4E79"/>
        </w:rPr>
        <w:tab/>
      </w:r>
      <w:r>
        <w:t>A price discount</w:t>
      </w:r>
    </w:p>
    <w:p w14:paraId="68D4C353" w14:textId="77777777" w:rsidR="00922050" w:rsidRDefault="00391CF8">
      <w:pPr>
        <w:pStyle w:val="Option"/>
        <w:keepNext w:val="0"/>
        <w:tabs>
          <w:tab w:val="left" w:pos="680"/>
        </w:tabs>
        <w:spacing w:after="120"/>
      </w:pPr>
      <w:r>
        <w:rPr>
          <w:b/>
          <w:color w:val="1F4E79"/>
        </w:rPr>
        <w:t>D</w:t>
      </w:r>
      <w:r>
        <w:rPr>
          <w:b/>
          <w:color w:val="1F4E79"/>
        </w:rPr>
        <w:tab/>
      </w:r>
      <w:r>
        <w:t>A distribution channel</w:t>
      </w:r>
    </w:p>
    <w:p w14:paraId="45562410" w14:textId="77777777" w:rsidR="00922050" w:rsidRDefault="00391CF8">
      <w:pPr>
        <w:pStyle w:val="Question"/>
      </w:pPr>
      <w:r>
        <w:rPr>
          <w:b/>
          <w:color w:val="1F4E79"/>
        </w:rPr>
        <w:t xml:space="preserve">Q9  </w:t>
      </w:r>
      <w:r>
        <w:t>[LO5] Paying receptionists a bonus for each extra test added at the desk is unethical mainly because it:</w:t>
      </w:r>
    </w:p>
    <w:p w14:paraId="14B25CA5" w14:textId="77777777" w:rsidR="00922050" w:rsidRDefault="00391CF8">
      <w:pPr>
        <w:pStyle w:val="Option"/>
        <w:tabs>
          <w:tab w:val="left" w:pos="680"/>
        </w:tabs>
      </w:pPr>
      <w:r>
        <w:rPr>
          <w:b/>
          <w:color w:val="1F4E79"/>
        </w:rPr>
        <w:t>A</w:t>
      </w:r>
      <w:r>
        <w:rPr>
          <w:b/>
          <w:color w:val="1F4E79"/>
        </w:rPr>
        <w:tab/>
      </w:r>
      <w:r>
        <w:t>Raises the laboratory's costs</w:t>
      </w:r>
    </w:p>
    <w:p w14:paraId="1998EFD3" w14:textId="77777777" w:rsidR="00922050" w:rsidRDefault="00391CF8">
      <w:pPr>
        <w:pStyle w:val="Option"/>
        <w:tabs>
          <w:tab w:val="left" w:pos="680"/>
        </w:tabs>
      </w:pPr>
      <w:r>
        <w:rPr>
          <w:b/>
          <w:color w:val="1F4E79"/>
        </w:rPr>
        <w:t>B</w:t>
      </w:r>
      <w:r>
        <w:rPr>
          <w:b/>
          <w:color w:val="1F4E79"/>
        </w:rPr>
        <w:tab/>
      </w:r>
      <w:r>
        <w:t>Rewards selling services staff are not qualified to recommend</w:t>
      </w:r>
    </w:p>
    <w:p w14:paraId="1B3528E1" w14:textId="77777777" w:rsidR="00922050" w:rsidRDefault="00391CF8">
      <w:pPr>
        <w:pStyle w:val="Option"/>
        <w:tabs>
          <w:tab w:val="left" w:pos="680"/>
        </w:tabs>
      </w:pPr>
      <w:r>
        <w:rPr>
          <w:b/>
          <w:color w:val="1F4E79"/>
        </w:rPr>
        <w:t>C</w:t>
      </w:r>
      <w:r>
        <w:rPr>
          <w:b/>
          <w:color w:val="1F4E79"/>
        </w:rPr>
        <w:tab/>
      </w:r>
      <w:r>
        <w:t>Slows down registration</w:t>
      </w:r>
    </w:p>
    <w:p w14:paraId="616DEE31" w14:textId="77777777" w:rsidR="00922050" w:rsidRDefault="00391CF8">
      <w:pPr>
        <w:pStyle w:val="Option"/>
        <w:keepNext w:val="0"/>
        <w:tabs>
          <w:tab w:val="left" w:pos="680"/>
        </w:tabs>
        <w:spacing w:after="120"/>
      </w:pPr>
      <w:r>
        <w:rPr>
          <w:b/>
          <w:color w:val="1F4E79"/>
        </w:rPr>
        <w:t>D</w:t>
      </w:r>
      <w:r>
        <w:rPr>
          <w:b/>
          <w:color w:val="1F4E79"/>
        </w:rPr>
        <w:tab/>
      </w:r>
      <w:r>
        <w:t>Breaks the pricing rules</w:t>
      </w:r>
    </w:p>
    <w:p w14:paraId="5157BF51" w14:textId="77777777" w:rsidR="00922050" w:rsidRDefault="00391CF8">
      <w:pPr>
        <w:pStyle w:val="Question"/>
      </w:pPr>
      <w:r>
        <w:rPr>
          <w:b/>
          <w:color w:val="1F4E79"/>
        </w:rPr>
        <w:t xml:space="preserve">Q10  </w:t>
      </w:r>
      <w:r>
        <w:t>[LO5] A laboratory launches promotion for a new test before training staff. The main risk is that:</w:t>
      </w:r>
    </w:p>
    <w:p w14:paraId="2E536762" w14:textId="77777777" w:rsidR="00922050" w:rsidRDefault="00391CF8">
      <w:pPr>
        <w:pStyle w:val="Option"/>
        <w:tabs>
          <w:tab w:val="left" w:pos="680"/>
        </w:tabs>
      </w:pPr>
      <w:r>
        <w:rPr>
          <w:b/>
          <w:color w:val="1F4E79"/>
        </w:rPr>
        <w:t>A</w:t>
      </w:r>
      <w:r>
        <w:rPr>
          <w:b/>
          <w:color w:val="1F4E79"/>
        </w:rPr>
        <w:tab/>
      </w:r>
      <w:r>
        <w:t>The test becomes cheaper</w:t>
      </w:r>
    </w:p>
    <w:p w14:paraId="50B1F617" w14:textId="77777777" w:rsidR="00922050" w:rsidRDefault="00391CF8">
      <w:pPr>
        <w:pStyle w:val="Option"/>
        <w:tabs>
          <w:tab w:val="left" w:pos="680"/>
        </w:tabs>
      </w:pPr>
      <w:r>
        <w:rPr>
          <w:b/>
          <w:color w:val="1F4E79"/>
        </w:rPr>
        <w:t>B</w:t>
      </w:r>
      <w:r>
        <w:rPr>
          <w:b/>
          <w:color w:val="1F4E79"/>
        </w:rPr>
        <w:tab/>
      </w:r>
      <w:r>
        <w:t>Competitors copy the test</w:t>
      </w:r>
    </w:p>
    <w:p w14:paraId="563AA1E0" w14:textId="77777777" w:rsidR="00922050" w:rsidRDefault="00391CF8">
      <w:pPr>
        <w:pStyle w:val="Option"/>
        <w:tabs>
          <w:tab w:val="left" w:pos="680"/>
        </w:tabs>
      </w:pPr>
      <w:r>
        <w:rPr>
          <w:b/>
          <w:color w:val="1F4E79"/>
        </w:rPr>
        <w:t>C</w:t>
      </w:r>
      <w:r>
        <w:rPr>
          <w:b/>
          <w:color w:val="1F4E79"/>
        </w:rPr>
        <w:tab/>
      </w:r>
      <w:r>
        <w:t>The price rises</w:t>
      </w:r>
    </w:p>
    <w:p w14:paraId="22610031" w14:textId="77777777" w:rsidR="00922050" w:rsidRDefault="00391CF8">
      <w:pPr>
        <w:pStyle w:val="Option"/>
        <w:keepNext w:val="0"/>
        <w:tabs>
          <w:tab w:val="left" w:pos="680"/>
        </w:tabs>
        <w:spacing w:after="120"/>
      </w:pPr>
      <w:r>
        <w:rPr>
          <w:b/>
          <w:color w:val="1F4E79"/>
        </w:rPr>
        <w:t>D</w:t>
      </w:r>
      <w:r>
        <w:rPr>
          <w:b/>
          <w:color w:val="1F4E79"/>
        </w:rPr>
        <w:tab/>
      </w:r>
      <w:r>
        <w:t>Patients attracted by the promotion are disappointed</w:t>
      </w:r>
    </w:p>
    <w:p w14:paraId="7E512E44" w14:textId="77777777" w:rsidR="00922050" w:rsidRDefault="00391CF8">
      <w:pPr>
        <w:pStyle w:val="Heading3"/>
      </w:pPr>
      <w:r>
        <w:t>Essay Questions</w:t>
      </w:r>
    </w:p>
    <w:p w14:paraId="0B68D813" w14:textId="77777777" w:rsidR="00922050" w:rsidRDefault="00391CF8">
      <w:r>
        <w:rPr>
          <w:b/>
        </w:rPr>
        <w:t>E1.</w:t>
      </w:r>
      <w:r>
        <w:t xml:space="preserve"> [LO3] Apply people, process and physical evidence to an imaging centre, giving two examples of each.</w:t>
      </w:r>
    </w:p>
    <w:p w14:paraId="5035FDA2" w14:textId="77777777" w:rsidR="00922050" w:rsidRDefault="00391CF8">
      <w:r>
        <w:rPr>
          <w:b/>
        </w:rPr>
        <w:t>E2.</w:t>
      </w:r>
      <w:r>
        <w:t xml:space="preserve"> [LO4] List the service elements that surround a laboratory test, and explain why two laboratories offering the same test may deliver different value.</w:t>
      </w:r>
    </w:p>
    <w:p w14:paraId="42501A8D" w14:textId="77777777" w:rsidR="00922050" w:rsidRDefault="00391CF8">
      <w:r>
        <w:rPr>
          <w:b/>
        </w:rPr>
        <w:t>E3.</w:t>
      </w:r>
      <w:r>
        <w:t xml:space="preserve"> [LO5] Choose three elements of the marketing mix and describe how each could be misused in a health service. Suggest a safeguard for each.</w:t>
      </w:r>
    </w:p>
    <w:p w14:paraId="16175FE1" w14:textId="77777777" w:rsidR="00922050" w:rsidRDefault="00391CF8">
      <w:pPr>
        <w:pStyle w:val="Heading2Unlisted"/>
      </w:pPr>
      <w:r>
        <w:t>Answers and Worked Solutions</w:t>
      </w:r>
    </w:p>
    <w:p w14:paraId="19C5E740" w14:textId="77777777" w:rsidR="00922050" w:rsidRDefault="00391CF8">
      <w:pPr>
        <w:pStyle w:val="Answer"/>
      </w:pPr>
      <w:r>
        <w:rPr>
          <w:b/>
          <w:color w:val="1F4E79"/>
        </w:rPr>
        <w:t xml:space="preserve">Q1. B </w:t>
      </w:r>
      <w:r>
        <w:t>— The mix is the set of controllable tools used together to reach a market.</w:t>
      </w:r>
    </w:p>
    <w:p w14:paraId="584531AE" w14:textId="77777777" w:rsidR="00922050" w:rsidRDefault="00391CF8">
      <w:pPr>
        <w:pStyle w:val="Answer"/>
      </w:pPr>
      <w:r>
        <w:rPr>
          <w:b/>
          <w:color w:val="1F4E79"/>
        </w:rPr>
        <w:t xml:space="preserve">Q2. A </w:t>
      </w:r>
      <w:r>
        <w:t>— People is one of the three extra Ps added for services. Product, price and promotion are original.</w:t>
      </w:r>
    </w:p>
    <w:p w14:paraId="718FB939" w14:textId="77777777" w:rsidR="00922050" w:rsidRDefault="00391CF8">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31C1B7D1" w14:textId="77777777" w:rsidR="00922050" w:rsidRDefault="00391CF8">
      <w:pPr>
        <w:pStyle w:val="Answer"/>
      </w:pPr>
      <w:r>
        <w:rPr>
          <w:b/>
          <w:color w:val="1F4E79"/>
        </w:rPr>
        <w:t xml:space="preserve">Q4. D </w:t>
      </w:r>
      <w:r>
        <w:t>— People, process and physical evidence complete the seven Ps.</w:t>
      </w:r>
    </w:p>
    <w:p w14:paraId="6FB5AD5B" w14:textId="77777777" w:rsidR="00922050" w:rsidRDefault="00391CF8">
      <w:pPr>
        <w:pStyle w:val="Answer"/>
      </w:pPr>
      <w:r>
        <w:rPr>
          <w:b/>
          <w:color w:val="1F4E79"/>
        </w:rPr>
        <w:t xml:space="preserve">Q5. A </w:t>
      </w:r>
      <w:r>
        <w:t>— Tangible signs that reassure patients about an intangible service are physical evidence.</w:t>
      </w:r>
    </w:p>
    <w:p w14:paraId="27C8737F" w14:textId="77777777" w:rsidR="00922050" w:rsidRDefault="00391CF8">
      <w:pPr>
        <w:pStyle w:val="Answer"/>
      </w:pPr>
      <w:r>
        <w:rPr>
          <w:b/>
          <w:color w:val="1F4E79"/>
        </w:rPr>
        <w:t xml:space="preserve">Q6. B </w:t>
      </w:r>
      <w:r>
        <w:t>— Rearranging registration changes the steps patients go through: the process.</w:t>
      </w:r>
    </w:p>
    <w:p w14:paraId="5003974B" w14:textId="77777777" w:rsidR="00922050" w:rsidRDefault="00391CF8">
      <w:pPr>
        <w:pStyle w:val="Answer"/>
      </w:pPr>
      <w:r>
        <w:rPr>
          <w:b/>
          <w:color w:val="1F4E79"/>
        </w:rPr>
        <w:t xml:space="preserve">Q7. C </w:t>
      </w:r>
      <w:r>
        <w:t>— In a service the employee is part of the product. Rudeness weakens the people element.</w:t>
      </w:r>
    </w:p>
    <w:p w14:paraId="34CFEF04" w14:textId="77777777" w:rsidR="00922050" w:rsidRDefault="00391CF8">
      <w:pPr>
        <w:pStyle w:val="Answer"/>
      </w:pPr>
      <w:r>
        <w:rPr>
          <w:b/>
          <w:color w:val="1F4E79"/>
        </w:rPr>
        <w:t xml:space="preserve">Q8. A </w:t>
      </w:r>
      <w:r>
        <w:t>— Counselling is one of the service elements that surround a medicine and add to its value.</w:t>
      </w:r>
    </w:p>
    <w:p w14:paraId="28112CF8" w14:textId="77777777" w:rsidR="00922050" w:rsidRDefault="00391CF8">
      <w:pPr>
        <w:pStyle w:val="Answer"/>
      </w:pPr>
      <w:r>
        <w:rPr>
          <w:b/>
          <w:color w:val="1F4E79"/>
        </w:rPr>
        <w:t xml:space="preserve">Q9. B </w:t>
      </w:r>
      <w:r>
        <w:t>— The bonus turns receptionists into sellers of tests they cannot judge, against the patient's interest and the doctor's trust.</w:t>
      </w:r>
    </w:p>
    <w:p w14:paraId="35F6E8A2" w14:textId="77777777" w:rsidR="00922050" w:rsidRDefault="00391CF8">
      <w:pPr>
        <w:pStyle w:val="Answer"/>
      </w:pPr>
      <w:r>
        <w:rPr>
          <w:b/>
          <w:color w:val="1F4E79"/>
        </w:rPr>
        <w:t xml:space="preserve">Q10. D </w:t>
      </w:r>
      <w:r>
        <w:t>— Promotion before readiness brings patients to a service that cannot yet deliver, so they are disappointed.</w:t>
      </w:r>
    </w:p>
    <w:p w14:paraId="5C474DB7" w14:textId="77777777" w:rsidR="00922050" w:rsidRDefault="00391CF8">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367D4E88" w14:textId="77777777" w:rsidR="00922050" w:rsidRDefault="00391CF8">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003A8436" w14:textId="77777777" w:rsidR="00922050" w:rsidRDefault="00391CF8">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5FEEC60F" w14:textId="77777777" w:rsidR="00922050" w:rsidRDefault="00391CF8">
      <w:pPr>
        <w:pStyle w:val="Heading2"/>
      </w:pPr>
      <w:bookmarkStart w:id="43" w:name="_Toc241647740"/>
      <w:r>
        <w:t>References</w:t>
      </w:r>
      <w:bookmarkEnd w:id="43"/>
    </w:p>
    <w:p w14:paraId="6631215D" w14:textId="77777777" w:rsidR="00922050" w:rsidRDefault="00391CF8">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05D9D4F0" w14:textId="77777777" w:rsidR="00922050" w:rsidRDefault="00922050">
      <w:pPr>
        <w:sectPr w:rsidR="00922050">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10CAC119" w14:textId="77777777" w:rsidR="00922050" w:rsidRDefault="00391CF8">
      <w:pPr>
        <w:pStyle w:val="Heading1"/>
        <w:pBdr>
          <w:bottom w:val="single" w:sz="18" w:space="10" w:color="F0B429"/>
        </w:pBdr>
      </w:pPr>
      <w:bookmarkStart w:id="44" w:name="_Toc241647741"/>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22050" w14:paraId="3940DFC1" w14:textId="77777777">
        <w:trPr>
          <w:jc w:val="center"/>
        </w:trPr>
        <w:tc>
          <w:tcPr>
            <w:tcW w:w="7937" w:type="dxa"/>
            <w:shd w:val="clear" w:color="auto" w:fill="FFFFFF"/>
            <w:tcMar>
              <w:top w:w="181" w:type="dxa"/>
              <w:left w:w="181" w:type="dxa"/>
              <w:bottom w:w="181" w:type="dxa"/>
              <w:right w:w="181" w:type="dxa"/>
            </w:tcMar>
          </w:tcPr>
          <w:p w14:paraId="4D5EA19D" w14:textId="77777777" w:rsidR="00922050" w:rsidRDefault="00391CF8">
            <w:pPr>
              <w:pStyle w:val="BoxLabel"/>
            </w:pPr>
            <w:r>
              <w:t>Learning Objectives</w:t>
            </w:r>
          </w:p>
          <w:p w14:paraId="426AF374" w14:textId="77777777" w:rsidR="00922050" w:rsidRDefault="00391CF8">
            <w:pPr>
              <w:pStyle w:val="BoxText"/>
            </w:pPr>
            <w:r>
              <w:t>By the end of this chapter you will be able to:</w:t>
            </w:r>
          </w:p>
          <w:p w14:paraId="1C0A86CE" w14:textId="77777777" w:rsidR="00922050" w:rsidRDefault="00391CF8">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5AE24242" w14:textId="77777777" w:rsidR="00922050" w:rsidRDefault="00391CF8">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3514CB5F" w14:textId="77777777" w:rsidR="00922050" w:rsidRDefault="00391CF8">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79CADCD7" w14:textId="77777777" w:rsidR="00922050" w:rsidRDefault="00391CF8">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7687226E" w14:textId="77777777" w:rsidR="00922050" w:rsidRDefault="00391CF8">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08D4CA74" w14:textId="77777777" w:rsidR="00922050" w:rsidRDefault="00922050">
      <w:pPr>
        <w:spacing w:after="80" w:line="120" w:lineRule="exact"/>
      </w:pPr>
    </w:p>
    <w:p w14:paraId="666787B9" w14:textId="77777777" w:rsidR="00922050" w:rsidRDefault="00391CF8">
      <w:pPr>
        <w:pStyle w:val="Heading2"/>
      </w:pPr>
      <w:bookmarkStart w:id="45" w:name="_Toc241647742"/>
      <w:r>
        <w:t>5.1 Goods and Services</w:t>
      </w:r>
      <w:bookmarkEnd w:id="45"/>
    </w:p>
    <w:p w14:paraId="2CCEBE44" w14:textId="77777777" w:rsidR="00922050" w:rsidRDefault="00391CF8">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w:t>
      </w:r>
    </w:p>
    <w:p w14:paraId="12660C6D" w14:textId="77777777" w:rsidR="00922050" w:rsidRDefault="00391CF8">
      <w:r>
        <w:t>Customers do not buy goods or services for their own sake. They buy a bundle of benefits: variety, quality, design, features, brand name, packaging and service. They expect the bundle to satisfy a need.</w:t>
      </w:r>
    </w:p>
    <w:p w14:paraId="6FF75D47" w14:textId="77777777" w:rsidR="00922050" w:rsidRDefault="00391CF8">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22050" w14:paraId="3210AD7D" w14:textId="77777777">
        <w:trPr>
          <w:cantSplit/>
          <w:tblHeader/>
          <w:jc w:val="center"/>
        </w:trPr>
        <w:tc>
          <w:tcPr>
            <w:tcW w:w="2646" w:type="dxa"/>
            <w:shd w:val="clear" w:color="auto" w:fill="1F4E79"/>
            <w:tcMar>
              <w:top w:w="85" w:type="dxa"/>
              <w:left w:w="85" w:type="dxa"/>
              <w:bottom w:w="85" w:type="dxa"/>
              <w:right w:w="85" w:type="dxa"/>
            </w:tcMar>
          </w:tcPr>
          <w:p w14:paraId="7FC26905" w14:textId="77777777" w:rsidR="00922050" w:rsidRDefault="00391CF8">
            <w:pPr>
              <w:pStyle w:val="TableText"/>
            </w:pPr>
            <w:r>
              <w:rPr>
                <w:b/>
                <w:color w:val="FFFFFF"/>
              </w:rPr>
              <w:t>Characteristic</w:t>
            </w:r>
          </w:p>
        </w:tc>
        <w:tc>
          <w:tcPr>
            <w:tcW w:w="2646" w:type="dxa"/>
            <w:shd w:val="clear" w:color="auto" w:fill="1F4E79"/>
            <w:tcMar>
              <w:top w:w="85" w:type="dxa"/>
              <w:left w:w="85" w:type="dxa"/>
              <w:bottom w:w="85" w:type="dxa"/>
              <w:right w:w="85" w:type="dxa"/>
            </w:tcMar>
          </w:tcPr>
          <w:p w14:paraId="6043EB50" w14:textId="77777777" w:rsidR="00922050" w:rsidRDefault="00391CF8">
            <w:pPr>
              <w:pStyle w:val="TableText"/>
            </w:pPr>
            <w:r>
              <w:rPr>
                <w:b/>
                <w:color w:val="FFFFFF"/>
              </w:rPr>
              <w:t>Goods</w:t>
            </w:r>
          </w:p>
        </w:tc>
        <w:tc>
          <w:tcPr>
            <w:tcW w:w="2646" w:type="dxa"/>
            <w:shd w:val="clear" w:color="auto" w:fill="1F4E79"/>
            <w:tcMar>
              <w:top w:w="85" w:type="dxa"/>
              <w:left w:w="85" w:type="dxa"/>
              <w:bottom w:w="85" w:type="dxa"/>
              <w:right w:w="85" w:type="dxa"/>
            </w:tcMar>
          </w:tcPr>
          <w:p w14:paraId="28A737B4" w14:textId="77777777" w:rsidR="00922050" w:rsidRDefault="00391CF8">
            <w:pPr>
              <w:pStyle w:val="TableText"/>
            </w:pPr>
            <w:r>
              <w:rPr>
                <w:b/>
                <w:color w:val="FFFFFF"/>
              </w:rPr>
              <w:t>Services</w:t>
            </w:r>
          </w:p>
        </w:tc>
      </w:tr>
      <w:tr w:rsidR="00922050" w14:paraId="5F56C59D" w14:textId="77777777">
        <w:trPr>
          <w:cantSplit/>
          <w:jc w:val="center"/>
        </w:trPr>
        <w:tc>
          <w:tcPr>
            <w:tcW w:w="2646" w:type="dxa"/>
            <w:tcMar>
              <w:top w:w="85" w:type="dxa"/>
              <w:left w:w="85" w:type="dxa"/>
              <w:bottom w:w="85" w:type="dxa"/>
              <w:right w:w="85" w:type="dxa"/>
            </w:tcMar>
          </w:tcPr>
          <w:p w14:paraId="44DC579F" w14:textId="77777777" w:rsidR="00922050" w:rsidRDefault="00391CF8">
            <w:pPr>
              <w:pStyle w:val="TableText"/>
            </w:pPr>
            <w:r>
              <w:t>Tangible</w:t>
            </w:r>
          </w:p>
        </w:tc>
        <w:tc>
          <w:tcPr>
            <w:tcW w:w="2646" w:type="dxa"/>
            <w:tcMar>
              <w:top w:w="85" w:type="dxa"/>
              <w:left w:w="85" w:type="dxa"/>
              <w:bottom w:w="85" w:type="dxa"/>
              <w:right w:w="85" w:type="dxa"/>
            </w:tcMar>
          </w:tcPr>
          <w:p w14:paraId="541A45FA" w14:textId="77777777" w:rsidR="00922050" w:rsidRDefault="00391CF8">
            <w:pPr>
              <w:pStyle w:val="TableText"/>
            </w:pPr>
            <w:r>
              <w:t>Yes</w:t>
            </w:r>
          </w:p>
        </w:tc>
        <w:tc>
          <w:tcPr>
            <w:tcW w:w="2646" w:type="dxa"/>
            <w:tcMar>
              <w:top w:w="85" w:type="dxa"/>
              <w:left w:w="85" w:type="dxa"/>
              <w:bottom w:w="85" w:type="dxa"/>
              <w:right w:w="85" w:type="dxa"/>
            </w:tcMar>
          </w:tcPr>
          <w:p w14:paraId="0EFB7226" w14:textId="77777777" w:rsidR="00922050" w:rsidRDefault="00391CF8">
            <w:pPr>
              <w:pStyle w:val="TableText"/>
            </w:pPr>
            <w:r>
              <w:t>Largely no</w:t>
            </w:r>
          </w:p>
        </w:tc>
      </w:tr>
      <w:tr w:rsidR="00922050" w14:paraId="598CF9E1" w14:textId="77777777">
        <w:trPr>
          <w:cantSplit/>
          <w:jc w:val="center"/>
        </w:trPr>
        <w:tc>
          <w:tcPr>
            <w:tcW w:w="2646" w:type="dxa"/>
            <w:shd w:val="clear" w:color="auto" w:fill="F4F6F8"/>
            <w:tcMar>
              <w:top w:w="85" w:type="dxa"/>
              <w:left w:w="85" w:type="dxa"/>
              <w:bottom w:w="85" w:type="dxa"/>
              <w:right w:w="85" w:type="dxa"/>
            </w:tcMar>
          </w:tcPr>
          <w:p w14:paraId="1EE7FF83" w14:textId="77777777" w:rsidR="00922050" w:rsidRDefault="00391CF8">
            <w:pPr>
              <w:pStyle w:val="TableText"/>
            </w:pPr>
            <w:r>
              <w:t>Time between production and consumption</w:t>
            </w:r>
          </w:p>
        </w:tc>
        <w:tc>
          <w:tcPr>
            <w:tcW w:w="2646" w:type="dxa"/>
            <w:shd w:val="clear" w:color="auto" w:fill="F4F6F8"/>
            <w:tcMar>
              <w:top w:w="85" w:type="dxa"/>
              <w:left w:w="85" w:type="dxa"/>
              <w:bottom w:w="85" w:type="dxa"/>
              <w:right w:w="85" w:type="dxa"/>
            </w:tcMar>
          </w:tcPr>
          <w:p w14:paraId="45421882" w14:textId="77777777" w:rsidR="00922050" w:rsidRDefault="00391CF8">
            <w:pPr>
              <w:pStyle w:val="TableText"/>
            </w:pPr>
            <w:r>
              <w:t>Often long</w:t>
            </w:r>
          </w:p>
        </w:tc>
        <w:tc>
          <w:tcPr>
            <w:tcW w:w="2646" w:type="dxa"/>
            <w:shd w:val="clear" w:color="auto" w:fill="F4F6F8"/>
            <w:tcMar>
              <w:top w:w="85" w:type="dxa"/>
              <w:left w:w="85" w:type="dxa"/>
              <w:bottom w:w="85" w:type="dxa"/>
              <w:right w:w="85" w:type="dxa"/>
            </w:tcMar>
          </w:tcPr>
          <w:p w14:paraId="13B31DDA" w14:textId="77777777" w:rsidR="00922050" w:rsidRDefault="00391CF8">
            <w:pPr>
              <w:pStyle w:val="TableText"/>
            </w:pPr>
            <w:r>
              <w:t>Often short; the patient-facing part happens in the patient's presence</w:t>
            </w:r>
          </w:p>
        </w:tc>
      </w:tr>
      <w:tr w:rsidR="00922050" w14:paraId="23C014CA" w14:textId="77777777">
        <w:trPr>
          <w:cantSplit/>
          <w:jc w:val="center"/>
        </w:trPr>
        <w:tc>
          <w:tcPr>
            <w:tcW w:w="2646" w:type="dxa"/>
            <w:tcMar>
              <w:top w:w="85" w:type="dxa"/>
              <w:left w:w="85" w:type="dxa"/>
              <w:bottom w:w="85" w:type="dxa"/>
              <w:right w:w="85" w:type="dxa"/>
            </w:tcMar>
          </w:tcPr>
          <w:p w14:paraId="105B03BC" w14:textId="77777777" w:rsidR="00922050" w:rsidRDefault="00391CF8">
            <w:pPr>
              <w:pStyle w:val="TableText"/>
            </w:pPr>
            <w:r>
              <w:t>Can be stored</w:t>
            </w:r>
          </w:p>
        </w:tc>
        <w:tc>
          <w:tcPr>
            <w:tcW w:w="2646" w:type="dxa"/>
            <w:tcMar>
              <w:top w:w="85" w:type="dxa"/>
              <w:left w:w="85" w:type="dxa"/>
              <w:bottom w:w="85" w:type="dxa"/>
              <w:right w:w="85" w:type="dxa"/>
            </w:tcMar>
          </w:tcPr>
          <w:p w14:paraId="0EAAF25B" w14:textId="77777777" w:rsidR="00922050" w:rsidRDefault="00391CF8">
            <w:pPr>
              <w:pStyle w:val="TableText"/>
            </w:pPr>
            <w:r>
              <w:t>Yes</w:t>
            </w:r>
          </w:p>
        </w:tc>
        <w:tc>
          <w:tcPr>
            <w:tcW w:w="2646" w:type="dxa"/>
            <w:tcMar>
              <w:top w:w="85" w:type="dxa"/>
              <w:left w:w="85" w:type="dxa"/>
              <w:bottom w:w="85" w:type="dxa"/>
              <w:right w:w="85" w:type="dxa"/>
            </w:tcMar>
          </w:tcPr>
          <w:p w14:paraId="4F20433B" w14:textId="77777777" w:rsidR="00922050" w:rsidRDefault="00391CF8">
            <w:pPr>
              <w:pStyle w:val="TableText"/>
            </w:pPr>
            <w:r>
              <w:t>Capacity cannot be stored; some inputs, such as samples, can</w:t>
            </w:r>
          </w:p>
        </w:tc>
      </w:tr>
      <w:tr w:rsidR="00922050" w14:paraId="221BB878" w14:textId="77777777">
        <w:trPr>
          <w:cantSplit/>
          <w:jc w:val="center"/>
        </w:trPr>
        <w:tc>
          <w:tcPr>
            <w:tcW w:w="2646" w:type="dxa"/>
            <w:shd w:val="clear" w:color="auto" w:fill="F4F6F8"/>
            <w:tcMar>
              <w:top w:w="85" w:type="dxa"/>
              <w:left w:w="85" w:type="dxa"/>
              <w:bottom w:w="85" w:type="dxa"/>
              <w:right w:w="85" w:type="dxa"/>
            </w:tcMar>
          </w:tcPr>
          <w:p w14:paraId="1AEA4182" w14:textId="77777777" w:rsidR="00922050" w:rsidRDefault="00391CF8">
            <w:pPr>
              <w:pStyle w:val="TableText"/>
            </w:pPr>
            <w:r>
              <w:t>Customer takes part in production</w:t>
            </w:r>
          </w:p>
        </w:tc>
        <w:tc>
          <w:tcPr>
            <w:tcW w:w="2646" w:type="dxa"/>
            <w:shd w:val="clear" w:color="auto" w:fill="F4F6F8"/>
            <w:tcMar>
              <w:top w:w="85" w:type="dxa"/>
              <w:left w:w="85" w:type="dxa"/>
              <w:bottom w:w="85" w:type="dxa"/>
              <w:right w:w="85" w:type="dxa"/>
            </w:tcMar>
          </w:tcPr>
          <w:p w14:paraId="27DFCD94" w14:textId="77777777" w:rsidR="00922050" w:rsidRDefault="00391CF8">
            <w:pPr>
              <w:pStyle w:val="TableText"/>
            </w:pPr>
            <w:r>
              <w:t>Usually not</w:t>
            </w:r>
          </w:p>
        </w:tc>
        <w:tc>
          <w:tcPr>
            <w:tcW w:w="2646" w:type="dxa"/>
            <w:shd w:val="clear" w:color="auto" w:fill="F4F6F8"/>
            <w:tcMar>
              <w:top w:w="85" w:type="dxa"/>
              <w:left w:w="85" w:type="dxa"/>
              <w:bottom w:w="85" w:type="dxa"/>
              <w:right w:w="85" w:type="dxa"/>
            </w:tcMar>
          </w:tcPr>
          <w:p w14:paraId="4FDE66D4" w14:textId="77777777" w:rsidR="00922050" w:rsidRDefault="00391CF8">
            <w:pPr>
              <w:pStyle w:val="TableText"/>
            </w:pPr>
            <w:r>
              <w:t>Usually yes</w:t>
            </w:r>
          </w:p>
        </w:tc>
      </w:tr>
      <w:tr w:rsidR="00922050" w14:paraId="2FBAF0B0" w14:textId="77777777">
        <w:trPr>
          <w:cantSplit/>
          <w:jc w:val="center"/>
        </w:trPr>
        <w:tc>
          <w:tcPr>
            <w:tcW w:w="2646" w:type="dxa"/>
            <w:tcMar>
              <w:top w:w="85" w:type="dxa"/>
              <w:left w:w="85" w:type="dxa"/>
              <w:bottom w:w="85" w:type="dxa"/>
              <w:right w:w="85" w:type="dxa"/>
            </w:tcMar>
          </w:tcPr>
          <w:p w14:paraId="1C80AB30" w14:textId="77777777" w:rsidR="00922050" w:rsidRDefault="00391CF8">
            <w:pPr>
              <w:pStyle w:val="TableText"/>
            </w:pPr>
            <w:r>
              <w:t>Ownership passes to the buyer</w:t>
            </w:r>
          </w:p>
        </w:tc>
        <w:tc>
          <w:tcPr>
            <w:tcW w:w="2646" w:type="dxa"/>
            <w:tcMar>
              <w:top w:w="85" w:type="dxa"/>
              <w:left w:w="85" w:type="dxa"/>
              <w:bottom w:w="85" w:type="dxa"/>
              <w:right w:w="85" w:type="dxa"/>
            </w:tcMar>
          </w:tcPr>
          <w:p w14:paraId="0F3410E1" w14:textId="77777777" w:rsidR="00922050" w:rsidRDefault="00391CF8">
            <w:pPr>
              <w:pStyle w:val="TableText"/>
            </w:pPr>
            <w:r>
              <w:t>Yes</w:t>
            </w:r>
          </w:p>
        </w:tc>
        <w:tc>
          <w:tcPr>
            <w:tcW w:w="2646" w:type="dxa"/>
            <w:tcMar>
              <w:top w:w="85" w:type="dxa"/>
              <w:left w:w="85" w:type="dxa"/>
              <w:bottom w:w="85" w:type="dxa"/>
              <w:right w:w="85" w:type="dxa"/>
            </w:tcMar>
          </w:tcPr>
          <w:p w14:paraId="5B78434E" w14:textId="77777777" w:rsidR="00922050" w:rsidRDefault="00391CF8">
            <w:pPr>
              <w:pStyle w:val="TableText"/>
            </w:pPr>
            <w:r>
              <w:t>No: the buyer receives a performance</w:t>
            </w:r>
          </w:p>
        </w:tc>
      </w:tr>
    </w:tbl>
    <w:p w14:paraId="31B05240" w14:textId="77777777" w:rsidR="00922050" w:rsidRDefault="00922050">
      <w:pPr>
        <w:spacing w:after="80" w:line="120" w:lineRule="exact"/>
      </w:pPr>
    </w:p>
    <w:p w14:paraId="54503192" w14:textId="77777777" w:rsidR="00922050" w:rsidRDefault="00391CF8">
      <w:r>
        <w:rPr>
          <w:i/>
        </w:rPr>
        <w:t>Table 5.1. Goods and services compared.</w:t>
      </w:r>
    </w:p>
    <w:p w14:paraId="238AA374" w14:textId="77777777" w:rsidR="00922050" w:rsidRDefault="00391CF8">
      <w:r>
        <w:t>Each difference has a practical meaning for a health service.</w:t>
      </w:r>
    </w:p>
    <w:p w14:paraId="18AD64D2" w14:textId="77777777" w:rsidR="00922050" w:rsidRDefault="00391CF8">
      <w:r>
        <w:rPr>
          <w:b/>
        </w:rPr>
        <w:t>Intangibility.</w:t>
      </w:r>
      <w:r>
        <w:t xml:space="preserve"> A patient cannot inspect a test before buying it. That is why physical evidence and reputation matter so much.</w:t>
      </w:r>
    </w:p>
    <w:p w14:paraId="4F01914C" w14:textId="77777777" w:rsidR="00922050" w:rsidRDefault="00391CF8">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0A2FF59E" w14:textId="77777777" w:rsidR="00922050" w:rsidRDefault="00391CF8">
      <w:r>
        <w:rPr>
          <w:b/>
        </w:rPr>
        <w:t>Perishability.</w:t>
      </w:r>
      <w:r>
        <w:t xml:space="preserve"> An empty scanner slot at ten in the morning is lost for ever. Imaging centres therefore work hard to fill schedules evenly.</w:t>
      </w:r>
    </w:p>
    <w:p w14:paraId="6CEE5C2D" w14:textId="77777777" w:rsidR="00922050" w:rsidRDefault="00391CF8">
      <w:r>
        <w:rPr>
          <w:b/>
        </w:rPr>
        <w:t>Customer participation.</w:t>
      </w:r>
      <w:r>
        <w:t xml:space="preserve"> The patient must fast, lie still or hold a breath. Clear instructions are part of producing a good result.</w:t>
      </w:r>
    </w:p>
    <w:p w14:paraId="0F5329E1" w14:textId="77777777" w:rsidR="00922050" w:rsidRDefault="00391CF8">
      <w:r>
        <w:rPr>
          <w:b/>
        </w:rPr>
        <w:t>No transfer of ownership.</w:t>
      </w:r>
      <w:r>
        <w:t xml:space="preserve"> The patient owns the report but not the scan.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09203A50" w14:textId="77777777">
        <w:trPr>
          <w:cantSplit/>
          <w:jc w:val="center"/>
        </w:trPr>
        <w:tc>
          <w:tcPr>
            <w:tcW w:w="7937" w:type="dxa"/>
            <w:shd w:val="clear" w:color="auto" w:fill="EEF3F9"/>
            <w:tcMar>
              <w:top w:w="181" w:type="dxa"/>
              <w:left w:w="181" w:type="dxa"/>
              <w:bottom w:w="181" w:type="dxa"/>
              <w:right w:w="181" w:type="dxa"/>
            </w:tcMar>
          </w:tcPr>
          <w:p w14:paraId="047A5636" w14:textId="77777777" w:rsidR="00922050" w:rsidRDefault="00391CF8">
            <w:pPr>
              <w:pStyle w:val="BoxLabel"/>
            </w:pPr>
            <w:r>
              <w:t>Through Two Lenses</w:t>
            </w:r>
          </w:p>
          <w:p w14:paraId="644A154E" w14:textId="77777777" w:rsidR="00922050" w:rsidRDefault="00391CF8">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3469D4E6" w14:textId="77777777" w:rsidR="00922050" w:rsidRDefault="00922050">
      <w:pPr>
        <w:spacing w:after="80" w:line="120" w:lineRule="exact"/>
      </w:pPr>
    </w:p>
    <w:p w14:paraId="5B193A1E" w14:textId="77777777" w:rsidR="00922050" w:rsidRDefault="00391CF8">
      <w:pPr>
        <w:pStyle w:val="Heading2"/>
      </w:pPr>
      <w:bookmarkStart w:id="46" w:name="_Toc241647743"/>
      <w:r>
        <w:t>5.2 Classifying Consumer Products</w:t>
      </w:r>
      <w:bookmarkEnd w:id="46"/>
    </w:p>
    <w:p w14:paraId="71D7846F" w14:textId="77777777" w:rsidR="00922050" w:rsidRDefault="00391CF8">
      <w:r>
        <w:t>Marketers classify consumer products by how people buy them (Kotler &amp; Keller, 2016). The classification helps predict how much effort customers will spend and what marketing suits each product.</w:t>
      </w:r>
    </w:p>
    <w:p w14:paraId="740099F8" w14:textId="77777777" w:rsidR="00922050" w:rsidRDefault="00391CF8">
      <w:r>
        <w:rPr>
          <w:b/>
        </w:rPr>
        <w:t>Convenience products</w:t>
      </w:r>
      <w:r>
        <w:t xml:space="preserve"> are bought often, quickly and with little comparison. Examples are bread, water, and simple painkillers or plasters from a pharmacy.</w:t>
      </w:r>
    </w:p>
    <w:p w14:paraId="561FC4D7" w14:textId="77777777" w:rsidR="00922050" w:rsidRDefault="00391CF8">
      <w:r>
        <w:rPr>
          <w:b/>
        </w:rPr>
        <w:t>Shopping products</w:t>
      </w:r>
      <w:r>
        <w:t xml:space="preserve"> are compared on suitability, quality, price and style before purchase. Examples are phones, watches and, in health care, eyeglasses or a private check-up package.</w:t>
      </w:r>
    </w:p>
    <w:p w14:paraId="1BCF4ECA" w14:textId="77777777" w:rsidR="00922050" w:rsidRDefault="00391CF8">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7B0E5752" w14:textId="77777777" w:rsidR="00922050" w:rsidRDefault="00391CF8">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7038F0FA" w14:textId="77777777" w:rsidR="00922050" w:rsidRDefault="00391CF8">
      <w:r>
        <w:t>Older texts sometimes translate these classes as "daily demand", "previous choice", "special demand" and "passive demand". The standard English terms are the four above, and students will find them in standard marketing texts.</w:t>
      </w:r>
    </w:p>
    <w:p w14:paraId="5381A154" w14:textId="77777777" w:rsidR="00922050" w:rsidRDefault="00391CF8">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2F16ECC2" w14:textId="77777777" w:rsidR="00922050" w:rsidRDefault="00391CF8">
      <w:pPr>
        <w:pStyle w:val="Heading3"/>
      </w:pPr>
      <w:r>
        <w:t>Durable and non-durable goods</w:t>
      </w:r>
    </w:p>
    <w:p w14:paraId="1D858EC4" w14:textId="77777777" w:rsidR="00922050" w:rsidRDefault="00391CF8">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22050" w14:paraId="7764F809" w14:textId="77777777">
        <w:trPr>
          <w:cantSplit/>
          <w:tblHeader/>
          <w:jc w:val="center"/>
        </w:trPr>
        <w:tc>
          <w:tcPr>
            <w:tcW w:w="3969" w:type="dxa"/>
            <w:shd w:val="clear" w:color="auto" w:fill="1F4E79"/>
            <w:tcMar>
              <w:top w:w="85" w:type="dxa"/>
              <w:left w:w="85" w:type="dxa"/>
              <w:bottom w:w="85" w:type="dxa"/>
              <w:right w:w="85" w:type="dxa"/>
            </w:tcMar>
          </w:tcPr>
          <w:p w14:paraId="27C2C933" w14:textId="77777777" w:rsidR="00922050" w:rsidRDefault="00391CF8">
            <w:pPr>
              <w:pStyle w:val="TableText"/>
            </w:pPr>
            <w:r>
              <w:rPr>
                <w:b/>
                <w:color w:val="FFFFFF"/>
              </w:rPr>
              <w:t>Durable goods</w:t>
            </w:r>
          </w:p>
        </w:tc>
        <w:tc>
          <w:tcPr>
            <w:tcW w:w="3969" w:type="dxa"/>
            <w:shd w:val="clear" w:color="auto" w:fill="1F4E79"/>
            <w:tcMar>
              <w:top w:w="85" w:type="dxa"/>
              <w:left w:w="85" w:type="dxa"/>
              <w:bottom w:w="85" w:type="dxa"/>
              <w:right w:w="85" w:type="dxa"/>
            </w:tcMar>
          </w:tcPr>
          <w:p w14:paraId="76AD74C1" w14:textId="77777777" w:rsidR="00922050" w:rsidRDefault="00391CF8">
            <w:pPr>
              <w:pStyle w:val="TableText"/>
            </w:pPr>
            <w:r>
              <w:rPr>
                <w:b/>
                <w:color w:val="FFFFFF"/>
              </w:rPr>
              <w:t>Non-durable goods</w:t>
            </w:r>
          </w:p>
        </w:tc>
      </w:tr>
      <w:tr w:rsidR="00922050" w14:paraId="205C9D53" w14:textId="77777777">
        <w:trPr>
          <w:cantSplit/>
          <w:jc w:val="center"/>
        </w:trPr>
        <w:tc>
          <w:tcPr>
            <w:tcW w:w="3969" w:type="dxa"/>
            <w:tcMar>
              <w:top w:w="85" w:type="dxa"/>
              <w:left w:w="85" w:type="dxa"/>
              <w:bottom w:w="85" w:type="dxa"/>
              <w:right w:w="85" w:type="dxa"/>
            </w:tcMar>
          </w:tcPr>
          <w:p w14:paraId="778C6F12" w14:textId="77777777" w:rsidR="00922050" w:rsidRDefault="00391CF8">
            <w:pPr>
              <w:pStyle w:val="TableText"/>
            </w:pPr>
            <w:r>
              <w:t>Used over a long period</w:t>
            </w:r>
          </w:p>
        </w:tc>
        <w:tc>
          <w:tcPr>
            <w:tcW w:w="3969" w:type="dxa"/>
            <w:tcMar>
              <w:top w:w="85" w:type="dxa"/>
              <w:left w:w="85" w:type="dxa"/>
              <w:bottom w:w="85" w:type="dxa"/>
              <w:right w:w="85" w:type="dxa"/>
            </w:tcMar>
          </w:tcPr>
          <w:p w14:paraId="618E04D7" w14:textId="77777777" w:rsidR="00922050" w:rsidRDefault="00391CF8">
            <w:pPr>
              <w:pStyle w:val="TableText"/>
            </w:pPr>
            <w:r>
              <w:t>Used over a short period</w:t>
            </w:r>
          </w:p>
        </w:tc>
      </w:tr>
      <w:tr w:rsidR="00922050" w14:paraId="0418A898" w14:textId="77777777">
        <w:trPr>
          <w:cantSplit/>
          <w:jc w:val="center"/>
        </w:trPr>
        <w:tc>
          <w:tcPr>
            <w:tcW w:w="3969" w:type="dxa"/>
            <w:shd w:val="clear" w:color="auto" w:fill="F4F6F8"/>
            <w:tcMar>
              <w:top w:w="85" w:type="dxa"/>
              <w:left w:w="85" w:type="dxa"/>
              <w:bottom w:w="85" w:type="dxa"/>
              <w:right w:w="85" w:type="dxa"/>
            </w:tcMar>
          </w:tcPr>
          <w:p w14:paraId="1C0C3E3D" w14:textId="77777777" w:rsidR="00922050" w:rsidRDefault="00391CF8">
            <w:pPr>
              <w:pStyle w:val="TableText"/>
            </w:pPr>
            <w:r>
              <w:t>Used many times</w:t>
            </w:r>
          </w:p>
        </w:tc>
        <w:tc>
          <w:tcPr>
            <w:tcW w:w="3969" w:type="dxa"/>
            <w:shd w:val="clear" w:color="auto" w:fill="F4F6F8"/>
            <w:tcMar>
              <w:top w:w="85" w:type="dxa"/>
              <w:left w:w="85" w:type="dxa"/>
              <w:bottom w:w="85" w:type="dxa"/>
              <w:right w:w="85" w:type="dxa"/>
            </w:tcMar>
          </w:tcPr>
          <w:p w14:paraId="1CBC6FC5" w14:textId="77777777" w:rsidR="00922050" w:rsidRDefault="00391CF8">
            <w:pPr>
              <w:pStyle w:val="TableText"/>
            </w:pPr>
            <w:r>
              <w:t>Used once or a few times</w:t>
            </w:r>
          </w:p>
        </w:tc>
      </w:tr>
      <w:tr w:rsidR="00922050" w14:paraId="71B4ED11" w14:textId="77777777">
        <w:trPr>
          <w:cantSplit/>
          <w:jc w:val="center"/>
        </w:trPr>
        <w:tc>
          <w:tcPr>
            <w:tcW w:w="3969" w:type="dxa"/>
            <w:tcMar>
              <w:top w:w="85" w:type="dxa"/>
              <w:left w:w="85" w:type="dxa"/>
              <w:bottom w:w="85" w:type="dxa"/>
              <w:right w:w="85" w:type="dxa"/>
            </w:tcMar>
          </w:tcPr>
          <w:p w14:paraId="41088265" w14:textId="77777777" w:rsidR="00922050" w:rsidRDefault="00391CF8">
            <w:pPr>
              <w:pStyle w:val="TableText"/>
            </w:pPr>
            <w:r>
              <w:t>Can often be resold</w:t>
            </w:r>
          </w:p>
        </w:tc>
        <w:tc>
          <w:tcPr>
            <w:tcW w:w="3969" w:type="dxa"/>
            <w:tcMar>
              <w:top w:w="85" w:type="dxa"/>
              <w:left w:w="85" w:type="dxa"/>
              <w:bottom w:w="85" w:type="dxa"/>
              <w:right w:w="85" w:type="dxa"/>
            </w:tcMar>
          </w:tcPr>
          <w:p w14:paraId="7E7F38DA" w14:textId="77777777" w:rsidR="00922050" w:rsidRDefault="00391CF8">
            <w:pPr>
              <w:pStyle w:val="TableText"/>
            </w:pPr>
            <w:r>
              <w:t>Usually cannot be resold</w:t>
            </w:r>
          </w:p>
        </w:tc>
      </w:tr>
      <w:tr w:rsidR="00922050" w14:paraId="25E3E9EE" w14:textId="77777777">
        <w:trPr>
          <w:cantSplit/>
          <w:jc w:val="center"/>
        </w:trPr>
        <w:tc>
          <w:tcPr>
            <w:tcW w:w="3969" w:type="dxa"/>
            <w:shd w:val="clear" w:color="auto" w:fill="F4F6F8"/>
            <w:tcMar>
              <w:top w:w="85" w:type="dxa"/>
              <w:left w:w="85" w:type="dxa"/>
              <w:bottom w:w="85" w:type="dxa"/>
              <w:right w:w="85" w:type="dxa"/>
            </w:tcMar>
          </w:tcPr>
          <w:p w14:paraId="44F79857" w14:textId="77777777" w:rsidR="00922050" w:rsidRDefault="00391CF8">
            <w:pPr>
              <w:pStyle w:val="TableText"/>
            </w:pPr>
            <w:r>
              <w:t>Examples: cars, televisions, ultrasound machines</w:t>
            </w:r>
          </w:p>
        </w:tc>
        <w:tc>
          <w:tcPr>
            <w:tcW w:w="3969" w:type="dxa"/>
            <w:shd w:val="clear" w:color="auto" w:fill="F4F6F8"/>
            <w:tcMar>
              <w:top w:w="85" w:type="dxa"/>
              <w:left w:w="85" w:type="dxa"/>
              <w:bottom w:w="85" w:type="dxa"/>
              <w:right w:w="85" w:type="dxa"/>
            </w:tcMar>
          </w:tcPr>
          <w:p w14:paraId="699C227C" w14:textId="77777777" w:rsidR="00922050" w:rsidRDefault="00391CF8">
            <w:pPr>
              <w:pStyle w:val="TableText"/>
            </w:pPr>
            <w:r>
              <w:t>Examples: fuel, soap, reagents, test strips</w:t>
            </w:r>
          </w:p>
        </w:tc>
      </w:tr>
    </w:tbl>
    <w:p w14:paraId="3392251B" w14:textId="77777777" w:rsidR="00922050" w:rsidRDefault="00922050">
      <w:pPr>
        <w:spacing w:after="80" w:line="120" w:lineRule="exact"/>
      </w:pPr>
    </w:p>
    <w:p w14:paraId="08A647E4" w14:textId="77777777" w:rsidR="00922050" w:rsidRDefault="00391CF8">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1E36E4E6" w14:textId="77777777">
        <w:trPr>
          <w:cantSplit/>
          <w:jc w:val="center"/>
        </w:trPr>
        <w:tc>
          <w:tcPr>
            <w:tcW w:w="7937" w:type="dxa"/>
            <w:shd w:val="clear" w:color="auto" w:fill="EAF4EE"/>
            <w:tcMar>
              <w:top w:w="181" w:type="dxa"/>
              <w:left w:w="181" w:type="dxa"/>
              <w:bottom w:w="181" w:type="dxa"/>
              <w:right w:w="181" w:type="dxa"/>
            </w:tcMar>
          </w:tcPr>
          <w:p w14:paraId="6E20A974" w14:textId="77777777" w:rsidR="00922050" w:rsidRDefault="00391CF8">
            <w:pPr>
              <w:pStyle w:val="BoxLabel"/>
            </w:pPr>
            <w:r>
              <w:rPr>
                <w:color w:val="2E6B45"/>
              </w:rPr>
              <w:t>In Practice</w:t>
            </w:r>
          </w:p>
          <w:p w14:paraId="7611A6BF" w14:textId="77777777" w:rsidR="00922050" w:rsidRDefault="00391CF8">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3AF81A9B" w14:textId="77777777" w:rsidR="00922050" w:rsidRDefault="00922050">
      <w:pPr>
        <w:spacing w:after="80" w:line="120" w:lineRule="exact"/>
      </w:pPr>
    </w:p>
    <w:p w14:paraId="5B2177FC" w14:textId="77777777" w:rsidR="00922050" w:rsidRDefault="00391CF8">
      <w:pPr>
        <w:pStyle w:val="Heading2"/>
      </w:pPr>
      <w:bookmarkStart w:id="47" w:name="_Toc241647744"/>
      <w:r>
        <w:t>5.3 Medicines and Medical Devices</w:t>
      </w:r>
      <w:bookmarkEnd w:id="47"/>
    </w:p>
    <w:p w14:paraId="2E04E9EC" w14:textId="77777777" w:rsidR="00922050" w:rsidRDefault="00391CF8">
      <w:r>
        <w:t>Health products form a special group with two main subgroups: medicines and medical devices.</w:t>
      </w:r>
    </w:p>
    <w:p w14:paraId="0D8EC161" w14:textId="77777777" w:rsidR="00922050" w:rsidRDefault="00391CF8">
      <w:pPr>
        <w:pStyle w:val="Heading3"/>
      </w:pPr>
      <w:r>
        <w:t>Medicines</w:t>
      </w:r>
    </w:p>
    <w:p w14:paraId="389D5405" w14:textId="77777777" w:rsidR="00922050" w:rsidRDefault="00391CF8">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06AD1CFC" w14:textId="77777777" w:rsidR="00922050" w:rsidRDefault="00391CF8">
      <w:r>
        <w:t>Medicines are classified in several ways, each useful for a different purpose:</w:t>
      </w:r>
    </w:p>
    <w:p w14:paraId="3A3DA8DE" w14:textId="77777777" w:rsidR="00922050" w:rsidRDefault="00391CF8">
      <w:pPr>
        <w:pStyle w:val="ListBullet"/>
      </w:pPr>
      <w:r>
        <w:t xml:space="preserve">by </w:t>
      </w:r>
      <w:r>
        <w:rPr>
          <w:i/>
        </w:rPr>
        <w:t>anatomical site of action</w:t>
      </w:r>
      <w:r>
        <w:t xml:space="preserve"> — the respiratory, cardiovascular or digestive system;</w:t>
      </w:r>
    </w:p>
    <w:p w14:paraId="6A8424C3" w14:textId="77777777" w:rsidR="00922050" w:rsidRDefault="00391CF8">
      <w:pPr>
        <w:pStyle w:val="ListBullet"/>
      </w:pPr>
      <w:r>
        <w:t xml:space="preserve">by </w:t>
      </w:r>
      <w:r>
        <w:rPr>
          <w:i/>
        </w:rPr>
        <w:t>therapeutic use</w:t>
      </w:r>
      <w:r>
        <w:t xml:space="preserve"> — analgesics, antibiotics, antihypertensives;</w:t>
      </w:r>
    </w:p>
    <w:p w14:paraId="6A833E0E" w14:textId="77777777" w:rsidR="00922050" w:rsidRDefault="00391CF8">
      <w:pPr>
        <w:pStyle w:val="ListBullet"/>
      </w:pPr>
      <w:r>
        <w:t xml:space="preserve">by </w:t>
      </w:r>
      <w:r>
        <w:rPr>
          <w:i/>
        </w:rPr>
        <w:t>pharmacological action</w:t>
      </w:r>
      <w:r>
        <w:t xml:space="preserve"> — diuretics, anticoagulants, antipsychotics;</w:t>
      </w:r>
    </w:p>
    <w:p w14:paraId="47F08A88" w14:textId="77777777" w:rsidR="00922050" w:rsidRDefault="00391CF8">
      <w:pPr>
        <w:pStyle w:val="ListBullet"/>
      </w:pPr>
      <w:r>
        <w:t xml:space="preserve">by </w:t>
      </w:r>
      <w:r>
        <w:rPr>
          <w:i/>
        </w:rPr>
        <w:t>chemical structure</w:t>
      </w:r>
      <w:r>
        <w:t xml:space="preserve"> — alkaloids, cardiac glycosides, steroid hormones;</w:t>
      </w:r>
    </w:p>
    <w:p w14:paraId="71FF6F60" w14:textId="77777777" w:rsidR="00922050" w:rsidRDefault="00391CF8">
      <w:pPr>
        <w:pStyle w:val="ListBullet"/>
      </w:pPr>
      <w:r>
        <w:t xml:space="preserve">by </w:t>
      </w:r>
      <w:r>
        <w:rPr>
          <w:i/>
        </w:rPr>
        <w:t>legal control</w:t>
      </w:r>
      <w:r>
        <w:t xml:space="preserve"> — narcotics and psychotropic substances;</w:t>
      </w:r>
    </w:p>
    <w:p w14:paraId="6F60AC42" w14:textId="77777777" w:rsidR="00922050" w:rsidRDefault="00391CF8">
      <w:pPr>
        <w:pStyle w:val="ListBullet"/>
      </w:pPr>
      <w:r>
        <w:t xml:space="preserve">by </w:t>
      </w:r>
      <w:r>
        <w:rPr>
          <w:i/>
        </w:rPr>
        <w:t>supply</w:t>
      </w:r>
      <w:r>
        <w:t xml:space="preserve"> — prescription-only or non-prescription (over-the-counter);</w:t>
      </w:r>
    </w:p>
    <w:p w14:paraId="6ABD5FE0" w14:textId="77777777" w:rsidR="00922050" w:rsidRDefault="00391CF8">
      <w:pPr>
        <w:pStyle w:val="ListBullet"/>
      </w:pPr>
      <w:r>
        <w:t xml:space="preserve">by </w:t>
      </w:r>
      <w:r>
        <w:rPr>
          <w:i/>
        </w:rPr>
        <w:t>route</w:t>
      </w:r>
      <w:r>
        <w:t xml:space="preserve"> — internal or external use;</w:t>
      </w:r>
    </w:p>
    <w:p w14:paraId="7E1416F9" w14:textId="77777777" w:rsidR="00922050" w:rsidRDefault="00391CF8">
      <w:pPr>
        <w:pStyle w:val="ListBullet"/>
      </w:pPr>
      <w:r>
        <w:t xml:space="preserve">by </w:t>
      </w:r>
      <w:r>
        <w:rPr>
          <w:i/>
        </w:rPr>
        <w:t>storage needs</w:t>
      </w:r>
      <w:r>
        <w:t xml:space="preserve"> — light-sensitive or heat-sensitive;</w:t>
      </w:r>
    </w:p>
    <w:p w14:paraId="63C23F4C" w14:textId="77777777" w:rsidR="00922050" w:rsidRDefault="00391CF8">
      <w:pPr>
        <w:pStyle w:val="ListBullet"/>
      </w:pPr>
      <w:r>
        <w:t xml:space="preserve">by </w:t>
      </w:r>
      <w:r>
        <w:rPr>
          <w:i/>
        </w:rPr>
        <w:t>dosage form</w:t>
      </w:r>
      <w:r>
        <w:t xml:space="preserve"> — solutions, suspensions, tablets, ointments;</w:t>
      </w:r>
    </w:p>
    <w:p w14:paraId="2E0335BB" w14:textId="77777777" w:rsidR="00922050" w:rsidRDefault="00391CF8">
      <w:pPr>
        <w:pStyle w:val="ListBullet"/>
      </w:pPr>
      <w:r>
        <w:t xml:space="preserve">by </w:t>
      </w:r>
      <w:r>
        <w:rPr>
          <w:i/>
        </w:rPr>
        <w:t>origin</w:t>
      </w:r>
      <w:r>
        <w:t xml:space="preserve"> — industrially manufactured or individually compounded.</w:t>
      </w:r>
    </w:p>
    <w:p w14:paraId="4C3108B8" w14:textId="77777777" w:rsidR="00922050" w:rsidRDefault="00391CF8">
      <w:r>
        <w:t>For marketing, the supply classification matters most. Prescription medicines are marketed mainly to doctors, within strict rules. Over-the-counter medicines may be marketed to the public, also within rules.</w:t>
      </w:r>
    </w:p>
    <w:p w14:paraId="1028671E" w14:textId="77777777" w:rsidR="00922050" w:rsidRDefault="00391CF8">
      <w:pPr>
        <w:pStyle w:val="Heading3"/>
      </w:pPr>
      <w:r>
        <w:t>Medical devices and consumables</w:t>
      </w:r>
    </w:p>
    <w:p w14:paraId="7908AF6E" w14:textId="77777777" w:rsidR="00922050" w:rsidRDefault="00391CF8">
      <w:r>
        <w:t xml:space="preserve">A </w:t>
      </w:r>
      <w:r>
        <w:rPr>
          <w:b/>
        </w:rPr>
        <w:t>medical device</w:t>
      </w:r>
      <w:r>
        <w:t xml:space="preserve"> is an instrument, apparatus, machine, material or other article intended for diagnosis, prevention, monitoring or treatment of disease, which does not act mainly by pharmacological means. Laboratory analysers, reagents, X-ray machines, dressings, syringes and gloves all belong here. Older translated texts call this group "products of medical appointment". The international term is medical devices, with in-vitro diagnostic devices as the laboratory subgroup.</w:t>
      </w:r>
    </w:p>
    <w:p w14:paraId="5D3EFE61" w14:textId="77777777" w:rsidR="00922050" w:rsidRDefault="00391CF8">
      <w:r>
        <w:t>Medical devices and supplies can be grouped:</w:t>
      </w:r>
    </w:p>
    <w:p w14:paraId="54B1ACF9" w14:textId="77777777" w:rsidR="00922050" w:rsidRDefault="00391CF8">
      <w:pPr>
        <w:pStyle w:val="ListBullet"/>
      </w:pPr>
      <w:r>
        <w:t xml:space="preserve">by </w:t>
      </w:r>
      <w:r>
        <w:rPr>
          <w:i/>
        </w:rPr>
        <w:t>material</w:t>
      </w:r>
      <w:r>
        <w:t xml:space="preserve"> — rubber, glass or plastic;</w:t>
      </w:r>
    </w:p>
    <w:p w14:paraId="3F45AF36" w14:textId="77777777" w:rsidR="00922050" w:rsidRDefault="00391CF8">
      <w:pPr>
        <w:pStyle w:val="ListBullet"/>
      </w:pPr>
      <w:r>
        <w:t xml:space="preserve">by </w:t>
      </w:r>
      <w:r>
        <w:rPr>
          <w:i/>
        </w:rPr>
        <w:t>product group</w:t>
      </w:r>
      <w:r>
        <w:t xml:space="preserve"> — dressings, hygiene items, personal-care products;</w:t>
      </w:r>
    </w:p>
    <w:p w14:paraId="6F5F93E4" w14:textId="77777777" w:rsidR="00922050" w:rsidRDefault="00391CF8">
      <w:pPr>
        <w:pStyle w:val="ListBullet"/>
      </w:pPr>
      <w:r>
        <w:t xml:space="preserve">by </w:t>
      </w:r>
      <w:r>
        <w:rPr>
          <w:i/>
        </w:rPr>
        <w:t>function</w:t>
      </w:r>
      <w:r>
        <w:t xml:space="preserve"> — patient-care items, instruments, apparatus and equipment;</w:t>
      </w:r>
    </w:p>
    <w:p w14:paraId="40B97389" w14:textId="77777777" w:rsidR="00922050" w:rsidRDefault="00391CF8">
      <w:pPr>
        <w:pStyle w:val="ListBullet"/>
      </w:pPr>
      <w:r>
        <w:t xml:space="preserve">by </w:t>
      </w:r>
      <w:r>
        <w:rPr>
          <w:i/>
        </w:rPr>
        <w:t>storage group</w:t>
      </w:r>
      <w:r>
        <w:t xml:space="preserve"> — rubber products, dressings, plastics, equipment.</w:t>
      </w:r>
    </w:p>
    <w:p w14:paraId="25922337" w14:textId="77777777" w:rsidR="00922050" w:rsidRDefault="00391CF8">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22050" w14:paraId="1CDF5820" w14:textId="77777777">
        <w:trPr>
          <w:cantSplit/>
          <w:jc w:val="center"/>
        </w:trPr>
        <w:tc>
          <w:tcPr>
            <w:tcW w:w="7937" w:type="dxa"/>
            <w:shd w:val="clear" w:color="auto" w:fill="FDF3E3"/>
            <w:tcMar>
              <w:top w:w="181" w:type="dxa"/>
              <w:left w:w="181" w:type="dxa"/>
              <w:bottom w:w="181" w:type="dxa"/>
              <w:right w:w="181" w:type="dxa"/>
            </w:tcMar>
          </w:tcPr>
          <w:p w14:paraId="725DC3A7" w14:textId="77777777" w:rsidR="00922050" w:rsidRDefault="00391CF8">
            <w:pPr>
              <w:pStyle w:val="BoxLabel"/>
            </w:pPr>
            <w:r>
              <w:rPr>
                <w:color w:val="8A5A00"/>
              </w:rPr>
              <w:t>Common Mistake</w:t>
            </w:r>
          </w:p>
          <w:p w14:paraId="1227D33C" w14:textId="77777777" w:rsidR="00922050" w:rsidRDefault="00391CF8">
            <w:pPr>
              <w:pStyle w:val="BoxText"/>
            </w:pPr>
            <w:r>
              <w:t>Treating reagents and analysers as ordinary supplies. They are in-vitro diagnostic medical devices. Their registration, storage and quality control affect patient safety as directly as a medicine does.</w:t>
            </w:r>
          </w:p>
        </w:tc>
      </w:tr>
    </w:tbl>
    <w:p w14:paraId="3F44875C" w14:textId="77777777" w:rsidR="00922050" w:rsidRDefault="00922050">
      <w:pPr>
        <w:spacing w:after="80" w:line="120" w:lineRule="exact"/>
      </w:pPr>
    </w:p>
    <w:p w14:paraId="4309B60E" w14:textId="77777777" w:rsidR="00922050" w:rsidRDefault="00391CF8">
      <w:pPr>
        <w:pStyle w:val="Heading2"/>
      </w:pPr>
      <w:bookmarkStart w:id="48" w:name="_Toc241647745"/>
      <w:r>
        <w:t>5.4 Customer Value</w:t>
      </w:r>
      <w:bookmarkEnd w:id="48"/>
    </w:p>
    <w:p w14:paraId="669A048F" w14:textId="77777777" w:rsidR="00922050" w:rsidRDefault="00391CF8">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02988CDB" w14:textId="77777777">
        <w:trPr>
          <w:cantSplit/>
          <w:jc w:val="center"/>
        </w:trPr>
        <w:tc>
          <w:tcPr>
            <w:tcW w:w="7937" w:type="dxa"/>
            <w:shd w:val="clear" w:color="auto" w:fill="F1F4F8"/>
            <w:tcMar>
              <w:top w:w="181" w:type="dxa"/>
              <w:left w:w="181" w:type="dxa"/>
              <w:bottom w:w="181" w:type="dxa"/>
              <w:right w:w="181" w:type="dxa"/>
            </w:tcMar>
          </w:tcPr>
          <w:p w14:paraId="3DADDB1C" w14:textId="77777777" w:rsidR="00922050" w:rsidRDefault="00391CF8">
            <w:pPr>
              <w:pStyle w:val="BoxLabel"/>
            </w:pPr>
            <w:r>
              <w:t>Key Formula</w:t>
            </w:r>
          </w:p>
          <w:p w14:paraId="51BB8FFF" w14:textId="77777777" w:rsidR="00922050" w:rsidRDefault="00391CF8">
            <w:pPr>
              <w:pStyle w:val="BoxText"/>
            </w:pPr>
            <w:r>
              <w:t>Customer value</w:t>
            </w:r>
          </w:p>
          <w:p w14:paraId="239006C6" w14:textId="77777777" w:rsidR="00922050" w:rsidRDefault="00391CF8">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6760AB4D" w14:textId="77777777" w:rsidR="00922050" w:rsidRDefault="00391CF8">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316065E8" w14:textId="77777777" w:rsidR="00922050" w:rsidRDefault="00922050">
      <w:pPr>
        <w:spacing w:after="80" w:line="120" w:lineRule="exact"/>
      </w:pPr>
    </w:p>
    <w:p w14:paraId="5A323F89" w14:textId="77777777" w:rsidR="00922050" w:rsidRDefault="00391CF8">
      <w:r>
        <w:t>Customers must believe the product is worth more than its price. They judge worth in four ways (Kotler &amp; Keller, 2016; Wirtz &amp; Lovelock, 2021):</w:t>
      </w:r>
    </w:p>
    <w:p w14:paraId="54BC5BD6" w14:textId="77777777" w:rsidR="00922050" w:rsidRDefault="00391CF8">
      <w:pPr>
        <w:pStyle w:val="ListBullet"/>
      </w:pPr>
      <w:r>
        <w:rPr>
          <w:b/>
        </w:rPr>
        <w:t>Functional value</w:t>
      </w:r>
      <w:r>
        <w:t xml:space="preserve"> — what the offering does: the solution it provides. An accurate diagnosis is functional value.</w:t>
      </w:r>
    </w:p>
    <w:p w14:paraId="591BFE40" w14:textId="77777777" w:rsidR="00922050" w:rsidRDefault="00391CF8">
      <w:pPr>
        <w:pStyle w:val="ListBullet"/>
      </w:pPr>
      <w:r>
        <w:rPr>
          <w:b/>
        </w:rPr>
        <w:t>Monetary value</w:t>
      </w:r>
      <w:r>
        <w:t xml:space="preserve"> — the price paid relative to the perceived worth. A fair price for a reliable test offers monetary value.</w:t>
      </w:r>
    </w:p>
    <w:p w14:paraId="21F5D177" w14:textId="77777777" w:rsidR="00922050" w:rsidRDefault="00391CF8">
      <w:pPr>
        <w:pStyle w:val="ListBullet"/>
      </w:pPr>
      <w:r>
        <w:rPr>
          <w:b/>
        </w:rPr>
        <w:t>Social value</w:t>
      </w:r>
      <w:r>
        <w:t xml:space="preserve"> — how using the product connects the customer with others. Attending a respected centre may reassure a family.</w:t>
      </w:r>
    </w:p>
    <w:p w14:paraId="6E719181" w14:textId="77777777" w:rsidR="00922050" w:rsidRDefault="00391CF8">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22050" w14:paraId="542F8DA1" w14:textId="77777777">
        <w:trPr>
          <w:cantSplit/>
          <w:jc w:val="center"/>
        </w:trPr>
        <w:tc>
          <w:tcPr>
            <w:tcW w:w="7937" w:type="dxa"/>
            <w:shd w:val="clear" w:color="auto" w:fill="F4F5F7"/>
            <w:tcMar>
              <w:top w:w="181" w:type="dxa"/>
              <w:left w:w="181" w:type="dxa"/>
              <w:bottom w:w="181" w:type="dxa"/>
              <w:right w:w="181" w:type="dxa"/>
            </w:tcMar>
          </w:tcPr>
          <w:p w14:paraId="15E7E273" w14:textId="77777777" w:rsidR="00922050" w:rsidRDefault="00391CF8">
            <w:pPr>
              <w:pStyle w:val="BoxLabel"/>
            </w:pPr>
            <w:r>
              <w:rPr>
                <w:color w:val="33415C"/>
              </w:rPr>
              <w:t>Worked Example</w:t>
            </w:r>
          </w:p>
          <w:p w14:paraId="7BE70E7F" w14:textId="77777777" w:rsidR="00922050" w:rsidRDefault="00391CF8">
            <w:pPr>
              <w:pStyle w:val="BoxText"/>
            </w:pPr>
            <w:r>
              <w:t>Comparing value between two laboratories</w:t>
            </w:r>
          </w:p>
          <w:p w14:paraId="6A240B3B" w14:textId="77777777" w:rsidR="00922050" w:rsidRDefault="00391CF8">
            <w:pPr>
              <w:pStyle w:val="BoxText"/>
            </w:pPr>
            <w:r>
              <w:t>A patient scores two laboratories for a routine test on a 100-point scale of perceived benefit, and converts all costs to the same scale. The figures are illustrative.</w:t>
            </w:r>
          </w:p>
          <w:p w14:paraId="03CFC242" w14:textId="77777777" w:rsidR="00922050" w:rsidRDefault="00391CF8">
            <w:pPr>
              <w:pStyle w:val="BoxText"/>
            </w:pPr>
            <w:r>
              <w:t>Laboratory A: perceived benefit 80; money 30, travel and waiting 20, anxiety 5. Total cost = 30 + 20 + 5 = 55. Customer value = 80 − 55 = 25.</w:t>
            </w:r>
          </w:p>
          <w:p w14:paraId="545C2010" w14:textId="77777777" w:rsidR="00922050" w:rsidRDefault="00391CF8">
            <w:pPr>
              <w:pStyle w:val="BoxText"/>
            </w:pPr>
            <w:r>
              <w:t>Laboratory B: perceived benefit 75; money 35, travel and waiting 5, anxiety 5. Total cost = 35 + 5 + 5 = 45. Customer value = 75 − 45 = 30.</w:t>
            </w:r>
          </w:p>
          <w:p w14:paraId="6D46E797" w14:textId="77777777" w:rsidR="00922050" w:rsidRDefault="00391CF8">
            <w:pPr>
              <w:pStyle w:val="BoxText"/>
            </w:pPr>
            <w:r>
              <w:t>Laboratory B charges more money but offers more value, because it is close by and quick. Price is only one part of cost.</w:t>
            </w:r>
          </w:p>
        </w:tc>
      </w:tr>
    </w:tbl>
    <w:p w14:paraId="3F594A68" w14:textId="77777777" w:rsidR="00922050" w:rsidRDefault="00922050">
      <w:pPr>
        <w:spacing w:after="80" w:line="120" w:lineRule="exact"/>
      </w:pPr>
    </w:p>
    <w:p w14:paraId="5F88475A" w14:textId="77777777" w:rsidR="00922050" w:rsidRDefault="00391CF8">
      <w:pPr>
        <w:pStyle w:val="Heading2"/>
      </w:pPr>
      <w:bookmarkStart w:id="49" w:name="_Toc241647746"/>
      <w:r>
        <w:t>5.5 Properties That Create Value</w:t>
      </w:r>
      <w:bookmarkEnd w:id="49"/>
    </w:p>
    <w:p w14:paraId="0A264428" w14:textId="77777777" w:rsidR="00922050" w:rsidRDefault="00391CF8">
      <w:r>
        <w:t>For goods in general, value comes from quality (reliability, suitability, design), a price that matches quality, clear documentation, good after-sales service and a range that offers choice.</w:t>
      </w:r>
    </w:p>
    <w:p w14:paraId="79115AB1" w14:textId="77777777" w:rsidR="00922050" w:rsidRDefault="00391CF8">
      <w:r>
        <w:t>For medical products, four properties create value:</w:t>
      </w:r>
    </w:p>
    <w:p w14:paraId="29D11FEE" w14:textId="77777777" w:rsidR="00922050" w:rsidRDefault="00391CF8">
      <w:pPr>
        <w:pStyle w:val="ListBullet"/>
      </w:pPr>
      <w:r>
        <w:rPr>
          <w:i/>
        </w:rPr>
        <w:t>Therapeutic effectiveness</w:t>
      </w:r>
      <w:r>
        <w:t xml:space="preserve"> — the product does what it is meant to do.</w:t>
      </w:r>
    </w:p>
    <w:p w14:paraId="56C2A907" w14:textId="77777777" w:rsidR="00922050" w:rsidRDefault="00391CF8">
      <w:pPr>
        <w:pStyle w:val="ListBullet"/>
      </w:pPr>
      <w:r>
        <w:rPr>
          <w:i/>
        </w:rPr>
        <w:t>Safety</w:t>
      </w:r>
      <w:r>
        <w:t xml:space="preserve"> — its risks are low and known.</w:t>
      </w:r>
    </w:p>
    <w:p w14:paraId="04DB5AE5" w14:textId="77777777" w:rsidR="00922050" w:rsidRDefault="00391CF8">
      <w:pPr>
        <w:pStyle w:val="ListBullet"/>
      </w:pPr>
      <w:r>
        <w:rPr>
          <w:i/>
        </w:rPr>
        <w:t>Convenience</w:t>
      </w:r>
      <w:r>
        <w:t xml:space="preserve"> — it is easy to use: a once-daily tablet, a painless sampling device, a short scan.</w:t>
      </w:r>
    </w:p>
    <w:p w14:paraId="6E3AC580" w14:textId="77777777" w:rsidR="00922050" w:rsidRDefault="00391CF8">
      <w:pPr>
        <w:pStyle w:val="ListBullet"/>
      </w:pPr>
      <w:r>
        <w:rPr>
          <w:i/>
        </w:rPr>
        <w:t>Economic efficiency</w:t>
      </w:r>
      <w:r>
        <w:t xml:space="preserve"> — its benefits justify its cost to patients and payers. Chapters 10 to 12 show how this is measured.</w:t>
      </w:r>
    </w:p>
    <w:p w14:paraId="5FB7B62F" w14:textId="77777777" w:rsidR="00922050" w:rsidRDefault="00391CF8">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22050" w14:paraId="1108D05E" w14:textId="77777777">
        <w:trPr>
          <w:cantSplit/>
          <w:jc w:val="center"/>
        </w:trPr>
        <w:tc>
          <w:tcPr>
            <w:tcW w:w="7937" w:type="dxa"/>
            <w:shd w:val="clear" w:color="auto" w:fill="FBEDE9"/>
            <w:tcMar>
              <w:top w:w="181" w:type="dxa"/>
              <w:left w:w="181" w:type="dxa"/>
              <w:bottom w:w="181" w:type="dxa"/>
              <w:right w:w="181" w:type="dxa"/>
            </w:tcMar>
          </w:tcPr>
          <w:p w14:paraId="25D51E7D" w14:textId="77777777" w:rsidR="00922050" w:rsidRDefault="00391CF8">
            <w:pPr>
              <w:pStyle w:val="BoxLabel"/>
            </w:pPr>
            <w:r>
              <w:rPr>
                <w:color w:val="A2402C"/>
              </w:rPr>
              <w:t>Ethics Check</w:t>
            </w:r>
          </w:p>
          <w:p w14:paraId="7BFF6D16" w14:textId="77777777" w:rsidR="00922050" w:rsidRDefault="00391CF8">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1A2E64DE" w14:textId="77777777" w:rsidR="00922050" w:rsidRDefault="0092205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22050" w14:paraId="5CB0FA24" w14:textId="77777777">
        <w:trPr>
          <w:cantSplit/>
          <w:jc w:val="center"/>
        </w:trPr>
        <w:tc>
          <w:tcPr>
            <w:tcW w:w="7937" w:type="dxa"/>
            <w:shd w:val="clear" w:color="auto" w:fill="F3F0EA"/>
            <w:tcMar>
              <w:top w:w="181" w:type="dxa"/>
              <w:left w:w="181" w:type="dxa"/>
              <w:bottom w:w="181" w:type="dxa"/>
              <w:right w:w="181" w:type="dxa"/>
            </w:tcMar>
          </w:tcPr>
          <w:p w14:paraId="00E04D67" w14:textId="77777777" w:rsidR="00922050" w:rsidRDefault="00391CF8">
            <w:pPr>
              <w:pStyle w:val="BoxLabel"/>
            </w:pPr>
            <w:r>
              <w:rPr>
                <w:color w:val="6B5530"/>
              </w:rPr>
              <w:t>Egyptian Context</w:t>
            </w:r>
          </w:p>
          <w:p w14:paraId="38061719" w14:textId="77777777" w:rsidR="00922050" w:rsidRDefault="00391CF8">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0C791724" w14:textId="77777777" w:rsidR="00922050" w:rsidRDefault="00922050">
      <w:pPr>
        <w:spacing w:after="80" w:line="120" w:lineRule="exact"/>
      </w:pPr>
    </w:p>
    <w:p w14:paraId="1C796E50" w14:textId="77777777" w:rsidR="00922050" w:rsidRDefault="00391CF8">
      <w:pPr>
        <w:pStyle w:val="Heading2Unlisted"/>
      </w:pPr>
      <w:r>
        <w:t>Key Takeaways</w:t>
      </w:r>
    </w:p>
    <w:p w14:paraId="7989A94F" w14:textId="77777777" w:rsidR="00922050" w:rsidRDefault="00391CF8">
      <w:pPr>
        <w:pStyle w:val="ListBullet"/>
      </w:pPr>
      <w:r>
        <w:t>Goods are tangible and storable; services are intangible, perishable and produced with the customer present.</w:t>
      </w:r>
    </w:p>
    <w:p w14:paraId="31312905" w14:textId="77777777" w:rsidR="00922050" w:rsidRDefault="00391CF8">
      <w:pPr>
        <w:pStyle w:val="ListBullet"/>
      </w:pPr>
      <w:r>
        <w:t>Consumer products are convenience, shopping, specialty or unsought; screening tests are often unsought.</w:t>
      </w:r>
    </w:p>
    <w:p w14:paraId="45FF7F41" w14:textId="77777777" w:rsidR="00922050" w:rsidRDefault="00391CF8">
      <w:pPr>
        <w:pStyle w:val="ListBullet"/>
      </w:pPr>
      <w:r>
        <w:t>Durable goods last three years or more; reagents and most medicines are non-durable.</w:t>
      </w:r>
    </w:p>
    <w:p w14:paraId="75C1C3AA" w14:textId="77777777" w:rsidR="00922050" w:rsidRDefault="00391CF8">
      <w:pPr>
        <w:pStyle w:val="ListBullet"/>
      </w:pPr>
      <w:r>
        <w:t>Medicines are classified by site, use, action, structure, control, supply, route, storage, form and origin.</w:t>
      </w:r>
    </w:p>
    <w:p w14:paraId="257C55E8" w14:textId="77777777" w:rsidR="00922050" w:rsidRDefault="00391CF8">
      <w:pPr>
        <w:pStyle w:val="ListBullet"/>
      </w:pPr>
      <w:r>
        <w:t>Medical devices include analysers, reagents and imaging equipment; "products of medical appointment" is an outdated translation.</w:t>
      </w:r>
    </w:p>
    <w:p w14:paraId="2DF87694" w14:textId="77777777" w:rsidR="00922050" w:rsidRDefault="00391CF8">
      <w:pPr>
        <w:pStyle w:val="ListBullet"/>
      </w:pPr>
      <w:r>
        <w:t>Customer value is perceived benefit minus total cost, and it has functional, monetary, social and psychological types.</w:t>
      </w:r>
    </w:p>
    <w:p w14:paraId="2FE9E8AE" w14:textId="77777777" w:rsidR="00922050" w:rsidRDefault="00391CF8">
      <w:pPr>
        <w:pStyle w:val="ListBullet"/>
      </w:pPr>
      <w:r>
        <w:t>Claims of effectiveness and safety must be supported and honest about limits.</w:t>
      </w:r>
    </w:p>
    <w:p w14:paraId="3B9017AE" w14:textId="77777777" w:rsidR="00922050" w:rsidRDefault="00391CF8">
      <w:pPr>
        <w:pStyle w:val="Heading2"/>
      </w:pPr>
      <w:bookmarkStart w:id="50" w:name="_Toc241647747"/>
      <w:r>
        <w:t>Check Your Understanding</w:t>
      </w:r>
      <w:bookmarkEnd w:id="50"/>
    </w:p>
    <w:p w14:paraId="21E93818" w14:textId="77777777" w:rsidR="00922050" w:rsidRDefault="00391CF8">
      <w:pPr>
        <w:pStyle w:val="Question"/>
      </w:pPr>
      <w:r>
        <w:rPr>
          <w:b/>
          <w:color w:val="1F4E79"/>
        </w:rPr>
        <w:t xml:space="preserve">Q1  </w:t>
      </w:r>
      <w:r>
        <w:t>[LO1] An empty MRI slot at ten o'clock that cannot be used later shows that services are:</w:t>
      </w:r>
    </w:p>
    <w:p w14:paraId="0B19A7F2" w14:textId="77777777" w:rsidR="00922050" w:rsidRDefault="00391CF8">
      <w:pPr>
        <w:pStyle w:val="Option"/>
        <w:tabs>
          <w:tab w:val="left" w:pos="680"/>
        </w:tabs>
      </w:pPr>
      <w:r>
        <w:rPr>
          <w:b/>
          <w:color w:val="1F4E79"/>
        </w:rPr>
        <w:t>A</w:t>
      </w:r>
      <w:r>
        <w:rPr>
          <w:b/>
          <w:color w:val="1F4E79"/>
        </w:rPr>
        <w:tab/>
      </w:r>
      <w:r>
        <w:t>Tangible</w:t>
      </w:r>
    </w:p>
    <w:p w14:paraId="724C9D5E" w14:textId="77777777" w:rsidR="00922050" w:rsidRDefault="00391CF8">
      <w:pPr>
        <w:pStyle w:val="Option"/>
        <w:tabs>
          <w:tab w:val="left" w:pos="680"/>
        </w:tabs>
      </w:pPr>
      <w:r>
        <w:rPr>
          <w:b/>
          <w:color w:val="1F4E79"/>
        </w:rPr>
        <w:t>B</w:t>
      </w:r>
      <w:r>
        <w:rPr>
          <w:b/>
          <w:color w:val="1F4E79"/>
        </w:rPr>
        <w:tab/>
      </w:r>
      <w:r>
        <w:t>Transferable</w:t>
      </w:r>
    </w:p>
    <w:p w14:paraId="003E10AB" w14:textId="77777777" w:rsidR="00922050" w:rsidRDefault="00391CF8">
      <w:pPr>
        <w:pStyle w:val="Option"/>
        <w:tabs>
          <w:tab w:val="left" w:pos="680"/>
        </w:tabs>
      </w:pPr>
      <w:r>
        <w:rPr>
          <w:b/>
          <w:color w:val="1F4E79"/>
        </w:rPr>
        <w:t>C</w:t>
      </w:r>
      <w:r>
        <w:rPr>
          <w:b/>
          <w:color w:val="1F4E79"/>
        </w:rPr>
        <w:tab/>
      </w:r>
      <w:r>
        <w:t>Storable</w:t>
      </w:r>
    </w:p>
    <w:p w14:paraId="68122ACA" w14:textId="77777777" w:rsidR="00922050" w:rsidRDefault="00391CF8">
      <w:pPr>
        <w:pStyle w:val="Option"/>
        <w:keepNext w:val="0"/>
        <w:tabs>
          <w:tab w:val="left" w:pos="680"/>
        </w:tabs>
        <w:spacing w:after="120"/>
      </w:pPr>
      <w:r>
        <w:rPr>
          <w:b/>
          <w:color w:val="1F4E79"/>
        </w:rPr>
        <w:t>D</w:t>
      </w:r>
      <w:r>
        <w:rPr>
          <w:b/>
          <w:color w:val="1F4E79"/>
        </w:rPr>
        <w:tab/>
      </w:r>
      <w:r>
        <w:t>Perishable</w:t>
      </w:r>
    </w:p>
    <w:p w14:paraId="1C0069D8" w14:textId="77777777" w:rsidR="00922050" w:rsidRDefault="00391CF8">
      <w:pPr>
        <w:pStyle w:val="Question"/>
      </w:pPr>
      <w:r>
        <w:rPr>
          <w:b/>
          <w:color w:val="1F4E79"/>
        </w:rPr>
        <w:t xml:space="preserve">Q2  </w:t>
      </w:r>
      <w:r>
        <w:t>[LO1] A patient must fast before a lipid test. This illustrates:</w:t>
      </w:r>
    </w:p>
    <w:p w14:paraId="56E938E4" w14:textId="77777777" w:rsidR="00922050" w:rsidRDefault="00391CF8">
      <w:pPr>
        <w:pStyle w:val="Option"/>
        <w:tabs>
          <w:tab w:val="left" w:pos="680"/>
        </w:tabs>
      </w:pPr>
      <w:r>
        <w:rPr>
          <w:b/>
          <w:color w:val="1F4E79"/>
        </w:rPr>
        <w:t>A</w:t>
      </w:r>
      <w:r>
        <w:rPr>
          <w:b/>
          <w:color w:val="1F4E79"/>
        </w:rPr>
        <w:tab/>
      </w:r>
      <w:r>
        <w:t>Customer participation in producing the service</w:t>
      </w:r>
    </w:p>
    <w:p w14:paraId="4C387039" w14:textId="77777777" w:rsidR="00922050" w:rsidRDefault="00391CF8">
      <w:pPr>
        <w:pStyle w:val="Option"/>
        <w:tabs>
          <w:tab w:val="left" w:pos="680"/>
        </w:tabs>
      </w:pPr>
      <w:r>
        <w:rPr>
          <w:b/>
          <w:color w:val="1F4E79"/>
        </w:rPr>
        <w:t>B</w:t>
      </w:r>
      <w:r>
        <w:rPr>
          <w:b/>
          <w:color w:val="1F4E79"/>
        </w:rPr>
        <w:tab/>
      </w:r>
      <w:r>
        <w:t>Transfer of ownership</w:t>
      </w:r>
    </w:p>
    <w:p w14:paraId="2C361C0A" w14:textId="77777777" w:rsidR="00922050" w:rsidRDefault="00391CF8">
      <w:pPr>
        <w:pStyle w:val="Option"/>
        <w:tabs>
          <w:tab w:val="left" w:pos="680"/>
        </w:tabs>
      </w:pPr>
      <w:r>
        <w:rPr>
          <w:b/>
          <w:color w:val="1F4E79"/>
        </w:rPr>
        <w:t>C</w:t>
      </w:r>
      <w:r>
        <w:rPr>
          <w:b/>
          <w:color w:val="1F4E79"/>
        </w:rPr>
        <w:tab/>
      </w:r>
      <w:r>
        <w:t>Storage of the service</w:t>
      </w:r>
    </w:p>
    <w:p w14:paraId="32DE839A" w14:textId="77777777" w:rsidR="00922050" w:rsidRDefault="00391CF8">
      <w:pPr>
        <w:pStyle w:val="Option"/>
        <w:keepNext w:val="0"/>
        <w:tabs>
          <w:tab w:val="left" w:pos="680"/>
        </w:tabs>
        <w:spacing w:after="120"/>
      </w:pPr>
      <w:r>
        <w:rPr>
          <w:b/>
          <w:color w:val="1F4E79"/>
        </w:rPr>
        <w:t>D</w:t>
      </w:r>
      <w:r>
        <w:rPr>
          <w:b/>
          <w:color w:val="1F4E79"/>
        </w:rPr>
        <w:tab/>
      </w:r>
      <w:r>
        <w:t>Durability</w:t>
      </w:r>
    </w:p>
    <w:p w14:paraId="1D6B67DD" w14:textId="77777777" w:rsidR="00922050" w:rsidRDefault="00391CF8">
      <w:pPr>
        <w:pStyle w:val="Question"/>
      </w:pPr>
      <w:r>
        <w:rPr>
          <w:b/>
          <w:color w:val="1F4E79"/>
        </w:rPr>
        <w:t xml:space="preserve">Q3  </w:t>
      </w:r>
      <w:r>
        <w:t>[LO2] Most healthy people do not seek colorectal screening on their own. Screening is therefore usually:</w:t>
      </w:r>
    </w:p>
    <w:p w14:paraId="3C7C569D" w14:textId="77777777" w:rsidR="00922050" w:rsidRDefault="00391CF8">
      <w:pPr>
        <w:pStyle w:val="Option"/>
        <w:tabs>
          <w:tab w:val="left" w:pos="680"/>
        </w:tabs>
      </w:pPr>
      <w:r>
        <w:rPr>
          <w:b/>
          <w:color w:val="1F4E79"/>
        </w:rPr>
        <w:t>A</w:t>
      </w:r>
      <w:r>
        <w:rPr>
          <w:b/>
          <w:color w:val="1F4E79"/>
        </w:rPr>
        <w:tab/>
      </w:r>
      <w:r>
        <w:t>A convenience product</w:t>
      </w:r>
    </w:p>
    <w:p w14:paraId="091389E6" w14:textId="77777777" w:rsidR="00922050" w:rsidRDefault="00391CF8">
      <w:pPr>
        <w:pStyle w:val="Option"/>
        <w:tabs>
          <w:tab w:val="left" w:pos="680"/>
        </w:tabs>
      </w:pPr>
      <w:r>
        <w:rPr>
          <w:b/>
          <w:color w:val="1F4E79"/>
        </w:rPr>
        <w:t>B</w:t>
      </w:r>
      <w:r>
        <w:rPr>
          <w:b/>
          <w:color w:val="1F4E79"/>
        </w:rPr>
        <w:tab/>
      </w:r>
      <w:r>
        <w:t>A shopping product</w:t>
      </w:r>
    </w:p>
    <w:p w14:paraId="4D9DED42" w14:textId="77777777" w:rsidR="00922050" w:rsidRDefault="00391CF8">
      <w:pPr>
        <w:pStyle w:val="Option"/>
        <w:tabs>
          <w:tab w:val="left" w:pos="680"/>
        </w:tabs>
      </w:pPr>
      <w:r>
        <w:rPr>
          <w:b/>
          <w:color w:val="1F4E79"/>
        </w:rPr>
        <w:t>C</w:t>
      </w:r>
      <w:r>
        <w:rPr>
          <w:b/>
          <w:color w:val="1F4E79"/>
        </w:rPr>
        <w:tab/>
      </w:r>
      <w:r>
        <w:t>An unsought product</w:t>
      </w:r>
    </w:p>
    <w:p w14:paraId="3EA3D95D" w14:textId="77777777" w:rsidR="00922050" w:rsidRDefault="00391CF8">
      <w:pPr>
        <w:pStyle w:val="Option"/>
        <w:keepNext w:val="0"/>
        <w:tabs>
          <w:tab w:val="left" w:pos="680"/>
        </w:tabs>
        <w:spacing w:after="120"/>
      </w:pPr>
      <w:r>
        <w:rPr>
          <w:b/>
          <w:color w:val="1F4E79"/>
        </w:rPr>
        <w:t>D</w:t>
      </w:r>
      <w:r>
        <w:rPr>
          <w:b/>
          <w:color w:val="1F4E79"/>
        </w:rPr>
        <w:tab/>
      </w:r>
      <w:r>
        <w:t>A durable good</w:t>
      </w:r>
    </w:p>
    <w:p w14:paraId="2ED69D34" w14:textId="77777777" w:rsidR="00922050" w:rsidRDefault="00391CF8">
      <w:pPr>
        <w:pStyle w:val="Question"/>
      </w:pPr>
      <w:r>
        <w:rPr>
          <w:b/>
          <w:color w:val="1F4E79"/>
        </w:rPr>
        <w:t xml:space="preserve">Q4  </w:t>
      </w:r>
      <w:r>
        <w:t>[LO2] A patient compares several private check-up packages on price and content before choosing. The package is:</w:t>
      </w:r>
    </w:p>
    <w:p w14:paraId="7A599440" w14:textId="77777777" w:rsidR="00922050" w:rsidRDefault="00391CF8">
      <w:pPr>
        <w:pStyle w:val="Option"/>
        <w:tabs>
          <w:tab w:val="left" w:pos="680"/>
        </w:tabs>
      </w:pPr>
      <w:r>
        <w:rPr>
          <w:b/>
          <w:color w:val="1F4E79"/>
        </w:rPr>
        <w:t>A</w:t>
      </w:r>
      <w:r>
        <w:rPr>
          <w:b/>
          <w:color w:val="1F4E79"/>
        </w:rPr>
        <w:tab/>
      </w:r>
      <w:r>
        <w:t>A shopping product</w:t>
      </w:r>
    </w:p>
    <w:p w14:paraId="59995C93" w14:textId="77777777" w:rsidR="00922050" w:rsidRDefault="00391CF8">
      <w:pPr>
        <w:pStyle w:val="Option"/>
        <w:tabs>
          <w:tab w:val="left" w:pos="680"/>
        </w:tabs>
      </w:pPr>
      <w:r>
        <w:rPr>
          <w:b/>
          <w:color w:val="1F4E79"/>
        </w:rPr>
        <w:t>B</w:t>
      </w:r>
      <w:r>
        <w:rPr>
          <w:b/>
          <w:color w:val="1F4E79"/>
        </w:rPr>
        <w:tab/>
      </w:r>
      <w:r>
        <w:t>An unsought product</w:t>
      </w:r>
    </w:p>
    <w:p w14:paraId="6B816105" w14:textId="77777777" w:rsidR="00922050" w:rsidRDefault="00391CF8">
      <w:pPr>
        <w:pStyle w:val="Option"/>
        <w:tabs>
          <w:tab w:val="left" w:pos="680"/>
        </w:tabs>
      </w:pPr>
      <w:r>
        <w:rPr>
          <w:b/>
          <w:color w:val="1F4E79"/>
        </w:rPr>
        <w:t>C</w:t>
      </w:r>
      <w:r>
        <w:rPr>
          <w:b/>
          <w:color w:val="1F4E79"/>
        </w:rPr>
        <w:tab/>
      </w:r>
      <w:r>
        <w:t>A convenience product</w:t>
      </w:r>
    </w:p>
    <w:p w14:paraId="5D73F30D" w14:textId="77777777" w:rsidR="00922050" w:rsidRDefault="00391CF8">
      <w:pPr>
        <w:pStyle w:val="Option"/>
        <w:keepNext w:val="0"/>
        <w:tabs>
          <w:tab w:val="left" w:pos="680"/>
        </w:tabs>
        <w:spacing w:after="120"/>
      </w:pPr>
      <w:r>
        <w:rPr>
          <w:b/>
          <w:color w:val="1F4E79"/>
        </w:rPr>
        <w:t>D</w:t>
      </w:r>
      <w:r>
        <w:rPr>
          <w:b/>
          <w:color w:val="1F4E79"/>
        </w:rPr>
        <w:tab/>
      </w:r>
      <w:r>
        <w:t>A non-durable good</w:t>
      </w:r>
    </w:p>
    <w:p w14:paraId="44402BD7" w14:textId="77777777" w:rsidR="00922050" w:rsidRDefault="00391CF8">
      <w:pPr>
        <w:pStyle w:val="Question"/>
      </w:pPr>
      <w:r>
        <w:rPr>
          <w:b/>
          <w:color w:val="1F4E79"/>
        </w:rPr>
        <w:t xml:space="preserve">Q5  </w:t>
      </w:r>
      <w:r>
        <w:t>[LO2] Which is a durable good?</w:t>
      </w:r>
    </w:p>
    <w:p w14:paraId="6CDEA315" w14:textId="77777777" w:rsidR="00922050" w:rsidRDefault="00391CF8">
      <w:pPr>
        <w:pStyle w:val="Option"/>
        <w:tabs>
          <w:tab w:val="left" w:pos="680"/>
        </w:tabs>
      </w:pPr>
      <w:r>
        <w:rPr>
          <w:b/>
          <w:color w:val="1F4E79"/>
        </w:rPr>
        <w:t>A</w:t>
      </w:r>
      <w:r>
        <w:rPr>
          <w:b/>
          <w:color w:val="1F4E79"/>
        </w:rPr>
        <w:tab/>
      </w:r>
      <w:r>
        <w:t>A box of test strips</w:t>
      </w:r>
    </w:p>
    <w:p w14:paraId="34233D83" w14:textId="77777777" w:rsidR="00922050" w:rsidRDefault="00391CF8">
      <w:pPr>
        <w:pStyle w:val="Option"/>
        <w:tabs>
          <w:tab w:val="left" w:pos="680"/>
        </w:tabs>
      </w:pPr>
      <w:r>
        <w:rPr>
          <w:b/>
          <w:color w:val="1F4E79"/>
        </w:rPr>
        <w:t>B</w:t>
      </w:r>
      <w:r>
        <w:rPr>
          <w:b/>
          <w:color w:val="1F4E79"/>
        </w:rPr>
        <w:tab/>
      </w:r>
      <w:r>
        <w:t>An ultrasound machine</w:t>
      </w:r>
    </w:p>
    <w:p w14:paraId="46FB9F2F" w14:textId="77777777" w:rsidR="00922050" w:rsidRDefault="00391CF8">
      <w:pPr>
        <w:pStyle w:val="Option"/>
        <w:tabs>
          <w:tab w:val="left" w:pos="680"/>
        </w:tabs>
      </w:pPr>
      <w:r>
        <w:rPr>
          <w:b/>
          <w:color w:val="1F4E79"/>
        </w:rPr>
        <w:t>C</w:t>
      </w:r>
      <w:r>
        <w:rPr>
          <w:b/>
          <w:color w:val="1F4E79"/>
        </w:rPr>
        <w:tab/>
      </w:r>
      <w:r>
        <w:t>A bottle of reagent</w:t>
      </w:r>
    </w:p>
    <w:p w14:paraId="3E16AAB0" w14:textId="77777777" w:rsidR="00922050" w:rsidRDefault="00391CF8">
      <w:pPr>
        <w:pStyle w:val="Option"/>
        <w:keepNext w:val="0"/>
        <w:tabs>
          <w:tab w:val="left" w:pos="680"/>
        </w:tabs>
        <w:spacing w:after="120"/>
      </w:pPr>
      <w:r>
        <w:rPr>
          <w:b/>
          <w:color w:val="1F4E79"/>
        </w:rPr>
        <w:t>D</w:t>
      </w:r>
      <w:r>
        <w:rPr>
          <w:b/>
          <w:color w:val="1F4E79"/>
        </w:rPr>
        <w:tab/>
      </w:r>
      <w:r>
        <w:t>A syringe</w:t>
      </w:r>
    </w:p>
    <w:p w14:paraId="069EE8E6" w14:textId="77777777" w:rsidR="00922050" w:rsidRDefault="00391CF8">
      <w:pPr>
        <w:pStyle w:val="Question"/>
      </w:pPr>
      <w:r>
        <w:rPr>
          <w:b/>
          <w:color w:val="1F4E79"/>
        </w:rPr>
        <w:t xml:space="preserve">Q6  </w:t>
      </w:r>
      <w:r>
        <w:t>[LO3] For marketing purposes, the most important classification of medicines is usually by:</w:t>
      </w:r>
    </w:p>
    <w:p w14:paraId="1959738F" w14:textId="77777777" w:rsidR="00922050" w:rsidRDefault="00391CF8">
      <w:pPr>
        <w:pStyle w:val="Option"/>
        <w:tabs>
          <w:tab w:val="left" w:pos="680"/>
        </w:tabs>
      </w:pPr>
      <w:r>
        <w:rPr>
          <w:b/>
          <w:color w:val="1F4E79"/>
        </w:rPr>
        <w:t>A</w:t>
      </w:r>
      <w:r>
        <w:rPr>
          <w:b/>
          <w:color w:val="1F4E79"/>
        </w:rPr>
        <w:tab/>
      </w:r>
      <w:r>
        <w:t>Chemical structure</w:t>
      </w:r>
    </w:p>
    <w:p w14:paraId="17B2EAAD" w14:textId="77777777" w:rsidR="00922050" w:rsidRDefault="00391CF8">
      <w:pPr>
        <w:pStyle w:val="Option"/>
        <w:tabs>
          <w:tab w:val="left" w:pos="680"/>
        </w:tabs>
      </w:pPr>
      <w:r>
        <w:rPr>
          <w:b/>
          <w:color w:val="1F4E79"/>
        </w:rPr>
        <w:t>B</w:t>
      </w:r>
      <w:r>
        <w:rPr>
          <w:b/>
          <w:color w:val="1F4E79"/>
        </w:rPr>
        <w:tab/>
      </w:r>
      <w:r>
        <w:t>Dosage form</w:t>
      </w:r>
    </w:p>
    <w:p w14:paraId="45E1AB64" w14:textId="77777777" w:rsidR="00922050" w:rsidRDefault="00391CF8">
      <w:pPr>
        <w:pStyle w:val="Option"/>
        <w:tabs>
          <w:tab w:val="left" w:pos="680"/>
        </w:tabs>
      </w:pPr>
      <w:r>
        <w:rPr>
          <w:b/>
          <w:color w:val="1F4E79"/>
        </w:rPr>
        <w:t>C</w:t>
      </w:r>
      <w:r>
        <w:rPr>
          <w:b/>
          <w:color w:val="1F4E79"/>
        </w:rPr>
        <w:tab/>
      </w:r>
      <w:r>
        <w:t>Supply: prescription or over-the-counter</w:t>
      </w:r>
    </w:p>
    <w:p w14:paraId="7D78EC2C" w14:textId="77777777" w:rsidR="00922050" w:rsidRDefault="00391CF8">
      <w:pPr>
        <w:pStyle w:val="Option"/>
        <w:keepNext w:val="0"/>
        <w:tabs>
          <w:tab w:val="left" w:pos="680"/>
        </w:tabs>
        <w:spacing w:after="120"/>
      </w:pPr>
      <w:r>
        <w:rPr>
          <w:b/>
          <w:color w:val="1F4E79"/>
        </w:rPr>
        <w:t>D</w:t>
      </w:r>
      <w:r>
        <w:rPr>
          <w:b/>
          <w:color w:val="1F4E79"/>
        </w:rPr>
        <w:tab/>
      </w:r>
      <w:r>
        <w:t>Storage needs</w:t>
      </w:r>
    </w:p>
    <w:p w14:paraId="230953D0" w14:textId="77777777" w:rsidR="00922050" w:rsidRDefault="00391CF8">
      <w:pPr>
        <w:pStyle w:val="Question"/>
      </w:pPr>
      <w:r>
        <w:rPr>
          <w:b/>
          <w:color w:val="1F4E79"/>
        </w:rPr>
        <w:t xml:space="preserve">Q7  </w:t>
      </w:r>
      <w:r>
        <w:t>[LO3] Laboratory reagents and analysers are best classified as:</w:t>
      </w:r>
    </w:p>
    <w:p w14:paraId="37E127E8" w14:textId="77777777" w:rsidR="00922050" w:rsidRDefault="00391CF8">
      <w:pPr>
        <w:pStyle w:val="Option"/>
        <w:tabs>
          <w:tab w:val="left" w:pos="680"/>
        </w:tabs>
      </w:pPr>
      <w:r>
        <w:rPr>
          <w:b/>
          <w:color w:val="1F4E79"/>
        </w:rPr>
        <w:t>A</w:t>
      </w:r>
      <w:r>
        <w:rPr>
          <w:b/>
          <w:color w:val="1F4E79"/>
        </w:rPr>
        <w:tab/>
      </w:r>
      <w:r>
        <w:t>Medicines</w:t>
      </w:r>
    </w:p>
    <w:p w14:paraId="53C4C4D9" w14:textId="77777777" w:rsidR="00922050" w:rsidRDefault="00391CF8">
      <w:pPr>
        <w:pStyle w:val="Option"/>
        <w:tabs>
          <w:tab w:val="left" w:pos="680"/>
        </w:tabs>
      </w:pPr>
      <w:r>
        <w:rPr>
          <w:b/>
          <w:color w:val="1F4E79"/>
        </w:rPr>
        <w:t>B</w:t>
      </w:r>
      <w:r>
        <w:rPr>
          <w:b/>
          <w:color w:val="1F4E79"/>
        </w:rPr>
        <w:tab/>
      </w:r>
      <w:r>
        <w:t>Cosmetics</w:t>
      </w:r>
    </w:p>
    <w:p w14:paraId="3EC0A34E" w14:textId="77777777" w:rsidR="00922050" w:rsidRDefault="00391CF8">
      <w:pPr>
        <w:pStyle w:val="Option"/>
        <w:tabs>
          <w:tab w:val="left" w:pos="680"/>
        </w:tabs>
      </w:pPr>
      <w:r>
        <w:rPr>
          <w:b/>
          <w:color w:val="1F4E79"/>
        </w:rPr>
        <w:t>C</w:t>
      </w:r>
      <w:r>
        <w:rPr>
          <w:b/>
          <w:color w:val="1F4E79"/>
        </w:rPr>
        <w:tab/>
      </w:r>
      <w:r>
        <w:t>Food products</w:t>
      </w:r>
    </w:p>
    <w:p w14:paraId="7F45C571" w14:textId="77777777" w:rsidR="00922050" w:rsidRDefault="00391CF8">
      <w:pPr>
        <w:pStyle w:val="Option"/>
        <w:keepNext w:val="0"/>
        <w:tabs>
          <w:tab w:val="left" w:pos="680"/>
        </w:tabs>
        <w:spacing w:after="120"/>
      </w:pPr>
      <w:r>
        <w:rPr>
          <w:b/>
          <w:color w:val="1F4E79"/>
        </w:rPr>
        <w:t>D</w:t>
      </w:r>
      <w:r>
        <w:rPr>
          <w:b/>
          <w:color w:val="1F4E79"/>
        </w:rPr>
        <w:tab/>
      </w:r>
      <w:r>
        <w:t>In-vitro diagnostic medical devices</w:t>
      </w:r>
    </w:p>
    <w:p w14:paraId="32B485A6" w14:textId="77777777" w:rsidR="00922050" w:rsidRDefault="00391CF8">
      <w:pPr>
        <w:pStyle w:val="Question"/>
      </w:pPr>
      <w:r>
        <w:rPr>
          <w:b/>
          <w:color w:val="1F4E79"/>
        </w:rPr>
        <w:t xml:space="preserve">Q8  </w:t>
      </w:r>
      <w:r>
        <w:t>[LO4] A service offers perceived benefit of 70 and total customer cost of 50 on the same scale. Customer value is:</w:t>
      </w:r>
    </w:p>
    <w:p w14:paraId="5278060C" w14:textId="77777777" w:rsidR="00922050" w:rsidRDefault="00391CF8">
      <w:pPr>
        <w:pStyle w:val="Option"/>
        <w:tabs>
          <w:tab w:val="left" w:pos="680"/>
        </w:tabs>
      </w:pPr>
      <w:r>
        <w:rPr>
          <w:b/>
          <w:color w:val="1F4E79"/>
        </w:rPr>
        <w:t>A</w:t>
      </w:r>
      <w:r>
        <w:rPr>
          <w:b/>
          <w:color w:val="1F4E79"/>
        </w:rPr>
        <w:tab/>
      </w:r>
      <w:r>
        <w:t>20</w:t>
      </w:r>
    </w:p>
    <w:p w14:paraId="618CE4E8" w14:textId="77777777" w:rsidR="00922050" w:rsidRDefault="00391CF8">
      <w:pPr>
        <w:pStyle w:val="Option"/>
        <w:tabs>
          <w:tab w:val="left" w:pos="680"/>
        </w:tabs>
      </w:pPr>
      <w:r>
        <w:rPr>
          <w:b/>
          <w:color w:val="1F4E79"/>
        </w:rPr>
        <w:t>B</w:t>
      </w:r>
      <w:r>
        <w:rPr>
          <w:b/>
          <w:color w:val="1F4E79"/>
        </w:rPr>
        <w:tab/>
      </w:r>
      <w:r>
        <w:t>120</w:t>
      </w:r>
    </w:p>
    <w:p w14:paraId="75367D5B" w14:textId="77777777" w:rsidR="00922050" w:rsidRDefault="00391CF8">
      <w:pPr>
        <w:pStyle w:val="Option"/>
        <w:tabs>
          <w:tab w:val="left" w:pos="680"/>
        </w:tabs>
      </w:pPr>
      <w:r>
        <w:rPr>
          <w:b/>
          <w:color w:val="1F4E79"/>
        </w:rPr>
        <w:t>C</w:t>
      </w:r>
      <w:r>
        <w:rPr>
          <w:b/>
          <w:color w:val="1F4E79"/>
        </w:rPr>
        <w:tab/>
      </w:r>
      <w:r>
        <w:t>1.4</w:t>
      </w:r>
    </w:p>
    <w:p w14:paraId="46740D89" w14:textId="77777777" w:rsidR="00922050" w:rsidRDefault="00391CF8">
      <w:pPr>
        <w:pStyle w:val="Option"/>
        <w:keepNext w:val="0"/>
        <w:tabs>
          <w:tab w:val="left" w:pos="680"/>
        </w:tabs>
        <w:spacing w:after="120"/>
      </w:pPr>
      <w:r>
        <w:rPr>
          <w:b/>
          <w:color w:val="1F4E79"/>
        </w:rPr>
        <w:t>D</w:t>
      </w:r>
      <w:r>
        <w:rPr>
          <w:b/>
          <w:color w:val="1F4E79"/>
        </w:rPr>
        <w:tab/>
      </w:r>
      <w:r>
        <w:t>−</w:t>
      </w:r>
      <w:r>
        <w:t>20</w:t>
      </w:r>
    </w:p>
    <w:p w14:paraId="6D3815D0" w14:textId="77777777" w:rsidR="00922050" w:rsidRDefault="00391CF8">
      <w:pPr>
        <w:pStyle w:val="Question"/>
      </w:pPr>
      <w:r>
        <w:rPr>
          <w:b/>
          <w:color w:val="1F4E79"/>
        </w:rPr>
        <w:t xml:space="preserve">Q9  </w:t>
      </w:r>
      <w:r>
        <w:t>[LO4] A calm, reassuring scan experience that reduces fear mainly provides:</w:t>
      </w:r>
    </w:p>
    <w:p w14:paraId="1BA9ACA0" w14:textId="77777777" w:rsidR="00922050" w:rsidRDefault="00391CF8">
      <w:pPr>
        <w:pStyle w:val="Option"/>
        <w:tabs>
          <w:tab w:val="left" w:pos="680"/>
        </w:tabs>
      </w:pPr>
      <w:r>
        <w:rPr>
          <w:b/>
          <w:color w:val="1F4E79"/>
        </w:rPr>
        <w:t>A</w:t>
      </w:r>
      <w:r>
        <w:rPr>
          <w:b/>
          <w:color w:val="1F4E79"/>
        </w:rPr>
        <w:tab/>
      </w:r>
      <w:r>
        <w:t>Monetary value</w:t>
      </w:r>
    </w:p>
    <w:p w14:paraId="57502481" w14:textId="77777777" w:rsidR="00922050" w:rsidRDefault="00391CF8">
      <w:pPr>
        <w:pStyle w:val="Option"/>
        <w:tabs>
          <w:tab w:val="left" w:pos="680"/>
        </w:tabs>
      </w:pPr>
      <w:r>
        <w:rPr>
          <w:b/>
          <w:color w:val="1F4E79"/>
        </w:rPr>
        <w:t>B</w:t>
      </w:r>
      <w:r>
        <w:rPr>
          <w:b/>
          <w:color w:val="1F4E79"/>
        </w:rPr>
        <w:tab/>
      </w:r>
      <w:r>
        <w:t>Psychological value</w:t>
      </w:r>
    </w:p>
    <w:p w14:paraId="38955369" w14:textId="77777777" w:rsidR="00922050" w:rsidRDefault="00391CF8">
      <w:pPr>
        <w:pStyle w:val="Option"/>
        <w:tabs>
          <w:tab w:val="left" w:pos="680"/>
        </w:tabs>
      </w:pPr>
      <w:r>
        <w:rPr>
          <w:b/>
          <w:color w:val="1F4E79"/>
        </w:rPr>
        <w:t>C</w:t>
      </w:r>
      <w:r>
        <w:rPr>
          <w:b/>
          <w:color w:val="1F4E79"/>
        </w:rPr>
        <w:tab/>
      </w:r>
      <w:r>
        <w:t>Functional value</w:t>
      </w:r>
    </w:p>
    <w:p w14:paraId="53ADC839" w14:textId="77777777" w:rsidR="00922050" w:rsidRDefault="00391CF8">
      <w:pPr>
        <w:pStyle w:val="Option"/>
        <w:keepNext w:val="0"/>
        <w:tabs>
          <w:tab w:val="left" w:pos="680"/>
        </w:tabs>
        <w:spacing w:after="120"/>
      </w:pPr>
      <w:r>
        <w:rPr>
          <w:b/>
          <w:color w:val="1F4E79"/>
        </w:rPr>
        <w:t>D</w:t>
      </w:r>
      <w:r>
        <w:rPr>
          <w:b/>
          <w:color w:val="1F4E79"/>
        </w:rPr>
        <w:tab/>
      </w:r>
      <w:r>
        <w:t>Social value</w:t>
      </w:r>
    </w:p>
    <w:p w14:paraId="4CE70DD2" w14:textId="77777777" w:rsidR="00922050" w:rsidRDefault="00391CF8">
      <w:pPr>
        <w:pStyle w:val="Question"/>
      </w:pPr>
      <w:r>
        <w:rPr>
          <w:b/>
          <w:color w:val="1F4E79"/>
        </w:rPr>
        <w:t xml:space="preserve">Q10  </w:t>
      </w:r>
      <w:r>
        <w:t>[LO5] A laboratory advertises "100% accurate results". The claim is unacceptable because:</w:t>
      </w:r>
    </w:p>
    <w:p w14:paraId="570A0655" w14:textId="77777777" w:rsidR="00922050" w:rsidRDefault="00391CF8">
      <w:pPr>
        <w:pStyle w:val="Option"/>
        <w:tabs>
          <w:tab w:val="left" w:pos="680"/>
        </w:tabs>
      </w:pPr>
      <w:r>
        <w:rPr>
          <w:b/>
          <w:color w:val="1F4E79"/>
        </w:rPr>
        <w:t>A</w:t>
      </w:r>
      <w:r>
        <w:rPr>
          <w:b/>
          <w:color w:val="1F4E79"/>
        </w:rPr>
        <w:tab/>
      </w:r>
      <w:r>
        <w:t>It uses a number</w:t>
      </w:r>
    </w:p>
    <w:p w14:paraId="36A1CAF0" w14:textId="77777777" w:rsidR="00922050" w:rsidRDefault="00391CF8">
      <w:pPr>
        <w:pStyle w:val="Option"/>
        <w:tabs>
          <w:tab w:val="left" w:pos="680"/>
        </w:tabs>
      </w:pPr>
      <w:r>
        <w:rPr>
          <w:b/>
          <w:color w:val="1F4E79"/>
        </w:rPr>
        <w:t>B</w:t>
      </w:r>
      <w:r>
        <w:rPr>
          <w:b/>
          <w:color w:val="1F4E79"/>
        </w:rPr>
        <w:tab/>
      </w:r>
      <w:r>
        <w:t>It is too modest</w:t>
      </w:r>
    </w:p>
    <w:p w14:paraId="77F32DC7" w14:textId="77777777" w:rsidR="00922050" w:rsidRDefault="00391CF8">
      <w:pPr>
        <w:pStyle w:val="Option"/>
        <w:tabs>
          <w:tab w:val="left" w:pos="680"/>
        </w:tabs>
      </w:pPr>
      <w:r>
        <w:rPr>
          <w:b/>
          <w:color w:val="1F4E79"/>
        </w:rPr>
        <w:t>C</w:t>
      </w:r>
      <w:r>
        <w:rPr>
          <w:b/>
          <w:color w:val="1F4E79"/>
        </w:rPr>
        <w:tab/>
      </w:r>
      <w:r>
        <w:t>Every test has some error, so the claim is false</w:t>
      </w:r>
    </w:p>
    <w:p w14:paraId="47302E44" w14:textId="77777777" w:rsidR="00922050" w:rsidRDefault="00391CF8">
      <w:pPr>
        <w:pStyle w:val="Option"/>
        <w:keepNext w:val="0"/>
        <w:tabs>
          <w:tab w:val="left" w:pos="680"/>
        </w:tabs>
        <w:spacing w:after="120"/>
      </w:pPr>
      <w:r>
        <w:rPr>
          <w:b/>
          <w:color w:val="1F4E79"/>
        </w:rPr>
        <w:t>D</w:t>
      </w:r>
      <w:r>
        <w:rPr>
          <w:b/>
          <w:color w:val="1F4E79"/>
        </w:rPr>
        <w:tab/>
      </w:r>
      <w:r>
        <w:t>Laboratories may not advertise at all</w:t>
      </w:r>
    </w:p>
    <w:p w14:paraId="1E6BD407" w14:textId="77777777" w:rsidR="00922050" w:rsidRDefault="00391CF8">
      <w:pPr>
        <w:pStyle w:val="Heading3"/>
      </w:pPr>
      <w:r>
        <w:t>Essay Questions</w:t>
      </w:r>
    </w:p>
    <w:p w14:paraId="29B1C48B" w14:textId="77777777" w:rsidR="00922050" w:rsidRDefault="00391CF8">
      <w:r>
        <w:rPr>
          <w:b/>
        </w:rPr>
        <w:t>E1.</w:t>
      </w:r>
      <w:r>
        <w:t xml:space="preserve"> [LO1] Explain the five differences between goods and services, and show what each means for an imaging centre.</w:t>
      </w:r>
    </w:p>
    <w:p w14:paraId="23CDE496" w14:textId="77777777" w:rsidR="00922050" w:rsidRDefault="00391CF8">
      <w:r>
        <w:rPr>
          <w:b/>
        </w:rPr>
        <w:t>E2.</w:t>
      </w:r>
      <w:r>
        <w:t xml:space="preserve"> [LO2] Classify a screening mammogram, a pharmacy painkiller and a PET-CT scan in the four consumer-product classes, and describe the marketing task for each.</w:t>
      </w:r>
    </w:p>
    <w:p w14:paraId="2CC70B09" w14:textId="77777777" w:rsidR="00922050" w:rsidRDefault="00391CF8">
      <w:r>
        <w:rPr>
          <w:b/>
        </w:rPr>
        <w:t>E3.</w:t>
      </w:r>
      <w:r>
        <w:t xml:space="preserve"> [LO4] Define customer value and its four types. Using an example, show why a more expensive laboratory can offer greater value.</w:t>
      </w:r>
    </w:p>
    <w:p w14:paraId="6AFF291D" w14:textId="77777777" w:rsidR="00922050" w:rsidRDefault="00391CF8">
      <w:pPr>
        <w:pStyle w:val="Heading2Unlisted"/>
      </w:pPr>
      <w:r>
        <w:t>Answers and Worked Solutions</w:t>
      </w:r>
    </w:p>
    <w:p w14:paraId="59D93D5D" w14:textId="77777777" w:rsidR="00922050" w:rsidRDefault="00391CF8">
      <w:pPr>
        <w:pStyle w:val="Answer"/>
      </w:pPr>
      <w:r>
        <w:rPr>
          <w:b/>
          <w:color w:val="1F4E79"/>
        </w:rPr>
        <w:t xml:space="preserve">Q1. D </w:t>
      </w:r>
      <w:r>
        <w:t>— Service capacity cannot be stored; an unused slot is lost. That is perishability.</w:t>
      </w:r>
    </w:p>
    <w:p w14:paraId="7E13EE20" w14:textId="77777777" w:rsidR="00922050" w:rsidRDefault="00391CF8">
      <w:pPr>
        <w:pStyle w:val="Answer"/>
      </w:pPr>
      <w:r>
        <w:rPr>
          <w:b/>
          <w:color w:val="1F4E79"/>
        </w:rPr>
        <w:t xml:space="preserve">Q2. A </w:t>
      </w:r>
      <w:r>
        <w:t>— The patient's preparation is part of producing a valid result: customer participation.</w:t>
      </w:r>
    </w:p>
    <w:p w14:paraId="5DA33D8E" w14:textId="77777777" w:rsidR="00922050" w:rsidRDefault="00391CF8">
      <w:pPr>
        <w:pStyle w:val="Answer"/>
      </w:pPr>
      <w:r>
        <w:rPr>
          <w:b/>
          <w:color w:val="1F4E79"/>
        </w:rPr>
        <w:t xml:space="preserve">Q3. C </w:t>
      </w:r>
      <w:r>
        <w:t>— Products people do not think of buying, such as screening, are unsought and need education to reach buyers.</w:t>
      </w:r>
    </w:p>
    <w:p w14:paraId="5A7D5B35" w14:textId="77777777" w:rsidR="00922050" w:rsidRDefault="00391CF8">
      <w:pPr>
        <w:pStyle w:val="Answer"/>
      </w:pPr>
      <w:r>
        <w:rPr>
          <w:b/>
          <w:color w:val="1F4E79"/>
        </w:rPr>
        <w:t xml:space="preserve">Q4. A </w:t>
      </w:r>
      <w:r>
        <w:t>— Products compared on price, quality and suitability before purchase are shopping products.</w:t>
      </w:r>
    </w:p>
    <w:p w14:paraId="1620EC4E" w14:textId="77777777" w:rsidR="00922050" w:rsidRDefault="00391CF8">
      <w:pPr>
        <w:pStyle w:val="Answer"/>
      </w:pPr>
      <w:r>
        <w:rPr>
          <w:b/>
          <w:color w:val="1F4E79"/>
        </w:rPr>
        <w:t xml:space="preserve">Q5. B </w:t>
      </w:r>
      <w:r>
        <w:t>— The machine lasts for years and many uses. Strips, reagents and syringes are used up.</w:t>
      </w:r>
    </w:p>
    <w:p w14:paraId="08161CF8" w14:textId="77777777" w:rsidR="00922050" w:rsidRDefault="00391CF8">
      <w:pPr>
        <w:pStyle w:val="Answer"/>
      </w:pPr>
      <w:r>
        <w:rPr>
          <w:b/>
          <w:color w:val="1F4E79"/>
        </w:rPr>
        <w:t xml:space="preserve">Q6. C </w:t>
      </w:r>
      <w:r>
        <w:t>— Prescription medicines are marketed mainly to doctors and over-the-counter medicines to the public, so supply class shapes the marketing.</w:t>
      </w:r>
    </w:p>
    <w:p w14:paraId="53620526" w14:textId="77777777" w:rsidR="00922050" w:rsidRDefault="00391CF8">
      <w:pPr>
        <w:pStyle w:val="Answer"/>
      </w:pPr>
      <w:r>
        <w:rPr>
          <w:b/>
          <w:color w:val="1F4E79"/>
        </w:rPr>
        <w:t xml:space="preserve">Q7. D </w:t>
      </w:r>
      <w:r>
        <w:t>— Reagents and analysers are in-vitro diagnostic medical devices, regulated for safety like other devices.</w:t>
      </w:r>
    </w:p>
    <w:p w14:paraId="726C5F57" w14:textId="77777777" w:rsidR="00922050" w:rsidRDefault="00391CF8">
      <w:pPr>
        <w:pStyle w:val="Answer"/>
      </w:pPr>
      <w:r>
        <w:rPr>
          <w:b/>
          <w:color w:val="1F4E79"/>
        </w:rPr>
        <w:t xml:space="preserve">Q8. A </w:t>
      </w:r>
      <w:r>
        <w:t>— Customer value = 70 − 50 = 20. Option C divides instead of subtracting.</w:t>
      </w:r>
    </w:p>
    <w:p w14:paraId="429272F5" w14:textId="77777777" w:rsidR="00922050" w:rsidRDefault="00391CF8">
      <w:pPr>
        <w:pStyle w:val="Answer"/>
      </w:pPr>
      <w:r>
        <w:rPr>
          <w:b/>
          <w:color w:val="1F4E79"/>
        </w:rPr>
        <w:t xml:space="preserve">Q9. B </w:t>
      </w:r>
      <w:r>
        <w:t>— Feeling calmer and less afraid is psychological value.</w:t>
      </w:r>
    </w:p>
    <w:p w14:paraId="0750FFA4" w14:textId="77777777" w:rsidR="00922050" w:rsidRDefault="00391CF8">
      <w:pPr>
        <w:pStyle w:val="Answer"/>
      </w:pPr>
      <w:r>
        <w:rPr>
          <w:b/>
          <w:color w:val="1F4E79"/>
        </w:rPr>
        <w:t xml:space="preserve">Q10. C </w:t>
      </w:r>
      <w:r>
        <w:t>— No test is perfectly accurate, so "100% accurate" is a false claim about effectiveness.</w:t>
      </w:r>
    </w:p>
    <w:p w14:paraId="496BF9DD" w14:textId="77777777" w:rsidR="00922050" w:rsidRDefault="00391CF8">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4E5D7178" w14:textId="77777777" w:rsidR="00922050" w:rsidRDefault="00391CF8">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71D6EECB" w14:textId="77777777" w:rsidR="00922050" w:rsidRDefault="00391CF8">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5D93D8A8" w14:textId="77777777" w:rsidR="00922050" w:rsidRDefault="00391CF8">
      <w:pPr>
        <w:pStyle w:val="Heading2"/>
      </w:pPr>
      <w:bookmarkStart w:id="51" w:name="_Toc241647748"/>
      <w:r>
        <w:t>References</w:t>
      </w:r>
      <w:bookmarkEnd w:id="51"/>
    </w:p>
    <w:p w14:paraId="0BEB8910" w14:textId="77777777" w:rsidR="00922050" w:rsidRDefault="00391CF8">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65F5F118" w14:textId="77777777" w:rsidR="00922050" w:rsidRDefault="00922050">
      <w:pPr>
        <w:sectPr w:rsidR="00922050">
          <w:headerReference w:type="default" r:id="rId44"/>
          <w:footerReference w:type="default" r:id="rId45"/>
          <w:headerReference w:type="first" r:id="rId46"/>
          <w:footerReference w:type="first" r:id="rId47"/>
          <w:pgSz w:w="11906" w:h="16838"/>
          <w:pgMar w:top="1474" w:right="1984" w:bottom="1361" w:left="1984" w:header="737" w:footer="680" w:gutter="0"/>
          <w:cols w:space="720"/>
          <w:titlePg/>
          <w:docGrid w:linePitch="360"/>
        </w:sectPr>
      </w:pPr>
    </w:p>
    <w:p w14:paraId="272F0E18" w14:textId="77777777" w:rsidR="00922050" w:rsidRDefault="00391CF8">
      <w:pPr>
        <w:pStyle w:val="Heading1"/>
        <w:pBdr>
          <w:bottom w:val="single" w:sz="18" w:space="10" w:color="F0B429"/>
        </w:pBdr>
      </w:pPr>
      <w:bookmarkStart w:id="52" w:name="_Toc241647749"/>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22050" w14:paraId="5A574A23" w14:textId="77777777">
        <w:trPr>
          <w:jc w:val="center"/>
        </w:trPr>
        <w:tc>
          <w:tcPr>
            <w:tcW w:w="7937" w:type="dxa"/>
            <w:shd w:val="clear" w:color="auto" w:fill="FFFFFF"/>
            <w:tcMar>
              <w:top w:w="181" w:type="dxa"/>
              <w:left w:w="181" w:type="dxa"/>
              <w:bottom w:w="181" w:type="dxa"/>
              <w:right w:w="181" w:type="dxa"/>
            </w:tcMar>
          </w:tcPr>
          <w:p w14:paraId="533C8988" w14:textId="77777777" w:rsidR="00922050" w:rsidRDefault="00391CF8">
            <w:pPr>
              <w:pStyle w:val="BoxLabel"/>
            </w:pPr>
            <w:r>
              <w:t>Learning Objectives</w:t>
            </w:r>
          </w:p>
          <w:p w14:paraId="547505F0" w14:textId="77777777" w:rsidR="00922050" w:rsidRDefault="00391CF8">
            <w:pPr>
              <w:pStyle w:val="BoxText"/>
            </w:pPr>
            <w:r>
              <w:t>By the end of this chapter you will be able to:</w:t>
            </w:r>
          </w:p>
          <w:p w14:paraId="2871B8BB" w14:textId="77777777" w:rsidR="00922050" w:rsidRDefault="00391CF8">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2DC8B108" w14:textId="77777777" w:rsidR="00922050" w:rsidRDefault="00391CF8">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073C443F" w14:textId="77777777" w:rsidR="00922050" w:rsidRDefault="00391CF8">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2E12CB2D" w14:textId="77777777" w:rsidR="00922050" w:rsidRDefault="00391CF8">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22095038" w14:textId="77777777" w:rsidR="00922050" w:rsidRDefault="00391CF8">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61C3F9BA" w14:textId="77777777" w:rsidR="00922050" w:rsidRDefault="00922050">
      <w:pPr>
        <w:spacing w:after="80" w:line="120" w:lineRule="exact"/>
      </w:pPr>
    </w:p>
    <w:p w14:paraId="36504CAE" w14:textId="77777777" w:rsidR="00922050" w:rsidRDefault="00391CF8">
      <w:pPr>
        <w:pStyle w:val="Heading2"/>
      </w:pPr>
      <w:bookmarkStart w:id="53" w:name="_Toc241647750"/>
      <w:r>
        <w:t>6.1 Products Have Lives</w:t>
      </w:r>
      <w:bookmarkEnd w:id="53"/>
    </w:p>
    <w:p w14:paraId="419A8F92" w14:textId="77777777" w:rsidR="00922050" w:rsidRDefault="00391CF8">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61829E24" w14:textId="77777777" w:rsidR="00922050" w:rsidRDefault="00391CF8">
      <w:pPr>
        <w:pStyle w:val="Figure"/>
      </w:pPr>
      <w:r>
        <w:rPr>
          <w:noProof/>
        </w:rPr>
        <w:drawing>
          <wp:inline distT="0" distB="0" distL="0" distR="0" wp14:anchorId="2877F229" wp14:editId="1C91CA3D">
            <wp:extent cx="5040000" cy="2352406"/>
            <wp:effectExtent l="0" t="0" r="0" b="0"/>
            <wp:docPr id="2" name="Picture 2"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48"/>
                    <a:stretch>
                      <a:fillRect/>
                    </a:stretch>
                  </pic:blipFill>
                  <pic:spPr>
                    <a:xfrm>
                      <a:off x="0" y="0"/>
                      <a:ext cx="5040000" cy="2352406"/>
                    </a:xfrm>
                    <a:prstGeom prst="rect">
                      <a:avLst/>
                    </a:prstGeom>
                  </pic:spPr>
                </pic:pic>
              </a:graphicData>
            </a:graphic>
          </wp:inline>
        </w:drawing>
      </w:r>
    </w:p>
    <w:p w14:paraId="6AF9BD91" w14:textId="77777777" w:rsidR="00922050" w:rsidRDefault="00391CF8">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09EA5280" w14:textId="77777777" w:rsidR="00922050" w:rsidRDefault="00391CF8">
      <w:pPr>
        <w:pStyle w:val="CaptionText"/>
      </w:pPr>
      <w:r>
        <w:rPr>
          <w:sz w:val="16"/>
        </w:rPr>
        <w:t>Original diagram (original)</w:t>
      </w:r>
    </w:p>
    <w:p w14:paraId="7D6B9E7C" w14:textId="77777777" w:rsidR="00922050" w:rsidRDefault="00391CF8">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24ABFEC6" w14:textId="77777777" w:rsidR="00922050" w:rsidRDefault="00391CF8">
      <w:r>
        <w:t>The PLC can describe a product class, such as MRI scanning, or a single brand, such as one company's scanner model. The class usually lives much longer than any one brand within it.</w:t>
      </w:r>
    </w:p>
    <w:p w14:paraId="7559B1FE" w14:textId="77777777" w:rsidR="00922050" w:rsidRDefault="00391CF8">
      <w:pPr>
        <w:pStyle w:val="Heading2"/>
      </w:pPr>
      <w:bookmarkStart w:id="54" w:name="_Toc241647751"/>
      <w:r>
        <w:t>6.2 Introduction</w:t>
      </w:r>
      <w:bookmarkEnd w:id="54"/>
    </w:p>
    <w:p w14:paraId="0D0E42BB" w14:textId="77777777" w:rsidR="00922050" w:rsidRDefault="00391CF8">
      <w:r>
        <w:t xml:space="preserve">The </w:t>
      </w:r>
      <w:r>
        <w:rPr>
          <w:b/>
        </w:rPr>
        <w:t>introduction stage</w:t>
      </w:r>
      <w:r>
        <w:t xml:space="preserve"> is the period after launch, when market acceptance is still uncertain. Sales usually grow slowly.</w:t>
      </w:r>
    </w:p>
    <w:p w14:paraId="7722B14F" w14:textId="77777777" w:rsidR="00922050" w:rsidRDefault="00391CF8">
      <w:r>
        <w:t>Its properties are:</w:t>
      </w:r>
    </w:p>
    <w:p w14:paraId="08F91871" w14:textId="77777777" w:rsidR="00922050" w:rsidRDefault="00391CF8">
      <w:pPr>
        <w:pStyle w:val="ListBullet"/>
      </w:pPr>
      <w:r>
        <w:t>profits are low or negative, because launch and marketing costs are high;</w:t>
      </w:r>
    </w:p>
    <w:p w14:paraId="572B5A87" w14:textId="77777777" w:rsidR="00922050" w:rsidRDefault="00391CF8">
      <w:pPr>
        <w:pStyle w:val="ListBullet"/>
      </w:pPr>
      <w:r>
        <w:t>production and marketing costs per unit, and often prices, are high;</w:t>
      </w:r>
    </w:p>
    <w:p w14:paraId="353CBEB7" w14:textId="77777777" w:rsidR="00922050" w:rsidRDefault="00391CF8">
      <w:pPr>
        <w:pStyle w:val="ListBullet"/>
      </w:pPr>
      <w:r>
        <w:t>few models or versions exist, and they change often as problems are found;</w:t>
      </w:r>
    </w:p>
    <w:p w14:paraId="766D4BDE" w14:textId="77777777" w:rsidR="00922050" w:rsidRDefault="00391CF8">
      <w:pPr>
        <w:pStyle w:val="ListBullet"/>
      </w:pPr>
      <w:r>
        <w:t>competition is limited;</w:t>
      </w:r>
    </w:p>
    <w:p w14:paraId="5A04783C" w14:textId="77777777" w:rsidR="00922050" w:rsidRDefault="00391CF8">
      <w:pPr>
        <w:pStyle w:val="ListBullet"/>
      </w:pPr>
      <w:r>
        <w:t>the failure rate is high: many new products never reach growth.</w:t>
      </w:r>
    </w:p>
    <w:p w14:paraId="788587E9" w14:textId="77777777" w:rsidR="00922050" w:rsidRDefault="00391CF8">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35BBE7FC" w14:textId="77777777" w:rsidR="00922050" w:rsidRDefault="00391CF8">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04BF8F95" w14:textId="77777777" w:rsidR="00922050" w:rsidRDefault="00391CF8">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5AAF50FF" w14:textId="77777777">
        <w:trPr>
          <w:cantSplit/>
          <w:jc w:val="center"/>
        </w:trPr>
        <w:tc>
          <w:tcPr>
            <w:tcW w:w="7937" w:type="dxa"/>
            <w:shd w:val="clear" w:color="auto" w:fill="EEF3F9"/>
            <w:tcMar>
              <w:top w:w="181" w:type="dxa"/>
              <w:left w:w="181" w:type="dxa"/>
              <w:bottom w:w="181" w:type="dxa"/>
              <w:right w:w="181" w:type="dxa"/>
            </w:tcMar>
          </w:tcPr>
          <w:p w14:paraId="43F40339" w14:textId="77777777" w:rsidR="00922050" w:rsidRDefault="00391CF8">
            <w:pPr>
              <w:pStyle w:val="BoxLabel"/>
            </w:pPr>
            <w:r>
              <w:t>Through Two Lenses</w:t>
            </w:r>
          </w:p>
          <w:p w14:paraId="032C6F1D" w14:textId="77777777" w:rsidR="00922050" w:rsidRDefault="00391CF8">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12C33FF3" w14:textId="77777777" w:rsidR="00922050" w:rsidRDefault="00922050">
      <w:pPr>
        <w:spacing w:after="80" w:line="120" w:lineRule="exact"/>
      </w:pPr>
    </w:p>
    <w:p w14:paraId="67791AAD" w14:textId="77777777" w:rsidR="00922050" w:rsidRDefault="00391CF8">
      <w:pPr>
        <w:pStyle w:val="Heading2"/>
      </w:pPr>
      <w:bookmarkStart w:id="55" w:name="_Toc241647752"/>
      <w:r>
        <w:t>6.3 Growth</w:t>
      </w:r>
      <w:bookmarkEnd w:id="55"/>
    </w:p>
    <w:p w14:paraId="2C01510A" w14:textId="77777777" w:rsidR="00922050" w:rsidRDefault="00391CF8">
      <w:r>
        <w:t xml:space="preserve">In the </w:t>
      </w:r>
      <w:r>
        <w:rPr>
          <w:b/>
        </w:rPr>
        <w:t>growth stage</w:t>
      </w:r>
      <w:r>
        <w:t xml:space="preserve"> the product concept is widely accepted and sales rise quickly.</w:t>
      </w:r>
    </w:p>
    <w:p w14:paraId="498EBF94" w14:textId="77777777" w:rsidR="00922050" w:rsidRDefault="00391CF8">
      <w:r>
        <w:t>Its properties are:</w:t>
      </w:r>
    </w:p>
    <w:p w14:paraId="04586D88" w14:textId="77777777" w:rsidR="00922050" w:rsidRDefault="00391CF8">
      <w:pPr>
        <w:pStyle w:val="ListBullet"/>
      </w:pPr>
      <w:r>
        <w:t>profits improve substantially, as development costs have been recovered;</w:t>
      </w:r>
    </w:p>
    <w:p w14:paraId="4F6EA8F0" w14:textId="77777777" w:rsidR="00922050" w:rsidRDefault="00391CF8">
      <w:pPr>
        <w:pStyle w:val="ListBullet"/>
      </w:pPr>
      <w:r>
        <w:t>sales volume creates economies of scale, so costs per unit fall;</w:t>
      </w:r>
    </w:p>
    <w:p w14:paraId="6353D14F" w14:textId="77777777" w:rsidR="00922050" w:rsidRDefault="00391CF8">
      <w:pPr>
        <w:pStyle w:val="ListBullet"/>
      </w:pPr>
      <w:r>
        <w:t>competitors enter, often with modified versions;</w:t>
      </w:r>
    </w:p>
    <w:p w14:paraId="2191A08A" w14:textId="77777777" w:rsidR="00922050" w:rsidRDefault="00391CF8">
      <w:pPr>
        <w:pStyle w:val="ListBullet"/>
      </w:pPr>
      <w:r>
        <w:t>brand advertising becomes heavy, and differences between brands matter;</w:t>
      </w:r>
    </w:p>
    <w:p w14:paraId="6AC883A1" w14:textId="77777777" w:rsidR="00922050" w:rsidRDefault="00391CF8">
      <w:pPr>
        <w:pStyle w:val="ListBullet"/>
      </w:pPr>
      <w:r>
        <w:t>large companies may acquire small pioneering firms;</w:t>
      </w:r>
    </w:p>
    <w:p w14:paraId="296EABDB" w14:textId="77777777" w:rsidR="00922050" w:rsidRDefault="00391CF8">
      <w:pPr>
        <w:pStyle w:val="ListBullet"/>
      </w:pPr>
      <w:r>
        <w:t>prices tend to fall, both because of scale and because of competition.</w:t>
      </w:r>
    </w:p>
    <w:p w14:paraId="15C3A77C" w14:textId="77777777" w:rsidR="00922050" w:rsidRDefault="00391CF8">
      <w:r>
        <w:t>Strategies for growth include:</w:t>
      </w:r>
    </w:p>
    <w:p w14:paraId="0DFCF8FF" w14:textId="77777777" w:rsidR="00922050" w:rsidRDefault="00391CF8">
      <w:pPr>
        <w:pStyle w:val="ListBullet"/>
      </w:pPr>
      <w:r>
        <w:t>improving the product and adding new features or models;</w:t>
      </w:r>
    </w:p>
    <w:p w14:paraId="3CE903E9" w14:textId="77777777" w:rsidR="00922050" w:rsidRDefault="00391CF8">
      <w:pPr>
        <w:pStyle w:val="ListBullet"/>
      </w:pPr>
      <w:r>
        <w:t>entering new market segments;</w:t>
      </w:r>
    </w:p>
    <w:p w14:paraId="5247E11A" w14:textId="77777777" w:rsidR="00922050" w:rsidRDefault="00391CF8">
      <w:pPr>
        <w:pStyle w:val="ListBullet"/>
      </w:pPr>
      <w:r>
        <w:t xml:space="preserve">stimulating </w:t>
      </w:r>
      <w:r>
        <w:rPr>
          <w:b/>
        </w:rPr>
        <w:t>selective demand</w:t>
      </w:r>
      <w:r>
        <w:t>, the demand for one brand rather than the category;</w:t>
      </w:r>
    </w:p>
    <w:p w14:paraId="2A938C05" w14:textId="77777777" w:rsidR="00922050" w:rsidRDefault="00391CF8">
      <w:pPr>
        <w:pStyle w:val="ListBullet"/>
      </w:pPr>
      <w:r>
        <w:t>adjusting prices.</w:t>
      </w:r>
    </w:p>
    <w:p w14:paraId="796F7308" w14:textId="77777777" w:rsidR="00922050" w:rsidRDefault="00391CF8">
      <w:r>
        <w:t>Gaining wider distribution is a key goal. Toward the end of growth, prices usually fall and profits reach their peak.</w:t>
      </w:r>
    </w:p>
    <w:p w14:paraId="439CE43B" w14:textId="77777777" w:rsidR="00922050" w:rsidRDefault="00391CF8">
      <w:pPr>
        <w:pStyle w:val="Heading2"/>
      </w:pPr>
      <w:bookmarkStart w:id="56" w:name="_Toc241647753"/>
      <w:r>
        <w:t>6.4 Maturity</w:t>
      </w:r>
      <w:bookmarkEnd w:id="56"/>
    </w:p>
    <w:p w14:paraId="74EC7BAE" w14:textId="77777777" w:rsidR="00922050" w:rsidRDefault="00391CF8">
      <w:r>
        <w:t xml:space="preserve">In the </w:t>
      </w:r>
      <w:r>
        <w:rPr>
          <w:b/>
        </w:rPr>
        <w:t>maturity stage</w:t>
      </w:r>
      <w:r>
        <w:t xml:space="preserve"> sales growth slows and then flattens. Profits peak and begin to decline.</w:t>
      </w:r>
    </w:p>
    <w:p w14:paraId="2F51B0A8" w14:textId="77777777" w:rsidR="00922050" w:rsidRDefault="00391CF8">
      <w:r>
        <w:t>Its properties are:</w:t>
      </w:r>
    </w:p>
    <w:p w14:paraId="6BF2ECFA" w14:textId="77777777" w:rsidR="00922050" w:rsidRDefault="00391CF8">
      <w:pPr>
        <w:pStyle w:val="ListBullet"/>
      </w:pPr>
      <w:r>
        <w:t>competition reaches its peak, as most firms seeking share are now present;</w:t>
      </w:r>
    </w:p>
    <w:p w14:paraId="617A2BC1" w14:textId="77777777" w:rsidR="00922050" w:rsidRDefault="00391CF8">
      <w:pPr>
        <w:pStyle w:val="ListBullet"/>
      </w:pPr>
      <w:r>
        <w:t>the market approaches saturation;</w:t>
      </w:r>
    </w:p>
    <w:p w14:paraId="26ED6B8C" w14:textId="77777777" w:rsidR="00922050" w:rsidRDefault="00391CF8">
      <w:pPr>
        <w:pStyle w:val="ListBullet"/>
      </w:pPr>
      <w:r>
        <w:t>product lines are widened or extended, often with emphasis on style over function;</w:t>
      </w:r>
    </w:p>
    <w:p w14:paraId="7D43AAEE" w14:textId="77777777" w:rsidR="00922050" w:rsidRDefault="00391CF8">
      <w:pPr>
        <w:pStyle w:val="ListBullet"/>
      </w:pPr>
      <w:r>
        <w:t>heavy promotion to both intermediaries and consumers is needed;</w:t>
      </w:r>
    </w:p>
    <w:p w14:paraId="28015AD5" w14:textId="77777777" w:rsidR="00922050" w:rsidRDefault="00391CF8">
      <w:pPr>
        <w:pStyle w:val="ListBullet"/>
      </w:pPr>
      <w:r>
        <w:t>prices and profits begin to fall;</w:t>
      </w:r>
    </w:p>
    <w:p w14:paraId="57066648" w14:textId="77777777" w:rsidR="00922050" w:rsidRDefault="00391CF8">
      <w:pPr>
        <w:pStyle w:val="ListBullet"/>
      </w:pPr>
      <w:r>
        <w:t>marginal competitors, financially or technically weak, start to leave.</w:t>
      </w:r>
    </w:p>
    <w:p w14:paraId="2B8ECE3F" w14:textId="77777777" w:rsidR="00922050" w:rsidRDefault="00391CF8">
      <w:r>
        <w:t>Total sales of the product class may still rise, but at a decreasing rate. The net effect is price competition.</w:t>
      </w:r>
    </w:p>
    <w:p w14:paraId="208B048E" w14:textId="77777777" w:rsidR="00922050" w:rsidRDefault="00391CF8">
      <w:r>
        <w:t>Strategies for maturity include:</w:t>
      </w:r>
    </w:p>
    <w:p w14:paraId="103A81DF" w14:textId="77777777" w:rsidR="00922050" w:rsidRDefault="00391CF8">
      <w:pPr>
        <w:pStyle w:val="ListBullet"/>
      </w:pPr>
      <w:r>
        <w:t>finding new markets and new uses for the product;</w:t>
      </w:r>
    </w:p>
    <w:p w14:paraId="2F950A06" w14:textId="77777777" w:rsidR="00922050" w:rsidRDefault="00391CF8">
      <w:pPr>
        <w:pStyle w:val="ListBullet"/>
      </w:pPr>
      <w:r>
        <w:t>improving quality or modifying the product;</w:t>
      </w:r>
    </w:p>
    <w:p w14:paraId="03AE62FF" w14:textId="77777777" w:rsidR="00922050" w:rsidRDefault="00391CF8">
      <w:pPr>
        <w:pStyle w:val="ListBullet"/>
      </w:pPr>
      <w:r>
        <w:t>changing other elements of the marketing mix.</w:t>
      </w:r>
    </w:p>
    <w:p w14:paraId="541889CE" w14:textId="77777777" w:rsidR="00922050" w:rsidRDefault="00391CF8">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5C6D4793" w14:textId="77777777">
        <w:trPr>
          <w:cantSplit/>
          <w:jc w:val="center"/>
        </w:trPr>
        <w:tc>
          <w:tcPr>
            <w:tcW w:w="7937" w:type="dxa"/>
            <w:shd w:val="clear" w:color="auto" w:fill="EAF4EE"/>
            <w:tcMar>
              <w:top w:w="181" w:type="dxa"/>
              <w:left w:w="181" w:type="dxa"/>
              <w:bottom w:w="181" w:type="dxa"/>
              <w:right w:w="181" w:type="dxa"/>
            </w:tcMar>
          </w:tcPr>
          <w:p w14:paraId="4C6B9461" w14:textId="77777777" w:rsidR="00922050" w:rsidRDefault="00391CF8">
            <w:pPr>
              <w:pStyle w:val="BoxLabel"/>
            </w:pPr>
            <w:r>
              <w:rPr>
                <w:color w:val="2E6B45"/>
              </w:rPr>
              <w:t>In Practice</w:t>
            </w:r>
          </w:p>
          <w:p w14:paraId="56282055" w14:textId="77777777" w:rsidR="00922050" w:rsidRDefault="00391CF8">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675FC56A" w14:textId="77777777" w:rsidR="00922050" w:rsidRDefault="00922050">
      <w:pPr>
        <w:spacing w:after="80" w:line="120" w:lineRule="exact"/>
      </w:pPr>
    </w:p>
    <w:p w14:paraId="60256CBD" w14:textId="77777777" w:rsidR="00922050" w:rsidRDefault="00391CF8">
      <w:pPr>
        <w:pStyle w:val="Heading2"/>
      </w:pPr>
      <w:bookmarkStart w:id="57" w:name="_Toc241647754"/>
      <w:r>
        <w:t>6.5 Decline</w:t>
      </w:r>
      <w:bookmarkEnd w:id="57"/>
    </w:p>
    <w:p w14:paraId="16C98AD2" w14:textId="77777777" w:rsidR="00922050" w:rsidRDefault="00391CF8">
      <w:r>
        <w:t xml:space="preserve">The </w:t>
      </w:r>
      <w:r>
        <w:rPr>
          <w:b/>
        </w:rPr>
        <w:t>decline stage</w:t>
      </w:r>
      <w:r>
        <w:t xml:space="preserve"> is marked by a long-run fall in sales. Falling demand forces many competitors out.</w:t>
      </w:r>
    </w:p>
    <w:p w14:paraId="4CDF4CF1" w14:textId="77777777" w:rsidR="00922050" w:rsidRDefault="00391CF8">
      <w:r>
        <w:t>Its properties are:</w:t>
      </w:r>
    </w:p>
    <w:p w14:paraId="2D978B4D" w14:textId="77777777" w:rsidR="00922050" w:rsidRDefault="00391CF8">
      <w:pPr>
        <w:pStyle w:val="ListBullet"/>
      </w:pPr>
      <w:r>
        <w:t>a declining product is not necessarily unprofitable;</w:t>
      </w:r>
    </w:p>
    <w:p w14:paraId="29C7C2F8" w14:textId="77777777" w:rsidR="00922050" w:rsidRDefault="00391CF8">
      <w:pPr>
        <w:pStyle w:val="ListBullet"/>
      </w:pPr>
      <w:r>
        <w:t>the speed of decline depends on how fast tastes change or substitutes are adopted;</w:t>
      </w:r>
    </w:p>
    <w:p w14:paraId="6F8F6E32" w14:textId="77777777" w:rsidR="00922050" w:rsidRDefault="00391CF8">
      <w:pPr>
        <w:pStyle w:val="ListBullet"/>
      </w:pPr>
      <w:r>
        <w:t>a few specialist firms may continue to supply the product;</w:t>
      </w:r>
    </w:p>
    <w:p w14:paraId="6C8366A7" w14:textId="77777777" w:rsidR="00922050" w:rsidRDefault="00391CF8">
      <w:pPr>
        <w:pStyle w:val="ListBullet"/>
      </w:pPr>
      <w:r>
        <w:t>when a clearly better product causes the decline, it can be rapid: only those slow to change keep using the old one.</w:t>
      </w:r>
    </w:p>
    <w:p w14:paraId="0806037E" w14:textId="77777777" w:rsidR="00922050" w:rsidRDefault="00391CF8">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69C09EC3" w14:textId="77777777" w:rsidR="00922050" w:rsidRDefault="00391CF8">
      <w:r>
        <w:t>Promotion in decline may return to primary demand, or may be reduced to a core of loyal professional users. Some firms leave, which can leave an opportunity for those who remain.</w:t>
      </w:r>
    </w:p>
    <w:p w14:paraId="1D977C34" w14:textId="77777777" w:rsidR="00922050" w:rsidRDefault="00391CF8">
      <w:r>
        <w:t>Two strategies are available for a declining product (Kotler &amp; Keller, 2016):</w:t>
      </w:r>
    </w:p>
    <w:p w14:paraId="578496CE" w14:textId="77777777" w:rsidR="00922050" w:rsidRDefault="00391CF8">
      <w:pPr>
        <w:pStyle w:val="ListBullet"/>
      </w:pPr>
      <w:r>
        <w:rPr>
          <w:b/>
        </w:rPr>
        <w:t>Deletion</w:t>
      </w:r>
      <w:r>
        <w:t xml:space="preserve"> — dropping the product from the line. It is the most drastic choice.</w:t>
      </w:r>
    </w:p>
    <w:p w14:paraId="149A345B" w14:textId="77777777" w:rsidR="00922050" w:rsidRDefault="00391CF8">
      <w:pPr>
        <w:pStyle w:val="ListBullet"/>
      </w:pPr>
      <w:r>
        <w:rPr>
          <w:b/>
        </w:rPr>
        <w:t>Harvesting</w:t>
      </w:r>
      <w:r>
        <w:t xml:space="preserve"> — keeping the product but cutting marketing support, taking the remaining profit.</w:t>
      </w:r>
    </w:p>
    <w:p w14:paraId="7AD74086" w14:textId="77777777" w:rsidR="00922050" w:rsidRDefault="00391CF8">
      <w:pPr>
        <w:pStyle w:val="Heading3"/>
      </w:pPr>
      <w:r>
        <w:t>Delaying decline</w:t>
      </w:r>
    </w:p>
    <w:p w14:paraId="2ED36119" w14:textId="77777777" w:rsidR="00922050" w:rsidRDefault="00391CF8">
      <w:r>
        <w:t>A firm may try to prevent a product slipping into decline by:</w:t>
      </w:r>
    </w:p>
    <w:p w14:paraId="7E40BED7" w14:textId="77777777" w:rsidR="00922050" w:rsidRDefault="00391CF8">
      <w:pPr>
        <w:pStyle w:val="ListBullet"/>
      </w:pPr>
      <w:r>
        <w:t>promoting more frequent use among current customers;</w:t>
      </w:r>
    </w:p>
    <w:p w14:paraId="14E6383E" w14:textId="77777777" w:rsidR="00922050" w:rsidRDefault="00391CF8">
      <w:pPr>
        <w:pStyle w:val="ListBullet"/>
      </w:pPr>
      <w:r>
        <w:t>finding new target markets;</w:t>
      </w:r>
    </w:p>
    <w:p w14:paraId="5F0858FF" w14:textId="77777777" w:rsidR="00922050" w:rsidRDefault="00391CF8">
      <w:pPr>
        <w:pStyle w:val="ListBullet"/>
      </w:pPr>
      <w:r>
        <w:t>finding new uses;</w:t>
      </w:r>
    </w:p>
    <w:p w14:paraId="5E4B0A7F" w14:textId="77777777" w:rsidR="00922050" w:rsidRDefault="00391CF8">
      <w:pPr>
        <w:pStyle w:val="ListBullet"/>
      </w:pPr>
      <w:r>
        <w:t>pricing below the market;</w:t>
      </w:r>
    </w:p>
    <w:p w14:paraId="7FDE9E7F" w14:textId="77777777" w:rsidR="00922050" w:rsidRDefault="00391CF8">
      <w:pPr>
        <w:pStyle w:val="ListBullet"/>
      </w:pPr>
      <w:r>
        <w:t>developing new distribution channels;</w:t>
      </w:r>
    </w:p>
    <w:p w14:paraId="1A7371B7" w14:textId="77777777" w:rsidR="00922050" w:rsidRDefault="00391CF8">
      <w:pPr>
        <w:pStyle w:val="ListBullet"/>
      </w:pPr>
      <w:r>
        <w:t>adding or removing ingredients;</w:t>
      </w:r>
    </w:p>
    <w:p w14:paraId="59DE2B75" w14:textId="77777777" w:rsidR="00922050" w:rsidRDefault="00391CF8">
      <w:pPr>
        <w:pStyle w:val="ListBullet"/>
      </w:pPr>
      <w:r>
        <w:t>offering a strong new guarantee.</w:t>
      </w:r>
    </w:p>
    <w:p w14:paraId="3B360743" w14:textId="77777777" w:rsidR="00922050" w:rsidRDefault="00391CF8">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22050" w14:paraId="6F5CC256" w14:textId="77777777">
        <w:trPr>
          <w:cantSplit/>
          <w:jc w:val="center"/>
        </w:trPr>
        <w:tc>
          <w:tcPr>
            <w:tcW w:w="7937" w:type="dxa"/>
            <w:shd w:val="clear" w:color="auto" w:fill="FDF3E3"/>
            <w:tcMar>
              <w:top w:w="181" w:type="dxa"/>
              <w:left w:w="181" w:type="dxa"/>
              <w:bottom w:w="181" w:type="dxa"/>
              <w:right w:w="181" w:type="dxa"/>
            </w:tcMar>
          </w:tcPr>
          <w:p w14:paraId="22C1746D" w14:textId="77777777" w:rsidR="00922050" w:rsidRDefault="00391CF8">
            <w:pPr>
              <w:pStyle w:val="BoxLabel"/>
            </w:pPr>
            <w:r>
              <w:rPr>
                <w:color w:val="8A5A00"/>
              </w:rPr>
              <w:t>Common Mistake</w:t>
            </w:r>
          </w:p>
          <w:p w14:paraId="729C4054" w14:textId="77777777" w:rsidR="00922050" w:rsidRDefault="00391CF8">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549845C4" w14:textId="77777777" w:rsidR="00922050" w:rsidRDefault="00922050">
      <w:pPr>
        <w:spacing w:after="80" w:line="120" w:lineRule="exact"/>
      </w:pPr>
    </w:p>
    <w:p w14:paraId="70B95906" w14:textId="77777777" w:rsidR="00922050" w:rsidRDefault="00391CF8">
      <w:pPr>
        <w:pStyle w:val="Heading2"/>
      </w:pPr>
      <w:bookmarkStart w:id="58" w:name="_Toc241647755"/>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922050" w14:paraId="2B4300F3" w14:textId="77777777">
        <w:trPr>
          <w:cantSplit/>
          <w:tblHeader/>
          <w:jc w:val="center"/>
        </w:trPr>
        <w:tc>
          <w:tcPr>
            <w:tcW w:w="1588" w:type="dxa"/>
            <w:shd w:val="clear" w:color="auto" w:fill="1F4E79"/>
            <w:tcMar>
              <w:top w:w="85" w:type="dxa"/>
              <w:left w:w="85" w:type="dxa"/>
              <w:bottom w:w="85" w:type="dxa"/>
              <w:right w:w="85" w:type="dxa"/>
            </w:tcMar>
          </w:tcPr>
          <w:p w14:paraId="11993FCE" w14:textId="77777777" w:rsidR="00922050" w:rsidRDefault="00922050">
            <w:pPr>
              <w:pStyle w:val="TableText"/>
            </w:pPr>
          </w:p>
        </w:tc>
        <w:tc>
          <w:tcPr>
            <w:tcW w:w="1588" w:type="dxa"/>
            <w:shd w:val="clear" w:color="auto" w:fill="1F4E79"/>
            <w:tcMar>
              <w:top w:w="85" w:type="dxa"/>
              <w:left w:w="85" w:type="dxa"/>
              <w:bottom w:w="85" w:type="dxa"/>
              <w:right w:w="85" w:type="dxa"/>
            </w:tcMar>
          </w:tcPr>
          <w:p w14:paraId="3F3188CB" w14:textId="77777777" w:rsidR="00922050" w:rsidRDefault="00391CF8">
            <w:pPr>
              <w:pStyle w:val="TableText"/>
            </w:pPr>
            <w:r>
              <w:rPr>
                <w:b/>
                <w:color w:val="FFFFFF"/>
              </w:rPr>
              <w:t>Introduction</w:t>
            </w:r>
          </w:p>
        </w:tc>
        <w:tc>
          <w:tcPr>
            <w:tcW w:w="1588" w:type="dxa"/>
            <w:shd w:val="clear" w:color="auto" w:fill="1F4E79"/>
            <w:tcMar>
              <w:top w:w="85" w:type="dxa"/>
              <w:left w:w="85" w:type="dxa"/>
              <w:bottom w:w="85" w:type="dxa"/>
              <w:right w:w="85" w:type="dxa"/>
            </w:tcMar>
          </w:tcPr>
          <w:p w14:paraId="6A59AE1B" w14:textId="77777777" w:rsidR="00922050" w:rsidRDefault="00391CF8">
            <w:pPr>
              <w:pStyle w:val="TableText"/>
            </w:pPr>
            <w:r>
              <w:rPr>
                <w:b/>
                <w:color w:val="FFFFFF"/>
              </w:rPr>
              <w:t>Growth</w:t>
            </w:r>
          </w:p>
        </w:tc>
        <w:tc>
          <w:tcPr>
            <w:tcW w:w="1588" w:type="dxa"/>
            <w:shd w:val="clear" w:color="auto" w:fill="1F4E79"/>
            <w:tcMar>
              <w:top w:w="85" w:type="dxa"/>
              <w:left w:w="85" w:type="dxa"/>
              <w:bottom w:w="85" w:type="dxa"/>
              <w:right w:w="85" w:type="dxa"/>
            </w:tcMar>
          </w:tcPr>
          <w:p w14:paraId="0D794443" w14:textId="77777777" w:rsidR="00922050" w:rsidRDefault="00391CF8">
            <w:pPr>
              <w:pStyle w:val="TableText"/>
            </w:pPr>
            <w:r>
              <w:rPr>
                <w:b/>
                <w:color w:val="FFFFFF"/>
              </w:rPr>
              <w:t>Maturity</w:t>
            </w:r>
          </w:p>
        </w:tc>
        <w:tc>
          <w:tcPr>
            <w:tcW w:w="1588" w:type="dxa"/>
            <w:shd w:val="clear" w:color="auto" w:fill="1F4E79"/>
            <w:tcMar>
              <w:top w:w="85" w:type="dxa"/>
              <w:left w:w="85" w:type="dxa"/>
              <w:bottom w:w="85" w:type="dxa"/>
              <w:right w:w="85" w:type="dxa"/>
            </w:tcMar>
          </w:tcPr>
          <w:p w14:paraId="003C7AE3" w14:textId="77777777" w:rsidR="00922050" w:rsidRDefault="00391CF8">
            <w:pPr>
              <w:pStyle w:val="TableText"/>
            </w:pPr>
            <w:r>
              <w:rPr>
                <w:b/>
                <w:color w:val="FFFFFF"/>
              </w:rPr>
              <w:t>Decline</w:t>
            </w:r>
          </w:p>
        </w:tc>
      </w:tr>
      <w:tr w:rsidR="00922050" w14:paraId="5A8F5C18" w14:textId="77777777">
        <w:trPr>
          <w:cantSplit/>
          <w:jc w:val="center"/>
        </w:trPr>
        <w:tc>
          <w:tcPr>
            <w:tcW w:w="1588" w:type="dxa"/>
            <w:tcMar>
              <w:top w:w="85" w:type="dxa"/>
              <w:left w:w="85" w:type="dxa"/>
              <w:bottom w:w="85" w:type="dxa"/>
              <w:right w:w="85" w:type="dxa"/>
            </w:tcMar>
          </w:tcPr>
          <w:p w14:paraId="448843BE" w14:textId="77777777" w:rsidR="00922050" w:rsidRDefault="00391CF8">
            <w:pPr>
              <w:pStyle w:val="TableText"/>
            </w:pPr>
            <w:r>
              <w:t>Sales</w:t>
            </w:r>
          </w:p>
        </w:tc>
        <w:tc>
          <w:tcPr>
            <w:tcW w:w="1588" w:type="dxa"/>
            <w:tcMar>
              <w:top w:w="85" w:type="dxa"/>
              <w:left w:w="85" w:type="dxa"/>
              <w:bottom w:w="85" w:type="dxa"/>
              <w:right w:w="85" w:type="dxa"/>
            </w:tcMar>
          </w:tcPr>
          <w:p w14:paraId="3A9BB39B" w14:textId="77777777" w:rsidR="00922050" w:rsidRDefault="00391CF8">
            <w:pPr>
              <w:pStyle w:val="TableText"/>
            </w:pPr>
            <w:r>
              <w:t>Slow growth</w:t>
            </w:r>
          </w:p>
        </w:tc>
        <w:tc>
          <w:tcPr>
            <w:tcW w:w="1588" w:type="dxa"/>
            <w:tcMar>
              <w:top w:w="85" w:type="dxa"/>
              <w:left w:w="85" w:type="dxa"/>
              <w:bottom w:w="85" w:type="dxa"/>
              <w:right w:w="85" w:type="dxa"/>
            </w:tcMar>
          </w:tcPr>
          <w:p w14:paraId="02460426" w14:textId="77777777" w:rsidR="00922050" w:rsidRDefault="00391CF8">
            <w:pPr>
              <w:pStyle w:val="TableText"/>
            </w:pPr>
            <w:r>
              <w:t>Rapid growth</w:t>
            </w:r>
          </w:p>
        </w:tc>
        <w:tc>
          <w:tcPr>
            <w:tcW w:w="1588" w:type="dxa"/>
            <w:tcMar>
              <w:top w:w="85" w:type="dxa"/>
              <w:left w:w="85" w:type="dxa"/>
              <w:bottom w:w="85" w:type="dxa"/>
              <w:right w:w="85" w:type="dxa"/>
            </w:tcMar>
          </w:tcPr>
          <w:p w14:paraId="5319DA2E" w14:textId="77777777" w:rsidR="00922050" w:rsidRDefault="00391CF8">
            <w:pPr>
              <w:pStyle w:val="TableText"/>
            </w:pPr>
            <w:r>
              <w:t>Slowing, flat</w:t>
            </w:r>
          </w:p>
        </w:tc>
        <w:tc>
          <w:tcPr>
            <w:tcW w:w="1588" w:type="dxa"/>
            <w:tcMar>
              <w:top w:w="85" w:type="dxa"/>
              <w:left w:w="85" w:type="dxa"/>
              <w:bottom w:w="85" w:type="dxa"/>
              <w:right w:w="85" w:type="dxa"/>
            </w:tcMar>
          </w:tcPr>
          <w:p w14:paraId="21D3EF48" w14:textId="77777777" w:rsidR="00922050" w:rsidRDefault="00391CF8">
            <w:pPr>
              <w:pStyle w:val="TableText"/>
            </w:pPr>
            <w:r>
              <w:t>Falling</w:t>
            </w:r>
          </w:p>
        </w:tc>
      </w:tr>
      <w:tr w:rsidR="00922050" w14:paraId="6F2CC996" w14:textId="77777777">
        <w:trPr>
          <w:cantSplit/>
          <w:jc w:val="center"/>
        </w:trPr>
        <w:tc>
          <w:tcPr>
            <w:tcW w:w="1588" w:type="dxa"/>
            <w:shd w:val="clear" w:color="auto" w:fill="F4F6F8"/>
            <w:tcMar>
              <w:top w:w="85" w:type="dxa"/>
              <w:left w:w="85" w:type="dxa"/>
              <w:bottom w:w="85" w:type="dxa"/>
              <w:right w:w="85" w:type="dxa"/>
            </w:tcMar>
          </w:tcPr>
          <w:p w14:paraId="48CCF4BD" w14:textId="77777777" w:rsidR="00922050" w:rsidRDefault="00391CF8">
            <w:pPr>
              <w:pStyle w:val="TableText"/>
            </w:pPr>
            <w:r>
              <w:t>Profit</w:t>
            </w:r>
          </w:p>
        </w:tc>
        <w:tc>
          <w:tcPr>
            <w:tcW w:w="1588" w:type="dxa"/>
            <w:shd w:val="clear" w:color="auto" w:fill="F4F6F8"/>
            <w:tcMar>
              <w:top w:w="85" w:type="dxa"/>
              <w:left w:w="85" w:type="dxa"/>
              <w:bottom w:w="85" w:type="dxa"/>
              <w:right w:w="85" w:type="dxa"/>
            </w:tcMar>
          </w:tcPr>
          <w:p w14:paraId="79D5BF56" w14:textId="77777777" w:rsidR="00922050" w:rsidRDefault="00391CF8">
            <w:pPr>
              <w:pStyle w:val="TableText"/>
            </w:pPr>
            <w:r>
              <w:t>Low or negative</w:t>
            </w:r>
          </w:p>
        </w:tc>
        <w:tc>
          <w:tcPr>
            <w:tcW w:w="1588" w:type="dxa"/>
            <w:shd w:val="clear" w:color="auto" w:fill="F4F6F8"/>
            <w:tcMar>
              <w:top w:w="85" w:type="dxa"/>
              <w:left w:w="85" w:type="dxa"/>
              <w:bottom w:w="85" w:type="dxa"/>
              <w:right w:w="85" w:type="dxa"/>
            </w:tcMar>
          </w:tcPr>
          <w:p w14:paraId="181A4DCA" w14:textId="77777777" w:rsidR="00922050" w:rsidRDefault="00391CF8">
            <w:pPr>
              <w:pStyle w:val="TableText"/>
            </w:pPr>
            <w:r>
              <w:t>Rising to peak</w:t>
            </w:r>
          </w:p>
        </w:tc>
        <w:tc>
          <w:tcPr>
            <w:tcW w:w="1588" w:type="dxa"/>
            <w:shd w:val="clear" w:color="auto" w:fill="F4F6F8"/>
            <w:tcMar>
              <w:top w:w="85" w:type="dxa"/>
              <w:left w:w="85" w:type="dxa"/>
              <w:bottom w:w="85" w:type="dxa"/>
              <w:right w:w="85" w:type="dxa"/>
            </w:tcMar>
          </w:tcPr>
          <w:p w14:paraId="4427087D" w14:textId="77777777" w:rsidR="00922050" w:rsidRDefault="00391CF8">
            <w:pPr>
              <w:pStyle w:val="TableText"/>
            </w:pPr>
            <w:r>
              <w:t>Peak, then falling</w:t>
            </w:r>
          </w:p>
        </w:tc>
        <w:tc>
          <w:tcPr>
            <w:tcW w:w="1588" w:type="dxa"/>
            <w:shd w:val="clear" w:color="auto" w:fill="F4F6F8"/>
            <w:tcMar>
              <w:top w:w="85" w:type="dxa"/>
              <w:left w:w="85" w:type="dxa"/>
              <w:bottom w:w="85" w:type="dxa"/>
              <w:right w:w="85" w:type="dxa"/>
            </w:tcMar>
          </w:tcPr>
          <w:p w14:paraId="287D6F8A" w14:textId="77777777" w:rsidR="00922050" w:rsidRDefault="00391CF8">
            <w:pPr>
              <w:pStyle w:val="TableText"/>
            </w:pPr>
            <w:r>
              <w:t>Falling</w:t>
            </w:r>
          </w:p>
        </w:tc>
      </w:tr>
      <w:tr w:rsidR="00922050" w14:paraId="2AEF4578" w14:textId="77777777">
        <w:trPr>
          <w:cantSplit/>
          <w:jc w:val="center"/>
        </w:trPr>
        <w:tc>
          <w:tcPr>
            <w:tcW w:w="1588" w:type="dxa"/>
            <w:tcMar>
              <w:top w:w="85" w:type="dxa"/>
              <w:left w:w="85" w:type="dxa"/>
              <w:bottom w:w="85" w:type="dxa"/>
              <w:right w:w="85" w:type="dxa"/>
            </w:tcMar>
          </w:tcPr>
          <w:p w14:paraId="243E7222" w14:textId="77777777" w:rsidR="00922050" w:rsidRDefault="00391CF8">
            <w:pPr>
              <w:pStyle w:val="TableText"/>
            </w:pPr>
            <w:r>
              <w:t>Competitors</w:t>
            </w:r>
          </w:p>
        </w:tc>
        <w:tc>
          <w:tcPr>
            <w:tcW w:w="1588" w:type="dxa"/>
            <w:tcMar>
              <w:top w:w="85" w:type="dxa"/>
              <w:left w:w="85" w:type="dxa"/>
              <w:bottom w:w="85" w:type="dxa"/>
              <w:right w:w="85" w:type="dxa"/>
            </w:tcMar>
          </w:tcPr>
          <w:p w14:paraId="0AAD58E6" w14:textId="77777777" w:rsidR="00922050" w:rsidRDefault="00391CF8">
            <w:pPr>
              <w:pStyle w:val="TableText"/>
            </w:pPr>
            <w:r>
              <w:t>Few</w:t>
            </w:r>
          </w:p>
        </w:tc>
        <w:tc>
          <w:tcPr>
            <w:tcW w:w="1588" w:type="dxa"/>
            <w:tcMar>
              <w:top w:w="85" w:type="dxa"/>
              <w:left w:w="85" w:type="dxa"/>
              <w:bottom w:w="85" w:type="dxa"/>
              <w:right w:w="85" w:type="dxa"/>
            </w:tcMar>
          </w:tcPr>
          <w:p w14:paraId="37381B2A" w14:textId="77777777" w:rsidR="00922050" w:rsidRDefault="00391CF8">
            <w:pPr>
              <w:pStyle w:val="TableText"/>
            </w:pPr>
            <w:r>
              <w:t>Increasing</w:t>
            </w:r>
          </w:p>
        </w:tc>
        <w:tc>
          <w:tcPr>
            <w:tcW w:w="1588" w:type="dxa"/>
            <w:tcMar>
              <w:top w:w="85" w:type="dxa"/>
              <w:left w:w="85" w:type="dxa"/>
              <w:bottom w:w="85" w:type="dxa"/>
              <w:right w:w="85" w:type="dxa"/>
            </w:tcMar>
          </w:tcPr>
          <w:p w14:paraId="7E76E927" w14:textId="77777777" w:rsidR="00922050" w:rsidRDefault="00391CF8">
            <w:pPr>
              <w:pStyle w:val="TableText"/>
            </w:pPr>
            <w:r>
              <w:t>Most</w:t>
            </w:r>
          </w:p>
        </w:tc>
        <w:tc>
          <w:tcPr>
            <w:tcW w:w="1588" w:type="dxa"/>
            <w:tcMar>
              <w:top w:w="85" w:type="dxa"/>
              <w:left w:w="85" w:type="dxa"/>
              <w:bottom w:w="85" w:type="dxa"/>
              <w:right w:w="85" w:type="dxa"/>
            </w:tcMar>
          </w:tcPr>
          <w:p w14:paraId="32DB87A3" w14:textId="77777777" w:rsidR="00922050" w:rsidRDefault="00391CF8">
            <w:pPr>
              <w:pStyle w:val="TableText"/>
            </w:pPr>
            <w:r>
              <w:t>Fewer</w:t>
            </w:r>
          </w:p>
        </w:tc>
      </w:tr>
      <w:tr w:rsidR="00922050" w14:paraId="538551AA" w14:textId="77777777">
        <w:trPr>
          <w:cantSplit/>
          <w:jc w:val="center"/>
        </w:trPr>
        <w:tc>
          <w:tcPr>
            <w:tcW w:w="1588" w:type="dxa"/>
            <w:shd w:val="clear" w:color="auto" w:fill="F4F6F8"/>
            <w:tcMar>
              <w:top w:w="85" w:type="dxa"/>
              <w:left w:w="85" w:type="dxa"/>
              <w:bottom w:w="85" w:type="dxa"/>
              <w:right w:w="85" w:type="dxa"/>
            </w:tcMar>
          </w:tcPr>
          <w:p w14:paraId="3848CA7C" w14:textId="77777777" w:rsidR="00922050" w:rsidRDefault="00391CF8">
            <w:pPr>
              <w:pStyle w:val="TableText"/>
            </w:pPr>
            <w:r>
              <w:t>Marketing aim</w:t>
            </w:r>
          </w:p>
        </w:tc>
        <w:tc>
          <w:tcPr>
            <w:tcW w:w="1588" w:type="dxa"/>
            <w:shd w:val="clear" w:color="auto" w:fill="F4F6F8"/>
            <w:tcMar>
              <w:top w:w="85" w:type="dxa"/>
              <w:left w:w="85" w:type="dxa"/>
              <w:bottom w:w="85" w:type="dxa"/>
              <w:right w:w="85" w:type="dxa"/>
            </w:tcMar>
          </w:tcPr>
          <w:p w14:paraId="5B8CD23C" w14:textId="77777777" w:rsidR="00922050" w:rsidRDefault="00391CF8">
            <w:pPr>
              <w:pStyle w:val="TableText"/>
            </w:pPr>
            <w:r>
              <w:t>Awareness and trial</w:t>
            </w:r>
          </w:p>
        </w:tc>
        <w:tc>
          <w:tcPr>
            <w:tcW w:w="1588" w:type="dxa"/>
            <w:shd w:val="clear" w:color="auto" w:fill="F4F6F8"/>
            <w:tcMar>
              <w:top w:w="85" w:type="dxa"/>
              <w:left w:w="85" w:type="dxa"/>
              <w:bottom w:w="85" w:type="dxa"/>
              <w:right w:w="85" w:type="dxa"/>
            </w:tcMar>
          </w:tcPr>
          <w:p w14:paraId="446A23CF" w14:textId="77777777" w:rsidR="00922050" w:rsidRDefault="00391CF8">
            <w:pPr>
              <w:pStyle w:val="TableText"/>
            </w:pPr>
            <w:r>
              <w:t>Share and distribution</w:t>
            </w:r>
          </w:p>
        </w:tc>
        <w:tc>
          <w:tcPr>
            <w:tcW w:w="1588" w:type="dxa"/>
            <w:shd w:val="clear" w:color="auto" w:fill="F4F6F8"/>
            <w:tcMar>
              <w:top w:w="85" w:type="dxa"/>
              <w:left w:w="85" w:type="dxa"/>
              <w:bottom w:w="85" w:type="dxa"/>
              <w:right w:w="85" w:type="dxa"/>
            </w:tcMar>
          </w:tcPr>
          <w:p w14:paraId="36EC9823" w14:textId="77777777" w:rsidR="00922050" w:rsidRDefault="00391CF8">
            <w:pPr>
              <w:pStyle w:val="TableText"/>
            </w:pPr>
            <w:r>
              <w:t>Defend share</w:t>
            </w:r>
          </w:p>
        </w:tc>
        <w:tc>
          <w:tcPr>
            <w:tcW w:w="1588" w:type="dxa"/>
            <w:shd w:val="clear" w:color="auto" w:fill="F4F6F8"/>
            <w:tcMar>
              <w:top w:w="85" w:type="dxa"/>
              <w:left w:w="85" w:type="dxa"/>
              <w:bottom w:w="85" w:type="dxa"/>
              <w:right w:w="85" w:type="dxa"/>
            </w:tcMar>
          </w:tcPr>
          <w:p w14:paraId="2D954BAF" w14:textId="77777777" w:rsidR="00922050" w:rsidRDefault="00391CF8">
            <w:pPr>
              <w:pStyle w:val="TableText"/>
            </w:pPr>
            <w:r>
              <w:t>Harvest or delete</w:t>
            </w:r>
          </w:p>
        </w:tc>
      </w:tr>
      <w:tr w:rsidR="00922050" w14:paraId="2110B30E" w14:textId="77777777">
        <w:trPr>
          <w:cantSplit/>
          <w:jc w:val="center"/>
        </w:trPr>
        <w:tc>
          <w:tcPr>
            <w:tcW w:w="1588" w:type="dxa"/>
            <w:tcMar>
              <w:top w:w="85" w:type="dxa"/>
              <w:left w:w="85" w:type="dxa"/>
              <w:bottom w:w="85" w:type="dxa"/>
              <w:right w:w="85" w:type="dxa"/>
            </w:tcMar>
          </w:tcPr>
          <w:p w14:paraId="3C9ABF79" w14:textId="77777777" w:rsidR="00922050" w:rsidRDefault="00391CF8">
            <w:pPr>
              <w:pStyle w:val="TableText"/>
            </w:pPr>
            <w:r>
              <w:t>Price</w:t>
            </w:r>
          </w:p>
        </w:tc>
        <w:tc>
          <w:tcPr>
            <w:tcW w:w="1588" w:type="dxa"/>
            <w:tcMar>
              <w:top w:w="85" w:type="dxa"/>
              <w:left w:w="85" w:type="dxa"/>
              <w:bottom w:w="85" w:type="dxa"/>
              <w:right w:w="85" w:type="dxa"/>
            </w:tcMar>
          </w:tcPr>
          <w:p w14:paraId="17B06132" w14:textId="77777777" w:rsidR="00922050" w:rsidRDefault="00391CF8">
            <w:pPr>
              <w:pStyle w:val="TableText"/>
            </w:pPr>
            <w:r>
              <w:t>High or penetration</w:t>
            </w:r>
          </w:p>
        </w:tc>
        <w:tc>
          <w:tcPr>
            <w:tcW w:w="1588" w:type="dxa"/>
            <w:tcMar>
              <w:top w:w="85" w:type="dxa"/>
              <w:left w:w="85" w:type="dxa"/>
              <w:bottom w:w="85" w:type="dxa"/>
              <w:right w:w="85" w:type="dxa"/>
            </w:tcMar>
          </w:tcPr>
          <w:p w14:paraId="648D85A4" w14:textId="77777777" w:rsidR="00922050" w:rsidRDefault="00391CF8">
            <w:pPr>
              <w:pStyle w:val="TableText"/>
            </w:pPr>
            <w:r>
              <w:t>Falling</w:t>
            </w:r>
          </w:p>
        </w:tc>
        <w:tc>
          <w:tcPr>
            <w:tcW w:w="1588" w:type="dxa"/>
            <w:tcMar>
              <w:top w:w="85" w:type="dxa"/>
              <w:left w:w="85" w:type="dxa"/>
              <w:bottom w:w="85" w:type="dxa"/>
              <w:right w:w="85" w:type="dxa"/>
            </w:tcMar>
          </w:tcPr>
          <w:p w14:paraId="244CD38D" w14:textId="77777777" w:rsidR="00922050" w:rsidRDefault="00391CF8">
            <w:pPr>
              <w:pStyle w:val="TableText"/>
            </w:pPr>
            <w:r>
              <w:t>Competitive</w:t>
            </w:r>
          </w:p>
        </w:tc>
        <w:tc>
          <w:tcPr>
            <w:tcW w:w="1588" w:type="dxa"/>
            <w:tcMar>
              <w:top w:w="85" w:type="dxa"/>
              <w:left w:w="85" w:type="dxa"/>
              <w:bottom w:w="85" w:type="dxa"/>
              <w:right w:w="85" w:type="dxa"/>
            </w:tcMar>
          </w:tcPr>
          <w:p w14:paraId="325C7C13" w14:textId="77777777" w:rsidR="00922050" w:rsidRDefault="00391CF8">
            <w:pPr>
              <w:pStyle w:val="TableText"/>
            </w:pPr>
            <w:r>
              <w:t>Low, or held for loyal users</w:t>
            </w:r>
          </w:p>
        </w:tc>
      </w:tr>
    </w:tbl>
    <w:p w14:paraId="18B1E4DF" w14:textId="77777777" w:rsidR="00922050" w:rsidRDefault="00922050">
      <w:pPr>
        <w:spacing w:after="80" w:line="120" w:lineRule="exact"/>
      </w:pPr>
    </w:p>
    <w:p w14:paraId="7BA60F1B" w14:textId="77777777" w:rsidR="00922050" w:rsidRDefault="00391CF8">
      <w:r>
        <w:rPr>
          <w:i/>
        </w:rPr>
        <w:t>Table 6.1. The four stages of the product life cycle.</w:t>
      </w:r>
    </w:p>
    <w:p w14:paraId="2C9E85AE" w14:textId="77777777" w:rsidR="00922050" w:rsidRDefault="00391CF8">
      <w:pPr>
        <w:pStyle w:val="Heading2"/>
      </w:pPr>
      <w:bookmarkStart w:id="59" w:name="_Toc241647756"/>
      <w:r>
        <w:t>6.7 Life Cycles of Health Technologies</w:t>
      </w:r>
      <w:bookmarkEnd w:id="59"/>
    </w:p>
    <w:p w14:paraId="587B3C40" w14:textId="77777777" w:rsidR="00922050" w:rsidRDefault="00391CF8">
      <w:r>
        <w:t>Health technologies follow life cycles with features of their own.</w:t>
      </w:r>
    </w:p>
    <w:p w14:paraId="0AC34D80" w14:textId="77777777" w:rsidR="00922050" w:rsidRDefault="00391CF8">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0180F0B6" w14:textId="77777777" w:rsidR="00922050" w:rsidRDefault="00391CF8">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4A9F14FD" w14:textId="77777777" w:rsidR="00922050" w:rsidRDefault="00391CF8">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w:t>
      </w:r>
    </w:p>
    <w:p w14:paraId="53F50175" w14:textId="77777777" w:rsidR="00922050" w:rsidRDefault="00391CF8">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7945B8BF" w14:textId="77777777" w:rsidR="00922050" w:rsidRDefault="00391CF8">
      <w:pPr>
        <w:pStyle w:val="Heading2"/>
      </w:pPr>
      <w:bookmarkStart w:id="60" w:name="_Toc241647757"/>
      <w:r>
        <w:t>6.8 Ethics Through the Life Cycle</w:t>
      </w:r>
      <w:bookmarkEnd w:id="60"/>
    </w:p>
    <w:p w14:paraId="02CD7006" w14:textId="77777777" w:rsidR="00922050" w:rsidRDefault="00391CF8">
      <w:r>
        <w:t>Each stage carries its own temptation in health care.</w:t>
      </w:r>
    </w:p>
    <w:p w14:paraId="1E4F5ABE" w14:textId="77777777" w:rsidR="00922050" w:rsidRDefault="00391CF8">
      <w:r>
        <w:t>At introduction, a firm may overstate the benefits of a new product before evidence is complete. At growth and maturity, it may push a product into uses the evidence does not support.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22050" w14:paraId="6826D268" w14:textId="77777777">
        <w:trPr>
          <w:cantSplit/>
          <w:jc w:val="center"/>
        </w:trPr>
        <w:tc>
          <w:tcPr>
            <w:tcW w:w="7937" w:type="dxa"/>
            <w:shd w:val="clear" w:color="auto" w:fill="FBEDE9"/>
            <w:tcMar>
              <w:top w:w="181" w:type="dxa"/>
              <w:left w:w="181" w:type="dxa"/>
              <w:bottom w:w="181" w:type="dxa"/>
              <w:right w:w="181" w:type="dxa"/>
            </w:tcMar>
          </w:tcPr>
          <w:p w14:paraId="6558E638" w14:textId="77777777" w:rsidR="00922050" w:rsidRDefault="00391CF8">
            <w:pPr>
              <w:pStyle w:val="BoxLabel"/>
            </w:pPr>
            <w:r>
              <w:rPr>
                <w:color w:val="A2402C"/>
              </w:rPr>
              <w:t>Ethics Check</w:t>
            </w:r>
          </w:p>
          <w:p w14:paraId="1E84CFDB" w14:textId="77777777" w:rsidR="00922050" w:rsidRDefault="00391CF8">
            <w:pPr>
              <w:pStyle w:val="BoxText"/>
            </w:pPr>
            <w:r>
              <w:t>A laboratory's vitamin D test is in maturity, and revenue has flattened. The marketing team proposes promoting "a vitamin D test every three months for everyone". Guidelines do not support routine repeated testing in healthy people. The proposal uses a strategy for delaying decline, promoting more frequent use, in a way that serves revenue, not patients. The acceptable version targets the groups for whom testing is recommended, and states the interval the evidence supports.</w:t>
            </w:r>
          </w:p>
        </w:tc>
      </w:tr>
    </w:tbl>
    <w:p w14:paraId="3462D56B" w14:textId="77777777" w:rsidR="00922050" w:rsidRDefault="0092205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22050" w14:paraId="36C44EEF" w14:textId="77777777">
        <w:trPr>
          <w:cantSplit/>
          <w:jc w:val="center"/>
        </w:trPr>
        <w:tc>
          <w:tcPr>
            <w:tcW w:w="7937" w:type="dxa"/>
            <w:shd w:val="clear" w:color="auto" w:fill="F3F0EA"/>
            <w:tcMar>
              <w:top w:w="181" w:type="dxa"/>
              <w:left w:w="181" w:type="dxa"/>
              <w:bottom w:w="181" w:type="dxa"/>
              <w:right w:w="181" w:type="dxa"/>
            </w:tcMar>
          </w:tcPr>
          <w:p w14:paraId="4EA24A74" w14:textId="77777777" w:rsidR="00922050" w:rsidRDefault="00391CF8">
            <w:pPr>
              <w:pStyle w:val="BoxLabel"/>
            </w:pPr>
            <w:r>
              <w:rPr>
                <w:color w:val="6B5530"/>
              </w:rPr>
              <w:t>Egyptian Context</w:t>
            </w:r>
          </w:p>
          <w:p w14:paraId="430F2326" w14:textId="77777777" w:rsidR="00922050" w:rsidRDefault="00391CF8">
            <w:pPr>
              <w:pStyle w:val="BoxText"/>
            </w:pPr>
            <w:r>
              <w:t>New medicines, devices and in-vitro diagnostic products must be registered with the Egyptian Drug Authority before launch in Egypt. The introduction stage in Egypt therefore begins only after registration, and promotion before approval is not permitted. Planning a launch includes planning the regulatory timeline.</w:t>
            </w:r>
          </w:p>
        </w:tc>
      </w:tr>
    </w:tbl>
    <w:p w14:paraId="2414F068" w14:textId="77777777" w:rsidR="00922050" w:rsidRDefault="00922050">
      <w:pPr>
        <w:spacing w:after="80" w:line="120" w:lineRule="exact"/>
      </w:pPr>
    </w:p>
    <w:p w14:paraId="5257877E" w14:textId="77777777" w:rsidR="00922050" w:rsidRDefault="00391CF8">
      <w:pPr>
        <w:pStyle w:val="Heading2Unlisted"/>
      </w:pPr>
      <w:r>
        <w:t>Key Takeaways</w:t>
      </w:r>
    </w:p>
    <w:p w14:paraId="02F5D215" w14:textId="77777777" w:rsidR="00922050" w:rsidRDefault="00391CF8">
      <w:pPr>
        <w:pStyle w:val="ListBullet"/>
      </w:pPr>
      <w:r>
        <w:t>The product life cycle traces sales and profit through introduction, growth, maturity and decline.</w:t>
      </w:r>
    </w:p>
    <w:p w14:paraId="2B8912EC" w14:textId="77777777" w:rsidR="00922050" w:rsidRDefault="00391CF8">
      <w:pPr>
        <w:pStyle w:val="ListBullet"/>
      </w:pPr>
      <w:r>
        <w:t>Introduction needs awareness and trial; early adopters among professionals are decisive in health care.</w:t>
      </w:r>
    </w:p>
    <w:p w14:paraId="44A7B06B" w14:textId="77777777" w:rsidR="00922050" w:rsidRDefault="00391CF8">
      <w:pPr>
        <w:pStyle w:val="ListBullet"/>
      </w:pPr>
      <w:r>
        <w:t>Growth brings competitors, falling prices and a push for wider distribution.</w:t>
      </w:r>
    </w:p>
    <w:p w14:paraId="7027CAB1" w14:textId="77777777" w:rsidR="00922050" w:rsidRDefault="00391CF8">
      <w:pPr>
        <w:pStyle w:val="ListBullet"/>
      </w:pPr>
      <w:r>
        <w:t>Maturity brings peak competition; for mature services, competition moves to the service around the product.</w:t>
      </w:r>
    </w:p>
    <w:p w14:paraId="4197CFA1" w14:textId="77777777" w:rsidR="00922050" w:rsidRDefault="00391CF8">
      <w:pPr>
        <w:pStyle w:val="ListBullet"/>
      </w:pPr>
      <w:r>
        <w:t>Decline can be managed by deletion or harvesting, or delayed by new uses and markets.</w:t>
      </w:r>
    </w:p>
    <w:p w14:paraId="7805198B" w14:textId="77777777" w:rsidR="00922050" w:rsidRDefault="00391CF8">
      <w:pPr>
        <w:pStyle w:val="ListBullet"/>
      </w:pPr>
      <w:r>
        <w:t>The PLC is a way of thinking, not a forecasting law.</w:t>
      </w:r>
    </w:p>
    <w:p w14:paraId="76B1E354" w14:textId="77777777" w:rsidR="00922050" w:rsidRDefault="00391CF8">
      <w:pPr>
        <w:pStyle w:val="ListBullet"/>
      </w:pPr>
      <w:r>
        <w:t>Each stage carries an ethical temptation, especially promoting use the evidence does not support.</w:t>
      </w:r>
    </w:p>
    <w:p w14:paraId="216AF4D8" w14:textId="77777777" w:rsidR="00922050" w:rsidRDefault="00391CF8">
      <w:pPr>
        <w:pStyle w:val="Heading2"/>
      </w:pPr>
      <w:bookmarkStart w:id="61" w:name="_Toc241647758"/>
      <w:r>
        <w:t>Check Your Understanding</w:t>
      </w:r>
      <w:bookmarkEnd w:id="61"/>
    </w:p>
    <w:p w14:paraId="1F3FC887" w14:textId="77777777" w:rsidR="00922050" w:rsidRDefault="00391CF8">
      <w:pPr>
        <w:pStyle w:val="Question"/>
      </w:pPr>
      <w:r>
        <w:rPr>
          <w:b/>
          <w:color w:val="1F4E79"/>
        </w:rPr>
        <w:t xml:space="preserve">Q1  </w:t>
      </w:r>
      <w:r>
        <w:t>[LO1] In which stage are profits usually low or negative because launch costs are high?</w:t>
      </w:r>
    </w:p>
    <w:p w14:paraId="6CFCB683" w14:textId="77777777" w:rsidR="00922050" w:rsidRDefault="00391CF8">
      <w:pPr>
        <w:pStyle w:val="Option"/>
        <w:tabs>
          <w:tab w:val="left" w:pos="680"/>
        </w:tabs>
      </w:pPr>
      <w:r>
        <w:rPr>
          <w:b/>
          <w:color w:val="1F4E79"/>
        </w:rPr>
        <w:t>A</w:t>
      </w:r>
      <w:r>
        <w:rPr>
          <w:b/>
          <w:color w:val="1F4E79"/>
        </w:rPr>
        <w:tab/>
      </w:r>
      <w:r>
        <w:t>Introduction</w:t>
      </w:r>
    </w:p>
    <w:p w14:paraId="35F2A6C4" w14:textId="77777777" w:rsidR="00922050" w:rsidRDefault="00391CF8">
      <w:pPr>
        <w:pStyle w:val="Option"/>
        <w:tabs>
          <w:tab w:val="left" w:pos="680"/>
        </w:tabs>
      </w:pPr>
      <w:r>
        <w:rPr>
          <w:b/>
          <w:color w:val="1F4E79"/>
        </w:rPr>
        <w:t>B</w:t>
      </w:r>
      <w:r>
        <w:rPr>
          <w:b/>
          <w:color w:val="1F4E79"/>
        </w:rPr>
        <w:tab/>
      </w:r>
      <w:r>
        <w:t>Growth</w:t>
      </w:r>
    </w:p>
    <w:p w14:paraId="38F48BB0" w14:textId="77777777" w:rsidR="00922050" w:rsidRDefault="00391CF8">
      <w:pPr>
        <w:pStyle w:val="Option"/>
        <w:tabs>
          <w:tab w:val="left" w:pos="680"/>
        </w:tabs>
      </w:pPr>
      <w:r>
        <w:rPr>
          <w:b/>
          <w:color w:val="1F4E79"/>
        </w:rPr>
        <w:t>C</w:t>
      </w:r>
      <w:r>
        <w:rPr>
          <w:b/>
          <w:color w:val="1F4E79"/>
        </w:rPr>
        <w:tab/>
      </w:r>
      <w:r>
        <w:t>Maturity</w:t>
      </w:r>
    </w:p>
    <w:p w14:paraId="189FBAA7" w14:textId="77777777" w:rsidR="00922050" w:rsidRDefault="00391CF8">
      <w:pPr>
        <w:pStyle w:val="Option"/>
        <w:keepNext w:val="0"/>
        <w:tabs>
          <w:tab w:val="left" w:pos="680"/>
        </w:tabs>
        <w:spacing w:after="120"/>
      </w:pPr>
      <w:r>
        <w:rPr>
          <w:b/>
          <w:color w:val="1F4E79"/>
        </w:rPr>
        <w:t>D</w:t>
      </w:r>
      <w:r>
        <w:rPr>
          <w:b/>
          <w:color w:val="1F4E79"/>
        </w:rPr>
        <w:tab/>
      </w:r>
      <w:r>
        <w:t>Decline</w:t>
      </w:r>
    </w:p>
    <w:p w14:paraId="42C858BB" w14:textId="77777777" w:rsidR="00922050" w:rsidRDefault="00391CF8">
      <w:pPr>
        <w:pStyle w:val="Question"/>
      </w:pPr>
      <w:r>
        <w:rPr>
          <w:b/>
          <w:color w:val="1F4E79"/>
        </w:rPr>
        <w:t xml:space="preserve">Q2  </w:t>
      </w:r>
      <w:r>
        <w:t>[LO1] Competition reaching its peak and the market approaching saturation are features of:</w:t>
      </w:r>
    </w:p>
    <w:p w14:paraId="1B00E364" w14:textId="77777777" w:rsidR="00922050" w:rsidRDefault="00391CF8">
      <w:pPr>
        <w:pStyle w:val="Option"/>
        <w:tabs>
          <w:tab w:val="left" w:pos="680"/>
        </w:tabs>
      </w:pPr>
      <w:r>
        <w:rPr>
          <w:b/>
          <w:color w:val="1F4E79"/>
        </w:rPr>
        <w:t>A</w:t>
      </w:r>
      <w:r>
        <w:rPr>
          <w:b/>
          <w:color w:val="1F4E79"/>
        </w:rPr>
        <w:tab/>
      </w:r>
      <w:r>
        <w:t>Introduction</w:t>
      </w:r>
    </w:p>
    <w:p w14:paraId="0C20248F" w14:textId="77777777" w:rsidR="00922050" w:rsidRDefault="00391CF8">
      <w:pPr>
        <w:pStyle w:val="Option"/>
        <w:tabs>
          <w:tab w:val="left" w:pos="680"/>
        </w:tabs>
      </w:pPr>
      <w:r>
        <w:rPr>
          <w:b/>
          <w:color w:val="1F4E79"/>
        </w:rPr>
        <w:t>B</w:t>
      </w:r>
      <w:r>
        <w:rPr>
          <w:b/>
          <w:color w:val="1F4E79"/>
        </w:rPr>
        <w:tab/>
      </w:r>
      <w:r>
        <w:t>Growth</w:t>
      </w:r>
    </w:p>
    <w:p w14:paraId="48274263" w14:textId="77777777" w:rsidR="00922050" w:rsidRDefault="00391CF8">
      <w:pPr>
        <w:pStyle w:val="Option"/>
        <w:tabs>
          <w:tab w:val="left" w:pos="680"/>
        </w:tabs>
      </w:pPr>
      <w:r>
        <w:rPr>
          <w:b/>
          <w:color w:val="1F4E79"/>
        </w:rPr>
        <w:t>C</w:t>
      </w:r>
      <w:r>
        <w:rPr>
          <w:b/>
          <w:color w:val="1F4E79"/>
        </w:rPr>
        <w:tab/>
      </w:r>
      <w:r>
        <w:t>Maturity</w:t>
      </w:r>
    </w:p>
    <w:p w14:paraId="252AB1E6" w14:textId="77777777" w:rsidR="00922050" w:rsidRDefault="00391CF8">
      <w:pPr>
        <w:pStyle w:val="Option"/>
        <w:keepNext w:val="0"/>
        <w:tabs>
          <w:tab w:val="left" w:pos="680"/>
        </w:tabs>
        <w:spacing w:after="120"/>
      </w:pPr>
      <w:r>
        <w:rPr>
          <w:b/>
          <w:color w:val="1F4E79"/>
        </w:rPr>
        <w:t>D</w:t>
      </w:r>
      <w:r>
        <w:rPr>
          <w:b/>
          <w:color w:val="1F4E79"/>
        </w:rPr>
        <w:tab/>
      </w:r>
      <w:r>
        <w:t>Decline</w:t>
      </w:r>
    </w:p>
    <w:p w14:paraId="71F7878A" w14:textId="77777777" w:rsidR="00922050" w:rsidRDefault="00391CF8">
      <w:pPr>
        <w:pStyle w:val="Question"/>
      </w:pPr>
      <w:r>
        <w:rPr>
          <w:b/>
          <w:color w:val="1F4E79"/>
        </w:rPr>
        <w:t xml:space="preserve">Q3  </w:t>
      </w:r>
      <w:r>
        <w:t>[LO2] Promotion that explains what a new category of test does, rather than why one brand is better, stimulates:</w:t>
      </w:r>
    </w:p>
    <w:p w14:paraId="4017A1CF" w14:textId="77777777" w:rsidR="00922050" w:rsidRDefault="00391CF8">
      <w:pPr>
        <w:pStyle w:val="Option"/>
        <w:tabs>
          <w:tab w:val="left" w:pos="680"/>
        </w:tabs>
      </w:pPr>
      <w:r>
        <w:rPr>
          <w:b/>
          <w:color w:val="1F4E79"/>
        </w:rPr>
        <w:t>A</w:t>
      </w:r>
      <w:r>
        <w:rPr>
          <w:b/>
          <w:color w:val="1F4E79"/>
        </w:rPr>
        <w:tab/>
      </w:r>
      <w:r>
        <w:t>Selective demand</w:t>
      </w:r>
    </w:p>
    <w:p w14:paraId="65A75298" w14:textId="77777777" w:rsidR="00922050" w:rsidRDefault="00391CF8">
      <w:pPr>
        <w:pStyle w:val="Option"/>
        <w:tabs>
          <w:tab w:val="left" w:pos="680"/>
        </w:tabs>
      </w:pPr>
      <w:r>
        <w:rPr>
          <w:b/>
          <w:color w:val="1F4E79"/>
        </w:rPr>
        <w:t>B</w:t>
      </w:r>
      <w:r>
        <w:rPr>
          <w:b/>
          <w:color w:val="1F4E79"/>
        </w:rPr>
        <w:tab/>
      </w:r>
      <w:r>
        <w:t>Primary demand</w:t>
      </w:r>
    </w:p>
    <w:p w14:paraId="5F188D99" w14:textId="77777777" w:rsidR="00922050" w:rsidRDefault="00391CF8">
      <w:pPr>
        <w:pStyle w:val="Option"/>
        <w:tabs>
          <w:tab w:val="left" w:pos="680"/>
        </w:tabs>
      </w:pPr>
      <w:r>
        <w:rPr>
          <w:b/>
          <w:color w:val="1F4E79"/>
        </w:rPr>
        <w:t>C</w:t>
      </w:r>
      <w:r>
        <w:rPr>
          <w:b/>
          <w:color w:val="1F4E79"/>
        </w:rPr>
        <w:tab/>
      </w:r>
      <w:r>
        <w:t>Harvesting</w:t>
      </w:r>
    </w:p>
    <w:p w14:paraId="4BFD1480" w14:textId="77777777" w:rsidR="00922050" w:rsidRDefault="00391CF8">
      <w:pPr>
        <w:pStyle w:val="Option"/>
        <w:keepNext w:val="0"/>
        <w:tabs>
          <w:tab w:val="left" w:pos="680"/>
        </w:tabs>
        <w:spacing w:after="120"/>
      </w:pPr>
      <w:r>
        <w:rPr>
          <w:b/>
          <w:color w:val="1F4E79"/>
        </w:rPr>
        <w:t>D</w:t>
      </w:r>
      <w:r>
        <w:rPr>
          <w:b/>
          <w:color w:val="1F4E79"/>
        </w:rPr>
        <w:tab/>
      </w:r>
      <w:r>
        <w:t>Deletion</w:t>
      </w:r>
    </w:p>
    <w:p w14:paraId="47085E3F" w14:textId="77777777" w:rsidR="00922050" w:rsidRDefault="00391CF8">
      <w:pPr>
        <w:pStyle w:val="Question"/>
      </w:pPr>
      <w:r>
        <w:rPr>
          <w:b/>
          <w:color w:val="1F4E79"/>
        </w:rPr>
        <w:t xml:space="preserve">Q4  </w:t>
      </w:r>
      <w:r>
        <w:t>[LO2] Stimulating demand for one brand rather than the category is typical of which stage?</w:t>
      </w:r>
    </w:p>
    <w:p w14:paraId="2714785F" w14:textId="77777777" w:rsidR="00922050" w:rsidRDefault="00391CF8">
      <w:pPr>
        <w:pStyle w:val="Option"/>
        <w:tabs>
          <w:tab w:val="left" w:pos="680"/>
        </w:tabs>
      </w:pPr>
      <w:r>
        <w:rPr>
          <w:b/>
          <w:color w:val="1F4E79"/>
        </w:rPr>
        <w:t>A</w:t>
      </w:r>
      <w:r>
        <w:rPr>
          <w:b/>
          <w:color w:val="1F4E79"/>
        </w:rPr>
        <w:tab/>
      </w:r>
      <w:r>
        <w:t>Introduction</w:t>
      </w:r>
    </w:p>
    <w:p w14:paraId="575A940D" w14:textId="77777777" w:rsidR="00922050" w:rsidRDefault="00391CF8">
      <w:pPr>
        <w:pStyle w:val="Option"/>
        <w:tabs>
          <w:tab w:val="left" w:pos="680"/>
        </w:tabs>
      </w:pPr>
      <w:r>
        <w:rPr>
          <w:b/>
          <w:color w:val="1F4E79"/>
        </w:rPr>
        <w:t>B</w:t>
      </w:r>
      <w:r>
        <w:rPr>
          <w:b/>
          <w:color w:val="1F4E79"/>
        </w:rPr>
        <w:tab/>
      </w:r>
      <w:r>
        <w:t>Decline</w:t>
      </w:r>
    </w:p>
    <w:p w14:paraId="48EE91C3" w14:textId="77777777" w:rsidR="00922050" w:rsidRDefault="00391CF8">
      <w:pPr>
        <w:pStyle w:val="Option"/>
        <w:tabs>
          <w:tab w:val="left" w:pos="680"/>
        </w:tabs>
      </w:pPr>
      <w:r>
        <w:rPr>
          <w:b/>
          <w:color w:val="1F4E79"/>
        </w:rPr>
        <w:t>C</w:t>
      </w:r>
      <w:r>
        <w:rPr>
          <w:b/>
          <w:color w:val="1F4E79"/>
        </w:rPr>
        <w:tab/>
      </w:r>
      <w:r>
        <w:t>Growth</w:t>
      </w:r>
    </w:p>
    <w:p w14:paraId="035AB3EB" w14:textId="77777777" w:rsidR="00922050" w:rsidRDefault="00391CF8">
      <w:pPr>
        <w:pStyle w:val="Option"/>
        <w:keepNext w:val="0"/>
        <w:tabs>
          <w:tab w:val="left" w:pos="680"/>
        </w:tabs>
        <w:spacing w:after="120"/>
      </w:pPr>
      <w:r>
        <w:rPr>
          <w:b/>
          <w:color w:val="1F4E79"/>
        </w:rPr>
        <w:t>D</w:t>
      </w:r>
      <w:r>
        <w:rPr>
          <w:b/>
          <w:color w:val="1F4E79"/>
        </w:rPr>
        <w:tab/>
      </w:r>
      <w:r>
        <w:t>Before launch</w:t>
      </w:r>
    </w:p>
    <w:p w14:paraId="49B4FC30" w14:textId="77777777" w:rsidR="00922050" w:rsidRDefault="00391CF8">
      <w:pPr>
        <w:pStyle w:val="Question"/>
      </w:pPr>
      <w:r>
        <w:rPr>
          <w:b/>
          <w:color w:val="1F4E79"/>
        </w:rPr>
        <w:t xml:space="preserve">Q5  </w:t>
      </w:r>
      <w:r>
        <w:t>[LO3] The small group of professionals who try a new test first and influence colleagues are called:</w:t>
      </w:r>
    </w:p>
    <w:p w14:paraId="3F3B91A8" w14:textId="77777777" w:rsidR="00922050" w:rsidRDefault="00391CF8">
      <w:pPr>
        <w:pStyle w:val="Option"/>
        <w:tabs>
          <w:tab w:val="left" w:pos="680"/>
        </w:tabs>
      </w:pPr>
      <w:r>
        <w:rPr>
          <w:b/>
          <w:color w:val="1F4E79"/>
        </w:rPr>
        <w:t>A</w:t>
      </w:r>
      <w:r>
        <w:rPr>
          <w:b/>
          <w:color w:val="1F4E79"/>
        </w:rPr>
        <w:tab/>
      </w:r>
      <w:r>
        <w:t>Laggards</w:t>
      </w:r>
    </w:p>
    <w:p w14:paraId="6B4FBA29" w14:textId="77777777" w:rsidR="00922050" w:rsidRDefault="00391CF8">
      <w:pPr>
        <w:pStyle w:val="Option"/>
        <w:tabs>
          <w:tab w:val="left" w:pos="680"/>
        </w:tabs>
      </w:pPr>
      <w:r>
        <w:rPr>
          <w:b/>
          <w:color w:val="1F4E79"/>
        </w:rPr>
        <w:t>B</w:t>
      </w:r>
      <w:r>
        <w:rPr>
          <w:b/>
          <w:color w:val="1F4E79"/>
        </w:rPr>
        <w:tab/>
      </w:r>
      <w:r>
        <w:t>Harvesters</w:t>
      </w:r>
    </w:p>
    <w:p w14:paraId="6CA5B8D1" w14:textId="77777777" w:rsidR="00922050" w:rsidRDefault="00391CF8">
      <w:pPr>
        <w:pStyle w:val="Option"/>
        <w:tabs>
          <w:tab w:val="left" w:pos="680"/>
        </w:tabs>
      </w:pPr>
      <w:r>
        <w:rPr>
          <w:b/>
          <w:color w:val="1F4E79"/>
        </w:rPr>
        <w:t>C</w:t>
      </w:r>
      <w:r>
        <w:rPr>
          <w:b/>
          <w:color w:val="1F4E79"/>
        </w:rPr>
        <w:tab/>
      </w:r>
      <w:r>
        <w:t>Marginal competitors</w:t>
      </w:r>
    </w:p>
    <w:p w14:paraId="2CB028EE" w14:textId="77777777" w:rsidR="00922050" w:rsidRDefault="00391CF8">
      <w:pPr>
        <w:pStyle w:val="Option"/>
        <w:keepNext w:val="0"/>
        <w:tabs>
          <w:tab w:val="left" w:pos="680"/>
        </w:tabs>
        <w:spacing w:after="120"/>
      </w:pPr>
      <w:r>
        <w:rPr>
          <w:b/>
          <w:color w:val="1F4E79"/>
        </w:rPr>
        <w:t>D</w:t>
      </w:r>
      <w:r>
        <w:rPr>
          <w:b/>
          <w:color w:val="1F4E79"/>
        </w:rPr>
        <w:tab/>
      </w:r>
      <w:r>
        <w:t>Early adopters</w:t>
      </w:r>
    </w:p>
    <w:p w14:paraId="7D1F07CD" w14:textId="77777777" w:rsidR="00922050" w:rsidRDefault="00391CF8">
      <w:pPr>
        <w:pStyle w:val="Question"/>
      </w:pPr>
      <w:r>
        <w:rPr>
          <w:b/>
          <w:color w:val="1F4E79"/>
        </w:rPr>
        <w:t xml:space="preserve">Q6  </w:t>
      </w:r>
      <w:r>
        <w:t>[LO3] A new product that only does an old job in a new way is likely to be adopted:</w:t>
      </w:r>
    </w:p>
    <w:p w14:paraId="2A7B3F68" w14:textId="77777777" w:rsidR="00922050" w:rsidRDefault="00391CF8">
      <w:pPr>
        <w:pStyle w:val="Option"/>
        <w:tabs>
          <w:tab w:val="left" w:pos="680"/>
        </w:tabs>
      </w:pPr>
      <w:r>
        <w:rPr>
          <w:b/>
          <w:color w:val="1F4E79"/>
        </w:rPr>
        <w:t>A</w:t>
      </w:r>
      <w:r>
        <w:rPr>
          <w:b/>
          <w:color w:val="1F4E79"/>
        </w:rPr>
        <w:tab/>
      </w:r>
      <w:r>
        <w:t>Slowly, because doctors need persuading to change</w:t>
      </w:r>
    </w:p>
    <w:p w14:paraId="553C3D0A" w14:textId="77777777" w:rsidR="00922050" w:rsidRDefault="00391CF8">
      <w:pPr>
        <w:pStyle w:val="Option"/>
        <w:tabs>
          <w:tab w:val="left" w:pos="680"/>
        </w:tabs>
      </w:pPr>
      <w:r>
        <w:rPr>
          <w:b/>
          <w:color w:val="1F4E79"/>
        </w:rPr>
        <w:t>B</w:t>
      </w:r>
      <w:r>
        <w:rPr>
          <w:b/>
          <w:color w:val="1F4E79"/>
        </w:rPr>
        <w:tab/>
      </w:r>
      <w:r>
        <w:t>Immediately by all doctors</w:t>
      </w:r>
    </w:p>
    <w:p w14:paraId="02FE94AF" w14:textId="77777777" w:rsidR="00922050" w:rsidRDefault="00391CF8">
      <w:pPr>
        <w:pStyle w:val="Option"/>
        <w:tabs>
          <w:tab w:val="left" w:pos="680"/>
        </w:tabs>
      </w:pPr>
      <w:r>
        <w:rPr>
          <w:b/>
          <w:color w:val="1F4E79"/>
        </w:rPr>
        <w:t>C</w:t>
      </w:r>
      <w:r>
        <w:rPr>
          <w:b/>
          <w:color w:val="1F4E79"/>
        </w:rPr>
        <w:tab/>
      </w:r>
      <w:r>
        <w:t>Only by patients</w:t>
      </w:r>
    </w:p>
    <w:p w14:paraId="7B9AAE33" w14:textId="77777777" w:rsidR="00922050" w:rsidRDefault="00391CF8">
      <w:pPr>
        <w:pStyle w:val="Option"/>
        <w:keepNext w:val="0"/>
        <w:tabs>
          <w:tab w:val="left" w:pos="680"/>
        </w:tabs>
        <w:spacing w:after="120"/>
      </w:pPr>
      <w:r>
        <w:rPr>
          <w:b/>
          <w:color w:val="1F4E79"/>
        </w:rPr>
        <w:t>D</w:t>
      </w:r>
      <w:r>
        <w:rPr>
          <w:b/>
          <w:color w:val="1F4E79"/>
        </w:rPr>
        <w:tab/>
      </w:r>
      <w:r>
        <w:t>Faster than a genuinely new product</w:t>
      </w:r>
    </w:p>
    <w:p w14:paraId="7819D64F" w14:textId="77777777" w:rsidR="00922050" w:rsidRDefault="00391CF8">
      <w:pPr>
        <w:pStyle w:val="Question"/>
      </w:pPr>
      <w:r>
        <w:rPr>
          <w:b/>
          <w:color w:val="1F4E79"/>
        </w:rPr>
        <w:t xml:space="preserve">Q7  </w:t>
      </w:r>
      <w:r>
        <w:t>[LO4] Keeping a declining product but cutting its marketing support is called:</w:t>
      </w:r>
    </w:p>
    <w:p w14:paraId="123F8851" w14:textId="77777777" w:rsidR="00922050" w:rsidRDefault="00391CF8">
      <w:pPr>
        <w:pStyle w:val="Option"/>
        <w:tabs>
          <w:tab w:val="left" w:pos="680"/>
        </w:tabs>
      </w:pPr>
      <w:r>
        <w:rPr>
          <w:b/>
          <w:color w:val="1F4E79"/>
        </w:rPr>
        <w:t>A</w:t>
      </w:r>
      <w:r>
        <w:rPr>
          <w:b/>
          <w:color w:val="1F4E79"/>
        </w:rPr>
        <w:tab/>
      </w:r>
      <w:r>
        <w:t>Deletion</w:t>
      </w:r>
    </w:p>
    <w:p w14:paraId="2A5D4965" w14:textId="77777777" w:rsidR="00922050" w:rsidRDefault="00391CF8">
      <w:pPr>
        <w:pStyle w:val="Option"/>
        <w:tabs>
          <w:tab w:val="left" w:pos="680"/>
        </w:tabs>
      </w:pPr>
      <w:r>
        <w:rPr>
          <w:b/>
          <w:color w:val="1F4E79"/>
        </w:rPr>
        <w:t>B</w:t>
      </w:r>
      <w:r>
        <w:rPr>
          <w:b/>
          <w:color w:val="1F4E79"/>
        </w:rPr>
        <w:tab/>
      </w:r>
      <w:r>
        <w:t>Penetration</w:t>
      </w:r>
    </w:p>
    <w:p w14:paraId="57D5637C" w14:textId="77777777" w:rsidR="00922050" w:rsidRDefault="00391CF8">
      <w:pPr>
        <w:pStyle w:val="Option"/>
        <w:tabs>
          <w:tab w:val="left" w:pos="680"/>
        </w:tabs>
      </w:pPr>
      <w:r>
        <w:rPr>
          <w:b/>
          <w:color w:val="1F4E79"/>
        </w:rPr>
        <w:t>C</w:t>
      </w:r>
      <w:r>
        <w:rPr>
          <w:b/>
          <w:color w:val="1F4E79"/>
        </w:rPr>
        <w:tab/>
      </w:r>
      <w:r>
        <w:t>Skimming</w:t>
      </w:r>
    </w:p>
    <w:p w14:paraId="305663F0" w14:textId="77777777" w:rsidR="00922050" w:rsidRDefault="00391CF8">
      <w:pPr>
        <w:pStyle w:val="Option"/>
        <w:keepNext w:val="0"/>
        <w:tabs>
          <w:tab w:val="left" w:pos="680"/>
        </w:tabs>
        <w:spacing w:after="120"/>
      </w:pPr>
      <w:r>
        <w:rPr>
          <w:b/>
          <w:color w:val="1F4E79"/>
        </w:rPr>
        <w:t>D</w:t>
      </w:r>
      <w:r>
        <w:rPr>
          <w:b/>
          <w:color w:val="1F4E79"/>
        </w:rPr>
        <w:tab/>
      </w:r>
      <w:r>
        <w:t>Harvesting</w:t>
      </w:r>
    </w:p>
    <w:p w14:paraId="7D44CA7F" w14:textId="77777777" w:rsidR="00922050" w:rsidRDefault="00391CF8">
      <w:pPr>
        <w:pStyle w:val="Question"/>
      </w:pPr>
      <w:r>
        <w:rPr>
          <w:b/>
          <w:color w:val="1F4E79"/>
        </w:rPr>
        <w:t xml:space="preserve">Q8  </w:t>
      </w:r>
      <w:r>
        <w:t>[LO4] Which is a way to delay decline?</w:t>
      </w:r>
    </w:p>
    <w:p w14:paraId="531961F2" w14:textId="77777777" w:rsidR="00922050" w:rsidRDefault="00391CF8">
      <w:pPr>
        <w:pStyle w:val="Option"/>
        <w:tabs>
          <w:tab w:val="left" w:pos="680"/>
        </w:tabs>
      </w:pPr>
      <w:r>
        <w:rPr>
          <w:b/>
          <w:color w:val="1F4E79"/>
        </w:rPr>
        <w:t>A</w:t>
      </w:r>
      <w:r>
        <w:rPr>
          <w:b/>
          <w:color w:val="1F4E79"/>
        </w:rPr>
        <w:tab/>
      </w:r>
      <w:r>
        <w:t>Finding new uses for the product</w:t>
      </w:r>
    </w:p>
    <w:p w14:paraId="0FCF6BD7" w14:textId="77777777" w:rsidR="00922050" w:rsidRDefault="00391CF8">
      <w:pPr>
        <w:pStyle w:val="Option"/>
        <w:tabs>
          <w:tab w:val="left" w:pos="680"/>
        </w:tabs>
      </w:pPr>
      <w:r>
        <w:rPr>
          <w:b/>
          <w:color w:val="1F4E79"/>
        </w:rPr>
        <w:t>B</w:t>
      </w:r>
      <w:r>
        <w:rPr>
          <w:b/>
          <w:color w:val="1F4E79"/>
        </w:rPr>
        <w:tab/>
      </w:r>
      <w:r>
        <w:t>Raising the price above all competitors</w:t>
      </w:r>
    </w:p>
    <w:p w14:paraId="2368D24D" w14:textId="77777777" w:rsidR="00922050" w:rsidRDefault="00391CF8">
      <w:pPr>
        <w:pStyle w:val="Option"/>
        <w:tabs>
          <w:tab w:val="left" w:pos="680"/>
        </w:tabs>
      </w:pPr>
      <w:r>
        <w:rPr>
          <w:b/>
          <w:color w:val="1F4E79"/>
        </w:rPr>
        <w:t>C</w:t>
      </w:r>
      <w:r>
        <w:rPr>
          <w:b/>
          <w:color w:val="1F4E79"/>
        </w:rPr>
        <w:tab/>
      </w:r>
      <w:r>
        <w:t>Stopping all distribution</w:t>
      </w:r>
    </w:p>
    <w:p w14:paraId="07589A7C" w14:textId="77777777" w:rsidR="00922050" w:rsidRDefault="00391CF8">
      <w:pPr>
        <w:pStyle w:val="Option"/>
        <w:keepNext w:val="0"/>
        <w:tabs>
          <w:tab w:val="left" w:pos="680"/>
        </w:tabs>
        <w:spacing w:after="120"/>
      </w:pPr>
      <w:r>
        <w:rPr>
          <w:b/>
          <w:color w:val="1F4E79"/>
        </w:rPr>
        <w:t>D</w:t>
      </w:r>
      <w:r>
        <w:rPr>
          <w:b/>
          <w:color w:val="1F4E79"/>
        </w:rPr>
        <w:tab/>
      </w:r>
      <w:r>
        <w:t>Removing the product from the line</w:t>
      </w:r>
    </w:p>
    <w:p w14:paraId="6D2B3799" w14:textId="77777777" w:rsidR="00922050" w:rsidRDefault="00391CF8">
      <w:pPr>
        <w:pStyle w:val="Question"/>
      </w:pPr>
      <w:r>
        <w:rPr>
          <w:b/>
          <w:color w:val="1F4E79"/>
        </w:rPr>
        <w:t xml:space="preserve">Q9  </w:t>
      </w:r>
      <w:r>
        <w:t>[LO5] Promoting a test "every three months for everyone" when guidelines do not support it misuses which strategy?</w:t>
      </w:r>
    </w:p>
    <w:p w14:paraId="2E00DD66" w14:textId="77777777" w:rsidR="00922050" w:rsidRDefault="00391CF8">
      <w:pPr>
        <w:pStyle w:val="Option"/>
        <w:tabs>
          <w:tab w:val="left" w:pos="680"/>
        </w:tabs>
      </w:pPr>
      <w:r>
        <w:rPr>
          <w:b/>
          <w:color w:val="1F4E79"/>
        </w:rPr>
        <w:t>A</w:t>
      </w:r>
      <w:r>
        <w:rPr>
          <w:b/>
          <w:color w:val="1F4E79"/>
        </w:rPr>
        <w:tab/>
      </w:r>
      <w:r>
        <w:t>Deletion</w:t>
      </w:r>
    </w:p>
    <w:p w14:paraId="723A4C6C" w14:textId="77777777" w:rsidR="00922050" w:rsidRDefault="00391CF8">
      <w:pPr>
        <w:pStyle w:val="Option"/>
        <w:tabs>
          <w:tab w:val="left" w:pos="680"/>
        </w:tabs>
      </w:pPr>
      <w:r>
        <w:rPr>
          <w:b/>
          <w:color w:val="1F4E79"/>
        </w:rPr>
        <w:t>B</w:t>
      </w:r>
      <w:r>
        <w:rPr>
          <w:b/>
          <w:color w:val="1F4E79"/>
        </w:rPr>
        <w:tab/>
      </w:r>
      <w:r>
        <w:t>Promoting more frequent use</w:t>
      </w:r>
    </w:p>
    <w:p w14:paraId="4192B82E" w14:textId="77777777" w:rsidR="00922050" w:rsidRDefault="00391CF8">
      <w:pPr>
        <w:pStyle w:val="Option"/>
        <w:tabs>
          <w:tab w:val="left" w:pos="680"/>
        </w:tabs>
      </w:pPr>
      <w:r>
        <w:rPr>
          <w:b/>
          <w:color w:val="1F4E79"/>
        </w:rPr>
        <w:t>C</w:t>
      </w:r>
      <w:r>
        <w:rPr>
          <w:b/>
          <w:color w:val="1F4E79"/>
        </w:rPr>
        <w:tab/>
      </w:r>
      <w:r>
        <w:t>Penetration pricing</w:t>
      </w:r>
    </w:p>
    <w:p w14:paraId="34B09ABF" w14:textId="77777777" w:rsidR="00922050" w:rsidRDefault="00391CF8">
      <w:pPr>
        <w:pStyle w:val="Option"/>
        <w:keepNext w:val="0"/>
        <w:tabs>
          <w:tab w:val="left" w:pos="680"/>
        </w:tabs>
        <w:spacing w:after="120"/>
      </w:pPr>
      <w:r>
        <w:rPr>
          <w:b/>
          <w:color w:val="1F4E79"/>
        </w:rPr>
        <w:t>D</w:t>
      </w:r>
      <w:r>
        <w:rPr>
          <w:b/>
          <w:color w:val="1F4E79"/>
        </w:rPr>
        <w:tab/>
      </w:r>
      <w:r>
        <w:t>Harvesting</w:t>
      </w:r>
    </w:p>
    <w:p w14:paraId="762D69A6" w14:textId="77777777" w:rsidR="00922050" w:rsidRDefault="00391CF8">
      <w:pPr>
        <w:pStyle w:val="Question"/>
      </w:pPr>
      <w:r>
        <w:rPr>
          <w:b/>
          <w:color w:val="1F4E79"/>
        </w:rPr>
        <w:t xml:space="preserve">Q10  </w:t>
      </w:r>
      <w:r>
        <w:t>[LO5] Why may a new product not be promoted in Egypt before registration?</w:t>
      </w:r>
    </w:p>
    <w:p w14:paraId="473B0475" w14:textId="77777777" w:rsidR="00922050" w:rsidRDefault="00391CF8">
      <w:pPr>
        <w:pStyle w:val="Option"/>
        <w:tabs>
          <w:tab w:val="left" w:pos="680"/>
        </w:tabs>
      </w:pPr>
      <w:r>
        <w:rPr>
          <w:b/>
          <w:color w:val="1F4E79"/>
        </w:rPr>
        <w:t>A</w:t>
      </w:r>
      <w:r>
        <w:rPr>
          <w:b/>
          <w:color w:val="1F4E79"/>
        </w:rPr>
        <w:tab/>
      </w:r>
      <w:r>
        <w:t>Promotion is never allowed in health care</w:t>
      </w:r>
    </w:p>
    <w:p w14:paraId="3E26DFC9" w14:textId="77777777" w:rsidR="00922050" w:rsidRDefault="00391CF8">
      <w:pPr>
        <w:pStyle w:val="Option"/>
        <w:tabs>
          <w:tab w:val="left" w:pos="680"/>
        </w:tabs>
      </w:pPr>
      <w:r>
        <w:rPr>
          <w:b/>
          <w:color w:val="1F4E79"/>
        </w:rPr>
        <w:t>B</w:t>
      </w:r>
      <w:r>
        <w:rPr>
          <w:b/>
          <w:color w:val="1F4E79"/>
        </w:rPr>
        <w:tab/>
      </w:r>
      <w:r>
        <w:t>Registration only affects the price</w:t>
      </w:r>
    </w:p>
    <w:p w14:paraId="7463EF58" w14:textId="77777777" w:rsidR="00922050" w:rsidRDefault="00391CF8">
      <w:pPr>
        <w:pStyle w:val="Option"/>
        <w:tabs>
          <w:tab w:val="left" w:pos="680"/>
        </w:tabs>
      </w:pPr>
      <w:r>
        <w:rPr>
          <w:b/>
          <w:color w:val="1F4E79"/>
        </w:rPr>
        <w:t>C</w:t>
      </w:r>
      <w:r>
        <w:rPr>
          <w:b/>
          <w:color w:val="1F4E79"/>
        </w:rPr>
        <w:tab/>
      </w:r>
      <w:r>
        <w:t>The product's introduction stage in Egypt begins only after regulatory approval</w:t>
      </w:r>
    </w:p>
    <w:p w14:paraId="38E1EE31" w14:textId="77777777" w:rsidR="00922050" w:rsidRDefault="00391CF8">
      <w:pPr>
        <w:pStyle w:val="Option"/>
        <w:keepNext w:val="0"/>
        <w:tabs>
          <w:tab w:val="left" w:pos="680"/>
        </w:tabs>
        <w:spacing w:after="120"/>
      </w:pPr>
      <w:r>
        <w:rPr>
          <w:b/>
          <w:color w:val="1F4E79"/>
        </w:rPr>
        <w:t>D</w:t>
      </w:r>
      <w:r>
        <w:rPr>
          <w:b/>
          <w:color w:val="1F4E79"/>
        </w:rPr>
        <w:tab/>
      </w:r>
      <w:r>
        <w:t>Only foreign products need registration</w:t>
      </w:r>
    </w:p>
    <w:p w14:paraId="4E7BA4F1" w14:textId="77777777" w:rsidR="00922050" w:rsidRDefault="00391CF8">
      <w:pPr>
        <w:pStyle w:val="Heading3"/>
      </w:pPr>
      <w:r>
        <w:t>Essay Questions</w:t>
      </w:r>
    </w:p>
    <w:p w14:paraId="787394E7" w14:textId="77777777" w:rsidR="00922050" w:rsidRDefault="00391CF8">
      <w:r>
        <w:rPr>
          <w:b/>
        </w:rPr>
        <w:t>E1.</w:t>
      </w:r>
      <w:r>
        <w:t xml:space="preserve"> [LO1] Describe the four stages of the product life cycle, with the sales, profit and competition pattern of each. Illustrate each stage with a health-care example.</w:t>
      </w:r>
    </w:p>
    <w:p w14:paraId="05245C94" w14:textId="77777777" w:rsidR="00922050" w:rsidRDefault="00391CF8">
      <w:r>
        <w:rPr>
          <w:b/>
        </w:rPr>
        <w:t>E2.</w:t>
      </w:r>
      <w:r>
        <w:t xml:space="preserve"> [LO2] A laboratory's routine blood tests are in maturity. Propose three strategies to defend its share, and explain why they focus on service rather than on the test.</w:t>
      </w:r>
    </w:p>
    <w:p w14:paraId="5F005A94" w14:textId="77777777" w:rsidR="00922050" w:rsidRDefault="00391CF8">
      <w:r>
        <w:rPr>
          <w:b/>
        </w:rPr>
        <w:t>E3.</w:t>
      </w:r>
      <w:r>
        <w:t xml:space="preserve"> [LO5] Choose two stages of the life cycle and describe the ethical risk each carries for a health product, with an acceptable alternative.</w:t>
      </w:r>
    </w:p>
    <w:p w14:paraId="2B9FBE2D" w14:textId="77777777" w:rsidR="00922050" w:rsidRDefault="00391CF8">
      <w:pPr>
        <w:pStyle w:val="Heading2Unlisted"/>
      </w:pPr>
      <w:r>
        <w:t>Answers and Worked Solutions</w:t>
      </w:r>
    </w:p>
    <w:p w14:paraId="2A4F9918" w14:textId="77777777" w:rsidR="00922050" w:rsidRDefault="00391CF8">
      <w:pPr>
        <w:pStyle w:val="Answer"/>
      </w:pPr>
      <w:r>
        <w:rPr>
          <w:b/>
          <w:color w:val="1F4E79"/>
        </w:rPr>
        <w:t xml:space="preserve">Q1. A </w:t>
      </w:r>
      <w:r>
        <w:t>— Introduction carries high launch and marketing costs against slow sales, so profits are low or negative.</w:t>
      </w:r>
    </w:p>
    <w:p w14:paraId="4AB0F1E7" w14:textId="77777777" w:rsidR="00922050" w:rsidRDefault="00391CF8">
      <w:pPr>
        <w:pStyle w:val="Answer"/>
      </w:pPr>
      <w:r>
        <w:rPr>
          <w:b/>
          <w:color w:val="1F4E79"/>
        </w:rPr>
        <w:t xml:space="preserve">Q2. C </w:t>
      </w:r>
      <w:r>
        <w:t>— Peak competition and saturation define maturity.</w:t>
      </w:r>
    </w:p>
    <w:p w14:paraId="013D1000" w14:textId="77777777" w:rsidR="00922050" w:rsidRDefault="00391CF8">
      <w:pPr>
        <w:pStyle w:val="Answer"/>
      </w:pPr>
      <w:r>
        <w:rPr>
          <w:b/>
          <w:color w:val="1F4E79"/>
        </w:rPr>
        <w:t xml:space="preserve">Q3. B </w:t>
      </w:r>
      <w:r>
        <w:t>— Promoting the category rather than a brand stimulates primary demand, typical of introduction.</w:t>
      </w:r>
    </w:p>
    <w:p w14:paraId="1E9B84C0" w14:textId="77777777" w:rsidR="00922050" w:rsidRDefault="00391CF8">
      <w:pPr>
        <w:pStyle w:val="Answer"/>
      </w:pPr>
      <w:r>
        <w:rPr>
          <w:b/>
          <w:color w:val="1F4E79"/>
        </w:rPr>
        <w:t xml:space="preserve">Q4. C </w:t>
      </w:r>
      <w:r>
        <w:t>— As competitors enter in growth, firms promote their own brand: selective demand.</w:t>
      </w:r>
    </w:p>
    <w:p w14:paraId="4F408ECB" w14:textId="77777777" w:rsidR="00922050" w:rsidRDefault="00391CF8">
      <w:pPr>
        <w:pStyle w:val="Answer"/>
      </w:pPr>
      <w:r>
        <w:rPr>
          <w:b/>
          <w:color w:val="1F4E79"/>
        </w:rPr>
        <w:t xml:space="preserve">Q5. D </w:t>
      </w:r>
      <w:r>
        <w:t>— Early adopters try new products first and influence others.</w:t>
      </w:r>
    </w:p>
    <w:p w14:paraId="7AB2ED4D" w14:textId="77777777" w:rsidR="00922050" w:rsidRDefault="00391CF8">
      <w:pPr>
        <w:pStyle w:val="Answer"/>
      </w:pPr>
      <w:r>
        <w:rPr>
          <w:b/>
          <w:color w:val="1F4E79"/>
        </w:rPr>
        <w:t xml:space="preserve">Q6. A </w:t>
      </w:r>
      <w:r>
        <w:t>— If the benefit is only a new way to do an old job, doctors need persuading, so adoption is slow.</w:t>
      </w:r>
    </w:p>
    <w:p w14:paraId="3D46AC8B" w14:textId="77777777" w:rsidR="00922050" w:rsidRDefault="00391CF8">
      <w:pPr>
        <w:pStyle w:val="Answer"/>
      </w:pPr>
      <w:r>
        <w:rPr>
          <w:b/>
          <w:color w:val="1F4E79"/>
        </w:rPr>
        <w:t xml:space="preserve">Q7. D </w:t>
      </w:r>
      <w:r>
        <w:t>— Harvesting keeps the product while cutting support to take the remaining profit.</w:t>
      </w:r>
    </w:p>
    <w:p w14:paraId="5B5616DA" w14:textId="77777777" w:rsidR="00922050" w:rsidRDefault="00391CF8">
      <w:pPr>
        <w:pStyle w:val="Answer"/>
      </w:pPr>
      <w:r>
        <w:rPr>
          <w:b/>
          <w:color w:val="1F4E79"/>
        </w:rPr>
        <w:t xml:space="preserve">Q8. A </w:t>
      </w:r>
      <w:r>
        <w:t>— New uses extend a product's life. Removing it is deletion; the other options accelerate decline.</w:t>
      </w:r>
    </w:p>
    <w:p w14:paraId="10B7988B" w14:textId="77777777" w:rsidR="00922050" w:rsidRDefault="00391CF8">
      <w:pPr>
        <w:pStyle w:val="Answer"/>
      </w:pPr>
      <w:r>
        <w:rPr>
          <w:b/>
          <w:color w:val="1F4E79"/>
        </w:rPr>
        <w:t xml:space="preserve">Q9. B </w:t>
      </w:r>
      <w:r>
        <w:t>— Promoting more frequent use is a legitimate strategy only where the evidence supports it. Here it serves revenue, not patients.</w:t>
      </w:r>
    </w:p>
    <w:p w14:paraId="6E63BCD3" w14:textId="77777777" w:rsidR="00922050" w:rsidRDefault="00391CF8">
      <w:pPr>
        <w:pStyle w:val="Answer"/>
      </w:pPr>
      <w:r>
        <w:rPr>
          <w:b/>
          <w:color w:val="1F4E79"/>
        </w:rPr>
        <w:t xml:space="preserve">Q10. C </w:t>
      </w:r>
      <w:r>
        <w:t>— Registration comes first; only then may a health product be launched and promoted in Egypt.</w:t>
      </w:r>
    </w:p>
    <w:p w14:paraId="034FCA91" w14:textId="77777777" w:rsidR="00922050" w:rsidRDefault="00391CF8">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271ABCF9" w14:textId="77777777" w:rsidR="00922050" w:rsidRDefault="00391CF8">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47D05AF3" w14:textId="77777777" w:rsidR="00922050" w:rsidRDefault="00391CF8">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1F3DF97E" w14:textId="77777777" w:rsidR="00922050" w:rsidRDefault="00391CF8">
      <w:pPr>
        <w:pStyle w:val="Heading2"/>
      </w:pPr>
      <w:bookmarkStart w:id="62" w:name="_Toc241647759"/>
      <w:r>
        <w:t>References</w:t>
      </w:r>
      <w:bookmarkEnd w:id="62"/>
    </w:p>
    <w:p w14:paraId="279908C1" w14:textId="77777777" w:rsidR="00922050" w:rsidRDefault="00391CF8">
      <w:r>
        <w:t xml:space="preserve">Kotler, P., &amp; Keller, K. L. (2016). </w:t>
      </w:r>
      <w:r>
        <w:rPr>
          <w:i/>
        </w:rPr>
        <w:t>Marketing management</w:t>
      </w:r>
      <w:r>
        <w:t xml:space="preserve"> (15th ed.). Pearson. Rogers, E. M. (2003). </w:t>
      </w:r>
      <w:r>
        <w:rPr>
          <w:i/>
        </w:rPr>
        <w:t>Diffusion of innovations</w:t>
      </w:r>
      <w:r>
        <w:t xml:space="preserve"> (5th ed.). Free Press.</w:t>
      </w:r>
    </w:p>
    <w:p w14:paraId="34F18D82" w14:textId="77777777" w:rsidR="00922050" w:rsidRDefault="00922050">
      <w:pPr>
        <w:sectPr w:rsidR="00922050">
          <w:headerReference w:type="default" r:id="rId49"/>
          <w:footerReference w:type="default" r:id="rId50"/>
          <w:headerReference w:type="first" r:id="rId51"/>
          <w:footerReference w:type="first" r:id="rId52"/>
          <w:pgSz w:w="11906" w:h="16838"/>
          <w:pgMar w:top="1474" w:right="1984" w:bottom="1361" w:left="1984" w:header="737" w:footer="680" w:gutter="0"/>
          <w:cols w:space="720"/>
          <w:titlePg/>
          <w:docGrid w:linePitch="360"/>
        </w:sectPr>
      </w:pPr>
    </w:p>
    <w:p w14:paraId="31CE9350" w14:textId="77777777" w:rsidR="00922050" w:rsidRDefault="00391CF8">
      <w:pPr>
        <w:pStyle w:val="Heading1"/>
        <w:pBdr>
          <w:bottom w:val="single" w:sz="18" w:space="10" w:color="F0B429"/>
        </w:pBdr>
      </w:pPr>
      <w:bookmarkStart w:id="63" w:name="_Toc241647760"/>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22050" w14:paraId="35AE49E8" w14:textId="77777777">
        <w:trPr>
          <w:jc w:val="center"/>
        </w:trPr>
        <w:tc>
          <w:tcPr>
            <w:tcW w:w="7937" w:type="dxa"/>
            <w:shd w:val="clear" w:color="auto" w:fill="FFFFFF"/>
            <w:tcMar>
              <w:top w:w="181" w:type="dxa"/>
              <w:left w:w="181" w:type="dxa"/>
              <w:bottom w:w="181" w:type="dxa"/>
              <w:right w:w="181" w:type="dxa"/>
            </w:tcMar>
          </w:tcPr>
          <w:p w14:paraId="5CF62ACB" w14:textId="77777777" w:rsidR="00922050" w:rsidRDefault="00391CF8">
            <w:pPr>
              <w:pStyle w:val="BoxLabel"/>
            </w:pPr>
            <w:r>
              <w:t>Learning Objectives</w:t>
            </w:r>
          </w:p>
          <w:p w14:paraId="6AD49991" w14:textId="77777777" w:rsidR="00922050" w:rsidRDefault="00391CF8">
            <w:pPr>
              <w:pStyle w:val="BoxText"/>
            </w:pPr>
            <w:r>
              <w:t>By the end of this chapter you will be able to:</w:t>
            </w:r>
          </w:p>
          <w:p w14:paraId="7914381F" w14:textId="77777777" w:rsidR="00922050" w:rsidRDefault="00391CF8">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17BA058F" w14:textId="77777777" w:rsidR="00922050" w:rsidRDefault="00391CF8">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56740202" w14:textId="77777777" w:rsidR="00922050" w:rsidRDefault="00391CF8">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3B7DF65F" w14:textId="77777777" w:rsidR="00922050" w:rsidRDefault="00391CF8">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6A6166B6" w14:textId="77777777" w:rsidR="00922050" w:rsidRDefault="00391CF8">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7A56116F" w14:textId="77777777" w:rsidR="00922050" w:rsidRDefault="00922050">
      <w:pPr>
        <w:spacing w:after="80" w:line="120" w:lineRule="exact"/>
      </w:pPr>
    </w:p>
    <w:p w14:paraId="52E7CC74" w14:textId="77777777" w:rsidR="00922050" w:rsidRDefault="00391CF8">
      <w:pPr>
        <w:pStyle w:val="Heading2"/>
      </w:pPr>
      <w:bookmarkStart w:id="64" w:name="_Toc241647761"/>
      <w:r>
        <w:t>7.1 What a Price Is</w:t>
      </w:r>
      <w:bookmarkEnd w:id="64"/>
    </w:p>
    <w:p w14:paraId="219B652B" w14:textId="77777777" w:rsidR="00922050" w:rsidRDefault="00391CF8">
      <w:r>
        <w:t xml:space="preserve">A </w:t>
      </w:r>
      <w:r>
        <w:rPr>
          <w:b/>
        </w:rPr>
        <w:t>price</w:t>
      </w:r>
      <w:r>
        <w:t xml:space="preserve"> is the value of a good or service expressed in money. It represents what the product is worth to both the buyer and the seller.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6184F318" w14:textId="77777777" w:rsidR="00922050" w:rsidRDefault="00391CF8">
      <w:r>
        <w:t>In health care, price has a special weight. A price that is too high can keep a patient away from a test they need. A price that is too low can bankrupt a service or force it to cut quality.</w:t>
      </w:r>
    </w:p>
    <w:p w14:paraId="446EBCB4" w14:textId="77777777" w:rsidR="00922050" w:rsidRDefault="00391CF8">
      <w:pPr>
        <w:pStyle w:val="Heading2"/>
      </w:pPr>
      <w:bookmarkStart w:id="65" w:name="_Toc241647762"/>
      <w:r>
        <w:t>7.2 The Functions of Price</w:t>
      </w:r>
      <w:bookmarkEnd w:id="65"/>
    </w:p>
    <w:p w14:paraId="674A2F30" w14:textId="77777777" w:rsidR="00922050" w:rsidRDefault="00391CF8">
      <w:r>
        <w:t>Price does several jobs in an economy (Nagle &amp; Müller, 2018; Rice &amp; Unruh, 2016):</w:t>
      </w:r>
    </w:p>
    <w:p w14:paraId="24013090" w14:textId="77777777" w:rsidR="00922050" w:rsidRDefault="00391CF8">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5CB0BBE8" w14:textId="77777777" w:rsidR="00922050" w:rsidRDefault="00391CF8">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0325AAF2" w14:textId="77777777" w:rsidR="00922050" w:rsidRDefault="00391CF8">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571BBC76" w14:textId="77777777" w:rsidR="00922050" w:rsidRDefault="00391CF8">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5E19DDB3" w14:textId="77777777" w:rsidR="00922050" w:rsidRDefault="00391CF8">
      <w:r>
        <w:t>Older translated texts call the first of these the "registration" function. The idea is the same: prices make economic activity countable.</w:t>
      </w:r>
    </w:p>
    <w:p w14:paraId="215AFCE9" w14:textId="77777777" w:rsidR="00922050" w:rsidRDefault="00391CF8">
      <w:pPr>
        <w:pStyle w:val="Heading2"/>
      </w:pPr>
      <w:bookmarkStart w:id="66" w:name="_Toc241647763"/>
      <w:r>
        <w:t>7.3 Kinds of Price</w:t>
      </w:r>
      <w:bookmarkEnd w:id="66"/>
    </w:p>
    <w:p w14:paraId="3AA54B2A" w14:textId="77777777" w:rsidR="00922050" w:rsidRDefault="00391CF8">
      <w:pPr>
        <w:pStyle w:val="Heading3"/>
      </w:pPr>
      <w:r>
        <w:t>By degree of state influence</w:t>
      </w:r>
    </w:p>
    <w:p w14:paraId="72415FE6" w14:textId="77777777" w:rsidR="00922050" w:rsidRDefault="00391CF8">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5108EBFF" w14:textId="77777777" w:rsidR="00922050" w:rsidRDefault="00391CF8">
      <w:r>
        <w:rPr>
          <w:b/>
        </w:rPr>
        <w:t>Controlled prices</w:t>
      </w:r>
      <w:r>
        <w:t xml:space="preserve"> have a ceiling set by the state, which prices may not exceed. They apply to vital goods: medicines, strategic raw materials, energy, public transport and basic consumer goods. In Egypt, medicine prices are set through the Egyptian Drug Authority's pricing system.</w:t>
      </w:r>
    </w:p>
    <w:p w14:paraId="5E526FC6" w14:textId="77777777" w:rsidR="00922050" w:rsidRDefault="00391CF8">
      <w:r>
        <w:rPr>
          <w:b/>
        </w:rPr>
        <w:t>Fixed prices</w:t>
      </w:r>
      <w:r>
        <w:t xml:space="preserve"> are set by a state body and cannot be changed by the seller. Examples are official fees for public services and regulated utility tariffs. A tariff agreed by a national insurer for a listed service works in a similar way for contracted providers.</w:t>
      </w:r>
    </w:p>
    <w:p w14:paraId="1B96EC7A" w14:textId="77777777" w:rsidR="00922050" w:rsidRDefault="00391CF8">
      <w:pPr>
        <w:pStyle w:val="Heading3"/>
      </w:pPr>
      <w:r>
        <w:t>By sphere of trade</w:t>
      </w:r>
    </w:p>
    <w:p w14:paraId="07FACD3B" w14:textId="77777777" w:rsidR="00922050" w:rsidRDefault="00391CF8">
      <w:pPr>
        <w:pStyle w:val="ListBullet"/>
      </w:pPr>
      <w:r>
        <w:rPr>
          <w:b/>
        </w:rPr>
        <w:t>Wholesale prices</w:t>
      </w:r>
      <w:r>
        <w:t xml:space="preserve"> — prices at which producers sell to firms and organisations, such as a manufacturer's price to a distributor.</w:t>
      </w:r>
    </w:p>
    <w:p w14:paraId="3B9FF9CB" w14:textId="77777777" w:rsidR="00922050" w:rsidRDefault="00391CF8">
      <w:pPr>
        <w:pStyle w:val="ListBullet"/>
      </w:pPr>
      <w:r>
        <w:rPr>
          <w:b/>
        </w:rPr>
        <w:t>Retail prices</w:t>
      </w:r>
      <w:r>
        <w:t xml:space="preserve"> — prices at which goods are sold to the public, such as the price printed on a medicine pack.</w:t>
      </w:r>
    </w:p>
    <w:p w14:paraId="033EC4C8" w14:textId="77777777" w:rsidR="00922050" w:rsidRDefault="00391CF8">
      <w:pPr>
        <w:pStyle w:val="ListBullet"/>
      </w:pPr>
      <w:r>
        <w:rPr>
          <w:b/>
        </w:rPr>
        <w:t>Tariffs</w:t>
      </w:r>
      <w:r>
        <w:t xml:space="preserve"> — prices for services, such as a schedule of fees for tests or scans.</w:t>
      </w:r>
    </w:p>
    <w:p w14:paraId="1A0FCC94" w14:textId="77777777" w:rsidR="00922050" w:rsidRDefault="00391CF8">
      <w:pPr>
        <w:pStyle w:val="Heading3"/>
      </w:pPr>
      <w:r>
        <w:t>Other market prices</w:t>
      </w:r>
    </w:p>
    <w:p w14:paraId="6B280BC7" w14:textId="77777777" w:rsidR="00922050" w:rsidRDefault="00391CF8">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7A58C31B" w14:textId="77777777" w:rsidR="00922050" w:rsidRDefault="00391CF8">
      <w:pPr>
        <w:pStyle w:val="Heading2"/>
      </w:pPr>
      <w:bookmarkStart w:id="67" w:name="_Toc241647764"/>
      <w:r>
        <w:t>7.4 Pricing Methods</w:t>
      </w:r>
      <w:bookmarkEnd w:id="67"/>
    </w:p>
    <w:p w14:paraId="3A41DFB7" w14:textId="77777777" w:rsidR="00922050" w:rsidRDefault="00391CF8">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22050" w14:paraId="3BFC251D" w14:textId="77777777">
        <w:trPr>
          <w:cantSplit/>
          <w:tblHeader/>
          <w:jc w:val="center"/>
        </w:trPr>
        <w:tc>
          <w:tcPr>
            <w:tcW w:w="2646" w:type="dxa"/>
            <w:shd w:val="clear" w:color="auto" w:fill="1F4E79"/>
            <w:tcMar>
              <w:top w:w="85" w:type="dxa"/>
              <w:left w:w="85" w:type="dxa"/>
              <w:bottom w:w="85" w:type="dxa"/>
              <w:right w:w="85" w:type="dxa"/>
            </w:tcMar>
          </w:tcPr>
          <w:p w14:paraId="0C304188" w14:textId="77777777" w:rsidR="00922050" w:rsidRDefault="00391CF8">
            <w:pPr>
              <w:pStyle w:val="TableText"/>
            </w:pPr>
            <w:r>
              <w:rPr>
                <w:b/>
                <w:color w:val="FFFFFF"/>
              </w:rPr>
              <w:t>Family</w:t>
            </w:r>
          </w:p>
        </w:tc>
        <w:tc>
          <w:tcPr>
            <w:tcW w:w="2646" w:type="dxa"/>
            <w:shd w:val="clear" w:color="auto" w:fill="1F4E79"/>
            <w:tcMar>
              <w:top w:w="85" w:type="dxa"/>
              <w:left w:w="85" w:type="dxa"/>
              <w:bottom w:w="85" w:type="dxa"/>
              <w:right w:w="85" w:type="dxa"/>
            </w:tcMar>
          </w:tcPr>
          <w:p w14:paraId="324EADE9" w14:textId="77777777" w:rsidR="00922050" w:rsidRDefault="00391CF8">
            <w:pPr>
              <w:pStyle w:val="TableText"/>
            </w:pPr>
            <w:r>
              <w:rPr>
                <w:b/>
                <w:color w:val="FFFFFF"/>
              </w:rPr>
              <w:t>Basis</w:t>
            </w:r>
          </w:p>
        </w:tc>
        <w:tc>
          <w:tcPr>
            <w:tcW w:w="2646" w:type="dxa"/>
            <w:shd w:val="clear" w:color="auto" w:fill="1F4E79"/>
            <w:tcMar>
              <w:top w:w="85" w:type="dxa"/>
              <w:left w:w="85" w:type="dxa"/>
              <w:bottom w:w="85" w:type="dxa"/>
              <w:right w:w="85" w:type="dxa"/>
            </w:tcMar>
          </w:tcPr>
          <w:p w14:paraId="0F72A3A2" w14:textId="77777777" w:rsidR="00922050" w:rsidRDefault="00391CF8">
            <w:pPr>
              <w:pStyle w:val="TableText"/>
            </w:pPr>
            <w:r>
              <w:rPr>
                <w:b/>
                <w:color w:val="FFFFFF"/>
              </w:rPr>
              <w:t>Examples</w:t>
            </w:r>
          </w:p>
        </w:tc>
      </w:tr>
      <w:tr w:rsidR="00922050" w14:paraId="0D283F22" w14:textId="77777777">
        <w:trPr>
          <w:cantSplit/>
          <w:jc w:val="center"/>
        </w:trPr>
        <w:tc>
          <w:tcPr>
            <w:tcW w:w="2646" w:type="dxa"/>
            <w:tcMar>
              <w:top w:w="85" w:type="dxa"/>
              <w:left w:w="85" w:type="dxa"/>
              <w:bottom w:w="85" w:type="dxa"/>
              <w:right w:w="85" w:type="dxa"/>
            </w:tcMar>
          </w:tcPr>
          <w:p w14:paraId="5328AA44" w14:textId="77777777" w:rsidR="00922050" w:rsidRDefault="00391CF8">
            <w:pPr>
              <w:pStyle w:val="TableText"/>
            </w:pPr>
            <w:r>
              <w:t>Cost-based</w:t>
            </w:r>
          </w:p>
        </w:tc>
        <w:tc>
          <w:tcPr>
            <w:tcW w:w="2646" w:type="dxa"/>
            <w:tcMar>
              <w:top w:w="85" w:type="dxa"/>
              <w:left w:w="85" w:type="dxa"/>
              <w:bottom w:w="85" w:type="dxa"/>
              <w:right w:w="85" w:type="dxa"/>
            </w:tcMar>
          </w:tcPr>
          <w:p w14:paraId="5A18DFA6" w14:textId="77777777" w:rsidR="00922050" w:rsidRDefault="00391CF8">
            <w:pPr>
              <w:pStyle w:val="TableText"/>
            </w:pPr>
            <w:r>
              <w:t>The seller's costs</w:t>
            </w:r>
          </w:p>
        </w:tc>
        <w:tc>
          <w:tcPr>
            <w:tcW w:w="2646" w:type="dxa"/>
            <w:tcMar>
              <w:top w:w="85" w:type="dxa"/>
              <w:left w:w="85" w:type="dxa"/>
              <w:bottom w:w="85" w:type="dxa"/>
              <w:right w:w="85" w:type="dxa"/>
            </w:tcMar>
          </w:tcPr>
          <w:p w14:paraId="0748C132" w14:textId="77777777" w:rsidR="00922050" w:rsidRDefault="00391CF8">
            <w:pPr>
              <w:pStyle w:val="TableText"/>
            </w:pPr>
            <w:r>
              <w:t>Cost-plus, markup, break-even, target return</w:t>
            </w:r>
          </w:p>
        </w:tc>
      </w:tr>
      <w:tr w:rsidR="00922050" w14:paraId="40525935" w14:textId="77777777">
        <w:trPr>
          <w:cantSplit/>
          <w:jc w:val="center"/>
        </w:trPr>
        <w:tc>
          <w:tcPr>
            <w:tcW w:w="2646" w:type="dxa"/>
            <w:shd w:val="clear" w:color="auto" w:fill="F4F6F8"/>
            <w:tcMar>
              <w:top w:w="85" w:type="dxa"/>
              <w:left w:w="85" w:type="dxa"/>
              <w:bottom w:w="85" w:type="dxa"/>
              <w:right w:w="85" w:type="dxa"/>
            </w:tcMar>
          </w:tcPr>
          <w:p w14:paraId="5C0AB605" w14:textId="77777777" w:rsidR="00922050" w:rsidRDefault="00391CF8">
            <w:pPr>
              <w:pStyle w:val="TableText"/>
            </w:pPr>
            <w:r>
              <w:t>Demand-based</w:t>
            </w:r>
          </w:p>
        </w:tc>
        <w:tc>
          <w:tcPr>
            <w:tcW w:w="2646" w:type="dxa"/>
            <w:shd w:val="clear" w:color="auto" w:fill="F4F6F8"/>
            <w:tcMar>
              <w:top w:w="85" w:type="dxa"/>
              <w:left w:w="85" w:type="dxa"/>
              <w:bottom w:w="85" w:type="dxa"/>
              <w:right w:w="85" w:type="dxa"/>
            </w:tcMar>
          </w:tcPr>
          <w:p w14:paraId="21F5C046" w14:textId="77777777" w:rsidR="00922050" w:rsidRDefault="00391CF8">
            <w:pPr>
              <w:pStyle w:val="TableText"/>
            </w:pPr>
            <w:r>
              <w:t>What customers will pay</w:t>
            </w:r>
          </w:p>
        </w:tc>
        <w:tc>
          <w:tcPr>
            <w:tcW w:w="2646" w:type="dxa"/>
            <w:shd w:val="clear" w:color="auto" w:fill="F4F6F8"/>
            <w:tcMar>
              <w:top w:w="85" w:type="dxa"/>
              <w:left w:w="85" w:type="dxa"/>
              <w:bottom w:w="85" w:type="dxa"/>
              <w:right w:w="85" w:type="dxa"/>
            </w:tcMar>
          </w:tcPr>
          <w:p w14:paraId="6BDE0AD4" w14:textId="77777777" w:rsidR="00922050" w:rsidRDefault="00391CF8">
            <w:pPr>
              <w:pStyle w:val="TableText"/>
            </w:pPr>
            <w:r>
              <w:t>Skimming, penetration, value-based</w:t>
            </w:r>
          </w:p>
        </w:tc>
      </w:tr>
      <w:tr w:rsidR="00922050" w14:paraId="36A4C96A" w14:textId="77777777">
        <w:trPr>
          <w:cantSplit/>
          <w:jc w:val="center"/>
        </w:trPr>
        <w:tc>
          <w:tcPr>
            <w:tcW w:w="2646" w:type="dxa"/>
            <w:tcMar>
              <w:top w:w="85" w:type="dxa"/>
              <w:left w:w="85" w:type="dxa"/>
              <w:bottom w:w="85" w:type="dxa"/>
              <w:right w:w="85" w:type="dxa"/>
            </w:tcMar>
          </w:tcPr>
          <w:p w14:paraId="32351933" w14:textId="77777777" w:rsidR="00922050" w:rsidRDefault="00391CF8">
            <w:pPr>
              <w:pStyle w:val="TableText"/>
            </w:pPr>
            <w:r>
              <w:t>Competition-based</w:t>
            </w:r>
          </w:p>
        </w:tc>
        <w:tc>
          <w:tcPr>
            <w:tcW w:w="2646" w:type="dxa"/>
            <w:tcMar>
              <w:top w:w="85" w:type="dxa"/>
              <w:left w:w="85" w:type="dxa"/>
              <w:bottom w:w="85" w:type="dxa"/>
              <w:right w:w="85" w:type="dxa"/>
            </w:tcMar>
          </w:tcPr>
          <w:p w14:paraId="3A14964A" w14:textId="77777777" w:rsidR="00922050" w:rsidRDefault="00391CF8">
            <w:pPr>
              <w:pStyle w:val="TableText"/>
            </w:pPr>
            <w:r>
              <w:t>Competitors' prices</w:t>
            </w:r>
          </w:p>
        </w:tc>
        <w:tc>
          <w:tcPr>
            <w:tcW w:w="2646" w:type="dxa"/>
            <w:tcMar>
              <w:top w:w="85" w:type="dxa"/>
              <w:left w:w="85" w:type="dxa"/>
              <w:bottom w:w="85" w:type="dxa"/>
              <w:right w:w="85" w:type="dxa"/>
            </w:tcMar>
          </w:tcPr>
          <w:p w14:paraId="42D669C7" w14:textId="77777777" w:rsidR="00922050" w:rsidRDefault="00391CF8">
            <w:pPr>
              <w:pStyle w:val="TableText"/>
            </w:pPr>
            <w:r>
              <w:t>Going rate, premium, discount</w:t>
            </w:r>
          </w:p>
        </w:tc>
      </w:tr>
    </w:tbl>
    <w:p w14:paraId="6ACFC457" w14:textId="77777777" w:rsidR="00922050" w:rsidRDefault="00922050">
      <w:pPr>
        <w:spacing w:after="80" w:line="120" w:lineRule="exact"/>
      </w:pPr>
    </w:p>
    <w:p w14:paraId="3FAC3FD5" w14:textId="77777777" w:rsidR="00922050" w:rsidRDefault="00391CF8">
      <w:r>
        <w:rPr>
          <w:i/>
        </w:rPr>
        <w:t>Table 7.1. The three families of pricing methods.</w:t>
      </w:r>
    </w:p>
    <w:p w14:paraId="4E199C87" w14:textId="77777777" w:rsidR="00922050" w:rsidRDefault="00391CF8">
      <w:r>
        <w:t xml:space="preserve">Other approaches include psychological pricing, such as 199 instead of 200, and </w:t>
      </w:r>
      <w:r>
        <w:rPr>
          <w:b/>
        </w:rPr>
        <w:t>bundled pricing</w:t>
      </w:r>
      <w:r>
        <w:t>, which sells several services together for one price. A check-up package is a bundle.</w:t>
      </w:r>
    </w:p>
    <w:p w14:paraId="4796D231" w14:textId="77777777" w:rsidR="00922050" w:rsidRDefault="00391CF8">
      <w:pPr>
        <w:pStyle w:val="Heading3"/>
      </w:pPr>
      <w:r>
        <w:t>Cost-based pricing</w:t>
      </w:r>
    </w:p>
    <w:p w14:paraId="000A71E7" w14:textId="77777777" w:rsidR="00922050" w:rsidRDefault="00391CF8">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69762A2B" w14:textId="77777777">
        <w:trPr>
          <w:cantSplit/>
          <w:jc w:val="center"/>
        </w:trPr>
        <w:tc>
          <w:tcPr>
            <w:tcW w:w="7937" w:type="dxa"/>
            <w:shd w:val="clear" w:color="auto" w:fill="F1F4F8"/>
            <w:tcMar>
              <w:top w:w="181" w:type="dxa"/>
              <w:left w:w="181" w:type="dxa"/>
              <w:bottom w:w="181" w:type="dxa"/>
              <w:right w:w="181" w:type="dxa"/>
            </w:tcMar>
          </w:tcPr>
          <w:p w14:paraId="2BC06510" w14:textId="77777777" w:rsidR="00922050" w:rsidRDefault="00391CF8">
            <w:pPr>
              <w:pStyle w:val="BoxLabel"/>
            </w:pPr>
            <w:r>
              <w:t>Key Formula</w:t>
            </w:r>
          </w:p>
          <w:p w14:paraId="0EF1EEDC" w14:textId="77777777" w:rsidR="00922050" w:rsidRDefault="00391CF8">
            <w:pPr>
              <w:pStyle w:val="BoxText"/>
            </w:pPr>
            <w:r>
              <w:t>Cost-plus price</w:t>
            </w:r>
          </w:p>
          <w:p w14:paraId="72651914" w14:textId="77777777" w:rsidR="00922050" w:rsidRDefault="00391CF8">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2B800615" w14:textId="77777777" w:rsidR="00922050" w:rsidRDefault="00391CF8">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753CABF4" w14:textId="77777777" w:rsidR="00922050" w:rsidRDefault="00922050">
      <w:pPr>
        <w:spacing w:after="80" w:line="120" w:lineRule="exact"/>
      </w:pPr>
    </w:p>
    <w:p w14:paraId="339DA4E8" w14:textId="77777777" w:rsidR="00922050" w:rsidRDefault="00391CF8">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0C990F01" w14:textId="77777777">
        <w:trPr>
          <w:cantSplit/>
          <w:jc w:val="center"/>
        </w:trPr>
        <w:tc>
          <w:tcPr>
            <w:tcW w:w="7937" w:type="dxa"/>
            <w:shd w:val="clear" w:color="auto" w:fill="F1F4F8"/>
            <w:tcMar>
              <w:top w:w="181" w:type="dxa"/>
              <w:left w:w="181" w:type="dxa"/>
              <w:bottom w:w="181" w:type="dxa"/>
              <w:right w:w="181" w:type="dxa"/>
            </w:tcMar>
          </w:tcPr>
          <w:p w14:paraId="41CC1619" w14:textId="77777777" w:rsidR="00922050" w:rsidRDefault="00391CF8">
            <w:pPr>
              <w:pStyle w:val="BoxLabel"/>
            </w:pPr>
            <w:r>
              <w:t>Key Formula</w:t>
            </w:r>
          </w:p>
          <w:p w14:paraId="4D78914D" w14:textId="77777777" w:rsidR="00922050" w:rsidRDefault="00391CF8">
            <w:pPr>
              <w:pStyle w:val="BoxText"/>
            </w:pPr>
            <w:r>
              <w:t>Break-even volume</w:t>
            </w:r>
          </w:p>
          <w:p w14:paraId="256B171C" w14:textId="77777777" w:rsidR="00922050" w:rsidRDefault="00391CF8">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18624260" w14:textId="77777777" w:rsidR="00922050" w:rsidRDefault="00391CF8">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66E160B1" w14:textId="77777777" w:rsidR="00922050" w:rsidRDefault="00922050">
      <w:pPr>
        <w:spacing w:after="80" w:line="120" w:lineRule="exact"/>
      </w:pPr>
    </w:p>
    <w:p w14:paraId="6F476381" w14:textId="77777777" w:rsidR="00922050" w:rsidRDefault="00391CF8">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22050" w14:paraId="11F08BE6" w14:textId="77777777">
        <w:trPr>
          <w:cantSplit/>
          <w:jc w:val="center"/>
        </w:trPr>
        <w:tc>
          <w:tcPr>
            <w:tcW w:w="7937" w:type="dxa"/>
            <w:shd w:val="clear" w:color="auto" w:fill="F4F5F7"/>
            <w:tcMar>
              <w:top w:w="181" w:type="dxa"/>
              <w:left w:w="181" w:type="dxa"/>
              <w:bottom w:w="181" w:type="dxa"/>
              <w:right w:w="181" w:type="dxa"/>
            </w:tcMar>
          </w:tcPr>
          <w:p w14:paraId="20C139B6" w14:textId="77777777" w:rsidR="00922050" w:rsidRDefault="00391CF8">
            <w:pPr>
              <w:pStyle w:val="BoxLabel"/>
            </w:pPr>
            <w:r>
              <w:rPr>
                <w:color w:val="33415C"/>
              </w:rPr>
              <w:t>Worked Example</w:t>
            </w:r>
          </w:p>
          <w:p w14:paraId="2FCFB9AF" w14:textId="77777777" w:rsidR="00922050" w:rsidRDefault="00391CF8">
            <w:pPr>
              <w:pStyle w:val="BoxText"/>
            </w:pPr>
            <w:r>
              <w:t>Pricing a new hormone test</w:t>
            </w:r>
          </w:p>
          <w:p w14:paraId="4F133BC0" w14:textId="77777777" w:rsidR="00922050" w:rsidRDefault="00391CF8">
            <w:pPr>
              <w:pStyle w:val="BoxText"/>
            </w:pPr>
            <w:r>
              <w:t>A laboratory plans a new hormone test. The figures are illustrative. Reagents and disposables cost 120 EGP per test. The analyser lease, maintenance and share of staff time add 60,000 EGP per month in fixed cost.</w:t>
            </w:r>
          </w:p>
          <w:p w14:paraId="2FE81209" w14:textId="77777777" w:rsidR="00922050" w:rsidRDefault="00391CF8">
            <w:pPr>
              <w:pStyle w:val="BoxText"/>
            </w:pPr>
            <w:r>
              <w:rPr>
                <w:i/>
              </w:rPr>
              <w:t>Step 1 — full cost per test at the expected volume.</w:t>
            </w:r>
            <w:r>
              <w:t xml:space="preserve"> The laboratory expects 500 tests a month. Fixed cost per test = 60,000 ÷ 500 = 120 EGP. Full cost per test = 120 + 120 = 240 EGP.</w:t>
            </w:r>
          </w:p>
          <w:p w14:paraId="7508C293" w14:textId="77777777" w:rsidR="00922050" w:rsidRDefault="00391CF8">
            <w:pPr>
              <w:pStyle w:val="BoxText"/>
            </w:pPr>
            <w:r>
              <w:rPr>
                <w:i/>
              </w:rPr>
              <w:t>Step 2 — cost-plus price.</w:t>
            </w:r>
            <w:r>
              <w:t xml:space="preserve"> With a 25% markup, P = 240 × 1.25 = 300 EGP. The margin on that price is 60 ÷ 300 = 20%.</w:t>
            </w:r>
          </w:p>
          <w:p w14:paraId="6C1D8367" w14:textId="77777777" w:rsidR="00922050" w:rsidRDefault="00391CF8">
            <w:pPr>
              <w:pStyle w:val="BoxText"/>
            </w:pPr>
            <w:r>
              <w:rPr>
                <w:i/>
              </w:rPr>
              <w:t>Step 3 — break-even volume at that price.</w:t>
            </w:r>
            <w:r>
              <w:t xml:space="preserve"> Contribution per test = 300 − 120 = 180 EGP. Break-even volume = 60,000 ÷ 180 = 333.3, so 334 tests a month.</w:t>
            </w:r>
          </w:p>
          <w:p w14:paraId="4346E5F4" w14:textId="77777777" w:rsidR="00922050" w:rsidRDefault="00391CF8">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5433AA41" w14:textId="77777777" w:rsidR="00922050" w:rsidRDefault="00922050">
      <w:pPr>
        <w:spacing w:after="80" w:line="120" w:lineRule="exact"/>
      </w:pPr>
    </w:p>
    <w:p w14:paraId="5D176630" w14:textId="77777777" w:rsidR="00922050" w:rsidRDefault="00391CF8">
      <w:pPr>
        <w:pStyle w:val="Heading3"/>
      </w:pPr>
      <w:r>
        <w:t>Demand-based pricing</w:t>
      </w:r>
    </w:p>
    <w:p w14:paraId="65B832D3" w14:textId="77777777" w:rsidR="00922050" w:rsidRDefault="00391CF8">
      <w:r>
        <w:t>Demand-based pricing sets the price from what customers are willing to pay. It aims to optimise revenue.</w:t>
      </w:r>
    </w:p>
    <w:p w14:paraId="6682BE5D" w14:textId="77777777" w:rsidR="00922050" w:rsidRDefault="00391CF8">
      <w:r>
        <w:rPr>
          <w:b/>
        </w:rPr>
        <w:t>Skimming</w:t>
      </w:r>
      <w:r>
        <w:t xml:space="preserve"> sets a high entry price that falls over time. It suits products with real novelty, few competitors and early buyers who value them highly. A centre with the only new scanner in a region might skim.</w:t>
      </w:r>
    </w:p>
    <w:p w14:paraId="40CDDD56" w14:textId="77777777" w:rsidR="00922050" w:rsidRDefault="00391CF8">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34B10722" w14:textId="77777777" w:rsidR="00922050" w:rsidRDefault="00391CF8">
      <w:r>
        <w:rPr>
          <w:b/>
        </w:rPr>
        <w:t>Value-based pricing</w:t>
      </w:r>
      <w:r>
        <w:t xml:space="preserve"> sets price by the value the product creates for the customer. In health care, value can be measured with the economic evaluation methods of Chapters 11 and 12.</w:t>
      </w:r>
    </w:p>
    <w:p w14:paraId="066B637E" w14:textId="77777777" w:rsidR="00922050" w:rsidRDefault="00391CF8">
      <w:pPr>
        <w:pStyle w:val="Heading3"/>
      </w:pPr>
      <w:r>
        <w:t>Competition-based pricing</w:t>
      </w:r>
    </w:p>
    <w:p w14:paraId="60D49ED4" w14:textId="77777777" w:rsidR="00922050" w:rsidRDefault="00391CF8">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1293AB24" w14:textId="77777777">
        <w:trPr>
          <w:cantSplit/>
          <w:jc w:val="center"/>
        </w:trPr>
        <w:tc>
          <w:tcPr>
            <w:tcW w:w="7937" w:type="dxa"/>
            <w:shd w:val="clear" w:color="auto" w:fill="EEF3F9"/>
            <w:tcMar>
              <w:top w:w="181" w:type="dxa"/>
              <w:left w:w="181" w:type="dxa"/>
              <w:bottom w:w="181" w:type="dxa"/>
              <w:right w:w="181" w:type="dxa"/>
            </w:tcMar>
          </w:tcPr>
          <w:p w14:paraId="57DE24D9" w14:textId="77777777" w:rsidR="00922050" w:rsidRDefault="00391CF8">
            <w:pPr>
              <w:pStyle w:val="BoxLabel"/>
            </w:pPr>
            <w:r>
              <w:t>Through Two Lenses</w:t>
            </w:r>
          </w:p>
          <w:p w14:paraId="00388003" w14:textId="77777777" w:rsidR="00922050" w:rsidRDefault="00391CF8">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46193276" w14:textId="77777777" w:rsidR="00922050" w:rsidRDefault="00922050">
      <w:pPr>
        <w:spacing w:after="80" w:line="120" w:lineRule="exact"/>
      </w:pPr>
    </w:p>
    <w:p w14:paraId="4FB1AB6B" w14:textId="77777777" w:rsidR="00922050" w:rsidRDefault="00391CF8">
      <w:pPr>
        <w:pStyle w:val="Heading2"/>
      </w:pPr>
      <w:bookmarkStart w:id="68" w:name="_Toc241647765"/>
      <w:r>
        <w:t>7.5 Factors That Shape Price</w:t>
      </w:r>
      <w:bookmarkEnd w:id="68"/>
    </w:p>
    <w:p w14:paraId="6E0A1005" w14:textId="77777777" w:rsidR="00922050" w:rsidRDefault="00391CF8">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22050" w14:paraId="34AA2AC1" w14:textId="77777777">
        <w:trPr>
          <w:cantSplit/>
          <w:tblHeader/>
          <w:jc w:val="center"/>
        </w:trPr>
        <w:tc>
          <w:tcPr>
            <w:tcW w:w="3969" w:type="dxa"/>
            <w:shd w:val="clear" w:color="auto" w:fill="1F4E79"/>
            <w:tcMar>
              <w:top w:w="85" w:type="dxa"/>
              <w:left w:w="85" w:type="dxa"/>
              <w:bottom w:w="85" w:type="dxa"/>
              <w:right w:w="85" w:type="dxa"/>
            </w:tcMar>
          </w:tcPr>
          <w:p w14:paraId="13157C17" w14:textId="77777777" w:rsidR="00922050" w:rsidRDefault="00391CF8">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3A4643F7" w14:textId="77777777" w:rsidR="00922050" w:rsidRDefault="00391CF8">
            <w:pPr>
              <w:pStyle w:val="TableText"/>
            </w:pPr>
            <w:r>
              <w:rPr>
                <w:b/>
                <w:color w:val="FFFFFF"/>
              </w:rPr>
              <w:t>Internal factors</w:t>
            </w:r>
          </w:p>
        </w:tc>
      </w:tr>
      <w:tr w:rsidR="00922050" w14:paraId="52DB480A" w14:textId="77777777">
        <w:trPr>
          <w:cantSplit/>
          <w:jc w:val="center"/>
        </w:trPr>
        <w:tc>
          <w:tcPr>
            <w:tcW w:w="3969" w:type="dxa"/>
            <w:tcMar>
              <w:top w:w="85" w:type="dxa"/>
              <w:left w:w="85" w:type="dxa"/>
              <w:bottom w:w="85" w:type="dxa"/>
              <w:right w:w="85" w:type="dxa"/>
            </w:tcMar>
          </w:tcPr>
          <w:p w14:paraId="7F3707A6" w14:textId="77777777" w:rsidR="00922050" w:rsidRDefault="00391CF8">
            <w:pPr>
              <w:pStyle w:val="TableText"/>
            </w:pPr>
            <w:r>
              <w:t>Customers and demand</w:t>
            </w:r>
          </w:p>
        </w:tc>
        <w:tc>
          <w:tcPr>
            <w:tcW w:w="3969" w:type="dxa"/>
            <w:tcMar>
              <w:top w:w="85" w:type="dxa"/>
              <w:left w:w="85" w:type="dxa"/>
              <w:bottom w:w="85" w:type="dxa"/>
              <w:right w:w="85" w:type="dxa"/>
            </w:tcMar>
          </w:tcPr>
          <w:p w14:paraId="7D2D6DD4" w14:textId="77777777" w:rsidR="00922050" w:rsidRDefault="00391CF8">
            <w:pPr>
              <w:pStyle w:val="TableText"/>
            </w:pPr>
            <w:r>
              <w:t>Marketing objectives</w:t>
            </w:r>
          </w:p>
        </w:tc>
      </w:tr>
      <w:tr w:rsidR="00922050" w14:paraId="3C438091" w14:textId="77777777">
        <w:trPr>
          <w:cantSplit/>
          <w:jc w:val="center"/>
        </w:trPr>
        <w:tc>
          <w:tcPr>
            <w:tcW w:w="3969" w:type="dxa"/>
            <w:shd w:val="clear" w:color="auto" w:fill="F4F6F8"/>
            <w:tcMar>
              <w:top w:w="85" w:type="dxa"/>
              <w:left w:w="85" w:type="dxa"/>
              <w:bottom w:w="85" w:type="dxa"/>
              <w:right w:w="85" w:type="dxa"/>
            </w:tcMar>
          </w:tcPr>
          <w:p w14:paraId="4167825F" w14:textId="77777777" w:rsidR="00922050" w:rsidRDefault="00391CF8">
            <w:pPr>
              <w:pStyle w:val="TableText"/>
            </w:pPr>
            <w:r>
              <w:t>State regulation</w:t>
            </w:r>
          </w:p>
        </w:tc>
        <w:tc>
          <w:tcPr>
            <w:tcW w:w="3969" w:type="dxa"/>
            <w:shd w:val="clear" w:color="auto" w:fill="F4F6F8"/>
            <w:tcMar>
              <w:top w:w="85" w:type="dxa"/>
              <w:left w:w="85" w:type="dxa"/>
              <w:bottom w:w="85" w:type="dxa"/>
              <w:right w:w="85" w:type="dxa"/>
            </w:tcMar>
          </w:tcPr>
          <w:p w14:paraId="3B014F14" w14:textId="77777777" w:rsidR="00922050" w:rsidRDefault="00391CF8">
            <w:pPr>
              <w:pStyle w:val="TableText"/>
            </w:pPr>
            <w:r>
              <w:t>Marketing strategy</w:t>
            </w:r>
          </w:p>
        </w:tc>
      </w:tr>
      <w:tr w:rsidR="00922050" w14:paraId="0B4CD0E8" w14:textId="77777777">
        <w:trPr>
          <w:cantSplit/>
          <w:jc w:val="center"/>
        </w:trPr>
        <w:tc>
          <w:tcPr>
            <w:tcW w:w="3969" w:type="dxa"/>
            <w:tcMar>
              <w:top w:w="85" w:type="dxa"/>
              <w:left w:w="85" w:type="dxa"/>
              <w:bottom w:w="85" w:type="dxa"/>
              <w:right w:w="85" w:type="dxa"/>
            </w:tcMar>
          </w:tcPr>
          <w:p w14:paraId="04A80D67" w14:textId="77777777" w:rsidR="00922050" w:rsidRDefault="00391CF8">
            <w:pPr>
              <w:pStyle w:val="TableText"/>
            </w:pPr>
            <w:r>
              <w:t>Intermediaries</w:t>
            </w:r>
          </w:p>
        </w:tc>
        <w:tc>
          <w:tcPr>
            <w:tcW w:w="3969" w:type="dxa"/>
            <w:tcMar>
              <w:top w:w="85" w:type="dxa"/>
              <w:left w:w="85" w:type="dxa"/>
              <w:bottom w:w="85" w:type="dxa"/>
              <w:right w:w="85" w:type="dxa"/>
            </w:tcMar>
          </w:tcPr>
          <w:p w14:paraId="3E16C9E9" w14:textId="77777777" w:rsidR="00922050" w:rsidRDefault="00391CF8">
            <w:pPr>
              <w:pStyle w:val="TableText"/>
            </w:pPr>
            <w:r>
              <w:t>Costs</w:t>
            </w:r>
          </w:p>
        </w:tc>
      </w:tr>
      <w:tr w:rsidR="00922050" w14:paraId="33CD0F19" w14:textId="77777777">
        <w:trPr>
          <w:cantSplit/>
          <w:jc w:val="center"/>
        </w:trPr>
        <w:tc>
          <w:tcPr>
            <w:tcW w:w="3969" w:type="dxa"/>
            <w:shd w:val="clear" w:color="auto" w:fill="F4F6F8"/>
            <w:tcMar>
              <w:top w:w="85" w:type="dxa"/>
              <w:left w:w="85" w:type="dxa"/>
              <w:bottom w:w="85" w:type="dxa"/>
              <w:right w:w="85" w:type="dxa"/>
            </w:tcMar>
          </w:tcPr>
          <w:p w14:paraId="1CF6FEEB" w14:textId="77777777" w:rsidR="00922050" w:rsidRDefault="00391CF8">
            <w:pPr>
              <w:pStyle w:val="TableText"/>
            </w:pPr>
            <w:r>
              <w:t>Competitors</w:t>
            </w:r>
          </w:p>
        </w:tc>
        <w:tc>
          <w:tcPr>
            <w:tcW w:w="3969" w:type="dxa"/>
            <w:shd w:val="clear" w:color="auto" w:fill="F4F6F8"/>
            <w:tcMar>
              <w:top w:w="85" w:type="dxa"/>
              <w:left w:w="85" w:type="dxa"/>
              <w:bottom w:w="85" w:type="dxa"/>
              <w:right w:w="85" w:type="dxa"/>
            </w:tcMar>
          </w:tcPr>
          <w:p w14:paraId="4A9E3E69" w14:textId="77777777" w:rsidR="00922050" w:rsidRDefault="00391CF8">
            <w:pPr>
              <w:pStyle w:val="TableText"/>
            </w:pPr>
            <w:r>
              <w:t>Stage of the product life cycle</w:t>
            </w:r>
          </w:p>
        </w:tc>
      </w:tr>
    </w:tbl>
    <w:p w14:paraId="5CC8FA76" w14:textId="77777777" w:rsidR="00922050" w:rsidRDefault="00922050">
      <w:pPr>
        <w:spacing w:after="80" w:line="120" w:lineRule="exact"/>
      </w:pPr>
    </w:p>
    <w:p w14:paraId="253D6C8B" w14:textId="77777777" w:rsidR="00922050" w:rsidRDefault="00391CF8">
      <w:r>
        <w:rPr>
          <w:i/>
        </w:rPr>
        <w:t>Table 7.2. External and internal factors in pricing.</w:t>
      </w:r>
    </w:p>
    <w:p w14:paraId="4079C4A6" w14:textId="77777777" w:rsidR="00922050" w:rsidRDefault="00391CF8">
      <w:pPr>
        <w:pStyle w:val="Heading3"/>
      </w:pPr>
      <w:r>
        <w:t>Customers and demand</w:t>
      </w:r>
    </w:p>
    <w:p w14:paraId="1A79D7F8" w14:textId="77777777" w:rsidR="00922050" w:rsidRDefault="00391CF8">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4F5EF965" w14:textId="77777777" w:rsidR="00922050" w:rsidRDefault="00391CF8">
      <w:r>
        <w:t>Demand for medical products depends on:</w:t>
      </w:r>
    </w:p>
    <w:p w14:paraId="0992694B" w14:textId="77777777" w:rsidR="00922050" w:rsidRDefault="00391CF8">
      <w:pPr>
        <w:pStyle w:val="ListBullet"/>
      </w:pPr>
      <w:r>
        <w:t>the burden of disease in the population;</w:t>
      </w:r>
    </w:p>
    <w:p w14:paraId="50DE0E4E" w14:textId="77777777" w:rsidR="00922050" w:rsidRDefault="00391CF8">
      <w:pPr>
        <w:pStyle w:val="ListBullet"/>
      </w:pPr>
      <w:r>
        <w:t>the need for the product;</w:t>
      </w:r>
    </w:p>
    <w:p w14:paraId="71D798AE" w14:textId="77777777" w:rsidR="00922050" w:rsidRDefault="00391CF8">
      <w:pPr>
        <w:pStyle w:val="ListBullet"/>
      </w:pPr>
      <w:r>
        <w:t>whether substitutes (analogues) exist, and how competitive they are;</w:t>
      </w:r>
    </w:p>
    <w:p w14:paraId="77093CF3" w14:textId="77777777" w:rsidR="00922050" w:rsidRDefault="00391CF8">
      <w:pPr>
        <w:pStyle w:val="ListBullet"/>
      </w:pPr>
      <w:r>
        <w:t>the price of the product and its analogues;</w:t>
      </w:r>
    </w:p>
    <w:p w14:paraId="38742C4A" w14:textId="77777777" w:rsidR="00922050" w:rsidRDefault="00391CF8">
      <w:pPr>
        <w:pStyle w:val="ListBullet"/>
      </w:pPr>
      <w:r>
        <w:t>the product's popularity, including through information and advertising;</w:t>
      </w:r>
    </w:p>
    <w:p w14:paraId="5BD3F004" w14:textId="77777777" w:rsidR="00922050" w:rsidRDefault="00391CF8">
      <w:pPr>
        <w:pStyle w:val="ListBullet"/>
      </w:pPr>
      <w:r>
        <w:t>the purchasing power of patients;</w:t>
      </w:r>
    </w:p>
    <w:p w14:paraId="6CABC130" w14:textId="77777777" w:rsidR="00922050" w:rsidRDefault="00391CF8">
      <w:pPr>
        <w:pStyle w:val="ListBullet"/>
      </w:pPr>
      <w:r>
        <w:t>habits of use.</w:t>
      </w:r>
    </w:p>
    <w:p w14:paraId="141F3252" w14:textId="77777777" w:rsidR="00922050" w:rsidRDefault="00391CF8">
      <w:pPr>
        <w:pStyle w:val="Heading3"/>
      </w:pPr>
      <w:r>
        <w:t>State regulation</w:t>
      </w:r>
    </w:p>
    <w:p w14:paraId="0BDA2C37" w14:textId="77777777" w:rsidR="00922050" w:rsidRDefault="00391CF8">
      <w:r>
        <w:t>The state influences price by setting ceilings, by taxes, and by subsidies to producers or consumers. Medicines are the clearest case in Egypt. Contracts with public insurers are another: a provider accepts the insurer's tariff in return for its patients.</w:t>
      </w:r>
    </w:p>
    <w:p w14:paraId="4BDEE4D7" w14:textId="77777777" w:rsidR="00922050" w:rsidRDefault="00391CF8">
      <w:pPr>
        <w:pStyle w:val="Heading3"/>
      </w:pPr>
      <w:r>
        <w:t>Competitors and market structure</w:t>
      </w:r>
    </w:p>
    <w:p w14:paraId="40FDE20C" w14:textId="77777777" w:rsidR="00922050" w:rsidRDefault="00391CF8">
      <w:r>
        <w:t>Economists distinguish four market structures (Rice &amp; Unruh, 2016):</w:t>
      </w:r>
    </w:p>
    <w:p w14:paraId="66D5CD4F" w14:textId="77777777" w:rsidR="00922050" w:rsidRDefault="00391CF8">
      <w:r>
        <w:rPr>
          <w:b/>
        </w:rPr>
        <w:t>Pure competition.</w:t>
      </w:r>
      <w:r>
        <w:t xml:space="preserve"> Many small buyers and sellers, a uniform product, full information, free entry and exit. No one controls the price. Farm produce such as grain comes close.</w:t>
      </w:r>
    </w:p>
    <w:p w14:paraId="33323F91" w14:textId="77777777" w:rsidR="00922050" w:rsidRDefault="00391CF8">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29BD7EC9" w14:textId="77777777" w:rsidR="00922050" w:rsidRDefault="00391CF8">
      <w:r>
        <w:rPr>
          <w:b/>
        </w:rPr>
        <w:t>Oligopoly.</w:t>
      </w:r>
      <w:r>
        <w:t xml:space="preserve"> A few sellers, each with a large share, each watching the others. Steel, oil refining and some imaging-equipment markets are examples.</w:t>
      </w:r>
    </w:p>
    <w:p w14:paraId="65B5A814" w14:textId="77777777" w:rsidR="00922050" w:rsidRDefault="00391CF8">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04FDF6EA" w14:textId="77777777" w:rsidR="00922050" w:rsidRDefault="00391CF8">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22050" w14:paraId="53FFE422" w14:textId="77777777">
        <w:trPr>
          <w:cantSplit/>
          <w:jc w:val="center"/>
        </w:trPr>
        <w:tc>
          <w:tcPr>
            <w:tcW w:w="7937" w:type="dxa"/>
            <w:shd w:val="clear" w:color="auto" w:fill="FDF3E3"/>
            <w:tcMar>
              <w:top w:w="181" w:type="dxa"/>
              <w:left w:w="181" w:type="dxa"/>
              <w:bottom w:w="181" w:type="dxa"/>
              <w:right w:w="181" w:type="dxa"/>
            </w:tcMar>
          </w:tcPr>
          <w:p w14:paraId="1DF614D9" w14:textId="77777777" w:rsidR="00922050" w:rsidRDefault="00391CF8">
            <w:pPr>
              <w:pStyle w:val="BoxLabel"/>
            </w:pPr>
            <w:r>
              <w:rPr>
                <w:color w:val="8A5A00"/>
              </w:rPr>
              <w:t>Common Mistake</w:t>
            </w:r>
          </w:p>
          <w:p w14:paraId="048A9843" w14:textId="77777777" w:rsidR="00922050" w:rsidRDefault="00391CF8">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1ADFC31F" w14:textId="77777777" w:rsidR="00922050" w:rsidRDefault="00922050">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4E8C8A3E" w14:textId="77777777">
        <w:trPr>
          <w:cantSplit/>
          <w:jc w:val="center"/>
        </w:trPr>
        <w:tc>
          <w:tcPr>
            <w:tcW w:w="7937" w:type="dxa"/>
            <w:shd w:val="clear" w:color="auto" w:fill="EAF4EE"/>
            <w:tcMar>
              <w:top w:w="181" w:type="dxa"/>
              <w:left w:w="181" w:type="dxa"/>
              <w:bottom w:w="181" w:type="dxa"/>
              <w:right w:w="181" w:type="dxa"/>
            </w:tcMar>
          </w:tcPr>
          <w:p w14:paraId="154D3CC7" w14:textId="77777777" w:rsidR="00922050" w:rsidRDefault="00391CF8">
            <w:pPr>
              <w:pStyle w:val="BoxLabel"/>
            </w:pPr>
            <w:r>
              <w:rPr>
                <w:color w:val="2E6B45"/>
              </w:rPr>
              <w:t>In Practice</w:t>
            </w:r>
          </w:p>
          <w:p w14:paraId="4F2160D4" w14:textId="77777777" w:rsidR="00922050" w:rsidRDefault="00391CF8">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00A05594" w14:textId="77777777" w:rsidR="00922050" w:rsidRDefault="00922050">
      <w:pPr>
        <w:spacing w:after="80" w:line="120" w:lineRule="exact"/>
      </w:pPr>
    </w:p>
    <w:p w14:paraId="21FFB535" w14:textId="77777777" w:rsidR="00922050" w:rsidRDefault="00391CF8">
      <w:pPr>
        <w:pStyle w:val="Heading2"/>
      </w:pPr>
      <w:bookmarkStart w:id="69" w:name="_Toc241647766"/>
      <w:r>
        <w:t>7.6 Setting the Price</w:t>
      </w:r>
      <w:bookmarkEnd w:id="69"/>
    </w:p>
    <w:p w14:paraId="69D76CB2" w14:textId="77777777" w:rsidR="00922050" w:rsidRDefault="00391CF8">
      <w:r>
        <w:t>Setting a price follows seven stages (Nagle &amp; Müller, 2018):</w:t>
      </w:r>
    </w:p>
    <w:p w14:paraId="0871E815" w14:textId="77777777" w:rsidR="00922050" w:rsidRDefault="00391CF8">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14E12FB8" w14:textId="77777777" w:rsidR="00922050" w:rsidRDefault="00391CF8">
      <w:pPr>
        <w:tabs>
          <w:tab w:val="left" w:pos="397"/>
        </w:tabs>
        <w:ind w:left="397" w:hanging="397"/>
      </w:pPr>
      <w:r>
        <w:rPr>
          <w:b/>
          <w:color w:val="1F4E79"/>
        </w:rPr>
        <w:t>2.</w:t>
      </w:r>
      <w:r>
        <w:rPr>
          <w:b/>
          <w:color w:val="1F4E79"/>
        </w:rPr>
        <w:tab/>
      </w:r>
      <w:r>
        <w:rPr>
          <w:b/>
        </w:rPr>
        <w:t>Estimate demand.</w:t>
      </w:r>
      <w:r>
        <w:t xml:space="preserve"> How many patients at different prices?</w:t>
      </w:r>
    </w:p>
    <w:p w14:paraId="1DF06144" w14:textId="77777777" w:rsidR="00922050" w:rsidRDefault="00391CF8">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29D022C1" w14:textId="77777777" w:rsidR="00922050" w:rsidRDefault="00391CF8">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30D210AB" w14:textId="77777777" w:rsidR="00922050" w:rsidRDefault="00391CF8">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05D63FB3" w14:textId="77777777" w:rsidR="00922050" w:rsidRDefault="00391CF8">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075665C3" w14:textId="77777777" w:rsidR="00922050" w:rsidRDefault="00391CF8">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188A9201" w14:textId="77777777" w:rsidR="00922050" w:rsidRDefault="00391CF8">
      <w:pPr>
        <w:pStyle w:val="Heading2"/>
      </w:pPr>
      <w:bookmarkStart w:id="70" w:name="_Toc241647767"/>
      <w:r>
        <w:t>7.7 Price Policy</w:t>
      </w:r>
      <w:bookmarkEnd w:id="70"/>
    </w:p>
    <w:p w14:paraId="170FF1A1" w14:textId="77777777" w:rsidR="00922050" w:rsidRDefault="00391CF8">
      <w:r>
        <w:t xml:space="preserve">A </w:t>
      </w:r>
      <w:r>
        <w:rPr>
          <w:b/>
        </w:rPr>
        <w:t>price policy</w:t>
      </w:r>
      <w:r>
        <w:t xml:space="preserve"> is the organisation's set of rules for pricing. It covers how prices are determined, surcharges and discounts, payment terms, and how prices are managed over time.</w:t>
      </w:r>
    </w:p>
    <w:p w14:paraId="59B568FB" w14:textId="77777777" w:rsidR="00922050" w:rsidRDefault="00391CF8">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22050" w14:paraId="2AF39E1F" w14:textId="77777777">
        <w:trPr>
          <w:cantSplit/>
          <w:jc w:val="center"/>
        </w:trPr>
        <w:tc>
          <w:tcPr>
            <w:tcW w:w="7937" w:type="dxa"/>
            <w:shd w:val="clear" w:color="auto" w:fill="FBEDE9"/>
            <w:tcMar>
              <w:top w:w="181" w:type="dxa"/>
              <w:left w:w="181" w:type="dxa"/>
              <w:bottom w:w="181" w:type="dxa"/>
              <w:right w:w="181" w:type="dxa"/>
            </w:tcMar>
          </w:tcPr>
          <w:p w14:paraId="1F894791" w14:textId="77777777" w:rsidR="00922050" w:rsidRDefault="00391CF8">
            <w:pPr>
              <w:pStyle w:val="BoxLabel"/>
            </w:pPr>
            <w:r>
              <w:rPr>
                <w:color w:val="A2402C"/>
              </w:rPr>
              <w:t>Ethics Check</w:t>
            </w:r>
          </w:p>
          <w:p w14:paraId="708B4C1B" w14:textId="77777777" w:rsidR="00922050" w:rsidRDefault="00391CF8">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5F05DDE8" w14:textId="77777777" w:rsidR="00922050" w:rsidRDefault="0092205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22050" w14:paraId="1C16F1B8" w14:textId="77777777">
        <w:trPr>
          <w:cantSplit/>
          <w:jc w:val="center"/>
        </w:trPr>
        <w:tc>
          <w:tcPr>
            <w:tcW w:w="7937" w:type="dxa"/>
            <w:shd w:val="clear" w:color="auto" w:fill="F3F0EA"/>
            <w:tcMar>
              <w:top w:w="181" w:type="dxa"/>
              <w:left w:w="181" w:type="dxa"/>
              <w:bottom w:w="181" w:type="dxa"/>
              <w:right w:w="181" w:type="dxa"/>
            </w:tcMar>
          </w:tcPr>
          <w:p w14:paraId="7F1EF487" w14:textId="77777777" w:rsidR="00922050" w:rsidRDefault="00391CF8">
            <w:pPr>
              <w:pStyle w:val="BoxLabel"/>
            </w:pPr>
            <w:r>
              <w:rPr>
                <w:color w:val="6B5530"/>
              </w:rPr>
              <w:t>Egyptian Context</w:t>
            </w:r>
          </w:p>
          <w:p w14:paraId="6197EAC8" w14:textId="77777777" w:rsidR="00922050" w:rsidRDefault="00391CF8">
            <w:pPr>
              <w:pStyle w:val="BoxText"/>
            </w:pPr>
            <w:r>
              <w:t>Medicine prices in Egypt are regulated through the Egyptian Drug Authority, so a pharmacy cannot freely set the retail price of a registered medicine. Private laboratories and imaging centres set their own prices for self-paying patients. They accept the insurer's tariff for patients covered by contracts, including those of the universal health insurance system (Arab Republic of Egypt, 2018).</w:t>
            </w:r>
          </w:p>
        </w:tc>
      </w:tr>
    </w:tbl>
    <w:p w14:paraId="3743EB5F" w14:textId="77777777" w:rsidR="00922050" w:rsidRDefault="00922050">
      <w:pPr>
        <w:spacing w:after="80" w:line="120" w:lineRule="exact"/>
      </w:pPr>
    </w:p>
    <w:p w14:paraId="43A978F3" w14:textId="77777777" w:rsidR="00922050" w:rsidRDefault="00391CF8">
      <w:pPr>
        <w:pStyle w:val="Heading2Unlisted"/>
      </w:pPr>
      <w:r>
        <w:t>Key Takeaways</w:t>
      </w:r>
    </w:p>
    <w:p w14:paraId="5791C929" w14:textId="77777777" w:rsidR="00922050" w:rsidRDefault="00391CF8">
      <w:pPr>
        <w:pStyle w:val="ListBullet"/>
      </w:pPr>
      <w:r>
        <w:t>Price is the money value of a product and must be worth paying for the buyer and sustainable for the seller.</w:t>
      </w:r>
    </w:p>
    <w:p w14:paraId="0EDEFD4B" w14:textId="77777777" w:rsidR="00922050" w:rsidRDefault="00391CF8">
      <w:pPr>
        <w:pStyle w:val="ListBullet"/>
      </w:pPr>
      <w:r>
        <w:t>Prices inform, give incentives, distribute income and balance supply and demand.</w:t>
      </w:r>
    </w:p>
    <w:p w14:paraId="1BA7E018" w14:textId="77777777" w:rsidR="00922050" w:rsidRDefault="00391CF8">
      <w:pPr>
        <w:pStyle w:val="ListBullet"/>
      </w:pPr>
      <w:r>
        <w:t>Prices may be free, controlled or fixed; medicine prices in Egypt are controlled.</w:t>
      </w:r>
    </w:p>
    <w:p w14:paraId="124CB4E4" w14:textId="77777777" w:rsidR="00922050" w:rsidRDefault="00391CF8">
      <w:pPr>
        <w:pStyle w:val="ListBullet"/>
      </w:pPr>
      <w:r>
        <w:t>Cost-plus price = full cost × (1 + markup); a markup is a share of cost, a margin a share of price; break-even volume = fixed cost ÷ (price − variable cost).</w:t>
      </w:r>
    </w:p>
    <w:p w14:paraId="23C43CD6" w14:textId="77777777" w:rsidR="00922050" w:rsidRDefault="00391CF8">
      <w:pPr>
        <w:pStyle w:val="ListBullet"/>
      </w:pPr>
      <w:r>
        <w:t>Skimming suits novel products with eager early buyers; penetration suits price-sensitive markets.</w:t>
      </w:r>
    </w:p>
    <w:p w14:paraId="3A5EA573" w14:textId="77777777" w:rsidR="00922050" w:rsidRDefault="00391CF8">
      <w:pPr>
        <w:pStyle w:val="ListBullet"/>
      </w:pPr>
      <w:r>
        <w:t>Private laboratories in a city form a monopolistically competitive market; patents create temporary monopolies.</w:t>
      </w:r>
    </w:p>
    <w:p w14:paraId="5BFE0019" w14:textId="77777777" w:rsidR="00922050" w:rsidRDefault="00391CF8">
      <w:pPr>
        <w:pStyle w:val="ListBullet"/>
      </w:pPr>
      <w:r>
        <w:t>Health-care prices must be transparent, fair in emergencies and free of referral inducements.</w:t>
      </w:r>
    </w:p>
    <w:p w14:paraId="3A569853" w14:textId="77777777" w:rsidR="00922050" w:rsidRDefault="00391CF8">
      <w:pPr>
        <w:pStyle w:val="Heading2"/>
      </w:pPr>
      <w:bookmarkStart w:id="71" w:name="_Toc241647768"/>
      <w:r>
        <w:t>Check Your Understanding</w:t>
      </w:r>
      <w:bookmarkEnd w:id="71"/>
    </w:p>
    <w:p w14:paraId="271E6871" w14:textId="77777777" w:rsidR="00922050" w:rsidRDefault="00391CF8">
      <w:pPr>
        <w:pStyle w:val="Question"/>
      </w:pPr>
      <w:r>
        <w:rPr>
          <w:b/>
          <w:color w:val="1F4E79"/>
        </w:rPr>
        <w:t xml:space="preserve">Q1  </w:t>
      </w:r>
      <w:r>
        <w:t>[LO1] A ceiling set by the state that the price of a medicine may not exceed is a:</w:t>
      </w:r>
    </w:p>
    <w:p w14:paraId="54998B0B" w14:textId="77777777" w:rsidR="00922050" w:rsidRDefault="00391CF8">
      <w:pPr>
        <w:pStyle w:val="Option"/>
        <w:tabs>
          <w:tab w:val="left" w:pos="680"/>
        </w:tabs>
      </w:pPr>
      <w:r>
        <w:rPr>
          <w:b/>
          <w:color w:val="1F4E79"/>
        </w:rPr>
        <w:t>A</w:t>
      </w:r>
      <w:r>
        <w:rPr>
          <w:b/>
          <w:color w:val="1F4E79"/>
        </w:rPr>
        <w:tab/>
      </w:r>
      <w:r>
        <w:t>Free price</w:t>
      </w:r>
    </w:p>
    <w:p w14:paraId="21781697" w14:textId="77777777" w:rsidR="00922050" w:rsidRDefault="00391CF8">
      <w:pPr>
        <w:pStyle w:val="Option"/>
        <w:tabs>
          <w:tab w:val="left" w:pos="680"/>
        </w:tabs>
      </w:pPr>
      <w:r>
        <w:rPr>
          <w:b/>
          <w:color w:val="1F4E79"/>
        </w:rPr>
        <w:t>B</w:t>
      </w:r>
      <w:r>
        <w:rPr>
          <w:b/>
          <w:color w:val="1F4E79"/>
        </w:rPr>
        <w:tab/>
      </w:r>
      <w:r>
        <w:t>Controlled price</w:t>
      </w:r>
    </w:p>
    <w:p w14:paraId="1707606C" w14:textId="77777777" w:rsidR="00922050" w:rsidRDefault="00391CF8">
      <w:pPr>
        <w:pStyle w:val="Option"/>
        <w:tabs>
          <w:tab w:val="left" w:pos="680"/>
        </w:tabs>
      </w:pPr>
      <w:r>
        <w:rPr>
          <w:b/>
          <w:color w:val="1F4E79"/>
        </w:rPr>
        <w:t>C</w:t>
      </w:r>
      <w:r>
        <w:rPr>
          <w:b/>
          <w:color w:val="1F4E79"/>
        </w:rPr>
        <w:tab/>
      </w:r>
      <w:r>
        <w:t>Auction price</w:t>
      </w:r>
    </w:p>
    <w:p w14:paraId="110AC03E" w14:textId="77777777" w:rsidR="00922050" w:rsidRDefault="00391CF8">
      <w:pPr>
        <w:pStyle w:val="Option"/>
        <w:keepNext w:val="0"/>
        <w:tabs>
          <w:tab w:val="left" w:pos="680"/>
        </w:tabs>
        <w:spacing w:after="120"/>
      </w:pPr>
      <w:r>
        <w:rPr>
          <w:b/>
          <w:color w:val="1F4E79"/>
        </w:rPr>
        <w:t>D</w:t>
      </w:r>
      <w:r>
        <w:rPr>
          <w:b/>
          <w:color w:val="1F4E79"/>
        </w:rPr>
        <w:tab/>
      </w:r>
      <w:r>
        <w:t>World market price</w:t>
      </w:r>
    </w:p>
    <w:p w14:paraId="647DB60E" w14:textId="77777777" w:rsidR="00922050" w:rsidRDefault="00391CF8">
      <w:pPr>
        <w:pStyle w:val="Question"/>
      </w:pPr>
      <w:r>
        <w:rPr>
          <w:b/>
          <w:color w:val="1F4E79"/>
        </w:rPr>
        <w:t xml:space="preserve">Q2  </w:t>
      </w:r>
      <w:r>
        <w:t>[LO1] A schedule of fees for laboratory tests is best described as:</w:t>
      </w:r>
    </w:p>
    <w:p w14:paraId="45BE2561" w14:textId="77777777" w:rsidR="00922050" w:rsidRDefault="00391CF8">
      <w:pPr>
        <w:pStyle w:val="Option"/>
        <w:tabs>
          <w:tab w:val="left" w:pos="680"/>
        </w:tabs>
      </w:pPr>
      <w:r>
        <w:rPr>
          <w:b/>
          <w:color w:val="1F4E79"/>
        </w:rPr>
        <w:t>A</w:t>
      </w:r>
      <w:r>
        <w:rPr>
          <w:b/>
          <w:color w:val="1F4E79"/>
        </w:rPr>
        <w:tab/>
      </w:r>
      <w:r>
        <w:t>A wholesale price</w:t>
      </w:r>
    </w:p>
    <w:p w14:paraId="2AACE277" w14:textId="77777777" w:rsidR="00922050" w:rsidRDefault="00391CF8">
      <w:pPr>
        <w:pStyle w:val="Option"/>
        <w:tabs>
          <w:tab w:val="left" w:pos="680"/>
        </w:tabs>
      </w:pPr>
      <w:r>
        <w:rPr>
          <w:b/>
          <w:color w:val="1F4E79"/>
        </w:rPr>
        <w:t>B</w:t>
      </w:r>
      <w:r>
        <w:rPr>
          <w:b/>
          <w:color w:val="1F4E79"/>
        </w:rPr>
        <w:tab/>
      </w:r>
      <w:r>
        <w:t>A stock exchange quotation</w:t>
      </w:r>
    </w:p>
    <w:p w14:paraId="4578BC1B" w14:textId="77777777" w:rsidR="00922050" w:rsidRDefault="00391CF8">
      <w:pPr>
        <w:pStyle w:val="Option"/>
        <w:tabs>
          <w:tab w:val="left" w:pos="680"/>
        </w:tabs>
      </w:pPr>
      <w:r>
        <w:rPr>
          <w:b/>
          <w:color w:val="1F4E79"/>
        </w:rPr>
        <w:t>C</w:t>
      </w:r>
      <w:r>
        <w:rPr>
          <w:b/>
          <w:color w:val="1F4E79"/>
        </w:rPr>
        <w:tab/>
      </w:r>
      <w:r>
        <w:t>A tariff</w:t>
      </w:r>
    </w:p>
    <w:p w14:paraId="43D53F96" w14:textId="77777777" w:rsidR="00922050" w:rsidRDefault="00391CF8">
      <w:pPr>
        <w:pStyle w:val="Option"/>
        <w:keepNext w:val="0"/>
        <w:tabs>
          <w:tab w:val="left" w:pos="680"/>
        </w:tabs>
        <w:spacing w:after="120"/>
      </w:pPr>
      <w:r>
        <w:rPr>
          <w:b/>
          <w:color w:val="1F4E79"/>
        </w:rPr>
        <w:t>D</w:t>
      </w:r>
      <w:r>
        <w:rPr>
          <w:b/>
          <w:color w:val="1F4E79"/>
        </w:rPr>
        <w:tab/>
      </w:r>
      <w:r>
        <w:t>A world market price</w:t>
      </w:r>
    </w:p>
    <w:p w14:paraId="66F526EB" w14:textId="77777777" w:rsidR="00922050" w:rsidRDefault="00391CF8">
      <w:pPr>
        <w:pStyle w:val="Question"/>
      </w:pPr>
      <w:r>
        <w:rPr>
          <w:b/>
          <w:color w:val="1F4E79"/>
        </w:rPr>
        <w:t xml:space="preserve">Q3  </w:t>
      </w:r>
      <w:r>
        <w:t>[LO2] A test costs 200 EGP in full. With a 20% markup on cost, the cost-plus price is:</w:t>
      </w:r>
    </w:p>
    <w:p w14:paraId="65E305DF" w14:textId="77777777" w:rsidR="00922050" w:rsidRDefault="00391CF8">
      <w:pPr>
        <w:pStyle w:val="Option"/>
        <w:tabs>
          <w:tab w:val="left" w:pos="680"/>
        </w:tabs>
      </w:pPr>
      <w:r>
        <w:rPr>
          <w:b/>
          <w:color w:val="1F4E79"/>
        </w:rPr>
        <w:t>A</w:t>
      </w:r>
      <w:r>
        <w:rPr>
          <w:b/>
          <w:color w:val="1F4E79"/>
        </w:rPr>
        <w:tab/>
      </w:r>
      <w:r>
        <w:t>220 EGP</w:t>
      </w:r>
    </w:p>
    <w:p w14:paraId="5165298E" w14:textId="77777777" w:rsidR="00922050" w:rsidRDefault="00391CF8">
      <w:pPr>
        <w:pStyle w:val="Option"/>
        <w:tabs>
          <w:tab w:val="left" w:pos="680"/>
        </w:tabs>
      </w:pPr>
      <w:r>
        <w:rPr>
          <w:b/>
          <w:color w:val="1F4E79"/>
        </w:rPr>
        <w:t>B</w:t>
      </w:r>
      <w:r>
        <w:rPr>
          <w:b/>
          <w:color w:val="1F4E79"/>
        </w:rPr>
        <w:tab/>
      </w:r>
      <w:r>
        <w:t>180 EGP</w:t>
      </w:r>
    </w:p>
    <w:p w14:paraId="30F81BDB" w14:textId="77777777" w:rsidR="00922050" w:rsidRDefault="00391CF8">
      <w:pPr>
        <w:pStyle w:val="Option"/>
        <w:tabs>
          <w:tab w:val="left" w:pos="680"/>
        </w:tabs>
      </w:pPr>
      <w:r>
        <w:rPr>
          <w:b/>
          <w:color w:val="1F4E79"/>
        </w:rPr>
        <w:t>C</w:t>
      </w:r>
      <w:r>
        <w:rPr>
          <w:b/>
          <w:color w:val="1F4E79"/>
        </w:rPr>
        <w:tab/>
      </w:r>
      <w:r>
        <w:t>400 EGP</w:t>
      </w:r>
    </w:p>
    <w:p w14:paraId="39517048" w14:textId="77777777" w:rsidR="00922050" w:rsidRDefault="00391CF8">
      <w:pPr>
        <w:pStyle w:val="Option"/>
        <w:keepNext w:val="0"/>
        <w:tabs>
          <w:tab w:val="left" w:pos="680"/>
        </w:tabs>
        <w:spacing w:after="120"/>
      </w:pPr>
      <w:r>
        <w:rPr>
          <w:b/>
          <w:color w:val="1F4E79"/>
        </w:rPr>
        <w:t>D</w:t>
      </w:r>
      <w:r>
        <w:rPr>
          <w:b/>
          <w:color w:val="1F4E79"/>
        </w:rPr>
        <w:tab/>
      </w:r>
      <w:r>
        <w:t>240 EGP</w:t>
      </w:r>
    </w:p>
    <w:p w14:paraId="044D5E31" w14:textId="77777777" w:rsidR="00922050" w:rsidRDefault="00391CF8">
      <w:pPr>
        <w:pStyle w:val="Question"/>
      </w:pPr>
      <w:r>
        <w:rPr>
          <w:b/>
          <w:color w:val="1F4E79"/>
        </w:rPr>
        <w:t xml:space="preserve">Q4  </w:t>
      </w:r>
      <w:r>
        <w:t>[LO2] Fixed costs are 40,000 EGP a month, the price is 250 EGP and the variable cost is 50 EGP per test. The break-even volume is:</w:t>
      </w:r>
    </w:p>
    <w:p w14:paraId="27231DB9" w14:textId="77777777" w:rsidR="00922050" w:rsidRDefault="00391CF8">
      <w:pPr>
        <w:pStyle w:val="Option"/>
        <w:tabs>
          <w:tab w:val="left" w:pos="680"/>
        </w:tabs>
      </w:pPr>
      <w:r>
        <w:rPr>
          <w:b/>
          <w:color w:val="1F4E79"/>
        </w:rPr>
        <w:t>A</w:t>
      </w:r>
      <w:r>
        <w:rPr>
          <w:b/>
          <w:color w:val="1F4E79"/>
        </w:rPr>
        <w:tab/>
      </w:r>
      <w:r>
        <w:t>160 tests</w:t>
      </w:r>
    </w:p>
    <w:p w14:paraId="09380439" w14:textId="77777777" w:rsidR="00922050" w:rsidRDefault="00391CF8">
      <w:pPr>
        <w:pStyle w:val="Option"/>
        <w:tabs>
          <w:tab w:val="left" w:pos="680"/>
        </w:tabs>
      </w:pPr>
      <w:r>
        <w:rPr>
          <w:b/>
          <w:color w:val="1F4E79"/>
        </w:rPr>
        <w:t>B</w:t>
      </w:r>
      <w:r>
        <w:rPr>
          <w:b/>
          <w:color w:val="1F4E79"/>
        </w:rPr>
        <w:tab/>
      </w:r>
      <w:r>
        <w:t>200 tests</w:t>
      </w:r>
    </w:p>
    <w:p w14:paraId="4506B328" w14:textId="77777777" w:rsidR="00922050" w:rsidRDefault="00391CF8">
      <w:pPr>
        <w:pStyle w:val="Option"/>
        <w:tabs>
          <w:tab w:val="left" w:pos="680"/>
        </w:tabs>
      </w:pPr>
      <w:r>
        <w:rPr>
          <w:b/>
          <w:color w:val="1F4E79"/>
        </w:rPr>
        <w:t>C</w:t>
      </w:r>
      <w:r>
        <w:rPr>
          <w:b/>
          <w:color w:val="1F4E79"/>
        </w:rPr>
        <w:tab/>
      </w:r>
      <w:r>
        <w:t>800 tests</w:t>
      </w:r>
    </w:p>
    <w:p w14:paraId="2D13E511" w14:textId="77777777" w:rsidR="00922050" w:rsidRDefault="00391CF8">
      <w:pPr>
        <w:pStyle w:val="Option"/>
        <w:keepNext w:val="0"/>
        <w:tabs>
          <w:tab w:val="left" w:pos="680"/>
        </w:tabs>
        <w:spacing w:after="120"/>
      </w:pPr>
      <w:r>
        <w:rPr>
          <w:b/>
          <w:color w:val="1F4E79"/>
        </w:rPr>
        <w:t>D</w:t>
      </w:r>
      <w:r>
        <w:rPr>
          <w:b/>
          <w:color w:val="1F4E79"/>
        </w:rPr>
        <w:tab/>
      </w:r>
      <w:r>
        <w:t>133 tests</w:t>
      </w:r>
    </w:p>
    <w:p w14:paraId="6F47875A" w14:textId="77777777" w:rsidR="00922050" w:rsidRDefault="00391CF8">
      <w:pPr>
        <w:pStyle w:val="Question"/>
      </w:pPr>
      <w:r>
        <w:rPr>
          <w:b/>
          <w:color w:val="1F4E79"/>
        </w:rPr>
        <w:t xml:space="preserve">Q5  </w:t>
      </w:r>
      <w:r>
        <w:t>[LO3] A centre with the only new scanner in a region sets a high entry price that falls as competitors arrive. This is:</w:t>
      </w:r>
    </w:p>
    <w:p w14:paraId="26208128" w14:textId="77777777" w:rsidR="00922050" w:rsidRDefault="00391CF8">
      <w:pPr>
        <w:pStyle w:val="Option"/>
        <w:tabs>
          <w:tab w:val="left" w:pos="680"/>
        </w:tabs>
      </w:pPr>
      <w:r>
        <w:rPr>
          <w:b/>
          <w:color w:val="1F4E79"/>
        </w:rPr>
        <w:t>A</w:t>
      </w:r>
      <w:r>
        <w:rPr>
          <w:b/>
          <w:color w:val="1F4E79"/>
        </w:rPr>
        <w:tab/>
      </w:r>
      <w:r>
        <w:t>Penetration pricing</w:t>
      </w:r>
    </w:p>
    <w:p w14:paraId="48079FF1" w14:textId="77777777" w:rsidR="00922050" w:rsidRDefault="00391CF8">
      <w:pPr>
        <w:pStyle w:val="Option"/>
        <w:tabs>
          <w:tab w:val="left" w:pos="680"/>
        </w:tabs>
      </w:pPr>
      <w:r>
        <w:rPr>
          <w:b/>
          <w:color w:val="1F4E79"/>
        </w:rPr>
        <w:t>B</w:t>
      </w:r>
      <w:r>
        <w:rPr>
          <w:b/>
          <w:color w:val="1F4E79"/>
        </w:rPr>
        <w:tab/>
      </w:r>
      <w:r>
        <w:t>Going-rate pricing</w:t>
      </w:r>
    </w:p>
    <w:p w14:paraId="678FB42B" w14:textId="77777777" w:rsidR="00922050" w:rsidRDefault="00391CF8">
      <w:pPr>
        <w:pStyle w:val="Option"/>
        <w:tabs>
          <w:tab w:val="left" w:pos="680"/>
        </w:tabs>
      </w:pPr>
      <w:r>
        <w:rPr>
          <w:b/>
          <w:color w:val="1F4E79"/>
        </w:rPr>
        <w:t>C</w:t>
      </w:r>
      <w:r>
        <w:rPr>
          <w:b/>
          <w:color w:val="1F4E79"/>
        </w:rPr>
        <w:tab/>
      </w:r>
      <w:r>
        <w:t>Discount pricing</w:t>
      </w:r>
    </w:p>
    <w:p w14:paraId="0EFFCABD" w14:textId="77777777" w:rsidR="00922050" w:rsidRDefault="00391CF8">
      <w:pPr>
        <w:pStyle w:val="Option"/>
        <w:keepNext w:val="0"/>
        <w:tabs>
          <w:tab w:val="left" w:pos="680"/>
        </w:tabs>
        <w:spacing w:after="120"/>
      </w:pPr>
      <w:r>
        <w:rPr>
          <w:b/>
          <w:color w:val="1F4E79"/>
        </w:rPr>
        <w:t>D</w:t>
      </w:r>
      <w:r>
        <w:rPr>
          <w:b/>
          <w:color w:val="1F4E79"/>
        </w:rPr>
        <w:tab/>
      </w:r>
      <w:r>
        <w:t>Skimming</w:t>
      </w:r>
    </w:p>
    <w:p w14:paraId="06116478" w14:textId="77777777" w:rsidR="00922050" w:rsidRDefault="00391CF8">
      <w:pPr>
        <w:pStyle w:val="Question"/>
      </w:pPr>
      <w:r>
        <w:rPr>
          <w:b/>
          <w:color w:val="1F4E79"/>
        </w:rPr>
        <w:t xml:space="preserve">Q6  </w:t>
      </w:r>
      <w:r>
        <w:t>[LO3] A new laboratory branch offers low introductory prices to build a patient base quickly. This is:</w:t>
      </w:r>
    </w:p>
    <w:p w14:paraId="6447FEB9" w14:textId="77777777" w:rsidR="00922050" w:rsidRDefault="00391CF8">
      <w:pPr>
        <w:pStyle w:val="Option"/>
        <w:tabs>
          <w:tab w:val="left" w:pos="680"/>
        </w:tabs>
      </w:pPr>
      <w:r>
        <w:rPr>
          <w:b/>
          <w:color w:val="1F4E79"/>
        </w:rPr>
        <w:t>A</w:t>
      </w:r>
      <w:r>
        <w:rPr>
          <w:b/>
          <w:color w:val="1F4E79"/>
        </w:rPr>
        <w:tab/>
      </w:r>
      <w:r>
        <w:t>Penetration pricing</w:t>
      </w:r>
    </w:p>
    <w:p w14:paraId="3903E2B6" w14:textId="77777777" w:rsidR="00922050" w:rsidRDefault="00391CF8">
      <w:pPr>
        <w:pStyle w:val="Option"/>
        <w:tabs>
          <w:tab w:val="left" w:pos="680"/>
        </w:tabs>
      </w:pPr>
      <w:r>
        <w:rPr>
          <w:b/>
          <w:color w:val="1F4E79"/>
        </w:rPr>
        <w:t>B</w:t>
      </w:r>
      <w:r>
        <w:rPr>
          <w:b/>
          <w:color w:val="1F4E79"/>
        </w:rPr>
        <w:tab/>
      </w:r>
      <w:r>
        <w:t>Skimming</w:t>
      </w:r>
    </w:p>
    <w:p w14:paraId="651D4259" w14:textId="77777777" w:rsidR="00922050" w:rsidRDefault="00391CF8">
      <w:pPr>
        <w:pStyle w:val="Option"/>
        <w:tabs>
          <w:tab w:val="left" w:pos="680"/>
        </w:tabs>
      </w:pPr>
      <w:r>
        <w:rPr>
          <w:b/>
          <w:color w:val="1F4E79"/>
        </w:rPr>
        <w:t>C</w:t>
      </w:r>
      <w:r>
        <w:rPr>
          <w:b/>
          <w:color w:val="1F4E79"/>
        </w:rPr>
        <w:tab/>
      </w:r>
      <w:r>
        <w:t>Premium pricing</w:t>
      </w:r>
    </w:p>
    <w:p w14:paraId="2E872F31" w14:textId="77777777" w:rsidR="00922050" w:rsidRDefault="00391CF8">
      <w:pPr>
        <w:pStyle w:val="Option"/>
        <w:keepNext w:val="0"/>
        <w:tabs>
          <w:tab w:val="left" w:pos="680"/>
        </w:tabs>
        <w:spacing w:after="120"/>
      </w:pPr>
      <w:r>
        <w:rPr>
          <w:b/>
          <w:color w:val="1F4E79"/>
        </w:rPr>
        <w:t>D</w:t>
      </w:r>
      <w:r>
        <w:rPr>
          <w:b/>
          <w:color w:val="1F4E79"/>
        </w:rPr>
        <w:tab/>
      </w:r>
      <w:r>
        <w:t>Break-even pricing</w:t>
      </w:r>
    </w:p>
    <w:p w14:paraId="132A42FF" w14:textId="77777777" w:rsidR="00922050" w:rsidRDefault="00391CF8">
      <w:pPr>
        <w:pStyle w:val="Question"/>
      </w:pPr>
      <w:r>
        <w:rPr>
          <w:b/>
          <w:color w:val="1F4E79"/>
        </w:rPr>
        <w:t xml:space="preserve">Q7  </w:t>
      </w:r>
      <w:r>
        <w:t>[LO4] Many private laboratories in a city compete, each differing by service and location. The market structure is:</w:t>
      </w:r>
    </w:p>
    <w:p w14:paraId="5758DC18" w14:textId="77777777" w:rsidR="00922050" w:rsidRDefault="00391CF8">
      <w:pPr>
        <w:pStyle w:val="Option"/>
        <w:tabs>
          <w:tab w:val="left" w:pos="680"/>
        </w:tabs>
      </w:pPr>
      <w:r>
        <w:rPr>
          <w:b/>
          <w:color w:val="1F4E79"/>
        </w:rPr>
        <w:t>A</w:t>
      </w:r>
      <w:r>
        <w:rPr>
          <w:b/>
          <w:color w:val="1F4E79"/>
        </w:rPr>
        <w:tab/>
      </w:r>
      <w:r>
        <w:t>Pure competition</w:t>
      </w:r>
    </w:p>
    <w:p w14:paraId="07006C0C" w14:textId="77777777" w:rsidR="00922050" w:rsidRDefault="00391CF8">
      <w:pPr>
        <w:pStyle w:val="Option"/>
        <w:tabs>
          <w:tab w:val="left" w:pos="680"/>
        </w:tabs>
      </w:pPr>
      <w:r>
        <w:rPr>
          <w:b/>
          <w:color w:val="1F4E79"/>
        </w:rPr>
        <w:t>B</w:t>
      </w:r>
      <w:r>
        <w:rPr>
          <w:b/>
          <w:color w:val="1F4E79"/>
        </w:rPr>
        <w:tab/>
      </w:r>
      <w:r>
        <w:t>Oligopoly</w:t>
      </w:r>
    </w:p>
    <w:p w14:paraId="363DCE58" w14:textId="77777777" w:rsidR="00922050" w:rsidRDefault="00391CF8">
      <w:pPr>
        <w:pStyle w:val="Option"/>
        <w:tabs>
          <w:tab w:val="left" w:pos="680"/>
        </w:tabs>
      </w:pPr>
      <w:r>
        <w:rPr>
          <w:b/>
          <w:color w:val="1F4E79"/>
        </w:rPr>
        <w:t>C</w:t>
      </w:r>
      <w:r>
        <w:rPr>
          <w:b/>
          <w:color w:val="1F4E79"/>
        </w:rPr>
        <w:tab/>
      </w:r>
      <w:r>
        <w:t>Monopolistic competition</w:t>
      </w:r>
    </w:p>
    <w:p w14:paraId="7C21D278" w14:textId="77777777" w:rsidR="00922050" w:rsidRDefault="00391CF8">
      <w:pPr>
        <w:pStyle w:val="Option"/>
        <w:keepNext w:val="0"/>
        <w:tabs>
          <w:tab w:val="left" w:pos="680"/>
        </w:tabs>
        <w:spacing w:after="120"/>
      </w:pPr>
      <w:r>
        <w:rPr>
          <w:b/>
          <w:color w:val="1F4E79"/>
        </w:rPr>
        <w:t>D</w:t>
      </w:r>
      <w:r>
        <w:rPr>
          <w:b/>
          <w:color w:val="1F4E79"/>
        </w:rPr>
        <w:tab/>
      </w:r>
      <w:r>
        <w:t>Monopoly</w:t>
      </w:r>
    </w:p>
    <w:p w14:paraId="389430E4" w14:textId="77777777" w:rsidR="00922050" w:rsidRDefault="00391CF8">
      <w:pPr>
        <w:pStyle w:val="Question"/>
      </w:pPr>
      <w:r>
        <w:rPr>
          <w:b/>
          <w:color w:val="1F4E79"/>
        </w:rPr>
        <w:t xml:space="preserve">Q8  </w:t>
      </w:r>
      <w:r>
        <w:t>[LO4] A patented medicine with no identical competitor is an example of:</w:t>
      </w:r>
    </w:p>
    <w:p w14:paraId="282478DD" w14:textId="77777777" w:rsidR="00922050" w:rsidRDefault="00391CF8">
      <w:pPr>
        <w:pStyle w:val="Option"/>
        <w:tabs>
          <w:tab w:val="left" w:pos="680"/>
        </w:tabs>
      </w:pPr>
      <w:r>
        <w:rPr>
          <w:b/>
          <w:color w:val="1F4E79"/>
        </w:rPr>
        <w:t>A</w:t>
      </w:r>
      <w:r>
        <w:rPr>
          <w:b/>
          <w:color w:val="1F4E79"/>
        </w:rPr>
        <w:tab/>
      </w:r>
      <w:r>
        <w:t>Pure competition</w:t>
      </w:r>
    </w:p>
    <w:p w14:paraId="1A3D8E8E" w14:textId="77777777" w:rsidR="00922050" w:rsidRDefault="00391CF8">
      <w:pPr>
        <w:pStyle w:val="Option"/>
        <w:tabs>
          <w:tab w:val="left" w:pos="680"/>
        </w:tabs>
      </w:pPr>
      <w:r>
        <w:rPr>
          <w:b/>
          <w:color w:val="1F4E79"/>
        </w:rPr>
        <w:t>B</w:t>
      </w:r>
      <w:r>
        <w:rPr>
          <w:b/>
          <w:color w:val="1F4E79"/>
        </w:rPr>
        <w:tab/>
      </w:r>
      <w:r>
        <w:t>A temporary legal monopoly</w:t>
      </w:r>
    </w:p>
    <w:p w14:paraId="46929003" w14:textId="77777777" w:rsidR="00922050" w:rsidRDefault="00391CF8">
      <w:pPr>
        <w:pStyle w:val="Option"/>
        <w:tabs>
          <w:tab w:val="left" w:pos="680"/>
        </w:tabs>
      </w:pPr>
      <w:r>
        <w:rPr>
          <w:b/>
          <w:color w:val="1F4E79"/>
        </w:rPr>
        <w:t>C</w:t>
      </w:r>
      <w:r>
        <w:rPr>
          <w:b/>
          <w:color w:val="1F4E79"/>
        </w:rPr>
        <w:tab/>
      </w:r>
      <w:r>
        <w:t>Monopolistic competition</w:t>
      </w:r>
    </w:p>
    <w:p w14:paraId="7FABA64B" w14:textId="77777777" w:rsidR="00922050" w:rsidRDefault="00391CF8">
      <w:pPr>
        <w:pStyle w:val="Option"/>
        <w:keepNext w:val="0"/>
        <w:tabs>
          <w:tab w:val="left" w:pos="680"/>
        </w:tabs>
        <w:spacing w:after="120"/>
      </w:pPr>
      <w:r>
        <w:rPr>
          <w:b/>
          <w:color w:val="1F4E79"/>
        </w:rPr>
        <w:t>D</w:t>
      </w:r>
      <w:r>
        <w:rPr>
          <w:b/>
          <w:color w:val="1F4E79"/>
        </w:rPr>
        <w:tab/>
      </w:r>
      <w:r>
        <w:t>A world market price</w:t>
      </w:r>
    </w:p>
    <w:p w14:paraId="771777F7" w14:textId="77777777" w:rsidR="00922050" w:rsidRDefault="00391CF8">
      <w:pPr>
        <w:pStyle w:val="Question"/>
      </w:pPr>
      <w:r>
        <w:rPr>
          <w:b/>
          <w:color w:val="1F4E79"/>
        </w:rPr>
        <w:t xml:space="preserve">Q9  </w:t>
      </w:r>
      <w:r>
        <w:t>[LO5] Which is the first stage in setting a price?</w:t>
      </w:r>
    </w:p>
    <w:p w14:paraId="5A622E26" w14:textId="77777777" w:rsidR="00922050" w:rsidRDefault="00391CF8">
      <w:pPr>
        <w:pStyle w:val="Option"/>
        <w:tabs>
          <w:tab w:val="left" w:pos="680"/>
        </w:tabs>
      </w:pPr>
      <w:r>
        <w:rPr>
          <w:b/>
          <w:color w:val="1F4E79"/>
        </w:rPr>
        <w:t>A</w:t>
      </w:r>
      <w:r>
        <w:rPr>
          <w:b/>
          <w:color w:val="1F4E79"/>
        </w:rPr>
        <w:tab/>
      </w:r>
      <w:r>
        <w:t>Set the final price</w:t>
      </w:r>
    </w:p>
    <w:p w14:paraId="0391458B" w14:textId="77777777" w:rsidR="00922050" w:rsidRDefault="00391CF8">
      <w:pPr>
        <w:pStyle w:val="Option"/>
        <w:tabs>
          <w:tab w:val="left" w:pos="680"/>
        </w:tabs>
      </w:pPr>
      <w:r>
        <w:rPr>
          <w:b/>
          <w:color w:val="1F4E79"/>
        </w:rPr>
        <w:t>B</w:t>
      </w:r>
      <w:r>
        <w:rPr>
          <w:b/>
          <w:color w:val="1F4E79"/>
        </w:rPr>
        <w:tab/>
      </w:r>
      <w:r>
        <w:t>Analyse competitors' prices</w:t>
      </w:r>
    </w:p>
    <w:p w14:paraId="7725A1E3" w14:textId="77777777" w:rsidR="00922050" w:rsidRDefault="00391CF8">
      <w:pPr>
        <w:pStyle w:val="Option"/>
        <w:tabs>
          <w:tab w:val="left" w:pos="680"/>
        </w:tabs>
      </w:pPr>
      <w:r>
        <w:rPr>
          <w:b/>
          <w:color w:val="1F4E79"/>
        </w:rPr>
        <w:t>C</w:t>
      </w:r>
      <w:r>
        <w:rPr>
          <w:b/>
          <w:color w:val="1F4E79"/>
        </w:rPr>
        <w:tab/>
      </w:r>
      <w:r>
        <w:t>Adjust the price</w:t>
      </w:r>
    </w:p>
    <w:p w14:paraId="79C06ABC" w14:textId="77777777" w:rsidR="00922050" w:rsidRDefault="00391CF8">
      <w:pPr>
        <w:pStyle w:val="Option"/>
        <w:keepNext w:val="0"/>
        <w:tabs>
          <w:tab w:val="left" w:pos="680"/>
        </w:tabs>
        <w:spacing w:after="120"/>
      </w:pPr>
      <w:r>
        <w:rPr>
          <w:b/>
          <w:color w:val="1F4E79"/>
        </w:rPr>
        <w:t>D</w:t>
      </w:r>
      <w:r>
        <w:rPr>
          <w:b/>
          <w:color w:val="1F4E79"/>
        </w:rPr>
        <w:tab/>
      </w:r>
      <w:r>
        <w:t>Choose the pricing objective</w:t>
      </w:r>
    </w:p>
    <w:p w14:paraId="65CBB671" w14:textId="77777777" w:rsidR="00922050" w:rsidRDefault="00391CF8">
      <w:pPr>
        <w:pStyle w:val="Question"/>
      </w:pPr>
      <w:r>
        <w:rPr>
          <w:b/>
          <w:color w:val="1F4E79"/>
        </w:rPr>
        <w:t xml:space="preserve">Q10  </w:t>
      </w:r>
      <w:r>
        <w:t>[LO5] Which pricing practice breaks the ethical limits of health-care pricing?</w:t>
      </w:r>
    </w:p>
    <w:p w14:paraId="5322E88A" w14:textId="77777777" w:rsidR="00922050" w:rsidRDefault="00391CF8">
      <w:pPr>
        <w:pStyle w:val="Option"/>
        <w:tabs>
          <w:tab w:val="left" w:pos="680"/>
        </w:tabs>
      </w:pPr>
      <w:r>
        <w:rPr>
          <w:b/>
          <w:color w:val="1F4E79"/>
        </w:rPr>
        <w:t>A</w:t>
      </w:r>
      <w:r>
        <w:rPr>
          <w:b/>
          <w:color w:val="1F4E79"/>
        </w:rPr>
        <w:tab/>
      </w:r>
      <w:r>
        <w:t>Giving doctors discounts in return for referrals</w:t>
      </w:r>
    </w:p>
    <w:p w14:paraId="7D3FC7A7" w14:textId="77777777" w:rsidR="00922050" w:rsidRDefault="00391CF8">
      <w:pPr>
        <w:pStyle w:val="Option"/>
        <w:tabs>
          <w:tab w:val="left" w:pos="680"/>
        </w:tabs>
      </w:pPr>
      <w:r>
        <w:rPr>
          <w:b/>
          <w:color w:val="1F4E79"/>
        </w:rPr>
        <w:t>B</w:t>
      </w:r>
      <w:r>
        <w:rPr>
          <w:b/>
          <w:color w:val="1F4E79"/>
        </w:rPr>
        <w:tab/>
      </w:r>
      <w:r>
        <w:t>Displaying prices before the test</w:t>
      </w:r>
    </w:p>
    <w:p w14:paraId="12DB437D" w14:textId="77777777" w:rsidR="00922050" w:rsidRDefault="00391CF8">
      <w:pPr>
        <w:pStyle w:val="Option"/>
        <w:tabs>
          <w:tab w:val="left" w:pos="680"/>
        </w:tabs>
      </w:pPr>
      <w:r>
        <w:rPr>
          <w:b/>
          <w:color w:val="1F4E79"/>
        </w:rPr>
        <w:t>C</w:t>
      </w:r>
      <w:r>
        <w:rPr>
          <w:b/>
          <w:color w:val="1F4E79"/>
        </w:rPr>
        <w:tab/>
      </w:r>
      <w:r>
        <w:t>Lower prices for off-peak appointments</w:t>
      </w:r>
    </w:p>
    <w:p w14:paraId="00B8C298" w14:textId="77777777" w:rsidR="00922050" w:rsidRDefault="00391CF8">
      <w:pPr>
        <w:pStyle w:val="Option"/>
        <w:keepNext w:val="0"/>
        <w:tabs>
          <w:tab w:val="left" w:pos="680"/>
        </w:tabs>
        <w:spacing w:after="120"/>
      </w:pPr>
      <w:r>
        <w:rPr>
          <w:b/>
          <w:color w:val="1F4E79"/>
        </w:rPr>
        <w:t>D</w:t>
      </w:r>
      <w:r>
        <w:rPr>
          <w:b/>
          <w:color w:val="1F4E79"/>
        </w:rPr>
        <w:tab/>
      </w:r>
      <w:r>
        <w:t>Recovering costs in a public service</w:t>
      </w:r>
    </w:p>
    <w:p w14:paraId="4B0DECD4" w14:textId="77777777" w:rsidR="00922050" w:rsidRDefault="00391CF8">
      <w:pPr>
        <w:pStyle w:val="Heading3"/>
      </w:pPr>
      <w:r>
        <w:t>Essay Questions</w:t>
      </w:r>
    </w:p>
    <w:p w14:paraId="70434FEA" w14:textId="77777777" w:rsidR="00922050" w:rsidRDefault="00391CF8">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615DB393" w14:textId="77777777" w:rsidR="00922050" w:rsidRDefault="00391CF8">
      <w:r>
        <w:rPr>
          <w:b/>
        </w:rPr>
        <w:t>E2.</w:t>
      </w:r>
      <w:r>
        <w:t xml:space="preserve"> [LO3] Compare skimming and penetration pricing, and explain which suits a new, specialised test and which suits a new branch of a laboratory chain.</w:t>
      </w:r>
    </w:p>
    <w:p w14:paraId="62BEFA13" w14:textId="77777777" w:rsidR="00922050" w:rsidRDefault="00391CF8">
      <w:r>
        <w:rPr>
          <w:b/>
        </w:rPr>
        <w:t>E3.</w:t>
      </w:r>
      <w:r>
        <w:t xml:space="preserve"> [LO5] Describe four ethical limits on pricing health services and explain why each matters more in health care than in consumer markets.</w:t>
      </w:r>
    </w:p>
    <w:p w14:paraId="538C856A" w14:textId="77777777" w:rsidR="00922050" w:rsidRDefault="00391CF8">
      <w:pPr>
        <w:pStyle w:val="Heading2Unlisted"/>
      </w:pPr>
      <w:r>
        <w:t>Answers and Worked Solutions</w:t>
      </w:r>
    </w:p>
    <w:p w14:paraId="50E71D88" w14:textId="77777777" w:rsidR="00922050" w:rsidRDefault="00391CF8">
      <w:pPr>
        <w:pStyle w:val="Answer"/>
      </w:pPr>
      <w:r>
        <w:rPr>
          <w:b/>
          <w:color w:val="1F4E79"/>
        </w:rPr>
        <w:t xml:space="preserve">Q1. B </w:t>
      </w:r>
      <w:r>
        <w:t>— A state-imposed ceiling makes it a controlled price, as for registered medicines in Egypt.</w:t>
      </w:r>
    </w:p>
    <w:p w14:paraId="4D64C512" w14:textId="77777777" w:rsidR="00922050" w:rsidRDefault="00391CF8">
      <w:pPr>
        <w:pStyle w:val="Answer"/>
      </w:pPr>
      <w:r>
        <w:rPr>
          <w:b/>
          <w:color w:val="1F4E79"/>
        </w:rPr>
        <w:t xml:space="preserve">Q2. C </w:t>
      </w:r>
      <w:r>
        <w:t>— A tariff is a price for services, such as a fee schedule.</w:t>
      </w:r>
    </w:p>
    <w:p w14:paraId="2DE91523" w14:textId="77777777" w:rsidR="00922050" w:rsidRDefault="00391CF8">
      <w:pPr>
        <w:pStyle w:val="Answer"/>
      </w:pPr>
      <w:r>
        <w:rPr>
          <w:b/>
          <w:color w:val="1F4E79"/>
        </w:rPr>
        <w:t xml:space="preserve">Q3. D </w:t>
      </w:r>
      <w:r>
        <w:t>— 200 × 1.20 = 240 EGP. Option A adds 20 EGP instead of 20%.</w:t>
      </w:r>
    </w:p>
    <w:p w14:paraId="61DCB222" w14:textId="77777777" w:rsidR="00922050" w:rsidRDefault="00391CF8">
      <w:pPr>
        <w:pStyle w:val="Answer"/>
      </w:pPr>
      <w:r>
        <w:rPr>
          <w:b/>
          <w:color w:val="1F4E79"/>
        </w:rPr>
        <w:t xml:space="preserve">Q4. B </w:t>
      </w:r>
      <w:r>
        <w:t>— 40,000 ÷ (250 − 50) = 40,000 ÷ 200 = 200 tests. Option A divides by the price alone.</w:t>
      </w:r>
    </w:p>
    <w:p w14:paraId="6AAABB0F" w14:textId="77777777" w:rsidR="00922050" w:rsidRDefault="00391CF8">
      <w:pPr>
        <w:pStyle w:val="Answer"/>
      </w:pPr>
      <w:r>
        <w:rPr>
          <w:b/>
          <w:color w:val="1F4E79"/>
        </w:rPr>
        <w:t xml:space="preserve">Q5. D </w:t>
      </w:r>
      <w:r>
        <w:t>— A high entry price lowered over time is skimming, suited to a novel service with few competitors.</w:t>
      </w:r>
    </w:p>
    <w:p w14:paraId="32D72031" w14:textId="77777777" w:rsidR="00922050" w:rsidRDefault="00391CF8">
      <w:pPr>
        <w:pStyle w:val="Answer"/>
      </w:pPr>
      <w:r>
        <w:rPr>
          <w:b/>
          <w:color w:val="1F4E79"/>
        </w:rPr>
        <w:t xml:space="preserve">Q6. A </w:t>
      </w:r>
      <w:r>
        <w:t>— Low entry prices to gain share quickly are penetration pricing.</w:t>
      </w:r>
    </w:p>
    <w:p w14:paraId="01FAC74E" w14:textId="77777777" w:rsidR="00922050" w:rsidRDefault="00391CF8">
      <w:pPr>
        <w:pStyle w:val="Answer"/>
      </w:pPr>
      <w:r>
        <w:rPr>
          <w:b/>
          <w:color w:val="1F4E79"/>
        </w:rPr>
        <w:t xml:space="preserve">Q7. C </w:t>
      </w:r>
      <w:r>
        <w:t>— Many sellers with differentiated services and incomplete information form monopolistic competition.</w:t>
      </w:r>
    </w:p>
    <w:p w14:paraId="0CBCA41A" w14:textId="77777777" w:rsidR="00922050" w:rsidRDefault="00391CF8">
      <w:pPr>
        <w:pStyle w:val="Answer"/>
      </w:pPr>
      <w:r>
        <w:rPr>
          <w:b/>
          <w:color w:val="1F4E79"/>
        </w:rPr>
        <w:t xml:space="preserve">Q8. B </w:t>
      </w:r>
      <w:r>
        <w:t>— A patent gives temporary exclusive rights, so the product is a legal monopoly until it expires.</w:t>
      </w:r>
    </w:p>
    <w:p w14:paraId="3BF025BB" w14:textId="77777777" w:rsidR="00922050" w:rsidRDefault="00391CF8">
      <w:pPr>
        <w:pStyle w:val="Answer"/>
      </w:pPr>
      <w:r>
        <w:rPr>
          <w:b/>
          <w:color w:val="1F4E79"/>
        </w:rPr>
        <w:t xml:space="preserve">Q9. D </w:t>
      </w:r>
      <w:r>
        <w:t>— The objective comes first, because it determines how demand, costs and competitors are weighed.</w:t>
      </w:r>
    </w:p>
    <w:p w14:paraId="06E44ED2" w14:textId="77777777" w:rsidR="00922050" w:rsidRDefault="00391CF8">
      <w:pPr>
        <w:pStyle w:val="Answer"/>
      </w:pPr>
      <w:r>
        <w:rPr>
          <w:b/>
          <w:color w:val="1F4E79"/>
        </w:rPr>
        <w:t xml:space="preserve">Q10. A </w:t>
      </w:r>
      <w:r>
        <w:t>— Discounts tied to referrals are inducements. They corrupt the doctor's advice and harm patients.</w:t>
      </w:r>
    </w:p>
    <w:p w14:paraId="7FB074F3" w14:textId="77777777" w:rsidR="00922050" w:rsidRDefault="00391CF8">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2F8383FE" w14:textId="77777777" w:rsidR="00922050" w:rsidRDefault="00391CF8">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636B6889" w14:textId="77777777" w:rsidR="00922050" w:rsidRDefault="00391CF8">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2A9631A1" w14:textId="77777777" w:rsidR="00922050" w:rsidRDefault="00391CF8">
      <w:pPr>
        <w:pStyle w:val="Heading2"/>
      </w:pPr>
      <w:bookmarkStart w:id="72" w:name="_Toc241647769"/>
      <w:r>
        <w:t>References</w:t>
      </w:r>
      <w:bookmarkEnd w:id="72"/>
    </w:p>
    <w:p w14:paraId="5EFAA981" w14:textId="77777777" w:rsidR="00922050" w:rsidRDefault="00391CF8">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5145A6A9" w14:textId="77777777" w:rsidR="00922050" w:rsidRDefault="00922050">
      <w:pPr>
        <w:sectPr w:rsidR="00922050">
          <w:headerReference w:type="default" r:id="rId53"/>
          <w:footerReference w:type="default" r:id="rId54"/>
          <w:headerReference w:type="first" r:id="rId55"/>
          <w:footerReference w:type="first" r:id="rId56"/>
          <w:pgSz w:w="11906" w:h="16838"/>
          <w:pgMar w:top="1474" w:right="1984" w:bottom="1361" w:left="1984" w:header="737" w:footer="680" w:gutter="0"/>
          <w:cols w:space="720"/>
          <w:titlePg/>
          <w:docGrid w:linePitch="360"/>
        </w:sectPr>
      </w:pPr>
    </w:p>
    <w:p w14:paraId="78177157" w14:textId="77777777" w:rsidR="00922050" w:rsidRDefault="00391CF8">
      <w:pPr>
        <w:pStyle w:val="Heading1"/>
        <w:pBdr>
          <w:bottom w:val="single" w:sz="18" w:space="10" w:color="F0B429"/>
        </w:pBdr>
      </w:pPr>
      <w:bookmarkStart w:id="73" w:name="_Toc241647770"/>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22050" w14:paraId="46EBC806" w14:textId="77777777">
        <w:trPr>
          <w:jc w:val="center"/>
        </w:trPr>
        <w:tc>
          <w:tcPr>
            <w:tcW w:w="7937" w:type="dxa"/>
            <w:shd w:val="clear" w:color="auto" w:fill="FFFFFF"/>
            <w:tcMar>
              <w:top w:w="181" w:type="dxa"/>
              <w:left w:w="181" w:type="dxa"/>
              <w:bottom w:w="181" w:type="dxa"/>
              <w:right w:w="181" w:type="dxa"/>
            </w:tcMar>
          </w:tcPr>
          <w:p w14:paraId="36640F8A" w14:textId="77777777" w:rsidR="00922050" w:rsidRDefault="00391CF8">
            <w:pPr>
              <w:pStyle w:val="BoxLabel"/>
            </w:pPr>
            <w:r>
              <w:t>Learning Objectives</w:t>
            </w:r>
          </w:p>
          <w:p w14:paraId="37B50191" w14:textId="77777777" w:rsidR="00922050" w:rsidRDefault="00391CF8">
            <w:pPr>
              <w:pStyle w:val="BoxText"/>
            </w:pPr>
            <w:r>
              <w:t>By the end of this chapter you will be able to:</w:t>
            </w:r>
          </w:p>
          <w:p w14:paraId="3609E8C0" w14:textId="77777777" w:rsidR="00922050" w:rsidRDefault="00391CF8">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3532D5C2" w14:textId="77777777" w:rsidR="00922050" w:rsidRDefault="00391CF8">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7A3F3C4E" w14:textId="77777777" w:rsidR="00922050" w:rsidRDefault="00391CF8">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66F96B74" w14:textId="77777777" w:rsidR="00922050" w:rsidRDefault="00391CF8">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099C295F" w14:textId="77777777" w:rsidR="00922050" w:rsidRDefault="00391CF8">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5E6575F4" w14:textId="77777777" w:rsidR="00922050" w:rsidRDefault="00922050">
      <w:pPr>
        <w:spacing w:after="80" w:line="120" w:lineRule="exact"/>
      </w:pPr>
    </w:p>
    <w:p w14:paraId="756B016E" w14:textId="77777777" w:rsidR="00922050" w:rsidRDefault="00391CF8">
      <w:pPr>
        <w:pStyle w:val="Heading2"/>
      </w:pPr>
      <w:bookmarkStart w:id="74" w:name="_Toc241647771"/>
      <w:r>
        <w:t>8.1 Place: Getting the Service to the Patient</w:t>
      </w:r>
      <w:bookmarkEnd w:id="74"/>
    </w:p>
    <w:p w14:paraId="2522D977" w14:textId="77777777" w:rsidR="00922050" w:rsidRDefault="00391CF8">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44FD717D" w14:textId="77777777" w:rsidR="00922050" w:rsidRDefault="00391CF8">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49F79849" w14:textId="77777777" w:rsidR="00922050" w:rsidRDefault="00391CF8">
      <w:r>
        <w:t>In health care, distribution is also a question of access. A test that exists only in the capital is of little use to a patient in a distant governorate. A vaccine that loses its cold chain in transit is worse than useless.</w:t>
      </w:r>
    </w:p>
    <w:p w14:paraId="3A99F41F" w14:textId="77777777" w:rsidR="00922050" w:rsidRDefault="00391CF8">
      <w:pPr>
        <w:pStyle w:val="Heading2"/>
      </w:pPr>
      <w:bookmarkStart w:id="75" w:name="_Toc241647772"/>
      <w:r>
        <w:t>8.2 The Tasks of Distribution Policy</w:t>
      </w:r>
      <w:bookmarkEnd w:id="75"/>
    </w:p>
    <w:p w14:paraId="3F372DAA" w14:textId="77777777" w:rsidR="00922050" w:rsidRDefault="00391CF8">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22050" w14:paraId="1D2367B3" w14:textId="77777777">
        <w:trPr>
          <w:cantSplit/>
          <w:tblHeader/>
          <w:jc w:val="center"/>
        </w:trPr>
        <w:tc>
          <w:tcPr>
            <w:tcW w:w="3969" w:type="dxa"/>
            <w:shd w:val="clear" w:color="auto" w:fill="1F4E79"/>
            <w:tcMar>
              <w:top w:w="85" w:type="dxa"/>
              <w:left w:w="85" w:type="dxa"/>
              <w:bottom w:w="85" w:type="dxa"/>
              <w:right w:w="85" w:type="dxa"/>
            </w:tcMar>
          </w:tcPr>
          <w:p w14:paraId="42DFBBE2" w14:textId="77777777" w:rsidR="00922050" w:rsidRDefault="00391CF8">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1C37A0E0" w14:textId="77777777" w:rsidR="00922050" w:rsidRDefault="00391CF8">
            <w:pPr>
              <w:pStyle w:val="TableText"/>
            </w:pPr>
            <w:r>
              <w:rPr>
                <w:b/>
                <w:color w:val="FFFFFF"/>
              </w:rPr>
              <w:t>Tactical tasks</w:t>
            </w:r>
          </w:p>
        </w:tc>
      </w:tr>
      <w:tr w:rsidR="00922050" w14:paraId="63AA6BA3" w14:textId="77777777">
        <w:trPr>
          <w:cantSplit/>
          <w:jc w:val="center"/>
        </w:trPr>
        <w:tc>
          <w:tcPr>
            <w:tcW w:w="3969" w:type="dxa"/>
            <w:tcMar>
              <w:top w:w="85" w:type="dxa"/>
              <w:left w:w="85" w:type="dxa"/>
              <w:bottom w:w="85" w:type="dxa"/>
              <w:right w:w="85" w:type="dxa"/>
            </w:tcMar>
          </w:tcPr>
          <w:p w14:paraId="724E0BF3" w14:textId="77777777" w:rsidR="00922050" w:rsidRDefault="00391CF8">
            <w:pPr>
              <w:pStyle w:val="TableText"/>
            </w:pPr>
            <w:r>
              <w:t>Forecasting future distribution channels</w:t>
            </w:r>
          </w:p>
        </w:tc>
        <w:tc>
          <w:tcPr>
            <w:tcW w:w="3969" w:type="dxa"/>
            <w:tcMar>
              <w:top w:w="85" w:type="dxa"/>
              <w:left w:w="85" w:type="dxa"/>
              <w:bottom w:w="85" w:type="dxa"/>
              <w:right w:w="85" w:type="dxa"/>
            </w:tcMar>
          </w:tcPr>
          <w:p w14:paraId="372D65E2" w14:textId="77777777" w:rsidR="00922050" w:rsidRDefault="00391CF8">
            <w:pPr>
              <w:pStyle w:val="TableText"/>
            </w:pPr>
            <w:r>
              <w:t>Serving existing customers and attracting new ones</w:t>
            </w:r>
          </w:p>
        </w:tc>
      </w:tr>
      <w:tr w:rsidR="00922050" w14:paraId="2BDBD79C" w14:textId="77777777">
        <w:trPr>
          <w:cantSplit/>
          <w:jc w:val="center"/>
        </w:trPr>
        <w:tc>
          <w:tcPr>
            <w:tcW w:w="3969" w:type="dxa"/>
            <w:shd w:val="clear" w:color="auto" w:fill="F4F6F8"/>
            <w:tcMar>
              <w:top w:w="85" w:type="dxa"/>
              <w:left w:w="85" w:type="dxa"/>
              <w:bottom w:w="85" w:type="dxa"/>
              <w:right w:w="85" w:type="dxa"/>
            </w:tcMar>
          </w:tcPr>
          <w:p w14:paraId="1BF03292" w14:textId="77777777" w:rsidR="00922050" w:rsidRDefault="00391CF8">
            <w:pPr>
              <w:pStyle w:val="TableText"/>
            </w:pPr>
            <w:r>
              <w:t>Choosing systems, methods and types of channel</w:t>
            </w:r>
          </w:p>
        </w:tc>
        <w:tc>
          <w:tcPr>
            <w:tcW w:w="3969" w:type="dxa"/>
            <w:shd w:val="clear" w:color="auto" w:fill="F4F6F8"/>
            <w:tcMar>
              <w:top w:w="85" w:type="dxa"/>
              <w:left w:w="85" w:type="dxa"/>
              <w:bottom w:w="85" w:type="dxa"/>
              <w:right w:w="85" w:type="dxa"/>
            </w:tcMar>
          </w:tcPr>
          <w:p w14:paraId="68D0C328" w14:textId="77777777" w:rsidR="00922050" w:rsidRDefault="00391CF8">
            <w:pPr>
              <w:pStyle w:val="TableText"/>
            </w:pPr>
            <w:r>
              <w:t>Finding and choosing supply offers</w:t>
            </w:r>
          </w:p>
        </w:tc>
      </w:tr>
      <w:tr w:rsidR="00922050" w14:paraId="3CDB1D57" w14:textId="77777777">
        <w:trPr>
          <w:cantSplit/>
          <w:jc w:val="center"/>
        </w:trPr>
        <w:tc>
          <w:tcPr>
            <w:tcW w:w="3969" w:type="dxa"/>
            <w:tcMar>
              <w:top w:w="85" w:type="dxa"/>
              <w:left w:w="85" w:type="dxa"/>
              <w:bottom w:w="85" w:type="dxa"/>
              <w:right w:w="85" w:type="dxa"/>
            </w:tcMar>
          </w:tcPr>
          <w:p w14:paraId="2BEB3BBD" w14:textId="77777777" w:rsidR="00922050" w:rsidRDefault="00391CF8">
            <w:pPr>
              <w:pStyle w:val="TableText"/>
            </w:pPr>
            <w:r>
              <w:t>Planning sales routes</w:t>
            </w:r>
          </w:p>
        </w:tc>
        <w:tc>
          <w:tcPr>
            <w:tcW w:w="3969" w:type="dxa"/>
            <w:tcMar>
              <w:top w:w="85" w:type="dxa"/>
              <w:left w:w="85" w:type="dxa"/>
              <w:bottom w:w="85" w:type="dxa"/>
              <w:right w:w="85" w:type="dxa"/>
            </w:tcMar>
          </w:tcPr>
          <w:p w14:paraId="7A5F80BF" w14:textId="77777777" w:rsidR="00922050" w:rsidRDefault="00391CF8">
            <w:pPr>
              <w:pStyle w:val="TableText"/>
            </w:pPr>
            <w:r>
              <w:t>Organising orders, transport and handling</w:t>
            </w:r>
          </w:p>
        </w:tc>
      </w:tr>
      <w:tr w:rsidR="00922050" w14:paraId="5FECD55B" w14:textId="77777777">
        <w:trPr>
          <w:cantSplit/>
          <w:jc w:val="center"/>
        </w:trPr>
        <w:tc>
          <w:tcPr>
            <w:tcW w:w="3969" w:type="dxa"/>
            <w:shd w:val="clear" w:color="auto" w:fill="F4F6F8"/>
            <w:tcMar>
              <w:top w:w="85" w:type="dxa"/>
              <w:left w:w="85" w:type="dxa"/>
              <w:bottom w:w="85" w:type="dxa"/>
              <w:right w:w="85" w:type="dxa"/>
            </w:tcMar>
          </w:tcPr>
          <w:p w14:paraId="3D01797C" w14:textId="77777777" w:rsidR="00922050" w:rsidRDefault="00391CF8">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7C9E4C94" w14:textId="77777777" w:rsidR="00922050" w:rsidRDefault="00391CF8">
            <w:pPr>
              <w:pStyle w:val="TableText"/>
            </w:pPr>
            <w:r>
              <w:t>Checking that marketing is effective</w:t>
            </w:r>
          </w:p>
        </w:tc>
      </w:tr>
    </w:tbl>
    <w:p w14:paraId="1BC1ED2F" w14:textId="77777777" w:rsidR="00922050" w:rsidRDefault="00922050">
      <w:pPr>
        <w:spacing w:after="80" w:line="120" w:lineRule="exact"/>
      </w:pPr>
    </w:p>
    <w:p w14:paraId="79B4F7D7" w14:textId="77777777" w:rsidR="00922050" w:rsidRDefault="00391CF8">
      <w:r>
        <w:rPr>
          <w:i/>
        </w:rPr>
        <w:t>Table 8.1. Strategic and tactical tasks of distribution policy.</w:t>
      </w:r>
    </w:p>
    <w:p w14:paraId="2E94F628" w14:textId="77777777" w:rsidR="00922050" w:rsidRDefault="00391CF8">
      <w:pPr>
        <w:pStyle w:val="Heading2"/>
      </w:pPr>
      <w:bookmarkStart w:id="76" w:name="_Toc241647773"/>
      <w:r>
        <w:t>8.3 Functions of Marketing Channels</w:t>
      </w:r>
      <w:bookmarkEnd w:id="76"/>
    </w:p>
    <w:p w14:paraId="23B42A89" w14:textId="77777777" w:rsidR="00922050" w:rsidRDefault="00391CF8">
      <w:r>
        <w:t>Channels do more than move boxes. They perform seven functions (Kotler &amp; Keller, 2016):</w:t>
      </w:r>
    </w:p>
    <w:p w14:paraId="51D0809E" w14:textId="77777777" w:rsidR="00922050" w:rsidRDefault="00391CF8">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46E305BD" w14:textId="77777777" w:rsidR="00922050" w:rsidRDefault="00391CF8">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0E60036C" w14:textId="77777777" w:rsidR="00922050" w:rsidRDefault="00391CF8">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146FFEF5" w14:textId="77777777" w:rsidR="00922050" w:rsidRDefault="00391CF8">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2794C3BD" w14:textId="77777777" w:rsidR="00922050" w:rsidRDefault="00391CF8">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1125EF1F" w14:textId="77777777" w:rsidR="00922050" w:rsidRDefault="00391CF8">
      <w:pPr>
        <w:tabs>
          <w:tab w:val="left" w:pos="397"/>
        </w:tabs>
        <w:ind w:left="397" w:hanging="397"/>
      </w:pPr>
      <w:r>
        <w:rPr>
          <w:b/>
          <w:color w:val="1F4E79"/>
        </w:rPr>
        <w:t>6.</w:t>
      </w:r>
      <w:r>
        <w:rPr>
          <w:b/>
          <w:color w:val="1F4E79"/>
        </w:rPr>
        <w:tab/>
      </w:r>
      <w:r>
        <w:rPr>
          <w:b/>
        </w:rPr>
        <w:t>Physical distribution.</w:t>
      </w:r>
      <w:r>
        <w:t xml:space="preserve"> Transport and storage.</w:t>
      </w:r>
    </w:p>
    <w:p w14:paraId="77533A58" w14:textId="77777777" w:rsidR="00922050" w:rsidRDefault="00391CF8">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4EF24A1D" w14:textId="77777777" w:rsidR="00922050" w:rsidRDefault="00391CF8">
      <w:r>
        <w:t>The choice of channel depends on costs and benefits. With external channels, both are shared among the channel members. A manufacturer that uses a distributor gives up part of its margin but gains reach, storage and financing.</w:t>
      </w:r>
    </w:p>
    <w:p w14:paraId="40121606" w14:textId="77777777" w:rsidR="00922050" w:rsidRDefault="00391CF8">
      <w:pPr>
        <w:pStyle w:val="Heading2"/>
      </w:pPr>
      <w:bookmarkStart w:id="77" w:name="_Toc241647774"/>
      <w:r>
        <w:t>8.4 Channel Levels for Medicines</w:t>
      </w:r>
      <w:bookmarkEnd w:id="77"/>
    </w:p>
    <w:p w14:paraId="10E3B5B4" w14:textId="77777777" w:rsidR="00922050" w:rsidRDefault="00391CF8">
      <w:r>
        <w:t xml:space="preserve">The </w:t>
      </w:r>
      <w:r>
        <w:rPr>
          <w:b/>
        </w:rPr>
        <w:t>channel level</w:t>
      </w:r>
      <w:r>
        <w:t xml:space="preserve"> is the number of intermediaries between producer and consumer. Figure 8.1 shows the four levels found in the pharmaceutical market.</w:t>
      </w:r>
    </w:p>
    <w:p w14:paraId="0ABE85D9" w14:textId="77777777" w:rsidR="00922050" w:rsidRDefault="00391CF8">
      <w:pPr>
        <w:pStyle w:val="Figure"/>
      </w:pPr>
      <w:r>
        <w:rPr>
          <w:noProof/>
        </w:rPr>
        <w:drawing>
          <wp:inline distT="0" distB="0" distL="0" distR="0" wp14:anchorId="20085A9B" wp14:editId="7B88BAFB">
            <wp:extent cx="5040000" cy="2184813"/>
            <wp:effectExtent l="0" t="0" r="0" b="0"/>
            <wp:docPr id="3" name="Picture 3"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57"/>
                    <a:stretch>
                      <a:fillRect/>
                    </a:stretch>
                  </pic:blipFill>
                  <pic:spPr>
                    <a:xfrm>
                      <a:off x="0" y="0"/>
                      <a:ext cx="5040000" cy="2184813"/>
                    </a:xfrm>
                    <a:prstGeom prst="rect">
                      <a:avLst/>
                    </a:prstGeom>
                  </pic:spPr>
                </pic:pic>
              </a:graphicData>
            </a:graphic>
          </wp:inline>
        </w:drawing>
      </w:r>
    </w:p>
    <w:p w14:paraId="4A2185F0" w14:textId="77777777" w:rsidR="00922050" w:rsidRDefault="00391CF8">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031C1332" w14:textId="77777777" w:rsidR="00922050" w:rsidRDefault="00391CF8">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22050" w14:paraId="330E6C98" w14:textId="77777777">
        <w:trPr>
          <w:cantSplit/>
          <w:tblHeader/>
          <w:jc w:val="center"/>
        </w:trPr>
        <w:tc>
          <w:tcPr>
            <w:tcW w:w="3969" w:type="dxa"/>
            <w:shd w:val="clear" w:color="auto" w:fill="1F4E79"/>
            <w:tcMar>
              <w:top w:w="85" w:type="dxa"/>
              <w:left w:w="85" w:type="dxa"/>
              <w:bottom w:w="85" w:type="dxa"/>
              <w:right w:w="85" w:type="dxa"/>
            </w:tcMar>
          </w:tcPr>
          <w:p w14:paraId="671911D2" w14:textId="77777777" w:rsidR="00922050" w:rsidRDefault="00391CF8">
            <w:pPr>
              <w:pStyle w:val="TableText"/>
            </w:pPr>
            <w:r>
              <w:rPr>
                <w:b/>
                <w:color w:val="FFFFFF"/>
              </w:rPr>
              <w:t>Level</w:t>
            </w:r>
          </w:p>
        </w:tc>
        <w:tc>
          <w:tcPr>
            <w:tcW w:w="3969" w:type="dxa"/>
            <w:shd w:val="clear" w:color="auto" w:fill="1F4E79"/>
            <w:tcMar>
              <w:top w:w="85" w:type="dxa"/>
              <w:left w:w="85" w:type="dxa"/>
              <w:bottom w:w="85" w:type="dxa"/>
              <w:right w:w="85" w:type="dxa"/>
            </w:tcMar>
          </w:tcPr>
          <w:p w14:paraId="47CD8905" w14:textId="77777777" w:rsidR="00922050" w:rsidRDefault="00391CF8">
            <w:pPr>
              <w:pStyle w:val="TableText"/>
            </w:pPr>
            <w:r>
              <w:rPr>
                <w:b/>
                <w:color w:val="FFFFFF"/>
              </w:rPr>
              <w:t>Channel</w:t>
            </w:r>
          </w:p>
        </w:tc>
      </w:tr>
      <w:tr w:rsidR="00922050" w14:paraId="59529A98" w14:textId="77777777">
        <w:trPr>
          <w:cantSplit/>
          <w:jc w:val="center"/>
        </w:trPr>
        <w:tc>
          <w:tcPr>
            <w:tcW w:w="3969" w:type="dxa"/>
            <w:tcMar>
              <w:top w:w="85" w:type="dxa"/>
              <w:left w:w="85" w:type="dxa"/>
              <w:bottom w:w="85" w:type="dxa"/>
              <w:right w:w="85" w:type="dxa"/>
            </w:tcMar>
          </w:tcPr>
          <w:p w14:paraId="4B68CCA6" w14:textId="77777777" w:rsidR="00922050" w:rsidRDefault="00391CF8">
            <w:pPr>
              <w:pStyle w:val="TableText"/>
            </w:pPr>
            <w:r>
              <w:t>Zero-level</w:t>
            </w:r>
          </w:p>
        </w:tc>
        <w:tc>
          <w:tcPr>
            <w:tcW w:w="3969" w:type="dxa"/>
            <w:tcMar>
              <w:top w:w="85" w:type="dxa"/>
              <w:left w:w="85" w:type="dxa"/>
              <w:bottom w:w="85" w:type="dxa"/>
              <w:right w:w="85" w:type="dxa"/>
            </w:tcMar>
          </w:tcPr>
          <w:p w14:paraId="0E7FD672" w14:textId="77777777" w:rsidR="00922050" w:rsidRDefault="00391CF8">
            <w:pPr>
              <w:pStyle w:val="TableText"/>
            </w:pPr>
            <w:r>
              <w:t>Producer → final user, with no intermediary (for example, a manufacturer supplying a hospital that uses the product itself)</w:t>
            </w:r>
          </w:p>
        </w:tc>
      </w:tr>
      <w:tr w:rsidR="00922050" w14:paraId="4F7E6361" w14:textId="77777777">
        <w:trPr>
          <w:cantSplit/>
          <w:jc w:val="center"/>
        </w:trPr>
        <w:tc>
          <w:tcPr>
            <w:tcW w:w="3969" w:type="dxa"/>
            <w:shd w:val="clear" w:color="auto" w:fill="F4F6F8"/>
            <w:tcMar>
              <w:top w:w="85" w:type="dxa"/>
              <w:left w:w="85" w:type="dxa"/>
              <w:bottom w:w="85" w:type="dxa"/>
              <w:right w:w="85" w:type="dxa"/>
            </w:tcMar>
          </w:tcPr>
          <w:p w14:paraId="5101A87D" w14:textId="77777777" w:rsidR="00922050" w:rsidRDefault="00391CF8">
            <w:pPr>
              <w:pStyle w:val="TableText"/>
            </w:pPr>
            <w:r>
              <w:t>One-level</w:t>
            </w:r>
          </w:p>
        </w:tc>
        <w:tc>
          <w:tcPr>
            <w:tcW w:w="3969" w:type="dxa"/>
            <w:shd w:val="clear" w:color="auto" w:fill="F4F6F8"/>
            <w:tcMar>
              <w:top w:w="85" w:type="dxa"/>
              <w:left w:w="85" w:type="dxa"/>
              <w:bottom w:w="85" w:type="dxa"/>
              <w:right w:w="85" w:type="dxa"/>
            </w:tcMar>
          </w:tcPr>
          <w:p w14:paraId="47A99322" w14:textId="77777777" w:rsidR="00922050" w:rsidRDefault="00391CF8">
            <w:pPr>
              <w:pStyle w:val="TableText"/>
            </w:pPr>
            <w:r>
              <w:t>Producer → pharmacy or hospital pharmacy → patient</w:t>
            </w:r>
          </w:p>
        </w:tc>
      </w:tr>
      <w:tr w:rsidR="00922050" w14:paraId="2940DD23" w14:textId="77777777">
        <w:trPr>
          <w:cantSplit/>
          <w:jc w:val="center"/>
        </w:trPr>
        <w:tc>
          <w:tcPr>
            <w:tcW w:w="3969" w:type="dxa"/>
            <w:tcMar>
              <w:top w:w="85" w:type="dxa"/>
              <w:left w:w="85" w:type="dxa"/>
              <w:bottom w:w="85" w:type="dxa"/>
              <w:right w:w="85" w:type="dxa"/>
            </w:tcMar>
          </w:tcPr>
          <w:p w14:paraId="3EB76CE2" w14:textId="77777777" w:rsidR="00922050" w:rsidRDefault="00391CF8">
            <w:pPr>
              <w:pStyle w:val="TableText"/>
            </w:pPr>
            <w:r>
              <w:t>Two-level</w:t>
            </w:r>
          </w:p>
        </w:tc>
        <w:tc>
          <w:tcPr>
            <w:tcW w:w="3969" w:type="dxa"/>
            <w:tcMar>
              <w:top w:w="85" w:type="dxa"/>
              <w:left w:w="85" w:type="dxa"/>
              <w:bottom w:w="85" w:type="dxa"/>
              <w:right w:w="85" w:type="dxa"/>
            </w:tcMar>
          </w:tcPr>
          <w:p w14:paraId="1DD9027B" w14:textId="77777777" w:rsidR="00922050" w:rsidRDefault="00391CF8">
            <w:pPr>
              <w:pStyle w:val="TableText"/>
            </w:pPr>
            <w:r>
              <w:t>Producer → national wholesaler → pharmacy → patient</w:t>
            </w:r>
          </w:p>
        </w:tc>
      </w:tr>
      <w:tr w:rsidR="00922050" w14:paraId="5D1CA309" w14:textId="77777777">
        <w:trPr>
          <w:cantSplit/>
          <w:jc w:val="center"/>
        </w:trPr>
        <w:tc>
          <w:tcPr>
            <w:tcW w:w="3969" w:type="dxa"/>
            <w:shd w:val="clear" w:color="auto" w:fill="F4F6F8"/>
            <w:tcMar>
              <w:top w:w="85" w:type="dxa"/>
              <w:left w:w="85" w:type="dxa"/>
              <w:bottom w:w="85" w:type="dxa"/>
              <w:right w:w="85" w:type="dxa"/>
            </w:tcMar>
          </w:tcPr>
          <w:p w14:paraId="387040E3" w14:textId="77777777" w:rsidR="00922050" w:rsidRDefault="00391CF8">
            <w:pPr>
              <w:pStyle w:val="TableText"/>
            </w:pPr>
            <w:r>
              <w:t>Three-level</w:t>
            </w:r>
          </w:p>
        </w:tc>
        <w:tc>
          <w:tcPr>
            <w:tcW w:w="3969" w:type="dxa"/>
            <w:shd w:val="clear" w:color="auto" w:fill="F4F6F8"/>
            <w:tcMar>
              <w:top w:w="85" w:type="dxa"/>
              <w:left w:w="85" w:type="dxa"/>
              <w:bottom w:w="85" w:type="dxa"/>
              <w:right w:w="85" w:type="dxa"/>
            </w:tcMar>
          </w:tcPr>
          <w:p w14:paraId="45760EA5" w14:textId="77777777" w:rsidR="00922050" w:rsidRDefault="00391CF8">
            <w:pPr>
              <w:pStyle w:val="TableText"/>
            </w:pPr>
            <w:r>
              <w:t>Producer → importer → regional wholesaler → pharmacy → patient</w:t>
            </w:r>
          </w:p>
        </w:tc>
      </w:tr>
    </w:tbl>
    <w:p w14:paraId="2EA77AF8" w14:textId="77777777" w:rsidR="00922050" w:rsidRDefault="00922050">
      <w:pPr>
        <w:spacing w:after="80" w:line="120" w:lineRule="exact"/>
      </w:pPr>
    </w:p>
    <w:p w14:paraId="6A2548BE" w14:textId="77777777" w:rsidR="00922050" w:rsidRDefault="00391CF8">
      <w:r>
        <w:rPr>
          <w:i/>
        </w:rPr>
        <w:t>Table 8.2. Channel levels for medicines.</w:t>
      </w:r>
    </w:p>
    <w:p w14:paraId="33649A42" w14:textId="77777777" w:rsidR="00922050" w:rsidRDefault="00391CF8">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357EABC5" w14:textId="77777777" w:rsidR="00922050" w:rsidRDefault="00391CF8">
      <w:pPr>
        <w:pStyle w:val="Heading2"/>
      </w:pPr>
      <w:bookmarkStart w:id="78" w:name="_Toc241647775"/>
      <w:r>
        <w:t>8.5 Channels for Diagnostic Services</w:t>
      </w:r>
      <w:bookmarkEnd w:id="78"/>
    </w:p>
    <w:p w14:paraId="57907D95" w14:textId="77777777" w:rsidR="00922050" w:rsidRDefault="00391CF8">
      <w:r>
        <w:t>Diagnostic services also have channels, although the product is a service.</w:t>
      </w:r>
    </w:p>
    <w:p w14:paraId="5D2E8EE0" w14:textId="77777777" w:rsidR="00922050" w:rsidRDefault="00391CF8">
      <w:r>
        <w:rPr>
          <w:b/>
        </w:rPr>
        <w:t>Direct access.</w:t>
      </w:r>
      <w:r>
        <w:t xml:space="preserve"> The patient comes to the laboratory or imaging centre. This is the zero-level channel of services.</w:t>
      </w:r>
    </w:p>
    <w:p w14:paraId="5E2C07BB" w14:textId="77777777" w:rsidR="00922050" w:rsidRDefault="00391CF8">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5A318166" w14:textId="77777777" w:rsidR="00922050" w:rsidRDefault="00391CF8">
      <w:r>
        <w:rPr>
          <w:b/>
        </w:rPr>
        <w:t>Referral from other providers.</w:t>
      </w:r>
      <w:r>
        <w:t xml:space="preserve"> Clinics and hospitals send samples or patients to a specialist laboratory or imaging centre. The referring provider acts as an intermediary for the patient.</w:t>
      </w:r>
    </w:p>
    <w:p w14:paraId="383E188C" w14:textId="77777777" w:rsidR="00922050" w:rsidRDefault="00391CF8">
      <w:r>
        <w:rPr>
          <w:b/>
        </w:rPr>
        <w:t>Remote reporting.</w:t>
      </w:r>
      <w:r>
        <w:t xml:space="preserve"> In </w:t>
      </w:r>
      <w:r>
        <w:rPr>
          <w:b/>
        </w:rPr>
        <w:t>teleradiology</w:t>
      </w:r>
      <w:r>
        <w:t>, images are sent electronically to radiologists elsewhere for reporting. The scan happens locally; the expertise travels.</w:t>
      </w:r>
    </w:p>
    <w:p w14:paraId="41407B51" w14:textId="77777777" w:rsidR="00922050" w:rsidRDefault="00391CF8">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68BC240D" w14:textId="77777777">
        <w:trPr>
          <w:cantSplit/>
          <w:jc w:val="center"/>
        </w:trPr>
        <w:tc>
          <w:tcPr>
            <w:tcW w:w="7937" w:type="dxa"/>
            <w:shd w:val="clear" w:color="auto" w:fill="EEF3F9"/>
            <w:tcMar>
              <w:top w:w="181" w:type="dxa"/>
              <w:left w:w="181" w:type="dxa"/>
              <w:bottom w:w="181" w:type="dxa"/>
              <w:right w:w="181" w:type="dxa"/>
            </w:tcMar>
          </w:tcPr>
          <w:p w14:paraId="61C79EB3" w14:textId="77777777" w:rsidR="00922050" w:rsidRDefault="00391CF8">
            <w:pPr>
              <w:pStyle w:val="BoxLabel"/>
            </w:pPr>
            <w:r>
              <w:t>Through Two Lenses</w:t>
            </w:r>
          </w:p>
          <w:p w14:paraId="422035C8" w14:textId="77777777" w:rsidR="00922050" w:rsidRDefault="00391CF8">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14C0043B" w14:textId="77777777" w:rsidR="00922050" w:rsidRDefault="00922050">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1DF23EEF" w14:textId="77777777">
        <w:trPr>
          <w:cantSplit/>
          <w:jc w:val="center"/>
        </w:trPr>
        <w:tc>
          <w:tcPr>
            <w:tcW w:w="7937" w:type="dxa"/>
            <w:shd w:val="clear" w:color="auto" w:fill="EAF4EE"/>
            <w:tcMar>
              <w:top w:w="181" w:type="dxa"/>
              <w:left w:w="181" w:type="dxa"/>
              <w:bottom w:w="181" w:type="dxa"/>
              <w:right w:w="181" w:type="dxa"/>
            </w:tcMar>
          </w:tcPr>
          <w:p w14:paraId="256F086D" w14:textId="77777777" w:rsidR="00922050" w:rsidRDefault="00391CF8">
            <w:pPr>
              <w:pStyle w:val="BoxLabel"/>
            </w:pPr>
            <w:r>
              <w:rPr>
                <w:color w:val="2E6B45"/>
              </w:rPr>
              <w:t>In Practice</w:t>
            </w:r>
          </w:p>
          <w:p w14:paraId="2FA311E5" w14:textId="77777777" w:rsidR="00922050" w:rsidRDefault="00391CF8">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716507E6" w14:textId="77777777" w:rsidR="00922050" w:rsidRDefault="00922050">
      <w:pPr>
        <w:spacing w:after="80" w:line="120" w:lineRule="exact"/>
      </w:pPr>
    </w:p>
    <w:p w14:paraId="4BED01C8" w14:textId="77777777" w:rsidR="00922050" w:rsidRDefault="00391CF8">
      <w:pPr>
        <w:pStyle w:val="Heading2"/>
      </w:pPr>
      <w:bookmarkStart w:id="79" w:name="_Toc241647776"/>
      <w:r>
        <w:t>8.6 Intermediaries in the Pharmaceutical Market</w:t>
      </w:r>
      <w:bookmarkEnd w:id="79"/>
    </w:p>
    <w:p w14:paraId="5E6A3FFA" w14:textId="77777777" w:rsidR="00922050" w:rsidRDefault="00391CF8">
      <w:r>
        <w:t>Intermediaries differ in one key respect: whether they own the goods they sell. Ownership decides who carries the risk of unsold, expired or damaged stock.</w:t>
      </w:r>
    </w:p>
    <w:p w14:paraId="2D25505C" w14:textId="77777777" w:rsidR="00922050" w:rsidRDefault="00391CF8">
      <w:pPr>
        <w:pStyle w:val="Heading3"/>
      </w:pPr>
      <w:r>
        <w:t>Independent intermediaries (they own the goods)</w:t>
      </w:r>
    </w:p>
    <w:p w14:paraId="0B889A8A" w14:textId="77777777" w:rsidR="00922050" w:rsidRDefault="00391CF8">
      <w:r>
        <w:rPr>
          <w:b/>
        </w:rPr>
        <w:t>Wholesaler.</w:t>
      </w:r>
      <w:r>
        <w:t xml:space="preserve"> Buys large quantities from many manufacturers and moves them to retailers or directly to institutions. Profit comes from the difference between buying and selling prices.</w:t>
      </w:r>
    </w:p>
    <w:p w14:paraId="129D4DB1" w14:textId="77777777" w:rsidR="00922050" w:rsidRDefault="00391CF8">
      <w:r>
        <w:rPr>
          <w:b/>
        </w:rPr>
        <w:t>Distributor.</w:t>
      </w:r>
      <w:r>
        <w:t xml:space="preserve"> Often handles imports, acting under contracts with producers and buyers. Buys and sells in its own name and at its own expense, usually in the importing country.</w:t>
      </w:r>
    </w:p>
    <w:p w14:paraId="37BA4390" w14:textId="77777777" w:rsidR="00922050" w:rsidRDefault="00391CF8">
      <w:r>
        <w:rPr>
          <w:b/>
        </w:rPr>
        <w:t>Dealer.</w:t>
      </w:r>
      <w:r>
        <w:t xml:space="preserve"> An independent intermediary specialising in durable goods that need after-sales service, such as laboratory analysers or imaging equipment. Operates in its own name and at its own expense.</w:t>
      </w:r>
    </w:p>
    <w:p w14:paraId="7FBEB0FE" w14:textId="77777777" w:rsidR="00922050" w:rsidRDefault="00391CF8">
      <w:r>
        <w:rPr>
          <w:b/>
        </w:rPr>
        <w:t>Retailer.</w:t>
      </w:r>
      <w:r>
        <w:t xml:space="preserve"> Sells directly to the final consumer, having bought from a wholesaler or manufacturer. The pharmacy is the retailer of medicines.</w:t>
      </w:r>
    </w:p>
    <w:p w14:paraId="5198FDA1" w14:textId="77777777" w:rsidR="00922050" w:rsidRDefault="00391CF8">
      <w:pPr>
        <w:pStyle w:val="Heading3"/>
      </w:pPr>
      <w:r>
        <w:t>Dependent intermediaries (they do not own the goods)</w:t>
      </w:r>
    </w:p>
    <w:p w14:paraId="7546DEFB" w14:textId="77777777" w:rsidR="00922050" w:rsidRDefault="00391CF8">
      <w:r>
        <w:rPr>
          <w:b/>
        </w:rPr>
        <w:t>Broker.</w:t>
      </w:r>
      <w:r>
        <w:t xml:space="preserve"> Brings buyer and seller together and earns a commission on completed deals. Does not buy goods and takes no responsibility for them.</w:t>
      </w:r>
    </w:p>
    <w:p w14:paraId="3AE526B0" w14:textId="77777777" w:rsidR="00922050" w:rsidRDefault="00391CF8">
      <w:r>
        <w:rPr>
          <w:b/>
        </w:rPr>
        <w:t>Commission agent.</w:t>
      </w:r>
      <w:r>
        <w:t xml:space="preserve"> Sells goods in its own name but on behalf of, and at the expense of, the owner. It is paid a percentage of each sale.</w:t>
      </w:r>
    </w:p>
    <w:p w14:paraId="040A102C" w14:textId="77777777" w:rsidR="00922050" w:rsidRDefault="00391CF8">
      <w:r>
        <w:rPr>
          <w:b/>
        </w:rPr>
        <w:t>Consignee.</w:t>
      </w:r>
      <w:r>
        <w:t xml:space="preserve"> Holds goods sent on </w:t>
      </w:r>
      <w:r>
        <w:rPr>
          <w:b/>
        </w:rPr>
        <w:t>consignment</w:t>
      </w:r>
      <w:r>
        <w:t>. The owner, called the consignor, keeps ownership and carries the risk of unsold goods. The consignee sells them on the consignor's behalf and is paid a commission on what it sells. Unsold goods return to the consignor. Laboratories sometimes hold reagents on consignment: they pay only for what they use.</w:t>
      </w:r>
    </w:p>
    <w:p w14:paraId="111B207C" w14:textId="77777777" w:rsidR="00922050" w:rsidRDefault="00391CF8">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22050" w14:paraId="6063F27D" w14:textId="77777777">
        <w:trPr>
          <w:cantSplit/>
          <w:jc w:val="center"/>
        </w:trPr>
        <w:tc>
          <w:tcPr>
            <w:tcW w:w="7937" w:type="dxa"/>
            <w:shd w:val="clear" w:color="auto" w:fill="FDF3E3"/>
            <w:tcMar>
              <w:top w:w="181" w:type="dxa"/>
              <w:left w:w="181" w:type="dxa"/>
              <w:bottom w:w="181" w:type="dxa"/>
              <w:right w:w="181" w:type="dxa"/>
            </w:tcMar>
          </w:tcPr>
          <w:p w14:paraId="58B9E6DF" w14:textId="77777777" w:rsidR="00922050" w:rsidRDefault="00391CF8">
            <w:pPr>
              <w:pStyle w:val="BoxLabel"/>
            </w:pPr>
            <w:r>
              <w:rPr>
                <w:color w:val="8A5A00"/>
              </w:rPr>
              <w:t>Common Mistake</w:t>
            </w:r>
          </w:p>
          <w:p w14:paraId="6EDAF132" w14:textId="77777777" w:rsidR="00922050" w:rsidRDefault="00391CF8">
            <w:pPr>
              <w:pStyle w:val="BoxText"/>
            </w:pPr>
            <w:r>
              <w:t>Confusing who owns the goods with who holds them. A consignee holds the goods in its store but does not own them; the consignor does. When reagents expire on a consignee's shelf, the loss usually falls on the consignor. Always ask who owns the stock and who carries the risk.</w:t>
            </w:r>
          </w:p>
        </w:tc>
      </w:tr>
    </w:tbl>
    <w:p w14:paraId="755A91D4" w14:textId="77777777" w:rsidR="00922050" w:rsidRDefault="00922050">
      <w:pPr>
        <w:spacing w:after="80" w:line="120" w:lineRule="exact"/>
      </w:pPr>
    </w:p>
    <w:p w14:paraId="2E996BDA" w14:textId="77777777" w:rsidR="00922050" w:rsidRDefault="00391CF8">
      <w:pPr>
        <w:pStyle w:val="Heading2"/>
      </w:pPr>
      <w:bookmarkStart w:id="80" w:name="_Toc241647777"/>
      <w:r>
        <w:t>8.7 Pharmaceutical Warehouses</w:t>
      </w:r>
      <w:bookmarkEnd w:id="80"/>
    </w:p>
    <w:p w14:paraId="4ECB4B28" w14:textId="77777777" w:rsidR="00922050" w:rsidRDefault="00391CF8">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680F29E0" w14:textId="77777777" w:rsidR="00922050" w:rsidRDefault="00391CF8">
      <w:pPr>
        <w:tabs>
          <w:tab w:val="left" w:pos="397"/>
        </w:tabs>
        <w:ind w:left="397" w:hanging="397"/>
      </w:pPr>
      <w:r>
        <w:rPr>
          <w:b/>
          <w:color w:val="1F4E79"/>
        </w:rPr>
        <w:t>1.</w:t>
      </w:r>
      <w:r>
        <w:rPr>
          <w:b/>
          <w:color w:val="1F4E79"/>
        </w:rPr>
        <w:tab/>
      </w:r>
      <w:r>
        <w:t>buying medicines and medical products from manufacturers and other licensed suppliers;</w:t>
      </w:r>
    </w:p>
    <w:p w14:paraId="28C6693E" w14:textId="77777777" w:rsidR="00922050" w:rsidRDefault="00391CF8">
      <w:pPr>
        <w:tabs>
          <w:tab w:val="left" w:pos="397"/>
        </w:tabs>
        <w:ind w:left="397" w:hanging="397"/>
      </w:pPr>
      <w:r>
        <w:rPr>
          <w:b/>
          <w:color w:val="1F4E79"/>
        </w:rPr>
        <w:t>2.</w:t>
      </w:r>
      <w:r>
        <w:rPr>
          <w:b/>
          <w:color w:val="1F4E79"/>
        </w:rPr>
        <w:tab/>
      </w:r>
      <w:r>
        <w:t>importing, exporting and exchanging goods where licensed;</w:t>
      </w:r>
    </w:p>
    <w:p w14:paraId="5EC03475" w14:textId="77777777" w:rsidR="00922050" w:rsidRDefault="00391CF8">
      <w:pPr>
        <w:tabs>
          <w:tab w:val="left" w:pos="397"/>
        </w:tabs>
        <w:ind w:left="397" w:hanging="397"/>
      </w:pPr>
      <w:r>
        <w:rPr>
          <w:b/>
          <w:color w:val="1F4E79"/>
        </w:rPr>
        <w:t>3.</w:t>
      </w:r>
      <w:r>
        <w:rPr>
          <w:b/>
          <w:color w:val="1F4E79"/>
        </w:rPr>
        <w:tab/>
      </w:r>
      <w:r>
        <w:t>ensuring quality control of the medicines it handles;</w:t>
      </w:r>
    </w:p>
    <w:p w14:paraId="0EA94A8B" w14:textId="77777777" w:rsidR="00922050" w:rsidRDefault="00391CF8">
      <w:pPr>
        <w:tabs>
          <w:tab w:val="left" w:pos="397"/>
        </w:tabs>
        <w:ind w:left="397" w:hanging="397"/>
      </w:pPr>
      <w:r>
        <w:rPr>
          <w:b/>
          <w:color w:val="1F4E79"/>
        </w:rPr>
        <w:t>4.</w:t>
      </w:r>
      <w:r>
        <w:rPr>
          <w:b/>
          <w:color w:val="1F4E79"/>
        </w:rPr>
        <w:tab/>
      </w:r>
      <w:r>
        <w:t>storing products under conditions suited to their properties, such as temperature and light;</w:t>
      </w:r>
    </w:p>
    <w:p w14:paraId="0F9D6867" w14:textId="77777777" w:rsidR="00922050" w:rsidRDefault="00391CF8">
      <w:pPr>
        <w:tabs>
          <w:tab w:val="left" w:pos="397"/>
        </w:tabs>
        <w:ind w:left="397" w:hanging="397"/>
      </w:pPr>
      <w:r>
        <w:rPr>
          <w:b/>
          <w:color w:val="1F4E79"/>
        </w:rPr>
        <w:t>5.</w:t>
      </w:r>
      <w:r>
        <w:rPr>
          <w:b/>
          <w:color w:val="1F4E79"/>
        </w:rPr>
        <w:tab/>
      </w:r>
      <w:r>
        <w:t>supplying pharmacies and health institutions;</w:t>
      </w:r>
    </w:p>
    <w:p w14:paraId="24BAE9D9" w14:textId="77777777" w:rsidR="00922050" w:rsidRDefault="00391CF8">
      <w:pPr>
        <w:tabs>
          <w:tab w:val="left" w:pos="397"/>
        </w:tabs>
        <w:ind w:left="397" w:hanging="397"/>
      </w:pPr>
      <w:r>
        <w:rPr>
          <w:b/>
          <w:color w:val="1F4E79"/>
        </w:rPr>
        <w:t>6.</w:t>
      </w:r>
      <w:r>
        <w:rPr>
          <w:b/>
          <w:color w:val="1F4E79"/>
        </w:rPr>
        <w:tab/>
      </w:r>
      <w:r>
        <w:t>transporting goods.</w:t>
      </w:r>
    </w:p>
    <w:p w14:paraId="31A9E6AD" w14:textId="77777777" w:rsidR="00922050" w:rsidRDefault="00391CF8">
      <w:r>
        <w:t>International guidance on good distribution practice sets standards for storage, transport, records and recalls (World Health Organization, 2010). Its purpose is that a medicine reaches the patient with the quality it had when it left the factory.</w:t>
      </w:r>
    </w:p>
    <w:p w14:paraId="5E034134" w14:textId="77777777" w:rsidR="00922050" w:rsidRDefault="00391CF8">
      <w:pPr>
        <w:pStyle w:val="Heading2"/>
      </w:pPr>
      <w:bookmarkStart w:id="81" w:name="_Toc241647778"/>
      <w:r>
        <w:t>8.8 Retail Trade and the Pharmacy</w:t>
      </w:r>
      <w:bookmarkEnd w:id="81"/>
    </w:p>
    <w:p w14:paraId="3DE9573C" w14:textId="77777777" w:rsidR="00922050" w:rsidRDefault="00391CF8">
      <w:r>
        <w:rPr>
          <w:b/>
        </w:rPr>
        <w:t>Retail trade</w:t>
      </w:r>
      <w:r>
        <w:t xml:space="preserve"> is any business activity that sells goods and services to final consumers for personal, non-commercial use. Pharmacies are the retail outlets for medicines.</w:t>
      </w:r>
    </w:p>
    <w:p w14:paraId="3BC46F7D" w14:textId="77777777" w:rsidR="00922050" w:rsidRDefault="00391CF8">
      <w:r>
        <w:t>Retail trade performs these functions:</w:t>
      </w:r>
    </w:p>
    <w:p w14:paraId="79F5EE51" w14:textId="77777777" w:rsidR="00922050" w:rsidRDefault="00391CF8">
      <w:pPr>
        <w:pStyle w:val="ListBullet"/>
      </w:pPr>
      <w:r>
        <w:t>studying local market conditions and demand;</w:t>
      </w:r>
    </w:p>
    <w:p w14:paraId="6AC48672" w14:textId="77777777" w:rsidR="00922050" w:rsidRDefault="00391CF8">
      <w:pPr>
        <w:pStyle w:val="ListBullet"/>
      </w:pPr>
      <w:r>
        <w:t>finding and selecting products;</w:t>
      </w:r>
    </w:p>
    <w:p w14:paraId="1066A859" w14:textId="77777777" w:rsidR="00922050" w:rsidRDefault="00391CF8">
      <w:pPr>
        <w:pStyle w:val="ListBullet"/>
      </w:pPr>
      <w:r>
        <w:t>building an assortment for sale;</w:t>
      </w:r>
    </w:p>
    <w:p w14:paraId="4D550538" w14:textId="77777777" w:rsidR="00922050" w:rsidRDefault="00391CF8">
      <w:pPr>
        <w:pStyle w:val="ListBullet"/>
      </w:pPr>
      <w:r>
        <w:t>paying suppliers;</w:t>
      </w:r>
    </w:p>
    <w:p w14:paraId="51B61999" w14:textId="77777777" w:rsidR="00922050" w:rsidRDefault="00391CF8">
      <w:pPr>
        <w:pStyle w:val="ListBullet"/>
      </w:pPr>
      <w:r>
        <w:t>receiving, storing, labelling and pricing products.</w:t>
      </w:r>
    </w:p>
    <w:p w14:paraId="5200DDC5" w14:textId="77777777" w:rsidR="00922050" w:rsidRDefault="00391CF8">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w:t>
      </w:r>
    </w:p>
    <w:p w14:paraId="0648AA95" w14:textId="77777777" w:rsidR="00922050" w:rsidRDefault="00391CF8">
      <w:pPr>
        <w:pStyle w:val="Heading2"/>
      </w:pPr>
      <w:bookmarkStart w:id="82" w:name="_Toc241647779"/>
      <w:r>
        <w:t>8.9 Choosing a Location</w:t>
      </w:r>
      <w:bookmarkEnd w:id="82"/>
    </w:p>
    <w:p w14:paraId="2CC4CBB4" w14:textId="77777777" w:rsidR="00922050" w:rsidRDefault="00391CF8">
      <w:r>
        <w:t>For a service, place is first of all location. Choosing where to open a laboratory branch or an imaging centre is one of the largest marketing decisions a health organisation makes, because it is costly to reverse.</w:t>
      </w:r>
    </w:p>
    <w:p w14:paraId="14C78D5D" w14:textId="77777777" w:rsidR="00922050" w:rsidRDefault="00391CF8">
      <w:r>
        <w:t>Four groups of questions guide the choice (Kotler &amp; Keller, 2016):</w:t>
      </w:r>
    </w:p>
    <w:p w14:paraId="4686DB83" w14:textId="77777777" w:rsidR="00922050" w:rsidRDefault="00391CF8">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3EA0094E" w14:textId="77777777" w:rsidR="00922050" w:rsidRDefault="00391CF8">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1C91D193" w14:textId="77777777" w:rsidR="00922050" w:rsidRDefault="00391CF8">
      <w:pPr>
        <w:pStyle w:val="ListBullet"/>
      </w:pPr>
      <w:r>
        <w:rPr>
          <w:b/>
        </w:rPr>
        <w:t>Competition.</w:t>
      </w:r>
      <w:r>
        <w:t xml:space="preserve"> Which services already exist nearby, and how busy are they? A long queue at a competitor is a sign of unmet demand.</w:t>
      </w:r>
    </w:p>
    <w:p w14:paraId="2121BEE2" w14:textId="77777777" w:rsidR="00922050" w:rsidRDefault="00391CF8">
      <w:pPr>
        <w:pStyle w:val="ListBullet"/>
      </w:pPr>
      <w:r>
        <w:rPr>
          <w:b/>
        </w:rPr>
        <w:t>Access.</w:t>
      </w:r>
      <w:r>
        <w:t xml:space="preserve"> Can patients reach the site easily by public transport or car? Is there parking, and step-free access for patients in wheelchairs or on crutches?</w:t>
      </w:r>
    </w:p>
    <w:p w14:paraId="26A4ACB5" w14:textId="77777777" w:rsidR="00922050" w:rsidRDefault="00391CF8">
      <w:r>
        <w:t>Time is also part of place. Opening hours decide who can use a service. A branch that opens at seven for fasting tests, or runs evening scans for working patients, is more accessible than one with the same address and shorter hours.</w:t>
      </w:r>
    </w:p>
    <w:p w14:paraId="168275F8" w14:textId="77777777" w:rsidR="00922050" w:rsidRDefault="00391CF8">
      <w:pPr>
        <w:pStyle w:val="Heading2"/>
      </w:pPr>
      <w:bookmarkStart w:id="83" w:name="_Toc241647780"/>
      <w:r>
        <w:t>8.10 Distribution, Access and Safety</w:t>
      </w:r>
      <w:bookmarkEnd w:id="83"/>
    </w:p>
    <w:p w14:paraId="25F4793F" w14:textId="77777777" w:rsidR="00922050" w:rsidRDefault="00391CF8">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22050" w14:paraId="5E4AACA3" w14:textId="77777777">
        <w:trPr>
          <w:cantSplit/>
          <w:jc w:val="center"/>
        </w:trPr>
        <w:tc>
          <w:tcPr>
            <w:tcW w:w="7937" w:type="dxa"/>
            <w:shd w:val="clear" w:color="auto" w:fill="FBEDE9"/>
            <w:tcMar>
              <w:top w:w="181" w:type="dxa"/>
              <w:left w:w="181" w:type="dxa"/>
              <w:bottom w:w="181" w:type="dxa"/>
              <w:right w:w="181" w:type="dxa"/>
            </w:tcMar>
          </w:tcPr>
          <w:p w14:paraId="2EDC2AAC" w14:textId="77777777" w:rsidR="00922050" w:rsidRDefault="00391CF8">
            <w:pPr>
              <w:pStyle w:val="BoxLabel"/>
            </w:pPr>
            <w:r>
              <w:rPr>
                <w:color w:val="A2402C"/>
              </w:rPr>
              <w:t>Ethics Check</w:t>
            </w:r>
          </w:p>
          <w:p w14:paraId="4F5DD895" w14:textId="77777777" w:rsidR="00922050" w:rsidRDefault="00391CF8">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71CDC141" w14:textId="77777777" w:rsidR="00922050" w:rsidRDefault="0092205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22050" w14:paraId="6CFD35D2" w14:textId="77777777">
        <w:trPr>
          <w:cantSplit/>
          <w:jc w:val="center"/>
        </w:trPr>
        <w:tc>
          <w:tcPr>
            <w:tcW w:w="7937" w:type="dxa"/>
            <w:shd w:val="clear" w:color="auto" w:fill="F3F0EA"/>
            <w:tcMar>
              <w:top w:w="181" w:type="dxa"/>
              <w:left w:w="181" w:type="dxa"/>
              <w:bottom w:w="181" w:type="dxa"/>
              <w:right w:w="181" w:type="dxa"/>
            </w:tcMar>
          </w:tcPr>
          <w:p w14:paraId="7D7BC4DC" w14:textId="77777777" w:rsidR="00922050" w:rsidRDefault="00391CF8">
            <w:pPr>
              <w:pStyle w:val="BoxLabel"/>
            </w:pPr>
            <w:r>
              <w:rPr>
                <w:color w:val="6B5530"/>
              </w:rPr>
              <w:t>Egyptian Context</w:t>
            </w:r>
          </w:p>
          <w:p w14:paraId="103C1BA5" w14:textId="77777777" w:rsidR="00922050" w:rsidRDefault="00391CF8">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4906B1EC" w14:textId="77777777" w:rsidR="00922050" w:rsidRDefault="00922050">
      <w:pPr>
        <w:spacing w:after="80" w:line="120" w:lineRule="exact"/>
      </w:pPr>
    </w:p>
    <w:p w14:paraId="20E495A9" w14:textId="77777777" w:rsidR="00922050" w:rsidRDefault="00391CF8">
      <w:pPr>
        <w:pStyle w:val="Heading2Unlisted"/>
      </w:pPr>
      <w:r>
        <w:t>Key Takeaways</w:t>
      </w:r>
    </w:p>
    <w:p w14:paraId="7C4E2F96" w14:textId="77777777" w:rsidR="00922050" w:rsidRDefault="00391CF8">
      <w:pPr>
        <w:pStyle w:val="ListBullet"/>
      </w:pPr>
      <w:r>
        <w:t>Distribution moves products from where they are made to where they are used; channels are the firms that transfer them.</w:t>
      </w:r>
    </w:p>
    <w:p w14:paraId="5E847A5D" w14:textId="77777777" w:rsidR="00922050" w:rsidRDefault="00391CF8">
      <w:pPr>
        <w:pStyle w:val="ListBullet"/>
      </w:pPr>
      <w:r>
        <w:t>Channels perform information, promotion, negotiation, ordering, adaptation, physical distribution and financing.</w:t>
      </w:r>
    </w:p>
    <w:p w14:paraId="1B5718C8" w14:textId="77777777" w:rsidR="00922050" w:rsidRDefault="00391CF8">
      <w:pPr>
        <w:pStyle w:val="ListBullet"/>
      </w:pPr>
      <w:r>
        <w:t>Medicine channels run from zero-level (direct) to three-level (importer, regional wholesaler, pharmacy).</w:t>
      </w:r>
    </w:p>
    <w:p w14:paraId="775E5FB5" w14:textId="77777777" w:rsidR="00922050" w:rsidRDefault="00391CF8">
      <w:pPr>
        <w:pStyle w:val="ListBullet"/>
      </w:pPr>
      <w:r>
        <w:t>Diagnostic services use direct access, collection points, referral, teleradiology and mobile units.</w:t>
      </w:r>
    </w:p>
    <w:p w14:paraId="7A8AA5A6" w14:textId="77777777" w:rsidR="00922050" w:rsidRDefault="00391CF8">
      <w:pPr>
        <w:pStyle w:val="ListBullet"/>
      </w:pPr>
      <w:r>
        <w:t>Independent intermediaries own the goods; dependent intermediaries do not, so the owner carries the risk.</w:t>
      </w:r>
    </w:p>
    <w:p w14:paraId="3401DE19" w14:textId="77777777" w:rsidR="00922050" w:rsidRDefault="00391CF8">
      <w:pPr>
        <w:pStyle w:val="ListBullet"/>
      </w:pPr>
      <w:r>
        <w:t>On consignment, the consignor keeps ownership and risk; the consignee sells for a commission.</w:t>
      </w:r>
    </w:p>
    <w:p w14:paraId="46B2243F" w14:textId="77777777" w:rsidR="00922050" w:rsidRDefault="00391CF8">
      <w:pPr>
        <w:pStyle w:val="ListBullet"/>
      </w:pPr>
      <w:r>
        <w:t>Distribution decides access and protects quality; channel incentives must not restrict patients' choices.</w:t>
      </w:r>
    </w:p>
    <w:p w14:paraId="3B256372" w14:textId="77777777" w:rsidR="00922050" w:rsidRDefault="00391CF8">
      <w:pPr>
        <w:pStyle w:val="Heading2"/>
      </w:pPr>
      <w:bookmarkStart w:id="84" w:name="_Toc241647781"/>
      <w:r>
        <w:t>Check Your Understanding</w:t>
      </w:r>
      <w:bookmarkEnd w:id="84"/>
    </w:p>
    <w:p w14:paraId="2464EF19" w14:textId="77777777" w:rsidR="00922050" w:rsidRDefault="00391CF8">
      <w:pPr>
        <w:pStyle w:val="Question"/>
      </w:pPr>
      <w:r>
        <w:rPr>
          <w:b/>
          <w:color w:val="1F4E79"/>
        </w:rPr>
        <w:t xml:space="preserve">Q1  </w:t>
      </w:r>
      <w:r>
        <w:t>[LO1] Channel members between the producer and the final customer are called:</w:t>
      </w:r>
    </w:p>
    <w:p w14:paraId="4F354E06" w14:textId="77777777" w:rsidR="00922050" w:rsidRDefault="00391CF8">
      <w:pPr>
        <w:pStyle w:val="Option"/>
        <w:tabs>
          <w:tab w:val="left" w:pos="680"/>
        </w:tabs>
      </w:pPr>
      <w:r>
        <w:rPr>
          <w:b/>
          <w:color w:val="1F4E79"/>
        </w:rPr>
        <w:t>A</w:t>
      </w:r>
      <w:r>
        <w:rPr>
          <w:b/>
          <w:color w:val="1F4E79"/>
        </w:rPr>
        <w:tab/>
      </w:r>
      <w:r>
        <w:t>Intermediaries</w:t>
      </w:r>
    </w:p>
    <w:p w14:paraId="4AFF2202" w14:textId="77777777" w:rsidR="00922050" w:rsidRDefault="00391CF8">
      <w:pPr>
        <w:pStyle w:val="Option"/>
        <w:tabs>
          <w:tab w:val="left" w:pos="680"/>
        </w:tabs>
      </w:pPr>
      <w:r>
        <w:rPr>
          <w:b/>
          <w:color w:val="1F4E79"/>
        </w:rPr>
        <w:t>B</w:t>
      </w:r>
      <w:r>
        <w:rPr>
          <w:b/>
          <w:color w:val="1F4E79"/>
        </w:rPr>
        <w:tab/>
      </w:r>
      <w:r>
        <w:t>Consignors</w:t>
      </w:r>
    </w:p>
    <w:p w14:paraId="38C87ACC" w14:textId="77777777" w:rsidR="00922050" w:rsidRDefault="00391CF8">
      <w:pPr>
        <w:pStyle w:val="Option"/>
        <w:tabs>
          <w:tab w:val="left" w:pos="680"/>
        </w:tabs>
      </w:pPr>
      <w:r>
        <w:rPr>
          <w:b/>
          <w:color w:val="1F4E79"/>
        </w:rPr>
        <w:t>C</w:t>
      </w:r>
      <w:r>
        <w:rPr>
          <w:b/>
          <w:color w:val="1F4E79"/>
        </w:rPr>
        <w:tab/>
      </w:r>
      <w:r>
        <w:t>Regulators</w:t>
      </w:r>
    </w:p>
    <w:p w14:paraId="7E1BB64D" w14:textId="77777777" w:rsidR="00922050" w:rsidRDefault="00391CF8">
      <w:pPr>
        <w:pStyle w:val="Option"/>
        <w:keepNext w:val="0"/>
        <w:tabs>
          <w:tab w:val="left" w:pos="680"/>
        </w:tabs>
        <w:spacing w:after="120"/>
      </w:pPr>
      <w:r>
        <w:rPr>
          <w:b/>
          <w:color w:val="1F4E79"/>
        </w:rPr>
        <w:t>D</w:t>
      </w:r>
      <w:r>
        <w:rPr>
          <w:b/>
          <w:color w:val="1F4E79"/>
        </w:rPr>
        <w:tab/>
      </w:r>
      <w:r>
        <w:t>Tariffs</w:t>
      </w:r>
    </w:p>
    <w:p w14:paraId="082DB225" w14:textId="77777777" w:rsidR="00922050" w:rsidRDefault="00391CF8">
      <w:pPr>
        <w:pStyle w:val="Question"/>
      </w:pPr>
      <w:r>
        <w:rPr>
          <w:b/>
          <w:color w:val="1F4E79"/>
        </w:rPr>
        <w:t xml:space="preserve">Q2  </w:t>
      </w:r>
      <w:r>
        <w:t>[LO1] Offering credit to buyers is which channel function?</w:t>
      </w:r>
    </w:p>
    <w:p w14:paraId="5C17E6D1" w14:textId="77777777" w:rsidR="00922050" w:rsidRDefault="00391CF8">
      <w:pPr>
        <w:pStyle w:val="Option"/>
        <w:tabs>
          <w:tab w:val="left" w:pos="680"/>
        </w:tabs>
      </w:pPr>
      <w:r>
        <w:rPr>
          <w:b/>
          <w:color w:val="1F4E79"/>
        </w:rPr>
        <w:t>A</w:t>
      </w:r>
      <w:r>
        <w:rPr>
          <w:b/>
          <w:color w:val="1F4E79"/>
        </w:rPr>
        <w:tab/>
      </w:r>
      <w:r>
        <w:t>Promotion</w:t>
      </w:r>
    </w:p>
    <w:p w14:paraId="1BFED4AB" w14:textId="77777777" w:rsidR="00922050" w:rsidRDefault="00391CF8">
      <w:pPr>
        <w:pStyle w:val="Option"/>
        <w:tabs>
          <w:tab w:val="left" w:pos="680"/>
        </w:tabs>
      </w:pPr>
      <w:r>
        <w:rPr>
          <w:b/>
          <w:color w:val="1F4E79"/>
        </w:rPr>
        <w:t>B</w:t>
      </w:r>
      <w:r>
        <w:rPr>
          <w:b/>
          <w:color w:val="1F4E79"/>
        </w:rPr>
        <w:tab/>
      </w:r>
      <w:r>
        <w:t>Physical distribution</w:t>
      </w:r>
    </w:p>
    <w:p w14:paraId="1A315773" w14:textId="77777777" w:rsidR="00922050" w:rsidRDefault="00391CF8">
      <w:pPr>
        <w:pStyle w:val="Option"/>
        <w:tabs>
          <w:tab w:val="left" w:pos="680"/>
        </w:tabs>
      </w:pPr>
      <w:r>
        <w:rPr>
          <w:b/>
          <w:color w:val="1F4E79"/>
        </w:rPr>
        <w:t>C</w:t>
      </w:r>
      <w:r>
        <w:rPr>
          <w:b/>
          <w:color w:val="1F4E79"/>
        </w:rPr>
        <w:tab/>
      </w:r>
      <w:r>
        <w:t>Information</w:t>
      </w:r>
    </w:p>
    <w:p w14:paraId="71F49A83" w14:textId="77777777" w:rsidR="00922050" w:rsidRDefault="00391CF8">
      <w:pPr>
        <w:pStyle w:val="Option"/>
        <w:keepNext w:val="0"/>
        <w:tabs>
          <w:tab w:val="left" w:pos="680"/>
        </w:tabs>
        <w:spacing w:after="120"/>
      </w:pPr>
      <w:r>
        <w:rPr>
          <w:b/>
          <w:color w:val="1F4E79"/>
        </w:rPr>
        <w:t>D</w:t>
      </w:r>
      <w:r>
        <w:rPr>
          <w:b/>
          <w:color w:val="1F4E79"/>
        </w:rPr>
        <w:tab/>
      </w:r>
      <w:r>
        <w:t>Financing</w:t>
      </w:r>
    </w:p>
    <w:p w14:paraId="4FD87539" w14:textId="77777777" w:rsidR="00922050" w:rsidRDefault="00391CF8">
      <w:pPr>
        <w:pStyle w:val="Question"/>
      </w:pPr>
      <w:r>
        <w:rPr>
          <w:b/>
          <w:color w:val="1F4E79"/>
        </w:rPr>
        <w:t xml:space="preserve">Q3  </w:t>
      </w:r>
      <w:r>
        <w:t>[LO2] Producer → national wholesaler → pharmacy → patient is a:</w:t>
      </w:r>
    </w:p>
    <w:p w14:paraId="3E15D942" w14:textId="77777777" w:rsidR="00922050" w:rsidRDefault="00391CF8">
      <w:pPr>
        <w:pStyle w:val="Option"/>
        <w:tabs>
          <w:tab w:val="left" w:pos="680"/>
        </w:tabs>
      </w:pPr>
      <w:r>
        <w:rPr>
          <w:b/>
          <w:color w:val="1F4E79"/>
        </w:rPr>
        <w:t>A</w:t>
      </w:r>
      <w:r>
        <w:rPr>
          <w:b/>
          <w:color w:val="1F4E79"/>
        </w:rPr>
        <w:tab/>
      </w:r>
      <w:r>
        <w:t>Zero-level channel</w:t>
      </w:r>
    </w:p>
    <w:p w14:paraId="673C92BD" w14:textId="77777777" w:rsidR="00922050" w:rsidRDefault="00391CF8">
      <w:pPr>
        <w:pStyle w:val="Option"/>
        <w:tabs>
          <w:tab w:val="left" w:pos="680"/>
        </w:tabs>
      </w:pPr>
      <w:r>
        <w:rPr>
          <w:b/>
          <w:color w:val="1F4E79"/>
        </w:rPr>
        <w:t>B</w:t>
      </w:r>
      <w:r>
        <w:rPr>
          <w:b/>
          <w:color w:val="1F4E79"/>
        </w:rPr>
        <w:tab/>
      </w:r>
      <w:r>
        <w:t>One-level channel</w:t>
      </w:r>
    </w:p>
    <w:p w14:paraId="19D64DBB" w14:textId="77777777" w:rsidR="00922050" w:rsidRDefault="00391CF8">
      <w:pPr>
        <w:pStyle w:val="Option"/>
        <w:tabs>
          <w:tab w:val="left" w:pos="680"/>
        </w:tabs>
      </w:pPr>
      <w:r>
        <w:rPr>
          <w:b/>
          <w:color w:val="1F4E79"/>
        </w:rPr>
        <w:t>C</w:t>
      </w:r>
      <w:r>
        <w:rPr>
          <w:b/>
          <w:color w:val="1F4E79"/>
        </w:rPr>
        <w:tab/>
      </w:r>
      <w:r>
        <w:t>Two-level channel</w:t>
      </w:r>
    </w:p>
    <w:p w14:paraId="4D70B615" w14:textId="77777777" w:rsidR="00922050" w:rsidRDefault="00391CF8">
      <w:pPr>
        <w:pStyle w:val="Option"/>
        <w:keepNext w:val="0"/>
        <w:tabs>
          <w:tab w:val="left" w:pos="680"/>
        </w:tabs>
        <w:spacing w:after="120"/>
      </w:pPr>
      <w:r>
        <w:rPr>
          <w:b/>
          <w:color w:val="1F4E79"/>
        </w:rPr>
        <w:t>D</w:t>
      </w:r>
      <w:r>
        <w:rPr>
          <w:b/>
          <w:color w:val="1F4E79"/>
        </w:rPr>
        <w:tab/>
      </w:r>
      <w:r>
        <w:t>Three-level channel</w:t>
      </w:r>
    </w:p>
    <w:p w14:paraId="7806117A" w14:textId="77777777" w:rsidR="00922050" w:rsidRDefault="00391CF8">
      <w:pPr>
        <w:pStyle w:val="Question"/>
      </w:pPr>
      <w:r>
        <w:rPr>
          <w:b/>
          <w:color w:val="1F4E79"/>
        </w:rPr>
        <w:t xml:space="preserve">Q4  </w:t>
      </w:r>
      <w:r>
        <w:t>[LO2] Sending CT images electronically to radiologists in another city for reporting is:</w:t>
      </w:r>
    </w:p>
    <w:p w14:paraId="1BD96AF6" w14:textId="77777777" w:rsidR="00922050" w:rsidRDefault="00391CF8">
      <w:pPr>
        <w:pStyle w:val="Option"/>
        <w:tabs>
          <w:tab w:val="left" w:pos="680"/>
        </w:tabs>
      </w:pPr>
      <w:r>
        <w:rPr>
          <w:b/>
          <w:color w:val="1F4E79"/>
        </w:rPr>
        <w:t>A</w:t>
      </w:r>
      <w:r>
        <w:rPr>
          <w:b/>
          <w:color w:val="1F4E79"/>
        </w:rPr>
        <w:tab/>
      </w:r>
      <w:r>
        <w:t>A three-level channel</w:t>
      </w:r>
    </w:p>
    <w:p w14:paraId="7EE919BC" w14:textId="77777777" w:rsidR="00922050" w:rsidRDefault="00391CF8">
      <w:pPr>
        <w:pStyle w:val="Option"/>
        <w:tabs>
          <w:tab w:val="left" w:pos="680"/>
        </w:tabs>
      </w:pPr>
      <w:r>
        <w:rPr>
          <w:b/>
          <w:color w:val="1F4E79"/>
        </w:rPr>
        <w:t>B</w:t>
      </w:r>
      <w:r>
        <w:rPr>
          <w:b/>
          <w:color w:val="1F4E79"/>
        </w:rPr>
        <w:tab/>
      </w:r>
      <w:r>
        <w:t>Teleradiology</w:t>
      </w:r>
    </w:p>
    <w:p w14:paraId="4F8D2E3E" w14:textId="77777777" w:rsidR="00922050" w:rsidRDefault="00391CF8">
      <w:pPr>
        <w:pStyle w:val="Option"/>
        <w:tabs>
          <w:tab w:val="left" w:pos="680"/>
        </w:tabs>
      </w:pPr>
      <w:r>
        <w:rPr>
          <w:b/>
          <w:color w:val="1F4E79"/>
        </w:rPr>
        <w:t>C</w:t>
      </w:r>
      <w:r>
        <w:rPr>
          <w:b/>
          <w:color w:val="1F4E79"/>
        </w:rPr>
        <w:tab/>
      </w:r>
      <w:r>
        <w:t>Retail trade</w:t>
      </w:r>
    </w:p>
    <w:p w14:paraId="7633DE8E" w14:textId="77777777" w:rsidR="00922050" w:rsidRDefault="00391CF8">
      <w:pPr>
        <w:pStyle w:val="Option"/>
        <w:keepNext w:val="0"/>
        <w:tabs>
          <w:tab w:val="left" w:pos="680"/>
        </w:tabs>
        <w:spacing w:after="120"/>
      </w:pPr>
      <w:r>
        <w:rPr>
          <w:b/>
          <w:color w:val="1F4E79"/>
        </w:rPr>
        <w:t>D</w:t>
      </w:r>
      <w:r>
        <w:rPr>
          <w:b/>
          <w:color w:val="1F4E79"/>
        </w:rPr>
        <w:tab/>
      </w:r>
      <w:r>
        <w:t>Consignment</w:t>
      </w:r>
    </w:p>
    <w:p w14:paraId="3EEDEC37" w14:textId="77777777" w:rsidR="00922050" w:rsidRDefault="00391CF8">
      <w:pPr>
        <w:pStyle w:val="Question"/>
      </w:pPr>
      <w:r>
        <w:rPr>
          <w:b/>
          <w:color w:val="1F4E79"/>
        </w:rPr>
        <w:t xml:space="preserve">Q5  </w:t>
      </w:r>
      <w:r>
        <w:t>[LO3] Which intermediary owns the goods it sells?</w:t>
      </w:r>
    </w:p>
    <w:p w14:paraId="488BD2EC" w14:textId="77777777" w:rsidR="00922050" w:rsidRDefault="00391CF8">
      <w:pPr>
        <w:pStyle w:val="Option"/>
        <w:tabs>
          <w:tab w:val="left" w:pos="680"/>
        </w:tabs>
      </w:pPr>
      <w:r>
        <w:rPr>
          <w:b/>
          <w:color w:val="1F4E79"/>
        </w:rPr>
        <w:t>A</w:t>
      </w:r>
      <w:r>
        <w:rPr>
          <w:b/>
          <w:color w:val="1F4E79"/>
        </w:rPr>
        <w:tab/>
      </w:r>
      <w:r>
        <w:t>Broker</w:t>
      </w:r>
    </w:p>
    <w:p w14:paraId="37277284" w14:textId="77777777" w:rsidR="00922050" w:rsidRDefault="00391CF8">
      <w:pPr>
        <w:pStyle w:val="Option"/>
        <w:tabs>
          <w:tab w:val="left" w:pos="680"/>
        </w:tabs>
      </w:pPr>
      <w:r>
        <w:rPr>
          <w:b/>
          <w:color w:val="1F4E79"/>
        </w:rPr>
        <w:t>B</w:t>
      </w:r>
      <w:r>
        <w:rPr>
          <w:b/>
          <w:color w:val="1F4E79"/>
        </w:rPr>
        <w:tab/>
      </w:r>
      <w:r>
        <w:t>Agent</w:t>
      </w:r>
    </w:p>
    <w:p w14:paraId="7F60F011" w14:textId="77777777" w:rsidR="00922050" w:rsidRDefault="00391CF8">
      <w:pPr>
        <w:pStyle w:val="Option"/>
        <w:tabs>
          <w:tab w:val="left" w:pos="680"/>
        </w:tabs>
      </w:pPr>
      <w:r>
        <w:rPr>
          <w:b/>
          <w:color w:val="1F4E79"/>
        </w:rPr>
        <w:t>C</w:t>
      </w:r>
      <w:r>
        <w:rPr>
          <w:b/>
          <w:color w:val="1F4E79"/>
        </w:rPr>
        <w:tab/>
      </w:r>
      <w:r>
        <w:t>Consignee</w:t>
      </w:r>
    </w:p>
    <w:p w14:paraId="44E6AC45" w14:textId="77777777" w:rsidR="00922050" w:rsidRDefault="00391CF8">
      <w:pPr>
        <w:pStyle w:val="Option"/>
        <w:keepNext w:val="0"/>
        <w:tabs>
          <w:tab w:val="left" w:pos="680"/>
        </w:tabs>
        <w:spacing w:after="120"/>
      </w:pPr>
      <w:r>
        <w:rPr>
          <w:b/>
          <w:color w:val="1F4E79"/>
        </w:rPr>
        <w:t>D</w:t>
      </w:r>
      <w:r>
        <w:rPr>
          <w:b/>
          <w:color w:val="1F4E79"/>
        </w:rPr>
        <w:tab/>
      </w:r>
      <w:r>
        <w:t>Wholesaler</w:t>
      </w:r>
    </w:p>
    <w:p w14:paraId="606BA2B7" w14:textId="77777777" w:rsidR="00922050" w:rsidRDefault="00391CF8">
      <w:pPr>
        <w:pStyle w:val="Question"/>
      </w:pPr>
      <w:r>
        <w:rPr>
          <w:b/>
          <w:color w:val="1F4E79"/>
        </w:rPr>
        <w:t xml:space="preserve">Q6  </w:t>
      </w:r>
      <w:r>
        <w:t>[LO3] Under consignment, who carries the risk of unsold goods?</w:t>
      </w:r>
    </w:p>
    <w:p w14:paraId="1C4E238B" w14:textId="77777777" w:rsidR="00922050" w:rsidRDefault="00391CF8">
      <w:pPr>
        <w:pStyle w:val="Option"/>
        <w:tabs>
          <w:tab w:val="left" w:pos="680"/>
        </w:tabs>
      </w:pPr>
      <w:r>
        <w:rPr>
          <w:b/>
          <w:color w:val="1F4E79"/>
        </w:rPr>
        <w:t>A</w:t>
      </w:r>
      <w:r>
        <w:rPr>
          <w:b/>
          <w:color w:val="1F4E79"/>
        </w:rPr>
        <w:tab/>
      </w:r>
      <w:r>
        <w:t>The consignee</w:t>
      </w:r>
    </w:p>
    <w:p w14:paraId="7CB655E6" w14:textId="77777777" w:rsidR="00922050" w:rsidRDefault="00391CF8">
      <w:pPr>
        <w:pStyle w:val="Option"/>
        <w:tabs>
          <w:tab w:val="left" w:pos="680"/>
        </w:tabs>
      </w:pPr>
      <w:r>
        <w:rPr>
          <w:b/>
          <w:color w:val="1F4E79"/>
        </w:rPr>
        <w:t>B</w:t>
      </w:r>
      <w:r>
        <w:rPr>
          <w:b/>
          <w:color w:val="1F4E79"/>
        </w:rPr>
        <w:tab/>
      </w:r>
      <w:r>
        <w:t>The consignor</w:t>
      </w:r>
    </w:p>
    <w:p w14:paraId="7A0A408D" w14:textId="77777777" w:rsidR="00922050" w:rsidRDefault="00391CF8">
      <w:pPr>
        <w:pStyle w:val="Option"/>
        <w:tabs>
          <w:tab w:val="left" w:pos="680"/>
        </w:tabs>
      </w:pPr>
      <w:r>
        <w:rPr>
          <w:b/>
          <w:color w:val="1F4E79"/>
        </w:rPr>
        <w:t>C</w:t>
      </w:r>
      <w:r>
        <w:rPr>
          <w:b/>
          <w:color w:val="1F4E79"/>
        </w:rPr>
        <w:tab/>
      </w:r>
      <w:r>
        <w:t>The patient</w:t>
      </w:r>
    </w:p>
    <w:p w14:paraId="765B65EB" w14:textId="77777777" w:rsidR="00922050" w:rsidRDefault="00391CF8">
      <w:pPr>
        <w:pStyle w:val="Option"/>
        <w:keepNext w:val="0"/>
        <w:tabs>
          <w:tab w:val="left" w:pos="680"/>
        </w:tabs>
        <w:spacing w:after="120"/>
      </w:pPr>
      <w:r>
        <w:rPr>
          <w:b/>
          <w:color w:val="1F4E79"/>
        </w:rPr>
        <w:t>D</w:t>
      </w:r>
      <w:r>
        <w:rPr>
          <w:b/>
          <w:color w:val="1F4E79"/>
        </w:rPr>
        <w:tab/>
      </w:r>
      <w:r>
        <w:t>The broker</w:t>
      </w:r>
    </w:p>
    <w:p w14:paraId="2B61DC96" w14:textId="77777777" w:rsidR="00922050" w:rsidRDefault="00391CF8">
      <w:pPr>
        <w:pStyle w:val="Question"/>
      </w:pPr>
      <w:r>
        <w:rPr>
          <w:b/>
          <w:color w:val="1F4E79"/>
        </w:rPr>
        <w:t xml:space="preserve">Q7  </w:t>
      </w:r>
      <w:r>
        <w:t>[LO3] An intermediary that brings buyer and seller together for a commission, without buying the goods, is a:</w:t>
      </w:r>
    </w:p>
    <w:p w14:paraId="645835D7" w14:textId="77777777" w:rsidR="00922050" w:rsidRDefault="00391CF8">
      <w:pPr>
        <w:pStyle w:val="Option"/>
        <w:tabs>
          <w:tab w:val="left" w:pos="680"/>
        </w:tabs>
      </w:pPr>
      <w:r>
        <w:rPr>
          <w:b/>
          <w:color w:val="1F4E79"/>
        </w:rPr>
        <w:t>A</w:t>
      </w:r>
      <w:r>
        <w:rPr>
          <w:b/>
          <w:color w:val="1F4E79"/>
        </w:rPr>
        <w:tab/>
      </w:r>
      <w:r>
        <w:t>Broker</w:t>
      </w:r>
    </w:p>
    <w:p w14:paraId="271660A9" w14:textId="77777777" w:rsidR="00922050" w:rsidRDefault="00391CF8">
      <w:pPr>
        <w:pStyle w:val="Option"/>
        <w:tabs>
          <w:tab w:val="left" w:pos="680"/>
        </w:tabs>
      </w:pPr>
      <w:r>
        <w:rPr>
          <w:b/>
          <w:color w:val="1F4E79"/>
        </w:rPr>
        <w:t>B</w:t>
      </w:r>
      <w:r>
        <w:rPr>
          <w:b/>
          <w:color w:val="1F4E79"/>
        </w:rPr>
        <w:tab/>
      </w:r>
      <w:r>
        <w:t>Dealer</w:t>
      </w:r>
    </w:p>
    <w:p w14:paraId="2086E7EC" w14:textId="77777777" w:rsidR="00922050" w:rsidRDefault="00391CF8">
      <w:pPr>
        <w:pStyle w:val="Option"/>
        <w:tabs>
          <w:tab w:val="left" w:pos="680"/>
        </w:tabs>
      </w:pPr>
      <w:r>
        <w:rPr>
          <w:b/>
          <w:color w:val="1F4E79"/>
        </w:rPr>
        <w:t>C</w:t>
      </w:r>
      <w:r>
        <w:rPr>
          <w:b/>
          <w:color w:val="1F4E79"/>
        </w:rPr>
        <w:tab/>
      </w:r>
      <w:r>
        <w:t>Distributor</w:t>
      </w:r>
    </w:p>
    <w:p w14:paraId="727C08DF" w14:textId="77777777" w:rsidR="00922050" w:rsidRDefault="00391CF8">
      <w:pPr>
        <w:pStyle w:val="Option"/>
        <w:keepNext w:val="0"/>
        <w:tabs>
          <w:tab w:val="left" w:pos="680"/>
        </w:tabs>
        <w:spacing w:after="120"/>
      </w:pPr>
      <w:r>
        <w:rPr>
          <w:b/>
          <w:color w:val="1F4E79"/>
        </w:rPr>
        <w:t>D</w:t>
      </w:r>
      <w:r>
        <w:rPr>
          <w:b/>
          <w:color w:val="1F4E79"/>
        </w:rPr>
        <w:tab/>
      </w:r>
      <w:r>
        <w:t>Retailer</w:t>
      </w:r>
    </w:p>
    <w:p w14:paraId="1B6D3F6F" w14:textId="77777777" w:rsidR="00922050" w:rsidRDefault="00391CF8">
      <w:pPr>
        <w:pStyle w:val="Question"/>
      </w:pPr>
      <w:r>
        <w:rPr>
          <w:b/>
          <w:color w:val="1F4E79"/>
        </w:rPr>
        <w:t xml:space="preserve">Q8  </w:t>
      </w:r>
      <w:r>
        <w:t>[LO4] Storing medicines at the right temperature is a function of:</w:t>
      </w:r>
    </w:p>
    <w:p w14:paraId="492758DE" w14:textId="77777777" w:rsidR="00922050" w:rsidRDefault="00391CF8">
      <w:pPr>
        <w:pStyle w:val="Option"/>
        <w:tabs>
          <w:tab w:val="left" w:pos="680"/>
        </w:tabs>
      </w:pPr>
      <w:r>
        <w:rPr>
          <w:b/>
          <w:color w:val="1F4E79"/>
        </w:rPr>
        <w:t>A</w:t>
      </w:r>
      <w:r>
        <w:rPr>
          <w:b/>
          <w:color w:val="1F4E79"/>
        </w:rPr>
        <w:tab/>
      </w:r>
      <w:r>
        <w:t>Brokers</w:t>
      </w:r>
    </w:p>
    <w:p w14:paraId="05892ACC" w14:textId="77777777" w:rsidR="00922050" w:rsidRDefault="00391CF8">
      <w:pPr>
        <w:pStyle w:val="Option"/>
        <w:tabs>
          <w:tab w:val="left" w:pos="680"/>
        </w:tabs>
      </w:pPr>
      <w:r>
        <w:rPr>
          <w:b/>
          <w:color w:val="1F4E79"/>
        </w:rPr>
        <w:t>B</w:t>
      </w:r>
      <w:r>
        <w:rPr>
          <w:b/>
          <w:color w:val="1F4E79"/>
        </w:rPr>
        <w:tab/>
      </w:r>
      <w:r>
        <w:t>Advertising agencies</w:t>
      </w:r>
    </w:p>
    <w:p w14:paraId="7A3B8808" w14:textId="77777777" w:rsidR="00922050" w:rsidRDefault="00391CF8">
      <w:pPr>
        <w:pStyle w:val="Option"/>
        <w:tabs>
          <w:tab w:val="left" w:pos="680"/>
        </w:tabs>
      </w:pPr>
      <w:r>
        <w:rPr>
          <w:b/>
          <w:color w:val="1F4E79"/>
        </w:rPr>
        <w:t>C</w:t>
      </w:r>
      <w:r>
        <w:rPr>
          <w:b/>
          <w:color w:val="1F4E79"/>
        </w:rPr>
        <w:tab/>
      </w:r>
      <w:r>
        <w:t>Pharmaceutical warehouses</w:t>
      </w:r>
    </w:p>
    <w:p w14:paraId="58DE9663" w14:textId="77777777" w:rsidR="00922050" w:rsidRDefault="00391CF8">
      <w:pPr>
        <w:pStyle w:val="Option"/>
        <w:keepNext w:val="0"/>
        <w:tabs>
          <w:tab w:val="left" w:pos="680"/>
        </w:tabs>
        <w:spacing w:after="120"/>
      </w:pPr>
      <w:r>
        <w:rPr>
          <w:b/>
          <w:color w:val="1F4E79"/>
        </w:rPr>
        <w:t>D</w:t>
      </w:r>
      <w:r>
        <w:rPr>
          <w:b/>
          <w:color w:val="1F4E79"/>
        </w:rPr>
        <w:tab/>
      </w:r>
      <w:r>
        <w:t>Insurers</w:t>
      </w:r>
    </w:p>
    <w:p w14:paraId="6E3C3AFD" w14:textId="77777777" w:rsidR="00922050" w:rsidRDefault="00391CF8">
      <w:pPr>
        <w:pStyle w:val="Question"/>
      </w:pPr>
      <w:r>
        <w:rPr>
          <w:b/>
          <w:color w:val="1F4E79"/>
        </w:rPr>
        <w:t xml:space="preserve">Q9  </w:t>
      </w:r>
      <w:r>
        <w:t>[LO4] The most valuable service a pharmacy offers as a retailer is:</w:t>
      </w:r>
    </w:p>
    <w:p w14:paraId="17AFF2C0" w14:textId="77777777" w:rsidR="00922050" w:rsidRDefault="00391CF8">
      <w:pPr>
        <w:pStyle w:val="Option"/>
        <w:tabs>
          <w:tab w:val="left" w:pos="680"/>
        </w:tabs>
      </w:pPr>
      <w:r>
        <w:rPr>
          <w:b/>
          <w:color w:val="1F4E79"/>
        </w:rPr>
        <w:t>A</w:t>
      </w:r>
      <w:r>
        <w:rPr>
          <w:b/>
          <w:color w:val="1F4E79"/>
        </w:rPr>
        <w:tab/>
      </w:r>
      <w:r>
        <w:t>Discounts</w:t>
      </w:r>
    </w:p>
    <w:p w14:paraId="54006686" w14:textId="77777777" w:rsidR="00922050" w:rsidRDefault="00391CF8">
      <w:pPr>
        <w:pStyle w:val="Option"/>
        <w:tabs>
          <w:tab w:val="left" w:pos="680"/>
        </w:tabs>
      </w:pPr>
      <w:r>
        <w:rPr>
          <w:b/>
          <w:color w:val="1F4E79"/>
        </w:rPr>
        <w:t>B</w:t>
      </w:r>
      <w:r>
        <w:rPr>
          <w:b/>
          <w:color w:val="1F4E79"/>
        </w:rPr>
        <w:tab/>
      </w:r>
      <w:r>
        <w:t>Professional counselling on medicines</w:t>
      </w:r>
    </w:p>
    <w:p w14:paraId="2E69F40E" w14:textId="77777777" w:rsidR="00922050" w:rsidRDefault="00391CF8">
      <w:pPr>
        <w:pStyle w:val="Option"/>
        <w:tabs>
          <w:tab w:val="left" w:pos="680"/>
        </w:tabs>
      </w:pPr>
      <w:r>
        <w:rPr>
          <w:b/>
          <w:color w:val="1F4E79"/>
        </w:rPr>
        <w:t>C</w:t>
      </w:r>
      <w:r>
        <w:rPr>
          <w:b/>
          <w:color w:val="1F4E79"/>
        </w:rPr>
        <w:tab/>
      </w:r>
      <w:r>
        <w:t>Advertising</w:t>
      </w:r>
    </w:p>
    <w:p w14:paraId="31C47A9A" w14:textId="77777777" w:rsidR="00922050" w:rsidRDefault="00391CF8">
      <w:pPr>
        <w:pStyle w:val="Option"/>
        <w:keepNext w:val="0"/>
        <w:tabs>
          <w:tab w:val="left" w:pos="680"/>
        </w:tabs>
        <w:spacing w:after="120"/>
      </w:pPr>
      <w:r>
        <w:rPr>
          <w:b/>
          <w:color w:val="1F4E79"/>
        </w:rPr>
        <w:t>D</w:t>
      </w:r>
      <w:r>
        <w:rPr>
          <w:b/>
          <w:color w:val="1F4E79"/>
        </w:rPr>
        <w:tab/>
      </w:r>
      <w:r>
        <w:t>Credit to wholesalers</w:t>
      </w:r>
    </w:p>
    <w:p w14:paraId="59A044A7" w14:textId="77777777" w:rsidR="00922050" w:rsidRDefault="00391CF8">
      <w:pPr>
        <w:pStyle w:val="Question"/>
      </w:pPr>
      <w:r>
        <w:rPr>
          <w:b/>
          <w:color w:val="1F4E79"/>
        </w:rPr>
        <w:t xml:space="preserve">Q10  </w:t>
      </w:r>
      <w:r>
        <w:t>[LO5] A distributor pays a pharmacy to keep a cheaper equivalent medicine off its shelves. This is unacceptable mainly because it:</w:t>
      </w:r>
    </w:p>
    <w:p w14:paraId="7476AB48" w14:textId="77777777" w:rsidR="00922050" w:rsidRDefault="00391CF8">
      <w:pPr>
        <w:pStyle w:val="Option"/>
        <w:tabs>
          <w:tab w:val="left" w:pos="680"/>
        </w:tabs>
      </w:pPr>
      <w:r>
        <w:rPr>
          <w:b/>
          <w:color w:val="1F4E79"/>
        </w:rPr>
        <w:t>A</w:t>
      </w:r>
      <w:r>
        <w:rPr>
          <w:b/>
          <w:color w:val="1F4E79"/>
        </w:rPr>
        <w:tab/>
      </w:r>
      <w:r>
        <w:t>Raises the distributor's costs</w:t>
      </w:r>
    </w:p>
    <w:p w14:paraId="0795E996" w14:textId="77777777" w:rsidR="00922050" w:rsidRDefault="00391CF8">
      <w:pPr>
        <w:pStyle w:val="Option"/>
        <w:tabs>
          <w:tab w:val="left" w:pos="680"/>
        </w:tabs>
      </w:pPr>
      <w:r>
        <w:rPr>
          <w:b/>
          <w:color w:val="1F4E79"/>
        </w:rPr>
        <w:t>B</w:t>
      </w:r>
      <w:r>
        <w:rPr>
          <w:b/>
          <w:color w:val="1F4E79"/>
        </w:rPr>
        <w:tab/>
      </w:r>
      <w:r>
        <w:t>Breaks storage rules</w:t>
      </w:r>
    </w:p>
    <w:p w14:paraId="1D2EDFDC" w14:textId="77777777" w:rsidR="00922050" w:rsidRDefault="00391CF8">
      <w:pPr>
        <w:pStyle w:val="Option"/>
        <w:tabs>
          <w:tab w:val="left" w:pos="680"/>
        </w:tabs>
      </w:pPr>
      <w:r>
        <w:rPr>
          <w:b/>
          <w:color w:val="1F4E79"/>
        </w:rPr>
        <w:t>C</w:t>
      </w:r>
      <w:r>
        <w:rPr>
          <w:b/>
          <w:color w:val="1F4E79"/>
        </w:rPr>
        <w:tab/>
      </w:r>
      <w:r>
        <w:t>Is a two-level channel</w:t>
      </w:r>
    </w:p>
    <w:p w14:paraId="2A4EAF86" w14:textId="77777777" w:rsidR="00922050" w:rsidRDefault="00391CF8">
      <w:pPr>
        <w:pStyle w:val="Option"/>
        <w:keepNext w:val="0"/>
        <w:tabs>
          <w:tab w:val="left" w:pos="680"/>
        </w:tabs>
        <w:spacing w:after="120"/>
      </w:pPr>
      <w:r>
        <w:rPr>
          <w:b/>
          <w:color w:val="1F4E79"/>
        </w:rPr>
        <w:t>D</w:t>
      </w:r>
      <w:r>
        <w:rPr>
          <w:b/>
          <w:color w:val="1F4E79"/>
        </w:rPr>
        <w:tab/>
      </w:r>
      <w:r>
        <w:t>Restricts patients' access to affordable medicines</w:t>
      </w:r>
    </w:p>
    <w:p w14:paraId="27B06ECA" w14:textId="77777777" w:rsidR="00922050" w:rsidRDefault="00391CF8">
      <w:pPr>
        <w:pStyle w:val="Heading3"/>
      </w:pPr>
      <w:r>
        <w:t>Essay Questions</w:t>
      </w:r>
    </w:p>
    <w:p w14:paraId="3696FD52" w14:textId="77777777" w:rsidR="00922050" w:rsidRDefault="00391CF8">
      <w:r>
        <w:rPr>
          <w:b/>
        </w:rPr>
        <w:t>E1.</w:t>
      </w:r>
      <w:r>
        <w:t xml:space="preserve"> [LO2] Compare the channel levels for medicines with the channels a laboratory can use to reach patients. Which quality risks arise in each?</w:t>
      </w:r>
    </w:p>
    <w:p w14:paraId="598106A2" w14:textId="77777777" w:rsidR="00922050" w:rsidRDefault="00391CF8">
      <w:r>
        <w:rPr>
          <w:b/>
        </w:rPr>
        <w:t>E2.</w:t>
      </w:r>
      <w:r>
        <w:t xml:space="preserve"> [LO3] Explain the difference between independent and dependent intermediaries, using consignment of laboratory reagents as your example.</w:t>
      </w:r>
    </w:p>
    <w:p w14:paraId="45E85882" w14:textId="77777777" w:rsidR="00922050" w:rsidRDefault="00391CF8">
      <w:r>
        <w:rPr>
          <w:b/>
        </w:rPr>
        <w:t>E3.</w:t>
      </w:r>
      <w:r>
        <w:t xml:space="preserve"> [LO5] A laboratory chain plans to expand into a governorate with poor transport. Propose a distribution design and explain how it protects both access and sample quality.</w:t>
      </w:r>
    </w:p>
    <w:p w14:paraId="7D983D07" w14:textId="77777777" w:rsidR="00922050" w:rsidRDefault="00391CF8">
      <w:pPr>
        <w:pStyle w:val="Heading2Unlisted"/>
      </w:pPr>
      <w:r>
        <w:t>Answers and Worked Solutions</w:t>
      </w:r>
    </w:p>
    <w:p w14:paraId="546A3286" w14:textId="77777777" w:rsidR="00922050" w:rsidRDefault="00391CF8">
      <w:pPr>
        <w:pStyle w:val="Answer"/>
      </w:pPr>
      <w:r>
        <w:rPr>
          <w:b/>
          <w:color w:val="1F4E79"/>
        </w:rPr>
        <w:t xml:space="preserve">Q1. A </w:t>
      </w:r>
      <w:r>
        <w:t>— Firms and individuals between producer and final customer are intermediaries.</w:t>
      </w:r>
    </w:p>
    <w:p w14:paraId="092117A0" w14:textId="77777777" w:rsidR="00922050" w:rsidRDefault="00391CF8">
      <w:pPr>
        <w:pStyle w:val="Answer"/>
      </w:pPr>
      <w:r>
        <w:rPr>
          <w:b/>
          <w:color w:val="1F4E79"/>
        </w:rPr>
        <w:t xml:space="preserve">Q2. D </w:t>
      </w:r>
      <w:r>
        <w:t>— Funding the channel, including credit to buyers, is the financing function.</w:t>
      </w:r>
    </w:p>
    <w:p w14:paraId="5593F98A" w14:textId="77777777" w:rsidR="00922050" w:rsidRDefault="00391CF8">
      <w:pPr>
        <w:pStyle w:val="Answer"/>
      </w:pPr>
      <w:r>
        <w:rPr>
          <w:b/>
          <w:color w:val="1F4E79"/>
        </w:rPr>
        <w:t xml:space="preserve">Q3. C </w:t>
      </w:r>
      <w:r>
        <w:t>— Two intermediaries, the wholesaler and the pharmacy, make it a two-level channel.</w:t>
      </w:r>
    </w:p>
    <w:p w14:paraId="28D9079D" w14:textId="77777777" w:rsidR="00922050" w:rsidRDefault="00391CF8">
      <w:pPr>
        <w:pStyle w:val="Answer"/>
      </w:pPr>
      <w:r>
        <w:rPr>
          <w:b/>
          <w:color w:val="1F4E79"/>
        </w:rPr>
        <w:t xml:space="preserve">Q4. B </w:t>
      </w:r>
      <w:r>
        <w:t>— Images travel electronically for remote reporting: teleradiology.</w:t>
      </w:r>
    </w:p>
    <w:p w14:paraId="2905DBC4" w14:textId="77777777" w:rsidR="00922050" w:rsidRDefault="00391CF8">
      <w:pPr>
        <w:pStyle w:val="Answer"/>
      </w:pPr>
      <w:r>
        <w:rPr>
          <w:b/>
          <w:color w:val="1F4E79"/>
        </w:rPr>
        <w:t xml:space="preserve">Q5. D </w:t>
      </w:r>
      <w:r>
        <w:t>— The wholesaler buys the goods and profits from the price difference. Brokers, agents and consignees do not own them.</w:t>
      </w:r>
    </w:p>
    <w:p w14:paraId="60CCBDDA" w14:textId="77777777" w:rsidR="00922050" w:rsidRDefault="00391CF8">
      <w:pPr>
        <w:pStyle w:val="Answer"/>
      </w:pPr>
      <w:r>
        <w:rPr>
          <w:b/>
          <w:color w:val="1F4E79"/>
        </w:rPr>
        <w:t xml:space="preserve">Q6. B </w:t>
      </w:r>
      <w:r>
        <w:t>— The consignor keeps ownership and so carries the risk; unsold goods return to it.</w:t>
      </w:r>
    </w:p>
    <w:p w14:paraId="299C3142" w14:textId="77777777" w:rsidR="00922050" w:rsidRDefault="00391CF8">
      <w:pPr>
        <w:pStyle w:val="Answer"/>
      </w:pPr>
      <w:r>
        <w:rPr>
          <w:b/>
          <w:color w:val="1F4E79"/>
        </w:rPr>
        <w:t xml:space="preserve">Q7. A </w:t>
      </w:r>
      <w:r>
        <w:t>— A broker only brings the parties together and is paid a commission.</w:t>
      </w:r>
    </w:p>
    <w:p w14:paraId="681A7B61" w14:textId="77777777" w:rsidR="00922050" w:rsidRDefault="00391CF8">
      <w:pPr>
        <w:pStyle w:val="Answer"/>
      </w:pPr>
      <w:r>
        <w:rPr>
          <w:b/>
          <w:color w:val="1F4E79"/>
        </w:rPr>
        <w:t xml:space="preserve">Q8. C </w:t>
      </w:r>
      <w:r>
        <w:t>— Proper storage conditions are a core function of pharmaceutical warehouses.</w:t>
      </w:r>
    </w:p>
    <w:p w14:paraId="5AFC203D" w14:textId="77777777" w:rsidR="00922050" w:rsidRDefault="00391CF8">
      <w:pPr>
        <w:pStyle w:val="Answer"/>
      </w:pPr>
      <w:r>
        <w:rPr>
          <w:b/>
          <w:color w:val="1F4E79"/>
        </w:rPr>
        <w:t xml:space="preserve">Q9. B </w:t>
      </w:r>
      <w:r>
        <w:t>— Counselling patients on their medicines is the pharmacy's professional value, beyond supplying the product.</w:t>
      </w:r>
    </w:p>
    <w:p w14:paraId="156DA27F" w14:textId="77777777" w:rsidR="00922050" w:rsidRDefault="00391CF8">
      <w:pPr>
        <w:pStyle w:val="Answer"/>
      </w:pPr>
      <w:r>
        <w:rPr>
          <w:b/>
          <w:color w:val="1F4E79"/>
        </w:rPr>
        <w:t xml:space="preserve">Q10. D </w:t>
      </w:r>
      <w:r>
        <w:t>— Keeping a cheaper equivalent off the shelves denies patients a suitable, affordable choice.</w:t>
      </w:r>
    </w:p>
    <w:p w14:paraId="29FFAFEA" w14:textId="77777777" w:rsidR="00922050" w:rsidRDefault="00391CF8">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510C6C50" w14:textId="77777777" w:rsidR="00922050" w:rsidRDefault="00391CF8">
      <w:pPr>
        <w:pStyle w:val="Answer"/>
      </w:pPr>
      <w:r>
        <w:rPr>
          <w:b/>
          <w:color w:val="1F4E79"/>
        </w:rPr>
        <w:t xml:space="preserve">E2 — model answer points. </w:t>
      </w:r>
      <w:r>
        <w:t>Independent intermediaries own the goods and carry the risk; dependent ones sell without owning. Under consignment, the supplier (consignor) keeps ownership of reagents held at the laboratory (consignee); the laboratory pays for what it uses; expired stock is the supplier's loss.</w:t>
      </w:r>
    </w:p>
    <w:p w14:paraId="64A41DC4" w14:textId="77777777" w:rsidR="00922050" w:rsidRDefault="00391CF8">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0716C6D7" w14:textId="77777777" w:rsidR="00922050" w:rsidRDefault="00391CF8">
      <w:pPr>
        <w:pStyle w:val="Heading2"/>
      </w:pPr>
      <w:bookmarkStart w:id="85" w:name="_Toc241647782"/>
      <w:r>
        <w:t>References</w:t>
      </w:r>
      <w:bookmarkEnd w:id="85"/>
    </w:p>
    <w:p w14:paraId="0FD6E965" w14:textId="77777777" w:rsidR="00922050" w:rsidRDefault="00391CF8">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42C47F83" w14:textId="77777777" w:rsidR="00922050" w:rsidRDefault="00922050">
      <w:pPr>
        <w:sectPr w:rsidR="00922050">
          <w:headerReference w:type="default" r:id="rId58"/>
          <w:footerReference w:type="default" r:id="rId59"/>
          <w:headerReference w:type="first" r:id="rId60"/>
          <w:footerReference w:type="first" r:id="rId61"/>
          <w:pgSz w:w="11906" w:h="16838"/>
          <w:pgMar w:top="1474" w:right="1984" w:bottom="1361" w:left="1984" w:header="737" w:footer="680" w:gutter="0"/>
          <w:cols w:space="720"/>
          <w:titlePg/>
          <w:docGrid w:linePitch="360"/>
        </w:sectPr>
      </w:pPr>
    </w:p>
    <w:p w14:paraId="075CAACC" w14:textId="77777777" w:rsidR="00922050" w:rsidRDefault="00391CF8">
      <w:pPr>
        <w:pStyle w:val="Heading1"/>
        <w:pBdr>
          <w:bottom w:val="single" w:sz="18" w:space="10" w:color="F0B429"/>
        </w:pBdr>
      </w:pPr>
      <w:bookmarkStart w:id="86" w:name="_Toc241647783"/>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22050" w14:paraId="5773B791" w14:textId="77777777">
        <w:trPr>
          <w:jc w:val="center"/>
        </w:trPr>
        <w:tc>
          <w:tcPr>
            <w:tcW w:w="7937" w:type="dxa"/>
            <w:shd w:val="clear" w:color="auto" w:fill="FFFFFF"/>
            <w:tcMar>
              <w:top w:w="181" w:type="dxa"/>
              <w:left w:w="181" w:type="dxa"/>
              <w:bottom w:w="181" w:type="dxa"/>
              <w:right w:w="181" w:type="dxa"/>
            </w:tcMar>
          </w:tcPr>
          <w:p w14:paraId="0910FE4C" w14:textId="77777777" w:rsidR="00922050" w:rsidRDefault="00391CF8">
            <w:pPr>
              <w:pStyle w:val="BoxLabel"/>
            </w:pPr>
            <w:r>
              <w:t>Learning Objectives</w:t>
            </w:r>
          </w:p>
          <w:p w14:paraId="6BF86733" w14:textId="77777777" w:rsidR="00922050" w:rsidRDefault="00391CF8">
            <w:pPr>
              <w:pStyle w:val="BoxText"/>
            </w:pPr>
            <w:r>
              <w:t>By the end of this chapter you will be able to:</w:t>
            </w:r>
          </w:p>
          <w:p w14:paraId="339BF535" w14:textId="77777777" w:rsidR="00922050" w:rsidRDefault="00391CF8">
            <w:pPr>
              <w:pStyle w:val="BoxText"/>
              <w:tabs>
                <w:tab w:val="left" w:pos="624"/>
              </w:tabs>
              <w:ind w:left="624" w:hanging="624"/>
              <w:jc w:val="left"/>
            </w:pPr>
            <w:r>
              <w:rPr>
                <w:b/>
                <w:color w:val="C8553D"/>
                <w:sz w:val="17"/>
              </w:rPr>
              <w:t>LO1</w:t>
            </w:r>
            <w:r>
              <w:rPr>
                <w:b/>
                <w:color w:val="C8553D"/>
                <w:sz w:val="17"/>
              </w:rPr>
              <w:tab/>
            </w:r>
            <w:r>
              <w:t>Name the main and supporting elements of marketing communications and their purposes in health care.</w:t>
            </w:r>
          </w:p>
          <w:p w14:paraId="011AB877" w14:textId="77777777" w:rsidR="00922050" w:rsidRDefault="00391CF8">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79236845" w14:textId="77777777" w:rsidR="00922050" w:rsidRDefault="00391CF8">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5E64245D" w14:textId="77777777" w:rsidR="00922050" w:rsidRDefault="00391CF8">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42D3EE8F" w14:textId="77777777" w:rsidR="00922050" w:rsidRDefault="00391CF8">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0D562ACB" w14:textId="77777777" w:rsidR="00922050" w:rsidRDefault="00922050">
      <w:pPr>
        <w:spacing w:after="80" w:line="120" w:lineRule="exact"/>
      </w:pPr>
    </w:p>
    <w:p w14:paraId="3DB45D8D" w14:textId="77777777" w:rsidR="00922050" w:rsidRDefault="00391CF8">
      <w:pPr>
        <w:pStyle w:val="Heading2"/>
      </w:pPr>
      <w:bookmarkStart w:id="87" w:name="_Toc241647784"/>
      <w:r>
        <w:t>9.1 Communicating With the Market</w:t>
      </w:r>
      <w:bookmarkEnd w:id="87"/>
    </w:p>
    <w:p w14:paraId="4B75BFB7" w14:textId="77777777" w:rsidR="00922050" w:rsidRDefault="00391CF8">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7F48B2FB" w14:textId="77777777" w:rsidR="00922050" w:rsidRDefault="00391CF8">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23074FC8" w14:textId="77777777" w:rsidR="00922050" w:rsidRDefault="00391CF8">
      <w:pPr>
        <w:pStyle w:val="Heading2"/>
      </w:pPr>
      <w:bookmarkStart w:id="88" w:name="_Toc241647785"/>
      <w:r>
        <w:t>9.2 Elements of Marketing Communications</w:t>
      </w:r>
      <w:bookmarkEnd w:id="88"/>
    </w:p>
    <w:p w14:paraId="6A8C643A" w14:textId="77777777" w:rsidR="00922050" w:rsidRDefault="00391CF8">
      <w:r>
        <w:t>The communication mix has main and supporting elements, as Table 9.1 shows.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22050" w14:paraId="7688F50D" w14:textId="77777777">
        <w:trPr>
          <w:cantSplit/>
          <w:tblHeader/>
          <w:jc w:val="center"/>
        </w:trPr>
        <w:tc>
          <w:tcPr>
            <w:tcW w:w="3969" w:type="dxa"/>
            <w:shd w:val="clear" w:color="auto" w:fill="1F4E79"/>
            <w:tcMar>
              <w:top w:w="85" w:type="dxa"/>
              <w:left w:w="85" w:type="dxa"/>
              <w:bottom w:w="85" w:type="dxa"/>
              <w:right w:w="85" w:type="dxa"/>
            </w:tcMar>
          </w:tcPr>
          <w:p w14:paraId="26EDE43B" w14:textId="77777777" w:rsidR="00922050" w:rsidRDefault="00391CF8">
            <w:pPr>
              <w:pStyle w:val="TableText"/>
            </w:pPr>
            <w:r>
              <w:rPr>
                <w:b/>
                <w:color w:val="FFFFFF"/>
              </w:rPr>
              <w:t>Main elements</w:t>
            </w:r>
          </w:p>
        </w:tc>
        <w:tc>
          <w:tcPr>
            <w:tcW w:w="3969" w:type="dxa"/>
            <w:shd w:val="clear" w:color="auto" w:fill="1F4E79"/>
            <w:tcMar>
              <w:top w:w="85" w:type="dxa"/>
              <w:left w:w="85" w:type="dxa"/>
              <w:bottom w:w="85" w:type="dxa"/>
              <w:right w:w="85" w:type="dxa"/>
            </w:tcMar>
          </w:tcPr>
          <w:p w14:paraId="0F597923" w14:textId="77777777" w:rsidR="00922050" w:rsidRDefault="00391CF8">
            <w:pPr>
              <w:pStyle w:val="TableText"/>
            </w:pPr>
            <w:r>
              <w:rPr>
                <w:b/>
                <w:color w:val="FFFFFF"/>
              </w:rPr>
              <w:t>Supporting elements</w:t>
            </w:r>
          </w:p>
        </w:tc>
      </w:tr>
      <w:tr w:rsidR="00922050" w14:paraId="5703DD03" w14:textId="77777777">
        <w:trPr>
          <w:cantSplit/>
          <w:jc w:val="center"/>
        </w:trPr>
        <w:tc>
          <w:tcPr>
            <w:tcW w:w="3969" w:type="dxa"/>
            <w:tcMar>
              <w:top w:w="85" w:type="dxa"/>
              <w:left w:w="85" w:type="dxa"/>
              <w:bottom w:w="85" w:type="dxa"/>
              <w:right w:w="85" w:type="dxa"/>
            </w:tcMar>
          </w:tcPr>
          <w:p w14:paraId="7F2DDC8B" w14:textId="77777777" w:rsidR="00922050" w:rsidRDefault="00391CF8">
            <w:pPr>
              <w:pStyle w:val="TableText"/>
            </w:pPr>
            <w:r>
              <w:t>Advertising</w:t>
            </w:r>
          </w:p>
        </w:tc>
        <w:tc>
          <w:tcPr>
            <w:tcW w:w="3969" w:type="dxa"/>
            <w:tcMar>
              <w:top w:w="85" w:type="dxa"/>
              <w:left w:w="85" w:type="dxa"/>
              <w:bottom w:w="85" w:type="dxa"/>
              <w:right w:w="85" w:type="dxa"/>
            </w:tcMar>
          </w:tcPr>
          <w:p w14:paraId="1D72C532" w14:textId="77777777" w:rsidR="00922050" w:rsidRDefault="00391CF8">
            <w:pPr>
              <w:pStyle w:val="TableText"/>
            </w:pPr>
            <w:r>
              <w:t>Exhibitions and conferences</w:t>
            </w:r>
          </w:p>
        </w:tc>
      </w:tr>
      <w:tr w:rsidR="00922050" w14:paraId="1F6A702E" w14:textId="77777777">
        <w:trPr>
          <w:cantSplit/>
          <w:jc w:val="center"/>
        </w:trPr>
        <w:tc>
          <w:tcPr>
            <w:tcW w:w="3969" w:type="dxa"/>
            <w:shd w:val="clear" w:color="auto" w:fill="F4F6F8"/>
            <w:tcMar>
              <w:top w:w="85" w:type="dxa"/>
              <w:left w:w="85" w:type="dxa"/>
              <w:bottom w:w="85" w:type="dxa"/>
              <w:right w:w="85" w:type="dxa"/>
            </w:tcMar>
          </w:tcPr>
          <w:p w14:paraId="4A42B1BA" w14:textId="77777777" w:rsidR="00922050" w:rsidRDefault="00391CF8">
            <w:pPr>
              <w:pStyle w:val="TableText"/>
            </w:pPr>
            <w:r>
              <w:t>Personal selling</w:t>
            </w:r>
          </w:p>
        </w:tc>
        <w:tc>
          <w:tcPr>
            <w:tcW w:w="3969" w:type="dxa"/>
            <w:shd w:val="clear" w:color="auto" w:fill="F4F6F8"/>
            <w:tcMar>
              <w:top w:w="85" w:type="dxa"/>
              <w:left w:w="85" w:type="dxa"/>
              <w:bottom w:w="85" w:type="dxa"/>
              <w:right w:w="85" w:type="dxa"/>
            </w:tcMar>
          </w:tcPr>
          <w:p w14:paraId="7BA90D26" w14:textId="77777777" w:rsidR="00922050" w:rsidRDefault="00391CF8">
            <w:pPr>
              <w:pStyle w:val="TableText"/>
            </w:pPr>
            <w:r>
              <w:t>Branding</w:t>
            </w:r>
          </w:p>
        </w:tc>
      </w:tr>
      <w:tr w:rsidR="00922050" w14:paraId="451280A1" w14:textId="77777777">
        <w:trPr>
          <w:cantSplit/>
          <w:jc w:val="center"/>
        </w:trPr>
        <w:tc>
          <w:tcPr>
            <w:tcW w:w="3969" w:type="dxa"/>
            <w:tcMar>
              <w:top w:w="85" w:type="dxa"/>
              <w:left w:w="85" w:type="dxa"/>
              <w:bottom w:w="85" w:type="dxa"/>
              <w:right w:w="85" w:type="dxa"/>
            </w:tcMar>
          </w:tcPr>
          <w:p w14:paraId="515E5479" w14:textId="77777777" w:rsidR="00922050" w:rsidRDefault="00391CF8">
            <w:pPr>
              <w:pStyle w:val="TableText"/>
            </w:pPr>
            <w:r>
              <w:t>Public relations</w:t>
            </w:r>
          </w:p>
        </w:tc>
        <w:tc>
          <w:tcPr>
            <w:tcW w:w="3969" w:type="dxa"/>
            <w:tcMar>
              <w:top w:w="85" w:type="dxa"/>
              <w:left w:w="85" w:type="dxa"/>
              <w:bottom w:w="85" w:type="dxa"/>
              <w:right w:w="85" w:type="dxa"/>
            </w:tcMar>
          </w:tcPr>
          <w:p w14:paraId="2ADB95E7" w14:textId="77777777" w:rsidR="00922050" w:rsidRDefault="00391CF8">
            <w:pPr>
              <w:pStyle w:val="TableText"/>
            </w:pPr>
            <w:r>
              <w:t>Sponsorship</w:t>
            </w:r>
          </w:p>
        </w:tc>
      </w:tr>
      <w:tr w:rsidR="00922050" w14:paraId="10CAE62D" w14:textId="77777777">
        <w:trPr>
          <w:cantSplit/>
          <w:jc w:val="center"/>
        </w:trPr>
        <w:tc>
          <w:tcPr>
            <w:tcW w:w="3969" w:type="dxa"/>
            <w:shd w:val="clear" w:color="auto" w:fill="F4F6F8"/>
            <w:tcMar>
              <w:top w:w="85" w:type="dxa"/>
              <w:left w:w="85" w:type="dxa"/>
              <w:bottom w:w="85" w:type="dxa"/>
              <w:right w:w="85" w:type="dxa"/>
            </w:tcMar>
          </w:tcPr>
          <w:p w14:paraId="71DD85CA" w14:textId="77777777" w:rsidR="00922050" w:rsidRDefault="00391CF8">
            <w:pPr>
              <w:pStyle w:val="TableText"/>
            </w:pPr>
            <w:r>
              <w:t>Sales promotion</w:t>
            </w:r>
          </w:p>
        </w:tc>
        <w:tc>
          <w:tcPr>
            <w:tcW w:w="3969" w:type="dxa"/>
            <w:shd w:val="clear" w:color="auto" w:fill="F4F6F8"/>
            <w:tcMar>
              <w:top w:w="85" w:type="dxa"/>
              <w:left w:w="85" w:type="dxa"/>
              <w:bottom w:w="85" w:type="dxa"/>
              <w:right w:w="85" w:type="dxa"/>
            </w:tcMar>
          </w:tcPr>
          <w:p w14:paraId="5A628666" w14:textId="77777777" w:rsidR="00922050" w:rsidRDefault="00391CF8">
            <w:pPr>
              <w:pStyle w:val="TableText"/>
            </w:pPr>
            <w:r>
              <w:t>Service policy</w:t>
            </w:r>
          </w:p>
        </w:tc>
      </w:tr>
    </w:tbl>
    <w:p w14:paraId="52ED0E22" w14:textId="77777777" w:rsidR="00922050" w:rsidRDefault="00922050">
      <w:pPr>
        <w:spacing w:after="80" w:line="120" w:lineRule="exact"/>
      </w:pPr>
    </w:p>
    <w:p w14:paraId="6B441A9F" w14:textId="77777777" w:rsidR="00922050" w:rsidRDefault="00391CF8">
      <w:r>
        <w:rPr>
          <w:i/>
        </w:rPr>
        <w:t>Table 9.1. Main and supporting elements of marketing communications.</w:t>
      </w:r>
    </w:p>
    <w:p w14:paraId="2EBE31A9" w14:textId="77777777" w:rsidR="00922050" w:rsidRDefault="00391CF8">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5183E973" w14:textId="77777777" w:rsidR="00922050" w:rsidRDefault="00391CF8">
      <w:r>
        <w:t>The supporting elements reinforce these. A laboratory's stand at a medical conference, its logo and brand, its sponsorship of a health awareness day, and its after-sales service all communicate.</w:t>
      </w:r>
    </w:p>
    <w:p w14:paraId="4C9FBE70" w14:textId="77777777" w:rsidR="00922050" w:rsidRDefault="00391CF8">
      <w:pPr>
        <w:pStyle w:val="Heading3"/>
      </w:pPr>
      <w:r>
        <w:t>Purposes in health care</w:t>
      </w:r>
    </w:p>
    <w:p w14:paraId="2759AA7A" w14:textId="77777777" w:rsidR="00922050" w:rsidRDefault="00391CF8">
      <w:r>
        <w:t>A health organisation communicates to:</w:t>
      </w:r>
    </w:p>
    <w:p w14:paraId="35EDD15A" w14:textId="77777777" w:rsidR="00922050" w:rsidRDefault="00391CF8">
      <w:pPr>
        <w:tabs>
          <w:tab w:val="left" w:pos="397"/>
        </w:tabs>
        <w:ind w:left="397" w:hanging="397"/>
      </w:pPr>
      <w:r>
        <w:rPr>
          <w:b/>
          <w:color w:val="1F4E79"/>
        </w:rPr>
        <w:t>1.</w:t>
      </w:r>
      <w:r>
        <w:rPr>
          <w:b/>
          <w:color w:val="1F4E79"/>
        </w:rPr>
        <w:tab/>
      </w:r>
      <w:r>
        <w:t>draw the attention of professionals to a product or service;</w:t>
      </w:r>
    </w:p>
    <w:p w14:paraId="7F854B06" w14:textId="77777777" w:rsidR="00922050" w:rsidRDefault="00391CF8">
      <w:pPr>
        <w:tabs>
          <w:tab w:val="left" w:pos="397"/>
        </w:tabs>
        <w:ind w:left="397" w:hanging="397"/>
      </w:pPr>
      <w:r>
        <w:rPr>
          <w:b/>
          <w:color w:val="1F4E79"/>
        </w:rPr>
        <w:t>2.</w:t>
      </w:r>
      <w:r>
        <w:rPr>
          <w:b/>
          <w:color w:val="1F4E79"/>
        </w:rPr>
        <w:tab/>
      </w:r>
      <w:r>
        <w:t>inform them accurately about its properties and benefits;</w:t>
      </w:r>
    </w:p>
    <w:p w14:paraId="379C2382" w14:textId="77777777" w:rsidR="00922050" w:rsidRDefault="00391CF8">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7C0B15A7" w14:textId="77777777" w:rsidR="00922050" w:rsidRDefault="00391CF8">
      <w:pPr>
        <w:tabs>
          <w:tab w:val="left" w:pos="397"/>
        </w:tabs>
        <w:ind w:left="397" w:hanging="397"/>
      </w:pPr>
      <w:r>
        <w:rPr>
          <w:b/>
          <w:color w:val="1F4E79"/>
        </w:rPr>
        <w:t>4.</w:t>
      </w:r>
      <w:r>
        <w:rPr>
          <w:b/>
          <w:color w:val="1F4E79"/>
        </w:rPr>
        <w:tab/>
      </w:r>
      <w:r>
        <w:t>present its advantages honestly against competing products;</w:t>
      </w:r>
    </w:p>
    <w:p w14:paraId="504AA94B" w14:textId="77777777" w:rsidR="00922050" w:rsidRDefault="00391CF8">
      <w:pPr>
        <w:tabs>
          <w:tab w:val="left" w:pos="397"/>
        </w:tabs>
        <w:ind w:left="397" w:hanging="397"/>
      </w:pPr>
      <w:r>
        <w:rPr>
          <w:b/>
          <w:color w:val="1F4E79"/>
        </w:rPr>
        <w:t>5.</w:t>
      </w:r>
      <w:r>
        <w:rPr>
          <w:b/>
          <w:color w:val="1F4E79"/>
        </w:rPr>
        <w:tab/>
      </w:r>
      <w:r>
        <w:t>build a trustworthy brand image among professionals and patients.</w:t>
      </w:r>
    </w:p>
    <w:p w14:paraId="5B4D8560" w14:textId="77777777" w:rsidR="00922050" w:rsidRDefault="00391CF8">
      <w:r>
        <w:t>The older lecture phrase "neutralise competitors' advertising" is better stated as the fourth purpose: answer competitors with accurate, comparative evidence, never with disparagement.</w:t>
      </w:r>
    </w:p>
    <w:p w14:paraId="480299A1" w14:textId="77777777" w:rsidR="00922050" w:rsidRDefault="00391CF8">
      <w:pPr>
        <w:pStyle w:val="Heading3"/>
      </w:pPr>
      <w:r>
        <w:t>Channels</w:t>
      </w:r>
    </w:p>
    <w:p w14:paraId="26CC8297" w14:textId="77777777" w:rsidR="00922050" w:rsidRDefault="00391CF8">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0EBAB12D" w14:textId="77777777" w:rsidR="00922050" w:rsidRDefault="00391CF8">
      <w:pPr>
        <w:pStyle w:val="Heading3"/>
      </w:pPr>
      <w:r>
        <w:t>What decides the choice of tools</w:t>
      </w:r>
    </w:p>
    <w:p w14:paraId="2B2BC86A" w14:textId="77777777" w:rsidR="00922050" w:rsidRDefault="00391CF8">
      <w:r>
        <w:t>Three factors decide which tools to use: the goals of the communication, the type of product, and the promotion strategy. A prescription medicine, a self-paid test and a hospital service call for different tools.</w:t>
      </w:r>
    </w:p>
    <w:p w14:paraId="49B465C5" w14:textId="77777777" w:rsidR="00922050" w:rsidRDefault="00391CF8">
      <w:pPr>
        <w:pStyle w:val="Heading2"/>
      </w:pPr>
      <w:bookmarkStart w:id="89" w:name="_Toc241647786"/>
      <w:r>
        <w:t>9.3 Push and Pull</w:t>
      </w:r>
      <w:bookmarkEnd w:id="89"/>
    </w:p>
    <w:p w14:paraId="28B1198C" w14:textId="77777777" w:rsidR="00922050" w:rsidRDefault="00391CF8">
      <w:r>
        <w:t>Two strategies describe how promotion moves a product through its channel, as Figure 9.1 shows.</w:t>
      </w:r>
    </w:p>
    <w:p w14:paraId="2D2DE7AD" w14:textId="77777777" w:rsidR="00922050" w:rsidRDefault="00391CF8">
      <w:pPr>
        <w:pStyle w:val="Figure"/>
      </w:pPr>
      <w:r>
        <w:rPr>
          <w:noProof/>
        </w:rPr>
        <w:drawing>
          <wp:inline distT="0" distB="0" distL="0" distR="0" wp14:anchorId="477A24BF" wp14:editId="33E08D14">
            <wp:extent cx="5040000" cy="2239661"/>
            <wp:effectExtent l="0" t="0" r="0" b="0"/>
            <wp:docPr id="4" name="Picture 4"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62"/>
                    <a:stretch>
                      <a:fillRect/>
                    </a:stretch>
                  </pic:blipFill>
                  <pic:spPr>
                    <a:xfrm>
                      <a:off x="0" y="0"/>
                      <a:ext cx="5040000" cy="2239661"/>
                    </a:xfrm>
                    <a:prstGeom prst="rect">
                      <a:avLst/>
                    </a:prstGeom>
                  </pic:spPr>
                </pic:pic>
              </a:graphicData>
            </a:graphic>
          </wp:inline>
        </w:drawing>
      </w:r>
    </w:p>
    <w:p w14:paraId="551DAD31" w14:textId="77777777" w:rsidR="00922050" w:rsidRDefault="00391CF8">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w:t>
      </w:r>
    </w:p>
    <w:p w14:paraId="6E8A065E" w14:textId="77777777" w:rsidR="00922050" w:rsidRDefault="00391CF8">
      <w:pPr>
        <w:pStyle w:val="CaptionText"/>
      </w:pPr>
      <w:r>
        <w:rPr>
          <w:sz w:val="16"/>
        </w:rPr>
        <w:t>Original diagram (original)</w:t>
      </w:r>
    </w:p>
    <w:p w14:paraId="40232E9F" w14:textId="77777777" w:rsidR="00922050" w:rsidRDefault="00391CF8">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20C067F3" w14:textId="77777777" w:rsidR="00922050" w:rsidRDefault="00391CF8">
      <w:r>
        <w:t xml:space="preserve">A </w:t>
      </w:r>
      <w:r>
        <w:rPr>
          <w:b/>
        </w:rPr>
        <w:t>pull strategy</w:t>
      </w:r>
      <w:r>
        <w:t xml:space="preserve"> directs promotion at the final customer. Customers then ask retailers for the product, retailers ask wholesalers, and demand pulls the product up the channel.</w:t>
      </w:r>
    </w:p>
    <w:p w14:paraId="1060951F" w14:textId="77777777" w:rsidR="00922050" w:rsidRDefault="00391CF8">
      <w:r>
        <w:t>In health care the choice is constrained. For prescription medicines, the "customer" whom promotion may address is mainly the prescriber. Pull strategies aimed at the public are prohibited in most countries, because patients cannot judge prescription medicines alone.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762960D3" w14:textId="77777777">
        <w:trPr>
          <w:cantSplit/>
          <w:jc w:val="center"/>
        </w:trPr>
        <w:tc>
          <w:tcPr>
            <w:tcW w:w="7937" w:type="dxa"/>
            <w:shd w:val="clear" w:color="auto" w:fill="EEF3F9"/>
            <w:tcMar>
              <w:top w:w="181" w:type="dxa"/>
              <w:left w:w="181" w:type="dxa"/>
              <w:bottom w:w="181" w:type="dxa"/>
              <w:right w:w="181" w:type="dxa"/>
            </w:tcMar>
          </w:tcPr>
          <w:p w14:paraId="64457072" w14:textId="77777777" w:rsidR="00922050" w:rsidRDefault="00391CF8">
            <w:pPr>
              <w:pStyle w:val="BoxLabel"/>
            </w:pPr>
            <w:r>
              <w:t>Through Two Lenses</w:t>
            </w:r>
          </w:p>
          <w:p w14:paraId="56F7A95E" w14:textId="77777777" w:rsidR="00922050" w:rsidRDefault="00391CF8">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2C746B26" w14:textId="77777777" w:rsidR="00922050" w:rsidRDefault="00922050">
      <w:pPr>
        <w:spacing w:after="80" w:line="120" w:lineRule="exact"/>
      </w:pPr>
    </w:p>
    <w:p w14:paraId="093F6B3F" w14:textId="77777777" w:rsidR="00922050" w:rsidRDefault="00391CF8">
      <w:pPr>
        <w:pStyle w:val="Heading2"/>
      </w:pPr>
      <w:bookmarkStart w:id="90" w:name="_Toc241647787"/>
      <w:r>
        <w:t>9.4 Advertising</w:t>
      </w:r>
      <w:bookmarkEnd w:id="90"/>
    </w:p>
    <w:p w14:paraId="61020C94" w14:textId="77777777" w:rsidR="00922050" w:rsidRDefault="00391CF8">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26A9688D" w14:textId="77777777" w:rsidR="00922050" w:rsidRDefault="00391CF8">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922050" w14:paraId="460A3F53" w14:textId="77777777">
        <w:trPr>
          <w:cantSplit/>
          <w:tblHeader/>
          <w:jc w:val="center"/>
        </w:trPr>
        <w:tc>
          <w:tcPr>
            <w:tcW w:w="1984" w:type="dxa"/>
            <w:shd w:val="clear" w:color="auto" w:fill="1F4E79"/>
            <w:tcMar>
              <w:top w:w="85" w:type="dxa"/>
              <w:left w:w="85" w:type="dxa"/>
              <w:bottom w:w="85" w:type="dxa"/>
              <w:right w:w="85" w:type="dxa"/>
            </w:tcMar>
          </w:tcPr>
          <w:p w14:paraId="4C1CBA72" w14:textId="77777777" w:rsidR="00922050" w:rsidRDefault="00391CF8">
            <w:pPr>
              <w:pStyle w:val="TableText"/>
            </w:pPr>
            <w:r>
              <w:rPr>
                <w:b/>
                <w:color w:val="FFFFFF"/>
              </w:rPr>
              <w:t>By reach</w:t>
            </w:r>
          </w:p>
        </w:tc>
        <w:tc>
          <w:tcPr>
            <w:tcW w:w="1984" w:type="dxa"/>
            <w:shd w:val="clear" w:color="auto" w:fill="1F4E79"/>
            <w:tcMar>
              <w:top w:w="85" w:type="dxa"/>
              <w:left w:w="85" w:type="dxa"/>
              <w:bottom w:w="85" w:type="dxa"/>
              <w:right w:w="85" w:type="dxa"/>
            </w:tcMar>
          </w:tcPr>
          <w:p w14:paraId="05297D5C" w14:textId="77777777" w:rsidR="00922050" w:rsidRDefault="00391CF8">
            <w:pPr>
              <w:pStyle w:val="TableText"/>
            </w:pPr>
            <w:r>
              <w:rPr>
                <w:b/>
                <w:color w:val="FFFFFF"/>
              </w:rPr>
              <w:t>By audience</w:t>
            </w:r>
          </w:p>
        </w:tc>
        <w:tc>
          <w:tcPr>
            <w:tcW w:w="1984" w:type="dxa"/>
            <w:shd w:val="clear" w:color="auto" w:fill="1F4E79"/>
            <w:tcMar>
              <w:top w:w="85" w:type="dxa"/>
              <w:left w:w="85" w:type="dxa"/>
              <w:bottom w:w="85" w:type="dxa"/>
              <w:right w:w="85" w:type="dxa"/>
            </w:tcMar>
          </w:tcPr>
          <w:p w14:paraId="23BAF303" w14:textId="77777777" w:rsidR="00922050" w:rsidRDefault="00391CF8">
            <w:pPr>
              <w:pStyle w:val="TableText"/>
            </w:pPr>
            <w:r>
              <w:rPr>
                <w:b/>
                <w:color w:val="FFFFFF"/>
              </w:rPr>
              <w:t>By medium</w:t>
            </w:r>
          </w:p>
        </w:tc>
        <w:tc>
          <w:tcPr>
            <w:tcW w:w="1984" w:type="dxa"/>
            <w:shd w:val="clear" w:color="auto" w:fill="1F4E79"/>
            <w:tcMar>
              <w:top w:w="85" w:type="dxa"/>
              <w:left w:w="85" w:type="dxa"/>
              <w:bottom w:w="85" w:type="dxa"/>
              <w:right w:w="85" w:type="dxa"/>
            </w:tcMar>
          </w:tcPr>
          <w:p w14:paraId="56098398" w14:textId="77777777" w:rsidR="00922050" w:rsidRDefault="00391CF8">
            <w:pPr>
              <w:pStyle w:val="TableText"/>
            </w:pPr>
            <w:r>
              <w:rPr>
                <w:b/>
                <w:color w:val="FFFFFF"/>
              </w:rPr>
              <w:t>By function</w:t>
            </w:r>
          </w:p>
        </w:tc>
      </w:tr>
      <w:tr w:rsidR="00922050" w14:paraId="0DEE38D2" w14:textId="77777777">
        <w:trPr>
          <w:cantSplit/>
          <w:jc w:val="center"/>
        </w:trPr>
        <w:tc>
          <w:tcPr>
            <w:tcW w:w="1984" w:type="dxa"/>
            <w:tcMar>
              <w:top w:w="85" w:type="dxa"/>
              <w:left w:w="85" w:type="dxa"/>
              <w:bottom w:w="85" w:type="dxa"/>
              <w:right w:w="85" w:type="dxa"/>
            </w:tcMar>
          </w:tcPr>
          <w:p w14:paraId="122C3C94" w14:textId="77777777" w:rsidR="00922050" w:rsidRDefault="00391CF8">
            <w:pPr>
              <w:pStyle w:val="TableText"/>
            </w:pPr>
            <w:r>
              <w:t>Local</w:t>
            </w:r>
          </w:p>
        </w:tc>
        <w:tc>
          <w:tcPr>
            <w:tcW w:w="1984" w:type="dxa"/>
            <w:tcMar>
              <w:top w:w="85" w:type="dxa"/>
              <w:left w:w="85" w:type="dxa"/>
              <w:bottom w:w="85" w:type="dxa"/>
              <w:right w:w="85" w:type="dxa"/>
            </w:tcMar>
          </w:tcPr>
          <w:p w14:paraId="461CC30C" w14:textId="77777777" w:rsidR="00922050" w:rsidRDefault="00391CF8">
            <w:pPr>
              <w:pStyle w:val="TableText"/>
            </w:pPr>
            <w:r>
              <w:t>Consumers</w:t>
            </w:r>
          </w:p>
        </w:tc>
        <w:tc>
          <w:tcPr>
            <w:tcW w:w="1984" w:type="dxa"/>
            <w:tcMar>
              <w:top w:w="85" w:type="dxa"/>
              <w:left w:w="85" w:type="dxa"/>
              <w:bottom w:w="85" w:type="dxa"/>
              <w:right w:w="85" w:type="dxa"/>
            </w:tcMar>
          </w:tcPr>
          <w:p w14:paraId="58736F8F" w14:textId="77777777" w:rsidR="00922050" w:rsidRDefault="00391CF8">
            <w:pPr>
              <w:pStyle w:val="TableText"/>
            </w:pPr>
            <w:r>
              <w:t>Print</w:t>
            </w:r>
          </w:p>
        </w:tc>
        <w:tc>
          <w:tcPr>
            <w:tcW w:w="1984" w:type="dxa"/>
            <w:tcMar>
              <w:top w:w="85" w:type="dxa"/>
              <w:left w:w="85" w:type="dxa"/>
              <w:bottom w:w="85" w:type="dxa"/>
              <w:right w:w="85" w:type="dxa"/>
            </w:tcMar>
          </w:tcPr>
          <w:p w14:paraId="5F8BB6BC" w14:textId="77777777" w:rsidR="00922050" w:rsidRDefault="00391CF8">
            <w:pPr>
              <w:pStyle w:val="TableText"/>
            </w:pPr>
            <w:r>
              <w:t>To inform</w:t>
            </w:r>
          </w:p>
        </w:tc>
      </w:tr>
      <w:tr w:rsidR="00922050" w14:paraId="26673F96" w14:textId="77777777">
        <w:trPr>
          <w:cantSplit/>
          <w:jc w:val="center"/>
        </w:trPr>
        <w:tc>
          <w:tcPr>
            <w:tcW w:w="1984" w:type="dxa"/>
            <w:shd w:val="clear" w:color="auto" w:fill="F4F6F8"/>
            <w:tcMar>
              <w:top w:w="85" w:type="dxa"/>
              <w:left w:w="85" w:type="dxa"/>
              <w:bottom w:w="85" w:type="dxa"/>
              <w:right w:w="85" w:type="dxa"/>
            </w:tcMar>
          </w:tcPr>
          <w:p w14:paraId="070680B2" w14:textId="77777777" w:rsidR="00922050" w:rsidRDefault="00391CF8">
            <w:pPr>
              <w:pStyle w:val="TableText"/>
            </w:pPr>
            <w:r>
              <w:t>Regional</w:t>
            </w:r>
          </w:p>
        </w:tc>
        <w:tc>
          <w:tcPr>
            <w:tcW w:w="1984" w:type="dxa"/>
            <w:shd w:val="clear" w:color="auto" w:fill="F4F6F8"/>
            <w:tcMar>
              <w:top w:w="85" w:type="dxa"/>
              <w:left w:w="85" w:type="dxa"/>
              <w:bottom w:w="85" w:type="dxa"/>
              <w:right w:w="85" w:type="dxa"/>
            </w:tcMar>
          </w:tcPr>
          <w:p w14:paraId="1F83ED2E" w14:textId="77777777" w:rsidR="00922050" w:rsidRDefault="00391CF8">
            <w:pPr>
              <w:pStyle w:val="TableText"/>
            </w:pPr>
            <w:r>
              <w:t>Businesses</w:t>
            </w:r>
          </w:p>
        </w:tc>
        <w:tc>
          <w:tcPr>
            <w:tcW w:w="1984" w:type="dxa"/>
            <w:shd w:val="clear" w:color="auto" w:fill="F4F6F8"/>
            <w:tcMar>
              <w:top w:w="85" w:type="dxa"/>
              <w:left w:w="85" w:type="dxa"/>
              <w:bottom w:w="85" w:type="dxa"/>
              <w:right w:w="85" w:type="dxa"/>
            </w:tcMar>
          </w:tcPr>
          <w:p w14:paraId="232EC040" w14:textId="77777777" w:rsidR="00922050" w:rsidRDefault="00391CF8">
            <w:pPr>
              <w:pStyle w:val="TableText"/>
            </w:pPr>
            <w:r>
              <w:t>Broadcast</w:t>
            </w:r>
          </w:p>
        </w:tc>
        <w:tc>
          <w:tcPr>
            <w:tcW w:w="1984" w:type="dxa"/>
            <w:shd w:val="clear" w:color="auto" w:fill="F4F6F8"/>
            <w:tcMar>
              <w:top w:w="85" w:type="dxa"/>
              <w:left w:w="85" w:type="dxa"/>
              <w:bottom w:w="85" w:type="dxa"/>
              <w:right w:w="85" w:type="dxa"/>
            </w:tcMar>
          </w:tcPr>
          <w:p w14:paraId="5392161D" w14:textId="77777777" w:rsidR="00922050" w:rsidRDefault="00391CF8">
            <w:pPr>
              <w:pStyle w:val="TableText"/>
            </w:pPr>
            <w:r>
              <w:t>To persuade</w:t>
            </w:r>
          </w:p>
        </w:tc>
      </w:tr>
      <w:tr w:rsidR="00922050" w14:paraId="5CC14BE3" w14:textId="77777777">
        <w:trPr>
          <w:cantSplit/>
          <w:jc w:val="center"/>
        </w:trPr>
        <w:tc>
          <w:tcPr>
            <w:tcW w:w="1984" w:type="dxa"/>
            <w:tcMar>
              <w:top w:w="85" w:type="dxa"/>
              <w:left w:w="85" w:type="dxa"/>
              <w:bottom w:w="85" w:type="dxa"/>
              <w:right w:w="85" w:type="dxa"/>
            </w:tcMar>
          </w:tcPr>
          <w:p w14:paraId="61FF2A4B" w14:textId="77777777" w:rsidR="00922050" w:rsidRDefault="00391CF8">
            <w:pPr>
              <w:pStyle w:val="TableText"/>
            </w:pPr>
            <w:r>
              <w:t>National</w:t>
            </w:r>
          </w:p>
        </w:tc>
        <w:tc>
          <w:tcPr>
            <w:tcW w:w="1984" w:type="dxa"/>
            <w:tcMar>
              <w:top w:w="85" w:type="dxa"/>
              <w:left w:w="85" w:type="dxa"/>
              <w:bottom w:w="85" w:type="dxa"/>
              <w:right w:w="85" w:type="dxa"/>
            </w:tcMar>
          </w:tcPr>
          <w:p w14:paraId="1506600E" w14:textId="77777777" w:rsidR="00922050" w:rsidRDefault="00391CF8">
            <w:pPr>
              <w:pStyle w:val="TableText"/>
            </w:pPr>
            <w:r>
              <w:t>Professionals</w:t>
            </w:r>
          </w:p>
        </w:tc>
        <w:tc>
          <w:tcPr>
            <w:tcW w:w="1984" w:type="dxa"/>
            <w:tcMar>
              <w:top w:w="85" w:type="dxa"/>
              <w:left w:w="85" w:type="dxa"/>
              <w:bottom w:w="85" w:type="dxa"/>
              <w:right w:w="85" w:type="dxa"/>
            </w:tcMar>
          </w:tcPr>
          <w:p w14:paraId="309FC6A3" w14:textId="77777777" w:rsidR="00922050" w:rsidRDefault="00391CF8">
            <w:pPr>
              <w:pStyle w:val="TableText"/>
            </w:pPr>
            <w:r>
              <w:t>Online</w:t>
            </w:r>
          </w:p>
        </w:tc>
        <w:tc>
          <w:tcPr>
            <w:tcW w:w="1984" w:type="dxa"/>
            <w:tcMar>
              <w:top w:w="85" w:type="dxa"/>
              <w:left w:w="85" w:type="dxa"/>
              <w:bottom w:w="85" w:type="dxa"/>
              <w:right w:w="85" w:type="dxa"/>
            </w:tcMar>
          </w:tcPr>
          <w:p w14:paraId="7C9434FA" w14:textId="77777777" w:rsidR="00922050" w:rsidRDefault="00391CF8">
            <w:pPr>
              <w:pStyle w:val="TableText"/>
            </w:pPr>
            <w:r>
              <w:t>To remind</w:t>
            </w:r>
          </w:p>
        </w:tc>
      </w:tr>
      <w:tr w:rsidR="00922050" w14:paraId="053C8DB4" w14:textId="77777777">
        <w:trPr>
          <w:cantSplit/>
          <w:jc w:val="center"/>
        </w:trPr>
        <w:tc>
          <w:tcPr>
            <w:tcW w:w="1984" w:type="dxa"/>
            <w:shd w:val="clear" w:color="auto" w:fill="F4F6F8"/>
            <w:tcMar>
              <w:top w:w="85" w:type="dxa"/>
              <w:left w:w="85" w:type="dxa"/>
              <w:bottom w:w="85" w:type="dxa"/>
              <w:right w:w="85" w:type="dxa"/>
            </w:tcMar>
          </w:tcPr>
          <w:p w14:paraId="7E89210C" w14:textId="77777777" w:rsidR="00922050" w:rsidRDefault="00391CF8">
            <w:pPr>
              <w:pStyle w:val="TableText"/>
            </w:pPr>
            <w:r>
              <w:t>International</w:t>
            </w:r>
          </w:p>
        </w:tc>
        <w:tc>
          <w:tcPr>
            <w:tcW w:w="1984" w:type="dxa"/>
            <w:shd w:val="clear" w:color="auto" w:fill="F4F6F8"/>
            <w:tcMar>
              <w:top w:w="85" w:type="dxa"/>
              <w:left w:w="85" w:type="dxa"/>
              <w:bottom w:w="85" w:type="dxa"/>
              <w:right w:w="85" w:type="dxa"/>
            </w:tcMar>
          </w:tcPr>
          <w:p w14:paraId="6DC5C48A" w14:textId="77777777" w:rsidR="00922050" w:rsidRDefault="00922050">
            <w:pPr>
              <w:pStyle w:val="TableText"/>
            </w:pPr>
          </w:p>
        </w:tc>
        <w:tc>
          <w:tcPr>
            <w:tcW w:w="1984" w:type="dxa"/>
            <w:shd w:val="clear" w:color="auto" w:fill="F4F6F8"/>
            <w:tcMar>
              <w:top w:w="85" w:type="dxa"/>
              <w:left w:w="85" w:type="dxa"/>
              <w:bottom w:w="85" w:type="dxa"/>
              <w:right w:w="85" w:type="dxa"/>
            </w:tcMar>
          </w:tcPr>
          <w:p w14:paraId="5711D3A6" w14:textId="77777777" w:rsidR="00922050" w:rsidRDefault="00391CF8">
            <w:pPr>
              <w:pStyle w:val="TableText"/>
            </w:pPr>
            <w:r>
              <w:t>Outdoor</w:t>
            </w:r>
          </w:p>
        </w:tc>
        <w:tc>
          <w:tcPr>
            <w:tcW w:w="1984" w:type="dxa"/>
            <w:shd w:val="clear" w:color="auto" w:fill="F4F6F8"/>
            <w:tcMar>
              <w:top w:w="85" w:type="dxa"/>
              <w:left w:w="85" w:type="dxa"/>
              <w:bottom w:w="85" w:type="dxa"/>
              <w:right w:w="85" w:type="dxa"/>
            </w:tcMar>
          </w:tcPr>
          <w:p w14:paraId="61F16856" w14:textId="77777777" w:rsidR="00922050" w:rsidRDefault="00922050">
            <w:pPr>
              <w:pStyle w:val="TableText"/>
            </w:pPr>
          </w:p>
        </w:tc>
      </w:tr>
    </w:tbl>
    <w:p w14:paraId="7F14D96D" w14:textId="77777777" w:rsidR="00922050" w:rsidRDefault="00922050">
      <w:pPr>
        <w:spacing w:after="80" w:line="120" w:lineRule="exact"/>
      </w:pPr>
    </w:p>
    <w:p w14:paraId="5DE61CC9" w14:textId="77777777" w:rsidR="00922050" w:rsidRDefault="00391CF8">
      <w:r>
        <w:rPr>
          <w:i/>
        </w:rPr>
        <w:t>Table 9.2. Four ways to classify advertisements.</w:t>
      </w:r>
    </w:p>
    <w:p w14:paraId="5FEB4454" w14:textId="77777777" w:rsidR="00922050" w:rsidRDefault="00391CF8">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5FA92746" w14:textId="77777777" w:rsidR="00922050" w:rsidRDefault="00391CF8">
      <w:pPr>
        <w:pStyle w:val="Heading3"/>
      </w:pPr>
      <w:r>
        <w:t>The advertising process</w:t>
      </w:r>
    </w:p>
    <w:p w14:paraId="7754A3AF" w14:textId="77777777" w:rsidR="00922050" w:rsidRDefault="00391CF8">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05186910" w14:textId="77777777" w:rsidR="00922050" w:rsidRDefault="00391CF8">
      <w:pPr>
        <w:pStyle w:val="Heading3"/>
      </w:pPr>
      <w:r>
        <w:t>What advertising of medicines may do</w:t>
      </w:r>
    </w:p>
    <w:p w14:paraId="1483414A" w14:textId="77777777" w:rsidR="00922050" w:rsidRDefault="00391CF8">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0A6C6963" w14:textId="77777777" w:rsidR="00922050" w:rsidRDefault="00391CF8">
      <w:pPr>
        <w:pStyle w:val="Heading2"/>
      </w:pPr>
      <w:bookmarkStart w:id="91" w:name="_Toc241647788"/>
      <w:r>
        <w:t>9.5 Sales Promotion</w:t>
      </w:r>
      <w:bookmarkEnd w:id="91"/>
    </w:p>
    <w:p w14:paraId="7C13A299" w14:textId="77777777" w:rsidR="00922050" w:rsidRDefault="00391CF8">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1851CB29" w14:textId="77777777" w:rsidR="00922050" w:rsidRDefault="00391CF8">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14EB95E0" w14:textId="77777777" w:rsidR="00922050" w:rsidRDefault="00391CF8">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22050" w14:paraId="7D6148E0" w14:textId="77777777">
        <w:trPr>
          <w:cantSplit/>
          <w:tblHeader/>
          <w:jc w:val="center"/>
        </w:trPr>
        <w:tc>
          <w:tcPr>
            <w:tcW w:w="2646" w:type="dxa"/>
            <w:shd w:val="clear" w:color="auto" w:fill="1F4E79"/>
            <w:tcMar>
              <w:top w:w="85" w:type="dxa"/>
              <w:left w:w="85" w:type="dxa"/>
              <w:bottom w:w="85" w:type="dxa"/>
              <w:right w:w="85" w:type="dxa"/>
            </w:tcMar>
          </w:tcPr>
          <w:p w14:paraId="2CE16BC6" w14:textId="77777777" w:rsidR="00922050" w:rsidRDefault="00922050">
            <w:pPr>
              <w:pStyle w:val="TableText"/>
            </w:pPr>
          </w:p>
        </w:tc>
        <w:tc>
          <w:tcPr>
            <w:tcW w:w="2646" w:type="dxa"/>
            <w:shd w:val="clear" w:color="auto" w:fill="1F4E79"/>
            <w:tcMar>
              <w:top w:w="85" w:type="dxa"/>
              <w:left w:w="85" w:type="dxa"/>
              <w:bottom w:w="85" w:type="dxa"/>
              <w:right w:w="85" w:type="dxa"/>
            </w:tcMar>
          </w:tcPr>
          <w:p w14:paraId="5EF043A6" w14:textId="77777777" w:rsidR="00922050" w:rsidRDefault="00391CF8">
            <w:pPr>
              <w:pStyle w:val="TableText"/>
            </w:pPr>
            <w:r>
              <w:rPr>
                <w:b/>
                <w:color w:val="FFFFFF"/>
              </w:rPr>
              <w:t>Advertising</w:t>
            </w:r>
          </w:p>
        </w:tc>
        <w:tc>
          <w:tcPr>
            <w:tcW w:w="2646" w:type="dxa"/>
            <w:shd w:val="clear" w:color="auto" w:fill="1F4E79"/>
            <w:tcMar>
              <w:top w:w="85" w:type="dxa"/>
              <w:left w:w="85" w:type="dxa"/>
              <w:bottom w:w="85" w:type="dxa"/>
              <w:right w:w="85" w:type="dxa"/>
            </w:tcMar>
          </w:tcPr>
          <w:p w14:paraId="42602467" w14:textId="77777777" w:rsidR="00922050" w:rsidRDefault="00391CF8">
            <w:pPr>
              <w:pStyle w:val="TableText"/>
            </w:pPr>
            <w:r>
              <w:rPr>
                <w:b/>
                <w:color w:val="FFFFFF"/>
              </w:rPr>
              <w:t>Sales promotion</w:t>
            </w:r>
          </w:p>
        </w:tc>
      </w:tr>
      <w:tr w:rsidR="00922050" w14:paraId="743EFEFE" w14:textId="77777777">
        <w:trPr>
          <w:cantSplit/>
          <w:jc w:val="center"/>
        </w:trPr>
        <w:tc>
          <w:tcPr>
            <w:tcW w:w="2646" w:type="dxa"/>
            <w:tcMar>
              <w:top w:w="85" w:type="dxa"/>
              <w:left w:w="85" w:type="dxa"/>
              <w:bottom w:w="85" w:type="dxa"/>
              <w:right w:w="85" w:type="dxa"/>
            </w:tcMar>
          </w:tcPr>
          <w:p w14:paraId="1835A1D4" w14:textId="77777777" w:rsidR="00922050" w:rsidRDefault="00391CF8">
            <w:pPr>
              <w:pStyle w:val="TableText"/>
            </w:pPr>
            <w:r>
              <w:t>Time horizon</w:t>
            </w:r>
          </w:p>
        </w:tc>
        <w:tc>
          <w:tcPr>
            <w:tcW w:w="2646" w:type="dxa"/>
            <w:tcMar>
              <w:top w:w="85" w:type="dxa"/>
              <w:left w:w="85" w:type="dxa"/>
              <w:bottom w:w="85" w:type="dxa"/>
              <w:right w:w="85" w:type="dxa"/>
            </w:tcMar>
          </w:tcPr>
          <w:p w14:paraId="5C8DFD95" w14:textId="77777777" w:rsidR="00922050" w:rsidRDefault="00391CF8">
            <w:pPr>
              <w:pStyle w:val="TableText"/>
            </w:pPr>
            <w:r>
              <w:t>Long term</w:t>
            </w:r>
          </w:p>
        </w:tc>
        <w:tc>
          <w:tcPr>
            <w:tcW w:w="2646" w:type="dxa"/>
            <w:tcMar>
              <w:top w:w="85" w:type="dxa"/>
              <w:left w:w="85" w:type="dxa"/>
              <w:bottom w:w="85" w:type="dxa"/>
              <w:right w:w="85" w:type="dxa"/>
            </w:tcMar>
          </w:tcPr>
          <w:p w14:paraId="4E46267A" w14:textId="77777777" w:rsidR="00922050" w:rsidRDefault="00391CF8">
            <w:pPr>
              <w:pStyle w:val="TableText"/>
            </w:pPr>
            <w:r>
              <w:t>Short term</w:t>
            </w:r>
          </w:p>
        </w:tc>
      </w:tr>
      <w:tr w:rsidR="00922050" w14:paraId="6C5D723B" w14:textId="77777777">
        <w:trPr>
          <w:cantSplit/>
          <w:jc w:val="center"/>
        </w:trPr>
        <w:tc>
          <w:tcPr>
            <w:tcW w:w="2646" w:type="dxa"/>
            <w:shd w:val="clear" w:color="auto" w:fill="F4F6F8"/>
            <w:tcMar>
              <w:top w:w="85" w:type="dxa"/>
              <w:left w:w="85" w:type="dxa"/>
              <w:bottom w:w="85" w:type="dxa"/>
              <w:right w:w="85" w:type="dxa"/>
            </w:tcMar>
          </w:tcPr>
          <w:p w14:paraId="2FC94CF6" w14:textId="77777777" w:rsidR="00922050" w:rsidRDefault="00391CF8">
            <w:pPr>
              <w:pStyle w:val="TableText"/>
            </w:pPr>
            <w:r>
              <w:t>Nature</w:t>
            </w:r>
          </w:p>
        </w:tc>
        <w:tc>
          <w:tcPr>
            <w:tcW w:w="2646" w:type="dxa"/>
            <w:shd w:val="clear" w:color="auto" w:fill="F4F6F8"/>
            <w:tcMar>
              <w:top w:w="85" w:type="dxa"/>
              <w:left w:w="85" w:type="dxa"/>
              <w:bottom w:w="85" w:type="dxa"/>
              <w:right w:w="85" w:type="dxa"/>
            </w:tcMar>
          </w:tcPr>
          <w:p w14:paraId="589A486A" w14:textId="77777777" w:rsidR="00922050" w:rsidRDefault="00391CF8">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31D8FC8D" w14:textId="77777777" w:rsidR="00922050" w:rsidRDefault="00391CF8">
            <w:pPr>
              <w:pStyle w:val="TableText"/>
            </w:pPr>
            <w:r>
              <w:t>Immediate incentive to buy</w:t>
            </w:r>
          </w:p>
        </w:tc>
      </w:tr>
      <w:tr w:rsidR="00922050" w14:paraId="715D222D" w14:textId="77777777">
        <w:trPr>
          <w:cantSplit/>
          <w:jc w:val="center"/>
        </w:trPr>
        <w:tc>
          <w:tcPr>
            <w:tcW w:w="2646" w:type="dxa"/>
            <w:tcMar>
              <w:top w:w="85" w:type="dxa"/>
              <w:left w:w="85" w:type="dxa"/>
              <w:bottom w:w="85" w:type="dxa"/>
              <w:right w:w="85" w:type="dxa"/>
            </w:tcMar>
          </w:tcPr>
          <w:p w14:paraId="57F42670" w14:textId="77777777" w:rsidR="00922050" w:rsidRDefault="00391CF8">
            <w:pPr>
              <w:pStyle w:val="TableText"/>
            </w:pPr>
            <w:r>
              <w:t>Cost</w:t>
            </w:r>
          </w:p>
        </w:tc>
        <w:tc>
          <w:tcPr>
            <w:tcW w:w="2646" w:type="dxa"/>
            <w:tcMar>
              <w:top w:w="85" w:type="dxa"/>
              <w:left w:w="85" w:type="dxa"/>
              <w:bottom w:w="85" w:type="dxa"/>
              <w:right w:w="85" w:type="dxa"/>
            </w:tcMar>
          </w:tcPr>
          <w:p w14:paraId="4C736AD5" w14:textId="77777777" w:rsidR="00922050" w:rsidRDefault="00391CF8">
            <w:pPr>
              <w:pStyle w:val="TableText"/>
            </w:pPr>
            <w:r>
              <w:t>Often high</w:t>
            </w:r>
          </w:p>
        </w:tc>
        <w:tc>
          <w:tcPr>
            <w:tcW w:w="2646" w:type="dxa"/>
            <w:tcMar>
              <w:top w:w="85" w:type="dxa"/>
              <w:left w:w="85" w:type="dxa"/>
              <w:bottom w:w="85" w:type="dxa"/>
              <w:right w:w="85" w:type="dxa"/>
            </w:tcMar>
          </w:tcPr>
          <w:p w14:paraId="02D6468C" w14:textId="77777777" w:rsidR="00922050" w:rsidRDefault="00391CF8">
            <w:pPr>
              <w:pStyle w:val="TableText"/>
            </w:pPr>
            <w:r>
              <w:t>Often lower</w:t>
            </w:r>
          </w:p>
        </w:tc>
      </w:tr>
      <w:tr w:rsidR="00922050" w14:paraId="1B381005" w14:textId="77777777">
        <w:trPr>
          <w:cantSplit/>
          <w:jc w:val="center"/>
        </w:trPr>
        <w:tc>
          <w:tcPr>
            <w:tcW w:w="2646" w:type="dxa"/>
            <w:shd w:val="clear" w:color="auto" w:fill="F4F6F8"/>
            <w:tcMar>
              <w:top w:w="85" w:type="dxa"/>
              <w:left w:w="85" w:type="dxa"/>
              <w:bottom w:w="85" w:type="dxa"/>
              <w:right w:w="85" w:type="dxa"/>
            </w:tcMar>
          </w:tcPr>
          <w:p w14:paraId="1CF516D5" w14:textId="77777777" w:rsidR="00922050" w:rsidRDefault="00391CF8">
            <w:pPr>
              <w:pStyle w:val="TableText"/>
            </w:pPr>
            <w:r>
              <w:t>Link to sales</w:t>
            </w:r>
          </w:p>
        </w:tc>
        <w:tc>
          <w:tcPr>
            <w:tcW w:w="2646" w:type="dxa"/>
            <w:shd w:val="clear" w:color="auto" w:fill="F4F6F8"/>
            <w:tcMar>
              <w:top w:w="85" w:type="dxa"/>
              <w:left w:w="85" w:type="dxa"/>
              <w:bottom w:w="85" w:type="dxa"/>
              <w:right w:w="85" w:type="dxa"/>
            </w:tcMar>
          </w:tcPr>
          <w:p w14:paraId="0179A4F3" w14:textId="77777777" w:rsidR="00922050" w:rsidRDefault="00391CF8">
            <w:pPr>
              <w:pStyle w:val="TableText"/>
            </w:pPr>
            <w:r>
              <w:t>Indirect</w:t>
            </w:r>
          </w:p>
        </w:tc>
        <w:tc>
          <w:tcPr>
            <w:tcW w:w="2646" w:type="dxa"/>
            <w:shd w:val="clear" w:color="auto" w:fill="F4F6F8"/>
            <w:tcMar>
              <w:top w:w="85" w:type="dxa"/>
              <w:left w:w="85" w:type="dxa"/>
              <w:bottom w:w="85" w:type="dxa"/>
              <w:right w:w="85" w:type="dxa"/>
            </w:tcMar>
          </w:tcPr>
          <w:p w14:paraId="32B9C144" w14:textId="77777777" w:rsidR="00922050" w:rsidRDefault="00391CF8">
            <w:pPr>
              <w:pStyle w:val="TableText"/>
            </w:pPr>
            <w:r>
              <w:t>Direct</w:t>
            </w:r>
          </w:p>
        </w:tc>
      </w:tr>
      <w:tr w:rsidR="00922050" w14:paraId="48F0E160" w14:textId="77777777">
        <w:trPr>
          <w:cantSplit/>
          <w:jc w:val="center"/>
        </w:trPr>
        <w:tc>
          <w:tcPr>
            <w:tcW w:w="2646" w:type="dxa"/>
            <w:tcMar>
              <w:top w:w="85" w:type="dxa"/>
              <w:left w:w="85" w:type="dxa"/>
              <w:bottom w:w="85" w:type="dxa"/>
              <w:right w:w="85" w:type="dxa"/>
            </w:tcMar>
          </w:tcPr>
          <w:p w14:paraId="50CB4547" w14:textId="77777777" w:rsidR="00922050" w:rsidRDefault="00391CF8">
            <w:pPr>
              <w:pStyle w:val="TableText"/>
            </w:pPr>
            <w:r>
              <w:t>Speed of effect</w:t>
            </w:r>
          </w:p>
        </w:tc>
        <w:tc>
          <w:tcPr>
            <w:tcW w:w="2646" w:type="dxa"/>
            <w:tcMar>
              <w:top w:w="85" w:type="dxa"/>
              <w:left w:w="85" w:type="dxa"/>
              <w:bottom w:w="85" w:type="dxa"/>
              <w:right w:w="85" w:type="dxa"/>
            </w:tcMar>
          </w:tcPr>
          <w:p w14:paraId="212D927E" w14:textId="77777777" w:rsidR="00922050" w:rsidRDefault="00391CF8">
            <w:pPr>
              <w:pStyle w:val="TableText"/>
            </w:pPr>
            <w:r>
              <w:t>Slow</w:t>
            </w:r>
          </w:p>
        </w:tc>
        <w:tc>
          <w:tcPr>
            <w:tcW w:w="2646" w:type="dxa"/>
            <w:tcMar>
              <w:top w:w="85" w:type="dxa"/>
              <w:left w:w="85" w:type="dxa"/>
              <w:bottom w:w="85" w:type="dxa"/>
              <w:right w:w="85" w:type="dxa"/>
            </w:tcMar>
          </w:tcPr>
          <w:p w14:paraId="6C59B7E6" w14:textId="77777777" w:rsidR="00922050" w:rsidRDefault="00391CF8">
            <w:pPr>
              <w:pStyle w:val="TableText"/>
            </w:pPr>
            <w:r>
              <w:t>Fast</w:t>
            </w:r>
          </w:p>
        </w:tc>
      </w:tr>
      <w:tr w:rsidR="00922050" w14:paraId="097FAFC1" w14:textId="77777777">
        <w:trPr>
          <w:cantSplit/>
          <w:jc w:val="center"/>
        </w:trPr>
        <w:tc>
          <w:tcPr>
            <w:tcW w:w="2646" w:type="dxa"/>
            <w:shd w:val="clear" w:color="auto" w:fill="F4F6F8"/>
            <w:tcMar>
              <w:top w:w="85" w:type="dxa"/>
              <w:left w:w="85" w:type="dxa"/>
              <w:bottom w:w="85" w:type="dxa"/>
              <w:right w:w="85" w:type="dxa"/>
            </w:tcMar>
          </w:tcPr>
          <w:p w14:paraId="5C02EC3A" w14:textId="77777777" w:rsidR="00922050" w:rsidRDefault="00391CF8">
            <w:pPr>
              <w:pStyle w:val="TableText"/>
            </w:pPr>
            <w:r>
              <w:t>Typical aim</w:t>
            </w:r>
          </w:p>
        </w:tc>
        <w:tc>
          <w:tcPr>
            <w:tcW w:w="2646" w:type="dxa"/>
            <w:shd w:val="clear" w:color="auto" w:fill="F4F6F8"/>
            <w:tcMar>
              <w:top w:w="85" w:type="dxa"/>
              <w:left w:w="85" w:type="dxa"/>
              <w:bottom w:w="85" w:type="dxa"/>
              <w:right w:w="85" w:type="dxa"/>
            </w:tcMar>
          </w:tcPr>
          <w:p w14:paraId="772D4A6E" w14:textId="77777777" w:rsidR="00922050" w:rsidRDefault="00391CF8">
            <w:pPr>
              <w:pStyle w:val="TableText"/>
            </w:pPr>
            <w:r>
              <w:t>Brand building and sales</w:t>
            </w:r>
          </w:p>
        </w:tc>
        <w:tc>
          <w:tcPr>
            <w:tcW w:w="2646" w:type="dxa"/>
            <w:shd w:val="clear" w:color="auto" w:fill="F4F6F8"/>
            <w:tcMar>
              <w:top w:w="85" w:type="dxa"/>
              <w:left w:w="85" w:type="dxa"/>
              <w:bottom w:w="85" w:type="dxa"/>
              <w:right w:w="85" w:type="dxa"/>
            </w:tcMar>
          </w:tcPr>
          <w:p w14:paraId="1F8D443E" w14:textId="77777777" w:rsidR="00922050" w:rsidRDefault="00391CF8">
            <w:pPr>
              <w:pStyle w:val="TableText"/>
            </w:pPr>
            <w:r>
              <w:t>Sales</w:t>
            </w:r>
          </w:p>
        </w:tc>
      </w:tr>
    </w:tbl>
    <w:p w14:paraId="02863F8E" w14:textId="77777777" w:rsidR="00922050" w:rsidRDefault="00922050">
      <w:pPr>
        <w:spacing w:after="80" w:line="120" w:lineRule="exact"/>
      </w:pPr>
    </w:p>
    <w:p w14:paraId="7340E627" w14:textId="77777777" w:rsidR="00922050" w:rsidRDefault="00391CF8">
      <w:r>
        <w:rPr>
          <w:i/>
        </w:rPr>
        <w:t>Table 9.3. Advertising and sales promotion compared.</w:t>
      </w:r>
    </w:p>
    <w:p w14:paraId="1BCA4F86" w14:textId="77777777" w:rsidR="00922050" w:rsidRDefault="00391CF8">
      <w:pPr>
        <w:pStyle w:val="Heading2"/>
      </w:pPr>
      <w:bookmarkStart w:id="92" w:name="_Toc241647789"/>
      <w:r>
        <w:t>9.6 Opinion Leaders and Regulators</w:t>
      </w:r>
      <w:bookmarkEnd w:id="92"/>
    </w:p>
    <w:p w14:paraId="3B597AB5" w14:textId="77777777" w:rsidR="00922050" w:rsidRDefault="00391CF8">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72C53FFA" w14:textId="77777777" w:rsidR="00922050" w:rsidRDefault="00391CF8">
      <w:r>
        <w:t>Such relationships must be transparent. Payment to a clinician must be for genuine services, at fair value, and must not be linked to prescribing or referrals (International Federation of Pharmaceutical Manufacturers &amp; Associations, 2019).</w:t>
      </w:r>
    </w:p>
    <w:p w14:paraId="14344BF0" w14:textId="77777777" w:rsidR="00922050" w:rsidRDefault="00391CF8">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1EB5317E" w14:textId="77777777">
        <w:trPr>
          <w:cantSplit/>
          <w:jc w:val="center"/>
        </w:trPr>
        <w:tc>
          <w:tcPr>
            <w:tcW w:w="7937" w:type="dxa"/>
            <w:shd w:val="clear" w:color="auto" w:fill="EAF4EE"/>
            <w:tcMar>
              <w:top w:w="181" w:type="dxa"/>
              <w:left w:w="181" w:type="dxa"/>
              <w:bottom w:w="181" w:type="dxa"/>
              <w:right w:w="181" w:type="dxa"/>
            </w:tcMar>
          </w:tcPr>
          <w:p w14:paraId="3552023E" w14:textId="77777777" w:rsidR="00922050" w:rsidRDefault="00391CF8">
            <w:pPr>
              <w:pStyle w:val="BoxLabel"/>
            </w:pPr>
            <w:r>
              <w:rPr>
                <w:color w:val="2E6B45"/>
              </w:rPr>
              <w:t>In Practice</w:t>
            </w:r>
          </w:p>
          <w:p w14:paraId="262CC603" w14:textId="77777777" w:rsidR="00922050" w:rsidRDefault="00391CF8">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28385E6E" w14:textId="77777777" w:rsidR="00922050" w:rsidRDefault="00922050">
      <w:pPr>
        <w:spacing w:after="80" w:line="120" w:lineRule="exact"/>
      </w:pPr>
    </w:p>
    <w:p w14:paraId="158B6985" w14:textId="77777777" w:rsidR="00922050" w:rsidRDefault="00391CF8">
      <w:pPr>
        <w:pStyle w:val="Heading2"/>
      </w:pPr>
      <w:bookmarkStart w:id="93" w:name="_Toc241647790"/>
      <w:r>
        <w:t>9.7 Planning a Communication Campaign</w:t>
      </w:r>
      <w:bookmarkEnd w:id="93"/>
    </w:p>
    <w:p w14:paraId="205BD8B4" w14:textId="77777777" w:rsidR="00922050" w:rsidRDefault="00391CF8">
      <w:r>
        <w:t>A communication campaign turns the tools of this chapter into a plan. It follows six steps (Kotler &amp; Keller, 2016).</w:t>
      </w:r>
    </w:p>
    <w:p w14:paraId="7E952C81" w14:textId="77777777" w:rsidR="00922050" w:rsidRDefault="00391CF8">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3BD95D21" w14:textId="77777777" w:rsidR="00922050" w:rsidRDefault="00391CF8">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1CD69607" w14:textId="77777777" w:rsidR="00922050" w:rsidRDefault="00391CF8">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6F46589E" w14:textId="77777777" w:rsidR="00922050" w:rsidRDefault="00391CF8">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78C28993" w14:textId="77777777" w:rsidR="00922050" w:rsidRDefault="00391CF8">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5A24C70F" w14:textId="77777777" w:rsidR="00922050" w:rsidRDefault="00391CF8">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3AB68D84" w14:textId="77777777">
        <w:trPr>
          <w:cantSplit/>
          <w:jc w:val="center"/>
        </w:trPr>
        <w:tc>
          <w:tcPr>
            <w:tcW w:w="7937" w:type="dxa"/>
            <w:shd w:val="clear" w:color="auto" w:fill="EAF4EE"/>
            <w:tcMar>
              <w:top w:w="181" w:type="dxa"/>
              <w:left w:w="181" w:type="dxa"/>
              <w:bottom w:w="181" w:type="dxa"/>
              <w:right w:w="181" w:type="dxa"/>
            </w:tcMar>
          </w:tcPr>
          <w:p w14:paraId="4FF571A0" w14:textId="77777777" w:rsidR="00922050" w:rsidRDefault="00391CF8">
            <w:pPr>
              <w:pStyle w:val="BoxLabel"/>
            </w:pPr>
            <w:r>
              <w:rPr>
                <w:color w:val="2E6B45"/>
              </w:rPr>
              <w:t>In Practice</w:t>
            </w:r>
          </w:p>
          <w:p w14:paraId="1614E58A" w14:textId="77777777" w:rsidR="00922050" w:rsidRDefault="00391CF8">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085FC524" w14:textId="77777777" w:rsidR="00922050" w:rsidRDefault="00922050">
      <w:pPr>
        <w:spacing w:after="80" w:line="120" w:lineRule="exact"/>
      </w:pPr>
    </w:p>
    <w:p w14:paraId="5D1AB4CB" w14:textId="77777777" w:rsidR="00922050" w:rsidRDefault="00391CF8">
      <w:pPr>
        <w:pStyle w:val="Heading2"/>
      </w:pPr>
      <w:bookmarkStart w:id="94" w:name="_Toc241647791"/>
      <w:r>
        <w:t>9.8 The Ethical and Legal Limits of Promotion</w:t>
      </w:r>
      <w:bookmarkEnd w:id="94"/>
    </w:p>
    <w:p w14:paraId="6496AADB" w14:textId="77777777" w:rsidR="00922050" w:rsidRDefault="00391CF8">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03258EF8" w14:textId="77777777" w:rsidR="00922050" w:rsidRDefault="00391CF8">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52EA79CA" w14:textId="77777777" w:rsidR="00922050" w:rsidRDefault="00391CF8">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084F0EFC" w14:textId="77777777" w:rsidR="00922050" w:rsidRDefault="00391CF8">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5BFE806F" w14:textId="77777777" w:rsidR="00922050" w:rsidRDefault="00391CF8">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4D920694" w14:textId="77777777" w:rsidR="00922050" w:rsidRDefault="00391CF8">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761336F3" w14:textId="77777777" w:rsidR="00922050" w:rsidRDefault="00391CF8">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5A300AA7" w14:textId="77777777" w:rsidR="00922050" w:rsidRDefault="00391CF8">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22050" w14:paraId="40C393E2" w14:textId="77777777">
        <w:trPr>
          <w:cantSplit/>
          <w:jc w:val="center"/>
        </w:trPr>
        <w:tc>
          <w:tcPr>
            <w:tcW w:w="7937" w:type="dxa"/>
            <w:shd w:val="clear" w:color="auto" w:fill="FBEDE9"/>
            <w:tcMar>
              <w:top w:w="181" w:type="dxa"/>
              <w:left w:w="181" w:type="dxa"/>
              <w:bottom w:w="181" w:type="dxa"/>
              <w:right w:w="181" w:type="dxa"/>
            </w:tcMar>
          </w:tcPr>
          <w:p w14:paraId="0015849C" w14:textId="77777777" w:rsidR="00922050" w:rsidRDefault="00391CF8">
            <w:pPr>
              <w:pStyle w:val="BoxLabel"/>
            </w:pPr>
            <w:r>
              <w:rPr>
                <w:color w:val="A2402C"/>
              </w:rPr>
              <w:t>Ethics Check</w:t>
            </w:r>
          </w:p>
          <w:p w14:paraId="548D0347" w14:textId="77777777" w:rsidR="00922050" w:rsidRDefault="00391CF8">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2A0D2B75" w14:textId="77777777" w:rsidR="00922050" w:rsidRDefault="00922050">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22050" w14:paraId="5C06702B" w14:textId="77777777">
        <w:trPr>
          <w:cantSplit/>
          <w:jc w:val="center"/>
        </w:trPr>
        <w:tc>
          <w:tcPr>
            <w:tcW w:w="7937" w:type="dxa"/>
            <w:shd w:val="clear" w:color="auto" w:fill="FDF3E3"/>
            <w:tcMar>
              <w:top w:w="181" w:type="dxa"/>
              <w:left w:w="181" w:type="dxa"/>
              <w:bottom w:w="181" w:type="dxa"/>
              <w:right w:w="181" w:type="dxa"/>
            </w:tcMar>
          </w:tcPr>
          <w:p w14:paraId="5648DFA0" w14:textId="77777777" w:rsidR="00922050" w:rsidRDefault="00391CF8">
            <w:pPr>
              <w:pStyle w:val="BoxLabel"/>
            </w:pPr>
            <w:r>
              <w:rPr>
                <w:color w:val="8A5A00"/>
              </w:rPr>
              <w:t>Common Mistake</w:t>
            </w:r>
          </w:p>
          <w:p w14:paraId="44B7D8D6" w14:textId="77777777" w:rsidR="00922050" w:rsidRDefault="00391CF8">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7E0A0712" w14:textId="77777777" w:rsidR="00922050" w:rsidRDefault="0092205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22050" w14:paraId="624CC434" w14:textId="77777777">
        <w:trPr>
          <w:cantSplit/>
          <w:jc w:val="center"/>
        </w:trPr>
        <w:tc>
          <w:tcPr>
            <w:tcW w:w="7937" w:type="dxa"/>
            <w:shd w:val="clear" w:color="auto" w:fill="F3F0EA"/>
            <w:tcMar>
              <w:top w:w="181" w:type="dxa"/>
              <w:left w:w="181" w:type="dxa"/>
              <w:bottom w:w="181" w:type="dxa"/>
              <w:right w:w="181" w:type="dxa"/>
            </w:tcMar>
          </w:tcPr>
          <w:p w14:paraId="61BE3B7E" w14:textId="77777777" w:rsidR="00922050" w:rsidRDefault="00391CF8">
            <w:pPr>
              <w:pStyle w:val="BoxLabel"/>
            </w:pPr>
            <w:r>
              <w:rPr>
                <w:color w:val="6B5530"/>
              </w:rPr>
              <w:t>Egyptian Context</w:t>
            </w:r>
          </w:p>
          <w:p w14:paraId="59FD37A6" w14:textId="77777777" w:rsidR="00922050" w:rsidRDefault="00391CF8">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Laboratories and imaging centres are bound by professional ethics and by the rules of their licensing bodies. Before running any campaign, check the current rules with the regulator.</w:t>
            </w:r>
          </w:p>
        </w:tc>
      </w:tr>
    </w:tbl>
    <w:p w14:paraId="360FE41F" w14:textId="77777777" w:rsidR="00922050" w:rsidRDefault="00922050">
      <w:pPr>
        <w:spacing w:after="80" w:line="120" w:lineRule="exact"/>
      </w:pPr>
    </w:p>
    <w:p w14:paraId="1AAF3BF3" w14:textId="77777777" w:rsidR="00922050" w:rsidRDefault="00391CF8">
      <w:pPr>
        <w:pStyle w:val="Heading2Unlisted"/>
      </w:pPr>
      <w:r>
        <w:t>Key Takeaways</w:t>
      </w:r>
    </w:p>
    <w:p w14:paraId="4F9BA614" w14:textId="77777777" w:rsidR="00922050" w:rsidRDefault="00391CF8">
      <w:pPr>
        <w:pStyle w:val="ListBullet"/>
      </w:pPr>
      <w:r>
        <w:t>Marketing communications inform, persuade and remind; in health care they must above all be true.</w:t>
      </w:r>
    </w:p>
    <w:p w14:paraId="213F2E13" w14:textId="77777777" w:rsidR="00922050" w:rsidRDefault="00391CF8">
      <w:pPr>
        <w:pStyle w:val="ListBullet"/>
      </w:pPr>
      <w:r>
        <w:t>The main elements are advertising, personal selling, public relations and sales promotion.</w:t>
      </w:r>
    </w:p>
    <w:p w14:paraId="0FD75C75" w14:textId="77777777" w:rsidR="00922050" w:rsidRDefault="00391CF8">
      <w:pPr>
        <w:pStyle w:val="ListBullet"/>
      </w:pPr>
      <w:r>
        <w:t>Push promotes through the channel; pull promotes to final customers and is prohibited for prescription medicines to the public.</w:t>
      </w:r>
    </w:p>
    <w:p w14:paraId="5402A7E7" w14:textId="77777777" w:rsidR="00922050" w:rsidRDefault="00391CF8">
      <w:pPr>
        <w:pStyle w:val="ListBullet"/>
      </w:pPr>
      <w:r>
        <w:t>Advertisements can be classified by reach, audience, medium and function.</w:t>
      </w:r>
    </w:p>
    <w:p w14:paraId="04F039FD" w14:textId="77777777" w:rsidR="00922050" w:rsidRDefault="00391CF8">
      <w:pPr>
        <w:pStyle w:val="ListBullet"/>
      </w:pPr>
      <w:r>
        <w:t>Sales promotion acts fast but many of its tools are restricted in health care.</w:t>
      </w:r>
    </w:p>
    <w:p w14:paraId="0EED5610" w14:textId="77777777" w:rsidR="00922050" w:rsidRDefault="00391CF8">
      <w:pPr>
        <w:pStyle w:val="ListBullet"/>
      </w:pPr>
      <w:r>
        <w:t>Key opinion leaders are clinicians; regulators are independent bodies, not promotional channels.</w:t>
      </w:r>
    </w:p>
    <w:p w14:paraId="420B4B4D" w14:textId="77777777" w:rsidR="00922050" w:rsidRDefault="00391CF8">
      <w:pPr>
        <w:pStyle w:val="ListBullet"/>
      </w:pPr>
      <w:r>
        <w:t>Truthfulness, completeness, approved use, no inducements, disclosure and respect for patients limit all health promotion.</w:t>
      </w:r>
    </w:p>
    <w:p w14:paraId="4654983F" w14:textId="77777777" w:rsidR="00922050" w:rsidRDefault="00391CF8">
      <w:pPr>
        <w:pStyle w:val="Heading2"/>
      </w:pPr>
      <w:bookmarkStart w:id="95" w:name="_Toc241647792"/>
      <w:r>
        <w:t>Check Your Understanding</w:t>
      </w:r>
      <w:bookmarkEnd w:id="95"/>
    </w:p>
    <w:p w14:paraId="36618978" w14:textId="77777777" w:rsidR="00922050" w:rsidRDefault="00391CF8">
      <w:pPr>
        <w:pStyle w:val="Question"/>
      </w:pPr>
      <w:r>
        <w:rPr>
          <w:b/>
          <w:color w:val="1F4E79"/>
        </w:rPr>
        <w:t xml:space="preserve">Q1  </w:t>
      </w:r>
      <w:r>
        <w:t>[LO1] Paid, non-personal communication by an identified sponsor through media is:</w:t>
      </w:r>
    </w:p>
    <w:p w14:paraId="56E39F9A" w14:textId="77777777" w:rsidR="00922050" w:rsidRDefault="00391CF8">
      <w:pPr>
        <w:pStyle w:val="Option"/>
        <w:tabs>
          <w:tab w:val="left" w:pos="680"/>
        </w:tabs>
      </w:pPr>
      <w:r>
        <w:rPr>
          <w:b/>
          <w:color w:val="1F4E79"/>
        </w:rPr>
        <w:t>A</w:t>
      </w:r>
      <w:r>
        <w:rPr>
          <w:b/>
          <w:color w:val="1F4E79"/>
        </w:rPr>
        <w:tab/>
      </w:r>
      <w:r>
        <w:t>Advertising</w:t>
      </w:r>
    </w:p>
    <w:p w14:paraId="756EBD12" w14:textId="77777777" w:rsidR="00922050" w:rsidRDefault="00391CF8">
      <w:pPr>
        <w:pStyle w:val="Option"/>
        <w:tabs>
          <w:tab w:val="left" w:pos="680"/>
        </w:tabs>
      </w:pPr>
      <w:r>
        <w:rPr>
          <w:b/>
          <w:color w:val="1F4E79"/>
        </w:rPr>
        <w:t>B</w:t>
      </w:r>
      <w:r>
        <w:rPr>
          <w:b/>
          <w:color w:val="1F4E79"/>
        </w:rPr>
        <w:tab/>
      </w:r>
      <w:r>
        <w:t>Personal selling</w:t>
      </w:r>
    </w:p>
    <w:p w14:paraId="34584B7C" w14:textId="77777777" w:rsidR="00922050" w:rsidRDefault="00391CF8">
      <w:pPr>
        <w:pStyle w:val="Option"/>
        <w:tabs>
          <w:tab w:val="left" w:pos="680"/>
        </w:tabs>
      </w:pPr>
      <w:r>
        <w:rPr>
          <w:b/>
          <w:color w:val="1F4E79"/>
        </w:rPr>
        <w:t>C</w:t>
      </w:r>
      <w:r>
        <w:rPr>
          <w:b/>
          <w:color w:val="1F4E79"/>
        </w:rPr>
        <w:tab/>
      </w:r>
      <w:r>
        <w:t>Public relations</w:t>
      </w:r>
    </w:p>
    <w:p w14:paraId="3A5495E9" w14:textId="77777777" w:rsidR="00922050" w:rsidRDefault="00391CF8">
      <w:pPr>
        <w:pStyle w:val="Option"/>
        <w:keepNext w:val="0"/>
        <w:tabs>
          <w:tab w:val="left" w:pos="680"/>
        </w:tabs>
        <w:spacing w:after="120"/>
      </w:pPr>
      <w:r>
        <w:rPr>
          <w:b/>
          <w:color w:val="1F4E79"/>
        </w:rPr>
        <w:t>D</w:t>
      </w:r>
      <w:r>
        <w:rPr>
          <w:b/>
          <w:color w:val="1F4E79"/>
        </w:rPr>
        <w:tab/>
      </w:r>
      <w:r>
        <w:t>Sponsorship</w:t>
      </w:r>
    </w:p>
    <w:p w14:paraId="5A07D885" w14:textId="77777777" w:rsidR="00922050" w:rsidRDefault="00391CF8">
      <w:pPr>
        <w:pStyle w:val="Question"/>
      </w:pPr>
      <w:r>
        <w:rPr>
          <w:b/>
          <w:color w:val="1F4E79"/>
        </w:rPr>
        <w:t xml:space="preserve">Q2  </w:t>
      </w:r>
      <w:r>
        <w:t>[LO1] A laboratory's stand at a medical conference is an example of:</w:t>
      </w:r>
    </w:p>
    <w:p w14:paraId="7A0A4E17" w14:textId="77777777" w:rsidR="00922050" w:rsidRDefault="00391CF8">
      <w:pPr>
        <w:pStyle w:val="Option"/>
        <w:tabs>
          <w:tab w:val="left" w:pos="680"/>
        </w:tabs>
      </w:pPr>
      <w:r>
        <w:rPr>
          <w:b/>
          <w:color w:val="1F4E79"/>
        </w:rPr>
        <w:t>A</w:t>
      </w:r>
      <w:r>
        <w:rPr>
          <w:b/>
          <w:color w:val="1F4E79"/>
        </w:rPr>
        <w:tab/>
      </w:r>
      <w:r>
        <w:t>Personal selling only</w:t>
      </w:r>
    </w:p>
    <w:p w14:paraId="7862B825" w14:textId="77777777" w:rsidR="00922050" w:rsidRDefault="00391CF8">
      <w:pPr>
        <w:pStyle w:val="Option"/>
        <w:tabs>
          <w:tab w:val="left" w:pos="680"/>
        </w:tabs>
      </w:pPr>
      <w:r>
        <w:rPr>
          <w:b/>
          <w:color w:val="1F4E79"/>
        </w:rPr>
        <w:t>B</w:t>
      </w:r>
      <w:r>
        <w:rPr>
          <w:b/>
          <w:color w:val="1F4E79"/>
        </w:rPr>
        <w:tab/>
      </w:r>
      <w:r>
        <w:t>A price discount</w:t>
      </w:r>
    </w:p>
    <w:p w14:paraId="7E3F63F1" w14:textId="77777777" w:rsidR="00922050" w:rsidRDefault="00391CF8">
      <w:pPr>
        <w:pStyle w:val="Option"/>
        <w:tabs>
          <w:tab w:val="left" w:pos="680"/>
        </w:tabs>
      </w:pPr>
      <w:r>
        <w:rPr>
          <w:b/>
          <w:color w:val="1F4E79"/>
        </w:rPr>
        <w:t>C</w:t>
      </w:r>
      <w:r>
        <w:rPr>
          <w:b/>
          <w:color w:val="1F4E79"/>
        </w:rPr>
        <w:tab/>
      </w:r>
      <w:r>
        <w:t>A supporting element of communication</w:t>
      </w:r>
    </w:p>
    <w:p w14:paraId="60EA022B" w14:textId="77777777" w:rsidR="00922050" w:rsidRDefault="00391CF8">
      <w:pPr>
        <w:pStyle w:val="Option"/>
        <w:keepNext w:val="0"/>
        <w:tabs>
          <w:tab w:val="left" w:pos="680"/>
        </w:tabs>
        <w:spacing w:after="120"/>
      </w:pPr>
      <w:r>
        <w:rPr>
          <w:b/>
          <w:color w:val="1F4E79"/>
        </w:rPr>
        <w:t>D</w:t>
      </w:r>
      <w:r>
        <w:rPr>
          <w:b/>
          <w:color w:val="1F4E79"/>
        </w:rPr>
        <w:tab/>
      </w:r>
      <w:r>
        <w:t>A distribution channel</w:t>
      </w:r>
    </w:p>
    <w:p w14:paraId="0C6221F0" w14:textId="77777777" w:rsidR="00922050" w:rsidRDefault="00391CF8">
      <w:pPr>
        <w:pStyle w:val="Question"/>
      </w:pPr>
      <w:r>
        <w:rPr>
          <w:b/>
          <w:color w:val="1F4E79"/>
        </w:rPr>
        <w:t xml:space="preserve">Q3  </w:t>
      </w:r>
      <w:r>
        <w:t>[LO2] Promotion directed at wholesalers and retailers, each passing the product on, is a:</w:t>
      </w:r>
    </w:p>
    <w:p w14:paraId="2BBCA066" w14:textId="77777777" w:rsidR="00922050" w:rsidRDefault="00391CF8">
      <w:pPr>
        <w:pStyle w:val="Option"/>
        <w:tabs>
          <w:tab w:val="left" w:pos="680"/>
        </w:tabs>
      </w:pPr>
      <w:r>
        <w:rPr>
          <w:b/>
          <w:color w:val="1F4E79"/>
        </w:rPr>
        <w:t>A</w:t>
      </w:r>
      <w:r>
        <w:rPr>
          <w:b/>
          <w:color w:val="1F4E79"/>
        </w:rPr>
        <w:tab/>
      </w:r>
      <w:r>
        <w:t>Pull strategy</w:t>
      </w:r>
    </w:p>
    <w:p w14:paraId="7E6222F9" w14:textId="77777777" w:rsidR="00922050" w:rsidRDefault="00391CF8">
      <w:pPr>
        <w:pStyle w:val="Option"/>
        <w:tabs>
          <w:tab w:val="left" w:pos="680"/>
        </w:tabs>
      </w:pPr>
      <w:r>
        <w:rPr>
          <w:b/>
          <w:color w:val="1F4E79"/>
        </w:rPr>
        <w:t>B</w:t>
      </w:r>
      <w:r>
        <w:rPr>
          <w:b/>
          <w:color w:val="1F4E79"/>
        </w:rPr>
        <w:tab/>
      </w:r>
      <w:r>
        <w:t>Push strategy</w:t>
      </w:r>
    </w:p>
    <w:p w14:paraId="15E493F5" w14:textId="77777777" w:rsidR="00922050" w:rsidRDefault="00391CF8">
      <w:pPr>
        <w:pStyle w:val="Option"/>
        <w:tabs>
          <w:tab w:val="left" w:pos="680"/>
        </w:tabs>
      </w:pPr>
      <w:r>
        <w:rPr>
          <w:b/>
          <w:color w:val="1F4E79"/>
        </w:rPr>
        <w:t>C</w:t>
      </w:r>
      <w:r>
        <w:rPr>
          <w:b/>
          <w:color w:val="1F4E79"/>
        </w:rPr>
        <w:tab/>
      </w:r>
      <w:r>
        <w:t>Harvesting strategy</w:t>
      </w:r>
    </w:p>
    <w:p w14:paraId="7D0CEE40" w14:textId="77777777" w:rsidR="00922050" w:rsidRDefault="00391CF8">
      <w:pPr>
        <w:pStyle w:val="Option"/>
        <w:keepNext w:val="0"/>
        <w:tabs>
          <w:tab w:val="left" w:pos="680"/>
        </w:tabs>
        <w:spacing w:after="120"/>
      </w:pPr>
      <w:r>
        <w:rPr>
          <w:b/>
          <w:color w:val="1F4E79"/>
        </w:rPr>
        <w:t>D</w:t>
      </w:r>
      <w:r>
        <w:rPr>
          <w:b/>
          <w:color w:val="1F4E79"/>
        </w:rPr>
        <w:tab/>
      </w:r>
      <w:r>
        <w:t>Skimming strategy</w:t>
      </w:r>
    </w:p>
    <w:p w14:paraId="741CFBB1" w14:textId="77777777" w:rsidR="00922050" w:rsidRDefault="00391CF8">
      <w:pPr>
        <w:pStyle w:val="Question"/>
      </w:pPr>
      <w:r>
        <w:rPr>
          <w:b/>
          <w:color w:val="1F4E79"/>
        </w:rPr>
        <w:t xml:space="preserve">Q4  </w:t>
      </w:r>
      <w:r>
        <w:t>[LO2] Why is a pull strategy aimed at the public prohibited for prescription medicines in most countries?</w:t>
      </w:r>
    </w:p>
    <w:p w14:paraId="16F0AB9E" w14:textId="77777777" w:rsidR="00922050" w:rsidRDefault="00391CF8">
      <w:pPr>
        <w:pStyle w:val="Option"/>
        <w:tabs>
          <w:tab w:val="left" w:pos="680"/>
        </w:tabs>
      </w:pPr>
      <w:r>
        <w:rPr>
          <w:b/>
          <w:color w:val="1F4E79"/>
        </w:rPr>
        <w:t>A</w:t>
      </w:r>
      <w:r>
        <w:rPr>
          <w:b/>
          <w:color w:val="1F4E79"/>
        </w:rPr>
        <w:tab/>
      </w:r>
      <w:r>
        <w:t>It is too expensive</w:t>
      </w:r>
    </w:p>
    <w:p w14:paraId="29F478AF" w14:textId="77777777" w:rsidR="00922050" w:rsidRDefault="00391CF8">
      <w:pPr>
        <w:pStyle w:val="Option"/>
        <w:tabs>
          <w:tab w:val="left" w:pos="680"/>
        </w:tabs>
      </w:pPr>
      <w:r>
        <w:rPr>
          <w:b/>
          <w:color w:val="1F4E79"/>
        </w:rPr>
        <w:t>B</w:t>
      </w:r>
      <w:r>
        <w:rPr>
          <w:b/>
          <w:color w:val="1F4E79"/>
        </w:rPr>
        <w:tab/>
      </w:r>
      <w:r>
        <w:t>Wholesalers object to it</w:t>
      </w:r>
    </w:p>
    <w:p w14:paraId="22C69277" w14:textId="77777777" w:rsidR="00922050" w:rsidRDefault="00391CF8">
      <w:pPr>
        <w:pStyle w:val="Option"/>
        <w:tabs>
          <w:tab w:val="left" w:pos="680"/>
        </w:tabs>
      </w:pPr>
      <w:r>
        <w:rPr>
          <w:b/>
          <w:color w:val="1F4E79"/>
        </w:rPr>
        <w:t>C</w:t>
      </w:r>
      <w:r>
        <w:rPr>
          <w:b/>
          <w:color w:val="1F4E79"/>
        </w:rPr>
        <w:tab/>
      </w:r>
      <w:r>
        <w:t>It cannot be measured</w:t>
      </w:r>
    </w:p>
    <w:p w14:paraId="36ED9E3F" w14:textId="77777777" w:rsidR="00922050" w:rsidRDefault="00391CF8">
      <w:pPr>
        <w:pStyle w:val="Option"/>
        <w:keepNext w:val="0"/>
        <w:tabs>
          <w:tab w:val="left" w:pos="680"/>
        </w:tabs>
        <w:spacing w:after="120"/>
      </w:pPr>
      <w:r>
        <w:rPr>
          <w:b/>
          <w:color w:val="1F4E79"/>
        </w:rPr>
        <w:t>D</w:t>
      </w:r>
      <w:r>
        <w:rPr>
          <w:b/>
          <w:color w:val="1F4E79"/>
        </w:rPr>
        <w:tab/>
      </w:r>
      <w:r>
        <w:t>Patients cannot judge prescription medicines alone</w:t>
      </w:r>
    </w:p>
    <w:p w14:paraId="54DCA782" w14:textId="77777777" w:rsidR="00922050" w:rsidRDefault="00391CF8">
      <w:pPr>
        <w:pStyle w:val="Question"/>
      </w:pPr>
      <w:r>
        <w:rPr>
          <w:b/>
          <w:color w:val="1F4E79"/>
        </w:rPr>
        <w:t xml:space="preserve">Q5  </w:t>
      </w:r>
      <w:r>
        <w:t>[LO3] Which statement about sales promotion is correct?</w:t>
      </w:r>
    </w:p>
    <w:p w14:paraId="30131127" w14:textId="77777777" w:rsidR="00922050" w:rsidRDefault="00391CF8">
      <w:pPr>
        <w:pStyle w:val="Option"/>
        <w:tabs>
          <w:tab w:val="left" w:pos="680"/>
        </w:tabs>
      </w:pPr>
      <w:r>
        <w:rPr>
          <w:b/>
          <w:color w:val="1F4E79"/>
        </w:rPr>
        <w:t>A</w:t>
      </w:r>
      <w:r>
        <w:rPr>
          <w:b/>
          <w:color w:val="1F4E79"/>
        </w:rPr>
        <w:tab/>
      </w:r>
      <w:r>
        <w:t>It is usually long term and slow</w:t>
      </w:r>
    </w:p>
    <w:p w14:paraId="6685C05C" w14:textId="77777777" w:rsidR="00922050" w:rsidRDefault="00391CF8">
      <w:pPr>
        <w:pStyle w:val="Option"/>
        <w:tabs>
          <w:tab w:val="left" w:pos="680"/>
        </w:tabs>
      </w:pPr>
      <w:r>
        <w:rPr>
          <w:b/>
          <w:color w:val="1F4E79"/>
        </w:rPr>
        <w:t>B</w:t>
      </w:r>
      <w:r>
        <w:rPr>
          <w:b/>
          <w:color w:val="1F4E79"/>
        </w:rPr>
        <w:tab/>
      </w:r>
      <w:r>
        <w:t>It acts quickly and links directly to sales</w:t>
      </w:r>
    </w:p>
    <w:p w14:paraId="3431764B" w14:textId="77777777" w:rsidR="00922050" w:rsidRDefault="00391CF8">
      <w:pPr>
        <w:pStyle w:val="Option"/>
        <w:tabs>
          <w:tab w:val="left" w:pos="680"/>
        </w:tabs>
      </w:pPr>
      <w:r>
        <w:rPr>
          <w:b/>
          <w:color w:val="1F4E79"/>
        </w:rPr>
        <w:t>C</w:t>
      </w:r>
      <w:r>
        <w:rPr>
          <w:b/>
          <w:color w:val="1F4E79"/>
        </w:rPr>
        <w:tab/>
      </w:r>
      <w:r>
        <w:t>It is the same as public relations</w:t>
      </w:r>
    </w:p>
    <w:p w14:paraId="6893F229" w14:textId="77777777" w:rsidR="00922050" w:rsidRDefault="00391CF8">
      <w:pPr>
        <w:pStyle w:val="Option"/>
        <w:keepNext w:val="0"/>
        <w:tabs>
          <w:tab w:val="left" w:pos="680"/>
        </w:tabs>
        <w:spacing w:after="120"/>
      </w:pPr>
      <w:r>
        <w:rPr>
          <w:b/>
          <w:color w:val="1F4E79"/>
        </w:rPr>
        <w:t>D</w:t>
      </w:r>
      <w:r>
        <w:rPr>
          <w:b/>
          <w:color w:val="1F4E79"/>
        </w:rPr>
        <w:tab/>
      </w:r>
      <w:r>
        <w:t>It never uses samples</w:t>
      </w:r>
    </w:p>
    <w:p w14:paraId="0EBE03B6" w14:textId="77777777" w:rsidR="00922050" w:rsidRDefault="00391CF8">
      <w:pPr>
        <w:pStyle w:val="Question"/>
      </w:pPr>
      <w:r>
        <w:rPr>
          <w:b/>
          <w:color w:val="1F4E79"/>
        </w:rPr>
        <w:t xml:space="preserve">Q6  </w:t>
      </w:r>
      <w:r>
        <w:t>[LO3] A journal advertisement for a medicine aimed at doctors is classified by audience as:</w:t>
      </w:r>
    </w:p>
    <w:p w14:paraId="2AA1176A" w14:textId="77777777" w:rsidR="00922050" w:rsidRDefault="00391CF8">
      <w:pPr>
        <w:pStyle w:val="Option"/>
        <w:tabs>
          <w:tab w:val="left" w:pos="680"/>
        </w:tabs>
      </w:pPr>
      <w:r>
        <w:rPr>
          <w:b/>
          <w:color w:val="1F4E79"/>
        </w:rPr>
        <w:t>A</w:t>
      </w:r>
      <w:r>
        <w:rPr>
          <w:b/>
          <w:color w:val="1F4E79"/>
        </w:rPr>
        <w:tab/>
      </w:r>
      <w:r>
        <w:t>Professional</w:t>
      </w:r>
    </w:p>
    <w:p w14:paraId="010BFD20" w14:textId="77777777" w:rsidR="00922050" w:rsidRDefault="00391CF8">
      <w:pPr>
        <w:pStyle w:val="Option"/>
        <w:tabs>
          <w:tab w:val="left" w:pos="680"/>
        </w:tabs>
      </w:pPr>
      <w:r>
        <w:rPr>
          <w:b/>
          <w:color w:val="1F4E79"/>
        </w:rPr>
        <w:t>B</w:t>
      </w:r>
      <w:r>
        <w:rPr>
          <w:b/>
          <w:color w:val="1F4E79"/>
        </w:rPr>
        <w:tab/>
      </w:r>
      <w:r>
        <w:t>Consumer</w:t>
      </w:r>
    </w:p>
    <w:p w14:paraId="43FA7045" w14:textId="77777777" w:rsidR="00922050" w:rsidRDefault="00391CF8">
      <w:pPr>
        <w:pStyle w:val="Option"/>
        <w:tabs>
          <w:tab w:val="left" w:pos="680"/>
        </w:tabs>
      </w:pPr>
      <w:r>
        <w:rPr>
          <w:b/>
          <w:color w:val="1F4E79"/>
        </w:rPr>
        <w:t>C</w:t>
      </w:r>
      <w:r>
        <w:rPr>
          <w:b/>
          <w:color w:val="1F4E79"/>
        </w:rPr>
        <w:tab/>
      </w:r>
      <w:r>
        <w:t>International</w:t>
      </w:r>
    </w:p>
    <w:p w14:paraId="79B1D105" w14:textId="77777777" w:rsidR="00922050" w:rsidRDefault="00391CF8">
      <w:pPr>
        <w:pStyle w:val="Option"/>
        <w:keepNext w:val="0"/>
        <w:tabs>
          <w:tab w:val="left" w:pos="680"/>
        </w:tabs>
        <w:spacing w:after="120"/>
      </w:pPr>
      <w:r>
        <w:rPr>
          <w:b/>
          <w:color w:val="1F4E79"/>
        </w:rPr>
        <w:t>D</w:t>
      </w:r>
      <w:r>
        <w:rPr>
          <w:b/>
          <w:color w:val="1F4E79"/>
        </w:rPr>
        <w:tab/>
      </w:r>
      <w:r>
        <w:t>Outdoor</w:t>
      </w:r>
    </w:p>
    <w:p w14:paraId="35AC9CD6" w14:textId="77777777" w:rsidR="00922050" w:rsidRDefault="00391CF8">
      <w:pPr>
        <w:pStyle w:val="Question"/>
      </w:pPr>
      <w:r>
        <w:rPr>
          <w:b/>
          <w:color w:val="1F4E79"/>
        </w:rPr>
        <w:t xml:space="preserve">Q7  </w:t>
      </w:r>
      <w:r>
        <w:t>[LO4] In health-care marketing, key opinion leaders are:</w:t>
      </w:r>
    </w:p>
    <w:p w14:paraId="3A098680" w14:textId="77777777" w:rsidR="00922050" w:rsidRDefault="00391CF8">
      <w:pPr>
        <w:pStyle w:val="Option"/>
        <w:tabs>
          <w:tab w:val="left" w:pos="680"/>
        </w:tabs>
      </w:pPr>
      <w:r>
        <w:rPr>
          <w:b/>
          <w:color w:val="1F4E79"/>
        </w:rPr>
        <w:t>A</w:t>
      </w:r>
      <w:r>
        <w:rPr>
          <w:b/>
          <w:color w:val="1F4E79"/>
        </w:rPr>
        <w:tab/>
      </w:r>
      <w:r>
        <w:t>Regulators such as the Egyptian Drug Authority</w:t>
      </w:r>
    </w:p>
    <w:p w14:paraId="1A799E4A" w14:textId="77777777" w:rsidR="00922050" w:rsidRDefault="00391CF8">
      <w:pPr>
        <w:pStyle w:val="Option"/>
        <w:tabs>
          <w:tab w:val="left" w:pos="680"/>
        </w:tabs>
      </w:pPr>
      <w:r>
        <w:rPr>
          <w:b/>
          <w:color w:val="1F4E79"/>
        </w:rPr>
        <w:t>B</w:t>
      </w:r>
      <w:r>
        <w:rPr>
          <w:b/>
          <w:color w:val="1F4E79"/>
        </w:rPr>
        <w:tab/>
      </w:r>
      <w:r>
        <w:t>Advertising agencies</w:t>
      </w:r>
    </w:p>
    <w:p w14:paraId="46BA42CA" w14:textId="77777777" w:rsidR="00922050" w:rsidRDefault="00391CF8">
      <w:pPr>
        <w:pStyle w:val="Option"/>
        <w:tabs>
          <w:tab w:val="left" w:pos="680"/>
        </w:tabs>
      </w:pPr>
      <w:r>
        <w:rPr>
          <w:b/>
          <w:color w:val="1F4E79"/>
        </w:rPr>
        <w:t>C</w:t>
      </w:r>
      <w:r>
        <w:rPr>
          <w:b/>
          <w:color w:val="1F4E79"/>
        </w:rPr>
        <w:tab/>
      </w:r>
      <w:r>
        <w:t>Respected clinicians and scientists who influence colleagues</w:t>
      </w:r>
    </w:p>
    <w:p w14:paraId="72A12B47" w14:textId="77777777" w:rsidR="00922050" w:rsidRDefault="00391CF8">
      <w:pPr>
        <w:pStyle w:val="Option"/>
        <w:keepNext w:val="0"/>
        <w:tabs>
          <w:tab w:val="left" w:pos="680"/>
        </w:tabs>
        <w:spacing w:after="120"/>
      </w:pPr>
      <w:r>
        <w:rPr>
          <w:b/>
          <w:color w:val="1F4E79"/>
        </w:rPr>
        <w:t>D</w:t>
      </w:r>
      <w:r>
        <w:rPr>
          <w:b/>
          <w:color w:val="1F4E79"/>
        </w:rPr>
        <w:tab/>
      </w:r>
      <w:r>
        <w:t>Wholesalers</w:t>
      </w:r>
    </w:p>
    <w:p w14:paraId="2C063236" w14:textId="77777777" w:rsidR="00922050" w:rsidRDefault="00391CF8">
      <w:pPr>
        <w:pStyle w:val="Question"/>
      </w:pPr>
      <w:r>
        <w:rPr>
          <w:b/>
          <w:color w:val="1F4E79"/>
        </w:rPr>
        <w:t xml:space="preserve">Q8  </w:t>
      </w:r>
      <w:r>
        <w:t>[LO4] Saying that a regulator "recommends" a brand it has only approved is:</w:t>
      </w:r>
    </w:p>
    <w:p w14:paraId="04C11F5B" w14:textId="77777777" w:rsidR="00922050" w:rsidRDefault="00391CF8">
      <w:pPr>
        <w:pStyle w:val="Option"/>
        <w:tabs>
          <w:tab w:val="left" w:pos="680"/>
        </w:tabs>
      </w:pPr>
      <w:r>
        <w:rPr>
          <w:b/>
          <w:color w:val="1F4E79"/>
        </w:rPr>
        <w:t>A</w:t>
      </w:r>
      <w:r>
        <w:rPr>
          <w:b/>
          <w:color w:val="1F4E79"/>
        </w:rPr>
        <w:tab/>
      </w:r>
      <w:r>
        <w:t>Acceptable public relations</w:t>
      </w:r>
    </w:p>
    <w:p w14:paraId="7FDCA272" w14:textId="77777777" w:rsidR="00922050" w:rsidRDefault="00391CF8">
      <w:pPr>
        <w:pStyle w:val="Option"/>
        <w:tabs>
          <w:tab w:val="left" w:pos="680"/>
        </w:tabs>
      </w:pPr>
      <w:r>
        <w:rPr>
          <w:b/>
          <w:color w:val="1F4E79"/>
        </w:rPr>
        <w:t>B</w:t>
      </w:r>
      <w:r>
        <w:rPr>
          <w:b/>
          <w:color w:val="1F4E79"/>
        </w:rPr>
        <w:tab/>
      </w:r>
      <w:r>
        <w:t>Misleading</w:t>
      </w:r>
    </w:p>
    <w:p w14:paraId="4E50FF0D" w14:textId="77777777" w:rsidR="00922050" w:rsidRDefault="00391CF8">
      <w:pPr>
        <w:pStyle w:val="Option"/>
        <w:tabs>
          <w:tab w:val="left" w:pos="680"/>
        </w:tabs>
      </w:pPr>
      <w:r>
        <w:rPr>
          <w:b/>
          <w:color w:val="1F4E79"/>
        </w:rPr>
        <w:t>C</w:t>
      </w:r>
      <w:r>
        <w:rPr>
          <w:b/>
          <w:color w:val="1F4E79"/>
        </w:rPr>
        <w:tab/>
      </w:r>
      <w:r>
        <w:t>Required by law</w:t>
      </w:r>
    </w:p>
    <w:p w14:paraId="14557782" w14:textId="77777777" w:rsidR="00922050" w:rsidRDefault="00391CF8">
      <w:pPr>
        <w:pStyle w:val="Option"/>
        <w:keepNext w:val="0"/>
        <w:tabs>
          <w:tab w:val="left" w:pos="680"/>
        </w:tabs>
        <w:spacing w:after="120"/>
      </w:pPr>
      <w:r>
        <w:rPr>
          <w:b/>
          <w:color w:val="1F4E79"/>
        </w:rPr>
        <w:t>D</w:t>
      </w:r>
      <w:r>
        <w:rPr>
          <w:b/>
          <w:color w:val="1F4E79"/>
        </w:rPr>
        <w:tab/>
      </w:r>
      <w:r>
        <w:t>A form of sales promotion</w:t>
      </w:r>
    </w:p>
    <w:p w14:paraId="2DD66B47" w14:textId="77777777" w:rsidR="00922050" w:rsidRDefault="00391CF8">
      <w:pPr>
        <w:pStyle w:val="Question"/>
      </w:pPr>
      <w:r>
        <w:rPr>
          <w:b/>
          <w:color w:val="1F4E79"/>
        </w:rPr>
        <w:t xml:space="preserve">Q9  </w:t>
      </w:r>
      <w:r>
        <w:t>[LO5] An imaging centre pays doctors for every patient they refer. This is:</w:t>
      </w:r>
    </w:p>
    <w:p w14:paraId="15DE4D59" w14:textId="77777777" w:rsidR="00922050" w:rsidRDefault="00391CF8">
      <w:pPr>
        <w:pStyle w:val="Option"/>
        <w:tabs>
          <w:tab w:val="left" w:pos="680"/>
        </w:tabs>
      </w:pPr>
      <w:r>
        <w:rPr>
          <w:b/>
          <w:color w:val="1F4E79"/>
        </w:rPr>
        <w:t>A</w:t>
      </w:r>
      <w:r>
        <w:rPr>
          <w:b/>
          <w:color w:val="1F4E79"/>
        </w:rPr>
        <w:tab/>
      </w:r>
      <w:r>
        <w:t>Sponsorship</w:t>
      </w:r>
    </w:p>
    <w:p w14:paraId="0C4A1EE9" w14:textId="77777777" w:rsidR="00922050" w:rsidRDefault="00391CF8">
      <w:pPr>
        <w:pStyle w:val="Option"/>
        <w:tabs>
          <w:tab w:val="left" w:pos="680"/>
        </w:tabs>
      </w:pPr>
      <w:r>
        <w:rPr>
          <w:b/>
          <w:color w:val="1F4E79"/>
        </w:rPr>
        <w:t>B</w:t>
      </w:r>
      <w:r>
        <w:rPr>
          <w:b/>
          <w:color w:val="1F4E79"/>
        </w:rPr>
        <w:tab/>
      </w:r>
      <w:r>
        <w:t>Premium pricing</w:t>
      </w:r>
    </w:p>
    <w:p w14:paraId="12908061" w14:textId="77777777" w:rsidR="00922050" w:rsidRDefault="00391CF8">
      <w:pPr>
        <w:pStyle w:val="Option"/>
        <w:tabs>
          <w:tab w:val="left" w:pos="680"/>
        </w:tabs>
      </w:pPr>
      <w:r>
        <w:rPr>
          <w:b/>
          <w:color w:val="1F4E79"/>
        </w:rPr>
        <w:t>C</w:t>
      </w:r>
      <w:r>
        <w:rPr>
          <w:b/>
          <w:color w:val="1F4E79"/>
        </w:rPr>
        <w:tab/>
      </w:r>
      <w:r>
        <w:t>A lawful sales promotion</w:t>
      </w:r>
    </w:p>
    <w:p w14:paraId="4C99B166" w14:textId="77777777" w:rsidR="00922050" w:rsidRDefault="00391CF8">
      <w:pPr>
        <w:pStyle w:val="Option"/>
        <w:keepNext w:val="0"/>
        <w:tabs>
          <w:tab w:val="left" w:pos="680"/>
        </w:tabs>
        <w:spacing w:after="120"/>
      </w:pPr>
      <w:r>
        <w:rPr>
          <w:b/>
          <w:color w:val="1F4E79"/>
        </w:rPr>
        <w:t>D</w:t>
      </w:r>
      <w:r>
        <w:rPr>
          <w:b/>
          <w:color w:val="1F4E79"/>
        </w:rPr>
        <w:tab/>
      </w:r>
      <w:r>
        <w:t>A referral inducement</w:t>
      </w:r>
    </w:p>
    <w:p w14:paraId="3F377DAE" w14:textId="77777777" w:rsidR="00922050" w:rsidRDefault="00391CF8">
      <w:pPr>
        <w:pStyle w:val="Question"/>
      </w:pPr>
      <w:r>
        <w:rPr>
          <w:b/>
          <w:color w:val="1F4E79"/>
        </w:rPr>
        <w:t xml:space="preserve">Q10  </w:t>
      </w:r>
      <w:r>
        <w:t>[LO5] Which principle requires that benefits be presented together with risks and limitations?</w:t>
      </w:r>
    </w:p>
    <w:p w14:paraId="4EDD5E11" w14:textId="77777777" w:rsidR="00922050" w:rsidRDefault="00391CF8">
      <w:pPr>
        <w:pStyle w:val="Option"/>
        <w:tabs>
          <w:tab w:val="left" w:pos="680"/>
        </w:tabs>
      </w:pPr>
      <w:r>
        <w:rPr>
          <w:b/>
          <w:color w:val="1F4E79"/>
        </w:rPr>
        <w:t>A</w:t>
      </w:r>
      <w:r>
        <w:rPr>
          <w:b/>
          <w:color w:val="1F4E79"/>
        </w:rPr>
        <w:tab/>
      </w:r>
      <w:r>
        <w:t>Completeness</w:t>
      </w:r>
    </w:p>
    <w:p w14:paraId="1D6E948F" w14:textId="77777777" w:rsidR="00922050" w:rsidRDefault="00391CF8">
      <w:pPr>
        <w:pStyle w:val="Option"/>
        <w:tabs>
          <w:tab w:val="left" w:pos="680"/>
        </w:tabs>
      </w:pPr>
      <w:r>
        <w:rPr>
          <w:b/>
          <w:color w:val="1F4E79"/>
        </w:rPr>
        <w:t>B</w:t>
      </w:r>
      <w:r>
        <w:rPr>
          <w:b/>
          <w:color w:val="1F4E79"/>
        </w:rPr>
        <w:tab/>
      </w:r>
      <w:r>
        <w:t>Disclosure</w:t>
      </w:r>
    </w:p>
    <w:p w14:paraId="3645F862" w14:textId="77777777" w:rsidR="00922050" w:rsidRDefault="00391CF8">
      <w:pPr>
        <w:pStyle w:val="Option"/>
        <w:tabs>
          <w:tab w:val="left" w:pos="680"/>
        </w:tabs>
      </w:pPr>
      <w:r>
        <w:rPr>
          <w:b/>
          <w:color w:val="1F4E79"/>
        </w:rPr>
        <w:t>C</w:t>
      </w:r>
      <w:r>
        <w:rPr>
          <w:b/>
          <w:color w:val="1F4E79"/>
        </w:rPr>
        <w:tab/>
      </w:r>
      <w:r>
        <w:t>Approved use only</w:t>
      </w:r>
    </w:p>
    <w:p w14:paraId="3556978D" w14:textId="77777777" w:rsidR="00922050" w:rsidRDefault="00391CF8">
      <w:pPr>
        <w:pStyle w:val="Option"/>
        <w:keepNext w:val="0"/>
        <w:tabs>
          <w:tab w:val="left" w:pos="680"/>
        </w:tabs>
        <w:spacing w:after="120"/>
      </w:pPr>
      <w:r>
        <w:rPr>
          <w:b/>
          <w:color w:val="1F4E79"/>
        </w:rPr>
        <w:t>D</w:t>
      </w:r>
      <w:r>
        <w:rPr>
          <w:b/>
          <w:color w:val="1F4E79"/>
        </w:rPr>
        <w:tab/>
      </w:r>
      <w:r>
        <w:t>Push strategy</w:t>
      </w:r>
    </w:p>
    <w:p w14:paraId="5600CECB" w14:textId="77777777" w:rsidR="00922050" w:rsidRDefault="00391CF8">
      <w:pPr>
        <w:pStyle w:val="Heading3"/>
      </w:pPr>
      <w:r>
        <w:t>Essay Questions</w:t>
      </w:r>
    </w:p>
    <w:p w14:paraId="780A2207" w14:textId="77777777" w:rsidR="00922050" w:rsidRDefault="00391CF8">
      <w:r>
        <w:rPr>
          <w:b/>
        </w:rPr>
        <w:t>E1.</w:t>
      </w:r>
      <w:r>
        <w:t xml:space="preserve"> [LO2] Compare push and pull strategies. Explain which a laboratory should use for a new specialised test and which it may use for an evidence-based screening test offered to a defined group of the public.</w:t>
      </w:r>
    </w:p>
    <w:p w14:paraId="37C8500B" w14:textId="77777777" w:rsidR="00922050" w:rsidRDefault="00391CF8">
      <w:r>
        <w:rPr>
          <w:b/>
        </w:rPr>
        <w:t>E2.</w:t>
      </w:r>
      <w:r>
        <w:t xml:space="preserve"> [LO3] Compare advertising and sales promotion on six criteria, and explain which sales-promotion tools are restricted in health care and why.</w:t>
      </w:r>
    </w:p>
    <w:p w14:paraId="1AB3863F" w14:textId="77777777" w:rsidR="00922050" w:rsidRDefault="00391CF8">
      <w:r>
        <w:rPr>
          <w:b/>
        </w:rPr>
        <w:t>E3.</w:t>
      </w:r>
      <w:r>
        <w:t xml:space="preserve"> [LO5] Set out the ethical principles for promoting health services, and apply them to a campaign by a new imaging centre.</w:t>
      </w:r>
    </w:p>
    <w:p w14:paraId="7431E6F7" w14:textId="77777777" w:rsidR="00922050" w:rsidRDefault="00391CF8">
      <w:pPr>
        <w:pStyle w:val="Heading2Unlisted"/>
      </w:pPr>
      <w:r>
        <w:t>Answers and Worked Solutions</w:t>
      </w:r>
    </w:p>
    <w:p w14:paraId="397687E5" w14:textId="77777777" w:rsidR="00922050" w:rsidRDefault="00391CF8">
      <w:pPr>
        <w:pStyle w:val="Answer"/>
      </w:pPr>
      <w:r>
        <w:rPr>
          <w:b/>
          <w:color w:val="1F4E79"/>
        </w:rPr>
        <w:t xml:space="preserve">Q1. A </w:t>
      </w:r>
      <w:r>
        <w:t>— This is the definition of advertising.</w:t>
      </w:r>
    </w:p>
    <w:p w14:paraId="134820E7" w14:textId="77777777" w:rsidR="00922050" w:rsidRDefault="00391CF8">
      <w:pPr>
        <w:pStyle w:val="Answer"/>
      </w:pPr>
      <w:r>
        <w:rPr>
          <w:b/>
          <w:color w:val="1F4E79"/>
        </w:rPr>
        <w:t xml:space="preserve">Q2. C </w:t>
      </w:r>
      <w:r>
        <w:t>— Exhibitions and conferences are supporting elements of the communication mix.</w:t>
      </w:r>
    </w:p>
    <w:p w14:paraId="5123070C" w14:textId="77777777" w:rsidR="00922050" w:rsidRDefault="00391CF8">
      <w:pPr>
        <w:pStyle w:val="Answer"/>
      </w:pPr>
      <w:r>
        <w:rPr>
          <w:b/>
          <w:color w:val="1F4E79"/>
        </w:rPr>
        <w:t xml:space="preserve">Q3. B </w:t>
      </w:r>
      <w:r>
        <w:t>— Promotion passed down through channel members is a push strategy.</w:t>
      </w:r>
    </w:p>
    <w:p w14:paraId="47D23BFD" w14:textId="77777777" w:rsidR="00922050" w:rsidRDefault="00391CF8">
      <w:pPr>
        <w:pStyle w:val="Answer"/>
      </w:pPr>
      <w:r>
        <w:rPr>
          <w:b/>
          <w:color w:val="1F4E79"/>
        </w:rPr>
        <w:t xml:space="preserve">Q4. D </w:t>
      </w:r>
      <w:r>
        <w:t>— Patients cannot judge prescription medicines unaided, so promotion is directed at prescribers instead.</w:t>
      </w:r>
    </w:p>
    <w:p w14:paraId="67543093" w14:textId="77777777" w:rsidR="00922050" w:rsidRDefault="00391CF8">
      <w:pPr>
        <w:pStyle w:val="Answer"/>
      </w:pPr>
      <w:r>
        <w:rPr>
          <w:b/>
          <w:color w:val="1F4E79"/>
        </w:rPr>
        <w:t xml:space="preserve">Q5. B </w:t>
      </w:r>
      <w:r>
        <w:t>— Sales promotion gives an immediate incentive; its effect is fast and tied directly to sales.</w:t>
      </w:r>
    </w:p>
    <w:p w14:paraId="23D8652D" w14:textId="77777777" w:rsidR="00922050" w:rsidRDefault="00391CF8">
      <w:pPr>
        <w:pStyle w:val="Answer"/>
      </w:pPr>
      <w:r>
        <w:rPr>
          <w:b/>
          <w:color w:val="1F4E79"/>
        </w:rPr>
        <w:t xml:space="preserve">Q6. A </w:t>
      </w:r>
      <w:r>
        <w:t>— An advertisement aimed at doctors is professional advertising and must carry prescribing information.</w:t>
      </w:r>
    </w:p>
    <w:p w14:paraId="3FAE26CC" w14:textId="77777777" w:rsidR="00922050" w:rsidRDefault="00391CF8">
      <w:pPr>
        <w:pStyle w:val="Answer"/>
      </w:pPr>
      <w:r>
        <w:rPr>
          <w:b/>
          <w:color w:val="1F4E79"/>
        </w:rPr>
        <w:t xml:space="preserve">Q7. C </w:t>
      </w:r>
      <w:r>
        <w:t>— Key opinion leaders are influential clinicians and scientists. Regulators are independent public bodies.</w:t>
      </w:r>
    </w:p>
    <w:p w14:paraId="17132379" w14:textId="77777777" w:rsidR="00922050" w:rsidRDefault="00391CF8">
      <w:pPr>
        <w:pStyle w:val="Answer"/>
      </w:pPr>
      <w:r>
        <w:rPr>
          <w:b/>
          <w:color w:val="1F4E79"/>
        </w:rPr>
        <w:t xml:space="preserve">Q8. B </w:t>
      </w:r>
      <w:r>
        <w:t>— Approval is not recommendation. Implying endorsement misleads the audience.</w:t>
      </w:r>
    </w:p>
    <w:p w14:paraId="544497BF" w14:textId="77777777" w:rsidR="00922050" w:rsidRDefault="00391CF8">
      <w:pPr>
        <w:pStyle w:val="Answer"/>
      </w:pPr>
      <w:r>
        <w:rPr>
          <w:b/>
          <w:color w:val="1F4E79"/>
        </w:rPr>
        <w:t xml:space="preserve">Q9. D </w:t>
      </w:r>
      <w:r>
        <w:t>— Paying for referrals is an inducement that corrupts medical judgement.</w:t>
      </w:r>
    </w:p>
    <w:p w14:paraId="667E5C77" w14:textId="77777777" w:rsidR="00922050" w:rsidRDefault="00391CF8">
      <w:pPr>
        <w:pStyle w:val="Answer"/>
      </w:pPr>
      <w:r>
        <w:rPr>
          <w:b/>
          <w:color w:val="1F4E79"/>
        </w:rPr>
        <w:t xml:space="preserve">Q10. A </w:t>
      </w:r>
      <w:r>
        <w:t>— Completeness requires balance: benefits with risks and limitations.</w:t>
      </w:r>
    </w:p>
    <w:p w14:paraId="18AE3885" w14:textId="77777777" w:rsidR="00922050" w:rsidRDefault="00391CF8">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6EBB0062" w14:textId="77777777" w:rsidR="00922050" w:rsidRDefault="00391CF8">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170AA70A" w14:textId="77777777" w:rsidR="00922050" w:rsidRDefault="00391CF8">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0EB6F2CB" w14:textId="77777777" w:rsidR="00922050" w:rsidRDefault="00391CF8">
      <w:pPr>
        <w:pStyle w:val="Heading2"/>
      </w:pPr>
      <w:bookmarkStart w:id="96" w:name="_Toc241647793"/>
      <w:r>
        <w:t>References</w:t>
      </w:r>
      <w:bookmarkEnd w:id="96"/>
    </w:p>
    <w:p w14:paraId="1B8D0627" w14:textId="77777777" w:rsidR="00922050" w:rsidRDefault="00391CF8">
      <w:r>
        <w:t xml:space="preserve">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63">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xml:space="preserve">. World Health Organization. Egyptian Drug Authority. (2020). </w:t>
      </w:r>
      <w:r>
        <w:rPr>
          <w:i/>
        </w:rPr>
        <w:t>Prescription medicine promotion guidelines</w:t>
      </w:r>
      <w:r>
        <w:t xml:space="preserve"> (Version 01) [Guideline]. </w:t>
      </w:r>
      <w:hyperlink r:id="rId64">
        <w:r>
          <w:rPr>
            <w:rStyle w:val="Hyperlink1"/>
          </w:rPr>
          <w:t>https://edaegypt.gov.eg/media/ieph2wot/prescription-medicine-promotion-guidelines.pdf</w:t>
        </w:r>
      </w:hyperlink>
    </w:p>
    <w:p w14:paraId="0C31C6AF" w14:textId="77777777" w:rsidR="00922050" w:rsidRDefault="00922050">
      <w:pPr>
        <w:sectPr w:rsidR="00922050">
          <w:headerReference w:type="default" r:id="rId65"/>
          <w:footerReference w:type="default" r:id="rId66"/>
          <w:headerReference w:type="first" r:id="rId67"/>
          <w:footerReference w:type="first" r:id="rId68"/>
          <w:pgSz w:w="11906" w:h="16838"/>
          <w:pgMar w:top="1474" w:right="1984" w:bottom="1361" w:left="1984" w:header="737" w:footer="680" w:gutter="0"/>
          <w:cols w:space="720"/>
          <w:titlePg/>
          <w:docGrid w:linePitch="360"/>
        </w:sectPr>
      </w:pPr>
    </w:p>
    <w:p w14:paraId="6C9FEA1C" w14:textId="77777777" w:rsidR="00922050" w:rsidRDefault="00391CF8">
      <w:pPr>
        <w:pStyle w:val="Heading1"/>
        <w:pBdr>
          <w:bottom w:val="single" w:sz="18" w:space="10" w:color="F0B429"/>
        </w:pBdr>
        <w:spacing w:before="4000"/>
      </w:pPr>
      <w:bookmarkStart w:id="97" w:name="_Toc241647794"/>
      <w:r>
        <w:rPr>
          <w:color w:val="C8553D"/>
        </w:rPr>
        <w:t>Part III</w:t>
      </w:r>
      <w:r>
        <w:t>   Health Economics</w:t>
      </w:r>
      <w:bookmarkEnd w:id="97"/>
    </w:p>
    <w:p w14:paraId="4DE51966" w14:textId="77777777" w:rsidR="00922050" w:rsidRDefault="00391CF8">
      <w:pPr>
        <w:spacing w:after="280"/>
      </w:pPr>
      <w:r>
        <w:rPr>
          <w:rFonts w:ascii="Segoe UI" w:hAnsi="Segoe UI"/>
          <w:color w:val="5E6B78"/>
          <w:sz w:val="19"/>
        </w:rPr>
        <w:t>Chapters 10–12</w:t>
      </w:r>
    </w:p>
    <w:p w14:paraId="690C472D" w14:textId="77777777" w:rsidR="00922050" w:rsidRDefault="00391CF8">
      <w:pPr>
        <w:tabs>
          <w:tab w:val="left" w:pos="567"/>
        </w:tabs>
        <w:jc w:val="left"/>
      </w:pPr>
      <w:r>
        <w:rPr>
          <w:b/>
          <w:color w:val="C8553D"/>
        </w:rPr>
        <w:t>10</w:t>
      </w:r>
      <w:r>
        <w:rPr>
          <w:b/>
          <w:color w:val="C8553D"/>
        </w:rPr>
        <w:tab/>
      </w:r>
      <w:r>
        <w:rPr>
          <w:sz w:val="26"/>
        </w:rPr>
        <w:t>Health-Care Costs</w:t>
      </w:r>
    </w:p>
    <w:p w14:paraId="1713837C" w14:textId="77777777" w:rsidR="00922050" w:rsidRDefault="00391CF8">
      <w:pPr>
        <w:tabs>
          <w:tab w:val="left" w:pos="567"/>
        </w:tabs>
        <w:jc w:val="left"/>
      </w:pPr>
      <w:r>
        <w:rPr>
          <w:b/>
          <w:color w:val="C8553D"/>
        </w:rPr>
        <w:t>11</w:t>
      </w:r>
      <w:r>
        <w:rPr>
          <w:b/>
          <w:color w:val="C8553D"/>
        </w:rPr>
        <w:tab/>
      </w:r>
      <w:r>
        <w:rPr>
          <w:sz w:val="26"/>
        </w:rPr>
        <w:t>Outcomes and Methods of Economic Evaluation</w:t>
      </w:r>
    </w:p>
    <w:p w14:paraId="62A7E25E" w14:textId="77777777" w:rsidR="00922050" w:rsidRDefault="00391CF8">
      <w:pPr>
        <w:tabs>
          <w:tab w:val="left" w:pos="567"/>
        </w:tabs>
        <w:jc w:val="left"/>
      </w:pPr>
      <w:r>
        <w:rPr>
          <w:b/>
          <w:color w:val="C8553D"/>
        </w:rPr>
        <w:t>12</w:t>
      </w:r>
      <w:r>
        <w:rPr>
          <w:b/>
          <w:color w:val="C8553D"/>
        </w:rPr>
        <w:tab/>
      </w:r>
      <w:r>
        <w:rPr>
          <w:sz w:val="26"/>
        </w:rPr>
        <w:t>Applying Economic Evaluation</w:t>
      </w:r>
    </w:p>
    <w:p w14:paraId="5DA42470" w14:textId="77777777" w:rsidR="00922050" w:rsidRDefault="00922050">
      <w:pPr>
        <w:sectPr w:rsidR="00922050">
          <w:headerReference w:type="default" r:id="rId69"/>
          <w:footerReference w:type="default" r:id="rId70"/>
          <w:headerReference w:type="first" r:id="rId71"/>
          <w:footerReference w:type="first" r:id="rId72"/>
          <w:pgSz w:w="11906" w:h="16838"/>
          <w:pgMar w:top="1474" w:right="1984" w:bottom="1361" w:left="1984" w:header="737" w:footer="680" w:gutter="0"/>
          <w:cols w:space="720"/>
          <w:titlePg/>
          <w:docGrid w:linePitch="360"/>
        </w:sectPr>
      </w:pPr>
    </w:p>
    <w:p w14:paraId="7D16B2ED" w14:textId="77777777" w:rsidR="00922050" w:rsidRDefault="00391CF8">
      <w:pPr>
        <w:pStyle w:val="Heading1"/>
        <w:pBdr>
          <w:bottom w:val="single" w:sz="18" w:space="10" w:color="F0B429"/>
        </w:pBdr>
      </w:pPr>
      <w:bookmarkStart w:id="98" w:name="_Toc241647795"/>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22050" w14:paraId="4509FB9D" w14:textId="77777777">
        <w:trPr>
          <w:jc w:val="center"/>
        </w:trPr>
        <w:tc>
          <w:tcPr>
            <w:tcW w:w="7937" w:type="dxa"/>
            <w:shd w:val="clear" w:color="auto" w:fill="FFFFFF"/>
            <w:tcMar>
              <w:top w:w="181" w:type="dxa"/>
              <w:left w:w="181" w:type="dxa"/>
              <w:bottom w:w="181" w:type="dxa"/>
              <w:right w:w="181" w:type="dxa"/>
            </w:tcMar>
          </w:tcPr>
          <w:p w14:paraId="6ADB30EC" w14:textId="77777777" w:rsidR="00922050" w:rsidRDefault="00391CF8">
            <w:pPr>
              <w:pStyle w:val="BoxLabel"/>
            </w:pPr>
            <w:r>
              <w:t>Learning Objectives</w:t>
            </w:r>
          </w:p>
          <w:p w14:paraId="75F0AD44" w14:textId="77777777" w:rsidR="00922050" w:rsidRDefault="00391CF8">
            <w:pPr>
              <w:pStyle w:val="BoxText"/>
            </w:pPr>
            <w:r>
              <w:t>By the end of this chapter you will be able to:</w:t>
            </w:r>
          </w:p>
          <w:p w14:paraId="2D33FA52" w14:textId="77777777" w:rsidR="00922050" w:rsidRDefault="00391CF8">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3E16F5EE" w14:textId="77777777" w:rsidR="00922050" w:rsidRDefault="00391CF8">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11E572A5" w14:textId="77777777" w:rsidR="00922050" w:rsidRDefault="00391CF8">
            <w:pPr>
              <w:pStyle w:val="BoxText"/>
              <w:tabs>
                <w:tab w:val="left" w:pos="624"/>
              </w:tabs>
              <w:ind w:left="624" w:hanging="624"/>
              <w:jc w:val="left"/>
            </w:pPr>
            <w:r>
              <w:rPr>
                <w:b/>
                <w:color w:val="C8553D"/>
                <w:sz w:val="17"/>
              </w:rPr>
              <w:t>LO3</w:t>
            </w:r>
            <w:r>
              <w:rPr>
                <w:b/>
                <w:color w:val="C8553D"/>
                <w:sz w:val="17"/>
              </w:rPr>
              <w:tab/>
            </w:r>
            <w:r>
              <w:t>Classify costs as direct medical, direct non-medical, indirect, intangible, opportunity or incremental.</w:t>
            </w:r>
          </w:p>
          <w:p w14:paraId="2A6BECD9" w14:textId="77777777" w:rsidR="00922050" w:rsidRDefault="00391CF8">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096A108F" w14:textId="77777777" w:rsidR="00922050" w:rsidRDefault="00391CF8">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2B06A2AF" w14:textId="77777777" w:rsidR="00922050" w:rsidRDefault="00922050">
      <w:pPr>
        <w:spacing w:after="80" w:line="120" w:lineRule="exact"/>
      </w:pPr>
    </w:p>
    <w:p w14:paraId="389BD596" w14:textId="77777777" w:rsidR="00922050" w:rsidRDefault="00391CF8">
      <w:pPr>
        <w:pStyle w:val="Heading2"/>
      </w:pPr>
      <w:bookmarkStart w:id="99" w:name="_Toc241647796"/>
      <w:r>
        <w:t>10.1 Why Health Care Needs Economics</w:t>
      </w:r>
      <w:bookmarkEnd w:id="99"/>
    </w:p>
    <w:p w14:paraId="4D5DB64E" w14:textId="77777777" w:rsidR="00922050" w:rsidRDefault="00391CF8">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1F27ADDF" w14:textId="77777777" w:rsidR="00922050" w:rsidRDefault="00391CF8">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It identifies, measures and compares the costs and consequences of health-care interventions: medicines, devices, tests and procedures (Drummond et al., 2015).</w:t>
      </w:r>
    </w:p>
    <w:p w14:paraId="50460E31" w14:textId="77777777" w:rsidR="00922050" w:rsidRDefault="00391CF8">
      <w:r>
        <w:t>This book uses both terms. Pharmacoeconomics compares one drug with another, or drug therapy with other treatment. The same methods compare one test, scan or service with another, which is why they matter to laboratory and imaging professionals.</w:t>
      </w:r>
    </w:p>
    <w:p w14:paraId="2A9B40E6" w14:textId="77777777" w:rsidR="00922050" w:rsidRDefault="00391CF8">
      <w:pPr>
        <w:pStyle w:val="Heading3"/>
      </w:pPr>
      <w:r>
        <w:t>What economic evaluation is used for</w:t>
      </w:r>
    </w:p>
    <w:p w14:paraId="21157BE4" w14:textId="77777777" w:rsidR="00922050" w:rsidRDefault="00391CF8">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503EA67B" w14:textId="77777777" w:rsidR="00922050" w:rsidRDefault="00391CF8">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0E858F8F" w14:textId="77777777" w:rsidR="00922050" w:rsidRDefault="00391CF8">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34E11061" w14:textId="77777777" w:rsidR="00922050" w:rsidRDefault="00391CF8">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393E3241" w14:textId="77777777" w:rsidR="00922050" w:rsidRDefault="00391CF8">
      <w:pPr>
        <w:pStyle w:val="Heading2"/>
      </w:pPr>
      <w:bookmarkStart w:id="100" w:name="_Toc241647797"/>
      <w:r>
        <w:t>10.2 The Cost–Outcome Principle</w:t>
      </w:r>
      <w:bookmarkEnd w:id="100"/>
    </w:p>
    <w:p w14:paraId="221AB95D" w14:textId="77777777" w:rsidR="00922050" w:rsidRDefault="00391CF8">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7645DEC7" w14:textId="77777777" w:rsidR="00922050" w:rsidRDefault="00391CF8">
      <w:r>
        <w:t>Figure 10.1 shows the balance, with the intervention at the centre.</w:t>
      </w:r>
    </w:p>
    <w:p w14:paraId="718068C2" w14:textId="77777777" w:rsidR="00922050" w:rsidRDefault="00391CF8">
      <w:pPr>
        <w:pStyle w:val="Figure"/>
      </w:pPr>
      <w:r>
        <w:rPr>
          <w:noProof/>
        </w:rPr>
        <w:drawing>
          <wp:inline distT="0" distB="0" distL="0" distR="0" wp14:anchorId="4890FC00" wp14:editId="7D206DA1">
            <wp:extent cx="5040000" cy="1316372"/>
            <wp:effectExtent l="0" t="0" r="0" b="0"/>
            <wp:docPr id="5" name="Picture 5"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73"/>
                    <a:stretch>
                      <a:fillRect/>
                    </a:stretch>
                  </pic:blipFill>
                  <pic:spPr>
                    <a:xfrm>
                      <a:off x="0" y="0"/>
                      <a:ext cx="5040000" cy="1316372"/>
                    </a:xfrm>
                    <a:prstGeom prst="rect">
                      <a:avLst/>
                    </a:prstGeom>
                  </pic:spPr>
                </pic:pic>
              </a:graphicData>
            </a:graphic>
          </wp:inline>
        </w:drawing>
      </w:r>
    </w:p>
    <w:p w14:paraId="663FCD0A" w14:textId="77777777" w:rsidR="00922050" w:rsidRDefault="00391CF8">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38A9EE7F" w14:textId="77777777" w:rsidR="00922050" w:rsidRDefault="00391CF8">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15C86A09" w14:textId="77777777">
        <w:trPr>
          <w:cantSplit/>
          <w:jc w:val="center"/>
        </w:trPr>
        <w:tc>
          <w:tcPr>
            <w:tcW w:w="7937" w:type="dxa"/>
            <w:shd w:val="clear" w:color="auto" w:fill="F1F4F8"/>
            <w:tcMar>
              <w:top w:w="181" w:type="dxa"/>
              <w:left w:w="181" w:type="dxa"/>
              <w:bottom w:w="181" w:type="dxa"/>
              <w:right w:w="181" w:type="dxa"/>
            </w:tcMar>
          </w:tcPr>
          <w:p w14:paraId="6A2F4D42" w14:textId="77777777" w:rsidR="00922050" w:rsidRDefault="00391CF8">
            <w:pPr>
              <w:pStyle w:val="BoxLabel"/>
            </w:pPr>
            <w:r>
              <w:t>Key Formula</w:t>
            </w:r>
          </w:p>
          <w:p w14:paraId="33B3D5FD" w14:textId="77777777" w:rsidR="00922050" w:rsidRDefault="00391CF8">
            <w:pPr>
              <w:pStyle w:val="BoxText"/>
            </w:pPr>
            <w:r>
              <w:t>The cost–outcome principle</w:t>
            </w:r>
          </w:p>
          <w:p w14:paraId="15250BCD" w14:textId="77777777" w:rsidR="00922050" w:rsidRDefault="00391CF8">
            <w:pPr>
              <w:pStyle w:val="BoxText"/>
            </w:pPr>
            <w:r>
              <w:t>Costs ← intervention → outcomes</w:t>
            </w:r>
          </w:p>
          <w:p w14:paraId="4942767D" w14:textId="77777777" w:rsidR="00922050" w:rsidRDefault="00391CF8">
            <w:pPr>
              <w:pStyle w:val="BoxText"/>
            </w:pPr>
            <w:r>
              <w:t>The intervention sits at the centre. Cost analysis measures the left side; outcome study measures the right. A true economic evaluation compares both sides, for two or more options.</w:t>
            </w:r>
          </w:p>
        </w:tc>
      </w:tr>
    </w:tbl>
    <w:p w14:paraId="44989FD4" w14:textId="77777777" w:rsidR="00922050" w:rsidRDefault="00922050">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22050" w14:paraId="6811AB8F" w14:textId="77777777">
        <w:trPr>
          <w:cantSplit/>
          <w:tblHeader/>
          <w:jc w:val="center"/>
        </w:trPr>
        <w:tc>
          <w:tcPr>
            <w:tcW w:w="3969" w:type="dxa"/>
            <w:shd w:val="clear" w:color="auto" w:fill="1F4E79"/>
            <w:tcMar>
              <w:top w:w="85" w:type="dxa"/>
              <w:left w:w="85" w:type="dxa"/>
              <w:bottom w:w="85" w:type="dxa"/>
              <w:right w:w="85" w:type="dxa"/>
            </w:tcMar>
          </w:tcPr>
          <w:p w14:paraId="2E386993" w14:textId="77777777" w:rsidR="00922050" w:rsidRDefault="00391CF8">
            <w:pPr>
              <w:pStyle w:val="TableText"/>
            </w:pPr>
            <w:r>
              <w:rPr>
                <w:b/>
                <w:color w:val="FFFFFF"/>
              </w:rPr>
              <w:t>Inputs (costs)</w:t>
            </w:r>
          </w:p>
        </w:tc>
        <w:tc>
          <w:tcPr>
            <w:tcW w:w="3969" w:type="dxa"/>
            <w:shd w:val="clear" w:color="auto" w:fill="1F4E79"/>
            <w:tcMar>
              <w:top w:w="85" w:type="dxa"/>
              <w:left w:w="85" w:type="dxa"/>
              <w:bottom w:w="85" w:type="dxa"/>
              <w:right w:w="85" w:type="dxa"/>
            </w:tcMar>
          </w:tcPr>
          <w:p w14:paraId="4536F2E9" w14:textId="77777777" w:rsidR="00922050" w:rsidRDefault="00391CF8">
            <w:pPr>
              <w:pStyle w:val="TableText"/>
            </w:pPr>
            <w:r>
              <w:rPr>
                <w:b/>
                <w:color w:val="FFFFFF"/>
              </w:rPr>
              <w:t>Outcomes (consequences)</w:t>
            </w:r>
          </w:p>
        </w:tc>
      </w:tr>
      <w:tr w:rsidR="00922050" w14:paraId="4E6A4C1D" w14:textId="77777777">
        <w:trPr>
          <w:cantSplit/>
          <w:jc w:val="center"/>
        </w:trPr>
        <w:tc>
          <w:tcPr>
            <w:tcW w:w="3969" w:type="dxa"/>
            <w:tcMar>
              <w:top w:w="85" w:type="dxa"/>
              <w:left w:w="85" w:type="dxa"/>
              <w:bottom w:w="85" w:type="dxa"/>
              <w:right w:w="85" w:type="dxa"/>
            </w:tcMar>
          </w:tcPr>
          <w:p w14:paraId="08EF81C4" w14:textId="77777777" w:rsidR="00922050" w:rsidRDefault="00391CF8">
            <w:pPr>
              <w:pStyle w:val="TableText"/>
            </w:pPr>
            <w:r>
              <w:t>Price of the medicine or test and its administration</w:t>
            </w:r>
          </w:p>
        </w:tc>
        <w:tc>
          <w:tcPr>
            <w:tcW w:w="3969" w:type="dxa"/>
            <w:tcMar>
              <w:top w:w="85" w:type="dxa"/>
              <w:left w:w="85" w:type="dxa"/>
              <w:bottom w:w="85" w:type="dxa"/>
              <w:right w:w="85" w:type="dxa"/>
            </w:tcMar>
          </w:tcPr>
          <w:p w14:paraId="6751F67F" w14:textId="77777777" w:rsidR="00922050" w:rsidRDefault="00391CF8">
            <w:pPr>
              <w:pStyle w:val="TableText"/>
            </w:pPr>
            <w:r>
              <w:t>Longer life</w:t>
            </w:r>
          </w:p>
        </w:tc>
      </w:tr>
      <w:tr w:rsidR="00922050" w14:paraId="69948C54" w14:textId="77777777">
        <w:trPr>
          <w:cantSplit/>
          <w:jc w:val="center"/>
        </w:trPr>
        <w:tc>
          <w:tcPr>
            <w:tcW w:w="3969" w:type="dxa"/>
            <w:shd w:val="clear" w:color="auto" w:fill="F4F6F8"/>
            <w:tcMar>
              <w:top w:w="85" w:type="dxa"/>
              <w:left w:w="85" w:type="dxa"/>
              <w:bottom w:w="85" w:type="dxa"/>
              <w:right w:w="85" w:type="dxa"/>
            </w:tcMar>
          </w:tcPr>
          <w:p w14:paraId="5EF6D68A" w14:textId="77777777" w:rsidR="00922050" w:rsidRDefault="00391CF8">
            <w:pPr>
              <w:pStyle w:val="TableText"/>
            </w:pPr>
            <w:r>
              <w:t>Hospital stay</w:t>
            </w:r>
          </w:p>
        </w:tc>
        <w:tc>
          <w:tcPr>
            <w:tcW w:w="3969" w:type="dxa"/>
            <w:shd w:val="clear" w:color="auto" w:fill="F4F6F8"/>
            <w:tcMar>
              <w:top w:w="85" w:type="dxa"/>
              <w:left w:w="85" w:type="dxa"/>
              <w:bottom w:w="85" w:type="dxa"/>
              <w:right w:w="85" w:type="dxa"/>
            </w:tcMar>
          </w:tcPr>
          <w:p w14:paraId="3E915C73" w14:textId="77777777" w:rsidR="00922050" w:rsidRDefault="00391CF8">
            <w:pPr>
              <w:pStyle w:val="TableText"/>
            </w:pPr>
            <w:r>
              <w:t>Better quality of life</w:t>
            </w:r>
          </w:p>
        </w:tc>
      </w:tr>
      <w:tr w:rsidR="00922050" w14:paraId="003200B0" w14:textId="77777777">
        <w:trPr>
          <w:cantSplit/>
          <w:jc w:val="center"/>
        </w:trPr>
        <w:tc>
          <w:tcPr>
            <w:tcW w:w="3969" w:type="dxa"/>
            <w:tcMar>
              <w:top w:w="85" w:type="dxa"/>
              <w:left w:w="85" w:type="dxa"/>
              <w:bottom w:w="85" w:type="dxa"/>
              <w:right w:w="85" w:type="dxa"/>
            </w:tcMar>
          </w:tcPr>
          <w:p w14:paraId="02D86995" w14:textId="77777777" w:rsidR="00922050" w:rsidRDefault="00391CF8">
            <w:pPr>
              <w:pStyle w:val="TableText"/>
            </w:pPr>
            <w:r>
              <w:t>Transport</w:t>
            </w:r>
          </w:p>
        </w:tc>
        <w:tc>
          <w:tcPr>
            <w:tcW w:w="3969" w:type="dxa"/>
            <w:tcMar>
              <w:top w:w="85" w:type="dxa"/>
              <w:left w:w="85" w:type="dxa"/>
              <w:bottom w:w="85" w:type="dxa"/>
              <w:right w:w="85" w:type="dxa"/>
            </w:tcMar>
          </w:tcPr>
          <w:p w14:paraId="43571E4B" w14:textId="77777777" w:rsidR="00922050" w:rsidRDefault="00391CF8">
            <w:pPr>
              <w:pStyle w:val="TableText"/>
            </w:pPr>
            <w:r>
              <w:t>Longer time free of relapse</w:t>
            </w:r>
          </w:p>
        </w:tc>
      </w:tr>
      <w:tr w:rsidR="00922050" w14:paraId="62C27190" w14:textId="77777777">
        <w:trPr>
          <w:cantSplit/>
          <w:jc w:val="center"/>
        </w:trPr>
        <w:tc>
          <w:tcPr>
            <w:tcW w:w="3969" w:type="dxa"/>
            <w:shd w:val="clear" w:color="auto" w:fill="F4F6F8"/>
            <w:tcMar>
              <w:top w:w="85" w:type="dxa"/>
              <w:left w:w="85" w:type="dxa"/>
              <w:bottom w:w="85" w:type="dxa"/>
              <w:right w:w="85" w:type="dxa"/>
            </w:tcMar>
          </w:tcPr>
          <w:p w14:paraId="19511776" w14:textId="77777777" w:rsidR="00922050" w:rsidRDefault="00391CF8">
            <w:pPr>
              <w:pStyle w:val="TableText"/>
            </w:pPr>
            <w:r>
              <w:t>Treatment of adverse reactions</w:t>
            </w:r>
          </w:p>
        </w:tc>
        <w:tc>
          <w:tcPr>
            <w:tcW w:w="3969" w:type="dxa"/>
            <w:shd w:val="clear" w:color="auto" w:fill="F4F6F8"/>
            <w:tcMar>
              <w:top w:w="85" w:type="dxa"/>
              <w:left w:w="85" w:type="dxa"/>
              <w:bottom w:w="85" w:type="dxa"/>
              <w:right w:w="85" w:type="dxa"/>
            </w:tcMar>
          </w:tcPr>
          <w:p w14:paraId="56FDD432" w14:textId="77777777" w:rsidR="00922050" w:rsidRDefault="00391CF8">
            <w:pPr>
              <w:pStyle w:val="TableText"/>
            </w:pPr>
            <w:r>
              <w:t>Better adherence to treatment</w:t>
            </w:r>
          </w:p>
        </w:tc>
      </w:tr>
    </w:tbl>
    <w:p w14:paraId="588B86D7" w14:textId="77777777" w:rsidR="00922050" w:rsidRDefault="00922050">
      <w:pPr>
        <w:spacing w:after="80" w:line="120" w:lineRule="exact"/>
      </w:pPr>
    </w:p>
    <w:p w14:paraId="7BC0C4A9" w14:textId="77777777" w:rsidR="00922050" w:rsidRDefault="00391CF8">
      <w:r>
        <w:rPr>
          <w:i/>
        </w:rPr>
        <w:t>Table 10.1. Examples of inputs and outcomes.</w:t>
      </w:r>
    </w:p>
    <w:p w14:paraId="2D459071" w14:textId="77777777" w:rsidR="00922050" w:rsidRDefault="00391CF8">
      <w:r>
        <w:t>Three terms recur:</w:t>
      </w:r>
    </w:p>
    <w:p w14:paraId="60C2FB11" w14:textId="77777777" w:rsidR="00922050" w:rsidRDefault="00391CF8">
      <w:pPr>
        <w:pStyle w:val="ListBullet"/>
      </w:pPr>
      <w:r>
        <w:rPr>
          <w:b/>
        </w:rPr>
        <w:t>Cost</w:t>
      </w:r>
      <w:r>
        <w:t xml:space="preserve"> — the value of the resources an intervention uses.</w:t>
      </w:r>
    </w:p>
    <w:p w14:paraId="3326A7F9" w14:textId="77777777" w:rsidR="00922050" w:rsidRDefault="00391CF8">
      <w:pPr>
        <w:pStyle w:val="ListBullet"/>
      </w:pPr>
      <w:r>
        <w:rPr>
          <w:b/>
        </w:rPr>
        <w:t>Consequences</w:t>
      </w:r>
      <w:r>
        <w:t xml:space="preserve"> — the effects, outputs or outcomes it produces.</w:t>
      </w:r>
    </w:p>
    <w:p w14:paraId="6D06CB67" w14:textId="77777777" w:rsidR="00922050" w:rsidRDefault="00391CF8">
      <w:pPr>
        <w:pStyle w:val="ListBullet"/>
      </w:pPr>
      <w:r>
        <w:rPr>
          <w:b/>
        </w:rPr>
        <w:t>Perspective</w:t>
      </w:r>
      <w:r>
        <w:t xml:space="preserve"> — whose costs and consequences are counted, which depends on the purpose of the study.</w:t>
      </w:r>
    </w:p>
    <w:p w14:paraId="38B6275A" w14:textId="77777777" w:rsidR="00922050" w:rsidRDefault="00391CF8">
      <w:pPr>
        <w:pStyle w:val="Heading2"/>
      </w:pPr>
      <w:bookmarkStart w:id="101" w:name="_Toc241647798"/>
      <w:r>
        <w:t>10.3 Perspectives</w:t>
      </w:r>
      <w:bookmarkEnd w:id="101"/>
    </w:p>
    <w:p w14:paraId="3F108821" w14:textId="77777777" w:rsidR="00922050" w:rsidRDefault="00391CF8">
      <w:r>
        <w:t>The same intervention can look cheap from one viewpoint and expensive from another. Four perspectives are common (Drummond et al., 2015):</w:t>
      </w:r>
    </w:p>
    <w:p w14:paraId="78432B0F" w14:textId="77777777" w:rsidR="00922050" w:rsidRDefault="00391CF8">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43D7CCD2" w14:textId="77777777" w:rsidR="00922050" w:rsidRDefault="00391CF8">
      <w:pPr>
        <w:pStyle w:val="ListBullet"/>
      </w:pPr>
      <w:r>
        <w:rPr>
          <w:i/>
        </w:rPr>
        <w:t>Provider</w:t>
      </w:r>
      <w:r>
        <w:t xml:space="preserve"> — costs to the hospital, laboratory or imaging centre delivering the service, mainly direct costs.</w:t>
      </w:r>
    </w:p>
    <w:p w14:paraId="48D95D32" w14:textId="77777777" w:rsidR="00922050" w:rsidRDefault="00391CF8">
      <w:pPr>
        <w:pStyle w:val="ListBullet"/>
      </w:pPr>
      <w:r>
        <w:rPr>
          <w:i/>
        </w:rPr>
        <w:t>Payer</w:t>
      </w:r>
      <w:r>
        <w:t xml:space="preserve"> — costs to whoever pays: an insurer, an employer or the government.</w:t>
      </w:r>
    </w:p>
    <w:p w14:paraId="55D916E3" w14:textId="77777777" w:rsidR="00922050" w:rsidRDefault="00391CF8">
      <w:pPr>
        <w:pStyle w:val="ListBullet"/>
      </w:pPr>
      <w:r>
        <w:rPr>
          <w:i/>
        </w:rPr>
        <w:t>Society</w:t>
      </w:r>
      <w:r>
        <w:t xml:space="preserve"> — all costs, to everyone, direct and indirect. This is the broadest perspective.</w:t>
      </w:r>
    </w:p>
    <w:p w14:paraId="044FE680" w14:textId="77777777" w:rsidR="00922050" w:rsidRDefault="00391CF8">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4CAE14B3" w14:textId="77777777">
        <w:trPr>
          <w:cantSplit/>
          <w:jc w:val="center"/>
        </w:trPr>
        <w:tc>
          <w:tcPr>
            <w:tcW w:w="7937" w:type="dxa"/>
            <w:shd w:val="clear" w:color="auto" w:fill="EEF3F9"/>
            <w:tcMar>
              <w:top w:w="181" w:type="dxa"/>
              <w:left w:w="181" w:type="dxa"/>
              <w:bottom w:w="181" w:type="dxa"/>
              <w:right w:w="181" w:type="dxa"/>
            </w:tcMar>
          </w:tcPr>
          <w:p w14:paraId="084A5C6C" w14:textId="77777777" w:rsidR="00922050" w:rsidRDefault="00391CF8">
            <w:pPr>
              <w:pStyle w:val="BoxLabel"/>
            </w:pPr>
            <w:r>
              <w:t>Through Two Lenses</w:t>
            </w:r>
          </w:p>
          <w:p w14:paraId="27C85D3F" w14:textId="77777777" w:rsidR="00922050" w:rsidRDefault="00391CF8">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4D5CF68F" w14:textId="77777777" w:rsidR="00922050" w:rsidRDefault="00922050">
      <w:pPr>
        <w:spacing w:after="80" w:line="120" w:lineRule="exact"/>
      </w:pPr>
    </w:p>
    <w:p w14:paraId="026BBC7F" w14:textId="77777777" w:rsidR="00922050" w:rsidRDefault="00391CF8">
      <w:pPr>
        <w:pStyle w:val="Heading2"/>
      </w:pPr>
      <w:bookmarkStart w:id="102" w:name="_Toc241647799"/>
      <w:r>
        <w:t>10.4 Categories of Cost</w:t>
      </w:r>
      <w:bookmarkEnd w:id="102"/>
    </w:p>
    <w:p w14:paraId="7A2B00DE" w14:textId="77777777" w:rsidR="00922050" w:rsidRDefault="00391CF8">
      <w:r>
        <w:t>Health-care costs fall into six categories.</w:t>
      </w:r>
    </w:p>
    <w:p w14:paraId="5ECD2F59" w14:textId="77777777" w:rsidR="00922050" w:rsidRDefault="00391CF8">
      <w:pPr>
        <w:pStyle w:val="Heading3"/>
      </w:pPr>
      <w:r>
        <w:t>Direct medical costs</w:t>
      </w:r>
    </w:p>
    <w:p w14:paraId="009E4D11" w14:textId="77777777" w:rsidR="00922050" w:rsidRDefault="00391CF8">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53FF2F96" w14:textId="77777777" w:rsidR="00922050" w:rsidRDefault="00391CF8">
      <w:pPr>
        <w:pStyle w:val="Heading3"/>
      </w:pPr>
      <w:r>
        <w:t>Direct non-medical costs</w:t>
      </w:r>
    </w:p>
    <w:p w14:paraId="7FD15FFC" w14:textId="77777777" w:rsidR="00922050" w:rsidRDefault="00391CF8">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1E5C51B1" w14:textId="77777777" w:rsidR="00922050" w:rsidRDefault="00391CF8">
      <w:pPr>
        <w:pStyle w:val="Heading3"/>
      </w:pPr>
      <w:r>
        <w:t>Indirect costs</w:t>
      </w:r>
    </w:p>
    <w:p w14:paraId="56B6B29D" w14:textId="77777777" w:rsidR="00922050" w:rsidRDefault="00391CF8">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39EF1D88" w14:textId="77777777" w:rsidR="00922050" w:rsidRDefault="00391CF8">
      <w:pPr>
        <w:pStyle w:val="Heading3"/>
      </w:pPr>
      <w:r>
        <w:t>Intangible costs</w:t>
      </w:r>
    </w:p>
    <w:p w14:paraId="254CC4D9" w14:textId="77777777" w:rsidR="00922050" w:rsidRDefault="00391CF8">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0D287587" w14:textId="77777777" w:rsidR="00922050" w:rsidRDefault="00391CF8">
      <w:pPr>
        <w:pStyle w:val="Heading3"/>
      </w:pPr>
      <w:r>
        <w:t>Opportunity cost</w:t>
      </w:r>
    </w:p>
    <w:p w14:paraId="64317476" w14:textId="77777777" w:rsidR="00922050" w:rsidRDefault="00391CF8">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584DCA74" w14:textId="77777777" w:rsidR="00922050" w:rsidRDefault="00391CF8">
      <w:pPr>
        <w:pStyle w:val="Heading3"/>
      </w:pPr>
      <w:r>
        <w:t>Incremental cost</w:t>
      </w:r>
    </w:p>
    <w:p w14:paraId="3B5C9A16" w14:textId="77777777" w:rsidR="00922050" w:rsidRDefault="00391CF8">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22050" w14:paraId="28C91EF6" w14:textId="77777777">
        <w:trPr>
          <w:cantSplit/>
          <w:jc w:val="center"/>
        </w:trPr>
        <w:tc>
          <w:tcPr>
            <w:tcW w:w="7937" w:type="dxa"/>
            <w:shd w:val="clear" w:color="auto" w:fill="FDF3E3"/>
            <w:tcMar>
              <w:top w:w="181" w:type="dxa"/>
              <w:left w:w="181" w:type="dxa"/>
              <w:bottom w:w="181" w:type="dxa"/>
              <w:right w:w="181" w:type="dxa"/>
            </w:tcMar>
          </w:tcPr>
          <w:p w14:paraId="6A8FFE94" w14:textId="77777777" w:rsidR="00922050" w:rsidRDefault="00391CF8">
            <w:pPr>
              <w:pStyle w:val="BoxLabel"/>
            </w:pPr>
            <w:r>
              <w:rPr>
                <w:color w:val="8A5A00"/>
              </w:rPr>
              <w:t>Common Mistake</w:t>
            </w:r>
          </w:p>
          <w:p w14:paraId="312663A3" w14:textId="77777777" w:rsidR="00922050" w:rsidRDefault="00391CF8">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46B5866E" w14:textId="77777777" w:rsidR="00922050" w:rsidRDefault="00922050">
      <w:pPr>
        <w:spacing w:after="80" w:line="120" w:lineRule="exact"/>
      </w:pPr>
    </w:p>
    <w:p w14:paraId="3CF2F33E" w14:textId="77777777" w:rsidR="00922050" w:rsidRDefault="00391CF8">
      <w:pPr>
        <w:pStyle w:val="Heading2"/>
      </w:pPr>
      <w:bookmarkStart w:id="103" w:name="_Toc241647800"/>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47037837" w14:textId="77777777">
        <w:trPr>
          <w:cantSplit/>
          <w:jc w:val="center"/>
        </w:trPr>
        <w:tc>
          <w:tcPr>
            <w:tcW w:w="7937" w:type="dxa"/>
            <w:shd w:val="clear" w:color="auto" w:fill="F1F4F8"/>
            <w:tcMar>
              <w:top w:w="181" w:type="dxa"/>
              <w:left w:w="181" w:type="dxa"/>
              <w:bottom w:w="181" w:type="dxa"/>
              <w:right w:w="181" w:type="dxa"/>
            </w:tcMar>
          </w:tcPr>
          <w:p w14:paraId="4F6A5DBA" w14:textId="77777777" w:rsidR="00922050" w:rsidRDefault="00391CF8">
            <w:pPr>
              <w:pStyle w:val="BoxLabel"/>
            </w:pPr>
            <w:r>
              <w:t>Key Formula</w:t>
            </w:r>
          </w:p>
          <w:p w14:paraId="3E9A77FF" w14:textId="77777777" w:rsidR="00922050" w:rsidRDefault="00391CF8">
            <w:pPr>
              <w:pStyle w:val="BoxText"/>
            </w:pPr>
            <w:r>
              <w:t>Total cost of one option</w:t>
            </w:r>
          </w:p>
          <w:p w14:paraId="46FA39CB" w14:textId="77777777" w:rsidR="00922050" w:rsidRDefault="00391CF8">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0887F784" w14:textId="77777777" w:rsidR="00922050" w:rsidRDefault="00391CF8">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632F4377" w14:textId="77777777" w:rsidR="00922050" w:rsidRDefault="00391CF8">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273C1522" w14:textId="77777777" w:rsidR="00922050" w:rsidRDefault="00391CF8">
            <w:pPr>
              <w:pStyle w:val="BoxText"/>
            </w:pPr>
            <w:r>
              <w:t>Intangible costs are reported alongside the total, unless they have been valued in money. Incremental cost is the difference between the total costs of two options.</w:t>
            </w:r>
          </w:p>
        </w:tc>
      </w:tr>
    </w:tbl>
    <w:p w14:paraId="6B27BF07" w14:textId="77777777" w:rsidR="00922050" w:rsidRDefault="00922050">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22050" w14:paraId="78219AE1" w14:textId="77777777">
        <w:trPr>
          <w:cantSplit/>
          <w:jc w:val="center"/>
        </w:trPr>
        <w:tc>
          <w:tcPr>
            <w:tcW w:w="7937" w:type="dxa"/>
            <w:shd w:val="clear" w:color="auto" w:fill="F4F5F7"/>
            <w:tcMar>
              <w:top w:w="181" w:type="dxa"/>
              <w:left w:w="181" w:type="dxa"/>
              <w:bottom w:w="181" w:type="dxa"/>
              <w:right w:w="181" w:type="dxa"/>
            </w:tcMar>
          </w:tcPr>
          <w:p w14:paraId="6ED862B5" w14:textId="77777777" w:rsidR="00922050" w:rsidRDefault="00391CF8">
            <w:pPr>
              <w:pStyle w:val="BoxLabel"/>
            </w:pPr>
            <w:r>
              <w:rPr>
                <w:color w:val="33415C"/>
              </w:rPr>
              <w:t>Worked Example</w:t>
            </w:r>
          </w:p>
          <w:p w14:paraId="7E4F9AA2" w14:textId="77777777" w:rsidR="00922050" w:rsidRDefault="00391CF8">
            <w:pPr>
              <w:pStyle w:val="BoxText"/>
            </w:pPr>
            <w:r>
              <w:t>Total and incremental cost of two diagnostic pathways</w:t>
            </w:r>
          </w:p>
          <w:p w14:paraId="4EEC33CF" w14:textId="77777777" w:rsidR="00922050" w:rsidRDefault="00391CF8">
            <w:pPr>
              <w:pStyle w:val="BoxText"/>
            </w:pPr>
            <w:r>
              <w:t>A hospital compares two pathways for patients with suspected kidney stones, from the societal perspective. The figures are illustrative, per patient, in EGP.</w:t>
            </w:r>
          </w:p>
          <w:p w14:paraId="568C68E2" w14:textId="77777777" w:rsidR="00922050" w:rsidRDefault="00391CF8">
            <w:pPr>
              <w:pStyle w:val="BoxText"/>
            </w:pPr>
            <w:r>
              <w:t>Pathway A, ultrasound first: direct medical 900; direct non-medical 100; indirect 600. Total = 900 + 100 + 600 = 1,600 EGP.</w:t>
            </w:r>
          </w:p>
          <w:p w14:paraId="63A09A63" w14:textId="77777777" w:rsidR="00922050" w:rsidRDefault="00391CF8">
            <w:pPr>
              <w:pStyle w:val="BoxText"/>
            </w:pPr>
            <w:r>
              <w:t>Pathway B, low-dose CT first: direct medical 1,500; direct non-medical 50; indirect 250. Total = 1,500 + 50 + 250 = 1,800 EGP.</w:t>
            </w:r>
          </w:p>
          <w:p w14:paraId="234FC493" w14:textId="77777777" w:rsidR="00922050" w:rsidRDefault="00391CF8">
            <w:pPr>
              <w:pStyle w:val="BoxText"/>
            </w:pPr>
            <w:r>
              <w:t>Incremental cost of B over A = 1,800 − 1,600 = 200 EGP per patient.</w:t>
            </w:r>
          </w:p>
          <w:p w14:paraId="4634F180" w14:textId="77777777" w:rsidR="00922050" w:rsidRDefault="00391CF8">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3C3FB2B5" w14:textId="77777777" w:rsidR="00922050" w:rsidRDefault="00922050">
      <w:pPr>
        <w:spacing w:after="80" w:line="120" w:lineRule="exact"/>
      </w:pPr>
    </w:p>
    <w:p w14:paraId="72B7A517" w14:textId="77777777" w:rsidR="00922050" w:rsidRDefault="00391CF8">
      <w:pPr>
        <w:pStyle w:val="Heading2"/>
      </w:pPr>
      <w:bookmarkStart w:id="104" w:name="_Toc241647801"/>
      <w:r>
        <w:t>10.6 Valuing Lost Productivity</w:t>
      </w:r>
      <w:bookmarkEnd w:id="104"/>
    </w:p>
    <w:p w14:paraId="0A454D4F" w14:textId="77777777" w:rsidR="00922050" w:rsidRDefault="00391CF8">
      <w:r>
        <w:t>Two methods value lost productivity, the indirect costs of this chapter. A third tool, willingness to pay, values benefits rather than lost production, and it is described here because it is often confused with them.</w:t>
      </w:r>
    </w:p>
    <w:p w14:paraId="1FB37D2F" w14:textId="77777777" w:rsidR="00922050" w:rsidRDefault="00391CF8">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43D6315E" w14:textId="77777777" w:rsidR="00922050" w:rsidRDefault="00391CF8">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costs of recruiting and training a replacement are counted separately, as costs to the employer. This method usually gives lower indirect costs than the human capital approach.</w:t>
      </w:r>
    </w:p>
    <w:p w14:paraId="0B30ACF5" w14:textId="77777777" w:rsidR="00922050" w:rsidRDefault="00391CF8">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00828927" w14:textId="77777777">
        <w:trPr>
          <w:cantSplit/>
          <w:jc w:val="center"/>
        </w:trPr>
        <w:tc>
          <w:tcPr>
            <w:tcW w:w="7937" w:type="dxa"/>
            <w:shd w:val="clear" w:color="auto" w:fill="EAF4EE"/>
            <w:tcMar>
              <w:top w:w="181" w:type="dxa"/>
              <w:left w:w="181" w:type="dxa"/>
              <w:bottom w:w="181" w:type="dxa"/>
              <w:right w:w="181" w:type="dxa"/>
            </w:tcMar>
          </w:tcPr>
          <w:p w14:paraId="6567E341" w14:textId="77777777" w:rsidR="00922050" w:rsidRDefault="00391CF8">
            <w:pPr>
              <w:pStyle w:val="BoxLabel"/>
            </w:pPr>
            <w:r>
              <w:rPr>
                <w:color w:val="2E6B45"/>
              </w:rPr>
              <w:t>In Practice</w:t>
            </w:r>
          </w:p>
          <w:p w14:paraId="5D8633EA" w14:textId="77777777" w:rsidR="00922050" w:rsidRDefault="00391CF8">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2AD45B49" w14:textId="77777777" w:rsidR="00922050" w:rsidRDefault="00922050">
      <w:pPr>
        <w:spacing w:after="80" w:line="120" w:lineRule="exact"/>
      </w:pPr>
    </w:p>
    <w:p w14:paraId="2FBEC940" w14:textId="77777777" w:rsidR="00922050" w:rsidRDefault="00391CF8">
      <w:pPr>
        <w:pStyle w:val="Heading2"/>
      </w:pPr>
      <w:bookmarkStart w:id="105" w:name="_Toc241647802"/>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22050" w14:paraId="5321F782" w14:textId="77777777">
        <w:trPr>
          <w:cantSplit/>
          <w:jc w:val="center"/>
        </w:trPr>
        <w:tc>
          <w:tcPr>
            <w:tcW w:w="7937" w:type="dxa"/>
            <w:shd w:val="clear" w:color="auto" w:fill="F4F5F7"/>
            <w:tcMar>
              <w:top w:w="181" w:type="dxa"/>
              <w:left w:w="181" w:type="dxa"/>
              <w:bottom w:w="181" w:type="dxa"/>
              <w:right w:w="181" w:type="dxa"/>
            </w:tcMar>
          </w:tcPr>
          <w:p w14:paraId="453B7766" w14:textId="77777777" w:rsidR="00922050" w:rsidRDefault="00391CF8">
            <w:pPr>
              <w:pStyle w:val="BoxLabel"/>
            </w:pPr>
            <w:r>
              <w:rPr>
                <w:color w:val="33415C"/>
              </w:rPr>
              <w:t>Worked Example</w:t>
            </w:r>
          </w:p>
          <w:p w14:paraId="15606FC4" w14:textId="77777777" w:rsidR="00922050" w:rsidRDefault="00391CF8">
            <w:pPr>
              <w:pStyle w:val="BoxText"/>
            </w:pPr>
            <w:r>
              <w:t>The injured worker</w:t>
            </w:r>
          </w:p>
          <w:p w14:paraId="2FAC7CFC" w14:textId="77777777" w:rsidR="00922050" w:rsidRDefault="00391CF8">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loses part of his wages. He feels sad and anxious, because he has no one to care for him. His employer brings in a r</w:t>
            </w:r>
            <w:r>
              <w:t>eplacement worker for the month.</w:t>
            </w:r>
          </w:p>
          <w:p w14:paraId="07438DAB" w14:textId="77777777" w:rsidR="00922050" w:rsidRDefault="00391CF8">
            <w:pPr>
              <w:pStyle w:val="BoxText"/>
            </w:pPr>
            <w:r>
              <w:rPr>
                <w:i/>
              </w:rPr>
              <w:t>Perspective.</w:t>
            </w:r>
            <w:r>
              <w:t xml:space="preserve"> Society, so that the costs of the patient, the health service and the employer are all counted.</w:t>
            </w:r>
          </w:p>
          <w:p w14:paraId="459E7C7D" w14:textId="77777777" w:rsidR="00922050" w:rsidRDefault="00391CF8">
            <w:pPr>
              <w:pStyle w:val="BoxText"/>
            </w:pPr>
            <w:r>
              <w:rPr>
                <w:i/>
              </w:rPr>
              <w:t>Classification.</w:t>
            </w:r>
            <w:r>
              <w:t xml:space="preserve"> Table 10.2, after this box, sets out every cost by category.</w:t>
            </w:r>
          </w:p>
          <w:p w14:paraId="6C1A970E" w14:textId="77777777" w:rsidR="00922050" w:rsidRDefault="00391CF8">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It is a replacement cost, not the friction-cost valuation itself, which measures the production lost until the replacement is working.</w:t>
            </w:r>
          </w:p>
        </w:tc>
      </w:tr>
    </w:tbl>
    <w:p w14:paraId="59212724" w14:textId="77777777" w:rsidR="00922050" w:rsidRDefault="00922050">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22050" w14:paraId="6A335262" w14:textId="77777777">
        <w:trPr>
          <w:cantSplit/>
          <w:tblHeader/>
          <w:jc w:val="center"/>
        </w:trPr>
        <w:tc>
          <w:tcPr>
            <w:tcW w:w="3969" w:type="dxa"/>
            <w:shd w:val="clear" w:color="auto" w:fill="1F4E79"/>
            <w:tcMar>
              <w:top w:w="85" w:type="dxa"/>
              <w:left w:w="85" w:type="dxa"/>
              <w:bottom w:w="85" w:type="dxa"/>
              <w:right w:w="85" w:type="dxa"/>
            </w:tcMar>
          </w:tcPr>
          <w:p w14:paraId="67E78603" w14:textId="77777777" w:rsidR="00922050" w:rsidRDefault="00391CF8">
            <w:pPr>
              <w:pStyle w:val="TableText"/>
            </w:pPr>
            <w:r>
              <w:rPr>
                <w:b/>
                <w:color w:val="FFFFFF"/>
              </w:rPr>
              <w:t>Category</w:t>
            </w:r>
          </w:p>
        </w:tc>
        <w:tc>
          <w:tcPr>
            <w:tcW w:w="3969" w:type="dxa"/>
            <w:shd w:val="clear" w:color="auto" w:fill="1F4E79"/>
            <w:tcMar>
              <w:top w:w="85" w:type="dxa"/>
              <w:left w:w="85" w:type="dxa"/>
              <w:bottom w:w="85" w:type="dxa"/>
              <w:right w:w="85" w:type="dxa"/>
            </w:tcMar>
          </w:tcPr>
          <w:p w14:paraId="380D1D8C" w14:textId="77777777" w:rsidR="00922050" w:rsidRDefault="00391CF8">
            <w:pPr>
              <w:pStyle w:val="TableText"/>
            </w:pPr>
            <w:r>
              <w:rPr>
                <w:b/>
                <w:color w:val="FFFFFF"/>
              </w:rPr>
              <w:t>Items</w:t>
            </w:r>
          </w:p>
        </w:tc>
      </w:tr>
      <w:tr w:rsidR="00922050" w14:paraId="36E7997B" w14:textId="77777777">
        <w:trPr>
          <w:cantSplit/>
          <w:jc w:val="center"/>
        </w:trPr>
        <w:tc>
          <w:tcPr>
            <w:tcW w:w="3969" w:type="dxa"/>
            <w:tcMar>
              <w:top w:w="85" w:type="dxa"/>
              <w:left w:w="85" w:type="dxa"/>
              <w:bottom w:w="85" w:type="dxa"/>
              <w:right w:w="85" w:type="dxa"/>
            </w:tcMar>
          </w:tcPr>
          <w:p w14:paraId="4DEC613A" w14:textId="77777777" w:rsidR="00922050" w:rsidRDefault="00391CF8">
            <w:pPr>
              <w:pStyle w:val="TableText"/>
            </w:pPr>
            <w:r>
              <w:t>Direct medical</w:t>
            </w:r>
          </w:p>
        </w:tc>
        <w:tc>
          <w:tcPr>
            <w:tcW w:w="3969" w:type="dxa"/>
            <w:tcMar>
              <w:top w:w="85" w:type="dxa"/>
              <w:left w:w="85" w:type="dxa"/>
              <w:bottom w:w="85" w:type="dxa"/>
              <w:right w:w="85" w:type="dxa"/>
            </w:tcMar>
          </w:tcPr>
          <w:p w14:paraId="005ACFEE" w14:textId="77777777" w:rsidR="00922050" w:rsidRDefault="00391CF8">
            <w:pPr>
              <w:pStyle w:val="TableText"/>
            </w:pPr>
            <w:r>
              <w:t>Registration fee, doctor's examination, X-ray, fracture treatment, medicines, crutches</w:t>
            </w:r>
          </w:p>
        </w:tc>
      </w:tr>
      <w:tr w:rsidR="00922050" w14:paraId="01E22EA7" w14:textId="77777777">
        <w:trPr>
          <w:cantSplit/>
          <w:jc w:val="center"/>
        </w:trPr>
        <w:tc>
          <w:tcPr>
            <w:tcW w:w="3969" w:type="dxa"/>
            <w:shd w:val="clear" w:color="auto" w:fill="F4F6F8"/>
            <w:tcMar>
              <w:top w:w="85" w:type="dxa"/>
              <w:left w:w="85" w:type="dxa"/>
              <w:bottom w:w="85" w:type="dxa"/>
              <w:right w:w="85" w:type="dxa"/>
            </w:tcMar>
          </w:tcPr>
          <w:p w14:paraId="6DF7CA1D" w14:textId="77777777" w:rsidR="00922050" w:rsidRDefault="00391CF8">
            <w:pPr>
              <w:pStyle w:val="TableText"/>
            </w:pPr>
            <w:r>
              <w:t>Direct non-medical</w:t>
            </w:r>
          </w:p>
        </w:tc>
        <w:tc>
          <w:tcPr>
            <w:tcW w:w="3969" w:type="dxa"/>
            <w:shd w:val="clear" w:color="auto" w:fill="F4F6F8"/>
            <w:tcMar>
              <w:top w:w="85" w:type="dxa"/>
              <w:left w:w="85" w:type="dxa"/>
              <w:bottom w:w="85" w:type="dxa"/>
              <w:right w:w="85" w:type="dxa"/>
            </w:tcMar>
          </w:tcPr>
          <w:p w14:paraId="5611BF3B" w14:textId="77777777" w:rsidR="00922050" w:rsidRDefault="00391CF8">
            <w:pPr>
              <w:pStyle w:val="TableText"/>
            </w:pPr>
            <w:r>
              <w:t>Taxi fare, special foods</w:t>
            </w:r>
          </w:p>
        </w:tc>
      </w:tr>
      <w:tr w:rsidR="00922050" w14:paraId="060EAF59" w14:textId="77777777">
        <w:trPr>
          <w:cantSplit/>
          <w:jc w:val="center"/>
        </w:trPr>
        <w:tc>
          <w:tcPr>
            <w:tcW w:w="3969" w:type="dxa"/>
            <w:tcMar>
              <w:top w:w="85" w:type="dxa"/>
              <w:left w:w="85" w:type="dxa"/>
              <w:bottom w:w="85" w:type="dxa"/>
              <w:right w:w="85" w:type="dxa"/>
            </w:tcMar>
          </w:tcPr>
          <w:p w14:paraId="5D246594" w14:textId="77777777" w:rsidR="00922050" w:rsidRDefault="00391CF8">
            <w:pPr>
              <w:pStyle w:val="TableText"/>
            </w:pPr>
            <w:r>
              <w:t>Indirect</w:t>
            </w:r>
          </w:p>
        </w:tc>
        <w:tc>
          <w:tcPr>
            <w:tcW w:w="3969" w:type="dxa"/>
            <w:tcMar>
              <w:top w:w="85" w:type="dxa"/>
              <w:left w:w="85" w:type="dxa"/>
              <w:bottom w:w="85" w:type="dxa"/>
              <w:right w:w="85" w:type="dxa"/>
            </w:tcMar>
          </w:tcPr>
          <w:p w14:paraId="5859BF59" w14:textId="77777777" w:rsidR="00922050" w:rsidRDefault="00391CF8">
            <w:pPr>
              <w:pStyle w:val="TableText"/>
            </w:pPr>
            <w:r>
              <w:t>His lost wages (morbidity cost)</w:t>
            </w:r>
          </w:p>
        </w:tc>
      </w:tr>
      <w:tr w:rsidR="00922050" w14:paraId="0CCA47C7" w14:textId="77777777">
        <w:trPr>
          <w:cantSplit/>
          <w:jc w:val="center"/>
        </w:trPr>
        <w:tc>
          <w:tcPr>
            <w:tcW w:w="3969" w:type="dxa"/>
            <w:shd w:val="clear" w:color="auto" w:fill="F4F6F8"/>
            <w:tcMar>
              <w:top w:w="85" w:type="dxa"/>
              <w:left w:w="85" w:type="dxa"/>
              <w:bottom w:w="85" w:type="dxa"/>
              <w:right w:w="85" w:type="dxa"/>
            </w:tcMar>
          </w:tcPr>
          <w:p w14:paraId="7C69A007" w14:textId="77777777" w:rsidR="00922050" w:rsidRDefault="00391CF8">
            <w:pPr>
              <w:pStyle w:val="TableText"/>
            </w:pPr>
            <w:r>
              <w:t>Intangible</w:t>
            </w:r>
          </w:p>
        </w:tc>
        <w:tc>
          <w:tcPr>
            <w:tcW w:w="3969" w:type="dxa"/>
            <w:shd w:val="clear" w:color="auto" w:fill="F4F6F8"/>
            <w:tcMar>
              <w:top w:w="85" w:type="dxa"/>
              <w:left w:w="85" w:type="dxa"/>
              <w:bottom w:w="85" w:type="dxa"/>
              <w:right w:w="85" w:type="dxa"/>
            </w:tcMar>
          </w:tcPr>
          <w:p w14:paraId="7B2D1D4F" w14:textId="77777777" w:rsidR="00922050" w:rsidRDefault="00391CF8">
            <w:pPr>
              <w:pStyle w:val="TableText"/>
            </w:pPr>
            <w:r>
              <w:t>Pain, sadness, anxiety</w:t>
            </w:r>
          </w:p>
        </w:tc>
      </w:tr>
      <w:tr w:rsidR="00922050" w14:paraId="58BC1BB6" w14:textId="77777777">
        <w:trPr>
          <w:cantSplit/>
          <w:jc w:val="center"/>
        </w:trPr>
        <w:tc>
          <w:tcPr>
            <w:tcW w:w="3969" w:type="dxa"/>
            <w:tcMar>
              <w:top w:w="85" w:type="dxa"/>
              <w:left w:w="85" w:type="dxa"/>
              <w:bottom w:w="85" w:type="dxa"/>
              <w:right w:w="85" w:type="dxa"/>
            </w:tcMar>
          </w:tcPr>
          <w:p w14:paraId="47305C4F" w14:textId="77777777" w:rsidR="00922050" w:rsidRDefault="00391CF8">
            <w:pPr>
              <w:pStyle w:val="TableText"/>
            </w:pPr>
            <w:r>
              <w:t>Replacement cost to the employer</w:t>
            </w:r>
          </w:p>
        </w:tc>
        <w:tc>
          <w:tcPr>
            <w:tcW w:w="3969" w:type="dxa"/>
            <w:tcMar>
              <w:top w:w="85" w:type="dxa"/>
              <w:left w:w="85" w:type="dxa"/>
              <w:bottom w:w="85" w:type="dxa"/>
              <w:right w:w="85" w:type="dxa"/>
            </w:tcMar>
          </w:tcPr>
          <w:p w14:paraId="25521353" w14:textId="77777777" w:rsidR="00922050" w:rsidRDefault="00391CF8">
            <w:pPr>
              <w:pStyle w:val="TableText"/>
            </w:pPr>
            <w:r>
              <w:t>Recruiting and training the replacement worker</w:t>
            </w:r>
          </w:p>
        </w:tc>
      </w:tr>
      <w:tr w:rsidR="00922050" w14:paraId="38D1A6FA" w14:textId="77777777">
        <w:trPr>
          <w:cantSplit/>
          <w:jc w:val="center"/>
        </w:trPr>
        <w:tc>
          <w:tcPr>
            <w:tcW w:w="3969" w:type="dxa"/>
            <w:shd w:val="clear" w:color="auto" w:fill="F4F6F8"/>
            <w:tcMar>
              <w:top w:w="85" w:type="dxa"/>
              <w:left w:w="85" w:type="dxa"/>
              <w:bottom w:w="85" w:type="dxa"/>
              <w:right w:w="85" w:type="dxa"/>
            </w:tcMar>
          </w:tcPr>
          <w:p w14:paraId="437FF6AD" w14:textId="77777777" w:rsidR="00922050" w:rsidRDefault="00391CF8">
            <w:pPr>
              <w:pStyle w:val="TableText"/>
            </w:pPr>
            <w:r>
              <w:t>Incremental</w:t>
            </w:r>
          </w:p>
        </w:tc>
        <w:tc>
          <w:tcPr>
            <w:tcW w:w="3969" w:type="dxa"/>
            <w:shd w:val="clear" w:color="auto" w:fill="F4F6F8"/>
            <w:tcMar>
              <w:top w:w="85" w:type="dxa"/>
              <w:left w:w="85" w:type="dxa"/>
              <w:bottom w:w="85" w:type="dxa"/>
              <w:right w:w="85" w:type="dxa"/>
            </w:tcMar>
          </w:tcPr>
          <w:p w14:paraId="1F27115C" w14:textId="77777777" w:rsidR="00922050" w:rsidRDefault="00391CF8">
            <w:pPr>
              <w:pStyle w:val="TableText"/>
            </w:pPr>
            <w:r>
              <w:t>None, because only one option is being costed</w:t>
            </w:r>
          </w:p>
        </w:tc>
      </w:tr>
    </w:tbl>
    <w:p w14:paraId="5DFF9345" w14:textId="77777777" w:rsidR="00922050" w:rsidRDefault="00922050">
      <w:pPr>
        <w:spacing w:after="80" w:line="120" w:lineRule="exact"/>
      </w:pPr>
    </w:p>
    <w:p w14:paraId="30C19EBA" w14:textId="77777777" w:rsidR="00922050" w:rsidRDefault="00391CF8">
      <w:r>
        <w:rPr>
          <w:i/>
        </w:rPr>
        <w:t>Table 10.2. Classification of the injured worker's costs, from the societal perspective.</w:t>
      </w:r>
    </w:p>
    <w:p w14:paraId="0EF30530" w14:textId="77777777" w:rsidR="00922050" w:rsidRDefault="00391CF8">
      <w:pPr>
        <w:pStyle w:val="Heading2"/>
      </w:pPr>
      <w:bookmarkStart w:id="106" w:name="_Toc241647803"/>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22050" w14:paraId="5EAC39AE" w14:textId="77777777">
        <w:trPr>
          <w:cantSplit/>
          <w:jc w:val="center"/>
        </w:trPr>
        <w:tc>
          <w:tcPr>
            <w:tcW w:w="7937" w:type="dxa"/>
            <w:shd w:val="clear" w:color="auto" w:fill="FBEDE9"/>
            <w:tcMar>
              <w:top w:w="181" w:type="dxa"/>
              <w:left w:w="181" w:type="dxa"/>
              <w:bottom w:w="181" w:type="dxa"/>
              <w:right w:w="181" w:type="dxa"/>
            </w:tcMar>
          </w:tcPr>
          <w:p w14:paraId="1C1ABE15" w14:textId="77777777" w:rsidR="00922050" w:rsidRDefault="00391CF8">
            <w:pPr>
              <w:pStyle w:val="BoxLabel"/>
            </w:pPr>
            <w:r>
              <w:rPr>
                <w:color w:val="A2402C"/>
              </w:rPr>
              <w:t>Ethics Check</w:t>
            </w:r>
          </w:p>
          <w:p w14:paraId="48FAF595" w14:textId="77777777" w:rsidR="00922050" w:rsidRDefault="00391CF8">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102DBF46" w14:textId="77777777" w:rsidR="00922050" w:rsidRDefault="0092205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22050" w14:paraId="00A4BCF0" w14:textId="77777777">
        <w:trPr>
          <w:cantSplit/>
          <w:jc w:val="center"/>
        </w:trPr>
        <w:tc>
          <w:tcPr>
            <w:tcW w:w="7937" w:type="dxa"/>
            <w:shd w:val="clear" w:color="auto" w:fill="F3F0EA"/>
            <w:tcMar>
              <w:top w:w="181" w:type="dxa"/>
              <w:left w:w="181" w:type="dxa"/>
              <w:bottom w:w="181" w:type="dxa"/>
              <w:right w:w="181" w:type="dxa"/>
            </w:tcMar>
          </w:tcPr>
          <w:p w14:paraId="460FABF5" w14:textId="77777777" w:rsidR="00922050" w:rsidRDefault="00391CF8">
            <w:pPr>
              <w:pStyle w:val="BoxLabel"/>
            </w:pPr>
            <w:r>
              <w:rPr>
                <w:color w:val="6B5530"/>
              </w:rPr>
              <w:t>Egyptian Context</w:t>
            </w:r>
          </w:p>
          <w:p w14:paraId="6244B370" w14:textId="77777777" w:rsidR="00922050" w:rsidRDefault="00391CF8">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4AF0F038" w14:textId="77777777" w:rsidR="00922050" w:rsidRDefault="00922050">
      <w:pPr>
        <w:spacing w:after="80" w:line="120" w:lineRule="exact"/>
      </w:pPr>
    </w:p>
    <w:p w14:paraId="183C748E" w14:textId="77777777" w:rsidR="00922050" w:rsidRDefault="00391CF8">
      <w:pPr>
        <w:pStyle w:val="Heading2Unlisted"/>
      </w:pPr>
      <w:r>
        <w:t>Key Takeaways</w:t>
      </w:r>
    </w:p>
    <w:p w14:paraId="62503337" w14:textId="77777777" w:rsidR="00922050" w:rsidRDefault="00391CF8">
      <w:pPr>
        <w:pStyle w:val="ListBullet"/>
      </w:pPr>
      <w:r>
        <w:t>Health economics studies how scarce resources are allocated to health; pharmacoeconomics applies it to medicines.</w:t>
      </w:r>
    </w:p>
    <w:p w14:paraId="39C9B7B2" w14:textId="77777777" w:rsidR="00922050" w:rsidRDefault="00391CF8">
      <w:pPr>
        <w:pStyle w:val="ListBullet"/>
      </w:pPr>
      <w:r>
        <w:t>An economic evaluation compares costs and outcomes of two or more options.</w:t>
      </w:r>
    </w:p>
    <w:p w14:paraId="0A990507" w14:textId="77777777" w:rsidR="00922050" w:rsidRDefault="00391CF8">
      <w:pPr>
        <w:pStyle w:val="ListBullet"/>
      </w:pPr>
      <w:r>
        <w:t>The perspective (patient, provider, payer or society) decides which costs count.</w:t>
      </w:r>
    </w:p>
    <w:p w14:paraId="2B629D75" w14:textId="77777777" w:rsidR="00922050" w:rsidRDefault="00391CF8">
      <w:pPr>
        <w:pStyle w:val="ListBullet"/>
      </w:pPr>
      <w:r>
        <w:t>Direct medical, direct non-medical, indirect and intangible costs are the main categories.</w:t>
      </w:r>
    </w:p>
    <w:p w14:paraId="013F6906" w14:textId="77777777" w:rsidR="00922050" w:rsidRDefault="00391CF8">
      <w:pPr>
        <w:pStyle w:val="ListBullet"/>
      </w:pPr>
      <w:r>
        <w:t>Opportunity cost is the value of the best alternative use of resources used, not a service not used.</w:t>
      </w:r>
    </w:p>
    <w:p w14:paraId="78ACC4A6" w14:textId="77777777" w:rsidR="00922050" w:rsidRDefault="00391CF8">
      <w:pPr>
        <w:pStyle w:val="ListBullet"/>
      </w:pPr>
      <w:r>
        <w:t>Incremental cost is a difference between two totals, never an extra term in one total.</w:t>
      </w:r>
    </w:p>
    <w:p w14:paraId="1700FA5C" w14:textId="77777777" w:rsidR="00922050" w:rsidRDefault="00391CF8">
      <w:pPr>
        <w:pStyle w:val="ListBullet"/>
      </w:pPr>
      <w:r>
        <w:t>Human capital and friction cost value lost productivity; willingness to pay values benefits, not production.</w:t>
      </w:r>
    </w:p>
    <w:p w14:paraId="1B916993" w14:textId="77777777" w:rsidR="00922050" w:rsidRDefault="00391CF8">
      <w:pPr>
        <w:pStyle w:val="Heading2"/>
      </w:pPr>
      <w:bookmarkStart w:id="107" w:name="_Toc241647804"/>
      <w:r>
        <w:t>Check Your Understanding</w:t>
      </w:r>
      <w:bookmarkEnd w:id="107"/>
    </w:p>
    <w:p w14:paraId="348BF130" w14:textId="77777777" w:rsidR="00922050" w:rsidRDefault="00391CF8">
      <w:pPr>
        <w:pStyle w:val="Question"/>
      </w:pPr>
      <w:r>
        <w:rPr>
          <w:b/>
          <w:color w:val="1F4E79"/>
        </w:rPr>
        <w:t xml:space="preserve">Q1  </w:t>
      </w:r>
      <w:r>
        <w:t>[LO1] Pharmacoeconomics is best described as:</w:t>
      </w:r>
    </w:p>
    <w:p w14:paraId="77B08E88" w14:textId="77777777" w:rsidR="00922050" w:rsidRDefault="00391CF8">
      <w:pPr>
        <w:pStyle w:val="Option"/>
        <w:tabs>
          <w:tab w:val="left" w:pos="680"/>
        </w:tabs>
      </w:pPr>
      <w:r>
        <w:rPr>
          <w:b/>
          <w:color w:val="1F4E79"/>
        </w:rPr>
        <w:t>A</w:t>
      </w:r>
      <w:r>
        <w:rPr>
          <w:b/>
          <w:color w:val="1F4E79"/>
        </w:rPr>
        <w:tab/>
      </w:r>
      <w:r>
        <w:t>Marketing of medicines to doctors</w:t>
      </w:r>
    </w:p>
    <w:p w14:paraId="4B58FE47" w14:textId="77777777" w:rsidR="00922050" w:rsidRDefault="00391CF8">
      <w:pPr>
        <w:pStyle w:val="Option"/>
        <w:tabs>
          <w:tab w:val="left" w:pos="680"/>
        </w:tabs>
      </w:pPr>
      <w:r>
        <w:rPr>
          <w:b/>
          <w:color w:val="1F4E79"/>
        </w:rPr>
        <w:t>B</w:t>
      </w:r>
      <w:r>
        <w:rPr>
          <w:b/>
          <w:color w:val="1F4E79"/>
        </w:rPr>
        <w:tab/>
      </w:r>
      <w:r>
        <w:t>Analysis of the costs and consequences of medicines and drug therapy</w:t>
      </w:r>
    </w:p>
    <w:p w14:paraId="301FC1D6" w14:textId="77777777" w:rsidR="00922050" w:rsidRDefault="00391CF8">
      <w:pPr>
        <w:pStyle w:val="Option"/>
        <w:tabs>
          <w:tab w:val="left" w:pos="680"/>
        </w:tabs>
      </w:pPr>
      <w:r>
        <w:rPr>
          <w:b/>
          <w:color w:val="1F4E79"/>
        </w:rPr>
        <w:t>C</w:t>
      </w:r>
      <w:r>
        <w:rPr>
          <w:b/>
          <w:color w:val="1F4E79"/>
        </w:rPr>
        <w:tab/>
      </w:r>
      <w:r>
        <w:t>Setting retail prices for pharmacies</w:t>
      </w:r>
    </w:p>
    <w:p w14:paraId="4D5BF2A0" w14:textId="77777777" w:rsidR="00922050" w:rsidRDefault="00391CF8">
      <w:pPr>
        <w:pStyle w:val="Option"/>
        <w:keepNext w:val="0"/>
        <w:tabs>
          <w:tab w:val="left" w:pos="680"/>
        </w:tabs>
        <w:spacing w:after="120"/>
      </w:pPr>
      <w:r>
        <w:rPr>
          <w:b/>
          <w:color w:val="1F4E79"/>
        </w:rPr>
        <w:t>D</w:t>
      </w:r>
      <w:r>
        <w:rPr>
          <w:b/>
          <w:color w:val="1F4E79"/>
        </w:rPr>
        <w:tab/>
      </w:r>
      <w:r>
        <w:t>Accounting for a pharmacy's stock</w:t>
      </w:r>
    </w:p>
    <w:p w14:paraId="5B77D3B1" w14:textId="77777777" w:rsidR="00922050" w:rsidRDefault="00391CF8">
      <w:pPr>
        <w:pStyle w:val="Question"/>
      </w:pPr>
      <w:r>
        <w:rPr>
          <w:b/>
          <w:color w:val="1F4E79"/>
        </w:rPr>
        <w:t xml:space="preserve">Q2  </w:t>
      </w:r>
      <w:r>
        <w:t>[LO2] Which perspective counts all costs, direct and indirect, to everyone?</w:t>
      </w:r>
    </w:p>
    <w:p w14:paraId="1F0118E6" w14:textId="77777777" w:rsidR="00922050" w:rsidRDefault="00391CF8">
      <w:pPr>
        <w:pStyle w:val="Option"/>
        <w:tabs>
          <w:tab w:val="left" w:pos="680"/>
        </w:tabs>
      </w:pPr>
      <w:r>
        <w:rPr>
          <w:b/>
          <w:color w:val="1F4E79"/>
        </w:rPr>
        <w:t>A</w:t>
      </w:r>
      <w:r>
        <w:rPr>
          <w:b/>
          <w:color w:val="1F4E79"/>
        </w:rPr>
        <w:tab/>
      </w:r>
      <w:r>
        <w:t>Society</w:t>
      </w:r>
    </w:p>
    <w:p w14:paraId="0825031A" w14:textId="77777777" w:rsidR="00922050" w:rsidRDefault="00391CF8">
      <w:pPr>
        <w:pStyle w:val="Option"/>
        <w:tabs>
          <w:tab w:val="left" w:pos="680"/>
        </w:tabs>
      </w:pPr>
      <w:r>
        <w:rPr>
          <w:b/>
          <w:color w:val="1F4E79"/>
        </w:rPr>
        <w:t>B</w:t>
      </w:r>
      <w:r>
        <w:rPr>
          <w:b/>
          <w:color w:val="1F4E79"/>
        </w:rPr>
        <w:tab/>
      </w:r>
      <w:r>
        <w:t>Patient</w:t>
      </w:r>
    </w:p>
    <w:p w14:paraId="0EF4C43B" w14:textId="77777777" w:rsidR="00922050" w:rsidRDefault="00391CF8">
      <w:pPr>
        <w:pStyle w:val="Option"/>
        <w:tabs>
          <w:tab w:val="left" w:pos="680"/>
        </w:tabs>
      </w:pPr>
      <w:r>
        <w:rPr>
          <w:b/>
          <w:color w:val="1F4E79"/>
        </w:rPr>
        <w:t>C</w:t>
      </w:r>
      <w:r>
        <w:rPr>
          <w:b/>
          <w:color w:val="1F4E79"/>
        </w:rPr>
        <w:tab/>
      </w:r>
      <w:r>
        <w:t>Provider</w:t>
      </w:r>
    </w:p>
    <w:p w14:paraId="5F18BF5B" w14:textId="77777777" w:rsidR="00922050" w:rsidRDefault="00391CF8">
      <w:pPr>
        <w:pStyle w:val="Option"/>
        <w:keepNext w:val="0"/>
        <w:tabs>
          <w:tab w:val="left" w:pos="680"/>
        </w:tabs>
        <w:spacing w:after="120"/>
      </w:pPr>
      <w:r>
        <w:rPr>
          <w:b/>
          <w:color w:val="1F4E79"/>
        </w:rPr>
        <w:t>D</w:t>
      </w:r>
      <w:r>
        <w:rPr>
          <w:b/>
          <w:color w:val="1F4E79"/>
        </w:rPr>
        <w:tab/>
      </w:r>
      <w:r>
        <w:t>Payer</w:t>
      </w:r>
    </w:p>
    <w:p w14:paraId="5372018A" w14:textId="77777777" w:rsidR="00922050" w:rsidRDefault="00391CF8">
      <w:pPr>
        <w:pStyle w:val="Question"/>
      </w:pPr>
      <w:r>
        <w:rPr>
          <w:b/>
          <w:color w:val="1F4E79"/>
        </w:rPr>
        <w:t xml:space="preserve">Q3  </w:t>
      </w:r>
      <w:r>
        <w:t>[LO3] The taxi fare to a hospital is a:</w:t>
      </w:r>
    </w:p>
    <w:p w14:paraId="57B1F228" w14:textId="77777777" w:rsidR="00922050" w:rsidRDefault="00391CF8">
      <w:pPr>
        <w:pStyle w:val="Option"/>
        <w:tabs>
          <w:tab w:val="left" w:pos="680"/>
        </w:tabs>
      </w:pPr>
      <w:r>
        <w:rPr>
          <w:b/>
          <w:color w:val="1F4E79"/>
        </w:rPr>
        <w:t>A</w:t>
      </w:r>
      <w:r>
        <w:rPr>
          <w:b/>
          <w:color w:val="1F4E79"/>
        </w:rPr>
        <w:tab/>
      </w:r>
      <w:r>
        <w:t>Direct medical cost</w:t>
      </w:r>
    </w:p>
    <w:p w14:paraId="60A3DF5E" w14:textId="77777777" w:rsidR="00922050" w:rsidRDefault="00391CF8">
      <w:pPr>
        <w:pStyle w:val="Option"/>
        <w:tabs>
          <w:tab w:val="left" w:pos="680"/>
        </w:tabs>
      </w:pPr>
      <w:r>
        <w:rPr>
          <w:b/>
          <w:color w:val="1F4E79"/>
        </w:rPr>
        <w:t>B</w:t>
      </w:r>
      <w:r>
        <w:rPr>
          <w:b/>
          <w:color w:val="1F4E79"/>
        </w:rPr>
        <w:tab/>
      </w:r>
      <w:r>
        <w:t>Indirect cost</w:t>
      </w:r>
    </w:p>
    <w:p w14:paraId="09BCF623" w14:textId="77777777" w:rsidR="00922050" w:rsidRDefault="00391CF8">
      <w:pPr>
        <w:pStyle w:val="Option"/>
        <w:tabs>
          <w:tab w:val="left" w:pos="680"/>
        </w:tabs>
      </w:pPr>
      <w:r>
        <w:rPr>
          <w:b/>
          <w:color w:val="1F4E79"/>
        </w:rPr>
        <w:t>C</w:t>
      </w:r>
      <w:r>
        <w:rPr>
          <w:b/>
          <w:color w:val="1F4E79"/>
        </w:rPr>
        <w:tab/>
      </w:r>
      <w:r>
        <w:t>Direct non-medical cost</w:t>
      </w:r>
    </w:p>
    <w:p w14:paraId="313B6027" w14:textId="77777777" w:rsidR="00922050" w:rsidRDefault="00391CF8">
      <w:pPr>
        <w:pStyle w:val="Option"/>
        <w:keepNext w:val="0"/>
        <w:tabs>
          <w:tab w:val="left" w:pos="680"/>
        </w:tabs>
        <w:spacing w:after="120"/>
      </w:pPr>
      <w:r>
        <w:rPr>
          <w:b/>
          <w:color w:val="1F4E79"/>
        </w:rPr>
        <w:t>D</w:t>
      </w:r>
      <w:r>
        <w:rPr>
          <w:b/>
          <w:color w:val="1F4E79"/>
        </w:rPr>
        <w:tab/>
      </w:r>
      <w:r>
        <w:t>Intangible cost</w:t>
      </w:r>
    </w:p>
    <w:p w14:paraId="4DE47DED" w14:textId="77777777" w:rsidR="00922050" w:rsidRDefault="00391CF8">
      <w:pPr>
        <w:pStyle w:val="Question"/>
      </w:pPr>
      <w:r>
        <w:rPr>
          <w:b/>
          <w:color w:val="1F4E79"/>
        </w:rPr>
        <w:t xml:space="preserve">Q4  </w:t>
      </w:r>
      <w:r>
        <w:t>[LO3] A patient's lost wages during illness are:</w:t>
      </w:r>
    </w:p>
    <w:p w14:paraId="51BFCB0F" w14:textId="77777777" w:rsidR="00922050" w:rsidRDefault="00391CF8">
      <w:pPr>
        <w:pStyle w:val="Option"/>
        <w:tabs>
          <w:tab w:val="left" w:pos="680"/>
        </w:tabs>
      </w:pPr>
      <w:r>
        <w:rPr>
          <w:b/>
          <w:color w:val="1F4E79"/>
        </w:rPr>
        <w:t>A</w:t>
      </w:r>
      <w:r>
        <w:rPr>
          <w:b/>
          <w:color w:val="1F4E79"/>
        </w:rPr>
        <w:tab/>
      </w:r>
      <w:r>
        <w:t>An intangible cost</w:t>
      </w:r>
    </w:p>
    <w:p w14:paraId="45DDCFBF" w14:textId="77777777" w:rsidR="00922050" w:rsidRDefault="00391CF8">
      <w:pPr>
        <w:pStyle w:val="Option"/>
        <w:tabs>
          <w:tab w:val="left" w:pos="680"/>
        </w:tabs>
      </w:pPr>
      <w:r>
        <w:rPr>
          <w:b/>
          <w:color w:val="1F4E79"/>
        </w:rPr>
        <w:t>B</w:t>
      </w:r>
      <w:r>
        <w:rPr>
          <w:b/>
          <w:color w:val="1F4E79"/>
        </w:rPr>
        <w:tab/>
      </w:r>
      <w:r>
        <w:t>A direct medical cost</w:t>
      </w:r>
    </w:p>
    <w:p w14:paraId="6977AF4C" w14:textId="77777777" w:rsidR="00922050" w:rsidRDefault="00391CF8">
      <w:pPr>
        <w:pStyle w:val="Option"/>
        <w:tabs>
          <w:tab w:val="left" w:pos="680"/>
        </w:tabs>
      </w:pPr>
      <w:r>
        <w:rPr>
          <w:b/>
          <w:color w:val="1F4E79"/>
        </w:rPr>
        <w:t>C</w:t>
      </w:r>
      <w:r>
        <w:rPr>
          <w:b/>
          <w:color w:val="1F4E79"/>
        </w:rPr>
        <w:tab/>
      </w:r>
      <w:r>
        <w:t>An incremental cost</w:t>
      </w:r>
    </w:p>
    <w:p w14:paraId="2F8CD971" w14:textId="77777777" w:rsidR="00922050" w:rsidRDefault="00391CF8">
      <w:pPr>
        <w:pStyle w:val="Option"/>
        <w:keepNext w:val="0"/>
        <w:tabs>
          <w:tab w:val="left" w:pos="680"/>
        </w:tabs>
        <w:spacing w:after="120"/>
      </w:pPr>
      <w:r>
        <w:rPr>
          <w:b/>
          <w:color w:val="1F4E79"/>
        </w:rPr>
        <w:t>D</w:t>
      </w:r>
      <w:r>
        <w:rPr>
          <w:b/>
          <w:color w:val="1F4E79"/>
        </w:rPr>
        <w:tab/>
      </w:r>
      <w:r>
        <w:t>An indirect (morbidity) cost</w:t>
      </w:r>
    </w:p>
    <w:p w14:paraId="497E8DEE" w14:textId="77777777" w:rsidR="00922050" w:rsidRDefault="00391CF8">
      <w:pPr>
        <w:pStyle w:val="Question"/>
      </w:pPr>
      <w:r>
        <w:rPr>
          <w:b/>
          <w:color w:val="1F4E79"/>
        </w:rPr>
        <w:t xml:space="preserve">Q5  </w:t>
      </w:r>
      <w:r>
        <w:t>[LO3] Pain and anxiety caused by illness are:</w:t>
      </w:r>
    </w:p>
    <w:p w14:paraId="1717C10D" w14:textId="77777777" w:rsidR="00922050" w:rsidRDefault="00391CF8">
      <w:pPr>
        <w:pStyle w:val="Option"/>
        <w:tabs>
          <w:tab w:val="left" w:pos="680"/>
        </w:tabs>
      </w:pPr>
      <w:r>
        <w:rPr>
          <w:b/>
          <w:color w:val="1F4E79"/>
        </w:rPr>
        <w:t>A</w:t>
      </w:r>
      <w:r>
        <w:rPr>
          <w:b/>
          <w:color w:val="1F4E79"/>
        </w:rPr>
        <w:tab/>
      </w:r>
      <w:r>
        <w:t>Intangible costs</w:t>
      </w:r>
    </w:p>
    <w:p w14:paraId="0555BE2F" w14:textId="77777777" w:rsidR="00922050" w:rsidRDefault="00391CF8">
      <w:pPr>
        <w:pStyle w:val="Option"/>
        <w:tabs>
          <w:tab w:val="left" w:pos="680"/>
        </w:tabs>
      </w:pPr>
      <w:r>
        <w:rPr>
          <w:b/>
          <w:color w:val="1F4E79"/>
        </w:rPr>
        <w:t>B</w:t>
      </w:r>
      <w:r>
        <w:rPr>
          <w:b/>
          <w:color w:val="1F4E79"/>
        </w:rPr>
        <w:tab/>
      </w:r>
      <w:r>
        <w:t>Direct medical costs</w:t>
      </w:r>
    </w:p>
    <w:p w14:paraId="456DB5DD" w14:textId="77777777" w:rsidR="00922050" w:rsidRDefault="00391CF8">
      <w:pPr>
        <w:pStyle w:val="Option"/>
        <w:tabs>
          <w:tab w:val="left" w:pos="680"/>
        </w:tabs>
      </w:pPr>
      <w:r>
        <w:rPr>
          <w:b/>
          <w:color w:val="1F4E79"/>
        </w:rPr>
        <w:t>C</w:t>
      </w:r>
      <w:r>
        <w:rPr>
          <w:b/>
          <w:color w:val="1F4E79"/>
        </w:rPr>
        <w:tab/>
      </w:r>
      <w:r>
        <w:t>Opportunity costs</w:t>
      </w:r>
    </w:p>
    <w:p w14:paraId="1CE6C03F" w14:textId="77777777" w:rsidR="00922050" w:rsidRDefault="00391CF8">
      <w:pPr>
        <w:pStyle w:val="Option"/>
        <w:keepNext w:val="0"/>
        <w:tabs>
          <w:tab w:val="left" w:pos="680"/>
        </w:tabs>
        <w:spacing w:after="120"/>
      </w:pPr>
      <w:r>
        <w:rPr>
          <w:b/>
          <w:color w:val="1F4E79"/>
        </w:rPr>
        <w:t>D</w:t>
      </w:r>
      <w:r>
        <w:rPr>
          <w:b/>
          <w:color w:val="1F4E79"/>
        </w:rPr>
        <w:tab/>
      </w:r>
      <w:r>
        <w:t>Direct non-medical costs</w:t>
      </w:r>
    </w:p>
    <w:p w14:paraId="5B69E602" w14:textId="77777777" w:rsidR="00922050" w:rsidRDefault="00391CF8">
      <w:pPr>
        <w:pStyle w:val="Question"/>
      </w:pPr>
      <w:r>
        <w:rPr>
          <w:b/>
          <w:color w:val="1F4E79"/>
        </w:rPr>
        <w:t xml:space="preserve">Q6  </w:t>
      </w:r>
      <w:r>
        <w:t>[LO4] Option A costs 2,000 EGP in total and option B costs 2,600 EGP. The incremental cost of B over A is:</w:t>
      </w:r>
    </w:p>
    <w:p w14:paraId="08A9D29E" w14:textId="77777777" w:rsidR="00922050" w:rsidRDefault="00391CF8">
      <w:pPr>
        <w:pStyle w:val="Option"/>
        <w:tabs>
          <w:tab w:val="left" w:pos="680"/>
        </w:tabs>
      </w:pPr>
      <w:r>
        <w:rPr>
          <w:b/>
          <w:color w:val="1F4E79"/>
        </w:rPr>
        <w:t>A</w:t>
      </w:r>
      <w:r>
        <w:rPr>
          <w:b/>
          <w:color w:val="1F4E79"/>
        </w:rPr>
        <w:tab/>
      </w:r>
      <w:r>
        <w:t>4,600 EGP</w:t>
      </w:r>
    </w:p>
    <w:p w14:paraId="76019C7C" w14:textId="77777777" w:rsidR="00922050" w:rsidRDefault="00391CF8">
      <w:pPr>
        <w:pStyle w:val="Option"/>
        <w:tabs>
          <w:tab w:val="left" w:pos="680"/>
        </w:tabs>
      </w:pPr>
      <w:r>
        <w:rPr>
          <w:b/>
          <w:color w:val="1F4E79"/>
        </w:rPr>
        <w:t>B</w:t>
      </w:r>
      <w:r>
        <w:rPr>
          <w:b/>
          <w:color w:val="1F4E79"/>
        </w:rPr>
        <w:tab/>
      </w:r>
      <w:r>
        <w:t>1.3</w:t>
      </w:r>
    </w:p>
    <w:p w14:paraId="36DD3DE1" w14:textId="77777777" w:rsidR="00922050" w:rsidRDefault="00391CF8">
      <w:pPr>
        <w:pStyle w:val="Option"/>
        <w:tabs>
          <w:tab w:val="left" w:pos="680"/>
        </w:tabs>
      </w:pPr>
      <w:r>
        <w:rPr>
          <w:b/>
          <w:color w:val="1F4E79"/>
        </w:rPr>
        <w:t>C</w:t>
      </w:r>
      <w:r>
        <w:rPr>
          <w:b/>
          <w:color w:val="1F4E79"/>
        </w:rPr>
        <w:tab/>
      </w:r>
      <w:r>
        <w:t>2,600 EGP</w:t>
      </w:r>
    </w:p>
    <w:p w14:paraId="609BABE4" w14:textId="77777777" w:rsidR="00922050" w:rsidRDefault="00391CF8">
      <w:pPr>
        <w:pStyle w:val="Option"/>
        <w:keepNext w:val="0"/>
        <w:tabs>
          <w:tab w:val="left" w:pos="680"/>
        </w:tabs>
        <w:spacing w:after="120"/>
      </w:pPr>
      <w:r>
        <w:rPr>
          <w:b/>
          <w:color w:val="1F4E79"/>
        </w:rPr>
        <w:t>D</w:t>
      </w:r>
      <w:r>
        <w:rPr>
          <w:b/>
          <w:color w:val="1F4E79"/>
        </w:rPr>
        <w:tab/>
      </w:r>
      <w:r>
        <w:t>600 EGP</w:t>
      </w:r>
    </w:p>
    <w:p w14:paraId="4F1E2AC9" w14:textId="77777777" w:rsidR="00922050" w:rsidRDefault="00391CF8">
      <w:pPr>
        <w:pStyle w:val="Question"/>
      </w:pPr>
      <w:r>
        <w:rPr>
          <w:b/>
          <w:color w:val="1F4E79"/>
        </w:rPr>
        <w:t xml:space="preserve">Q7  </w:t>
      </w:r>
      <w:r>
        <w:t>[LO4] Why must incremental cost not be added into the total cost of one option?</w:t>
      </w:r>
    </w:p>
    <w:p w14:paraId="535C3C82" w14:textId="77777777" w:rsidR="00922050" w:rsidRDefault="00391CF8">
      <w:pPr>
        <w:pStyle w:val="Option"/>
        <w:tabs>
          <w:tab w:val="left" w:pos="680"/>
        </w:tabs>
      </w:pPr>
      <w:r>
        <w:rPr>
          <w:b/>
          <w:color w:val="1F4E79"/>
        </w:rPr>
        <w:t>A</w:t>
      </w:r>
      <w:r>
        <w:rPr>
          <w:b/>
          <w:color w:val="1F4E79"/>
        </w:rPr>
        <w:tab/>
      </w:r>
      <w:r>
        <w:t>It is too small to matter</w:t>
      </w:r>
    </w:p>
    <w:p w14:paraId="148A18C0" w14:textId="77777777" w:rsidR="00922050" w:rsidRDefault="00391CF8">
      <w:pPr>
        <w:pStyle w:val="Option"/>
        <w:tabs>
          <w:tab w:val="left" w:pos="680"/>
        </w:tabs>
      </w:pPr>
      <w:r>
        <w:rPr>
          <w:b/>
          <w:color w:val="1F4E79"/>
        </w:rPr>
        <w:t>B</w:t>
      </w:r>
      <w:r>
        <w:rPr>
          <w:b/>
          <w:color w:val="1F4E79"/>
        </w:rPr>
        <w:tab/>
      </w:r>
      <w:r>
        <w:t>It is intangible</w:t>
      </w:r>
    </w:p>
    <w:p w14:paraId="10E44935" w14:textId="77777777" w:rsidR="00922050" w:rsidRDefault="00391CF8">
      <w:pPr>
        <w:pStyle w:val="Option"/>
        <w:tabs>
          <w:tab w:val="left" w:pos="680"/>
        </w:tabs>
      </w:pPr>
      <w:r>
        <w:rPr>
          <w:b/>
          <w:color w:val="1F4E79"/>
        </w:rPr>
        <w:t>C</w:t>
      </w:r>
      <w:r>
        <w:rPr>
          <w:b/>
          <w:color w:val="1F4E79"/>
        </w:rPr>
        <w:tab/>
      </w:r>
      <w:r>
        <w:t>It is a difference between two totals, so adding it double-counts</w:t>
      </w:r>
    </w:p>
    <w:p w14:paraId="20D9265C" w14:textId="77777777" w:rsidR="00922050" w:rsidRDefault="00391CF8">
      <w:pPr>
        <w:pStyle w:val="Option"/>
        <w:keepNext w:val="0"/>
        <w:tabs>
          <w:tab w:val="left" w:pos="680"/>
        </w:tabs>
        <w:spacing w:after="120"/>
      </w:pPr>
      <w:r>
        <w:rPr>
          <w:b/>
          <w:color w:val="1F4E79"/>
        </w:rPr>
        <w:t>D</w:t>
      </w:r>
      <w:r>
        <w:rPr>
          <w:b/>
          <w:color w:val="1F4E79"/>
        </w:rPr>
        <w:tab/>
      </w:r>
      <w:r>
        <w:t>It belongs only to the patient perspective</w:t>
      </w:r>
    </w:p>
    <w:p w14:paraId="45A1626D" w14:textId="77777777" w:rsidR="00922050" w:rsidRDefault="00391CF8">
      <w:pPr>
        <w:pStyle w:val="Question"/>
      </w:pPr>
      <w:r>
        <w:rPr>
          <w:b/>
          <w:color w:val="1F4E79"/>
        </w:rPr>
        <w:t xml:space="preserve">Q8  </w:t>
      </w:r>
      <w:r>
        <w:t>[LO3] A hospital spends its budget on a new scanner instead of hiring nurses. The benefit the nurses would have produced is the:</w:t>
      </w:r>
    </w:p>
    <w:p w14:paraId="5B49C29E" w14:textId="77777777" w:rsidR="00922050" w:rsidRDefault="00391CF8">
      <w:pPr>
        <w:pStyle w:val="Option"/>
        <w:tabs>
          <w:tab w:val="left" w:pos="680"/>
        </w:tabs>
      </w:pPr>
      <w:r>
        <w:rPr>
          <w:b/>
          <w:color w:val="1F4E79"/>
        </w:rPr>
        <w:t>A</w:t>
      </w:r>
      <w:r>
        <w:rPr>
          <w:b/>
          <w:color w:val="1F4E79"/>
        </w:rPr>
        <w:tab/>
      </w:r>
      <w:r>
        <w:t>Incremental cost</w:t>
      </w:r>
    </w:p>
    <w:p w14:paraId="37BC0B21" w14:textId="77777777" w:rsidR="00922050" w:rsidRDefault="00391CF8">
      <w:pPr>
        <w:pStyle w:val="Option"/>
        <w:tabs>
          <w:tab w:val="left" w:pos="680"/>
        </w:tabs>
      </w:pPr>
      <w:r>
        <w:rPr>
          <w:b/>
          <w:color w:val="1F4E79"/>
        </w:rPr>
        <w:t>B</w:t>
      </w:r>
      <w:r>
        <w:rPr>
          <w:b/>
          <w:color w:val="1F4E79"/>
        </w:rPr>
        <w:tab/>
      </w:r>
      <w:r>
        <w:t>Opportunity cost</w:t>
      </w:r>
    </w:p>
    <w:p w14:paraId="4403C1C3" w14:textId="77777777" w:rsidR="00922050" w:rsidRDefault="00391CF8">
      <w:pPr>
        <w:pStyle w:val="Option"/>
        <w:tabs>
          <w:tab w:val="left" w:pos="680"/>
        </w:tabs>
      </w:pPr>
      <w:r>
        <w:rPr>
          <w:b/>
          <w:color w:val="1F4E79"/>
        </w:rPr>
        <w:t>C</w:t>
      </w:r>
      <w:r>
        <w:rPr>
          <w:b/>
          <w:color w:val="1F4E79"/>
        </w:rPr>
        <w:tab/>
      </w:r>
      <w:r>
        <w:t>Indirect cost</w:t>
      </w:r>
    </w:p>
    <w:p w14:paraId="5F2D2856" w14:textId="77777777" w:rsidR="00922050" w:rsidRDefault="00391CF8">
      <w:pPr>
        <w:pStyle w:val="Option"/>
        <w:keepNext w:val="0"/>
        <w:tabs>
          <w:tab w:val="left" w:pos="680"/>
        </w:tabs>
        <w:spacing w:after="120"/>
      </w:pPr>
      <w:r>
        <w:rPr>
          <w:b/>
          <w:color w:val="1F4E79"/>
        </w:rPr>
        <w:t>D</w:t>
      </w:r>
      <w:r>
        <w:rPr>
          <w:b/>
          <w:color w:val="1F4E79"/>
        </w:rPr>
        <w:tab/>
      </w:r>
      <w:r>
        <w:t>Friction cost</w:t>
      </w:r>
    </w:p>
    <w:p w14:paraId="6271448E" w14:textId="77777777" w:rsidR="00922050" w:rsidRDefault="00391CF8">
      <w:pPr>
        <w:pStyle w:val="Question"/>
      </w:pPr>
      <w:r>
        <w:rPr>
          <w:b/>
          <w:color w:val="1F4E79"/>
        </w:rPr>
        <w:t xml:space="preserve">Q9  </w:t>
      </w:r>
      <w:r>
        <w:t>[LO5] Valuing lost productivity only over the period until the worker is replaced or output restored is the:</w:t>
      </w:r>
    </w:p>
    <w:p w14:paraId="2E5FE935" w14:textId="77777777" w:rsidR="00922050" w:rsidRDefault="00391CF8">
      <w:pPr>
        <w:pStyle w:val="Option"/>
        <w:tabs>
          <w:tab w:val="left" w:pos="680"/>
        </w:tabs>
      </w:pPr>
      <w:r>
        <w:rPr>
          <w:b/>
          <w:color w:val="1F4E79"/>
        </w:rPr>
        <w:t>A</w:t>
      </w:r>
      <w:r>
        <w:rPr>
          <w:b/>
          <w:color w:val="1F4E79"/>
        </w:rPr>
        <w:tab/>
      </w:r>
      <w:r>
        <w:t>Friction cost approach</w:t>
      </w:r>
    </w:p>
    <w:p w14:paraId="30826621" w14:textId="77777777" w:rsidR="00922050" w:rsidRDefault="00391CF8">
      <w:pPr>
        <w:pStyle w:val="Option"/>
        <w:tabs>
          <w:tab w:val="left" w:pos="680"/>
        </w:tabs>
      </w:pPr>
      <w:r>
        <w:rPr>
          <w:b/>
          <w:color w:val="1F4E79"/>
        </w:rPr>
        <w:t>B</w:t>
      </w:r>
      <w:r>
        <w:rPr>
          <w:b/>
          <w:color w:val="1F4E79"/>
        </w:rPr>
        <w:tab/>
      </w:r>
      <w:r>
        <w:t>Human capital approach</w:t>
      </w:r>
    </w:p>
    <w:p w14:paraId="1594CB98" w14:textId="77777777" w:rsidR="00922050" w:rsidRDefault="00391CF8">
      <w:pPr>
        <w:pStyle w:val="Option"/>
        <w:tabs>
          <w:tab w:val="left" w:pos="680"/>
        </w:tabs>
      </w:pPr>
      <w:r>
        <w:rPr>
          <w:b/>
          <w:color w:val="1F4E79"/>
        </w:rPr>
        <w:t>C</w:t>
      </w:r>
      <w:r>
        <w:rPr>
          <w:b/>
          <w:color w:val="1F4E79"/>
        </w:rPr>
        <w:tab/>
      </w:r>
      <w:r>
        <w:t>Willingness-to-pay approach</w:t>
      </w:r>
    </w:p>
    <w:p w14:paraId="08534443" w14:textId="77777777" w:rsidR="00922050" w:rsidRDefault="00391CF8">
      <w:pPr>
        <w:pStyle w:val="Option"/>
        <w:keepNext w:val="0"/>
        <w:tabs>
          <w:tab w:val="left" w:pos="680"/>
        </w:tabs>
        <w:spacing w:after="120"/>
      </w:pPr>
      <w:r>
        <w:rPr>
          <w:b/>
          <w:color w:val="1F4E79"/>
        </w:rPr>
        <w:t>D</w:t>
      </w:r>
      <w:r>
        <w:rPr>
          <w:b/>
          <w:color w:val="1F4E79"/>
        </w:rPr>
        <w:tab/>
      </w:r>
      <w:r>
        <w:t>Cost-of-illness approach</w:t>
      </w:r>
    </w:p>
    <w:p w14:paraId="7D6E8119" w14:textId="77777777" w:rsidR="00922050" w:rsidRDefault="00391CF8">
      <w:pPr>
        <w:pStyle w:val="Question"/>
      </w:pPr>
      <w:r>
        <w:rPr>
          <w:b/>
          <w:color w:val="1F4E79"/>
        </w:rPr>
        <w:t xml:space="preserve">Q10  </w:t>
      </w:r>
      <w:r>
        <w:t>[LO5] A weakness of the pure human capital approach is that it:</w:t>
      </w:r>
    </w:p>
    <w:p w14:paraId="135B9638" w14:textId="77777777" w:rsidR="00922050" w:rsidRDefault="00391CF8">
      <w:pPr>
        <w:pStyle w:val="Option"/>
        <w:tabs>
          <w:tab w:val="left" w:pos="680"/>
        </w:tabs>
      </w:pPr>
      <w:r>
        <w:rPr>
          <w:b/>
          <w:color w:val="1F4E79"/>
        </w:rPr>
        <w:t>A</w:t>
      </w:r>
      <w:r>
        <w:rPr>
          <w:b/>
          <w:color w:val="1F4E79"/>
        </w:rPr>
        <w:tab/>
      </w:r>
      <w:r>
        <w:t>Counts too much unpaid work</w:t>
      </w:r>
    </w:p>
    <w:p w14:paraId="3B9E98D1" w14:textId="77777777" w:rsidR="00922050" w:rsidRDefault="00391CF8">
      <w:pPr>
        <w:pStyle w:val="Option"/>
        <w:tabs>
          <w:tab w:val="left" w:pos="680"/>
        </w:tabs>
      </w:pPr>
      <w:r>
        <w:rPr>
          <w:b/>
          <w:color w:val="1F4E79"/>
        </w:rPr>
        <w:t>B</w:t>
      </w:r>
      <w:r>
        <w:rPr>
          <w:b/>
          <w:color w:val="1F4E79"/>
        </w:rPr>
        <w:tab/>
      </w:r>
      <w:r>
        <w:t>Cannot use average wages</w:t>
      </w:r>
    </w:p>
    <w:p w14:paraId="4E5965CA" w14:textId="77777777" w:rsidR="00922050" w:rsidRDefault="00391CF8">
      <w:pPr>
        <w:pStyle w:val="Option"/>
        <w:tabs>
          <w:tab w:val="left" w:pos="680"/>
        </w:tabs>
      </w:pPr>
      <w:r>
        <w:rPr>
          <w:b/>
          <w:color w:val="1F4E79"/>
        </w:rPr>
        <w:t>C</w:t>
      </w:r>
      <w:r>
        <w:rPr>
          <w:b/>
          <w:color w:val="1F4E79"/>
        </w:rPr>
        <w:tab/>
      </w:r>
      <w:r>
        <w:t>Ignores lost earnings</w:t>
      </w:r>
    </w:p>
    <w:p w14:paraId="56A2C462" w14:textId="77777777" w:rsidR="00922050" w:rsidRDefault="00391CF8">
      <w:pPr>
        <w:pStyle w:val="Option"/>
        <w:keepNext w:val="0"/>
        <w:tabs>
          <w:tab w:val="left" w:pos="680"/>
        </w:tabs>
        <w:spacing w:after="120"/>
      </w:pPr>
      <w:r>
        <w:rPr>
          <w:b/>
          <w:color w:val="1F4E79"/>
        </w:rPr>
        <w:t>D</w:t>
      </w:r>
      <w:r>
        <w:rPr>
          <w:b/>
          <w:color w:val="1F4E79"/>
        </w:rPr>
        <w:tab/>
      </w:r>
      <w:r>
        <w:t>Does not count unpaid work such as child care</w:t>
      </w:r>
    </w:p>
    <w:p w14:paraId="3D54C0D0" w14:textId="77777777" w:rsidR="00922050" w:rsidRDefault="00391CF8">
      <w:pPr>
        <w:pStyle w:val="Heading3"/>
      </w:pPr>
      <w:r>
        <w:t>Essay Questions</w:t>
      </w:r>
    </w:p>
    <w:p w14:paraId="7775C3E6" w14:textId="77777777" w:rsidR="00922050" w:rsidRDefault="00391CF8">
      <w:r>
        <w:rPr>
          <w:b/>
        </w:rPr>
        <w:t>E1.</w:t>
      </w:r>
      <w:r>
        <w:t xml:space="preserve"> [LO2] Explain the four perspectives of economic evaluation, and show with a laboratory example how the choice of perspective can change a conclusion.</w:t>
      </w:r>
    </w:p>
    <w:p w14:paraId="7BE954AC" w14:textId="77777777" w:rsidR="00922050" w:rsidRDefault="00391CF8">
      <w:r>
        <w:rPr>
          <w:b/>
        </w:rPr>
        <w:t>E2.</w:t>
      </w:r>
      <w:r>
        <w:t xml:space="preserve"> [LO3] A patient with pneumonia travels to hospital, has a chest X-ray and blood tests, stays three nights and misses a week of work. Classify every cost, and explain where intangible and opportunity costs fit.</w:t>
      </w:r>
    </w:p>
    <w:p w14:paraId="41625015" w14:textId="77777777" w:rsidR="00922050" w:rsidRDefault="00391CF8">
      <w:r>
        <w:rPr>
          <w:b/>
        </w:rPr>
        <w:t>E3.</w:t>
      </w:r>
      <w:r>
        <w:t xml:space="preserve"> [LO5] Compare the human capital, friction cost and willingness-to-pay approaches, and state one strength and one weakness of each.</w:t>
      </w:r>
    </w:p>
    <w:p w14:paraId="73A70A5F" w14:textId="77777777" w:rsidR="00922050" w:rsidRDefault="00391CF8">
      <w:pPr>
        <w:pStyle w:val="Heading2Unlisted"/>
      </w:pPr>
      <w:r>
        <w:t>Answers and Worked Solutions</w:t>
      </w:r>
    </w:p>
    <w:p w14:paraId="6A45C90F" w14:textId="77777777" w:rsidR="00922050" w:rsidRDefault="00391CF8">
      <w:pPr>
        <w:pStyle w:val="Answer"/>
      </w:pPr>
      <w:r>
        <w:rPr>
          <w:b/>
          <w:color w:val="1F4E79"/>
        </w:rPr>
        <w:t xml:space="preserve">Q1. B </w:t>
      </w:r>
      <w:r>
        <w:t>— Pharmacoeconomics analyses the costs and consequences of medicines and drug therapy.</w:t>
      </w:r>
    </w:p>
    <w:p w14:paraId="123F29AE" w14:textId="77777777" w:rsidR="00922050" w:rsidRDefault="00391CF8">
      <w:pPr>
        <w:pStyle w:val="Answer"/>
      </w:pPr>
      <w:r>
        <w:rPr>
          <w:b/>
          <w:color w:val="1F4E79"/>
        </w:rPr>
        <w:t xml:space="preserve">Q2. A </w:t>
      </w:r>
      <w:r>
        <w:t>— The societal perspective counts all costs, direct and indirect, whoever bears them.</w:t>
      </w:r>
    </w:p>
    <w:p w14:paraId="1C2EBAE6" w14:textId="77777777" w:rsidR="00922050" w:rsidRDefault="00391CF8">
      <w:pPr>
        <w:pStyle w:val="Answer"/>
      </w:pPr>
      <w:r>
        <w:rPr>
          <w:b/>
          <w:color w:val="1F4E79"/>
        </w:rPr>
        <w:t xml:space="preserve">Q3. C </w:t>
      </w:r>
      <w:r>
        <w:t>— Transport results from illness but is not a medical service: a direct non-medical cost.</w:t>
      </w:r>
    </w:p>
    <w:p w14:paraId="47C4D65B" w14:textId="77777777" w:rsidR="00922050" w:rsidRDefault="00391CF8">
      <w:pPr>
        <w:pStyle w:val="Answer"/>
      </w:pPr>
      <w:r>
        <w:rPr>
          <w:b/>
          <w:color w:val="1F4E79"/>
        </w:rPr>
        <w:t xml:space="preserve">Q4. D </w:t>
      </w:r>
      <w:r>
        <w:t>— Lost earnings during illness are lost productivity, a morbidity cost within indirect costs.</w:t>
      </w:r>
    </w:p>
    <w:p w14:paraId="656041DD" w14:textId="77777777" w:rsidR="00922050" w:rsidRDefault="00391CF8">
      <w:pPr>
        <w:pStyle w:val="Answer"/>
      </w:pPr>
      <w:r>
        <w:rPr>
          <w:b/>
          <w:color w:val="1F4E79"/>
        </w:rPr>
        <w:t xml:space="preserve">Q5. A </w:t>
      </w:r>
      <w:r>
        <w:t>— Pain and anxiety are non-financial burdens: intangible costs.</w:t>
      </w:r>
    </w:p>
    <w:p w14:paraId="38CBAF33" w14:textId="77777777" w:rsidR="00922050" w:rsidRDefault="00391CF8">
      <w:pPr>
        <w:pStyle w:val="Answer"/>
      </w:pPr>
      <w:r>
        <w:rPr>
          <w:b/>
          <w:color w:val="1F4E79"/>
        </w:rPr>
        <w:t xml:space="preserve">Q6. D </w:t>
      </w:r>
      <w:r>
        <w:t>— 2,600 − 2,000 = 600 EGP. Option B divides the totals instead of subtracting.</w:t>
      </w:r>
    </w:p>
    <w:p w14:paraId="790D114A" w14:textId="77777777" w:rsidR="00922050" w:rsidRDefault="00391CF8">
      <w:pPr>
        <w:pStyle w:val="Answer"/>
      </w:pPr>
      <w:r>
        <w:rPr>
          <w:b/>
          <w:color w:val="1F4E79"/>
        </w:rPr>
        <w:t xml:space="preserve">Q7. C </w:t>
      </w:r>
      <w:r>
        <w:t>— Incremental cost is the difference between two totals; adding it to one total counts resources twice.</w:t>
      </w:r>
    </w:p>
    <w:p w14:paraId="055D34F4" w14:textId="77777777" w:rsidR="00922050" w:rsidRDefault="00391CF8">
      <w:pPr>
        <w:pStyle w:val="Answer"/>
      </w:pPr>
      <w:r>
        <w:rPr>
          <w:b/>
          <w:color w:val="1F4E79"/>
        </w:rPr>
        <w:t xml:space="preserve">Q8. B </w:t>
      </w:r>
      <w:r>
        <w:t>— The benefit forgone from the next best use of the same resources is the opportunity cost.</w:t>
      </w:r>
    </w:p>
    <w:p w14:paraId="63C52BDC" w14:textId="77777777" w:rsidR="00922050" w:rsidRDefault="00391CF8">
      <w:pPr>
        <w:pStyle w:val="Answer"/>
      </w:pPr>
      <w:r>
        <w:rPr>
          <w:b/>
          <w:color w:val="1F4E79"/>
        </w:rPr>
        <w:t xml:space="preserve">Q9. A </w:t>
      </w:r>
      <w:r>
        <w:t>— The friction cost approach counts lost production only over the friction period. Willingness to pay is not a productivity method at all.</w:t>
      </w:r>
    </w:p>
    <w:p w14:paraId="1E30921B" w14:textId="77777777" w:rsidR="00922050" w:rsidRDefault="00391CF8">
      <w:pPr>
        <w:pStyle w:val="Answer"/>
      </w:pPr>
      <w:r>
        <w:rPr>
          <w:b/>
          <w:color w:val="1F4E79"/>
        </w:rPr>
        <w:t xml:space="preserve">Q10. D </w:t>
      </w:r>
      <w:r>
        <w:t>— The pure human capital approach values only paid work, so it misses child care, home-making and volunteering.</w:t>
      </w:r>
    </w:p>
    <w:p w14:paraId="4861E0F6" w14:textId="77777777" w:rsidR="00922050" w:rsidRDefault="00391CF8">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6E001E52" w14:textId="77777777" w:rsidR="00922050" w:rsidRDefault="00391CF8">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159831A5" w14:textId="77777777" w:rsidR="00922050" w:rsidRDefault="00391CF8">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0AB5322E" w14:textId="77777777" w:rsidR="00922050" w:rsidRDefault="00391CF8">
      <w:pPr>
        <w:pStyle w:val="Heading2"/>
      </w:pPr>
      <w:bookmarkStart w:id="108" w:name="_Toc241647805"/>
      <w:r>
        <w:t>References</w:t>
      </w:r>
      <w:bookmarkEnd w:id="108"/>
    </w:p>
    <w:p w14:paraId="6452BAC4" w14:textId="77777777" w:rsidR="00922050" w:rsidRDefault="00391CF8">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74">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75">
        <w:r>
          <w:rPr>
            <w:rStyle w:val="Hyperlink1"/>
          </w:rPr>
          <w:t>https://applications.emro.who.int/docs/9789292746926-eng.pdf</w:t>
        </w:r>
      </w:hyperlink>
    </w:p>
    <w:p w14:paraId="54D3E9E9" w14:textId="77777777" w:rsidR="00922050" w:rsidRDefault="00922050">
      <w:pPr>
        <w:sectPr w:rsidR="00922050">
          <w:headerReference w:type="default" r:id="rId76"/>
          <w:footerReference w:type="default" r:id="rId77"/>
          <w:headerReference w:type="first" r:id="rId78"/>
          <w:footerReference w:type="first" r:id="rId79"/>
          <w:pgSz w:w="11906" w:h="16838"/>
          <w:pgMar w:top="1474" w:right="1984" w:bottom="1361" w:left="1984" w:header="737" w:footer="680" w:gutter="0"/>
          <w:cols w:space="720"/>
          <w:titlePg/>
          <w:docGrid w:linePitch="360"/>
        </w:sectPr>
      </w:pPr>
    </w:p>
    <w:p w14:paraId="60C18162" w14:textId="77777777" w:rsidR="00922050" w:rsidRDefault="00391CF8">
      <w:pPr>
        <w:pStyle w:val="Heading1"/>
        <w:pBdr>
          <w:bottom w:val="single" w:sz="18" w:space="10" w:color="F0B429"/>
        </w:pBdr>
      </w:pPr>
      <w:bookmarkStart w:id="109" w:name="_Toc241647806"/>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22050" w14:paraId="048D14EC" w14:textId="77777777">
        <w:trPr>
          <w:jc w:val="center"/>
        </w:trPr>
        <w:tc>
          <w:tcPr>
            <w:tcW w:w="7937" w:type="dxa"/>
            <w:shd w:val="clear" w:color="auto" w:fill="FFFFFF"/>
            <w:tcMar>
              <w:top w:w="181" w:type="dxa"/>
              <w:left w:w="181" w:type="dxa"/>
              <w:bottom w:w="181" w:type="dxa"/>
              <w:right w:w="181" w:type="dxa"/>
            </w:tcMar>
          </w:tcPr>
          <w:p w14:paraId="7A8D8276" w14:textId="77777777" w:rsidR="00922050" w:rsidRDefault="00391CF8">
            <w:pPr>
              <w:pStyle w:val="BoxLabel"/>
            </w:pPr>
            <w:r>
              <w:t>Learning Objectives</w:t>
            </w:r>
          </w:p>
          <w:p w14:paraId="21D2DE5B" w14:textId="77777777" w:rsidR="00922050" w:rsidRDefault="00391CF8">
            <w:pPr>
              <w:pStyle w:val="BoxText"/>
            </w:pPr>
            <w:r>
              <w:t>By the end of this chapter you will be able to:</w:t>
            </w:r>
          </w:p>
          <w:p w14:paraId="31A91BB5" w14:textId="77777777" w:rsidR="00922050" w:rsidRDefault="00391CF8">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3F98AFA4" w14:textId="77777777" w:rsidR="00922050" w:rsidRDefault="00391CF8">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5F970BF4" w14:textId="77777777" w:rsidR="00922050" w:rsidRDefault="00391CF8">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40B286A1" w14:textId="77777777" w:rsidR="00922050" w:rsidRDefault="00391CF8">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1BE3930D" w14:textId="77777777" w:rsidR="00922050" w:rsidRDefault="00391CF8">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336841E1" w14:textId="77777777" w:rsidR="00922050" w:rsidRDefault="00922050">
      <w:pPr>
        <w:spacing w:after="80" w:line="120" w:lineRule="exact"/>
      </w:pPr>
    </w:p>
    <w:p w14:paraId="41B42BA8" w14:textId="77777777" w:rsidR="00922050" w:rsidRDefault="00391CF8">
      <w:pPr>
        <w:pStyle w:val="Heading2"/>
      </w:pPr>
      <w:bookmarkStart w:id="110" w:name="_Toc241647807"/>
      <w:r>
        <w:t>11.1 The Outcome Side</w:t>
      </w:r>
      <w:bookmarkEnd w:id="110"/>
    </w:p>
    <w:p w14:paraId="37FB9A7B" w14:textId="77777777" w:rsidR="00922050" w:rsidRDefault="00391CF8">
      <w:r>
        <w:t>Chapter 10 measured the cost side of the balance. This chapter measures the outcome side, then joins the two. Outcomes can be positive, the desired effects of an intervention, or negative, such as adverse effects and toxicity. An honest evaluation counts both.</w:t>
      </w:r>
    </w:p>
    <w:p w14:paraId="4A624157" w14:textId="77777777" w:rsidR="00922050" w:rsidRDefault="00391CF8">
      <w:pPr>
        <w:pStyle w:val="Heading2"/>
      </w:pPr>
      <w:bookmarkStart w:id="111" w:name="_Toc241647808"/>
      <w:r>
        <w:t>11.2 The ECHO Model</w:t>
      </w:r>
      <w:bookmarkEnd w:id="111"/>
    </w:p>
    <w:p w14:paraId="36718C95" w14:textId="77777777" w:rsidR="00922050" w:rsidRDefault="00391CF8">
      <w:r>
        <w:t xml:space="preserve">The </w:t>
      </w:r>
      <w:r>
        <w:rPr>
          <w:b/>
        </w:rPr>
        <w:t>ECHO model</w:t>
      </w:r>
      <w:r>
        <w:t xml:space="preserve"> groups outcomes into three kinds: economic, clinical and humanistic (Rascati, 2014). Research that measures them is called </w:t>
      </w:r>
      <w:r>
        <w:rPr>
          <w:b/>
        </w:rPr>
        <w:t>outcomes research</w:t>
      </w:r>
      <w:r>
        <w:t>.</w:t>
      </w:r>
    </w:p>
    <w:p w14:paraId="3D2B1223" w14:textId="77777777" w:rsidR="00922050" w:rsidRDefault="00391CF8">
      <w:r>
        <w:rPr>
          <w:b/>
        </w:rPr>
        <w:t>Economic outcomes</w:t>
      </w:r>
      <w:r>
        <w:t xml:space="preserve"> are changes in resource use and money:</w:t>
      </w:r>
    </w:p>
    <w:p w14:paraId="386392AB" w14:textId="77777777" w:rsidR="00922050" w:rsidRDefault="00391CF8">
      <w:pPr>
        <w:pStyle w:val="ListBullet"/>
      </w:pPr>
      <w:r>
        <w:t>reduced use of resources, such as fewer admissions;</w:t>
      </w:r>
    </w:p>
    <w:p w14:paraId="5EFE8EAC" w14:textId="77777777" w:rsidR="00922050" w:rsidRDefault="00391CF8">
      <w:pPr>
        <w:pStyle w:val="ListBullet"/>
      </w:pPr>
      <w:r>
        <w:t>savings from treatment, a direct monetary benefit;</w:t>
      </w:r>
    </w:p>
    <w:p w14:paraId="66B4538B" w14:textId="77777777" w:rsidR="00922050" w:rsidRDefault="00391CF8">
      <w:pPr>
        <w:pStyle w:val="ListBullet"/>
      </w:pPr>
      <w:r>
        <w:t>production gained when a patient returns to work, an indirect monetary benefit.</w:t>
      </w:r>
    </w:p>
    <w:p w14:paraId="2EF5ED63" w14:textId="77777777" w:rsidR="00922050" w:rsidRDefault="00391CF8">
      <w:r>
        <w:t>These economic outcomes must not be counted twice. This book counts lost production as an indirect cost and treatment costs as direct costs (Chapter 10). A return to work therefore appears as a smaller indirect cost, and a saving in treatment as a smaller direct cost, in the option that achieves them. Neither is also added as a benefit. A study may choose the other convention, counting them as benefits instead, but it must use one or the other for each item.</w:t>
      </w:r>
    </w:p>
    <w:p w14:paraId="2BA0CC67" w14:textId="77777777" w:rsidR="00922050" w:rsidRDefault="00391CF8">
      <w:r>
        <w:rPr>
          <w:b/>
        </w:rPr>
        <w:t>Clinical outcomes</w:t>
      </w:r>
      <w:r>
        <w:t xml:space="preserve"> are medical events resulting from disease or treatment, including safety and efficacy end points:</w:t>
      </w:r>
    </w:p>
    <w:p w14:paraId="52CE524D" w14:textId="77777777" w:rsidR="00922050" w:rsidRDefault="00391CF8">
      <w:pPr>
        <w:pStyle w:val="ListBullet"/>
      </w:pPr>
      <w:r>
        <w:t>laboratory values, such as a fall in glycated haemoglobin;</w:t>
      </w:r>
    </w:p>
    <w:p w14:paraId="5038275E" w14:textId="77777777" w:rsidR="00922050" w:rsidRDefault="00391CF8">
      <w:pPr>
        <w:pStyle w:val="ListBullet"/>
      </w:pPr>
      <w:r>
        <w:t>lives saved and deaths prevented;</w:t>
      </w:r>
    </w:p>
    <w:p w14:paraId="154B215C" w14:textId="77777777" w:rsidR="00922050" w:rsidRDefault="00391CF8">
      <w:pPr>
        <w:pStyle w:val="ListBullet"/>
      </w:pPr>
      <w:r>
        <w:t>days of disability avoided.</w:t>
      </w:r>
    </w:p>
    <w:p w14:paraId="7E4B8296" w14:textId="77777777" w:rsidR="00922050" w:rsidRDefault="00391CF8">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31DDAF3A" w14:textId="77777777" w:rsidR="00922050" w:rsidRDefault="00391CF8">
      <w:pPr>
        <w:pStyle w:val="Heading3"/>
      </w:pPr>
      <w:r>
        <w:t>Utilities and QALYs</w:t>
      </w:r>
    </w:p>
    <w:p w14:paraId="20980BEE" w14:textId="77777777" w:rsidR="00922050" w:rsidRDefault="00391CF8">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040E645C" w14:textId="77777777" w:rsidR="00922050" w:rsidRDefault="00391CF8">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45941EEE" w14:textId="77777777">
        <w:trPr>
          <w:cantSplit/>
          <w:jc w:val="center"/>
        </w:trPr>
        <w:tc>
          <w:tcPr>
            <w:tcW w:w="7937" w:type="dxa"/>
            <w:shd w:val="clear" w:color="auto" w:fill="F1F4F8"/>
            <w:tcMar>
              <w:top w:w="181" w:type="dxa"/>
              <w:left w:w="181" w:type="dxa"/>
              <w:bottom w:w="181" w:type="dxa"/>
              <w:right w:w="181" w:type="dxa"/>
            </w:tcMar>
          </w:tcPr>
          <w:p w14:paraId="372CC80F" w14:textId="77777777" w:rsidR="00922050" w:rsidRDefault="00391CF8">
            <w:pPr>
              <w:pStyle w:val="BoxLabel"/>
            </w:pPr>
            <w:r>
              <w:t>Key Formula</w:t>
            </w:r>
          </w:p>
          <w:p w14:paraId="4C03A87D" w14:textId="77777777" w:rsidR="00922050" w:rsidRDefault="00391CF8">
            <w:pPr>
              <w:pStyle w:val="BoxText"/>
            </w:pPr>
            <w:r>
              <w:t>Quality-adjusted life years</w:t>
            </w:r>
          </w:p>
          <w:p w14:paraId="4363905D" w14:textId="77777777" w:rsidR="00922050" w:rsidRDefault="00391CF8">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5DA6082A" w14:textId="77777777" w:rsidR="00922050" w:rsidRDefault="00391CF8">
            <w:pPr>
              <w:pStyle w:val="BoxText"/>
            </w:pPr>
            <w:r>
              <w:t>One year in full health is 1 QALY. One year at utility 0.5 is 0.5 QALY. Over several periods, the QALYs of each period are added.</w:t>
            </w:r>
          </w:p>
        </w:tc>
      </w:tr>
    </w:tbl>
    <w:p w14:paraId="5E736AF9" w14:textId="77777777" w:rsidR="00922050" w:rsidRDefault="00922050">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22050" w14:paraId="5642BD07" w14:textId="77777777">
        <w:trPr>
          <w:cantSplit/>
          <w:jc w:val="center"/>
        </w:trPr>
        <w:tc>
          <w:tcPr>
            <w:tcW w:w="7937" w:type="dxa"/>
            <w:shd w:val="clear" w:color="auto" w:fill="F4F5F7"/>
            <w:tcMar>
              <w:top w:w="181" w:type="dxa"/>
              <w:left w:w="181" w:type="dxa"/>
              <w:bottom w:w="181" w:type="dxa"/>
              <w:right w:w="181" w:type="dxa"/>
            </w:tcMar>
          </w:tcPr>
          <w:p w14:paraId="0CDBBC7C" w14:textId="77777777" w:rsidR="00922050" w:rsidRDefault="00391CF8">
            <w:pPr>
              <w:pStyle w:val="BoxLabel"/>
            </w:pPr>
            <w:r>
              <w:rPr>
                <w:color w:val="33415C"/>
              </w:rPr>
              <w:t>Worked Example</w:t>
            </w:r>
          </w:p>
          <w:p w14:paraId="64DA9558" w14:textId="77777777" w:rsidR="00922050" w:rsidRDefault="00391CF8">
            <w:pPr>
              <w:pStyle w:val="BoxText"/>
            </w:pPr>
            <w:r>
              <w:t>QALYs gained by a treatment</w:t>
            </w:r>
          </w:p>
          <w:p w14:paraId="30A048EE" w14:textId="77777777" w:rsidR="00922050" w:rsidRDefault="00391CF8">
            <w:pPr>
              <w:pStyle w:val="BoxText"/>
            </w:pPr>
            <w:r>
              <w:t>A treatment extends life by 2 years, but its adverse effects reduce the patient's utility by 25% during those years.</w:t>
            </w:r>
          </w:p>
          <w:p w14:paraId="101AA4E3" w14:textId="77777777" w:rsidR="00922050" w:rsidRDefault="00391CF8">
            <w:pPr>
              <w:pStyle w:val="BoxText"/>
            </w:pPr>
            <w:r>
              <w:rPr>
                <w:i/>
              </w:rPr>
              <w:t>Case 1 — full health before the effects.</w:t>
            </w:r>
            <w:r>
              <w:t xml:space="preserve"> If the patient's utility would otherwise be 1.0, the utility with the effects is 1.0 × (1 − 0.25) = 0.75. QALYs gained = 2 × 0.75 = 1.5 QALYs.</w:t>
            </w:r>
          </w:p>
          <w:p w14:paraId="69344472" w14:textId="77777777" w:rsidR="00922050" w:rsidRDefault="00391CF8">
            <w:pPr>
              <w:pStyle w:val="BoxText"/>
            </w:pPr>
            <w:r>
              <w:rPr>
                <w:i/>
              </w:rPr>
              <w:t>Case 2 — a lower baseline.</w:t>
            </w:r>
            <w:r>
              <w:t xml:space="preserve"> If the patient's utility is 0.8 because of the underlying disease, the utility with the effects is 0.8 × 0.75 = 0.6. QALYs gained = 2 × 0.6 = 1.2 QALYs.</w:t>
            </w:r>
          </w:p>
          <w:p w14:paraId="1532BB28" w14:textId="77777777" w:rsidR="00922050" w:rsidRDefault="00391CF8">
            <w:pPr>
              <w:pStyle w:val="BoxText"/>
            </w:pPr>
            <w:r>
              <w:rPr>
                <w:i/>
              </w:rPr>
              <w:t>Interpretation.</w:t>
            </w:r>
            <w:r>
              <w:t xml:space="preserve"> The source example gives 1.5 QALYs, which holds only when the patient starts in full health. Always state the baseline utility.</w:t>
            </w:r>
          </w:p>
        </w:tc>
      </w:tr>
    </w:tbl>
    <w:p w14:paraId="595AAB08" w14:textId="77777777" w:rsidR="00922050" w:rsidRDefault="00922050">
      <w:pPr>
        <w:spacing w:after="80" w:line="120" w:lineRule="exact"/>
      </w:pPr>
    </w:p>
    <w:p w14:paraId="0660248E" w14:textId="77777777" w:rsidR="00922050" w:rsidRDefault="00391CF8">
      <w:pPr>
        <w:pStyle w:val="Heading2"/>
      </w:pPr>
      <w:bookmarkStart w:id="112" w:name="_Toc241647809"/>
      <w:r>
        <w:t>11.3 Perspectives Again</w:t>
      </w:r>
      <w:bookmarkEnd w:id="112"/>
    </w:p>
    <w:p w14:paraId="31671C7A" w14:textId="77777777" w:rsidR="00922050" w:rsidRDefault="00391CF8">
      <w:r>
        <w:t>Chapter 10 introduced the patient, provider, payer and societal perspectives. They apply to outcomes too. A return to work is a benefit to the patient and to society, but not to a hospital's budget. A study must use the same perspective on both sides of the balance.</w:t>
      </w:r>
    </w:p>
    <w:p w14:paraId="5BBC3355" w14:textId="77777777" w:rsidR="00922050" w:rsidRDefault="00391CF8">
      <w:pPr>
        <w:pStyle w:val="Heading2"/>
      </w:pPr>
      <w:bookmarkStart w:id="113" w:name="_Toc241647810"/>
      <w:r>
        <w:t>11.4 Methods of Economic Evaluation</w:t>
      </w:r>
      <w:bookmarkEnd w:id="113"/>
    </w:p>
    <w:p w14:paraId="5E0A3ADD" w14:textId="77777777" w:rsidR="00922050" w:rsidRDefault="00391CF8">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922050" w14:paraId="490322D3" w14:textId="77777777">
        <w:trPr>
          <w:cantSplit/>
          <w:tblHeader/>
          <w:jc w:val="center"/>
        </w:trPr>
        <w:tc>
          <w:tcPr>
            <w:tcW w:w="1984" w:type="dxa"/>
            <w:shd w:val="clear" w:color="auto" w:fill="1F4E79"/>
            <w:tcMar>
              <w:top w:w="85" w:type="dxa"/>
              <w:left w:w="85" w:type="dxa"/>
              <w:bottom w:w="85" w:type="dxa"/>
              <w:right w:w="85" w:type="dxa"/>
            </w:tcMar>
          </w:tcPr>
          <w:p w14:paraId="49811B35" w14:textId="77777777" w:rsidR="00922050" w:rsidRDefault="00391CF8">
            <w:pPr>
              <w:pStyle w:val="TableText"/>
            </w:pPr>
            <w:r>
              <w:rPr>
                <w:b/>
                <w:color w:val="FFFFFF"/>
              </w:rPr>
              <w:t>Method</w:t>
            </w:r>
          </w:p>
        </w:tc>
        <w:tc>
          <w:tcPr>
            <w:tcW w:w="1984" w:type="dxa"/>
            <w:shd w:val="clear" w:color="auto" w:fill="1F4E79"/>
            <w:tcMar>
              <w:top w:w="85" w:type="dxa"/>
              <w:left w:w="85" w:type="dxa"/>
              <w:bottom w:w="85" w:type="dxa"/>
              <w:right w:w="85" w:type="dxa"/>
            </w:tcMar>
          </w:tcPr>
          <w:p w14:paraId="78FDA1CF" w14:textId="77777777" w:rsidR="00922050" w:rsidRDefault="00391CF8">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35356F12" w14:textId="77777777" w:rsidR="00922050" w:rsidRDefault="00391CF8">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5DF2DC88" w14:textId="77777777" w:rsidR="00922050" w:rsidRDefault="00391CF8">
            <w:pPr>
              <w:pStyle w:val="TableText"/>
            </w:pPr>
            <w:r>
              <w:rPr>
                <w:b/>
                <w:color w:val="FFFFFF"/>
              </w:rPr>
              <w:t>Result</w:t>
            </w:r>
          </w:p>
        </w:tc>
      </w:tr>
      <w:tr w:rsidR="00922050" w14:paraId="425A22D9" w14:textId="77777777">
        <w:trPr>
          <w:cantSplit/>
          <w:jc w:val="center"/>
        </w:trPr>
        <w:tc>
          <w:tcPr>
            <w:tcW w:w="1984" w:type="dxa"/>
            <w:tcMar>
              <w:top w:w="85" w:type="dxa"/>
              <w:left w:w="85" w:type="dxa"/>
              <w:bottom w:w="85" w:type="dxa"/>
              <w:right w:w="85" w:type="dxa"/>
            </w:tcMar>
          </w:tcPr>
          <w:p w14:paraId="185BD531" w14:textId="77777777" w:rsidR="00922050" w:rsidRDefault="00391CF8">
            <w:pPr>
              <w:pStyle w:val="TableText"/>
            </w:pPr>
            <w:r>
              <w:t>Cost-minimisation analysis (CMA)</w:t>
            </w:r>
          </w:p>
        </w:tc>
        <w:tc>
          <w:tcPr>
            <w:tcW w:w="1984" w:type="dxa"/>
            <w:tcMar>
              <w:top w:w="85" w:type="dxa"/>
              <w:left w:w="85" w:type="dxa"/>
              <w:bottom w:w="85" w:type="dxa"/>
              <w:right w:w="85" w:type="dxa"/>
            </w:tcMar>
          </w:tcPr>
          <w:p w14:paraId="160E78CB" w14:textId="77777777" w:rsidR="00922050" w:rsidRDefault="00391CF8">
            <w:pPr>
              <w:pStyle w:val="TableText"/>
            </w:pPr>
            <w:r>
              <w:t>Money</w:t>
            </w:r>
          </w:p>
        </w:tc>
        <w:tc>
          <w:tcPr>
            <w:tcW w:w="1984" w:type="dxa"/>
            <w:tcMar>
              <w:top w:w="85" w:type="dxa"/>
              <w:left w:w="85" w:type="dxa"/>
              <w:bottom w:w="85" w:type="dxa"/>
              <w:right w:w="85" w:type="dxa"/>
            </w:tcMar>
          </w:tcPr>
          <w:p w14:paraId="443CBBDE" w14:textId="77777777" w:rsidR="00922050" w:rsidRDefault="00391CF8">
            <w:pPr>
              <w:pStyle w:val="TableText"/>
            </w:pPr>
            <w:r>
              <w:t>Shown to be equivalent, so not compared</w:t>
            </w:r>
          </w:p>
        </w:tc>
        <w:tc>
          <w:tcPr>
            <w:tcW w:w="1984" w:type="dxa"/>
            <w:tcMar>
              <w:top w:w="85" w:type="dxa"/>
              <w:left w:w="85" w:type="dxa"/>
              <w:bottom w:w="85" w:type="dxa"/>
              <w:right w:w="85" w:type="dxa"/>
            </w:tcMar>
          </w:tcPr>
          <w:p w14:paraId="69000F5C" w14:textId="77777777" w:rsidR="00922050" w:rsidRDefault="00391CF8">
            <w:pPr>
              <w:pStyle w:val="TableText"/>
            </w:pPr>
            <w:r>
              <w:t>The least costly option</w:t>
            </w:r>
          </w:p>
        </w:tc>
      </w:tr>
      <w:tr w:rsidR="00922050" w14:paraId="1AC1AD51" w14:textId="77777777">
        <w:trPr>
          <w:cantSplit/>
          <w:jc w:val="center"/>
        </w:trPr>
        <w:tc>
          <w:tcPr>
            <w:tcW w:w="1984" w:type="dxa"/>
            <w:shd w:val="clear" w:color="auto" w:fill="F4F6F8"/>
            <w:tcMar>
              <w:top w:w="85" w:type="dxa"/>
              <w:left w:w="85" w:type="dxa"/>
              <w:bottom w:w="85" w:type="dxa"/>
              <w:right w:w="85" w:type="dxa"/>
            </w:tcMar>
          </w:tcPr>
          <w:p w14:paraId="16F7C44A" w14:textId="77777777" w:rsidR="00922050" w:rsidRDefault="00391CF8">
            <w:pPr>
              <w:pStyle w:val="TableText"/>
            </w:pPr>
            <w:r>
              <w:t>Cost-effectiveness analysis (CEA)</w:t>
            </w:r>
          </w:p>
        </w:tc>
        <w:tc>
          <w:tcPr>
            <w:tcW w:w="1984" w:type="dxa"/>
            <w:shd w:val="clear" w:color="auto" w:fill="F4F6F8"/>
            <w:tcMar>
              <w:top w:w="85" w:type="dxa"/>
              <w:left w:w="85" w:type="dxa"/>
              <w:bottom w:w="85" w:type="dxa"/>
              <w:right w:w="85" w:type="dxa"/>
            </w:tcMar>
          </w:tcPr>
          <w:p w14:paraId="3A31FC1D" w14:textId="77777777" w:rsidR="00922050" w:rsidRDefault="00391CF8">
            <w:pPr>
              <w:pStyle w:val="TableText"/>
            </w:pPr>
            <w:r>
              <w:t>Money</w:t>
            </w:r>
          </w:p>
        </w:tc>
        <w:tc>
          <w:tcPr>
            <w:tcW w:w="1984" w:type="dxa"/>
            <w:shd w:val="clear" w:color="auto" w:fill="F4F6F8"/>
            <w:tcMar>
              <w:top w:w="85" w:type="dxa"/>
              <w:left w:w="85" w:type="dxa"/>
              <w:bottom w:w="85" w:type="dxa"/>
              <w:right w:w="85" w:type="dxa"/>
            </w:tcMar>
          </w:tcPr>
          <w:p w14:paraId="2AA1A4FA" w14:textId="77777777" w:rsidR="00922050" w:rsidRDefault="00391CF8">
            <w:pPr>
              <w:pStyle w:val="TableText"/>
            </w:pPr>
            <w:r>
              <w:t>Natural units: cases cured, lives saved</w:t>
            </w:r>
          </w:p>
        </w:tc>
        <w:tc>
          <w:tcPr>
            <w:tcW w:w="1984" w:type="dxa"/>
            <w:shd w:val="clear" w:color="auto" w:fill="F4F6F8"/>
            <w:tcMar>
              <w:top w:w="85" w:type="dxa"/>
              <w:left w:w="85" w:type="dxa"/>
              <w:bottom w:w="85" w:type="dxa"/>
              <w:right w:w="85" w:type="dxa"/>
            </w:tcMar>
          </w:tcPr>
          <w:p w14:paraId="1642C664" w14:textId="77777777" w:rsidR="00922050" w:rsidRDefault="00391CF8">
            <w:pPr>
              <w:pStyle w:val="TableText"/>
            </w:pPr>
            <w:r>
              <w:t>Cost per unit of effect</w:t>
            </w:r>
          </w:p>
        </w:tc>
      </w:tr>
      <w:tr w:rsidR="00922050" w14:paraId="6D326E59" w14:textId="77777777">
        <w:trPr>
          <w:cantSplit/>
          <w:jc w:val="center"/>
        </w:trPr>
        <w:tc>
          <w:tcPr>
            <w:tcW w:w="1984" w:type="dxa"/>
            <w:tcMar>
              <w:top w:w="85" w:type="dxa"/>
              <w:left w:w="85" w:type="dxa"/>
              <w:bottom w:w="85" w:type="dxa"/>
              <w:right w:w="85" w:type="dxa"/>
            </w:tcMar>
          </w:tcPr>
          <w:p w14:paraId="1322BEBE" w14:textId="77777777" w:rsidR="00922050" w:rsidRDefault="00391CF8">
            <w:pPr>
              <w:pStyle w:val="TableText"/>
            </w:pPr>
            <w:r>
              <w:t>Cost-utility analysis (CUA)</w:t>
            </w:r>
          </w:p>
        </w:tc>
        <w:tc>
          <w:tcPr>
            <w:tcW w:w="1984" w:type="dxa"/>
            <w:tcMar>
              <w:top w:w="85" w:type="dxa"/>
              <w:left w:w="85" w:type="dxa"/>
              <w:bottom w:w="85" w:type="dxa"/>
              <w:right w:w="85" w:type="dxa"/>
            </w:tcMar>
          </w:tcPr>
          <w:p w14:paraId="36FC28FC" w14:textId="77777777" w:rsidR="00922050" w:rsidRDefault="00391CF8">
            <w:pPr>
              <w:pStyle w:val="TableText"/>
            </w:pPr>
            <w:r>
              <w:t>Money</w:t>
            </w:r>
          </w:p>
        </w:tc>
        <w:tc>
          <w:tcPr>
            <w:tcW w:w="1984" w:type="dxa"/>
            <w:tcMar>
              <w:top w:w="85" w:type="dxa"/>
              <w:left w:w="85" w:type="dxa"/>
              <w:bottom w:w="85" w:type="dxa"/>
              <w:right w:w="85" w:type="dxa"/>
            </w:tcMar>
          </w:tcPr>
          <w:p w14:paraId="02BD1A9A" w14:textId="77777777" w:rsidR="00922050" w:rsidRDefault="00391CF8">
            <w:pPr>
              <w:pStyle w:val="TableText"/>
            </w:pPr>
            <w:r>
              <w:t>QALYs</w:t>
            </w:r>
          </w:p>
        </w:tc>
        <w:tc>
          <w:tcPr>
            <w:tcW w:w="1984" w:type="dxa"/>
            <w:tcMar>
              <w:top w:w="85" w:type="dxa"/>
              <w:left w:w="85" w:type="dxa"/>
              <w:bottom w:w="85" w:type="dxa"/>
              <w:right w:w="85" w:type="dxa"/>
            </w:tcMar>
          </w:tcPr>
          <w:p w14:paraId="2BB22B43" w14:textId="77777777" w:rsidR="00922050" w:rsidRDefault="00391CF8">
            <w:pPr>
              <w:pStyle w:val="TableText"/>
            </w:pPr>
            <w:r>
              <w:t>Cost per QALY</w:t>
            </w:r>
          </w:p>
        </w:tc>
      </w:tr>
      <w:tr w:rsidR="00922050" w14:paraId="3BDB1D16" w14:textId="77777777">
        <w:trPr>
          <w:cantSplit/>
          <w:jc w:val="center"/>
        </w:trPr>
        <w:tc>
          <w:tcPr>
            <w:tcW w:w="1984" w:type="dxa"/>
            <w:shd w:val="clear" w:color="auto" w:fill="F4F6F8"/>
            <w:tcMar>
              <w:top w:w="85" w:type="dxa"/>
              <w:left w:w="85" w:type="dxa"/>
              <w:bottom w:w="85" w:type="dxa"/>
              <w:right w:w="85" w:type="dxa"/>
            </w:tcMar>
          </w:tcPr>
          <w:p w14:paraId="42C04857" w14:textId="77777777" w:rsidR="00922050" w:rsidRDefault="00391CF8">
            <w:pPr>
              <w:pStyle w:val="TableText"/>
            </w:pPr>
            <w:r>
              <w:t>Cost-benefit analysis (CBA)</w:t>
            </w:r>
          </w:p>
        </w:tc>
        <w:tc>
          <w:tcPr>
            <w:tcW w:w="1984" w:type="dxa"/>
            <w:shd w:val="clear" w:color="auto" w:fill="F4F6F8"/>
            <w:tcMar>
              <w:top w:w="85" w:type="dxa"/>
              <w:left w:w="85" w:type="dxa"/>
              <w:bottom w:w="85" w:type="dxa"/>
              <w:right w:w="85" w:type="dxa"/>
            </w:tcMar>
          </w:tcPr>
          <w:p w14:paraId="65A3FCC2" w14:textId="77777777" w:rsidR="00922050" w:rsidRDefault="00391CF8">
            <w:pPr>
              <w:pStyle w:val="TableText"/>
            </w:pPr>
            <w:r>
              <w:t>Money</w:t>
            </w:r>
          </w:p>
        </w:tc>
        <w:tc>
          <w:tcPr>
            <w:tcW w:w="1984" w:type="dxa"/>
            <w:shd w:val="clear" w:color="auto" w:fill="F4F6F8"/>
            <w:tcMar>
              <w:top w:w="85" w:type="dxa"/>
              <w:left w:w="85" w:type="dxa"/>
              <w:bottom w:w="85" w:type="dxa"/>
              <w:right w:w="85" w:type="dxa"/>
            </w:tcMar>
          </w:tcPr>
          <w:p w14:paraId="5F247F6F" w14:textId="77777777" w:rsidR="00922050" w:rsidRDefault="00391CF8">
            <w:pPr>
              <w:pStyle w:val="TableText"/>
            </w:pPr>
            <w:r>
              <w:t>Money</w:t>
            </w:r>
          </w:p>
        </w:tc>
        <w:tc>
          <w:tcPr>
            <w:tcW w:w="1984" w:type="dxa"/>
            <w:shd w:val="clear" w:color="auto" w:fill="F4F6F8"/>
            <w:tcMar>
              <w:top w:w="85" w:type="dxa"/>
              <w:left w:w="85" w:type="dxa"/>
              <w:bottom w:w="85" w:type="dxa"/>
              <w:right w:w="85" w:type="dxa"/>
            </w:tcMar>
          </w:tcPr>
          <w:p w14:paraId="1639A0D1" w14:textId="77777777" w:rsidR="00922050" w:rsidRDefault="00391CF8">
            <w:pPr>
              <w:pStyle w:val="TableText"/>
            </w:pPr>
            <w:r>
              <w:t>Benefit–cost ratio or net benefit</w:t>
            </w:r>
          </w:p>
        </w:tc>
      </w:tr>
      <w:tr w:rsidR="00922050" w14:paraId="656036BE" w14:textId="77777777">
        <w:trPr>
          <w:cantSplit/>
          <w:jc w:val="center"/>
        </w:trPr>
        <w:tc>
          <w:tcPr>
            <w:tcW w:w="1984" w:type="dxa"/>
            <w:tcMar>
              <w:top w:w="85" w:type="dxa"/>
              <w:left w:w="85" w:type="dxa"/>
              <w:bottom w:w="85" w:type="dxa"/>
              <w:right w:w="85" w:type="dxa"/>
            </w:tcMar>
          </w:tcPr>
          <w:p w14:paraId="5FF7A071" w14:textId="77777777" w:rsidR="00922050" w:rsidRDefault="00391CF8">
            <w:pPr>
              <w:pStyle w:val="TableText"/>
            </w:pPr>
            <w:r>
              <w:t>Cost-of-illness analysis (COI)</w:t>
            </w:r>
          </w:p>
        </w:tc>
        <w:tc>
          <w:tcPr>
            <w:tcW w:w="1984" w:type="dxa"/>
            <w:tcMar>
              <w:top w:w="85" w:type="dxa"/>
              <w:left w:w="85" w:type="dxa"/>
              <w:bottom w:w="85" w:type="dxa"/>
              <w:right w:w="85" w:type="dxa"/>
            </w:tcMar>
          </w:tcPr>
          <w:p w14:paraId="39D30BE2" w14:textId="77777777" w:rsidR="00922050" w:rsidRDefault="00391CF8">
            <w:pPr>
              <w:pStyle w:val="TableText"/>
            </w:pPr>
            <w:r>
              <w:t>Money</w:t>
            </w:r>
          </w:p>
        </w:tc>
        <w:tc>
          <w:tcPr>
            <w:tcW w:w="1984" w:type="dxa"/>
            <w:tcMar>
              <w:top w:w="85" w:type="dxa"/>
              <w:left w:w="85" w:type="dxa"/>
              <w:bottom w:w="85" w:type="dxa"/>
              <w:right w:w="85" w:type="dxa"/>
            </w:tcMar>
          </w:tcPr>
          <w:p w14:paraId="707BA81A" w14:textId="77777777" w:rsidR="00922050" w:rsidRDefault="00391CF8">
            <w:pPr>
              <w:pStyle w:val="TableText"/>
            </w:pPr>
            <w:r>
              <w:t>Not compared: describes the burden</w:t>
            </w:r>
          </w:p>
        </w:tc>
        <w:tc>
          <w:tcPr>
            <w:tcW w:w="1984" w:type="dxa"/>
            <w:tcMar>
              <w:top w:w="85" w:type="dxa"/>
              <w:left w:w="85" w:type="dxa"/>
              <w:bottom w:w="85" w:type="dxa"/>
              <w:right w:w="85" w:type="dxa"/>
            </w:tcMar>
          </w:tcPr>
          <w:p w14:paraId="52ECE6D4" w14:textId="77777777" w:rsidR="00922050" w:rsidRDefault="00391CF8">
            <w:pPr>
              <w:pStyle w:val="TableText"/>
            </w:pPr>
            <w:r>
              <w:t>Total cost of a disease</w:t>
            </w:r>
          </w:p>
        </w:tc>
      </w:tr>
    </w:tbl>
    <w:p w14:paraId="37210E29" w14:textId="77777777" w:rsidR="00922050" w:rsidRDefault="00922050">
      <w:pPr>
        <w:spacing w:after="80" w:line="120" w:lineRule="exact"/>
      </w:pPr>
    </w:p>
    <w:p w14:paraId="0A290D65" w14:textId="77777777" w:rsidR="00922050" w:rsidRDefault="00391CF8">
      <w:r>
        <w:rPr>
          <w:i/>
        </w:rPr>
        <w:t>Table 11.1. The four comparative methods of economic evaluation, and cost-of-illness analysis as a related descriptive study.</w:t>
      </w:r>
    </w:p>
    <w:p w14:paraId="63F38EA4" w14:textId="77777777" w:rsidR="00922050" w:rsidRDefault="00391CF8">
      <w:pPr>
        <w:pStyle w:val="Heading3"/>
      </w:pPr>
      <w:r>
        <w:t>Cost-minimisation analysis (CMA)</w:t>
      </w:r>
    </w:p>
    <w:p w14:paraId="11B41734" w14:textId="77777777" w:rsidR="00922050" w:rsidRDefault="00391CF8">
      <w:r>
        <w:rPr>
          <w:b/>
        </w:rPr>
        <w:t>Cost-minimisation analysis</w:t>
      </w:r>
      <w:r>
        <w:t xml:space="preserve"> compares the costs of two or more options whose outcomes have been shown to be equivalent. It is the simplest method. Its aim is to find the least costly option.</w:t>
      </w:r>
    </w:p>
    <w:p w14:paraId="44EACF67" w14:textId="77777777" w:rsidR="00922050" w:rsidRDefault="00391CF8">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02693F79" w14:textId="77777777">
        <w:trPr>
          <w:cantSplit/>
          <w:jc w:val="center"/>
        </w:trPr>
        <w:tc>
          <w:tcPr>
            <w:tcW w:w="7937" w:type="dxa"/>
            <w:shd w:val="clear" w:color="auto" w:fill="EAF4EE"/>
            <w:tcMar>
              <w:top w:w="181" w:type="dxa"/>
              <w:left w:w="181" w:type="dxa"/>
              <w:bottom w:w="181" w:type="dxa"/>
              <w:right w:w="181" w:type="dxa"/>
            </w:tcMar>
          </w:tcPr>
          <w:p w14:paraId="7F236E04" w14:textId="77777777" w:rsidR="00922050" w:rsidRDefault="00391CF8">
            <w:pPr>
              <w:pStyle w:val="BoxLabel"/>
            </w:pPr>
            <w:r>
              <w:rPr>
                <w:color w:val="2E6B45"/>
              </w:rPr>
              <w:t>In Practice</w:t>
            </w:r>
          </w:p>
          <w:p w14:paraId="0D409A39" w14:textId="77777777" w:rsidR="00922050" w:rsidRDefault="00391CF8">
            <w:pPr>
              <w:pStyle w:val="BoxText"/>
            </w:pPr>
            <w:r>
              <w:t>Two antibiotics were compared in a trial designed to test equivalence, and were shown to be equivalent within a prespecified margin in cure rate (about 90% each), safety and adherence. Drug A costs 250 EGP per course and drug B costs 350 EGP. Because equivalence has been demonstrated, CMA applies. Two equal percentages from different studies would not be enough; without a proper equivalence analysis, CEA is the safer method. Drug A is preferred, saving 100 EGP per course.</w:t>
            </w:r>
          </w:p>
        </w:tc>
      </w:tr>
    </w:tbl>
    <w:p w14:paraId="1AB4B25E" w14:textId="77777777" w:rsidR="00922050" w:rsidRDefault="00922050">
      <w:pPr>
        <w:spacing w:after="80" w:line="120" w:lineRule="exact"/>
      </w:pPr>
    </w:p>
    <w:p w14:paraId="212B767A" w14:textId="77777777" w:rsidR="00922050" w:rsidRDefault="00391CF8">
      <w:pPr>
        <w:pStyle w:val="Heading3"/>
      </w:pPr>
      <w:r>
        <w:t>Cost-effectiveness analysis (CEA)</w:t>
      </w:r>
    </w:p>
    <w:p w14:paraId="1B6CE4E3" w14:textId="77777777" w:rsidR="00922050" w:rsidRDefault="00391CF8">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29652407" w14:textId="77777777">
        <w:trPr>
          <w:cantSplit/>
          <w:jc w:val="center"/>
        </w:trPr>
        <w:tc>
          <w:tcPr>
            <w:tcW w:w="7937" w:type="dxa"/>
            <w:shd w:val="clear" w:color="auto" w:fill="F1F4F8"/>
            <w:tcMar>
              <w:top w:w="181" w:type="dxa"/>
              <w:left w:w="181" w:type="dxa"/>
              <w:bottom w:w="181" w:type="dxa"/>
              <w:right w:w="181" w:type="dxa"/>
            </w:tcMar>
          </w:tcPr>
          <w:p w14:paraId="3B95A5A4" w14:textId="77777777" w:rsidR="00922050" w:rsidRDefault="00391CF8">
            <w:pPr>
              <w:pStyle w:val="BoxLabel"/>
            </w:pPr>
            <w:r>
              <w:t>Key Formula</w:t>
            </w:r>
          </w:p>
          <w:p w14:paraId="770061DC" w14:textId="77777777" w:rsidR="00922050" w:rsidRDefault="00391CF8">
            <w:pPr>
              <w:pStyle w:val="BoxText"/>
            </w:pPr>
            <w:r>
              <w:t>Cost-effectiveness ratios</w:t>
            </w:r>
          </w:p>
          <w:p w14:paraId="64B73A98" w14:textId="77777777" w:rsidR="00922050" w:rsidRDefault="00391CF8">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644FB4DB" w14:textId="77777777" w:rsidR="00922050" w:rsidRDefault="00391CF8">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60DA1504" w14:textId="77777777" w:rsidR="00922050" w:rsidRDefault="00391CF8">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2823F7C3" w14:textId="77777777" w:rsidR="00922050" w:rsidRDefault="00922050">
      <w:pPr>
        <w:spacing w:after="80" w:line="120" w:lineRule="exact"/>
      </w:pPr>
    </w:p>
    <w:p w14:paraId="06E4B7CE" w14:textId="77777777" w:rsidR="00922050" w:rsidRDefault="00391CF8">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0F6C03A6" w14:textId="77777777" w:rsidR="00922050" w:rsidRDefault="00391CF8">
      <w:pPr>
        <w:pStyle w:val="Heading3"/>
      </w:pPr>
      <w:r>
        <w:t>Reading an ICER: the cost-effectiveness plane</w:t>
      </w:r>
    </w:p>
    <w:p w14:paraId="3DD4B86B" w14:textId="77777777" w:rsidR="00922050" w:rsidRDefault="00391CF8">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11.1 shows it.</w:t>
      </w:r>
    </w:p>
    <w:p w14:paraId="24B3B4CB" w14:textId="77777777" w:rsidR="00922050" w:rsidRDefault="00391CF8">
      <w:pPr>
        <w:pStyle w:val="Figure"/>
      </w:pPr>
      <w:r>
        <w:rPr>
          <w:noProof/>
        </w:rPr>
        <w:drawing>
          <wp:inline distT="0" distB="0" distL="0" distR="0" wp14:anchorId="601AAD53" wp14:editId="7A784275">
            <wp:extent cx="5040000" cy="2800339"/>
            <wp:effectExtent l="0" t="0" r="0" b="0"/>
            <wp:docPr id="6" name="Picture 6"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80"/>
                    <a:stretch>
                      <a:fillRect/>
                    </a:stretch>
                  </pic:blipFill>
                  <pic:spPr>
                    <a:xfrm>
                      <a:off x="0" y="0"/>
                      <a:ext cx="5040000" cy="2800339"/>
                    </a:xfrm>
                    <a:prstGeom prst="rect">
                      <a:avLst/>
                    </a:prstGeom>
                  </pic:spPr>
                </pic:pic>
              </a:graphicData>
            </a:graphic>
          </wp:inline>
        </w:drawing>
      </w:r>
    </w:p>
    <w:p w14:paraId="1D2B9402" w14:textId="77777777" w:rsidR="00922050" w:rsidRDefault="00391CF8">
      <w:pPr>
        <w:pStyle w:val="CaptionText"/>
      </w:pPr>
      <w:r>
        <w:rPr>
          <w:b/>
          <w:color w:val="1F4E79"/>
        </w:rPr>
        <w:t xml:space="preserve">Figure 11.1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2BD9D669" w14:textId="77777777" w:rsidR="00922050" w:rsidRDefault="00391CF8">
      <w:pPr>
        <w:pStyle w:val="CaptionText"/>
      </w:pPr>
      <w:r>
        <w:rPr>
          <w:sz w:val="16"/>
        </w:rPr>
        <w:t>Original diagram (original)</w:t>
      </w:r>
    </w:p>
    <w:p w14:paraId="5F035122" w14:textId="77777777" w:rsidR="00922050" w:rsidRDefault="00391CF8">
      <w:r>
        <w:t>The horizontal axis is the difference in effect; the vertical axis is the difference in cost. Each quadrant has its own meaning:</w:t>
      </w:r>
    </w:p>
    <w:p w14:paraId="1D4C8123" w14:textId="77777777" w:rsidR="00922050" w:rsidRDefault="00391CF8">
      <w:pPr>
        <w:pStyle w:val="ListBullet"/>
      </w:pPr>
      <w:r>
        <w:rPr>
          <w:i/>
        </w:rPr>
        <w:t>More effective, less costly</w:t>
      </w:r>
      <w:r>
        <w:t xml:space="preserve"> (south-east): the new option </w:t>
      </w:r>
      <w:r>
        <w:rPr>
          <w:i/>
        </w:rPr>
        <w:t>dominates</w:t>
      </w:r>
      <w:r>
        <w:t>. Adopt it.</w:t>
      </w:r>
    </w:p>
    <w:p w14:paraId="1B02D1E4" w14:textId="77777777" w:rsidR="00922050" w:rsidRDefault="00391CF8">
      <w:pPr>
        <w:pStyle w:val="ListBullet"/>
      </w:pPr>
      <w:r>
        <w:rPr>
          <w:i/>
        </w:rPr>
        <w:t>Less effective, more costly</w:t>
      </w:r>
      <w:r>
        <w:t xml:space="preserve"> (north-west): the new option is </w:t>
      </w:r>
      <w:r>
        <w:rPr>
          <w:i/>
        </w:rPr>
        <w:t>dominated</w:t>
      </w:r>
      <w:r>
        <w:t>. Reject it.</w:t>
      </w:r>
    </w:p>
    <w:p w14:paraId="563AD7D1" w14:textId="77777777" w:rsidR="00922050" w:rsidRDefault="00391CF8">
      <w:pPr>
        <w:pStyle w:val="ListBullet"/>
      </w:pPr>
      <w:r>
        <w:rPr>
          <w:i/>
        </w:rPr>
        <w:t>More effective, more costly</w:t>
      </w:r>
      <w:r>
        <w:t xml:space="preserve"> (north-east): a trade-off. Compare the ICER with what the decision-maker is willing to pay per unit of effect.</w:t>
      </w:r>
    </w:p>
    <w:p w14:paraId="2A764B69" w14:textId="77777777" w:rsidR="00922050" w:rsidRDefault="00391CF8">
      <w:pPr>
        <w:pStyle w:val="ListBullet"/>
      </w:pPr>
      <w:r>
        <w:rPr>
          <w:i/>
        </w:rPr>
        <w:t>Less effective, less costly</w:t>
      </w:r>
      <w:r>
        <w:t xml:space="preserve"> (south-west): a trade-off in the other direction. Is the saving worth the loss of effect?</w:t>
      </w:r>
    </w:p>
    <w:p w14:paraId="1737D6DC" w14:textId="77777777" w:rsidR="00922050" w:rsidRDefault="00391CF8">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22050" w14:paraId="16D11998" w14:textId="77777777">
        <w:trPr>
          <w:cantSplit/>
          <w:jc w:val="center"/>
        </w:trPr>
        <w:tc>
          <w:tcPr>
            <w:tcW w:w="7937" w:type="dxa"/>
            <w:shd w:val="clear" w:color="auto" w:fill="FDF3E3"/>
            <w:tcMar>
              <w:top w:w="181" w:type="dxa"/>
              <w:left w:w="181" w:type="dxa"/>
              <w:bottom w:w="181" w:type="dxa"/>
              <w:right w:w="181" w:type="dxa"/>
            </w:tcMar>
          </w:tcPr>
          <w:p w14:paraId="543A75FC" w14:textId="77777777" w:rsidR="00922050" w:rsidRDefault="00391CF8">
            <w:pPr>
              <w:pStyle w:val="BoxLabel"/>
            </w:pPr>
            <w:r>
              <w:rPr>
                <w:color w:val="8A5A00"/>
              </w:rPr>
              <w:t>Common Mistake</w:t>
            </w:r>
          </w:p>
          <w:p w14:paraId="61CD29FF" w14:textId="77777777" w:rsidR="00922050" w:rsidRDefault="00391CF8">
            <w:pPr>
              <w:pStyle w:val="BoxText"/>
            </w:pPr>
            <w:r>
              <w:t>Concluding that a negative ICER always means dominance. An option that saves 10 EGP and loses 5 units of effect also gives a negative ICER, yet it is not better. Always look at which quadrant the result falls in.</w:t>
            </w:r>
          </w:p>
        </w:tc>
      </w:tr>
    </w:tbl>
    <w:p w14:paraId="6ECF9CA8" w14:textId="77777777" w:rsidR="00922050" w:rsidRDefault="00922050">
      <w:pPr>
        <w:spacing w:after="80" w:line="120" w:lineRule="exact"/>
      </w:pPr>
    </w:p>
    <w:p w14:paraId="2DB9BAF7" w14:textId="77777777" w:rsidR="00922050" w:rsidRDefault="00391CF8">
      <w:pPr>
        <w:pStyle w:val="Heading3"/>
      </w:pPr>
      <w:r>
        <w:t>Cost-utility analysis (CUA)</w:t>
      </w:r>
    </w:p>
    <w:p w14:paraId="494658CB" w14:textId="77777777" w:rsidR="00922050" w:rsidRDefault="00391CF8">
      <w:r>
        <w:rPr>
          <w:b/>
        </w:rPr>
        <w:t>Cost-utility analysis</w:t>
      </w:r>
      <w:r>
        <w:t xml:space="preserve"> measures outcomes in QALYs, so it compares options across different diseases. The average cost per QALY of one option, the </w:t>
      </w:r>
      <w:r>
        <w:rPr>
          <w:b/>
        </w:rPr>
        <w:t>cost-utility ratio</w:t>
      </w:r>
      <w:r>
        <w:t>, describes it but does not decide between options: ranking options by their average ratios can pick the wrong one. The decision uses the incremental cost per QALY gained, read on the cost-effectiveness plane and compared with a threshold (Section 11.7). Many health-technology-assessment bodies use cost per QALY as their reference method (Sanders et al., 2016). Its main difficulties are measuring utilities and comparing QALYs between different patients and populations.</w:t>
      </w:r>
    </w:p>
    <w:p w14:paraId="2AC92D07" w14:textId="77777777" w:rsidR="00922050" w:rsidRDefault="00391CF8">
      <w:pPr>
        <w:pStyle w:val="Heading3"/>
      </w:pPr>
      <w:r>
        <w:t>Cost-benefit analysis (CBA)</w:t>
      </w:r>
    </w:p>
    <w:p w14:paraId="02D131C0" w14:textId="77777777" w:rsidR="00922050" w:rsidRDefault="00391CF8">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2E6E3BD0" w14:textId="77777777" w:rsidR="00922050" w:rsidRDefault="00391CF8">
      <w:pPr>
        <w:pStyle w:val="Heading3"/>
      </w:pPr>
      <w:r>
        <w:t>Cost-of-illness analysis (COI): a descriptive study</w:t>
      </w:r>
    </w:p>
    <w:p w14:paraId="55F962B8" w14:textId="77777777" w:rsidR="00922050" w:rsidRDefault="00391CF8">
      <w:r>
        <w:rPr>
          <w:b/>
        </w:rPr>
        <w:t>Cost-of-illness analysis</w:t>
      </w:r>
      <w:r>
        <w:t xml:space="preserve"> is not a full economic evaluation, because it compares no options. It measures the economic burden of a disease on society: the total direct and indirect costs it causes. That total is not an estimate of what could be saved. Eliminating a disease has costs of its own, some shared costs would remain, people who live longer go on to use other care, and not all of the burden is preventable. A cost-of-illness study therefore says how large a problem is, not whether any way of reducing it is worth the money; th</w:t>
      </w:r>
      <w:r>
        <w:t>at question needs a comparative evaluation.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5FF90631" w14:textId="77777777">
        <w:trPr>
          <w:cantSplit/>
          <w:jc w:val="center"/>
        </w:trPr>
        <w:tc>
          <w:tcPr>
            <w:tcW w:w="7937" w:type="dxa"/>
            <w:shd w:val="clear" w:color="auto" w:fill="EEF3F9"/>
            <w:tcMar>
              <w:top w:w="181" w:type="dxa"/>
              <w:left w:w="181" w:type="dxa"/>
              <w:bottom w:w="181" w:type="dxa"/>
              <w:right w:w="181" w:type="dxa"/>
            </w:tcMar>
          </w:tcPr>
          <w:p w14:paraId="5B4D1A9D" w14:textId="77777777" w:rsidR="00922050" w:rsidRDefault="00391CF8">
            <w:pPr>
              <w:pStyle w:val="BoxLabel"/>
            </w:pPr>
            <w:r>
              <w:t>Through Two Lenses</w:t>
            </w:r>
          </w:p>
          <w:p w14:paraId="3802D6D9" w14:textId="77777777" w:rsidR="00922050" w:rsidRDefault="00391CF8">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6F6F6AF4" w14:textId="77777777" w:rsidR="00922050" w:rsidRDefault="00922050">
      <w:pPr>
        <w:spacing w:after="80" w:line="120" w:lineRule="exact"/>
      </w:pPr>
    </w:p>
    <w:p w14:paraId="2066F4B9" w14:textId="77777777" w:rsidR="00922050" w:rsidRDefault="00391CF8">
      <w:pPr>
        <w:pStyle w:val="Heading2"/>
      </w:pPr>
      <w:bookmarkStart w:id="114" w:name="_Toc241647811"/>
      <w:r>
        <w:t>11.5 Sensitivity Analysis</w:t>
      </w:r>
      <w:bookmarkEnd w:id="114"/>
    </w:p>
    <w:p w14:paraId="28C72E35" w14:textId="77777777" w:rsidR="00922050" w:rsidRDefault="00391CF8">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7C44684A" w14:textId="77777777" w:rsidR="00922050" w:rsidRDefault="00391CF8">
      <w:r>
        <w:t>Typical questions are:</w:t>
      </w:r>
    </w:p>
    <w:p w14:paraId="6761D232" w14:textId="77777777" w:rsidR="00922050" w:rsidRDefault="00391CF8">
      <w:pPr>
        <w:pStyle w:val="ListBullet"/>
      </w:pPr>
      <w:r>
        <w:t>Would option A still be most cost-effective if option B's effect were larger than the trial found?</w:t>
      </w:r>
    </w:p>
    <w:p w14:paraId="2EC9B6FC" w14:textId="77777777" w:rsidR="00922050" w:rsidRDefault="00391CF8">
      <w:pPr>
        <w:pStyle w:val="ListBullet"/>
      </w:pPr>
      <w:r>
        <w:t>Would it still be preferred if B's monitoring costs were lower?</w:t>
      </w:r>
    </w:p>
    <w:p w14:paraId="0B7DADD4" w14:textId="77777777" w:rsidR="00922050" w:rsidRDefault="00391CF8">
      <w:r>
        <w:t>The more assumptions a study makes, the more important sensitivity analysis becomes.</w:t>
      </w:r>
    </w:p>
    <w:p w14:paraId="6F824E0B" w14:textId="77777777" w:rsidR="00922050" w:rsidRDefault="00391CF8">
      <w:pPr>
        <w:pStyle w:val="Heading2"/>
      </w:pPr>
      <w:bookmarkStart w:id="115" w:name="_Toc241647812"/>
      <w:r>
        <w:t>11.6 Steps of an Economic Evaluation</w:t>
      </w:r>
      <w:bookmarkEnd w:id="115"/>
    </w:p>
    <w:p w14:paraId="74F8E664" w14:textId="77777777" w:rsidR="00922050" w:rsidRDefault="00391CF8">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0BAB87D6" w14:textId="77777777" w:rsidR="00922050" w:rsidRDefault="00391CF8">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4E86D9CF" w14:textId="77777777" w:rsidR="00922050" w:rsidRDefault="00391CF8">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265EB577" w14:textId="77777777" w:rsidR="00922050" w:rsidRDefault="00391CF8">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1A6452DA" w14:textId="77777777" w:rsidR="00922050" w:rsidRDefault="00391CF8">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15CB26A7" w14:textId="77777777" w:rsidR="00922050" w:rsidRDefault="00391CF8">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2D9683A6" w14:textId="77777777" w:rsidR="00922050" w:rsidRDefault="00391CF8">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02454CE0" w14:textId="77777777" w:rsidR="00922050" w:rsidRDefault="00391CF8">
      <w:pPr>
        <w:tabs>
          <w:tab w:val="left" w:pos="397"/>
        </w:tabs>
        <w:ind w:left="397" w:hanging="397"/>
      </w:pPr>
      <w:r>
        <w:rPr>
          <w:b/>
          <w:color w:val="1F4E79"/>
        </w:rPr>
        <w:t>8.</w:t>
      </w:r>
      <w:r>
        <w:rPr>
          <w:b/>
          <w:color w:val="1F4E79"/>
        </w:rPr>
        <w:tab/>
      </w:r>
      <w:r>
        <w:rPr>
          <w:b/>
        </w:rPr>
        <w:t>Test the result.</w:t>
      </w:r>
      <w:r>
        <w:t xml:space="preserve"> Run sensitivity analysis.</w:t>
      </w:r>
    </w:p>
    <w:p w14:paraId="37A2F17C" w14:textId="77777777" w:rsidR="00922050" w:rsidRDefault="00391CF8">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0117002A" w14:textId="77777777" w:rsidR="00922050" w:rsidRDefault="00391CF8">
      <w:pPr>
        <w:pStyle w:val="Heading2"/>
      </w:pPr>
      <w:bookmarkStart w:id="116" w:name="_Toc241647813"/>
      <w:r>
        <w:t>11.7 Costs and Outcomes Over Time: Discounting</w:t>
      </w:r>
      <w:bookmarkEnd w:id="116"/>
    </w:p>
    <w:p w14:paraId="6A6DF4C4" w14:textId="77777777" w:rsidR="00922050" w:rsidRDefault="00391CF8">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67860584" w14:textId="77777777">
        <w:trPr>
          <w:cantSplit/>
          <w:jc w:val="center"/>
        </w:trPr>
        <w:tc>
          <w:tcPr>
            <w:tcW w:w="7937" w:type="dxa"/>
            <w:shd w:val="clear" w:color="auto" w:fill="F1F4F8"/>
            <w:tcMar>
              <w:top w:w="181" w:type="dxa"/>
              <w:left w:w="181" w:type="dxa"/>
              <w:bottom w:w="181" w:type="dxa"/>
              <w:right w:w="181" w:type="dxa"/>
            </w:tcMar>
          </w:tcPr>
          <w:p w14:paraId="1753F52C" w14:textId="77777777" w:rsidR="00922050" w:rsidRDefault="00391CF8">
            <w:pPr>
              <w:pStyle w:val="BoxLabel"/>
            </w:pPr>
            <w:r>
              <w:t>Key Formula</w:t>
            </w:r>
          </w:p>
          <w:p w14:paraId="0AF1627E" w14:textId="77777777" w:rsidR="00922050" w:rsidRDefault="00391CF8">
            <w:pPr>
              <w:pStyle w:val="BoxText"/>
            </w:pPr>
            <w:r>
              <w:t>Present value</w:t>
            </w:r>
          </w:p>
          <w:p w14:paraId="695C3684" w14:textId="77777777" w:rsidR="00922050" w:rsidRDefault="00391CF8">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11A44F61" w14:textId="77777777" w:rsidR="00922050" w:rsidRDefault="00391CF8">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1B8E8B85" w14:textId="77777777" w:rsidR="00922050" w:rsidRDefault="00922050">
      <w:pPr>
        <w:spacing w:after="80" w:line="120" w:lineRule="exact"/>
      </w:pPr>
    </w:p>
    <w:p w14:paraId="468B3CBE" w14:textId="77777777" w:rsidR="00922050" w:rsidRDefault="00391CF8">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22050" w14:paraId="58CF7760" w14:textId="77777777">
        <w:trPr>
          <w:cantSplit/>
          <w:jc w:val="center"/>
        </w:trPr>
        <w:tc>
          <w:tcPr>
            <w:tcW w:w="7937" w:type="dxa"/>
            <w:shd w:val="clear" w:color="auto" w:fill="F4F5F7"/>
            <w:tcMar>
              <w:top w:w="181" w:type="dxa"/>
              <w:left w:w="181" w:type="dxa"/>
              <w:bottom w:w="181" w:type="dxa"/>
              <w:right w:w="181" w:type="dxa"/>
            </w:tcMar>
          </w:tcPr>
          <w:p w14:paraId="66A60D2D" w14:textId="77777777" w:rsidR="00922050" w:rsidRDefault="00391CF8">
            <w:pPr>
              <w:pStyle w:val="BoxLabel"/>
            </w:pPr>
            <w:r>
              <w:rPr>
                <w:color w:val="33415C"/>
              </w:rPr>
              <w:t>Worked Example</w:t>
            </w:r>
          </w:p>
          <w:p w14:paraId="0B54747B" w14:textId="77777777" w:rsidR="00922050" w:rsidRDefault="00391CF8">
            <w:pPr>
              <w:pStyle w:val="BoxText"/>
            </w:pPr>
            <w:r>
              <w:t>Discounting a future saving</w:t>
            </w:r>
          </w:p>
          <w:p w14:paraId="42055332" w14:textId="77777777" w:rsidR="00922050" w:rsidRDefault="00391CF8">
            <w:pPr>
              <w:pStyle w:val="BoxText"/>
            </w:pPr>
            <w:r>
              <w:t>A screening programme is expected to save 10,000 EGP of treatment costs five years from now. The discount rate is 3% a year.</w:t>
            </w:r>
          </w:p>
          <w:p w14:paraId="61558E10" w14:textId="77777777" w:rsidR="00922050" w:rsidRDefault="00391CF8">
            <w:pPr>
              <w:pStyle w:val="BoxText"/>
            </w:pPr>
            <w:r>
              <w:rPr>
                <w:i/>
              </w:rPr>
              <w:t>Step 1 — the discount factor.</w:t>
            </w:r>
            <w:r>
              <w:t xml:space="preserve"> (1 + 0.03)</w:t>
            </w:r>
            <w:r>
              <w:rPr>
                <w:vertAlign w:val="superscript"/>
              </w:rPr>
              <w:t>5</w:t>
            </w:r>
            <w:r>
              <w:t xml:space="preserve"> = 1.1593, which rounds to 1.159.</w:t>
            </w:r>
          </w:p>
          <w:p w14:paraId="2A37E10B" w14:textId="77777777" w:rsidR="00922050" w:rsidRDefault="00391CF8">
            <w:pPr>
              <w:pStyle w:val="BoxText"/>
            </w:pPr>
            <w:r>
              <w:rPr>
                <w:i/>
              </w:rPr>
              <w:t>Step 2 — present value.</w:t>
            </w:r>
            <w:r>
              <w:t xml:space="preserve"> 10,000 ÷ 1.1593 = 8,626 EGP. (Dividing by the rounded 1.159 gives 8,628 EGP; carry the unrounded factor.)</w:t>
            </w:r>
          </w:p>
          <w:p w14:paraId="3CC125AF" w14:textId="77777777" w:rsidR="00922050" w:rsidRDefault="00391CF8">
            <w:pPr>
              <w:pStyle w:val="BoxText"/>
            </w:pPr>
            <w:r>
              <w:rPr>
                <w:i/>
              </w:rPr>
              <w:t>Interpretation.</w:t>
            </w:r>
            <w:r>
              <w:t xml:space="preserve"> A saving of 10,000 EGP in five years is worth about 8,626 EGP today. Counting it at face value would overstate the programme's benefit by about 16%.</w:t>
            </w:r>
          </w:p>
        </w:tc>
      </w:tr>
    </w:tbl>
    <w:p w14:paraId="2A237EAF" w14:textId="77777777" w:rsidR="00922050" w:rsidRDefault="00922050">
      <w:pPr>
        <w:spacing w:after="80" w:line="120" w:lineRule="exact"/>
      </w:pPr>
    </w:p>
    <w:p w14:paraId="2EBFCD20" w14:textId="77777777" w:rsidR="00922050" w:rsidRDefault="00391CF8">
      <w:pPr>
        <w:pStyle w:val="Heading3"/>
      </w:pPr>
      <w:r>
        <w:t>Thresholds and willingness to pay</w:t>
      </w:r>
    </w:p>
    <w:p w14:paraId="0F2D1E64" w14:textId="77777777" w:rsidR="00922050" w:rsidRDefault="00391CF8">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50F3AD08" w14:textId="77777777" w:rsidR="00922050" w:rsidRDefault="00391CF8">
      <w:pPr>
        <w:pStyle w:val="Heading2"/>
      </w:pPr>
      <w:bookmarkStart w:id="117" w:name="_Toc241647814"/>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22050" w14:paraId="572B377B" w14:textId="77777777">
        <w:trPr>
          <w:cantSplit/>
          <w:jc w:val="center"/>
        </w:trPr>
        <w:tc>
          <w:tcPr>
            <w:tcW w:w="7937" w:type="dxa"/>
            <w:shd w:val="clear" w:color="auto" w:fill="FBEDE9"/>
            <w:tcMar>
              <w:top w:w="181" w:type="dxa"/>
              <w:left w:w="181" w:type="dxa"/>
              <w:bottom w:w="181" w:type="dxa"/>
              <w:right w:w="181" w:type="dxa"/>
            </w:tcMar>
          </w:tcPr>
          <w:p w14:paraId="2F41E96B" w14:textId="77777777" w:rsidR="00922050" w:rsidRDefault="00391CF8">
            <w:pPr>
              <w:pStyle w:val="BoxLabel"/>
            </w:pPr>
            <w:r>
              <w:rPr>
                <w:color w:val="A2402C"/>
              </w:rPr>
              <w:t>Ethics Check</w:t>
            </w:r>
          </w:p>
          <w:p w14:paraId="0EA47BBA" w14:textId="77777777" w:rsidR="00922050" w:rsidRDefault="00391CF8">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2FFC4A44" w14:textId="77777777" w:rsidR="00922050" w:rsidRDefault="0092205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22050" w14:paraId="73216F8A" w14:textId="77777777">
        <w:trPr>
          <w:cantSplit/>
          <w:jc w:val="center"/>
        </w:trPr>
        <w:tc>
          <w:tcPr>
            <w:tcW w:w="7937" w:type="dxa"/>
            <w:shd w:val="clear" w:color="auto" w:fill="F3F0EA"/>
            <w:tcMar>
              <w:top w:w="181" w:type="dxa"/>
              <w:left w:w="181" w:type="dxa"/>
              <w:bottom w:w="181" w:type="dxa"/>
              <w:right w:w="181" w:type="dxa"/>
            </w:tcMar>
          </w:tcPr>
          <w:p w14:paraId="7CB9F1B5" w14:textId="77777777" w:rsidR="00922050" w:rsidRDefault="00391CF8">
            <w:pPr>
              <w:pStyle w:val="BoxLabel"/>
            </w:pPr>
            <w:r>
              <w:rPr>
                <w:color w:val="6B5530"/>
              </w:rPr>
              <w:t>Egyptian Context</w:t>
            </w:r>
          </w:p>
          <w:p w14:paraId="047AB940" w14:textId="77777777" w:rsidR="00922050" w:rsidRDefault="00391CF8">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64C0F02D" w14:textId="77777777" w:rsidR="00922050" w:rsidRDefault="00922050">
      <w:pPr>
        <w:spacing w:after="80" w:line="120" w:lineRule="exact"/>
      </w:pPr>
    </w:p>
    <w:p w14:paraId="58CACFAE" w14:textId="77777777" w:rsidR="00922050" w:rsidRDefault="00391CF8">
      <w:pPr>
        <w:pStyle w:val="Heading2Unlisted"/>
      </w:pPr>
      <w:r>
        <w:t>Key Takeaways</w:t>
      </w:r>
    </w:p>
    <w:p w14:paraId="778E1E2C" w14:textId="77777777" w:rsidR="00922050" w:rsidRDefault="00391CF8">
      <w:pPr>
        <w:pStyle w:val="ListBullet"/>
      </w:pPr>
      <w:r>
        <w:t>The ECHO model groups outcomes as economic, clinical and humanistic.</w:t>
      </w:r>
    </w:p>
    <w:p w14:paraId="222887A1" w14:textId="77777777" w:rsidR="00922050" w:rsidRDefault="00391CF8">
      <w:pPr>
        <w:pStyle w:val="ListBullet"/>
      </w:pPr>
      <w:r>
        <w:t>QALYs = years × utility; the baseline utility must always be stated.</w:t>
      </w:r>
    </w:p>
    <w:p w14:paraId="07E7F8E5" w14:textId="77777777" w:rsidR="00922050" w:rsidRDefault="00391CF8">
      <w:pPr>
        <w:pStyle w:val="ListBullet"/>
      </w:pPr>
      <w:r>
        <w:t>CMA needs equivalence shown in all relevant outcomes; CEA uses natural units; CUA uses QALYs; CBA uses money; COI describes burden.</w:t>
      </w:r>
    </w:p>
    <w:p w14:paraId="69440EA7" w14:textId="77777777" w:rsidR="00922050" w:rsidRDefault="00391CF8">
      <w:pPr>
        <w:pStyle w:val="ListBullet"/>
      </w:pPr>
      <w:r>
        <w:t>CER (or ACER) = total C ÷ total E for one option; ICER = ΔC ÷ ΔE between options; decisions rest on the ICER, and average cost per QALY does not rank options.</w:t>
      </w:r>
    </w:p>
    <w:p w14:paraId="72F315F9" w14:textId="77777777" w:rsidR="00922050" w:rsidRDefault="00391CF8">
      <w:pPr>
        <w:pStyle w:val="ListBullet"/>
      </w:pPr>
      <w:r>
        <w:t>Dominance is read from the quadrant of the cost-effectiveness plane, not from the sign of the ICER.</w:t>
      </w:r>
    </w:p>
    <w:p w14:paraId="729EF494" w14:textId="77777777" w:rsidR="00922050" w:rsidRDefault="00391CF8">
      <w:pPr>
        <w:pStyle w:val="ListBullet"/>
      </w:pPr>
      <w:r>
        <w:t>Sensitivity analysis tests whether the conclusion survives plausible changes in assumptions.</w:t>
      </w:r>
    </w:p>
    <w:p w14:paraId="5719CD2C" w14:textId="77777777" w:rsidR="00922050" w:rsidRDefault="00391CF8">
      <w:pPr>
        <w:pStyle w:val="ListBullet"/>
      </w:pPr>
      <w:r>
        <w:t>Honest evaluation states its perspective, comparator and funding, and reports all analyses.</w:t>
      </w:r>
    </w:p>
    <w:p w14:paraId="13E0F11F" w14:textId="77777777" w:rsidR="00922050" w:rsidRDefault="00391CF8">
      <w:pPr>
        <w:pStyle w:val="Heading2"/>
      </w:pPr>
      <w:bookmarkStart w:id="118" w:name="_Toc241647815"/>
      <w:r>
        <w:t>Check Your Understanding</w:t>
      </w:r>
      <w:bookmarkEnd w:id="118"/>
    </w:p>
    <w:p w14:paraId="378EE776" w14:textId="77777777" w:rsidR="00922050" w:rsidRDefault="00391CF8">
      <w:pPr>
        <w:pStyle w:val="Question"/>
      </w:pPr>
      <w:r>
        <w:rPr>
          <w:b/>
          <w:color w:val="1F4E79"/>
        </w:rPr>
        <w:t xml:space="preserve">Q1  </w:t>
      </w:r>
      <w:r>
        <w:t>[LO1] A fall in glycated haemoglobin after treatment is which kind of ECHO outcome?</w:t>
      </w:r>
    </w:p>
    <w:p w14:paraId="0052725D" w14:textId="77777777" w:rsidR="00922050" w:rsidRDefault="00391CF8">
      <w:pPr>
        <w:pStyle w:val="Option"/>
        <w:tabs>
          <w:tab w:val="left" w:pos="680"/>
        </w:tabs>
      </w:pPr>
      <w:r>
        <w:rPr>
          <w:b/>
          <w:color w:val="1F4E79"/>
        </w:rPr>
        <w:t>A</w:t>
      </w:r>
      <w:r>
        <w:rPr>
          <w:b/>
          <w:color w:val="1F4E79"/>
        </w:rPr>
        <w:tab/>
      </w:r>
      <w:r>
        <w:t>Economic</w:t>
      </w:r>
    </w:p>
    <w:p w14:paraId="75F9FAC0" w14:textId="77777777" w:rsidR="00922050" w:rsidRDefault="00391CF8">
      <w:pPr>
        <w:pStyle w:val="Option"/>
        <w:tabs>
          <w:tab w:val="left" w:pos="680"/>
        </w:tabs>
      </w:pPr>
      <w:r>
        <w:rPr>
          <w:b/>
          <w:color w:val="1F4E79"/>
        </w:rPr>
        <w:t>B</w:t>
      </w:r>
      <w:r>
        <w:rPr>
          <w:b/>
          <w:color w:val="1F4E79"/>
        </w:rPr>
        <w:tab/>
      </w:r>
      <w:r>
        <w:t>Clinical</w:t>
      </w:r>
    </w:p>
    <w:p w14:paraId="121594F6" w14:textId="77777777" w:rsidR="00922050" w:rsidRDefault="00391CF8">
      <w:pPr>
        <w:pStyle w:val="Option"/>
        <w:tabs>
          <w:tab w:val="left" w:pos="680"/>
        </w:tabs>
      </w:pPr>
      <w:r>
        <w:rPr>
          <w:b/>
          <w:color w:val="1F4E79"/>
        </w:rPr>
        <w:t>C</w:t>
      </w:r>
      <w:r>
        <w:rPr>
          <w:b/>
          <w:color w:val="1F4E79"/>
        </w:rPr>
        <w:tab/>
      </w:r>
      <w:r>
        <w:t>Humanistic</w:t>
      </w:r>
    </w:p>
    <w:p w14:paraId="610050F2" w14:textId="77777777" w:rsidR="00922050" w:rsidRDefault="00391CF8">
      <w:pPr>
        <w:pStyle w:val="Option"/>
        <w:keepNext w:val="0"/>
        <w:tabs>
          <w:tab w:val="left" w:pos="680"/>
        </w:tabs>
        <w:spacing w:after="120"/>
      </w:pPr>
      <w:r>
        <w:rPr>
          <w:b/>
          <w:color w:val="1F4E79"/>
        </w:rPr>
        <w:t>D</w:t>
      </w:r>
      <w:r>
        <w:rPr>
          <w:b/>
          <w:color w:val="1F4E79"/>
        </w:rPr>
        <w:tab/>
      </w:r>
      <w:r>
        <w:t>Intangible</w:t>
      </w:r>
    </w:p>
    <w:p w14:paraId="642E3ADD" w14:textId="77777777" w:rsidR="00922050" w:rsidRDefault="00391CF8">
      <w:pPr>
        <w:pStyle w:val="Question"/>
      </w:pPr>
      <w:r>
        <w:rPr>
          <w:b/>
          <w:color w:val="1F4E79"/>
        </w:rPr>
        <w:t xml:space="preserve">Q2  </w:t>
      </w:r>
      <w:r>
        <w:t>[LO1] A patient lives 4 years at utility 0.5. The QALYs are:</w:t>
      </w:r>
    </w:p>
    <w:p w14:paraId="5C952027" w14:textId="77777777" w:rsidR="00922050" w:rsidRDefault="00391CF8">
      <w:pPr>
        <w:pStyle w:val="Option"/>
        <w:tabs>
          <w:tab w:val="left" w:pos="680"/>
        </w:tabs>
      </w:pPr>
      <w:r>
        <w:rPr>
          <w:b/>
          <w:color w:val="1F4E79"/>
        </w:rPr>
        <w:t>A</w:t>
      </w:r>
      <w:r>
        <w:rPr>
          <w:b/>
          <w:color w:val="1F4E79"/>
        </w:rPr>
        <w:tab/>
      </w:r>
      <w:r>
        <w:t>4.5</w:t>
      </w:r>
    </w:p>
    <w:p w14:paraId="5FFF5946" w14:textId="77777777" w:rsidR="00922050" w:rsidRDefault="00391CF8">
      <w:pPr>
        <w:pStyle w:val="Option"/>
        <w:tabs>
          <w:tab w:val="left" w:pos="680"/>
        </w:tabs>
      </w:pPr>
      <w:r>
        <w:rPr>
          <w:b/>
          <w:color w:val="1F4E79"/>
        </w:rPr>
        <w:t>B</w:t>
      </w:r>
      <w:r>
        <w:rPr>
          <w:b/>
          <w:color w:val="1F4E79"/>
        </w:rPr>
        <w:tab/>
      </w:r>
      <w:r>
        <w:t>8</w:t>
      </w:r>
    </w:p>
    <w:p w14:paraId="6210BBDA" w14:textId="77777777" w:rsidR="00922050" w:rsidRDefault="00391CF8">
      <w:pPr>
        <w:pStyle w:val="Option"/>
        <w:tabs>
          <w:tab w:val="left" w:pos="680"/>
        </w:tabs>
      </w:pPr>
      <w:r>
        <w:rPr>
          <w:b/>
          <w:color w:val="1F4E79"/>
        </w:rPr>
        <w:t>C</w:t>
      </w:r>
      <w:r>
        <w:rPr>
          <w:b/>
          <w:color w:val="1F4E79"/>
        </w:rPr>
        <w:tab/>
      </w:r>
      <w:r>
        <w:t>3.5</w:t>
      </w:r>
    </w:p>
    <w:p w14:paraId="370389D7" w14:textId="77777777" w:rsidR="00922050" w:rsidRDefault="00391CF8">
      <w:pPr>
        <w:pStyle w:val="Option"/>
        <w:keepNext w:val="0"/>
        <w:tabs>
          <w:tab w:val="left" w:pos="680"/>
        </w:tabs>
        <w:spacing w:after="120"/>
      </w:pPr>
      <w:r>
        <w:rPr>
          <w:b/>
          <w:color w:val="1F4E79"/>
        </w:rPr>
        <w:t>D</w:t>
      </w:r>
      <w:r>
        <w:rPr>
          <w:b/>
          <w:color w:val="1F4E79"/>
        </w:rPr>
        <w:tab/>
      </w:r>
      <w:r>
        <w:t>2</w:t>
      </w:r>
    </w:p>
    <w:p w14:paraId="1DCBC94F" w14:textId="77777777" w:rsidR="00922050" w:rsidRDefault="00391CF8">
      <w:pPr>
        <w:pStyle w:val="Question"/>
      </w:pPr>
      <w:r>
        <w:rPr>
          <w:b/>
          <w:color w:val="1F4E79"/>
        </w:rPr>
        <w:t xml:space="preserve">Q3  </w:t>
      </w:r>
      <w:r>
        <w:t>[LO2] Two generics with demonstrated equivalent outcomes are compared on cost alone. The method is:</w:t>
      </w:r>
    </w:p>
    <w:p w14:paraId="2DF6AB20" w14:textId="77777777" w:rsidR="00922050" w:rsidRDefault="00391CF8">
      <w:pPr>
        <w:pStyle w:val="Option"/>
        <w:tabs>
          <w:tab w:val="left" w:pos="680"/>
        </w:tabs>
      </w:pPr>
      <w:r>
        <w:rPr>
          <w:b/>
          <w:color w:val="1F4E79"/>
        </w:rPr>
        <w:t>A</w:t>
      </w:r>
      <w:r>
        <w:rPr>
          <w:b/>
          <w:color w:val="1F4E79"/>
        </w:rPr>
        <w:tab/>
      </w:r>
      <w:r>
        <w:t>Cost-minimisation analysis</w:t>
      </w:r>
    </w:p>
    <w:p w14:paraId="6B0FB2C7" w14:textId="77777777" w:rsidR="00922050" w:rsidRDefault="00391CF8">
      <w:pPr>
        <w:pStyle w:val="Option"/>
        <w:tabs>
          <w:tab w:val="left" w:pos="680"/>
        </w:tabs>
      </w:pPr>
      <w:r>
        <w:rPr>
          <w:b/>
          <w:color w:val="1F4E79"/>
        </w:rPr>
        <w:t>B</w:t>
      </w:r>
      <w:r>
        <w:rPr>
          <w:b/>
          <w:color w:val="1F4E79"/>
        </w:rPr>
        <w:tab/>
      </w:r>
      <w:r>
        <w:t>Cost-utility analysis</w:t>
      </w:r>
    </w:p>
    <w:p w14:paraId="544A796C" w14:textId="77777777" w:rsidR="00922050" w:rsidRDefault="00391CF8">
      <w:pPr>
        <w:pStyle w:val="Option"/>
        <w:tabs>
          <w:tab w:val="left" w:pos="680"/>
        </w:tabs>
      </w:pPr>
      <w:r>
        <w:rPr>
          <w:b/>
          <w:color w:val="1F4E79"/>
        </w:rPr>
        <w:t>C</w:t>
      </w:r>
      <w:r>
        <w:rPr>
          <w:b/>
          <w:color w:val="1F4E79"/>
        </w:rPr>
        <w:tab/>
      </w:r>
      <w:r>
        <w:t>Cost-benefit analysis</w:t>
      </w:r>
    </w:p>
    <w:p w14:paraId="48210B43" w14:textId="77777777" w:rsidR="00922050" w:rsidRDefault="00391CF8">
      <w:pPr>
        <w:pStyle w:val="Option"/>
        <w:keepNext w:val="0"/>
        <w:tabs>
          <w:tab w:val="left" w:pos="680"/>
        </w:tabs>
        <w:spacing w:after="120"/>
      </w:pPr>
      <w:r>
        <w:rPr>
          <w:b/>
          <w:color w:val="1F4E79"/>
        </w:rPr>
        <w:t>D</w:t>
      </w:r>
      <w:r>
        <w:rPr>
          <w:b/>
          <w:color w:val="1F4E79"/>
        </w:rPr>
        <w:tab/>
      </w:r>
      <w:r>
        <w:t>Cost-of-illness analysis</w:t>
      </w:r>
    </w:p>
    <w:p w14:paraId="36B9D9D0" w14:textId="77777777" w:rsidR="00922050" w:rsidRDefault="00391CF8">
      <w:pPr>
        <w:pStyle w:val="Question"/>
      </w:pPr>
      <w:r>
        <w:rPr>
          <w:b/>
          <w:color w:val="1F4E79"/>
        </w:rPr>
        <w:t xml:space="preserve">Q4  </w:t>
      </w:r>
      <w:r>
        <w:t>[LO2] Which method measures both costs and outcomes in money?</w:t>
      </w:r>
    </w:p>
    <w:p w14:paraId="12E5DD8D" w14:textId="77777777" w:rsidR="00922050" w:rsidRDefault="00391CF8">
      <w:pPr>
        <w:pStyle w:val="Option"/>
        <w:tabs>
          <w:tab w:val="left" w:pos="680"/>
        </w:tabs>
      </w:pPr>
      <w:r>
        <w:rPr>
          <w:b/>
          <w:color w:val="1F4E79"/>
        </w:rPr>
        <w:t>A</w:t>
      </w:r>
      <w:r>
        <w:rPr>
          <w:b/>
          <w:color w:val="1F4E79"/>
        </w:rPr>
        <w:tab/>
      </w:r>
      <w:r>
        <w:t>Cost-effectiveness analysis</w:t>
      </w:r>
    </w:p>
    <w:p w14:paraId="17712DA9" w14:textId="77777777" w:rsidR="00922050" w:rsidRDefault="00391CF8">
      <w:pPr>
        <w:pStyle w:val="Option"/>
        <w:tabs>
          <w:tab w:val="left" w:pos="680"/>
        </w:tabs>
      </w:pPr>
      <w:r>
        <w:rPr>
          <w:b/>
          <w:color w:val="1F4E79"/>
        </w:rPr>
        <w:t>B</w:t>
      </w:r>
      <w:r>
        <w:rPr>
          <w:b/>
          <w:color w:val="1F4E79"/>
        </w:rPr>
        <w:tab/>
      </w:r>
      <w:r>
        <w:t>Cost-utility analysis</w:t>
      </w:r>
    </w:p>
    <w:p w14:paraId="6BF17227" w14:textId="77777777" w:rsidR="00922050" w:rsidRDefault="00391CF8">
      <w:pPr>
        <w:pStyle w:val="Option"/>
        <w:tabs>
          <w:tab w:val="left" w:pos="680"/>
        </w:tabs>
      </w:pPr>
      <w:r>
        <w:rPr>
          <w:b/>
          <w:color w:val="1F4E79"/>
        </w:rPr>
        <w:t>C</w:t>
      </w:r>
      <w:r>
        <w:rPr>
          <w:b/>
          <w:color w:val="1F4E79"/>
        </w:rPr>
        <w:tab/>
      </w:r>
      <w:r>
        <w:t>Cost-benefit analysis</w:t>
      </w:r>
    </w:p>
    <w:p w14:paraId="28B52021" w14:textId="77777777" w:rsidR="00922050" w:rsidRDefault="00391CF8">
      <w:pPr>
        <w:pStyle w:val="Option"/>
        <w:keepNext w:val="0"/>
        <w:tabs>
          <w:tab w:val="left" w:pos="680"/>
        </w:tabs>
        <w:spacing w:after="120"/>
      </w:pPr>
      <w:r>
        <w:rPr>
          <w:b/>
          <w:color w:val="1F4E79"/>
        </w:rPr>
        <w:t>D</w:t>
      </w:r>
      <w:r>
        <w:rPr>
          <w:b/>
          <w:color w:val="1F4E79"/>
        </w:rPr>
        <w:tab/>
      </w:r>
      <w:r>
        <w:t>Cost-minimisation analysis</w:t>
      </w:r>
    </w:p>
    <w:p w14:paraId="479E636F" w14:textId="77777777" w:rsidR="00922050" w:rsidRDefault="00391CF8">
      <w:pPr>
        <w:pStyle w:val="Question"/>
      </w:pPr>
      <w:r>
        <w:rPr>
          <w:b/>
          <w:color w:val="1F4E79"/>
        </w:rPr>
        <w:t xml:space="preserve">Q5  </w:t>
      </w:r>
      <w:r>
        <w:t>[LO2] Comparing a screening programme for one disease with a treatment for another, using quality-adjusted life years as the common measure, requires:</w:t>
      </w:r>
    </w:p>
    <w:p w14:paraId="2259842D" w14:textId="77777777" w:rsidR="00922050" w:rsidRDefault="00391CF8">
      <w:pPr>
        <w:pStyle w:val="Option"/>
        <w:tabs>
          <w:tab w:val="left" w:pos="680"/>
        </w:tabs>
      </w:pPr>
      <w:r>
        <w:rPr>
          <w:b/>
          <w:color w:val="1F4E79"/>
        </w:rPr>
        <w:t>A</w:t>
      </w:r>
      <w:r>
        <w:rPr>
          <w:b/>
          <w:color w:val="1F4E79"/>
        </w:rPr>
        <w:tab/>
      </w:r>
      <w:r>
        <w:t>Cost-minimisation analysis</w:t>
      </w:r>
    </w:p>
    <w:p w14:paraId="5F306692" w14:textId="77777777" w:rsidR="00922050" w:rsidRDefault="00391CF8">
      <w:pPr>
        <w:pStyle w:val="Option"/>
        <w:tabs>
          <w:tab w:val="left" w:pos="680"/>
        </w:tabs>
      </w:pPr>
      <w:r>
        <w:rPr>
          <w:b/>
          <w:color w:val="1F4E79"/>
        </w:rPr>
        <w:t>B</w:t>
      </w:r>
      <w:r>
        <w:rPr>
          <w:b/>
          <w:color w:val="1F4E79"/>
        </w:rPr>
        <w:tab/>
      </w:r>
      <w:r>
        <w:t>Cost-of-illness analysis</w:t>
      </w:r>
    </w:p>
    <w:p w14:paraId="5EDBE008" w14:textId="77777777" w:rsidR="00922050" w:rsidRDefault="00391CF8">
      <w:pPr>
        <w:pStyle w:val="Option"/>
        <w:tabs>
          <w:tab w:val="left" w:pos="680"/>
        </w:tabs>
      </w:pPr>
      <w:r>
        <w:rPr>
          <w:b/>
          <w:color w:val="1F4E79"/>
        </w:rPr>
        <w:t>C</w:t>
      </w:r>
      <w:r>
        <w:rPr>
          <w:b/>
          <w:color w:val="1F4E79"/>
        </w:rPr>
        <w:tab/>
      </w:r>
      <w:r>
        <w:t>Cost-effectiveness analysis in natural units</w:t>
      </w:r>
    </w:p>
    <w:p w14:paraId="342E6973" w14:textId="77777777" w:rsidR="00922050" w:rsidRDefault="00391CF8">
      <w:pPr>
        <w:pStyle w:val="Option"/>
        <w:keepNext w:val="0"/>
        <w:tabs>
          <w:tab w:val="left" w:pos="680"/>
        </w:tabs>
        <w:spacing w:after="120"/>
      </w:pPr>
      <w:r>
        <w:rPr>
          <w:b/>
          <w:color w:val="1F4E79"/>
        </w:rPr>
        <w:t>D</w:t>
      </w:r>
      <w:r>
        <w:rPr>
          <w:b/>
          <w:color w:val="1F4E79"/>
        </w:rPr>
        <w:tab/>
      </w:r>
      <w:r>
        <w:t>Cost-utility analysis</w:t>
      </w:r>
    </w:p>
    <w:p w14:paraId="739032BF" w14:textId="77777777" w:rsidR="00922050" w:rsidRDefault="00391CF8">
      <w:pPr>
        <w:pStyle w:val="Question"/>
      </w:pPr>
      <w:r>
        <w:rPr>
          <w:b/>
          <w:color w:val="1F4E79"/>
        </w:rPr>
        <w:t xml:space="preserve">Q6  </w:t>
      </w:r>
      <w:r>
        <w:t>[LO3] Treating 100 patients with option A costs 90,000 EGP and cures 60; treating 100 with option B costs 60,000 EGP and cures 50. The ICER of A over B is:</w:t>
      </w:r>
    </w:p>
    <w:p w14:paraId="7DF7BEA5" w14:textId="77777777" w:rsidR="00922050" w:rsidRDefault="00391CF8">
      <w:pPr>
        <w:pStyle w:val="Option"/>
        <w:tabs>
          <w:tab w:val="left" w:pos="680"/>
        </w:tabs>
      </w:pPr>
      <w:r>
        <w:rPr>
          <w:b/>
          <w:color w:val="1F4E79"/>
        </w:rPr>
        <w:t>A</w:t>
      </w:r>
      <w:r>
        <w:rPr>
          <w:b/>
          <w:color w:val="1F4E79"/>
        </w:rPr>
        <w:tab/>
      </w:r>
      <w:r>
        <w:t>3,000 EGP per additional patient cured</w:t>
      </w:r>
    </w:p>
    <w:p w14:paraId="2459CA7C" w14:textId="77777777" w:rsidR="00922050" w:rsidRDefault="00391CF8">
      <w:pPr>
        <w:pStyle w:val="Option"/>
        <w:tabs>
          <w:tab w:val="left" w:pos="680"/>
        </w:tabs>
      </w:pPr>
      <w:r>
        <w:rPr>
          <w:b/>
          <w:color w:val="1F4E79"/>
        </w:rPr>
        <w:t>B</w:t>
      </w:r>
      <w:r>
        <w:rPr>
          <w:b/>
          <w:color w:val="1F4E79"/>
        </w:rPr>
        <w:tab/>
      </w:r>
      <w:r>
        <w:t>1,500 EGP per additional patient cured</w:t>
      </w:r>
    </w:p>
    <w:p w14:paraId="23B9CB58" w14:textId="77777777" w:rsidR="00922050" w:rsidRDefault="00391CF8">
      <w:pPr>
        <w:pStyle w:val="Option"/>
        <w:tabs>
          <w:tab w:val="left" w:pos="680"/>
        </w:tabs>
      </w:pPr>
      <w:r>
        <w:rPr>
          <w:b/>
          <w:color w:val="1F4E79"/>
        </w:rPr>
        <w:t>C</w:t>
      </w:r>
      <w:r>
        <w:rPr>
          <w:b/>
          <w:color w:val="1F4E79"/>
        </w:rPr>
        <w:tab/>
      </w:r>
      <w:r>
        <w:t>1.5</w:t>
      </w:r>
    </w:p>
    <w:p w14:paraId="29BAAFB5" w14:textId="77777777" w:rsidR="00922050" w:rsidRDefault="00391CF8">
      <w:pPr>
        <w:pStyle w:val="Option"/>
        <w:keepNext w:val="0"/>
        <w:tabs>
          <w:tab w:val="left" w:pos="680"/>
        </w:tabs>
        <w:spacing w:after="120"/>
      </w:pPr>
      <w:r>
        <w:rPr>
          <w:b/>
          <w:color w:val="1F4E79"/>
        </w:rPr>
        <w:t>D</w:t>
      </w:r>
      <w:r>
        <w:rPr>
          <w:b/>
          <w:color w:val="1F4E79"/>
        </w:rPr>
        <w:tab/>
      </w:r>
      <w:r>
        <w:t>30,000 EGP per additional patient cured</w:t>
      </w:r>
    </w:p>
    <w:p w14:paraId="79F38A31" w14:textId="77777777" w:rsidR="00922050" w:rsidRDefault="00391CF8">
      <w:pPr>
        <w:pStyle w:val="Question"/>
      </w:pPr>
      <w:r>
        <w:rPr>
          <w:b/>
          <w:color w:val="1F4E79"/>
        </w:rPr>
        <w:t xml:space="preserve">Q7  </w:t>
      </w:r>
      <w:r>
        <w:t>[LO3] A new test costs less and detects more cases than the current test. On the cost-effectiveness plane it:</w:t>
      </w:r>
    </w:p>
    <w:p w14:paraId="0F097908" w14:textId="77777777" w:rsidR="00922050" w:rsidRDefault="00391CF8">
      <w:pPr>
        <w:pStyle w:val="Option"/>
        <w:tabs>
          <w:tab w:val="left" w:pos="680"/>
        </w:tabs>
      </w:pPr>
      <w:r>
        <w:rPr>
          <w:b/>
          <w:color w:val="1F4E79"/>
        </w:rPr>
        <w:t>A</w:t>
      </w:r>
      <w:r>
        <w:rPr>
          <w:b/>
          <w:color w:val="1F4E79"/>
        </w:rPr>
        <w:tab/>
      </w:r>
      <w:r>
        <w:t>Is dominated</w:t>
      </w:r>
    </w:p>
    <w:p w14:paraId="7974EBDD" w14:textId="77777777" w:rsidR="00922050" w:rsidRDefault="00391CF8">
      <w:pPr>
        <w:pStyle w:val="Option"/>
        <w:tabs>
          <w:tab w:val="left" w:pos="680"/>
        </w:tabs>
      </w:pPr>
      <w:r>
        <w:rPr>
          <w:b/>
          <w:color w:val="1F4E79"/>
        </w:rPr>
        <w:t>B</w:t>
      </w:r>
      <w:r>
        <w:rPr>
          <w:b/>
          <w:color w:val="1F4E79"/>
        </w:rPr>
        <w:tab/>
      </w:r>
      <w:r>
        <w:t>Requires a willingness-to-pay threshold</w:t>
      </w:r>
    </w:p>
    <w:p w14:paraId="158973D3" w14:textId="77777777" w:rsidR="00922050" w:rsidRDefault="00391CF8">
      <w:pPr>
        <w:pStyle w:val="Option"/>
        <w:tabs>
          <w:tab w:val="left" w:pos="680"/>
        </w:tabs>
      </w:pPr>
      <w:r>
        <w:rPr>
          <w:b/>
          <w:color w:val="1F4E79"/>
        </w:rPr>
        <w:t>C</w:t>
      </w:r>
      <w:r>
        <w:rPr>
          <w:b/>
          <w:color w:val="1F4E79"/>
        </w:rPr>
        <w:tab/>
      </w:r>
      <w:r>
        <w:t>Dominates</w:t>
      </w:r>
    </w:p>
    <w:p w14:paraId="552D26EA" w14:textId="77777777" w:rsidR="00922050" w:rsidRDefault="00391CF8">
      <w:pPr>
        <w:pStyle w:val="Option"/>
        <w:keepNext w:val="0"/>
        <w:tabs>
          <w:tab w:val="left" w:pos="680"/>
        </w:tabs>
        <w:spacing w:after="120"/>
      </w:pPr>
      <w:r>
        <w:rPr>
          <w:b/>
          <w:color w:val="1F4E79"/>
        </w:rPr>
        <w:t>D</w:t>
      </w:r>
      <w:r>
        <w:rPr>
          <w:b/>
          <w:color w:val="1F4E79"/>
        </w:rPr>
        <w:tab/>
      </w:r>
      <w:r>
        <w:t>Falls in the north-east quadrant</w:t>
      </w:r>
    </w:p>
    <w:p w14:paraId="403AC0DD" w14:textId="77777777" w:rsidR="00922050" w:rsidRDefault="00391CF8">
      <w:pPr>
        <w:pStyle w:val="Question"/>
      </w:pPr>
      <w:r>
        <w:rPr>
          <w:b/>
          <w:color w:val="1F4E79"/>
        </w:rPr>
        <w:t xml:space="preserve">Q8  </w:t>
      </w:r>
      <w:r>
        <w:t>[LO3] Why can a negative ICER alone be misleading?</w:t>
      </w:r>
    </w:p>
    <w:p w14:paraId="2905C0AB" w14:textId="77777777" w:rsidR="00922050" w:rsidRDefault="00391CF8">
      <w:pPr>
        <w:pStyle w:val="Option"/>
        <w:tabs>
          <w:tab w:val="left" w:pos="680"/>
        </w:tabs>
      </w:pPr>
      <w:r>
        <w:rPr>
          <w:b/>
          <w:color w:val="1F4E79"/>
        </w:rPr>
        <w:t>A</w:t>
      </w:r>
      <w:r>
        <w:rPr>
          <w:b/>
          <w:color w:val="1F4E79"/>
        </w:rPr>
        <w:tab/>
      </w:r>
      <w:r>
        <w:t>It also arises when an option is more costly and less effective</w:t>
      </w:r>
    </w:p>
    <w:p w14:paraId="5CBD268D" w14:textId="77777777" w:rsidR="00922050" w:rsidRDefault="00391CF8">
      <w:pPr>
        <w:pStyle w:val="Option"/>
        <w:tabs>
          <w:tab w:val="left" w:pos="680"/>
        </w:tabs>
      </w:pPr>
      <w:r>
        <w:rPr>
          <w:b/>
          <w:color w:val="1F4E79"/>
        </w:rPr>
        <w:t>B</w:t>
      </w:r>
      <w:r>
        <w:rPr>
          <w:b/>
          <w:color w:val="1F4E79"/>
        </w:rPr>
        <w:tab/>
      </w:r>
      <w:r>
        <w:t>ICERs are never negative</w:t>
      </w:r>
    </w:p>
    <w:p w14:paraId="5F7CE588" w14:textId="77777777" w:rsidR="00922050" w:rsidRDefault="00391CF8">
      <w:pPr>
        <w:pStyle w:val="Option"/>
        <w:tabs>
          <w:tab w:val="left" w:pos="680"/>
        </w:tabs>
      </w:pPr>
      <w:r>
        <w:rPr>
          <w:b/>
          <w:color w:val="1F4E79"/>
        </w:rPr>
        <w:t>C</w:t>
      </w:r>
      <w:r>
        <w:rPr>
          <w:b/>
          <w:color w:val="1F4E79"/>
        </w:rPr>
        <w:tab/>
      </w:r>
      <w:r>
        <w:t>It means the calculation is wrong</w:t>
      </w:r>
    </w:p>
    <w:p w14:paraId="557E8B57" w14:textId="77777777" w:rsidR="00922050" w:rsidRDefault="00391CF8">
      <w:pPr>
        <w:pStyle w:val="Option"/>
        <w:keepNext w:val="0"/>
        <w:tabs>
          <w:tab w:val="left" w:pos="680"/>
        </w:tabs>
        <w:spacing w:after="120"/>
      </w:pPr>
      <w:r>
        <w:rPr>
          <w:b/>
          <w:color w:val="1F4E79"/>
        </w:rPr>
        <w:t>D</w:t>
      </w:r>
      <w:r>
        <w:rPr>
          <w:b/>
          <w:color w:val="1F4E79"/>
        </w:rPr>
        <w:tab/>
      </w:r>
      <w:r>
        <w:t>It always means dominance</w:t>
      </w:r>
    </w:p>
    <w:p w14:paraId="72B468E3" w14:textId="77777777" w:rsidR="00922050" w:rsidRDefault="00391CF8">
      <w:pPr>
        <w:pStyle w:val="Question"/>
      </w:pPr>
      <w:r>
        <w:rPr>
          <w:b/>
          <w:color w:val="1F4E79"/>
        </w:rPr>
        <w:t xml:space="preserve">Q9  </w:t>
      </w:r>
      <w:r>
        <w:t>[LO4] Recalculating a result with different plausible values to see whether the conclusion changes is:</w:t>
      </w:r>
    </w:p>
    <w:p w14:paraId="0E28B5F8" w14:textId="77777777" w:rsidR="00922050" w:rsidRDefault="00391CF8">
      <w:pPr>
        <w:pStyle w:val="Option"/>
        <w:tabs>
          <w:tab w:val="left" w:pos="680"/>
        </w:tabs>
      </w:pPr>
      <w:r>
        <w:rPr>
          <w:b/>
          <w:color w:val="1F4E79"/>
        </w:rPr>
        <w:t>A</w:t>
      </w:r>
      <w:r>
        <w:rPr>
          <w:b/>
          <w:color w:val="1F4E79"/>
        </w:rPr>
        <w:tab/>
      </w:r>
      <w:r>
        <w:t>Cost-of-illness analysis</w:t>
      </w:r>
    </w:p>
    <w:p w14:paraId="4AD994FA" w14:textId="77777777" w:rsidR="00922050" w:rsidRDefault="00391CF8">
      <w:pPr>
        <w:pStyle w:val="Option"/>
        <w:tabs>
          <w:tab w:val="left" w:pos="680"/>
        </w:tabs>
      </w:pPr>
      <w:r>
        <w:rPr>
          <w:b/>
          <w:color w:val="1F4E79"/>
        </w:rPr>
        <w:t>B</w:t>
      </w:r>
      <w:r>
        <w:rPr>
          <w:b/>
          <w:color w:val="1F4E79"/>
        </w:rPr>
        <w:tab/>
      </w:r>
      <w:r>
        <w:t>Discounting</w:t>
      </w:r>
    </w:p>
    <w:p w14:paraId="18352944" w14:textId="77777777" w:rsidR="00922050" w:rsidRDefault="00391CF8">
      <w:pPr>
        <w:pStyle w:val="Option"/>
        <w:tabs>
          <w:tab w:val="left" w:pos="680"/>
        </w:tabs>
      </w:pPr>
      <w:r>
        <w:rPr>
          <w:b/>
          <w:color w:val="1F4E79"/>
        </w:rPr>
        <w:t>C</w:t>
      </w:r>
      <w:r>
        <w:rPr>
          <w:b/>
          <w:color w:val="1F4E79"/>
        </w:rPr>
        <w:tab/>
      </w:r>
      <w:r>
        <w:t>Sensitivity analysis</w:t>
      </w:r>
    </w:p>
    <w:p w14:paraId="4A7CE580" w14:textId="77777777" w:rsidR="00922050" w:rsidRDefault="00391CF8">
      <w:pPr>
        <w:pStyle w:val="Option"/>
        <w:keepNext w:val="0"/>
        <w:tabs>
          <w:tab w:val="left" w:pos="680"/>
        </w:tabs>
        <w:spacing w:after="120"/>
      </w:pPr>
      <w:r>
        <w:rPr>
          <w:b/>
          <w:color w:val="1F4E79"/>
        </w:rPr>
        <w:t>D</w:t>
      </w:r>
      <w:r>
        <w:rPr>
          <w:b/>
          <w:color w:val="1F4E79"/>
        </w:rPr>
        <w:tab/>
      </w:r>
      <w:r>
        <w:t>Micro-costing</w:t>
      </w:r>
    </w:p>
    <w:p w14:paraId="347D4A80" w14:textId="77777777" w:rsidR="00922050" w:rsidRDefault="00391CF8">
      <w:pPr>
        <w:pStyle w:val="Question"/>
      </w:pPr>
      <w:r>
        <w:rPr>
          <w:b/>
          <w:color w:val="1F4E79"/>
        </w:rPr>
        <w:t xml:space="preserve">Q10  </w:t>
      </w:r>
      <w:r>
        <w:t>[LO5] Which practice makes an economic evaluation misleading?</w:t>
      </w:r>
    </w:p>
    <w:p w14:paraId="459FD2A9" w14:textId="77777777" w:rsidR="00922050" w:rsidRDefault="00391CF8">
      <w:pPr>
        <w:pStyle w:val="Option"/>
        <w:tabs>
          <w:tab w:val="left" w:pos="680"/>
        </w:tabs>
      </w:pPr>
      <w:r>
        <w:rPr>
          <w:b/>
          <w:color w:val="1F4E79"/>
        </w:rPr>
        <w:t>A</w:t>
      </w:r>
      <w:r>
        <w:rPr>
          <w:b/>
          <w:color w:val="1F4E79"/>
        </w:rPr>
        <w:tab/>
      </w:r>
      <w:r>
        <w:t>Stating the perspective in advance</w:t>
      </w:r>
    </w:p>
    <w:p w14:paraId="1F618626" w14:textId="77777777" w:rsidR="00922050" w:rsidRDefault="00391CF8">
      <w:pPr>
        <w:pStyle w:val="Option"/>
        <w:tabs>
          <w:tab w:val="left" w:pos="680"/>
        </w:tabs>
      </w:pPr>
      <w:r>
        <w:rPr>
          <w:b/>
          <w:color w:val="1F4E79"/>
        </w:rPr>
        <w:t>B</w:t>
      </w:r>
      <w:r>
        <w:rPr>
          <w:b/>
          <w:color w:val="1F4E79"/>
        </w:rPr>
        <w:tab/>
      </w:r>
      <w:r>
        <w:t>Choosing a weak comparator to flatter the product</w:t>
      </w:r>
    </w:p>
    <w:p w14:paraId="7B6410BB" w14:textId="77777777" w:rsidR="00922050" w:rsidRDefault="00391CF8">
      <w:pPr>
        <w:pStyle w:val="Option"/>
        <w:tabs>
          <w:tab w:val="left" w:pos="680"/>
        </w:tabs>
      </w:pPr>
      <w:r>
        <w:rPr>
          <w:b/>
          <w:color w:val="1F4E79"/>
        </w:rPr>
        <w:t>C</w:t>
      </w:r>
      <w:r>
        <w:rPr>
          <w:b/>
          <w:color w:val="1F4E79"/>
        </w:rPr>
        <w:tab/>
      </w:r>
      <w:r>
        <w:t>Reporting all sensitivity analyses</w:t>
      </w:r>
    </w:p>
    <w:p w14:paraId="48E2C73A" w14:textId="77777777" w:rsidR="00922050" w:rsidRDefault="00391CF8">
      <w:pPr>
        <w:pStyle w:val="Option"/>
        <w:keepNext w:val="0"/>
        <w:tabs>
          <w:tab w:val="left" w:pos="680"/>
        </w:tabs>
        <w:spacing w:after="120"/>
      </w:pPr>
      <w:r>
        <w:rPr>
          <w:b/>
          <w:color w:val="1F4E79"/>
        </w:rPr>
        <w:t>D</w:t>
      </w:r>
      <w:r>
        <w:rPr>
          <w:b/>
          <w:color w:val="1F4E79"/>
        </w:rPr>
        <w:tab/>
      </w:r>
      <w:r>
        <w:t>Disclosing funding</w:t>
      </w:r>
    </w:p>
    <w:p w14:paraId="3F01C81F" w14:textId="77777777" w:rsidR="00922050" w:rsidRDefault="00391CF8">
      <w:pPr>
        <w:pStyle w:val="Heading3"/>
      </w:pPr>
      <w:r>
        <w:t>Essay Questions</w:t>
      </w:r>
    </w:p>
    <w:p w14:paraId="4267351D" w14:textId="77777777" w:rsidR="00922050" w:rsidRDefault="00391CF8">
      <w:r>
        <w:rPr>
          <w:b/>
        </w:rPr>
        <w:t>E1.</w:t>
      </w:r>
      <w:r>
        <w:t xml:space="preserve"> [LO1] Explain the ECHO model with one laboratory and one imaging example of each outcome. Then calculate the QALYs for a patient living 3 years at utility 0.7.</w:t>
      </w:r>
    </w:p>
    <w:p w14:paraId="0C6D69F0" w14:textId="77777777" w:rsidR="00922050" w:rsidRDefault="00391CF8">
      <w:r>
        <w:rPr>
          <w:b/>
        </w:rPr>
        <w:t>E2.</w:t>
      </w:r>
      <w:r>
        <w:t xml:space="preserve"> [LO3] Draw and explain the cost-effectiveness plane. Show why dominance cannot be read from the sign of the ICER alone.</w:t>
      </w:r>
    </w:p>
    <w:p w14:paraId="5C85CBD7" w14:textId="77777777" w:rsidR="00922050" w:rsidRDefault="00391CF8">
      <w:r>
        <w:rPr>
          <w:b/>
        </w:rPr>
        <w:t>E3.</w:t>
      </w:r>
      <w:r>
        <w:t xml:space="preserve"> [LO2] For each of the four comparative methods of economic evaluation and for cost-of-illness analysis, give the unit of outcome, one suitable question in diagnostics, and one limitation.</w:t>
      </w:r>
    </w:p>
    <w:p w14:paraId="13E9E507" w14:textId="77777777" w:rsidR="00922050" w:rsidRDefault="00391CF8">
      <w:pPr>
        <w:pStyle w:val="Heading2Unlisted"/>
      </w:pPr>
      <w:r>
        <w:t>Answers and Worked Solutions</w:t>
      </w:r>
    </w:p>
    <w:p w14:paraId="0F0402EE" w14:textId="77777777" w:rsidR="00922050" w:rsidRDefault="00391CF8">
      <w:pPr>
        <w:pStyle w:val="Answer"/>
      </w:pPr>
      <w:r>
        <w:rPr>
          <w:b/>
          <w:color w:val="1F4E79"/>
        </w:rPr>
        <w:t xml:space="preserve">Q1. B </w:t>
      </w:r>
      <w:r>
        <w:t>— A laboratory value changed by treatment is a clinical outcome.</w:t>
      </w:r>
    </w:p>
    <w:p w14:paraId="27F11F95" w14:textId="77777777" w:rsidR="00922050" w:rsidRDefault="00391CF8">
      <w:pPr>
        <w:pStyle w:val="Answer"/>
      </w:pPr>
      <w:r>
        <w:rPr>
          <w:b/>
          <w:color w:val="1F4E79"/>
        </w:rPr>
        <w:t xml:space="preserve">Q2. D </w:t>
      </w:r>
      <w:r>
        <w:t>— QALYs = 4 × 0.5 = 2.</w:t>
      </w:r>
    </w:p>
    <w:p w14:paraId="685556AA" w14:textId="77777777" w:rsidR="00922050" w:rsidRDefault="00391CF8">
      <w:pPr>
        <w:pStyle w:val="Answer"/>
      </w:pPr>
      <w:r>
        <w:rPr>
          <w:b/>
          <w:color w:val="1F4E79"/>
        </w:rPr>
        <w:t xml:space="preserve">Q3. A </w:t>
      </w:r>
      <w:r>
        <w:t>— With equivalence shown, only costs differ, so CMA applies.</w:t>
      </w:r>
    </w:p>
    <w:p w14:paraId="2CEAB929" w14:textId="77777777" w:rsidR="00922050" w:rsidRDefault="00391CF8">
      <w:pPr>
        <w:pStyle w:val="Answer"/>
      </w:pPr>
      <w:r>
        <w:rPr>
          <w:b/>
          <w:color w:val="1F4E79"/>
        </w:rPr>
        <w:t xml:space="preserve">Q4. C </w:t>
      </w:r>
      <w:r>
        <w:t>— CBA values both costs and benefits in money.</w:t>
      </w:r>
    </w:p>
    <w:p w14:paraId="43CE27F8" w14:textId="77777777" w:rsidR="00922050" w:rsidRDefault="00391CF8">
      <w:pPr>
        <w:pStyle w:val="Answer"/>
      </w:pPr>
      <w:r>
        <w:rPr>
          <w:b/>
          <w:color w:val="1F4E79"/>
        </w:rPr>
        <w:t xml:space="preserve">Q5. D </w:t>
      </w:r>
      <w:r>
        <w:t>— Outcomes measured in QALYs define cost-utility analysis. A CEA could also compare the two if both used a shared natural unit such as life-years gained, but with QALYs specified, CUA is the method.</w:t>
      </w:r>
    </w:p>
    <w:p w14:paraId="56E03946" w14:textId="77777777" w:rsidR="00922050" w:rsidRDefault="00391CF8">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730206A5" w14:textId="77777777" w:rsidR="00922050" w:rsidRDefault="00391CF8">
      <w:pPr>
        <w:pStyle w:val="Answer"/>
      </w:pPr>
      <w:r>
        <w:rPr>
          <w:b/>
          <w:color w:val="1F4E79"/>
        </w:rPr>
        <w:t xml:space="preserve">Q7. C </w:t>
      </w:r>
      <w:r>
        <w:t>— Less costly and more effective places it in the south-east quadrant: it dominates.</w:t>
      </w:r>
    </w:p>
    <w:p w14:paraId="2FC5EE70" w14:textId="77777777" w:rsidR="00922050" w:rsidRDefault="00391CF8">
      <w:pPr>
        <w:pStyle w:val="Answer"/>
      </w:pPr>
      <w:r>
        <w:rPr>
          <w:b/>
          <w:color w:val="1F4E79"/>
        </w:rPr>
        <w:t xml:space="preserve">Q8. A </w:t>
      </w:r>
      <w:r>
        <w:t>— A more costly, less effective option also gives a negative ratio, so the quadrant must be checked.</w:t>
      </w:r>
    </w:p>
    <w:p w14:paraId="57591A53" w14:textId="77777777" w:rsidR="00922050" w:rsidRDefault="00391CF8">
      <w:pPr>
        <w:pStyle w:val="Answer"/>
      </w:pPr>
      <w:r>
        <w:rPr>
          <w:b/>
          <w:color w:val="1F4E79"/>
        </w:rPr>
        <w:t xml:space="preserve">Q9. C </w:t>
      </w:r>
      <w:r>
        <w:t>— Sensitivity analysis tests the robustness of the conclusion.</w:t>
      </w:r>
    </w:p>
    <w:p w14:paraId="1053C19D" w14:textId="77777777" w:rsidR="00922050" w:rsidRDefault="00391CF8">
      <w:pPr>
        <w:pStyle w:val="Answer"/>
      </w:pPr>
      <w:r>
        <w:rPr>
          <w:b/>
          <w:color w:val="1F4E79"/>
        </w:rPr>
        <w:t xml:space="preserve">Q10. B </w:t>
      </w:r>
      <w:r>
        <w:t>— A weak comparator makes the product look better than it is. The other options are features of honest evaluation.</w:t>
      </w:r>
    </w:p>
    <w:p w14:paraId="7837673E" w14:textId="77777777" w:rsidR="00922050" w:rsidRDefault="00391CF8">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0080B31C" w14:textId="77777777" w:rsidR="00922050" w:rsidRDefault="00391CF8">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6463D6C4" w14:textId="77777777" w:rsidR="00922050" w:rsidRDefault="00391CF8">
      <w:pPr>
        <w:pStyle w:val="Answer"/>
      </w:pPr>
      <w:r>
        <w:rPr>
          <w:b/>
          <w:color w:val="1F4E79"/>
        </w:rPr>
        <w:t xml:space="preserve">E3 — model answer points. </w:t>
      </w:r>
      <w:r>
        <w:t>CMA: no outcome compared (equivalence shown); two equivalent analysers; needs proof of equivalence. CEA: natural units; cost per case detected; cannot compare across diseases. CUA: QALYs; screening programmes; utilities are hard to measure. CBA: money; a screening programme against other public spending; valuing health in money is contested. COI: burden only; cost of anaemia to society; compares no interventions.</w:t>
      </w:r>
    </w:p>
    <w:p w14:paraId="653313BD" w14:textId="77777777" w:rsidR="00922050" w:rsidRDefault="00391CF8">
      <w:pPr>
        <w:pStyle w:val="Heading2"/>
      </w:pPr>
      <w:bookmarkStart w:id="119" w:name="_Toc241647816"/>
      <w:r>
        <w:t>References</w:t>
      </w:r>
      <w:bookmarkEnd w:id="119"/>
    </w:p>
    <w:p w14:paraId="73892C99" w14:textId="77777777" w:rsidR="00922050" w:rsidRDefault="00391CF8">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81">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2">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83">
        <w:r>
          <w:rPr>
            <w:rStyle w:val="Hyperlink1"/>
          </w:rPr>
          <w:t>https://doi.org/10.1001/jama.2016.12195</w:t>
        </w:r>
      </w:hyperlink>
    </w:p>
    <w:p w14:paraId="7080DBD8" w14:textId="77777777" w:rsidR="00922050" w:rsidRDefault="00922050">
      <w:pPr>
        <w:sectPr w:rsidR="00922050">
          <w:headerReference w:type="default" r:id="rId84"/>
          <w:footerReference w:type="default" r:id="rId85"/>
          <w:headerReference w:type="first" r:id="rId86"/>
          <w:footerReference w:type="first" r:id="rId87"/>
          <w:pgSz w:w="11906" w:h="16838"/>
          <w:pgMar w:top="1474" w:right="1984" w:bottom="1361" w:left="1984" w:header="737" w:footer="680" w:gutter="0"/>
          <w:cols w:space="720"/>
          <w:titlePg/>
          <w:docGrid w:linePitch="360"/>
        </w:sectPr>
      </w:pPr>
    </w:p>
    <w:p w14:paraId="1A7EEDD3" w14:textId="77777777" w:rsidR="00922050" w:rsidRDefault="00391CF8">
      <w:pPr>
        <w:pStyle w:val="Heading1"/>
        <w:pBdr>
          <w:bottom w:val="single" w:sz="18" w:space="10" w:color="F0B429"/>
        </w:pBdr>
      </w:pPr>
      <w:bookmarkStart w:id="120" w:name="_Toc241647817"/>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22050" w14:paraId="27957686" w14:textId="77777777">
        <w:trPr>
          <w:jc w:val="center"/>
        </w:trPr>
        <w:tc>
          <w:tcPr>
            <w:tcW w:w="7937" w:type="dxa"/>
            <w:shd w:val="clear" w:color="auto" w:fill="FFFFFF"/>
            <w:tcMar>
              <w:top w:w="181" w:type="dxa"/>
              <w:left w:w="181" w:type="dxa"/>
              <w:bottom w:w="181" w:type="dxa"/>
              <w:right w:w="181" w:type="dxa"/>
            </w:tcMar>
          </w:tcPr>
          <w:p w14:paraId="127670FA" w14:textId="77777777" w:rsidR="00922050" w:rsidRDefault="00391CF8">
            <w:pPr>
              <w:pStyle w:val="BoxLabel"/>
            </w:pPr>
            <w:r>
              <w:t>Learning Objectives</w:t>
            </w:r>
          </w:p>
          <w:p w14:paraId="64D8D892" w14:textId="77777777" w:rsidR="00922050" w:rsidRDefault="00391CF8">
            <w:pPr>
              <w:pStyle w:val="BoxText"/>
            </w:pPr>
            <w:r>
              <w:t>By the end of this chapter you will be able to:</w:t>
            </w:r>
          </w:p>
          <w:p w14:paraId="6DF94A41" w14:textId="77777777" w:rsidR="00922050" w:rsidRDefault="00391CF8">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0FA28B10" w14:textId="77777777" w:rsidR="00922050" w:rsidRDefault="00391CF8">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69BDAA92" w14:textId="77777777" w:rsidR="00922050" w:rsidRDefault="00391CF8">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2C458100" w14:textId="77777777" w:rsidR="00922050" w:rsidRDefault="00391CF8">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0172AE4D" w14:textId="77777777" w:rsidR="00922050" w:rsidRDefault="00391CF8">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2BF0AF26" w14:textId="77777777" w:rsidR="00922050" w:rsidRDefault="00922050">
      <w:pPr>
        <w:spacing w:after="80" w:line="120" w:lineRule="exact"/>
      </w:pPr>
    </w:p>
    <w:p w14:paraId="4B7C1A2F" w14:textId="77777777" w:rsidR="00922050" w:rsidRDefault="00391CF8">
      <w:pPr>
        <w:pStyle w:val="Heading2"/>
      </w:pPr>
      <w:bookmarkStart w:id="121" w:name="_Toc241647818"/>
      <w:r>
        <w:t>12.1 Where Economic Evaluation Is Used</w:t>
      </w:r>
      <w:bookmarkEnd w:id="121"/>
    </w:p>
    <w:p w14:paraId="7305694E" w14:textId="77777777" w:rsidR="00922050" w:rsidRDefault="00391CF8">
      <w:r>
        <w:t>Economic evaluation supports three kinds of decision (Drummond et al., 2015):</w:t>
      </w:r>
    </w:p>
    <w:p w14:paraId="31A5D0F8" w14:textId="77777777" w:rsidR="00922050" w:rsidRDefault="00391CF8">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414E88D8" w14:textId="77777777" w:rsidR="00922050" w:rsidRDefault="00391CF8">
      <w:pPr>
        <w:tabs>
          <w:tab w:val="left" w:pos="397"/>
        </w:tabs>
        <w:ind w:left="397" w:hanging="397"/>
      </w:pPr>
      <w:r>
        <w:rPr>
          <w:b/>
          <w:color w:val="1F4E79"/>
        </w:rPr>
        <w:t>2.</w:t>
      </w:r>
      <w:r>
        <w:rPr>
          <w:b/>
          <w:color w:val="1F4E79"/>
        </w:rPr>
        <w:tab/>
      </w:r>
      <w:r>
        <w:rPr>
          <w:i/>
        </w:rPr>
        <w:t>Pricing</w:t>
      </w:r>
      <w:r>
        <w:t>, where evidence of value supports a fair price for a new product.</w:t>
      </w:r>
    </w:p>
    <w:p w14:paraId="7CE49CA2" w14:textId="77777777" w:rsidR="00922050" w:rsidRDefault="00391CF8">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6959EEB5" w14:textId="77777777" w:rsidR="00922050" w:rsidRDefault="00391CF8">
      <w:r>
        <w:t>This chapter works through examples that use the methods of Chapters 10 and 11. Each calculation is shown step by step. All prices and effects are illustrative.</w:t>
      </w:r>
    </w:p>
    <w:p w14:paraId="3A277956" w14:textId="77777777" w:rsidR="00922050" w:rsidRDefault="00391CF8">
      <w:pPr>
        <w:pStyle w:val="Heading2"/>
      </w:pPr>
      <w:bookmarkStart w:id="122" w:name="_Toc241647819"/>
      <w:r>
        <w:t>12.2 Micro-Costing</w:t>
      </w:r>
      <w:bookmarkEnd w:id="122"/>
    </w:p>
    <w:p w14:paraId="17669B15" w14:textId="77777777" w:rsidR="00922050" w:rsidRDefault="00391CF8">
      <w:r>
        <w:rPr>
          <w:b/>
        </w:rPr>
        <w:t>Micro-costing</w:t>
      </w:r>
      <w:r>
        <w:t xml:space="preserve"> builds the cost of care from each resource used: the number of units of each resource times its unit cost, summed. Older lecture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22050" w14:paraId="5F0FDE8F" w14:textId="77777777">
        <w:trPr>
          <w:cantSplit/>
          <w:tblHeader/>
          <w:jc w:val="center"/>
        </w:trPr>
        <w:tc>
          <w:tcPr>
            <w:tcW w:w="2646" w:type="dxa"/>
            <w:shd w:val="clear" w:color="auto" w:fill="1F4E79"/>
            <w:tcMar>
              <w:top w:w="85" w:type="dxa"/>
              <w:left w:w="85" w:type="dxa"/>
              <w:bottom w:w="85" w:type="dxa"/>
              <w:right w:w="85" w:type="dxa"/>
            </w:tcMar>
          </w:tcPr>
          <w:p w14:paraId="56582901" w14:textId="77777777" w:rsidR="00922050" w:rsidRDefault="00391CF8">
            <w:pPr>
              <w:pStyle w:val="TableText"/>
            </w:pPr>
            <w:r>
              <w:rPr>
                <w:b/>
                <w:color w:val="FFFFFF"/>
              </w:rPr>
              <w:t>Resource</w:t>
            </w:r>
          </w:p>
        </w:tc>
        <w:tc>
          <w:tcPr>
            <w:tcW w:w="2646" w:type="dxa"/>
            <w:shd w:val="clear" w:color="auto" w:fill="1F4E79"/>
            <w:tcMar>
              <w:top w:w="85" w:type="dxa"/>
              <w:left w:w="85" w:type="dxa"/>
              <w:bottom w:w="85" w:type="dxa"/>
              <w:right w:w="85" w:type="dxa"/>
            </w:tcMar>
          </w:tcPr>
          <w:p w14:paraId="0F29E3EF" w14:textId="77777777" w:rsidR="00922050" w:rsidRDefault="00391CF8">
            <w:pPr>
              <w:pStyle w:val="TableText"/>
            </w:pPr>
            <w:r>
              <w:rPr>
                <w:b/>
                <w:color w:val="FFFFFF"/>
              </w:rPr>
              <w:t>Units used</w:t>
            </w:r>
          </w:p>
        </w:tc>
        <w:tc>
          <w:tcPr>
            <w:tcW w:w="2646" w:type="dxa"/>
            <w:shd w:val="clear" w:color="auto" w:fill="1F4E79"/>
            <w:tcMar>
              <w:top w:w="85" w:type="dxa"/>
              <w:left w:w="85" w:type="dxa"/>
              <w:bottom w:w="85" w:type="dxa"/>
              <w:right w:w="85" w:type="dxa"/>
            </w:tcMar>
          </w:tcPr>
          <w:p w14:paraId="5519EFC3" w14:textId="77777777" w:rsidR="00922050" w:rsidRDefault="00391CF8">
            <w:pPr>
              <w:pStyle w:val="TableText"/>
            </w:pPr>
            <w:r>
              <w:rPr>
                <w:b/>
                <w:color w:val="FFFFFF"/>
              </w:rPr>
              <w:t>Price</w:t>
            </w:r>
          </w:p>
        </w:tc>
      </w:tr>
      <w:tr w:rsidR="00922050" w14:paraId="08CDA771" w14:textId="77777777">
        <w:trPr>
          <w:cantSplit/>
          <w:jc w:val="center"/>
        </w:trPr>
        <w:tc>
          <w:tcPr>
            <w:tcW w:w="2646" w:type="dxa"/>
            <w:tcMar>
              <w:top w:w="85" w:type="dxa"/>
              <w:left w:w="85" w:type="dxa"/>
              <w:bottom w:w="85" w:type="dxa"/>
              <w:right w:w="85" w:type="dxa"/>
            </w:tcMar>
          </w:tcPr>
          <w:p w14:paraId="7EDA022A" w14:textId="77777777" w:rsidR="00922050" w:rsidRDefault="00391CF8">
            <w:pPr>
              <w:pStyle w:val="TableText"/>
            </w:pPr>
            <w:r>
              <w:t>Doctor visits</w:t>
            </w:r>
          </w:p>
        </w:tc>
        <w:tc>
          <w:tcPr>
            <w:tcW w:w="2646" w:type="dxa"/>
            <w:tcMar>
              <w:top w:w="85" w:type="dxa"/>
              <w:left w:w="85" w:type="dxa"/>
              <w:bottom w:w="85" w:type="dxa"/>
              <w:right w:w="85" w:type="dxa"/>
            </w:tcMar>
          </w:tcPr>
          <w:p w14:paraId="0C920CE2" w14:textId="77777777" w:rsidR="00922050" w:rsidRDefault="00391CF8">
            <w:pPr>
              <w:pStyle w:val="TableText"/>
            </w:pPr>
            <w:r>
              <w:t>8 visits</w:t>
            </w:r>
          </w:p>
        </w:tc>
        <w:tc>
          <w:tcPr>
            <w:tcW w:w="2646" w:type="dxa"/>
            <w:tcMar>
              <w:top w:w="85" w:type="dxa"/>
              <w:left w:w="85" w:type="dxa"/>
              <w:bottom w:w="85" w:type="dxa"/>
              <w:right w:w="85" w:type="dxa"/>
            </w:tcMar>
          </w:tcPr>
          <w:p w14:paraId="5A04E4E2" w14:textId="77777777" w:rsidR="00922050" w:rsidRDefault="00391CF8">
            <w:pPr>
              <w:pStyle w:val="TableText"/>
            </w:pPr>
            <w:r>
              <w:t>USD 20 per 2 visits</w:t>
            </w:r>
          </w:p>
        </w:tc>
      </w:tr>
      <w:tr w:rsidR="00922050" w14:paraId="12A645E0" w14:textId="77777777">
        <w:trPr>
          <w:cantSplit/>
          <w:jc w:val="center"/>
        </w:trPr>
        <w:tc>
          <w:tcPr>
            <w:tcW w:w="2646" w:type="dxa"/>
            <w:shd w:val="clear" w:color="auto" w:fill="F4F6F8"/>
            <w:tcMar>
              <w:top w:w="85" w:type="dxa"/>
              <w:left w:w="85" w:type="dxa"/>
              <w:bottom w:w="85" w:type="dxa"/>
              <w:right w:w="85" w:type="dxa"/>
            </w:tcMar>
          </w:tcPr>
          <w:p w14:paraId="549D5EC2" w14:textId="77777777" w:rsidR="00922050" w:rsidRDefault="00391CF8">
            <w:pPr>
              <w:pStyle w:val="TableText"/>
            </w:pPr>
            <w:r>
              <w:t>Medicine</w:t>
            </w:r>
          </w:p>
        </w:tc>
        <w:tc>
          <w:tcPr>
            <w:tcW w:w="2646" w:type="dxa"/>
            <w:shd w:val="clear" w:color="auto" w:fill="F4F6F8"/>
            <w:tcMar>
              <w:top w:w="85" w:type="dxa"/>
              <w:left w:w="85" w:type="dxa"/>
              <w:bottom w:w="85" w:type="dxa"/>
              <w:right w:w="85" w:type="dxa"/>
            </w:tcMar>
          </w:tcPr>
          <w:p w14:paraId="344927F9" w14:textId="77777777" w:rsidR="00922050" w:rsidRDefault="00391CF8">
            <w:pPr>
              <w:pStyle w:val="TableText"/>
            </w:pPr>
            <w:r>
              <w:t>28 capsules</w:t>
            </w:r>
          </w:p>
        </w:tc>
        <w:tc>
          <w:tcPr>
            <w:tcW w:w="2646" w:type="dxa"/>
            <w:shd w:val="clear" w:color="auto" w:fill="F4F6F8"/>
            <w:tcMar>
              <w:top w:w="85" w:type="dxa"/>
              <w:left w:w="85" w:type="dxa"/>
              <w:bottom w:w="85" w:type="dxa"/>
              <w:right w:w="85" w:type="dxa"/>
            </w:tcMar>
          </w:tcPr>
          <w:p w14:paraId="758F39B8" w14:textId="77777777" w:rsidR="00922050" w:rsidRDefault="00391CF8">
            <w:pPr>
              <w:pStyle w:val="TableText"/>
            </w:pPr>
            <w:r>
              <w:t>USD 1.05 per 4 capsules</w:t>
            </w:r>
          </w:p>
        </w:tc>
      </w:tr>
      <w:tr w:rsidR="00922050" w14:paraId="2EF22F33" w14:textId="77777777">
        <w:trPr>
          <w:cantSplit/>
          <w:jc w:val="center"/>
        </w:trPr>
        <w:tc>
          <w:tcPr>
            <w:tcW w:w="2646" w:type="dxa"/>
            <w:tcMar>
              <w:top w:w="85" w:type="dxa"/>
              <w:left w:w="85" w:type="dxa"/>
              <w:bottom w:w="85" w:type="dxa"/>
              <w:right w:w="85" w:type="dxa"/>
            </w:tcMar>
          </w:tcPr>
          <w:p w14:paraId="0FD369EF" w14:textId="77777777" w:rsidR="00922050" w:rsidRDefault="00391CF8">
            <w:pPr>
              <w:pStyle w:val="TableText"/>
            </w:pPr>
            <w:r>
              <w:t>Hospital stay</w:t>
            </w:r>
          </w:p>
        </w:tc>
        <w:tc>
          <w:tcPr>
            <w:tcW w:w="2646" w:type="dxa"/>
            <w:tcMar>
              <w:top w:w="85" w:type="dxa"/>
              <w:left w:w="85" w:type="dxa"/>
              <w:bottom w:w="85" w:type="dxa"/>
              <w:right w:w="85" w:type="dxa"/>
            </w:tcMar>
          </w:tcPr>
          <w:p w14:paraId="3C93BB35" w14:textId="77777777" w:rsidR="00922050" w:rsidRDefault="00391CF8">
            <w:pPr>
              <w:pStyle w:val="TableText"/>
            </w:pPr>
            <w:r>
              <w:t>7 nights</w:t>
            </w:r>
          </w:p>
        </w:tc>
        <w:tc>
          <w:tcPr>
            <w:tcW w:w="2646" w:type="dxa"/>
            <w:tcMar>
              <w:top w:w="85" w:type="dxa"/>
              <w:left w:w="85" w:type="dxa"/>
              <w:bottom w:w="85" w:type="dxa"/>
              <w:right w:w="85" w:type="dxa"/>
            </w:tcMar>
          </w:tcPr>
          <w:p w14:paraId="0A81C1BD" w14:textId="77777777" w:rsidR="00922050" w:rsidRDefault="00391CF8">
            <w:pPr>
              <w:pStyle w:val="TableText"/>
            </w:pPr>
            <w:r>
              <w:t>USD 50 per night</w:t>
            </w:r>
          </w:p>
        </w:tc>
      </w:tr>
    </w:tbl>
    <w:p w14:paraId="1C099291" w14:textId="77777777" w:rsidR="00922050" w:rsidRDefault="00922050">
      <w:pPr>
        <w:spacing w:after="80" w:line="120" w:lineRule="exact"/>
      </w:pPr>
    </w:p>
    <w:p w14:paraId="364892C1" w14:textId="77777777" w:rsidR="00922050" w:rsidRDefault="00391CF8">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22050" w14:paraId="04F98797" w14:textId="77777777">
        <w:trPr>
          <w:cantSplit/>
          <w:jc w:val="center"/>
        </w:trPr>
        <w:tc>
          <w:tcPr>
            <w:tcW w:w="7937" w:type="dxa"/>
            <w:shd w:val="clear" w:color="auto" w:fill="F4F5F7"/>
            <w:tcMar>
              <w:top w:w="181" w:type="dxa"/>
              <w:left w:w="181" w:type="dxa"/>
              <w:bottom w:w="181" w:type="dxa"/>
              <w:right w:w="181" w:type="dxa"/>
            </w:tcMar>
          </w:tcPr>
          <w:p w14:paraId="1932B3EF" w14:textId="77777777" w:rsidR="00922050" w:rsidRDefault="00391CF8">
            <w:pPr>
              <w:pStyle w:val="BoxLabel"/>
            </w:pPr>
            <w:r>
              <w:rPr>
                <w:color w:val="33415C"/>
              </w:rPr>
              <w:t>Worked Example</w:t>
            </w:r>
          </w:p>
          <w:p w14:paraId="492D85AE" w14:textId="77777777" w:rsidR="00922050" w:rsidRDefault="00391CF8">
            <w:pPr>
              <w:pStyle w:val="BoxText"/>
            </w:pPr>
            <w:r>
              <w:t>Micro-costing a course of care</w:t>
            </w:r>
          </w:p>
          <w:p w14:paraId="726E4457" w14:textId="77777777" w:rsidR="00922050" w:rsidRDefault="00391CF8">
            <w:pPr>
              <w:pStyle w:val="BoxText"/>
            </w:pPr>
            <w:r>
              <w:t>A patient's course of care uses the resources in Table 12.1. The unit costs are given in US dollars (USD), as in the source example, and some are priced per group of units.</w:t>
            </w:r>
          </w:p>
          <w:p w14:paraId="0B40BF89" w14:textId="77777777" w:rsidR="00922050" w:rsidRDefault="00391CF8">
            <w:pPr>
              <w:pStyle w:val="BoxText"/>
            </w:pPr>
            <w:r>
              <w:rPr>
                <w:i/>
              </w:rPr>
              <w:t>Step 1 — convert each resource to priced units.</w:t>
            </w:r>
            <w:r>
              <w:t xml:space="preserve"> Doctor visits: 8 ÷ 2 = 4 priced units. Medicine: 28 ÷ 4 = 7 priced units. Hospital stay: 7 nights.</w:t>
            </w:r>
          </w:p>
          <w:p w14:paraId="4E009D0C" w14:textId="77777777" w:rsidR="00922050" w:rsidRDefault="00391CF8">
            <w:pPr>
              <w:pStyle w:val="BoxText"/>
            </w:pPr>
            <w:r>
              <w:rPr>
                <w:i/>
              </w:rPr>
              <w:t>Step 2 — cost each resource.</w:t>
            </w:r>
            <w:r>
              <w:t xml:space="preserve"> Doctor visits: 4 × USD 20 = USD 80. Medicine: 7 × USD 1.05 = USD 7.35. Hospital stay: 7 × USD 50 = USD 350.</w:t>
            </w:r>
          </w:p>
          <w:p w14:paraId="0895AAA2" w14:textId="77777777" w:rsidR="00922050" w:rsidRDefault="00391CF8">
            <w:pPr>
              <w:pStyle w:val="BoxText"/>
            </w:pPr>
            <w:r>
              <w:rPr>
                <w:i/>
              </w:rPr>
              <w:t>Step 3 — sum.</w:t>
            </w:r>
            <w:r>
              <w:t xml:space="preserve"> Total cost = 80 + 7.35 + 350 = USD 437.35.</w:t>
            </w:r>
          </w:p>
          <w:p w14:paraId="70BFB116" w14:textId="77777777" w:rsidR="00922050" w:rsidRDefault="00391CF8">
            <w:pPr>
              <w:pStyle w:val="BoxText"/>
            </w:pPr>
            <w:r>
              <w:rPr>
                <w:i/>
              </w:rPr>
              <w:t>Check.</w:t>
            </w:r>
            <w:r>
              <w:t xml:space="preserve"> The hospital stay is 80% of the total, 350 ÷ 437.35 = 0.80. A cost analysis that ignores the stay would miss most of the cost.</w:t>
            </w:r>
          </w:p>
        </w:tc>
      </w:tr>
    </w:tbl>
    <w:p w14:paraId="73D3633A" w14:textId="77777777" w:rsidR="00922050" w:rsidRDefault="00922050">
      <w:pPr>
        <w:spacing w:after="80" w:line="120" w:lineRule="exact"/>
      </w:pPr>
    </w:p>
    <w:p w14:paraId="0F928AD4" w14:textId="77777777" w:rsidR="00922050" w:rsidRDefault="00391CF8">
      <w:pPr>
        <w:pStyle w:val="Heading2"/>
      </w:pPr>
      <w:bookmarkStart w:id="123" w:name="_Toc241647820"/>
      <w:r>
        <w:t>12.3 Choosing Between CMA and CEA</w:t>
      </w:r>
      <w:bookmarkEnd w:id="123"/>
    </w:p>
    <w:p w14:paraId="03E4AA15" w14:textId="77777777" w:rsidR="00922050" w:rsidRDefault="00391CF8">
      <w:r>
        <w:t>The method follows the outcome. Chapter 11 set the rule: CMA only when equivalence is shown; CEA when outcomes are of the same kind but differ in size.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922050" w14:paraId="1A772A08" w14:textId="77777777">
        <w:trPr>
          <w:cantSplit/>
          <w:tblHeader/>
          <w:jc w:val="center"/>
        </w:trPr>
        <w:tc>
          <w:tcPr>
            <w:tcW w:w="1984" w:type="dxa"/>
            <w:shd w:val="clear" w:color="auto" w:fill="1F4E79"/>
            <w:tcMar>
              <w:top w:w="85" w:type="dxa"/>
              <w:left w:w="85" w:type="dxa"/>
              <w:bottom w:w="85" w:type="dxa"/>
              <w:right w:w="85" w:type="dxa"/>
            </w:tcMar>
          </w:tcPr>
          <w:p w14:paraId="765D8A8B" w14:textId="77777777" w:rsidR="00922050" w:rsidRDefault="00391CF8">
            <w:pPr>
              <w:pStyle w:val="TableText"/>
            </w:pPr>
            <w:r>
              <w:rPr>
                <w:b/>
                <w:color w:val="FFFFFF"/>
              </w:rPr>
              <w:t>Medicine</w:t>
            </w:r>
          </w:p>
        </w:tc>
        <w:tc>
          <w:tcPr>
            <w:tcW w:w="1984" w:type="dxa"/>
            <w:shd w:val="clear" w:color="auto" w:fill="1F4E79"/>
            <w:tcMar>
              <w:top w:w="85" w:type="dxa"/>
              <w:left w:w="85" w:type="dxa"/>
              <w:bottom w:w="85" w:type="dxa"/>
              <w:right w:w="85" w:type="dxa"/>
            </w:tcMar>
          </w:tcPr>
          <w:p w14:paraId="7D98E90F" w14:textId="77777777" w:rsidR="00922050" w:rsidRDefault="00391CF8">
            <w:pPr>
              <w:pStyle w:val="TableText"/>
            </w:pPr>
            <w:r>
              <w:rPr>
                <w:b/>
                <w:color w:val="FFFFFF"/>
              </w:rPr>
              <w:t>Strength</w:t>
            </w:r>
          </w:p>
        </w:tc>
        <w:tc>
          <w:tcPr>
            <w:tcW w:w="1984" w:type="dxa"/>
            <w:shd w:val="clear" w:color="auto" w:fill="1F4E79"/>
            <w:tcMar>
              <w:top w:w="85" w:type="dxa"/>
              <w:left w:w="85" w:type="dxa"/>
              <w:bottom w:w="85" w:type="dxa"/>
              <w:right w:w="85" w:type="dxa"/>
            </w:tcMar>
          </w:tcPr>
          <w:p w14:paraId="6E31DA4F" w14:textId="77777777" w:rsidR="00922050" w:rsidRDefault="00391CF8">
            <w:pPr>
              <w:pStyle w:val="TableText"/>
            </w:pPr>
            <w:r>
              <w:rPr>
                <w:b/>
                <w:color w:val="FFFFFF"/>
              </w:rPr>
              <w:t>Cost (EGP)</w:t>
            </w:r>
          </w:p>
        </w:tc>
        <w:tc>
          <w:tcPr>
            <w:tcW w:w="1984" w:type="dxa"/>
            <w:shd w:val="clear" w:color="auto" w:fill="1F4E79"/>
            <w:tcMar>
              <w:top w:w="85" w:type="dxa"/>
              <w:left w:w="85" w:type="dxa"/>
              <w:bottom w:w="85" w:type="dxa"/>
              <w:right w:w="85" w:type="dxa"/>
            </w:tcMar>
          </w:tcPr>
          <w:p w14:paraId="0990FE44" w14:textId="77777777" w:rsidR="00922050" w:rsidRDefault="00391CF8">
            <w:pPr>
              <w:pStyle w:val="TableText"/>
            </w:pPr>
            <w:r>
              <w:rPr>
                <w:b/>
                <w:color w:val="FFFFFF"/>
              </w:rPr>
              <w:t>Average fall in fasting glucose</w:t>
            </w:r>
          </w:p>
        </w:tc>
      </w:tr>
      <w:tr w:rsidR="00922050" w14:paraId="291F43C8" w14:textId="77777777">
        <w:trPr>
          <w:cantSplit/>
          <w:jc w:val="center"/>
        </w:trPr>
        <w:tc>
          <w:tcPr>
            <w:tcW w:w="1984" w:type="dxa"/>
            <w:tcMar>
              <w:top w:w="85" w:type="dxa"/>
              <w:left w:w="85" w:type="dxa"/>
              <w:bottom w:w="85" w:type="dxa"/>
              <w:right w:w="85" w:type="dxa"/>
            </w:tcMar>
          </w:tcPr>
          <w:p w14:paraId="689438A4" w14:textId="77777777" w:rsidR="00922050" w:rsidRDefault="00391CF8">
            <w:pPr>
              <w:pStyle w:val="TableText"/>
            </w:pPr>
            <w:r>
              <w:t>1. Metformin, generic brand</w:t>
            </w:r>
          </w:p>
        </w:tc>
        <w:tc>
          <w:tcPr>
            <w:tcW w:w="1984" w:type="dxa"/>
            <w:tcMar>
              <w:top w:w="85" w:type="dxa"/>
              <w:left w:w="85" w:type="dxa"/>
              <w:bottom w:w="85" w:type="dxa"/>
              <w:right w:w="85" w:type="dxa"/>
            </w:tcMar>
          </w:tcPr>
          <w:p w14:paraId="194DCD36" w14:textId="77777777" w:rsidR="00922050" w:rsidRDefault="00391CF8">
            <w:pPr>
              <w:pStyle w:val="TableText"/>
            </w:pPr>
            <w:r>
              <w:t>1 g</w:t>
            </w:r>
          </w:p>
        </w:tc>
        <w:tc>
          <w:tcPr>
            <w:tcW w:w="1984" w:type="dxa"/>
            <w:tcMar>
              <w:top w:w="85" w:type="dxa"/>
              <w:left w:w="85" w:type="dxa"/>
              <w:bottom w:w="85" w:type="dxa"/>
              <w:right w:w="85" w:type="dxa"/>
            </w:tcMar>
          </w:tcPr>
          <w:p w14:paraId="58C65E18" w14:textId="77777777" w:rsidR="00922050" w:rsidRDefault="00391CF8">
            <w:pPr>
              <w:pStyle w:val="TableText"/>
            </w:pPr>
            <w:r>
              <w:t>18</w:t>
            </w:r>
          </w:p>
        </w:tc>
        <w:tc>
          <w:tcPr>
            <w:tcW w:w="1984" w:type="dxa"/>
            <w:tcMar>
              <w:top w:w="85" w:type="dxa"/>
              <w:left w:w="85" w:type="dxa"/>
              <w:bottom w:w="85" w:type="dxa"/>
              <w:right w:w="85" w:type="dxa"/>
            </w:tcMar>
          </w:tcPr>
          <w:p w14:paraId="4D149184" w14:textId="77777777" w:rsidR="00922050" w:rsidRDefault="00391CF8">
            <w:pPr>
              <w:pStyle w:val="TableText"/>
            </w:pPr>
            <w:r>
              <w:t>25%</w:t>
            </w:r>
          </w:p>
        </w:tc>
      </w:tr>
      <w:tr w:rsidR="00922050" w14:paraId="73768FB0" w14:textId="77777777">
        <w:trPr>
          <w:cantSplit/>
          <w:jc w:val="center"/>
        </w:trPr>
        <w:tc>
          <w:tcPr>
            <w:tcW w:w="1984" w:type="dxa"/>
            <w:shd w:val="clear" w:color="auto" w:fill="F4F6F8"/>
            <w:tcMar>
              <w:top w:w="85" w:type="dxa"/>
              <w:left w:w="85" w:type="dxa"/>
              <w:bottom w:w="85" w:type="dxa"/>
              <w:right w:w="85" w:type="dxa"/>
            </w:tcMar>
          </w:tcPr>
          <w:p w14:paraId="2F78066E" w14:textId="77777777" w:rsidR="00922050" w:rsidRDefault="00391CF8">
            <w:pPr>
              <w:pStyle w:val="TableText"/>
            </w:pPr>
            <w:r>
              <w:t>2. Metformin, originator brand</w:t>
            </w:r>
          </w:p>
        </w:tc>
        <w:tc>
          <w:tcPr>
            <w:tcW w:w="1984" w:type="dxa"/>
            <w:shd w:val="clear" w:color="auto" w:fill="F4F6F8"/>
            <w:tcMar>
              <w:top w:w="85" w:type="dxa"/>
              <w:left w:w="85" w:type="dxa"/>
              <w:bottom w:w="85" w:type="dxa"/>
              <w:right w:w="85" w:type="dxa"/>
            </w:tcMar>
          </w:tcPr>
          <w:p w14:paraId="2A9B7B56" w14:textId="77777777" w:rsidR="00922050" w:rsidRDefault="00391CF8">
            <w:pPr>
              <w:pStyle w:val="TableText"/>
            </w:pPr>
            <w:r>
              <w:t>1 g</w:t>
            </w:r>
          </w:p>
        </w:tc>
        <w:tc>
          <w:tcPr>
            <w:tcW w:w="1984" w:type="dxa"/>
            <w:shd w:val="clear" w:color="auto" w:fill="F4F6F8"/>
            <w:tcMar>
              <w:top w:w="85" w:type="dxa"/>
              <w:left w:w="85" w:type="dxa"/>
              <w:bottom w:w="85" w:type="dxa"/>
              <w:right w:w="85" w:type="dxa"/>
            </w:tcMar>
          </w:tcPr>
          <w:p w14:paraId="29D74FC3" w14:textId="77777777" w:rsidR="00922050" w:rsidRDefault="00391CF8">
            <w:pPr>
              <w:pStyle w:val="TableText"/>
            </w:pPr>
            <w:r>
              <w:t>35</w:t>
            </w:r>
          </w:p>
        </w:tc>
        <w:tc>
          <w:tcPr>
            <w:tcW w:w="1984" w:type="dxa"/>
            <w:shd w:val="clear" w:color="auto" w:fill="F4F6F8"/>
            <w:tcMar>
              <w:top w:w="85" w:type="dxa"/>
              <w:left w:w="85" w:type="dxa"/>
              <w:bottom w:w="85" w:type="dxa"/>
              <w:right w:w="85" w:type="dxa"/>
            </w:tcMar>
          </w:tcPr>
          <w:p w14:paraId="441BA430" w14:textId="77777777" w:rsidR="00922050" w:rsidRDefault="00391CF8">
            <w:pPr>
              <w:pStyle w:val="TableText"/>
            </w:pPr>
            <w:r>
              <w:t>25%</w:t>
            </w:r>
          </w:p>
        </w:tc>
      </w:tr>
      <w:tr w:rsidR="00922050" w14:paraId="5BE9D199" w14:textId="77777777">
        <w:trPr>
          <w:cantSplit/>
          <w:jc w:val="center"/>
        </w:trPr>
        <w:tc>
          <w:tcPr>
            <w:tcW w:w="1984" w:type="dxa"/>
            <w:tcMar>
              <w:top w:w="85" w:type="dxa"/>
              <w:left w:w="85" w:type="dxa"/>
              <w:bottom w:w="85" w:type="dxa"/>
              <w:right w:w="85" w:type="dxa"/>
            </w:tcMar>
          </w:tcPr>
          <w:p w14:paraId="2673535E" w14:textId="77777777" w:rsidR="00922050" w:rsidRDefault="00391CF8">
            <w:pPr>
              <w:pStyle w:val="TableText"/>
            </w:pPr>
            <w:r>
              <w:t>3. Glimepiride</w:t>
            </w:r>
          </w:p>
        </w:tc>
        <w:tc>
          <w:tcPr>
            <w:tcW w:w="1984" w:type="dxa"/>
            <w:tcMar>
              <w:top w:w="85" w:type="dxa"/>
              <w:left w:w="85" w:type="dxa"/>
              <w:bottom w:w="85" w:type="dxa"/>
              <w:right w:w="85" w:type="dxa"/>
            </w:tcMar>
          </w:tcPr>
          <w:p w14:paraId="3151FD83" w14:textId="77777777" w:rsidR="00922050" w:rsidRDefault="00391CF8">
            <w:pPr>
              <w:pStyle w:val="TableText"/>
            </w:pPr>
            <w:r>
              <w:t>1 mg</w:t>
            </w:r>
          </w:p>
        </w:tc>
        <w:tc>
          <w:tcPr>
            <w:tcW w:w="1984" w:type="dxa"/>
            <w:tcMar>
              <w:top w:w="85" w:type="dxa"/>
              <w:left w:w="85" w:type="dxa"/>
              <w:bottom w:w="85" w:type="dxa"/>
              <w:right w:w="85" w:type="dxa"/>
            </w:tcMar>
          </w:tcPr>
          <w:p w14:paraId="3177658E" w14:textId="77777777" w:rsidR="00922050" w:rsidRDefault="00391CF8">
            <w:pPr>
              <w:pStyle w:val="TableText"/>
            </w:pPr>
            <w:r>
              <w:t>27</w:t>
            </w:r>
          </w:p>
        </w:tc>
        <w:tc>
          <w:tcPr>
            <w:tcW w:w="1984" w:type="dxa"/>
            <w:tcMar>
              <w:top w:w="85" w:type="dxa"/>
              <w:left w:w="85" w:type="dxa"/>
              <w:bottom w:w="85" w:type="dxa"/>
              <w:right w:w="85" w:type="dxa"/>
            </w:tcMar>
          </w:tcPr>
          <w:p w14:paraId="4C7FBFB1" w14:textId="77777777" w:rsidR="00922050" w:rsidRDefault="00391CF8">
            <w:pPr>
              <w:pStyle w:val="TableText"/>
            </w:pPr>
            <w:r>
              <w:t>15%</w:t>
            </w:r>
          </w:p>
        </w:tc>
      </w:tr>
    </w:tbl>
    <w:p w14:paraId="341AD4CB" w14:textId="77777777" w:rsidR="00922050" w:rsidRDefault="00922050">
      <w:pPr>
        <w:spacing w:after="80" w:line="120" w:lineRule="exact"/>
      </w:pPr>
    </w:p>
    <w:p w14:paraId="04622D0B" w14:textId="77777777" w:rsidR="00922050" w:rsidRDefault="00391CF8">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22050" w14:paraId="232B2869" w14:textId="77777777">
        <w:trPr>
          <w:cantSplit/>
          <w:jc w:val="center"/>
        </w:trPr>
        <w:tc>
          <w:tcPr>
            <w:tcW w:w="7937" w:type="dxa"/>
            <w:shd w:val="clear" w:color="auto" w:fill="F4F5F7"/>
            <w:tcMar>
              <w:top w:w="181" w:type="dxa"/>
              <w:left w:w="181" w:type="dxa"/>
              <w:bottom w:w="181" w:type="dxa"/>
              <w:right w:w="181" w:type="dxa"/>
            </w:tcMar>
          </w:tcPr>
          <w:p w14:paraId="4566A270" w14:textId="77777777" w:rsidR="00922050" w:rsidRDefault="00391CF8">
            <w:pPr>
              <w:pStyle w:val="BoxLabel"/>
            </w:pPr>
            <w:r>
              <w:rPr>
                <w:color w:val="33415C"/>
              </w:rPr>
              <w:t>Worked Example</w:t>
            </w:r>
          </w:p>
          <w:p w14:paraId="0D72794F" w14:textId="77777777" w:rsidR="00922050" w:rsidRDefault="00391CF8">
            <w:pPr>
              <w:pStyle w:val="BoxText"/>
            </w:pPr>
            <w:r>
              <w:t>Three medicines for type 2 diabetes</w:t>
            </w:r>
          </w:p>
          <w:p w14:paraId="7BA47E46" w14:textId="77777777" w:rsidR="00922050" w:rsidRDefault="00391CF8">
            <w:pPr>
              <w:pStyle w:val="BoxText"/>
            </w:pPr>
            <w:r>
              <w:t>Three tablets, listed in Table 12.2, are compared for lowering fasting blood glucose. The costs and effects are illustrative, as in the source example, with the product names replaced by their generic descriptions. Costs are per patient for one month of treatment; effects are the average fall in fasting glucose measured at the end of that month. Costs and effects cover the same patients over the same period. Without such a stated basis, an ICER cannot be interpreted.</w:t>
            </w:r>
          </w:p>
          <w:p w14:paraId="708D3492" w14:textId="77777777" w:rsidR="00922050" w:rsidRDefault="00391CF8">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7426A9AA" w14:textId="77777777" w:rsidR="00922050" w:rsidRDefault="00391CF8">
            <w:pPr>
              <w:pStyle w:val="BoxText"/>
            </w:pPr>
            <w:r>
              <w:rPr>
                <w:i/>
              </w:rPr>
              <w:t>Question (b): medicines 1 and 3.</w:t>
            </w:r>
            <w:r>
              <w:t xml:space="preserve"> Same kind of outcome, a fall in glucose, but different sizes. The right method is CEA.</w:t>
            </w:r>
          </w:p>
          <w:p w14:paraId="0A47DCDE" w14:textId="77777777" w:rsidR="00922050" w:rsidRDefault="00391CF8">
            <w:pPr>
              <w:pStyle w:val="BoxText"/>
            </w:pPr>
            <w:r>
              <w:rPr>
                <w:i/>
              </w:rPr>
              <w:t>Step 1 — CER of each.</w:t>
            </w:r>
            <w:r>
              <w:t xml:space="preserve"> Medicine 1: 18 ÷ 25 = 0.72 EGP per percentage point. Medicine 3: 27 ÷ 15 = 1.8 EGP per percentage point.</w:t>
            </w:r>
          </w:p>
          <w:p w14:paraId="01F0D8BD" w14:textId="77777777" w:rsidR="00922050" w:rsidRDefault="00391CF8">
            <w:pPr>
              <w:pStyle w:val="BoxText"/>
            </w:pPr>
            <w:r>
              <w:rPr>
                <w:i/>
              </w:rPr>
              <w:t>Step 2 — ICER of medicine 1 over medicine 3.</w:t>
            </w:r>
            <w:r>
              <w:t xml:space="preserve"> ΔC = 18 − 27 = −9 EGP. ΔE = 25 − 15 = 10 percentage points. ICER = −9 ÷ 10 = −0.9 EGP per percentage point.</w:t>
            </w:r>
          </w:p>
          <w:p w14:paraId="0FB784F5" w14:textId="77777777" w:rsidR="00922050" w:rsidRDefault="00391CF8">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0E746AA0" w14:textId="77777777" w:rsidR="00922050" w:rsidRDefault="00391CF8">
            <w:pPr>
              <w:pStyle w:val="BoxText"/>
            </w:pPr>
            <w:r>
              <w:rPr>
                <w:i/>
              </w:rPr>
              <w:t>Correction to the source.</w:t>
            </w:r>
            <w:r>
              <w:t xml:space="preserve"> The source slide printed the ICER as −15.36. The arithmetic gives −0.9. The conclusion, dominance, is right, but it follows from the quadrant: one option is both cheaper and more effective. It does not follow from the negative sign alone.</w:t>
            </w:r>
          </w:p>
        </w:tc>
      </w:tr>
    </w:tbl>
    <w:p w14:paraId="49BA0508" w14:textId="77777777" w:rsidR="00922050" w:rsidRDefault="00922050">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04609779" w14:textId="77777777">
        <w:trPr>
          <w:cantSplit/>
          <w:jc w:val="center"/>
        </w:trPr>
        <w:tc>
          <w:tcPr>
            <w:tcW w:w="7937" w:type="dxa"/>
            <w:shd w:val="clear" w:color="auto" w:fill="F1F4F8"/>
            <w:tcMar>
              <w:top w:w="181" w:type="dxa"/>
              <w:left w:w="181" w:type="dxa"/>
              <w:bottom w:w="181" w:type="dxa"/>
              <w:right w:w="181" w:type="dxa"/>
            </w:tcMar>
          </w:tcPr>
          <w:p w14:paraId="005FE94A" w14:textId="77777777" w:rsidR="00922050" w:rsidRDefault="00391CF8">
            <w:pPr>
              <w:pStyle w:val="BoxLabel"/>
            </w:pPr>
            <w:r>
              <w:t>Key Formula</w:t>
            </w:r>
          </w:p>
          <w:p w14:paraId="7A856624" w14:textId="77777777" w:rsidR="00922050" w:rsidRDefault="00391CF8">
            <w:pPr>
              <w:pStyle w:val="BoxText"/>
            </w:pPr>
            <w:r>
              <w:t>The ratios of this chapter</w:t>
            </w:r>
          </w:p>
          <w:p w14:paraId="6AAC5E00" w14:textId="77777777" w:rsidR="00922050" w:rsidRDefault="00391CF8">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719F1604" w14:textId="77777777" w:rsidR="00922050" w:rsidRDefault="00391CF8">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7F1C867E" w14:textId="77777777" w:rsidR="00922050" w:rsidRDefault="00391CF8">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089FAEA3" w14:textId="77777777" w:rsidR="00922050" w:rsidRDefault="00922050">
      <w:pPr>
        <w:spacing w:after="80" w:line="120" w:lineRule="exact"/>
      </w:pPr>
    </w:p>
    <w:p w14:paraId="70FB6719" w14:textId="77777777" w:rsidR="00922050" w:rsidRDefault="00391CF8">
      <w:pPr>
        <w:pStyle w:val="Heading2"/>
      </w:pPr>
      <w:bookmarkStart w:id="124" w:name="_Toc241647821"/>
      <w:r>
        <w:t>12.4 Cost-Benefit Analysis</w:t>
      </w:r>
      <w:bookmarkEnd w:id="124"/>
    </w:p>
    <w:p w14:paraId="77AF19A6" w14:textId="77777777" w:rsidR="00922050" w:rsidRDefault="00391CF8">
      <w:r>
        <w:t>Cost-benefit analysis values both costs and benefits in money. It gives three results: each option's own benefit–cost ratio, its net benefit, and the incremental ratio between options. They answer different questions.</w:t>
      </w:r>
    </w:p>
    <w:p w14:paraId="1377E0FB" w14:textId="77777777" w:rsidR="00922050" w:rsidRDefault="00391CF8">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78FEB168" w14:textId="77777777" w:rsidR="00922050" w:rsidRDefault="00391CF8">
      <w:r>
        <w:t>The decision rules for a benefit–cost ratio are:</w:t>
      </w:r>
    </w:p>
    <w:p w14:paraId="5DE8D3C6" w14:textId="77777777" w:rsidR="00922050" w:rsidRDefault="00391CF8">
      <w:pPr>
        <w:pStyle w:val="ListBullet"/>
      </w:pPr>
      <w:r>
        <w:rPr>
          <w:i/>
        </w:rPr>
        <w:t>greater than 1</w:t>
      </w:r>
      <w:r>
        <w:t xml:space="preserve"> — benefits exceed costs: a net gain;</w:t>
      </w:r>
    </w:p>
    <w:p w14:paraId="48112979" w14:textId="77777777" w:rsidR="00922050" w:rsidRDefault="00391CF8">
      <w:pPr>
        <w:pStyle w:val="ListBullet"/>
      </w:pPr>
      <w:r>
        <w:rPr>
          <w:i/>
        </w:rPr>
        <w:t>equal to 1</w:t>
      </w:r>
      <w:r>
        <w:t xml:space="preserve"> — benefits equal costs: break-even;</w:t>
      </w:r>
    </w:p>
    <w:p w14:paraId="5570D8ED" w14:textId="77777777" w:rsidR="00922050" w:rsidRDefault="00391CF8">
      <w:pPr>
        <w:pStyle w:val="ListBullet"/>
      </w:pPr>
      <w:r>
        <w:rPr>
          <w:i/>
        </w:rPr>
        <w:t>less than 1</w:t>
      </w:r>
      <w:r>
        <w:t xml:space="preserve"> — costs exceed benefits: a net loss.</w:t>
      </w:r>
    </w:p>
    <w:p w14:paraId="653EF15C" w14:textId="77777777" w:rsidR="00922050" w:rsidRDefault="00391CF8">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22050" w14:paraId="40A870B0" w14:textId="77777777">
        <w:trPr>
          <w:cantSplit/>
          <w:tblHeader/>
          <w:jc w:val="center"/>
        </w:trPr>
        <w:tc>
          <w:tcPr>
            <w:tcW w:w="2646" w:type="dxa"/>
            <w:shd w:val="clear" w:color="auto" w:fill="1F4E79"/>
            <w:tcMar>
              <w:top w:w="85" w:type="dxa"/>
              <w:left w:w="85" w:type="dxa"/>
              <w:bottom w:w="85" w:type="dxa"/>
              <w:right w:w="85" w:type="dxa"/>
            </w:tcMar>
          </w:tcPr>
          <w:p w14:paraId="3ABE3A87" w14:textId="77777777" w:rsidR="00922050" w:rsidRDefault="00391CF8">
            <w:pPr>
              <w:pStyle w:val="TableText"/>
            </w:pPr>
            <w:r>
              <w:rPr>
                <w:b/>
                <w:color w:val="FFFFFF"/>
              </w:rPr>
              <w:t>Cost item</w:t>
            </w:r>
          </w:p>
        </w:tc>
        <w:tc>
          <w:tcPr>
            <w:tcW w:w="2646" w:type="dxa"/>
            <w:shd w:val="clear" w:color="auto" w:fill="1F4E79"/>
            <w:tcMar>
              <w:top w:w="85" w:type="dxa"/>
              <w:left w:w="85" w:type="dxa"/>
              <w:bottom w:w="85" w:type="dxa"/>
              <w:right w:w="85" w:type="dxa"/>
            </w:tcMar>
          </w:tcPr>
          <w:p w14:paraId="2ED81A4C" w14:textId="77777777" w:rsidR="00922050" w:rsidRDefault="00391CF8">
            <w:pPr>
              <w:pStyle w:val="TableText"/>
            </w:pPr>
            <w:r>
              <w:rPr>
                <w:b/>
                <w:color w:val="FFFFFF"/>
              </w:rPr>
              <w:t>Treatment A</w:t>
            </w:r>
          </w:p>
        </w:tc>
        <w:tc>
          <w:tcPr>
            <w:tcW w:w="2646" w:type="dxa"/>
            <w:shd w:val="clear" w:color="auto" w:fill="1F4E79"/>
            <w:tcMar>
              <w:top w:w="85" w:type="dxa"/>
              <w:left w:w="85" w:type="dxa"/>
              <w:bottom w:w="85" w:type="dxa"/>
              <w:right w:w="85" w:type="dxa"/>
            </w:tcMar>
          </w:tcPr>
          <w:p w14:paraId="33759380" w14:textId="77777777" w:rsidR="00922050" w:rsidRDefault="00391CF8">
            <w:pPr>
              <w:pStyle w:val="TableText"/>
            </w:pPr>
            <w:r>
              <w:rPr>
                <w:b/>
                <w:color w:val="FFFFFF"/>
              </w:rPr>
              <w:t>Treatment B</w:t>
            </w:r>
          </w:p>
        </w:tc>
      </w:tr>
      <w:tr w:rsidR="00922050" w14:paraId="64525A84" w14:textId="77777777">
        <w:trPr>
          <w:cantSplit/>
          <w:jc w:val="center"/>
        </w:trPr>
        <w:tc>
          <w:tcPr>
            <w:tcW w:w="2646" w:type="dxa"/>
            <w:tcMar>
              <w:top w:w="85" w:type="dxa"/>
              <w:left w:w="85" w:type="dxa"/>
              <w:bottom w:w="85" w:type="dxa"/>
              <w:right w:w="85" w:type="dxa"/>
            </w:tcMar>
          </w:tcPr>
          <w:p w14:paraId="18F7EBF4" w14:textId="77777777" w:rsidR="00922050" w:rsidRDefault="00391CF8">
            <w:pPr>
              <w:pStyle w:val="TableText"/>
            </w:pPr>
            <w:r>
              <w:t>Doctor visits</w:t>
            </w:r>
          </w:p>
        </w:tc>
        <w:tc>
          <w:tcPr>
            <w:tcW w:w="2646" w:type="dxa"/>
            <w:tcMar>
              <w:top w:w="85" w:type="dxa"/>
              <w:left w:w="85" w:type="dxa"/>
              <w:bottom w:w="85" w:type="dxa"/>
              <w:right w:w="85" w:type="dxa"/>
            </w:tcMar>
          </w:tcPr>
          <w:p w14:paraId="7A23A536" w14:textId="77777777" w:rsidR="00922050" w:rsidRDefault="00391CF8">
            <w:pPr>
              <w:pStyle w:val="TableText"/>
            </w:pPr>
            <w:r>
              <w:t>10</w:t>
            </w:r>
          </w:p>
        </w:tc>
        <w:tc>
          <w:tcPr>
            <w:tcW w:w="2646" w:type="dxa"/>
            <w:tcMar>
              <w:top w:w="85" w:type="dxa"/>
              <w:left w:w="85" w:type="dxa"/>
              <w:bottom w:w="85" w:type="dxa"/>
              <w:right w:w="85" w:type="dxa"/>
            </w:tcMar>
          </w:tcPr>
          <w:p w14:paraId="448603F3" w14:textId="77777777" w:rsidR="00922050" w:rsidRDefault="00391CF8">
            <w:pPr>
              <w:pStyle w:val="TableText"/>
            </w:pPr>
            <w:r>
              <w:t>15</w:t>
            </w:r>
          </w:p>
        </w:tc>
      </w:tr>
      <w:tr w:rsidR="00922050" w14:paraId="37F3093D" w14:textId="77777777">
        <w:trPr>
          <w:cantSplit/>
          <w:jc w:val="center"/>
        </w:trPr>
        <w:tc>
          <w:tcPr>
            <w:tcW w:w="2646" w:type="dxa"/>
            <w:shd w:val="clear" w:color="auto" w:fill="F4F6F8"/>
            <w:tcMar>
              <w:top w:w="85" w:type="dxa"/>
              <w:left w:w="85" w:type="dxa"/>
              <w:bottom w:w="85" w:type="dxa"/>
              <w:right w:w="85" w:type="dxa"/>
            </w:tcMar>
          </w:tcPr>
          <w:p w14:paraId="4667609B" w14:textId="77777777" w:rsidR="00922050" w:rsidRDefault="00391CF8">
            <w:pPr>
              <w:pStyle w:val="TableText"/>
            </w:pPr>
            <w:r>
              <w:t>Intravenous supplies</w:t>
            </w:r>
          </w:p>
        </w:tc>
        <w:tc>
          <w:tcPr>
            <w:tcW w:w="2646" w:type="dxa"/>
            <w:shd w:val="clear" w:color="auto" w:fill="F4F6F8"/>
            <w:tcMar>
              <w:top w:w="85" w:type="dxa"/>
              <w:left w:w="85" w:type="dxa"/>
              <w:bottom w:w="85" w:type="dxa"/>
              <w:right w:w="85" w:type="dxa"/>
            </w:tcMar>
          </w:tcPr>
          <w:p w14:paraId="06F1EE4F" w14:textId="77777777" w:rsidR="00922050" w:rsidRDefault="00391CF8">
            <w:pPr>
              <w:pStyle w:val="TableText"/>
            </w:pPr>
            <w:r>
              <w:t>5</w:t>
            </w:r>
          </w:p>
        </w:tc>
        <w:tc>
          <w:tcPr>
            <w:tcW w:w="2646" w:type="dxa"/>
            <w:shd w:val="clear" w:color="auto" w:fill="F4F6F8"/>
            <w:tcMar>
              <w:top w:w="85" w:type="dxa"/>
              <w:left w:w="85" w:type="dxa"/>
              <w:bottom w:w="85" w:type="dxa"/>
              <w:right w:w="85" w:type="dxa"/>
            </w:tcMar>
          </w:tcPr>
          <w:p w14:paraId="0A4FF191" w14:textId="77777777" w:rsidR="00922050" w:rsidRDefault="00391CF8">
            <w:pPr>
              <w:pStyle w:val="TableText"/>
            </w:pPr>
            <w:r>
              <w:t>7</w:t>
            </w:r>
          </w:p>
        </w:tc>
      </w:tr>
      <w:tr w:rsidR="00922050" w14:paraId="0F3E4AEA" w14:textId="77777777">
        <w:trPr>
          <w:cantSplit/>
          <w:jc w:val="center"/>
        </w:trPr>
        <w:tc>
          <w:tcPr>
            <w:tcW w:w="2646" w:type="dxa"/>
            <w:tcMar>
              <w:top w:w="85" w:type="dxa"/>
              <w:left w:w="85" w:type="dxa"/>
              <w:bottom w:w="85" w:type="dxa"/>
              <w:right w:w="85" w:type="dxa"/>
            </w:tcMar>
          </w:tcPr>
          <w:p w14:paraId="01B64088" w14:textId="77777777" w:rsidR="00922050" w:rsidRDefault="00391CF8">
            <w:pPr>
              <w:pStyle w:val="TableText"/>
            </w:pPr>
            <w:r>
              <w:t>Medicine</w:t>
            </w:r>
          </w:p>
        </w:tc>
        <w:tc>
          <w:tcPr>
            <w:tcW w:w="2646" w:type="dxa"/>
            <w:tcMar>
              <w:top w:w="85" w:type="dxa"/>
              <w:left w:w="85" w:type="dxa"/>
              <w:bottom w:w="85" w:type="dxa"/>
              <w:right w:w="85" w:type="dxa"/>
            </w:tcMar>
          </w:tcPr>
          <w:p w14:paraId="47D64CF0" w14:textId="77777777" w:rsidR="00922050" w:rsidRDefault="00391CF8">
            <w:pPr>
              <w:pStyle w:val="TableText"/>
            </w:pPr>
            <w:r>
              <w:t>30</w:t>
            </w:r>
          </w:p>
        </w:tc>
        <w:tc>
          <w:tcPr>
            <w:tcW w:w="2646" w:type="dxa"/>
            <w:tcMar>
              <w:top w:w="85" w:type="dxa"/>
              <w:left w:w="85" w:type="dxa"/>
              <w:bottom w:w="85" w:type="dxa"/>
              <w:right w:w="85" w:type="dxa"/>
            </w:tcMar>
          </w:tcPr>
          <w:p w14:paraId="0352817D" w14:textId="77777777" w:rsidR="00922050" w:rsidRDefault="00391CF8">
            <w:pPr>
              <w:pStyle w:val="TableText"/>
            </w:pPr>
            <w:r>
              <w:t>20</w:t>
            </w:r>
          </w:p>
        </w:tc>
      </w:tr>
      <w:tr w:rsidR="00922050" w14:paraId="40DEA4A9" w14:textId="77777777">
        <w:trPr>
          <w:cantSplit/>
          <w:jc w:val="center"/>
        </w:trPr>
        <w:tc>
          <w:tcPr>
            <w:tcW w:w="2646" w:type="dxa"/>
            <w:shd w:val="clear" w:color="auto" w:fill="F4F6F8"/>
            <w:tcMar>
              <w:top w:w="85" w:type="dxa"/>
              <w:left w:w="85" w:type="dxa"/>
              <w:bottom w:w="85" w:type="dxa"/>
              <w:right w:w="85" w:type="dxa"/>
            </w:tcMar>
          </w:tcPr>
          <w:p w14:paraId="63CCB6D2" w14:textId="77777777" w:rsidR="00922050" w:rsidRDefault="00391CF8">
            <w:pPr>
              <w:pStyle w:val="TableText"/>
            </w:pPr>
            <w:r>
              <w:t>Transport</w:t>
            </w:r>
          </w:p>
        </w:tc>
        <w:tc>
          <w:tcPr>
            <w:tcW w:w="2646" w:type="dxa"/>
            <w:shd w:val="clear" w:color="auto" w:fill="F4F6F8"/>
            <w:tcMar>
              <w:top w:w="85" w:type="dxa"/>
              <w:left w:w="85" w:type="dxa"/>
              <w:bottom w:w="85" w:type="dxa"/>
              <w:right w:w="85" w:type="dxa"/>
            </w:tcMar>
          </w:tcPr>
          <w:p w14:paraId="3F8E6F87" w14:textId="77777777" w:rsidR="00922050" w:rsidRDefault="00391CF8">
            <w:pPr>
              <w:pStyle w:val="TableText"/>
            </w:pPr>
            <w:r>
              <w:t>15</w:t>
            </w:r>
          </w:p>
        </w:tc>
        <w:tc>
          <w:tcPr>
            <w:tcW w:w="2646" w:type="dxa"/>
            <w:shd w:val="clear" w:color="auto" w:fill="F4F6F8"/>
            <w:tcMar>
              <w:top w:w="85" w:type="dxa"/>
              <w:left w:w="85" w:type="dxa"/>
              <w:bottom w:w="85" w:type="dxa"/>
              <w:right w:w="85" w:type="dxa"/>
            </w:tcMar>
          </w:tcPr>
          <w:p w14:paraId="565974B2" w14:textId="77777777" w:rsidR="00922050" w:rsidRDefault="00391CF8">
            <w:pPr>
              <w:pStyle w:val="TableText"/>
            </w:pPr>
            <w:r>
              <w:t>40</w:t>
            </w:r>
          </w:p>
        </w:tc>
      </w:tr>
      <w:tr w:rsidR="00922050" w14:paraId="5055CA3B" w14:textId="77777777">
        <w:trPr>
          <w:cantSplit/>
          <w:jc w:val="center"/>
        </w:trPr>
        <w:tc>
          <w:tcPr>
            <w:tcW w:w="2646" w:type="dxa"/>
            <w:tcMar>
              <w:top w:w="85" w:type="dxa"/>
              <w:left w:w="85" w:type="dxa"/>
              <w:bottom w:w="85" w:type="dxa"/>
              <w:right w:w="85" w:type="dxa"/>
            </w:tcMar>
          </w:tcPr>
          <w:p w14:paraId="385FB2A0" w14:textId="77777777" w:rsidR="00922050" w:rsidRDefault="00391CF8">
            <w:pPr>
              <w:pStyle w:val="TableText"/>
            </w:pPr>
            <w:r>
              <w:t>Total cost</w:t>
            </w:r>
          </w:p>
        </w:tc>
        <w:tc>
          <w:tcPr>
            <w:tcW w:w="2646" w:type="dxa"/>
            <w:tcMar>
              <w:top w:w="85" w:type="dxa"/>
              <w:left w:w="85" w:type="dxa"/>
              <w:bottom w:w="85" w:type="dxa"/>
              <w:right w:w="85" w:type="dxa"/>
            </w:tcMar>
          </w:tcPr>
          <w:p w14:paraId="4A5465B0" w14:textId="77777777" w:rsidR="00922050" w:rsidRDefault="00391CF8">
            <w:pPr>
              <w:pStyle w:val="TableText"/>
            </w:pPr>
            <w:r>
              <w:t>60</w:t>
            </w:r>
          </w:p>
        </w:tc>
        <w:tc>
          <w:tcPr>
            <w:tcW w:w="2646" w:type="dxa"/>
            <w:tcMar>
              <w:top w:w="85" w:type="dxa"/>
              <w:left w:w="85" w:type="dxa"/>
              <w:bottom w:w="85" w:type="dxa"/>
              <w:right w:w="85" w:type="dxa"/>
            </w:tcMar>
          </w:tcPr>
          <w:p w14:paraId="22CDE84E" w14:textId="77777777" w:rsidR="00922050" w:rsidRDefault="00391CF8">
            <w:pPr>
              <w:pStyle w:val="TableText"/>
            </w:pPr>
            <w:r>
              <w:t>82</w:t>
            </w:r>
          </w:p>
        </w:tc>
      </w:tr>
    </w:tbl>
    <w:p w14:paraId="063C27BB" w14:textId="77777777" w:rsidR="00922050" w:rsidRDefault="00922050">
      <w:pPr>
        <w:spacing w:after="80" w:line="120" w:lineRule="exact"/>
      </w:pPr>
    </w:p>
    <w:p w14:paraId="4CCCF2CC" w14:textId="77777777" w:rsidR="00922050" w:rsidRDefault="00391CF8">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22050" w14:paraId="55C56E23" w14:textId="77777777">
        <w:trPr>
          <w:cantSplit/>
          <w:tblHeader/>
          <w:jc w:val="center"/>
        </w:trPr>
        <w:tc>
          <w:tcPr>
            <w:tcW w:w="2646" w:type="dxa"/>
            <w:shd w:val="clear" w:color="auto" w:fill="1F4E79"/>
            <w:tcMar>
              <w:top w:w="85" w:type="dxa"/>
              <w:left w:w="85" w:type="dxa"/>
              <w:bottom w:w="85" w:type="dxa"/>
              <w:right w:w="85" w:type="dxa"/>
            </w:tcMar>
          </w:tcPr>
          <w:p w14:paraId="6D8B48FC" w14:textId="77777777" w:rsidR="00922050" w:rsidRDefault="00922050">
            <w:pPr>
              <w:pStyle w:val="TableText"/>
            </w:pPr>
          </w:p>
        </w:tc>
        <w:tc>
          <w:tcPr>
            <w:tcW w:w="2646" w:type="dxa"/>
            <w:shd w:val="clear" w:color="auto" w:fill="1F4E79"/>
            <w:tcMar>
              <w:top w:w="85" w:type="dxa"/>
              <w:left w:w="85" w:type="dxa"/>
              <w:bottom w:w="85" w:type="dxa"/>
              <w:right w:w="85" w:type="dxa"/>
            </w:tcMar>
          </w:tcPr>
          <w:p w14:paraId="137BD353" w14:textId="77777777" w:rsidR="00922050" w:rsidRDefault="00391CF8">
            <w:pPr>
              <w:pStyle w:val="TableText"/>
            </w:pPr>
            <w:r>
              <w:rPr>
                <w:b/>
                <w:color w:val="FFFFFF"/>
              </w:rPr>
              <w:t>Treatment A</w:t>
            </w:r>
          </w:p>
        </w:tc>
        <w:tc>
          <w:tcPr>
            <w:tcW w:w="2646" w:type="dxa"/>
            <w:shd w:val="clear" w:color="auto" w:fill="1F4E79"/>
            <w:tcMar>
              <w:top w:w="85" w:type="dxa"/>
              <w:left w:w="85" w:type="dxa"/>
              <w:bottom w:w="85" w:type="dxa"/>
              <w:right w:w="85" w:type="dxa"/>
            </w:tcMar>
          </w:tcPr>
          <w:p w14:paraId="1066E0A9" w14:textId="77777777" w:rsidR="00922050" w:rsidRDefault="00391CF8">
            <w:pPr>
              <w:pStyle w:val="TableText"/>
            </w:pPr>
            <w:r>
              <w:rPr>
                <w:b/>
                <w:color w:val="FFFFFF"/>
              </w:rPr>
              <w:t>Treatment B</w:t>
            </w:r>
          </w:p>
        </w:tc>
      </w:tr>
      <w:tr w:rsidR="00922050" w14:paraId="49329E8C" w14:textId="77777777">
        <w:trPr>
          <w:cantSplit/>
          <w:jc w:val="center"/>
        </w:trPr>
        <w:tc>
          <w:tcPr>
            <w:tcW w:w="2646" w:type="dxa"/>
            <w:tcMar>
              <w:top w:w="85" w:type="dxa"/>
              <w:left w:w="85" w:type="dxa"/>
              <w:bottom w:w="85" w:type="dxa"/>
              <w:right w:w="85" w:type="dxa"/>
            </w:tcMar>
          </w:tcPr>
          <w:p w14:paraId="121F1E24" w14:textId="77777777" w:rsidR="00922050" w:rsidRDefault="00391CF8">
            <w:pPr>
              <w:pStyle w:val="TableText"/>
            </w:pPr>
            <w:r>
              <w:t>Total benefits</w:t>
            </w:r>
          </w:p>
        </w:tc>
        <w:tc>
          <w:tcPr>
            <w:tcW w:w="2646" w:type="dxa"/>
            <w:tcMar>
              <w:top w:w="85" w:type="dxa"/>
              <w:left w:w="85" w:type="dxa"/>
              <w:bottom w:w="85" w:type="dxa"/>
              <w:right w:w="85" w:type="dxa"/>
            </w:tcMar>
          </w:tcPr>
          <w:p w14:paraId="4ED4145B" w14:textId="77777777" w:rsidR="00922050" w:rsidRDefault="00391CF8">
            <w:pPr>
              <w:pStyle w:val="TableText"/>
            </w:pPr>
            <w:r>
              <w:t>30</w:t>
            </w:r>
          </w:p>
        </w:tc>
        <w:tc>
          <w:tcPr>
            <w:tcW w:w="2646" w:type="dxa"/>
            <w:tcMar>
              <w:top w:w="85" w:type="dxa"/>
              <w:left w:w="85" w:type="dxa"/>
              <w:bottom w:w="85" w:type="dxa"/>
              <w:right w:w="85" w:type="dxa"/>
            </w:tcMar>
          </w:tcPr>
          <w:p w14:paraId="391DD9A0" w14:textId="77777777" w:rsidR="00922050" w:rsidRDefault="00391CF8">
            <w:pPr>
              <w:pStyle w:val="TableText"/>
            </w:pPr>
            <w:r>
              <w:t>35</w:t>
            </w:r>
          </w:p>
        </w:tc>
      </w:tr>
    </w:tbl>
    <w:p w14:paraId="35F94F61" w14:textId="77777777" w:rsidR="00922050" w:rsidRDefault="00922050">
      <w:pPr>
        <w:spacing w:after="80" w:line="120" w:lineRule="exact"/>
      </w:pPr>
    </w:p>
    <w:p w14:paraId="38671302" w14:textId="77777777" w:rsidR="00922050" w:rsidRDefault="00391CF8">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22050" w14:paraId="1A3490AA" w14:textId="77777777">
        <w:trPr>
          <w:cantSplit/>
          <w:jc w:val="center"/>
        </w:trPr>
        <w:tc>
          <w:tcPr>
            <w:tcW w:w="7937" w:type="dxa"/>
            <w:shd w:val="clear" w:color="auto" w:fill="F4F5F7"/>
            <w:tcMar>
              <w:top w:w="181" w:type="dxa"/>
              <w:left w:w="181" w:type="dxa"/>
              <w:bottom w:w="181" w:type="dxa"/>
              <w:right w:w="181" w:type="dxa"/>
            </w:tcMar>
          </w:tcPr>
          <w:p w14:paraId="6550F43D" w14:textId="77777777" w:rsidR="00922050" w:rsidRDefault="00391CF8">
            <w:pPr>
              <w:pStyle w:val="BoxLabel"/>
            </w:pPr>
            <w:r>
              <w:rPr>
                <w:color w:val="33415C"/>
              </w:rPr>
              <w:t>Worked Example</w:t>
            </w:r>
          </w:p>
          <w:p w14:paraId="6DB6B10F" w14:textId="77777777" w:rsidR="00922050" w:rsidRDefault="00391CF8">
            <w:pPr>
              <w:pStyle w:val="BoxText"/>
            </w:pPr>
            <w:r>
              <w:t>Two treatments compared by CBA</w:t>
            </w:r>
          </w:p>
          <w:p w14:paraId="14B371AE" w14:textId="77777777" w:rsidR="00922050" w:rsidRDefault="00391CF8">
            <w:pPr>
              <w:pStyle w:val="BoxText"/>
            </w:pPr>
            <w:r>
              <w:t>Two treatments have the costs and benefits in Tables 12.3 and 12.4, in US dollars (USD) as in the source example. Each option's costs and benefits are measured against no treatment, whose cost and benefit are taken as zero; this baseline is what gives each option's own ratio a meaning.</w:t>
            </w:r>
          </w:p>
          <w:p w14:paraId="431CE2F9" w14:textId="77777777" w:rsidR="00922050" w:rsidRDefault="00391CF8">
            <w:pPr>
              <w:pStyle w:val="BoxText"/>
            </w:pPr>
            <w:r>
              <w:rPr>
                <w:i/>
              </w:rPr>
              <w:t>Step 1 — totals.</w:t>
            </w:r>
            <w:r>
              <w:t xml:space="preserve"> Cost of A = 10 + 5 + 30 + 15 = USD 60. Cost of B = 15 + 7 + 20 + 40 = USD 82.</w:t>
            </w:r>
          </w:p>
          <w:p w14:paraId="463C3E3A" w14:textId="77777777" w:rsidR="00922050" w:rsidRDefault="00391CF8">
            <w:pPr>
              <w:pStyle w:val="BoxText"/>
            </w:pPr>
            <w:r>
              <w:rPr>
                <w:i/>
              </w:rPr>
              <w:t>Step 2 — each option's own ratio and net benefit.</w:t>
            </w:r>
            <w:r>
              <w:t xml:space="preserve"> A: B/C = 30 ÷ 60 = 0.50; net benefit = 30 − 60 = −USD 30. B: B/C = 35 ÷ 82 = 0.43; net benefit = 35 − 82 = −USD 47.</w:t>
            </w:r>
          </w:p>
          <w:p w14:paraId="102C13C3" w14:textId="77777777" w:rsidR="00922050" w:rsidRDefault="00391CF8">
            <w:pPr>
              <w:pStyle w:val="BoxText"/>
            </w:pPr>
            <w:r>
              <w:rPr>
                <w:i/>
              </w:rPr>
              <w:t>Step 3 — the incremental ratio of B over A.</w:t>
            </w:r>
            <w:r>
              <w:t xml:space="preserve"> (35 − 30) ÷ (82 − 60) = 5 ÷ 22 = 0.23.</w:t>
            </w:r>
          </w:p>
          <w:p w14:paraId="05FEC768" w14:textId="77777777" w:rsidR="00922050" w:rsidRDefault="00391CF8">
            <w:pPr>
              <w:pStyle w:val="BoxText"/>
            </w:pPr>
            <w:r>
              <w:rPr>
                <w:i/>
              </w:rPr>
              <w:t>Interpretation.</w:t>
            </w:r>
            <w:r>
              <w:t xml:space="preserve"> The incremental ratio, 0.23, is below 1: moving from A to B costs USD 22 more to gain USD 5 more. The extra cost of B is not justified. The source example stopped there. Step 2 adds a second finding, which rests on the stated baseline of no treatment: against that baseline, neither treatment returns its own cost in money, since both ratios are below 1. If the relevant comparator were current care rather than no treatment, the costs and benefits would have to be measured against it instead. The result may a</w:t>
            </w:r>
            <w:r>
              <w:t>lso simply mean the study counted only some benefits. Health gains that were not valued in money are missing, which is common when only direct benefits are measured.</w:t>
            </w:r>
          </w:p>
        </w:tc>
      </w:tr>
    </w:tbl>
    <w:p w14:paraId="6D9E7FDB" w14:textId="77777777" w:rsidR="00922050" w:rsidRDefault="00922050">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22050" w14:paraId="480264D0" w14:textId="77777777">
        <w:trPr>
          <w:cantSplit/>
          <w:jc w:val="center"/>
        </w:trPr>
        <w:tc>
          <w:tcPr>
            <w:tcW w:w="7937" w:type="dxa"/>
            <w:shd w:val="clear" w:color="auto" w:fill="FDF3E3"/>
            <w:tcMar>
              <w:top w:w="181" w:type="dxa"/>
              <w:left w:w="181" w:type="dxa"/>
              <w:bottom w:w="181" w:type="dxa"/>
              <w:right w:w="181" w:type="dxa"/>
            </w:tcMar>
          </w:tcPr>
          <w:p w14:paraId="749BD3F0" w14:textId="77777777" w:rsidR="00922050" w:rsidRDefault="00391CF8">
            <w:pPr>
              <w:pStyle w:val="BoxLabel"/>
            </w:pPr>
            <w:r>
              <w:rPr>
                <w:color w:val="8A5A00"/>
              </w:rPr>
              <w:t>Common Mistake</w:t>
            </w:r>
          </w:p>
          <w:p w14:paraId="191EA73C" w14:textId="77777777" w:rsidR="00922050" w:rsidRDefault="00391CF8">
            <w:pPr>
              <w:pStyle w:val="BoxText"/>
            </w:pPr>
            <w:r>
              <w:t>Reporting only the incremental ratio and calling a treatment "beneficial" or not. The incremental ratio compares two options; each option's own ratio compares it with the baseline its costs and benefits were measured against, usually no treatment, and means nothing unless that baseline is stated. Report both, and say which question each answers.</w:t>
            </w:r>
          </w:p>
        </w:tc>
      </w:tr>
    </w:tbl>
    <w:p w14:paraId="1EE26C5C" w14:textId="77777777" w:rsidR="00922050" w:rsidRDefault="00922050">
      <w:pPr>
        <w:spacing w:after="80" w:line="120" w:lineRule="exact"/>
      </w:pPr>
    </w:p>
    <w:p w14:paraId="6F63D55E" w14:textId="77777777" w:rsidR="00922050" w:rsidRDefault="00391CF8">
      <w:pPr>
        <w:pStyle w:val="Heading2"/>
      </w:pPr>
      <w:bookmarkStart w:id="125" w:name="_Toc241647822"/>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22050" w14:paraId="316EDF5D" w14:textId="77777777">
        <w:trPr>
          <w:cantSplit/>
          <w:jc w:val="center"/>
        </w:trPr>
        <w:tc>
          <w:tcPr>
            <w:tcW w:w="7937" w:type="dxa"/>
            <w:shd w:val="clear" w:color="auto" w:fill="F4F5F7"/>
            <w:tcMar>
              <w:top w:w="181" w:type="dxa"/>
              <w:left w:w="181" w:type="dxa"/>
              <w:bottom w:w="181" w:type="dxa"/>
              <w:right w:w="181" w:type="dxa"/>
            </w:tcMar>
          </w:tcPr>
          <w:p w14:paraId="63FD7015" w14:textId="77777777" w:rsidR="00922050" w:rsidRDefault="00391CF8">
            <w:pPr>
              <w:pStyle w:val="BoxLabel"/>
            </w:pPr>
            <w:r>
              <w:rPr>
                <w:color w:val="33415C"/>
              </w:rPr>
              <w:t>Worked Example</w:t>
            </w:r>
          </w:p>
          <w:p w14:paraId="0CC1B611" w14:textId="77777777" w:rsidR="00922050" w:rsidRDefault="00391CF8">
            <w:pPr>
              <w:pStyle w:val="BoxText"/>
            </w:pPr>
            <w:r>
              <w:t>Cost per case detected for two screening tests</w:t>
            </w:r>
          </w:p>
          <w:p w14:paraId="7E7254E2" w14:textId="77777777" w:rsidR="00922050" w:rsidRDefault="00391CF8">
            <w:pPr>
              <w:pStyle w:val="BoxText"/>
            </w:pPr>
            <w:r>
              <w:t>A public programme screens 1,000 pregnant women for a treatable infection. The figures are illustrative.</w:t>
            </w:r>
          </w:p>
          <w:p w14:paraId="032F507A" w14:textId="77777777" w:rsidR="00922050" w:rsidRDefault="00391CF8">
            <w:pPr>
              <w:pStyle w:val="BoxText"/>
            </w:pPr>
            <w:r>
              <w:t>Test A, a rapid test: total cost 60,000 EGP; detects 18 cases. Test B, a laboratory method: total cost 90,000 EGP; detects 24 cases.</w:t>
            </w:r>
          </w:p>
          <w:p w14:paraId="492EFADD" w14:textId="77777777" w:rsidR="00922050" w:rsidRDefault="00391CF8">
            <w:pPr>
              <w:pStyle w:val="BoxText"/>
            </w:pPr>
            <w:r>
              <w:rPr>
                <w:i/>
              </w:rPr>
              <w:t>Step 1 — CERs.</w:t>
            </w:r>
            <w:r>
              <w:t xml:space="preserve"> A: 60,000 ÷ 18 = 3,333 EGP per case detected. B: 90,000 ÷ 24 = 3,750 EGP per case detected.</w:t>
            </w:r>
          </w:p>
          <w:p w14:paraId="2A5AC003" w14:textId="77777777" w:rsidR="00922050" w:rsidRDefault="00391CF8">
            <w:pPr>
              <w:pStyle w:val="BoxText"/>
            </w:pPr>
            <w:r>
              <w:rPr>
                <w:i/>
              </w:rPr>
              <w:t>Step 2 — ICER of B over A.</w:t>
            </w:r>
            <w:r>
              <w:t xml:space="preserve"> (90,000 − 60,000) ÷ (24 − 18) = 30,000 ÷ 6 = 5,000 EGP per additional case detected.</w:t>
            </w:r>
          </w:p>
          <w:p w14:paraId="768507C1" w14:textId="77777777" w:rsidR="00922050" w:rsidRDefault="00391CF8">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6887810E" w14:textId="77777777" w:rsidR="00922050" w:rsidRDefault="00391CF8">
            <w:pPr>
              <w:pStyle w:val="BoxText"/>
            </w:pPr>
            <w:r>
              <w:rPr>
                <w:i/>
              </w:rPr>
              <w:t>Sensitivity check.</w:t>
            </w:r>
            <w:r>
              <w:t xml:space="preserve"> If test B's cost fell to 78,000 EGP, the ICER would be (78,000 − 60,000) ÷ 6 = 3,000 EGP per additional case. The case for B becomes stronger.</w:t>
            </w:r>
          </w:p>
        </w:tc>
      </w:tr>
    </w:tbl>
    <w:p w14:paraId="057BAE22" w14:textId="77777777" w:rsidR="00922050" w:rsidRDefault="00922050">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22050" w14:paraId="2E48A339" w14:textId="77777777">
        <w:trPr>
          <w:cantSplit/>
          <w:jc w:val="center"/>
        </w:trPr>
        <w:tc>
          <w:tcPr>
            <w:tcW w:w="7937" w:type="dxa"/>
            <w:shd w:val="clear" w:color="auto" w:fill="F4F5F7"/>
            <w:tcMar>
              <w:top w:w="181" w:type="dxa"/>
              <w:left w:w="181" w:type="dxa"/>
              <w:bottom w:w="181" w:type="dxa"/>
              <w:right w:w="181" w:type="dxa"/>
            </w:tcMar>
          </w:tcPr>
          <w:p w14:paraId="74D3FC6E" w14:textId="77777777" w:rsidR="00922050" w:rsidRDefault="00391CF8">
            <w:pPr>
              <w:pStyle w:val="BoxLabel"/>
            </w:pPr>
            <w:r>
              <w:rPr>
                <w:color w:val="33415C"/>
              </w:rPr>
              <w:t>Worked Example</w:t>
            </w:r>
          </w:p>
          <w:p w14:paraId="0387FD01" w14:textId="77777777" w:rsidR="00922050" w:rsidRDefault="00391CF8">
            <w:pPr>
              <w:pStyle w:val="BoxText"/>
            </w:pPr>
            <w:r>
              <w:t>Cost per QALY of an imaging strategy</w:t>
            </w:r>
          </w:p>
          <w:p w14:paraId="1301B85A" w14:textId="77777777" w:rsidR="00922050" w:rsidRDefault="00391CF8">
            <w:pPr>
              <w:pStyle w:val="BoxText"/>
            </w:pPr>
            <w:r>
              <w:t>A hospital compares two strategies for patients with a suspected condition, over the patients' remaining lifetime. The figures are illustrative, per patient, already discounted.</w:t>
            </w:r>
          </w:p>
          <w:p w14:paraId="440A15E2" w14:textId="77777777" w:rsidR="00922050" w:rsidRDefault="00391CF8">
            <w:pPr>
              <w:pStyle w:val="BoxText"/>
            </w:pPr>
            <w:r>
              <w:t>Strategy A, current practice: cost 20,000 EGP; 8.00 QALYs. Strategy B, early MRI: cost 26,000 EGP; 8.20 QALYs.</w:t>
            </w:r>
          </w:p>
          <w:p w14:paraId="51F659FD" w14:textId="77777777" w:rsidR="00922050" w:rsidRDefault="00391CF8">
            <w:pPr>
              <w:pStyle w:val="BoxText"/>
            </w:pPr>
            <w:r>
              <w:rPr>
                <w:i/>
              </w:rPr>
              <w:t>Step 1 — differences.</w:t>
            </w:r>
            <w:r>
              <w:t xml:space="preserve"> ΔC = 26,000 − 20,000 = 6,000 EGP. ΔE = 8.20 − 8.00 = 0.20 QALY.</w:t>
            </w:r>
          </w:p>
          <w:p w14:paraId="72E72569" w14:textId="77777777" w:rsidR="00922050" w:rsidRDefault="00391CF8">
            <w:pPr>
              <w:pStyle w:val="BoxText"/>
            </w:pPr>
            <w:r>
              <w:rPr>
                <w:i/>
              </w:rPr>
              <w:t>Step 2 — incremental cost per QALY.</w:t>
            </w:r>
            <w:r>
              <w:t xml:space="preserve"> 6,000 ÷ 0.20 = 30,000 EGP per QALY gained.</w:t>
            </w:r>
          </w:p>
          <w:p w14:paraId="28931991" w14:textId="77777777" w:rsidR="00922050" w:rsidRDefault="00391CF8">
            <w:pPr>
              <w:pStyle w:val="BoxText"/>
            </w:pPr>
            <w:r>
              <w:rPr>
                <w:i/>
              </w:rPr>
              <w:t>Step 3 — interpret.</w:t>
            </w:r>
            <w:r>
              <w:t xml:space="preserve"> B is more costly and more effective: the north-east quadrant. It is cost-effective only if the decision-maker is willing to pay at least 30,000 EGP for one QALY. The average ratios, 2,500 and about 3,171 EGP per QALY, would favour A whatever the decision-maker is willing to pay, which is why average cost per QALY does not rank options.</w:t>
            </w:r>
          </w:p>
        </w:tc>
      </w:tr>
    </w:tbl>
    <w:p w14:paraId="33AA897D" w14:textId="77777777" w:rsidR="00922050" w:rsidRDefault="00922050">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22050" w14:paraId="4B942478" w14:textId="77777777">
        <w:trPr>
          <w:cantSplit/>
          <w:jc w:val="center"/>
        </w:trPr>
        <w:tc>
          <w:tcPr>
            <w:tcW w:w="7937" w:type="dxa"/>
            <w:shd w:val="clear" w:color="auto" w:fill="EEF3F9"/>
            <w:tcMar>
              <w:top w:w="181" w:type="dxa"/>
              <w:left w:w="181" w:type="dxa"/>
              <w:bottom w:w="181" w:type="dxa"/>
              <w:right w:w="181" w:type="dxa"/>
            </w:tcMar>
          </w:tcPr>
          <w:p w14:paraId="30695AB3" w14:textId="77777777" w:rsidR="00922050" w:rsidRDefault="00391CF8">
            <w:pPr>
              <w:pStyle w:val="BoxLabel"/>
            </w:pPr>
            <w:r>
              <w:t>Through Two Lenses</w:t>
            </w:r>
          </w:p>
          <w:p w14:paraId="54C95A25" w14:textId="77777777" w:rsidR="00922050" w:rsidRDefault="00391CF8">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0D47E012" w14:textId="77777777" w:rsidR="00922050" w:rsidRDefault="00922050">
      <w:pPr>
        <w:spacing w:after="80" w:line="120" w:lineRule="exact"/>
      </w:pPr>
    </w:p>
    <w:p w14:paraId="196BC92A" w14:textId="77777777" w:rsidR="00922050" w:rsidRDefault="00391CF8">
      <w:pPr>
        <w:pStyle w:val="Heading2"/>
      </w:pPr>
      <w:bookmarkStart w:id="126" w:name="_Toc241647823"/>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22050" w14:paraId="77CC6231" w14:textId="77777777">
        <w:trPr>
          <w:cantSplit/>
          <w:jc w:val="center"/>
        </w:trPr>
        <w:tc>
          <w:tcPr>
            <w:tcW w:w="7937" w:type="dxa"/>
            <w:shd w:val="clear" w:color="auto" w:fill="FBEDE9"/>
            <w:tcMar>
              <w:top w:w="181" w:type="dxa"/>
              <w:left w:w="181" w:type="dxa"/>
              <w:bottom w:w="181" w:type="dxa"/>
              <w:right w:w="181" w:type="dxa"/>
            </w:tcMar>
          </w:tcPr>
          <w:p w14:paraId="571113B1" w14:textId="77777777" w:rsidR="00922050" w:rsidRDefault="00391CF8">
            <w:pPr>
              <w:pStyle w:val="BoxLabel"/>
            </w:pPr>
            <w:r>
              <w:rPr>
                <w:color w:val="A2402C"/>
              </w:rPr>
              <w:t>Ethics Check</w:t>
            </w:r>
          </w:p>
          <w:p w14:paraId="452D596C" w14:textId="77777777" w:rsidR="00922050" w:rsidRDefault="00391CF8">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76DFE975" w14:textId="77777777" w:rsidR="00922050" w:rsidRDefault="00922050">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22050" w14:paraId="16BE5045" w14:textId="77777777">
        <w:trPr>
          <w:cantSplit/>
          <w:jc w:val="center"/>
        </w:trPr>
        <w:tc>
          <w:tcPr>
            <w:tcW w:w="7937" w:type="dxa"/>
            <w:shd w:val="clear" w:color="auto" w:fill="EAF4EE"/>
            <w:tcMar>
              <w:top w:w="181" w:type="dxa"/>
              <w:left w:w="181" w:type="dxa"/>
              <w:bottom w:w="181" w:type="dxa"/>
              <w:right w:w="181" w:type="dxa"/>
            </w:tcMar>
          </w:tcPr>
          <w:p w14:paraId="070C30DB" w14:textId="77777777" w:rsidR="00922050" w:rsidRDefault="00391CF8">
            <w:pPr>
              <w:pStyle w:val="BoxLabel"/>
            </w:pPr>
            <w:r>
              <w:rPr>
                <w:color w:val="2E6B45"/>
              </w:rPr>
              <w:t>In Practice</w:t>
            </w:r>
          </w:p>
          <w:p w14:paraId="79BB0511" w14:textId="77777777" w:rsidR="00922050" w:rsidRDefault="00391CF8">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1E1A1A8B" w14:textId="77777777" w:rsidR="00922050" w:rsidRDefault="00922050">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22050" w14:paraId="35FD5851" w14:textId="77777777">
        <w:trPr>
          <w:cantSplit/>
          <w:jc w:val="center"/>
        </w:trPr>
        <w:tc>
          <w:tcPr>
            <w:tcW w:w="7937" w:type="dxa"/>
            <w:shd w:val="clear" w:color="auto" w:fill="F3F0EA"/>
            <w:tcMar>
              <w:top w:w="181" w:type="dxa"/>
              <w:left w:w="181" w:type="dxa"/>
              <w:bottom w:w="181" w:type="dxa"/>
              <w:right w:w="181" w:type="dxa"/>
            </w:tcMar>
          </w:tcPr>
          <w:p w14:paraId="6A79182A" w14:textId="77777777" w:rsidR="00922050" w:rsidRDefault="00391CF8">
            <w:pPr>
              <w:pStyle w:val="BoxLabel"/>
            </w:pPr>
            <w:r>
              <w:rPr>
                <w:color w:val="6B5530"/>
              </w:rPr>
              <w:t>Egyptian Context</w:t>
            </w:r>
          </w:p>
          <w:p w14:paraId="42A10303" w14:textId="77777777" w:rsidR="00922050" w:rsidRDefault="00391CF8">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5331E72D" w14:textId="77777777" w:rsidR="00922050" w:rsidRDefault="00922050">
      <w:pPr>
        <w:spacing w:after="80" w:line="120" w:lineRule="exact"/>
      </w:pPr>
    </w:p>
    <w:p w14:paraId="3C7E9BB0" w14:textId="77777777" w:rsidR="00922050" w:rsidRDefault="00391CF8">
      <w:pPr>
        <w:pStyle w:val="Heading2Unlisted"/>
      </w:pPr>
      <w:r>
        <w:t>Key Takeaways</w:t>
      </w:r>
    </w:p>
    <w:p w14:paraId="60278FD1" w14:textId="77777777" w:rsidR="00922050" w:rsidRDefault="00391CF8">
      <w:pPr>
        <w:pStyle w:val="ListBullet"/>
      </w:pPr>
      <w:r>
        <w:t>Micro-costing multiplies units by unit costs and sums them; the source's total, USD 437.35, is correct.</w:t>
      </w:r>
    </w:p>
    <w:p w14:paraId="68C53FCE" w14:textId="77777777" w:rsidR="00922050" w:rsidRDefault="00391CF8">
      <w:pPr>
        <w:pStyle w:val="ListBullet"/>
      </w:pPr>
      <w:r>
        <w:t>Use CMA only when equivalence is shown; use CEA when outcomes differ in size.</w:t>
      </w:r>
    </w:p>
    <w:p w14:paraId="722DBDD7" w14:textId="77777777" w:rsidR="00922050" w:rsidRDefault="00391CF8">
      <w:pPr>
        <w:pStyle w:val="ListBullet"/>
      </w:pPr>
      <w:r>
        <w:t>The source's ICER of −15.36 is wrong; the correct value is −0.9 EGP per percentage point.</w:t>
      </w:r>
    </w:p>
    <w:p w14:paraId="5FD8D28C" w14:textId="77777777" w:rsidR="00922050" w:rsidRDefault="00391CF8">
      <w:pPr>
        <w:pStyle w:val="ListBullet"/>
      </w:pPr>
      <w:r>
        <w:t>Dominance comes from the quadrant: cheaper and more effective.</w:t>
      </w:r>
    </w:p>
    <w:p w14:paraId="1C121F00" w14:textId="77777777" w:rsidR="00922050" w:rsidRDefault="00391CF8">
      <w:pPr>
        <w:pStyle w:val="ListBullet"/>
      </w:pPr>
      <w:r>
        <w:t>Report each option's own B/C and net benefit as well as the incremental B/C.</w:t>
      </w:r>
    </w:p>
    <w:p w14:paraId="7E3C0A2E" w14:textId="77777777" w:rsidR="00922050" w:rsidRDefault="00391CF8">
      <w:pPr>
        <w:pStyle w:val="ListBullet"/>
      </w:pPr>
      <w:r>
        <w:t>A B/C ratio above 1 is a net gain, equal to 1 is break-even, below 1 is a net loss.</w:t>
      </w:r>
    </w:p>
    <w:p w14:paraId="605F75FA" w14:textId="77777777" w:rsidR="00922050" w:rsidRDefault="00391CF8">
      <w:pPr>
        <w:pStyle w:val="ListBullet"/>
      </w:pPr>
      <w:r>
        <w:t>Decisions rest on the ICER, tested by sensitivity analysis and reported honestly.</w:t>
      </w:r>
    </w:p>
    <w:p w14:paraId="493DEDFB" w14:textId="77777777" w:rsidR="00922050" w:rsidRDefault="00391CF8">
      <w:pPr>
        <w:pStyle w:val="Heading2"/>
      </w:pPr>
      <w:bookmarkStart w:id="127" w:name="_Toc241647824"/>
      <w:r>
        <w:t>Check Your Understanding</w:t>
      </w:r>
      <w:bookmarkEnd w:id="127"/>
    </w:p>
    <w:p w14:paraId="67DFA12E" w14:textId="77777777" w:rsidR="00922050" w:rsidRDefault="00391CF8">
      <w:pPr>
        <w:pStyle w:val="Question"/>
      </w:pPr>
      <w:r>
        <w:rPr>
          <w:b/>
          <w:color w:val="1F4E79"/>
        </w:rPr>
        <w:t xml:space="preserve">Q1  </w:t>
      </w:r>
      <w:r>
        <w:t>[LO1] A patient has 6 doctor visits priced at 30 EGP per 2 visits. The cost of the visits is:</w:t>
      </w:r>
    </w:p>
    <w:p w14:paraId="09374A3D" w14:textId="77777777" w:rsidR="00922050" w:rsidRDefault="00391CF8">
      <w:pPr>
        <w:pStyle w:val="Option"/>
        <w:tabs>
          <w:tab w:val="left" w:pos="680"/>
        </w:tabs>
      </w:pPr>
      <w:r>
        <w:rPr>
          <w:b/>
          <w:color w:val="1F4E79"/>
        </w:rPr>
        <w:t>A</w:t>
      </w:r>
      <w:r>
        <w:rPr>
          <w:b/>
          <w:color w:val="1F4E79"/>
        </w:rPr>
        <w:tab/>
      </w:r>
      <w:r>
        <w:t>180 EGP</w:t>
      </w:r>
    </w:p>
    <w:p w14:paraId="2927C88C" w14:textId="77777777" w:rsidR="00922050" w:rsidRDefault="00391CF8">
      <w:pPr>
        <w:pStyle w:val="Option"/>
        <w:tabs>
          <w:tab w:val="left" w:pos="680"/>
        </w:tabs>
      </w:pPr>
      <w:r>
        <w:rPr>
          <w:b/>
          <w:color w:val="1F4E79"/>
        </w:rPr>
        <w:t>B</w:t>
      </w:r>
      <w:r>
        <w:rPr>
          <w:b/>
          <w:color w:val="1F4E79"/>
        </w:rPr>
        <w:tab/>
      </w:r>
      <w:r>
        <w:t>60 EGP</w:t>
      </w:r>
    </w:p>
    <w:p w14:paraId="76457A26" w14:textId="77777777" w:rsidR="00922050" w:rsidRDefault="00391CF8">
      <w:pPr>
        <w:pStyle w:val="Option"/>
        <w:tabs>
          <w:tab w:val="left" w:pos="680"/>
        </w:tabs>
      </w:pPr>
      <w:r>
        <w:rPr>
          <w:b/>
          <w:color w:val="1F4E79"/>
        </w:rPr>
        <w:t>C</w:t>
      </w:r>
      <w:r>
        <w:rPr>
          <w:b/>
          <w:color w:val="1F4E79"/>
        </w:rPr>
        <w:tab/>
      </w:r>
      <w:r>
        <w:t>90 EGP</w:t>
      </w:r>
    </w:p>
    <w:p w14:paraId="626BF518" w14:textId="77777777" w:rsidR="00922050" w:rsidRDefault="00391CF8">
      <w:pPr>
        <w:pStyle w:val="Option"/>
        <w:keepNext w:val="0"/>
        <w:tabs>
          <w:tab w:val="left" w:pos="680"/>
        </w:tabs>
        <w:spacing w:after="120"/>
      </w:pPr>
      <w:r>
        <w:rPr>
          <w:b/>
          <w:color w:val="1F4E79"/>
        </w:rPr>
        <w:t>D</w:t>
      </w:r>
      <w:r>
        <w:rPr>
          <w:b/>
          <w:color w:val="1F4E79"/>
        </w:rPr>
        <w:tab/>
      </w:r>
      <w:r>
        <w:t>30 EGP</w:t>
      </w:r>
    </w:p>
    <w:p w14:paraId="62A68C22" w14:textId="77777777" w:rsidR="00922050" w:rsidRDefault="00391CF8">
      <w:pPr>
        <w:pStyle w:val="Question"/>
      </w:pPr>
      <w:r>
        <w:rPr>
          <w:b/>
          <w:color w:val="1F4E79"/>
        </w:rPr>
        <w:t xml:space="preserve">Q2  </w:t>
      </w:r>
      <w:r>
        <w:t>[LO1] In the micro-costing example, which resource makes up most of the total cost?</w:t>
      </w:r>
    </w:p>
    <w:p w14:paraId="2A5ADC34" w14:textId="77777777" w:rsidR="00922050" w:rsidRDefault="00391CF8">
      <w:pPr>
        <w:pStyle w:val="Option"/>
        <w:tabs>
          <w:tab w:val="left" w:pos="680"/>
        </w:tabs>
      </w:pPr>
      <w:r>
        <w:rPr>
          <w:b/>
          <w:color w:val="1F4E79"/>
        </w:rPr>
        <w:t>A</w:t>
      </w:r>
      <w:r>
        <w:rPr>
          <w:b/>
          <w:color w:val="1F4E79"/>
        </w:rPr>
        <w:tab/>
      </w:r>
      <w:r>
        <w:t>Doctor visits</w:t>
      </w:r>
    </w:p>
    <w:p w14:paraId="7ABE8749" w14:textId="77777777" w:rsidR="00922050" w:rsidRDefault="00391CF8">
      <w:pPr>
        <w:pStyle w:val="Option"/>
        <w:tabs>
          <w:tab w:val="left" w:pos="680"/>
        </w:tabs>
      </w:pPr>
      <w:r>
        <w:rPr>
          <w:b/>
          <w:color w:val="1F4E79"/>
        </w:rPr>
        <w:t>B</w:t>
      </w:r>
      <w:r>
        <w:rPr>
          <w:b/>
          <w:color w:val="1F4E79"/>
        </w:rPr>
        <w:tab/>
      </w:r>
      <w:r>
        <w:t>Medicine</w:t>
      </w:r>
    </w:p>
    <w:p w14:paraId="7A58F7E6" w14:textId="77777777" w:rsidR="00922050" w:rsidRDefault="00391CF8">
      <w:pPr>
        <w:pStyle w:val="Option"/>
        <w:tabs>
          <w:tab w:val="left" w:pos="680"/>
        </w:tabs>
      </w:pPr>
      <w:r>
        <w:rPr>
          <w:b/>
          <w:color w:val="1F4E79"/>
        </w:rPr>
        <w:t>C</w:t>
      </w:r>
      <w:r>
        <w:rPr>
          <w:b/>
          <w:color w:val="1F4E79"/>
        </w:rPr>
        <w:tab/>
      </w:r>
      <w:r>
        <w:t>Transport</w:t>
      </w:r>
    </w:p>
    <w:p w14:paraId="422B207A" w14:textId="77777777" w:rsidR="00922050" w:rsidRDefault="00391CF8">
      <w:pPr>
        <w:pStyle w:val="Option"/>
        <w:keepNext w:val="0"/>
        <w:tabs>
          <w:tab w:val="left" w:pos="680"/>
        </w:tabs>
        <w:spacing w:after="120"/>
      </w:pPr>
      <w:r>
        <w:rPr>
          <w:b/>
          <w:color w:val="1F4E79"/>
        </w:rPr>
        <w:t>D</w:t>
      </w:r>
      <w:r>
        <w:rPr>
          <w:b/>
          <w:color w:val="1F4E79"/>
        </w:rPr>
        <w:tab/>
      </w:r>
      <w:r>
        <w:t>Hospital stay</w:t>
      </w:r>
    </w:p>
    <w:p w14:paraId="0B89ADC8" w14:textId="77777777" w:rsidR="00922050" w:rsidRDefault="00391CF8">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3BDC93BE" w14:textId="77777777" w:rsidR="00922050" w:rsidRDefault="00391CF8">
      <w:pPr>
        <w:pStyle w:val="Option"/>
        <w:tabs>
          <w:tab w:val="left" w:pos="680"/>
        </w:tabs>
      </w:pPr>
      <w:r>
        <w:rPr>
          <w:b/>
          <w:color w:val="1F4E79"/>
        </w:rPr>
        <w:t>A</w:t>
      </w:r>
      <w:r>
        <w:rPr>
          <w:b/>
          <w:color w:val="1F4E79"/>
        </w:rPr>
        <w:tab/>
      </w:r>
      <w:r>
        <w:t>Cost-minimisation analysis</w:t>
      </w:r>
    </w:p>
    <w:p w14:paraId="181CC1CF" w14:textId="77777777" w:rsidR="00922050" w:rsidRDefault="00391CF8">
      <w:pPr>
        <w:pStyle w:val="Option"/>
        <w:tabs>
          <w:tab w:val="left" w:pos="680"/>
        </w:tabs>
      </w:pPr>
      <w:r>
        <w:rPr>
          <w:b/>
          <w:color w:val="1F4E79"/>
        </w:rPr>
        <w:t>B</w:t>
      </w:r>
      <w:r>
        <w:rPr>
          <w:b/>
          <w:color w:val="1F4E79"/>
        </w:rPr>
        <w:tab/>
      </w:r>
      <w:r>
        <w:t>Cost-effectiveness analysis</w:t>
      </w:r>
    </w:p>
    <w:p w14:paraId="2243D740" w14:textId="77777777" w:rsidR="00922050" w:rsidRDefault="00391CF8">
      <w:pPr>
        <w:pStyle w:val="Option"/>
        <w:tabs>
          <w:tab w:val="left" w:pos="680"/>
        </w:tabs>
      </w:pPr>
      <w:r>
        <w:rPr>
          <w:b/>
          <w:color w:val="1F4E79"/>
        </w:rPr>
        <w:t>C</w:t>
      </w:r>
      <w:r>
        <w:rPr>
          <w:b/>
          <w:color w:val="1F4E79"/>
        </w:rPr>
        <w:tab/>
      </w:r>
      <w:r>
        <w:t>Cost-utility analysis</w:t>
      </w:r>
    </w:p>
    <w:p w14:paraId="1FA57CCE" w14:textId="77777777" w:rsidR="00922050" w:rsidRDefault="00391CF8">
      <w:pPr>
        <w:pStyle w:val="Option"/>
        <w:keepNext w:val="0"/>
        <w:tabs>
          <w:tab w:val="left" w:pos="680"/>
        </w:tabs>
        <w:spacing w:after="120"/>
      </w:pPr>
      <w:r>
        <w:rPr>
          <w:b/>
          <w:color w:val="1F4E79"/>
        </w:rPr>
        <w:t>D</w:t>
      </w:r>
      <w:r>
        <w:rPr>
          <w:b/>
          <w:color w:val="1F4E79"/>
        </w:rPr>
        <w:tab/>
      </w:r>
      <w:r>
        <w:t>Cost-of-illness analysis</w:t>
      </w:r>
    </w:p>
    <w:p w14:paraId="2AB1BA69" w14:textId="77777777" w:rsidR="00922050" w:rsidRDefault="00391CF8">
      <w:pPr>
        <w:pStyle w:val="Question"/>
      </w:pPr>
      <w:r>
        <w:rPr>
          <w:b/>
          <w:color w:val="1F4E79"/>
        </w:rPr>
        <w:t xml:space="preserve">Q4  </w:t>
      </w:r>
      <w:r>
        <w:t>[LO2] Two medicines lower blood glucose by 25% and 15%. To compare them the right method is:</w:t>
      </w:r>
    </w:p>
    <w:p w14:paraId="7F49243C" w14:textId="77777777" w:rsidR="00922050" w:rsidRDefault="00391CF8">
      <w:pPr>
        <w:pStyle w:val="Option"/>
        <w:tabs>
          <w:tab w:val="left" w:pos="680"/>
        </w:tabs>
      </w:pPr>
      <w:r>
        <w:rPr>
          <w:b/>
          <w:color w:val="1F4E79"/>
        </w:rPr>
        <w:t>A</w:t>
      </w:r>
      <w:r>
        <w:rPr>
          <w:b/>
          <w:color w:val="1F4E79"/>
        </w:rPr>
        <w:tab/>
      </w:r>
      <w:r>
        <w:t>Cost-minimisation analysis</w:t>
      </w:r>
    </w:p>
    <w:p w14:paraId="340006B0" w14:textId="77777777" w:rsidR="00922050" w:rsidRDefault="00391CF8">
      <w:pPr>
        <w:pStyle w:val="Option"/>
        <w:tabs>
          <w:tab w:val="left" w:pos="680"/>
        </w:tabs>
      </w:pPr>
      <w:r>
        <w:rPr>
          <w:b/>
          <w:color w:val="1F4E79"/>
        </w:rPr>
        <w:t>B</w:t>
      </w:r>
      <w:r>
        <w:rPr>
          <w:b/>
          <w:color w:val="1F4E79"/>
        </w:rPr>
        <w:tab/>
      </w:r>
      <w:r>
        <w:t>Cost-of-illness analysis</w:t>
      </w:r>
    </w:p>
    <w:p w14:paraId="000D4F34" w14:textId="77777777" w:rsidR="00922050" w:rsidRDefault="00391CF8">
      <w:pPr>
        <w:pStyle w:val="Option"/>
        <w:tabs>
          <w:tab w:val="left" w:pos="680"/>
        </w:tabs>
      </w:pPr>
      <w:r>
        <w:rPr>
          <w:b/>
          <w:color w:val="1F4E79"/>
        </w:rPr>
        <w:t>C</w:t>
      </w:r>
      <w:r>
        <w:rPr>
          <w:b/>
          <w:color w:val="1F4E79"/>
        </w:rPr>
        <w:tab/>
      </w:r>
      <w:r>
        <w:t>Cost-effectiveness analysis</w:t>
      </w:r>
    </w:p>
    <w:p w14:paraId="19A43963" w14:textId="77777777" w:rsidR="00922050" w:rsidRDefault="00391CF8">
      <w:pPr>
        <w:pStyle w:val="Option"/>
        <w:keepNext w:val="0"/>
        <w:tabs>
          <w:tab w:val="left" w:pos="680"/>
        </w:tabs>
        <w:spacing w:after="120"/>
      </w:pPr>
      <w:r>
        <w:rPr>
          <w:b/>
          <w:color w:val="1F4E79"/>
        </w:rPr>
        <w:t>D</w:t>
      </w:r>
      <w:r>
        <w:rPr>
          <w:b/>
          <w:color w:val="1F4E79"/>
        </w:rPr>
        <w:tab/>
      </w:r>
      <w:r>
        <w:t>No evaluation is possible</w:t>
      </w:r>
    </w:p>
    <w:p w14:paraId="4C3A46FC" w14:textId="77777777" w:rsidR="00922050" w:rsidRDefault="00391CF8">
      <w:pPr>
        <w:pStyle w:val="Question"/>
      </w:pPr>
      <w:r>
        <w:rPr>
          <w:b/>
          <w:color w:val="1F4E79"/>
        </w:rPr>
        <w:t xml:space="preserve">Q5  </w:t>
      </w:r>
      <w:r>
        <w:t>[LO3] Medicine 1 costs 18 EGP for a 25% fall; medicine 3 costs 27 EGP for a 15% fall. The ICER of 1 over 3 is:</w:t>
      </w:r>
    </w:p>
    <w:p w14:paraId="72C205A2" w14:textId="77777777" w:rsidR="00922050" w:rsidRDefault="00391CF8">
      <w:pPr>
        <w:pStyle w:val="Option"/>
        <w:tabs>
          <w:tab w:val="left" w:pos="680"/>
        </w:tabs>
      </w:pPr>
      <w:r>
        <w:rPr>
          <w:b/>
          <w:color w:val="1F4E79"/>
        </w:rPr>
        <w:t>A</w:t>
      </w:r>
      <w:r>
        <w:rPr>
          <w:b/>
          <w:color w:val="1F4E79"/>
        </w:rPr>
        <w:tab/>
      </w:r>
      <w:r>
        <w:t>−</w:t>
      </w:r>
      <w:r>
        <w:t>15.36 EGP per point</w:t>
      </w:r>
    </w:p>
    <w:p w14:paraId="185F088C" w14:textId="77777777" w:rsidR="00922050" w:rsidRDefault="00391CF8">
      <w:pPr>
        <w:pStyle w:val="Option"/>
        <w:tabs>
          <w:tab w:val="left" w:pos="680"/>
        </w:tabs>
      </w:pPr>
      <w:r>
        <w:rPr>
          <w:b/>
          <w:color w:val="1F4E79"/>
        </w:rPr>
        <w:t>B</w:t>
      </w:r>
      <w:r>
        <w:rPr>
          <w:b/>
          <w:color w:val="1F4E79"/>
        </w:rPr>
        <w:tab/>
      </w:r>
      <w:r>
        <w:t>−</w:t>
      </w:r>
      <w:r>
        <w:t>0.9 EGP per point</w:t>
      </w:r>
    </w:p>
    <w:p w14:paraId="10D79D88" w14:textId="77777777" w:rsidR="00922050" w:rsidRDefault="00391CF8">
      <w:pPr>
        <w:pStyle w:val="Option"/>
        <w:tabs>
          <w:tab w:val="left" w:pos="680"/>
        </w:tabs>
      </w:pPr>
      <w:r>
        <w:rPr>
          <w:b/>
          <w:color w:val="1F4E79"/>
        </w:rPr>
        <w:t>C</w:t>
      </w:r>
      <w:r>
        <w:rPr>
          <w:b/>
          <w:color w:val="1F4E79"/>
        </w:rPr>
        <w:tab/>
      </w:r>
      <w:r>
        <w:t>0.72 EGP per point</w:t>
      </w:r>
    </w:p>
    <w:p w14:paraId="3AC32680" w14:textId="77777777" w:rsidR="00922050" w:rsidRDefault="00391CF8">
      <w:pPr>
        <w:pStyle w:val="Option"/>
        <w:keepNext w:val="0"/>
        <w:tabs>
          <w:tab w:val="left" w:pos="680"/>
        </w:tabs>
        <w:spacing w:after="120"/>
      </w:pPr>
      <w:r>
        <w:rPr>
          <w:b/>
          <w:color w:val="1F4E79"/>
        </w:rPr>
        <w:t>D</w:t>
      </w:r>
      <w:r>
        <w:rPr>
          <w:b/>
          <w:color w:val="1F4E79"/>
        </w:rPr>
        <w:tab/>
      </w:r>
      <w:r>
        <w:t>1.8 EGP per point</w:t>
      </w:r>
    </w:p>
    <w:p w14:paraId="6BA8C9E6" w14:textId="77777777" w:rsidR="00922050" w:rsidRDefault="00391CF8">
      <w:pPr>
        <w:pStyle w:val="Question"/>
      </w:pPr>
      <w:r>
        <w:rPr>
          <w:b/>
          <w:color w:val="1F4E79"/>
        </w:rPr>
        <w:t xml:space="preserve">Q6  </w:t>
      </w:r>
      <w:r>
        <w:t>[LO3] An option that is cheaper and more effective than its comparator:</w:t>
      </w:r>
    </w:p>
    <w:p w14:paraId="45566EBF" w14:textId="77777777" w:rsidR="00922050" w:rsidRDefault="00391CF8">
      <w:pPr>
        <w:pStyle w:val="Option"/>
        <w:tabs>
          <w:tab w:val="left" w:pos="680"/>
        </w:tabs>
      </w:pPr>
      <w:r>
        <w:rPr>
          <w:b/>
          <w:color w:val="1F4E79"/>
        </w:rPr>
        <w:t>A</w:t>
      </w:r>
      <w:r>
        <w:rPr>
          <w:b/>
          <w:color w:val="1F4E79"/>
        </w:rPr>
        <w:tab/>
      </w:r>
      <w:r>
        <w:t>Dominates</w:t>
      </w:r>
    </w:p>
    <w:p w14:paraId="1FE36856" w14:textId="77777777" w:rsidR="00922050" w:rsidRDefault="00391CF8">
      <w:pPr>
        <w:pStyle w:val="Option"/>
        <w:tabs>
          <w:tab w:val="left" w:pos="680"/>
        </w:tabs>
      </w:pPr>
      <w:r>
        <w:rPr>
          <w:b/>
          <w:color w:val="1F4E79"/>
        </w:rPr>
        <w:t>B</w:t>
      </w:r>
      <w:r>
        <w:rPr>
          <w:b/>
          <w:color w:val="1F4E79"/>
        </w:rPr>
        <w:tab/>
      </w:r>
      <w:r>
        <w:t>Is dominated</w:t>
      </w:r>
    </w:p>
    <w:p w14:paraId="722661A3" w14:textId="77777777" w:rsidR="00922050" w:rsidRDefault="00391CF8">
      <w:pPr>
        <w:pStyle w:val="Option"/>
        <w:tabs>
          <w:tab w:val="left" w:pos="680"/>
        </w:tabs>
      </w:pPr>
      <w:r>
        <w:rPr>
          <w:b/>
          <w:color w:val="1F4E79"/>
        </w:rPr>
        <w:t>C</w:t>
      </w:r>
      <w:r>
        <w:rPr>
          <w:b/>
          <w:color w:val="1F4E79"/>
        </w:rPr>
        <w:tab/>
      </w:r>
      <w:r>
        <w:t>Needs a willingness-to-pay threshold</w:t>
      </w:r>
    </w:p>
    <w:p w14:paraId="457CA579" w14:textId="77777777" w:rsidR="00922050" w:rsidRDefault="00391CF8">
      <w:pPr>
        <w:pStyle w:val="Option"/>
        <w:keepNext w:val="0"/>
        <w:tabs>
          <w:tab w:val="left" w:pos="680"/>
        </w:tabs>
        <w:spacing w:after="120"/>
      </w:pPr>
      <w:r>
        <w:rPr>
          <w:b/>
          <w:color w:val="1F4E79"/>
        </w:rPr>
        <w:t>D</w:t>
      </w:r>
      <w:r>
        <w:rPr>
          <w:b/>
          <w:color w:val="1F4E79"/>
        </w:rPr>
        <w:tab/>
      </w:r>
      <w:r>
        <w:t>Falls in the north-west quadrant</w:t>
      </w:r>
    </w:p>
    <w:p w14:paraId="59E4E527" w14:textId="77777777" w:rsidR="00922050" w:rsidRDefault="00391CF8">
      <w:pPr>
        <w:pStyle w:val="Question"/>
      </w:pPr>
      <w:r>
        <w:rPr>
          <w:b/>
          <w:color w:val="1F4E79"/>
        </w:rPr>
        <w:t xml:space="preserve">Q7  </w:t>
      </w:r>
      <w:r>
        <w:t>[LO4] A treatment costs 82 and yields benefits of 35. Its own benefit–cost ratio is about:</w:t>
      </w:r>
    </w:p>
    <w:p w14:paraId="3D37ECF9" w14:textId="77777777" w:rsidR="00922050" w:rsidRDefault="00391CF8">
      <w:pPr>
        <w:pStyle w:val="Option"/>
        <w:tabs>
          <w:tab w:val="left" w:pos="680"/>
        </w:tabs>
      </w:pPr>
      <w:r>
        <w:rPr>
          <w:b/>
          <w:color w:val="1F4E79"/>
        </w:rPr>
        <w:t>A</w:t>
      </w:r>
      <w:r>
        <w:rPr>
          <w:b/>
          <w:color w:val="1F4E79"/>
        </w:rPr>
        <w:tab/>
      </w:r>
      <w:r>
        <w:t>2.3</w:t>
      </w:r>
    </w:p>
    <w:p w14:paraId="258AE433" w14:textId="77777777" w:rsidR="00922050" w:rsidRDefault="00391CF8">
      <w:pPr>
        <w:pStyle w:val="Option"/>
        <w:tabs>
          <w:tab w:val="left" w:pos="680"/>
        </w:tabs>
      </w:pPr>
      <w:r>
        <w:rPr>
          <w:b/>
          <w:color w:val="1F4E79"/>
        </w:rPr>
        <w:t>B</w:t>
      </w:r>
      <w:r>
        <w:rPr>
          <w:b/>
          <w:color w:val="1F4E79"/>
        </w:rPr>
        <w:tab/>
      </w:r>
      <w:r>
        <w:t>0.23</w:t>
      </w:r>
    </w:p>
    <w:p w14:paraId="5C6146E7" w14:textId="77777777" w:rsidR="00922050" w:rsidRDefault="00391CF8">
      <w:pPr>
        <w:pStyle w:val="Option"/>
        <w:tabs>
          <w:tab w:val="left" w:pos="680"/>
        </w:tabs>
      </w:pPr>
      <w:r>
        <w:rPr>
          <w:b/>
          <w:color w:val="1F4E79"/>
        </w:rPr>
        <w:t>C</w:t>
      </w:r>
      <w:r>
        <w:rPr>
          <w:b/>
          <w:color w:val="1F4E79"/>
        </w:rPr>
        <w:tab/>
      </w:r>
      <w:r>
        <w:t>1.0</w:t>
      </w:r>
    </w:p>
    <w:p w14:paraId="1AE9E59C" w14:textId="77777777" w:rsidR="00922050" w:rsidRDefault="00391CF8">
      <w:pPr>
        <w:pStyle w:val="Option"/>
        <w:keepNext w:val="0"/>
        <w:tabs>
          <w:tab w:val="left" w:pos="680"/>
        </w:tabs>
        <w:spacing w:after="120"/>
      </w:pPr>
      <w:r>
        <w:rPr>
          <w:b/>
          <w:color w:val="1F4E79"/>
        </w:rPr>
        <w:t>D</w:t>
      </w:r>
      <w:r>
        <w:rPr>
          <w:b/>
          <w:color w:val="1F4E79"/>
        </w:rPr>
        <w:tab/>
      </w:r>
      <w:r>
        <w:t>0.43</w:t>
      </w:r>
    </w:p>
    <w:p w14:paraId="1A1A5569" w14:textId="77777777" w:rsidR="00922050" w:rsidRDefault="00391CF8">
      <w:pPr>
        <w:pStyle w:val="Question"/>
      </w:pPr>
      <w:r>
        <w:rPr>
          <w:b/>
          <w:color w:val="1F4E79"/>
        </w:rPr>
        <w:t xml:space="preserve">Q8  </w:t>
      </w:r>
      <w:r>
        <w:t>[LO4] A benefit–cost ratio of exactly 1 means:</w:t>
      </w:r>
    </w:p>
    <w:p w14:paraId="7F4B5869" w14:textId="77777777" w:rsidR="00922050" w:rsidRDefault="00391CF8">
      <w:pPr>
        <w:pStyle w:val="Option"/>
        <w:tabs>
          <w:tab w:val="left" w:pos="680"/>
        </w:tabs>
      </w:pPr>
      <w:r>
        <w:rPr>
          <w:b/>
          <w:color w:val="1F4E79"/>
        </w:rPr>
        <w:t>A</w:t>
      </w:r>
      <w:r>
        <w:rPr>
          <w:b/>
          <w:color w:val="1F4E79"/>
        </w:rPr>
        <w:tab/>
      </w:r>
      <w:r>
        <w:t>A net loss</w:t>
      </w:r>
    </w:p>
    <w:p w14:paraId="088BA7FD" w14:textId="77777777" w:rsidR="00922050" w:rsidRDefault="00391CF8">
      <w:pPr>
        <w:pStyle w:val="Option"/>
        <w:tabs>
          <w:tab w:val="left" w:pos="680"/>
        </w:tabs>
      </w:pPr>
      <w:r>
        <w:rPr>
          <w:b/>
          <w:color w:val="1F4E79"/>
        </w:rPr>
        <w:t>B</w:t>
      </w:r>
      <w:r>
        <w:rPr>
          <w:b/>
          <w:color w:val="1F4E79"/>
        </w:rPr>
        <w:tab/>
      </w:r>
      <w:r>
        <w:t>A net gain</w:t>
      </w:r>
    </w:p>
    <w:p w14:paraId="70B8417D" w14:textId="77777777" w:rsidR="00922050" w:rsidRDefault="00391CF8">
      <w:pPr>
        <w:pStyle w:val="Option"/>
        <w:tabs>
          <w:tab w:val="left" w:pos="680"/>
        </w:tabs>
      </w:pPr>
      <w:r>
        <w:rPr>
          <w:b/>
          <w:color w:val="1F4E79"/>
        </w:rPr>
        <w:t>C</w:t>
      </w:r>
      <w:r>
        <w:rPr>
          <w:b/>
          <w:color w:val="1F4E79"/>
        </w:rPr>
        <w:tab/>
      </w:r>
      <w:r>
        <w:t>The analysis is invalid</w:t>
      </w:r>
    </w:p>
    <w:p w14:paraId="67B55B88" w14:textId="77777777" w:rsidR="00922050" w:rsidRDefault="00391CF8">
      <w:pPr>
        <w:pStyle w:val="Option"/>
        <w:keepNext w:val="0"/>
        <w:tabs>
          <w:tab w:val="left" w:pos="680"/>
        </w:tabs>
        <w:spacing w:after="120"/>
      </w:pPr>
      <w:r>
        <w:rPr>
          <w:b/>
          <w:color w:val="1F4E79"/>
        </w:rPr>
        <w:t>D</w:t>
      </w:r>
      <w:r>
        <w:rPr>
          <w:b/>
          <w:color w:val="1F4E79"/>
        </w:rPr>
        <w:tab/>
      </w:r>
      <w:r>
        <w:t>Break-even</w:t>
      </w:r>
    </w:p>
    <w:p w14:paraId="33856BD0" w14:textId="77777777" w:rsidR="00922050" w:rsidRDefault="00391CF8">
      <w:pPr>
        <w:pStyle w:val="Question"/>
      </w:pPr>
      <w:r>
        <w:rPr>
          <w:b/>
          <w:color w:val="1F4E79"/>
        </w:rPr>
        <w:t xml:space="preserve">Q9  </w:t>
      </w:r>
      <w:r>
        <w:t>[LO5] Test B costs 90,000 EGP and detects 24 cases; test A costs 60,000 EGP and detects 18. The ICER of B over A is:</w:t>
      </w:r>
    </w:p>
    <w:p w14:paraId="2085EA9F" w14:textId="77777777" w:rsidR="00922050" w:rsidRDefault="00391CF8">
      <w:pPr>
        <w:pStyle w:val="Option"/>
        <w:tabs>
          <w:tab w:val="left" w:pos="680"/>
        </w:tabs>
      </w:pPr>
      <w:r>
        <w:rPr>
          <w:b/>
          <w:color w:val="1F4E79"/>
        </w:rPr>
        <w:t>A</w:t>
      </w:r>
      <w:r>
        <w:rPr>
          <w:b/>
          <w:color w:val="1F4E79"/>
        </w:rPr>
        <w:tab/>
      </w:r>
      <w:r>
        <w:t>3,750 EGP per case</w:t>
      </w:r>
    </w:p>
    <w:p w14:paraId="4C86AA5B" w14:textId="77777777" w:rsidR="00922050" w:rsidRDefault="00391CF8">
      <w:pPr>
        <w:pStyle w:val="Option"/>
        <w:tabs>
          <w:tab w:val="left" w:pos="680"/>
        </w:tabs>
      </w:pPr>
      <w:r>
        <w:rPr>
          <w:b/>
          <w:color w:val="1F4E79"/>
        </w:rPr>
        <w:t>B</w:t>
      </w:r>
      <w:r>
        <w:rPr>
          <w:b/>
          <w:color w:val="1F4E79"/>
        </w:rPr>
        <w:tab/>
      </w:r>
      <w:r>
        <w:t>3,333 EGP per case</w:t>
      </w:r>
    </w:p>
    <w:p w14:paraId="654241AB" w14:textId="77777777" w:rsidR="00922050" w:rsidRDefault="00391CF8">
      <w:pPr>
        <w:pStyle w:val="Option"/>
        <w:tabs>
          <w:tab w:val="left" w:pos="680"/>
        </w:tabs>
      </w:pPr>
      <w:r>
        <w:rPr>
          <w:b/>
          <w:color w:val="1F4E79"/>
        </w:rPr>
        <w:t>C</w:t>
      </w:r>
      <w:r>
        <w:rPr>
          <w:b/>
          <w:color w:val="1F4E79"/>
        </w:rPr>
        <w:tab/>
      </w:r>
      <w:r>
        <w:t>5,000 EGP per additional case</w:t>
      </w:r>
    </w:p>
    <w:p w14:paraId="39DE2A71" w14:textId="77777777" w:rsidR="00922050" w:rsidRDefault="00391CF8">
      <w:pPr>
        <w:pStyle w:val="Option"/>
        <w:keepNext w:val="0"/>
        <w:tabs>
          <w:tab w:val="left" w:pos="680"/>
        </w:tabs>
        <w:spacing w:after="120"/>
      </w:pPr>
      <w:r>
        <w:rPr>
          <w:b/>
          <w:color w:val="1F4E79"/>
        </w:rPr>
        <w:t>D</w:t>
      </w:r>
      <w:r>
        <w:rPr>
          <w:b/>
          <w:color w:val="1F4E79"/>
        </w:rPr>
        <w:tab/>
      </w:r>
      <w:r>
        <w:t>30,000 EGP per additional case</w:t>
      </w:r>
    </w:p>
    <w:p w14:paraId="1B0F0B6B" w14:textId="77777777" w:rsidR="00922050" w:rsidRDefault="00391CF8">
      <w:pPr>
        <w:pStyle w:val="Question"/>
      </w:pPr>
      <w:r>
        <w:rPr>
          <w:b/>
          <w:color w:val="1F4E79"/>
        </w:rPr>
        <w:t xml:space="preserve">Q10  </w:t>
      </w:r>
      <w:r>
        <w:t>[LO5] Which report of a business case is honest?</w:t>
      </w:r>
    </w:p>
    <w:p w14:paraId="2B35BD99" w14:textId="77777777" w:rsidR="00922050" w:rsidRDefault="00391CF8">
      <w:pPr>
        <w:pStyle w:val="Option"/>
        <w:tabs>
          <w:tab w:val="left" w:pos="680"/>
        </w:tabs>
      </w:pPr>
      <w:r>
        <w:rPr>
          <w:b/>
          <w:color w:val="1F4E79"/>
        </w:rPr>
        <w:t>A</w:t>
      </w:r>
      <w:r>
        <w:rPr>
          <w:b/>
          <w:color w:val="1F4E79"/>
        </w:rPr>
        <w:tab/>
      </w:r>
      <w:r>
        <w:t>Best-case volume only</w:t>
      </w:r>
    </w:p>
    <w:p w14:paraId="47B75320" w14:textId="77777777" w:rsidR="00922050" w:rsidRDefault="00391CF8">
      <w:pPr>
        <w:pStyle w:val="Option"/>
        <w:tabs>
          <w:tab w:val="left" w:pos="680"/>
        </w:tabs>
      </w:pPr>
      <w:r>
        <w:rPr>
          <w:b/>
          <w:color w:val="1F4E79"/>
        </w:rPr>
        <w:t>B</w:t>
      </w:r>
      <w:r>
        <w:rPr>
          <w:b/>
          <w:color w:val="1F4E79"/>
        </w:rPr>
        <w:tab/>
      </w:r>
      <w:r>
        <w:t>Base case, assumptions and sensitivity analysis</w:t>
      </w:r>
    </w:p>
    <w:p w14:paraId="5EFCC379" w14:textId="77777777" w:rsidR="00922050" w:rsidRDefault="00391CF8">
      <w:pPr>
        <w:pStyle w:val="Option"/>
        <w:tabs>
          <w:tab w:val="left" w:pos="680"/>
        </w:tabs>
      </w:pPr>
      <w:r>
        <w:rPr>
          <w:b/>
          <w:color w:val="1F4E79"/>
        </w:rPr>
        <w:t>C</w:t>
      </w:r>
      <w:r>
        <w:rPr>
          <w:b/>
          <w:color w:val="1F4E79"/>
        </w:rPr>
        <w:tab/>
      </w:r>
      <w:r>
        <w:t>Only the favourable scenarios</w:t>
      </w:r>
    </w:p>
    <w:p w14:paraId="21E3D26C" w14:textId="77777777" w:rsidR="00922050" w:rsidRDefault="00391CF8">
      <w:pPr>
        <w:pStyle w:val="Option"/>
        <w:keepNext w:val="0"/>
        <w:tabs>
          <w:tab w:val="left" w:pos="680"/>
        </w:tabs>
        <w:spacing w:after="120"/>
      </w:pPr>
      <w:r>
        <w:rPr>
          <w:b/>
          <w:color w:val="1F4E79"/>
        </w:rPr>
        <w:t>D</w:t>
      </w:r>
      <w:r>
        <w:rPr>
          <w:b/>
          <w:color w:val="1F4E79"/>
        </w:rPr>
        <w:tab/>
      </w:r>
      <w:r>
        <w:t>The conclusion without the costs</w:t>
      </w:r>
    </w:p>
    <w:p w14:paraId="3C0C4E6E" w14:textId="77777777" w:rsidR="00922050" w:rsidRDefault="00391CF8">
      <w:pPr>
        <w:pStyle w:val="Heading3"/>
      </w:pPr>
      <w:r>
        <w:t>Essay Questions</w:t>
      </w:r>
    </w:p>
    <w:p w14:paraId="3F299998" w14:textId="77777777" w:rsidR="00922050" w:rsidRDefault="00391CF8">
      <w:r>
        <w:rPr>
          <w:b/>
        </w:rPr>
        <w:t>E1.</w:t>
      </w:r>
      <w:r>
        <w:t xml:space="preserve"> [LO2] Using the three diabetes medicines, explain why CMA suits the comparison of medicines 1 and 2 and CEA suits medicines 1 and 3. Show the ICER calculation and interpret it on the cost-effectiveness plane.</w:t>
      </w:r>
    </w:p>
    <w:p w14:paraId="39F62892" w14:textId="77777777" w:rsidR="00922050" w:rsidRDefault="00391CF8">
      <w:r>
        <w:rPr>
          <w:b/>
        </w:rPr>
        <w:t>E2.</w:t>
      </w:r>
      <w:r>
        <w:t xml:space="preserve"> [LO4] Rework the CBA example. Calculate each treatment's B/C and net benefit and the incremental B/C, and explain what each result tells the decision-maker.</w:t>
      </w:r>
    </w:p>
    <w:p w14:paraId="337F4667" w14:textId="77777777" w:rsidR="00922050" w:rsidRDefault="00391CF8">
      <w:r>
        <w:rPr>
          <w:b/>
        </w:rPr>
        <w:t>E3.</w:t>
      </w:r>
      <w:r>
        <w:t xml:space="preserve"> [LO5] A laboratory must choose between a cheaper test and a more accurate one. Describe how you would evaluate the choice economically, including perspective, outcomes, costs, method and sensitivity analysis.</w:t>
      </w:r>
    </w:p>
    <w:p w14:paraId="34BC9D55" w14:textId="77777777" w:rsidR="00922050" w:rsidRDefault="00391CF8">
      <w:pPr>
        <w:pStyle w:val="Heading2Unlisted"/>
      </w:pPr>
      <w:r>
        <w:t>Answers and Worked Solutions</w:t>
      </w:r>
    </w:p>
    <w:p w14:paraId="42EC9D65" w14:textId="77777777" w:rsidR="00922050" w:rsidRDefault="00391CF8">
      <w:pPr>
        <w:pStyle w:val="Answer"/>
      </w:pPr>
      <w:r>
        <w:rPr>
          <w:b/>
          <w:color w:val="1F4E79"/>
        </w:rPr>
        <w:t xml:space="preserve">Q1. C </w:t>
      </w:r>
      <w:r>
        <w:t>— 6 ÷ 2 = 3 priced units; 3 × 30 = 90 EGP. Option A multiplies all 6 visits by 30.</w:t>
      </w:r>
    </w:p>
    <w:p w14:paraId="0A5F0B87" w14:textId="77777777" w:rsidR="00922050" w:rsidRDefault="00391CF8">
      <w:pPr>
        <w:pStyle w:val="Answer"/>
      </w:pPr>
      <w:r>
        <w:rPr>
          <w:b/>
          <w:color w:val="1F4E79"/>
        </w:rPr>
        <w:t xml:space="preserve">Q2. D </w:t>
      </w:r>
      <w:r>
        <w:t>— The stay costs USD 350 of USD 437.35, 80% of the total.</w:t>
      </w:r>
    </w:p>
    <w:p w14:paraId="7B49F9BB" w14:textId="77777777" w:rsidR="00922050" w:rsidRDefault="00391CF8">
      <w:pPr>
        <w:pStyle w:val="Answer"/>
      </w:pPr>
      <w:r>
        <w:rPr>
          <w:b/>
          <w:color w:val="1F4E79"/>
        </w:rPr>
        <w:t xml:space="preserve">Q3. A </w:t>
      </w:r>
      <w:r>
        <w:t>— Equivalence shown in every relevant outcome means only costs differ: CMA. Equivalence in one effect alone would not be enough.</w:t>
      </w:r>
    </w:p>
    <w:p w14:paraId="5FFE63E8" w14:textId="77777777" w:rsidR="00922050" w:rsidRDefault="00391CF8">
      <w:pPr>
        <w:pStyle w:val="Answer"/>
      </w:pPr>
      <w:r>
        <w:rPr>
          <w:b/>
          <w:color w:val="1F4E79"/>
        </w:rPr>
        <w:t xml:space="preserve">Q4. C </w:t>
      </w:r>
      <w:r>
        <w:t>— Same kind of outcome in different amounts calls for CEA.</w:t>
      </w:r>
    </w:p>
    <w:p w14:paraId="3D4BA78E" w14:textId="77777777" w:rsidR="00922050" w:rsidRDefault="00391CF8">
      <w:pPr>
        <w:pStyle w:val="Answer"/>
      </w:pPr>
      <w:r>
        <w:rPr>
          <w:b/>
          <w:color w:val="1F4E79"/>
        </w:rPr>
        <w:t xml:space="preserve">Q5. B </w:t>
      </w:r>
      <w:r>
        <w:t>— (18 − 27) ÷ (25 − 15) = −9 ÷ 10 = −0.9. Option A is the source's misprint; options C and D are the CERs.</w:t>
      </w:r>
    </w:p>
    <w:p w14:paraId="1A67B81F" w14:textId="77777777" w:rsidR="00922050" w:rsidRDefault="00391CF8">
      <w:pPr>
        <w:pStyle w:val="Answer"/>
      </w:pPr>
      <w:r>
        <w:rPr>
          <w:b/>
          <w:color w:val="1F4E79"/>
        </w:rPr>
        <w:t xml:space="preserve">Q6. A </w:t>
      </w:r>
      <w:r>
        <w:t>— Cheaper and more effective is the south-east quadrant: the option dominates.</w:t>
      </w:r>
    </w:p>
    <w:p w14:paraId="180F4652" w14:textId="77777777" w:rsidR="00922050" w:rsidRDefault="00391CF8">
      <w:pPr>
        <w:pStyle w:val="Answer"/>
      </w:pPr>
      <w:r>
        <w:rPr>
          <w:b/>
          <w:color w:val="1F4E79"/>
        </w:rPr>
        <w:t xml:space="preserve">Q7. D </w:t>
      </w:r>
      <w:r>
        <w:t>— 35 ÷ 82 = 0.43. Option B is the incremental ratio from the example.</w:t>
      </w:r>
    </w:p>
    <w:p w14:paraId="1D096F17" w14:textId="77777777" w:rsidR="00922050" w:rsidRDefault="00391CF8">
      <w:pPr>
        <w:pStyle w:val="Answer"/>
      </w:pPr>
      <w:r>
        <w:rPr>
          <w:b/>
          <w:color w:val="1F4E79"/>
        </w:rPr>
        <w:t xml:space="preserve">Q8. D </w:t>
      </w:r>
      <w:r>
        <w:t>— Benefits equal costs: break-even. The source's rule wrongly grouped 1 with a loss.</w:t>
      </w:r>
    </w:p>
    <w:p w14:paraId="0DF77AC8" w14:textId="77777777" w:rsidR="00922050" w:rsidRDefault="00391CF8">
      <w:pPr>
        <w:pStyle w:val="Answer"/>
      </w:pPr>
      <w:r>
        <w:rPr>
          <w:b/>
          <w:color w:val="1F4E79"/>
        </w:rPr>
        <w:t xml:space="preserve">Q9. C </w:t>
      </w:r>
      <w:r>
        <w:t>— (90,000 − 60,000) ÷ (24 − 18) = 30,000 ÷ 6 = 5,000 EGP per additional case. Options A and B are the CERs.</w:t>
      </w:r>
    </w:p>
    <w:p w14:paraId="6A2E11B0" w14:textId="77777777" w:rsidR="00922050" w:rsidRDefault="00391CF8">
      <w:pPr>
        <w:pStyle w:val="Answer"/>
      </w:pPr>
      <w:r>
        <w:rPr>
          <w:b/>
          <w:color w:val="1F4E79"/>
        </w:rPr>
        <w:t xml:space="preserve">Q10. B </w:t>
      </w:r>
      <w:r>
        <w:t>— Honest reporting shows the base case, assumptions and sensitivity analysis, including unfavourable results.</w:t>
      </w:r>
    </w:p>
    <w:p w14:paraId="04696E46" w14:textId="77777777" w:rsidR="00922050" w:rsidRDefault="00391CF8">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The source's −15.36 is a misprint.</w:t>
      </w:r>
    </w:p>
    <w:p w14:paraId="5BB82508" w14:textId="77777777" w:rsidR="00922050" w:rsidRDefault="00391CF8">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42718730" w14:textId="77777777" w:rsidR="00922050" w:rsidRDefault="00391CF8">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185C09C4" w14:textId="77777777" w:rsidR="00922050" w:rsidRDefault="00391CF8">
      <w:pPr>
        <w:pStyle w:val="Heading2"/>
      </w:pPr>
      <w:bookmarkStart w:id="128" w:name="_Toc241647825"/>
      <w:r>
        <w:t>References</w:t>
      </w:r>
      <w:bookmarkEnd w:id="128"/>
    </w:p>
    <w:p w14:paraId="1DEF6911" w14:textId="77777777" w:rsidR="00922050" w:rsidRDefault="00391CF8">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8">
        <w:r>
          <w:rPr>
            <w:rStyle w:val="Hyperlink1"/>
          </w:rPr>
          <w:t>https://doi.org/10.1136/bmj-2021-067975</w:t>
        </w:r>
      </w:hyperlink>
    </w:p>
    <w:p w14:paraId="049E61E2" w14:textId="77777777" w:rsidR="00922050" w:rsidRDefault="00922050">
      <w:pPr>
        <w:sectPr w:rsidR="00922050">
          <w:headerReference w:type="default" r:id="rId89"/>
          <w:footerReference w:type="default" r:id="rId90"/>
          <w:headerReference w:type="first" r:id="rId91"/>
          <w:footerReference w:type="first" r:id="rId92"/>
          <w:pgSz w:w="11906" w:h="16838"/>
          <w:pgMar w:top="1474" w:right="1984" w:bottom="1361" w:left="1984" w:header="737" w:footer="680" w:gutter="0"/>
          <w:cols w:space="720"/>
          <w:titlePg/>
          <w:docGrid w:linePitch="360"/>
        </w:sectPr>
      </w:pPr>
    </w:p>
    <w:p w14:paraId="4B1DD120" w14:textId="77777777" w:rsidR="00922050" w:rsidRDefault="00391CF8">
      <w:pPr>
        <w:pStyle w:val="Heading1"/>
        <w:pBdr>
          <w:bottom w:val="single" w:sz="18" w:space="10" w:color="F0B429"/>
        </w:pBdr>
      </w:pPr>
      <w:bookmarkStart w:id="129" w:name="_Toc241647826"/>
      <w:r>
        <w:t>Glossary</w:t>
      </w:r>
      <w:bookmarkEnd w:id="129"/>
    </w:p>
    <w:p w14:paraId="51EC910A" w14:textId="77777777" w:rsidR="00922050" w:rsidRDefault="00922050">
      <w:pPr>
        <w:sectPr w:rsidR="00922050">
          <w:headerReference w:type="default" r:id="rId93"/>
          <w:footerReference w:type="default" r:id="rId94"/>
          <w:headerReference w:type="first" r:id="rId95"/>
          <w:footerReference w:type="first" r:id="rId96"/>
          <w:pgSz w:w="11906" w:h="16838"/>
          <w:pgMar w:top="1474" w:right="1984" w:bottom="1361" w:left="1984" w:header="737" w:footer="680" w:gutter="0"/>
          <w:cols w:space="720"/>
          <w:titlePg/>
          <w:docGrid w:linePitch="360"/>
        </w:sectPr>
      </w:pPr>
    </w:p>
    <w:p w14:paraId="7B85135B" w14:textId="77777777" w:rsidR="00922050" w:rsidRDefault="00391CF8">
      <w:pPr>
        <w:pStyle w:val="GlossaryEntry"/>
      </w:pPr>
      <w:r>
        <w:rPr>
          <w:b/>
        </w:rPr>
        <w:t>4 Ps</w:t>
      </w:r>
      <w:r>
        <w:t xml:space="preserve"> — Product, price, place and promotion: the four elements of the classic marketing mix (Chapter 4).</w:t>
      </w:r>
    </w:p>
    <w:p w14:paraId="3B448B63" w14:textId="77777777" w:rsidR="00922050" w:rsidRDefault="00391CF8">
      <w:pPr>
        <w:pStyle w:val="GlossaryEntry"/>
      </w:pPr>
      <w:r>
        <w:rPr>
          <w:b/>
        </w:rPr>
        <w:t>7 Ps of services marketing</w:t>
      </w:r>
      <w:r>
        <w:t xml:space="preserve"> — The four Ps plus people, process and physical evidence, used for services such as tests and scans (Chapter 4).</w:t>
      </w:r>
    </w:p>
    <w:p w14:paraId="4FA41C39" w14:textId="77777777" w:rsidR="00922050" w:rsidRDefault="00391CF8">
      <w:pPr>
        <w:pStyle w:val="GlossaryEntry"/>
      </w:pPr>
      <w:r>
        <w:rPr>
          <w:b/>
        </w:rPr>
        <w:t>advertiser</w:t>
      </w:r>
      <w:r>
        <w:t xml:space="preserve"> — The person or organisation that pays for an advertisement.</w:t>
      </w:r>
    </w:p>
    <w:p w14:paraId="65DB8694" w14:textId="77777777" w:rsidR="00922050" w:rsidRDefault="00391CF8">
      <w:pPr>
        <w:pStyle w:val="GlossaryEntry"/>
      </w:pPr>
      <w:r>
        <w:rPr>
          <w:b/>
        </w:rPr>
        <w:t>Advertising</w:t>
      </w:r>
      <w:r>
        <w:t xml:space="preserve"> — Paid, non-personal communication by an identified sponsor through media, to inform, persuade or remind an audience.</w:t>
      </w:r>
    </w:p>
    <w:p w14:paraId="31C6CDBC" w14:textId="77777777" w:rsidR="00922050" w:rsidRDefault="00391CF8">
      <w:pPr>
        <w:pStyle w:val="GlossaryEntry"/>
      </w:pPr>
      <w:r>
        <w:rPr>
          <w:b/>
        </w:rPr>
        <w:t>advertising agency</w:t>
      </w:r>
      <w:r>
        <w:t xml:space="preserve"> — A firm that plans, creates and manages paid marketing communication for advertisers.</w:t>
      </w:r>
    </w:p>
    <w:p w14:paraId="32CF6357" w14:textId="77777777" w:rsidR="00922050" w:rsidRDefault="00391CF8">
      <w:pPr>
        <w:pStyle w:val="GlossaryEntry"/>
      </w:pPr>
      <w:r>
        <w:rPr>
          <w:b/>
        </w:rPr>
        <w:t>affordable method</w:t>
      </w:r>
      <w:r>
        <w:t xml:space="preserve"> — Setting a promotion budget at what the organisation can spare.</w:t>
      </w:r>
    </w:p>
    <w:p w14:paraId="5922C35E" w14:textId="77777777" w:rsidR="00922050" w:rsidRDefault="00391CF8">
      <w:pPr>
        <w:pStyle w:val="GlossaryEntry"/>
      </w:pPr>
      <w:r>
        <w:rPr>
          <w:b/>
        </w:rPr>
        <w:t>auction price</w:t>
      </w:r>
      <w:r>
        <w:t xml:space="preserve"> — A price set by competitive bidding; it may differ sharply from the usual market price.</w:t>
      </w:r>
    </w:p>
    <w:p w14:paraId="25ADC0EC" w14:textId="77777777" w:rsidR="00922050" w:rsidRDefault="00391CF8">
      <w:pPr>
        <w:pStyle w:val="GlossaryEntry"/>
      </w:pPr>
      <w:r>
        <w:rPr>
          <w:b/>
        </w:rPr>
        <w:t>audience</w:t>
      </w:r>
      <w:r>
        <w:t xml:space="preserve"> — The target group of an advertisement: the people most likely to need the product.</w:t>
      </w:r>
    </w:p>
    <w:p w14:paraId="15CED40F" w14:textId="77777777" w:rsidR="00922050" w:rsidRDefault="00391CF8">
      <w:pPr>
        <w:pStyle w:val="GlossaryEntry"/>
      </w:pPr>
      <w:r>
        <w:rPr>
          <w:b/>
        </w:rPr>
        <w:t>average cost-effectiveness ratio (ACER)</w:t>
      </w:r>
      <w:r>
        <w:t xml:space="preserve"> — The total cost of one option divided by its total effect; the same as the CER.</w:t>
      </w:r>
    </w:p>
    <w:p w14:paraId="3AAA1160" w14:textId="77777777" w:rsidR="00922050" w:rsidRDefault="00391CF8">
      <w:pPr>
        <w:pStyle w:val="GlossaryEntry"/>
      </w:pPr>
      <w:r>
        <w:rPr>
          <w:b/>
        </w:rPr>
        <w:t>benefit–cost ratio</w:t>
      </w:r>
      <w:r>
        <w:t xml:space="preserve"> — Total benefits divided by total costs, both in money. Above 1 is a net gain, 1 is break-even, below 1 is a net loss.</w:t>
      </w:r>
    </w:p>
    <w:p w14:paraId="2969661F" w14:textId="77777777" w:rsidR="00922050" w:rsidRDefault="00391CF8">
      <w:pPr>
        <w:pStyle w:val="GlossaryEntry"/>
      </w:pPr>
      <w:r>
        <w:rPr>
          <w:b/>
        </w:rPr>
        <w:t>Break-even pricing</w:t>
      </w:r>
      <w:r>
        <w:t xml:space="preserve"> — Pricing that uses the volume at which revenue equals total cost; below it the service loses money.</w:t>
      </w:r>
    </w:p>
    <w:p w14:paraId="4B7F695C" w14:textId="77777777" w:rsidR="00922050" w:rsidRDefault="00391CF8">
      <w:pPr>
        <w:pStyle w:val="GlossaryEntry"/>
      </w:pPr>
      <w:r>
        <w:rPr>
          <w:b/>
        </w:rPr>
        <w:t>bundled pricing</w:t>
      </w:r>
      <w:r>
        <w:t xml:space="preserve"> — Selling several products or services together for one price, as in a check-up package.</w:t>
      </w:r>
    </w:p>
    <w:p w14:paraId="71F9CDCE" w14:textId="77777777" w:rsidR="00922050" w:rsidRDefault="00391CF8">
      <w:pPr>
        <w:pStyle w:val="GlossaryEntry"/>
      </w:pPr>
      <w:r>
        <w:rPr>
          <w:b/>
        </w:rPr>
        <w:t>catchment area</w:t>
      </w:r>
      <w:r>
        <w:t xml:space="preserve"> — The area from which a service draws most of its patients.</w:t>
      </w:r>
    </w:p>
    <w:p w14:paraId="17593A72" w14:textId="77777777" w:rsidR="00922050" w:rsidRDefault="00391CF8">
      <w:pPr>
        <w:pStyle w:val="GlossaryEntry"/>
      </w:pPr>
      <w:r>
        <w:rPr>
          <w:b/>
        </w:rPr>
        <w:t>channel level</w:t>
      </w:r>
      <w:r>
        <w:t xml:space="preserve"> — The number of intermediaries between producer and consumer in a distribution channel.</w:t>
      </w:r>
    </w:p>
    <w:p w14:paraId="5523DC63" w14:textId="77777777" w:rsidR="00922050" w:rsidRDefault="00391CF8">
      <w:pPr>
        <w:pStyle w:val="GlossaryEntry"/>
      </w:pPr>
      <w:r>
        <w:rPr>
          <w:b/>
        </w:rPr>
        <w:t>Clinical outcomes</w:t>
      </w:r>
      <w:r>
        <w:t xml:space="preserve"> — Medical events that result from disease or treatment, such as laboratory values, lives saved or disability days avoided.</w:t>
      </w:r>
    </w:p>
    <w:p w14:paraId="5BCAABE9" w14:textId="77777777" w:rsidR="00922050" w:rsidRDefault="00391CF8">
      <w:pPr>
        <w:pStyle w:val="GlossaryEntry"/>
      </w:pPr>
      <w:r>
        <w:rPr>
          <w:b/>
        </w:rPr>
        <w:t>competitive-parity method</w:t>
      </w:r>
      <w:r>
        <w:t xml:space="preserve"> — Setting a promotion budget to match competitors' spending.</w:t>
      </w:r>
    </w:p>
    <w:p w14:paraId="093203B5" w14:textId="77777777" w:rsidR="00922050" w:rsidRDefault="00391CF8">
      <w:pPr>
        <w:pStyle w:val="GlossaryEntry"/>
      </w:pPr>
      <w:r>
        <w:rPr>
          <w:b/>
        </w:rPr>
        <w:t>Consequences</w:t>
      </w:r>
      <w:r>
        <w:t xml:space="preserve"> — The effects, outputs or outcomes of an intervention in an economic evaluation.</w:t>
      </w:r>
    </w:p>
    <w:p w14:paraId="5EC4E61B" w14:textId="77777777" w:rsidR="00922050" w:rsidRDefault="00391CF8">
      <w:pPr>
        <w:pStyle w:val="GlossaryEntry"/>
      </w:pPr>
      <w:r>
        <w:rPr>
          <w:b/>
        </w:rPr>
        <w:t>consignment</w:t>
      </w:r>
      <w:r>
        <w:t xml:space="preserve"> — An arrangement in which the owner (consignor) keeps ownership and risk of goods held and sold by another (consignee) for a commission.</w:t>
      </w:r>
    </w:p>
    <w:p w14:paraId="42BC9238" w14:textId="77777777" w:rsidR="00922050" w:rsidRDefault="00391CF8">
      <w:pPr>
        <w:pStyle w:val="GlossaryEntry"/>
      </w:pPr>
      <w:r>
        <w:rPr>
          <w:b/>
        </w:rPr>
        <w:t>Controlled prices</w:t>
      </w:r>
      <w:r>
        <w:t xml:space="preserve"> — Prices with a ceiling set by the state, as for registered medicines.</w:t>
      </w:r>
    </w:p>
    <w:p w14:paraId="57424436" w14:textId="77777777" w:rsidR="00922050" w:rsidRDefault="00391CF8">
      <w:pPr>
        <w:pStyle w:val="GlossaryEntry"/>
      </w:pPr>
      <w:r>
        <w:rPr>
          <w:b/>
        </w:rPr>
        <w:t>Convenience products</w:t>
      </w:r>
      <w:r>
        <w:t xml:space="preserve"> — Products bought often and quickly with little comparison, such as simple painkillers.</w:t>
      </w:r>
    </w:p>
    <w:p w14:paraId="243FAB9A" w14:textId="77777777" w:rsidR="00922050" w:rsidRDefault="00391CF8">
      <w:pPr>
        <w:pStyle w:val="GlossaryEntry"/>
      </w:pPr>
      <w:r>
        <w:rPr>
          <w:b/>
        </w:rPr>
        <w:t>Cost</w:t>
      </w:r>
      <w:r>
        <w:t xml:space="preserve"> — In economic evaluation, the value of the resources an intervention uses.</w:t>
      </w:r>
    </w:p>
    <w:p w14:paraId="39A70092" w14:textId="77777777" w:rsidR="00922050" w:rsidRDefault="00391CF8">
      <w:pPr>
        <w:pStyle w:val="GlossaryEntry"/>
      </w:pPr>
      <w:r>
        <w:rPr>
          <w:b/>
        </w:rPr>
        <w:t>Cost-benefit analysis</w:t>
      </w:r>
      <w:r>
        <w:t xml:space="preserve"> — An economic evaluation that values both costs and benefits in money, giving a benefit–cost ratio or net benefit.</w:t>
      </w:r>
    </w:p>
    <w:p w14:paraId="56CDC1C5" w14:textId="77777777" w:rsidR="00922050" w:rsidRDefault="00391CF8">
      <w:pPr>
        <w:pStyle w:val="GlossaryEntry"/>
      </w:pPr>
      <w:r>
        <w:rPr>
          <w:b/>
        </w:rPr>
        <w:t>Cost-effectiveness analysis</w:t>
      </w:r>
      <w:r>
        <w:t xml:space="preserve"> — An economic evaluation that compares options with the same kind of outcome, measured in natural units such as cases cured.</w:t>
      </w:r>
    </w:p>
    <w:p w14:paraId="2E8F8F83" w14:textId="77777777" w:rsidR="00922050" w:rsidRDefault="00391CF8">
      <w:pPr>
        <w:pStyle w:val="GlossaryEntry"/>
      </w:pPr>
      <w:r>
        <w:rPr>
          <w:b/>
        </w:rPr>
        <w:t>cost-effectiveness plane</w:t>
      </w:r>
      <w:r>
        <w:t xml:space="preserve"> — A graph with the difference in effect on one axis and the difference in cost on the other; its quadrant shows dominance or a trade-off.</w:t>
      </w:r>
    </w:p>
    <w:p w14:paraId="54817279" w14:textId="77777777" w:rsidR="00922050" w:rsidRDefault="00391CF8">
      <w:pPr>
        <w:pStyle w:val="GlossaryEntry"/>
      </w:pPr>
      <w:r>
        <w:rPr>
          <w:b/>
        </w:rPr>
        <w:t>cost-effectiveness ratio (CER)</w:t>
      </w:r>
      <w:r>
        <w:t xml:space="preserve"> — The cost of one option divided by its effect.</w:t>
      </w:r>
    </w:p>
    <w:p w14:paraId="05117CA7" w14:textId="77777777" w:rsidR="00922050" w:rsidRDefault="00391CF8">
      <w:pPr>
        <w:pStyle w:val="GlossaryEntry"/>
      </w:pPr>
      <w:r>
        <w:rPr>
          <w:b/>
        </w:rPr>
        <w:t>cost-effectiveness threshold</w:t>
      </w:r>
      <w:r>
        <w:t xml:space="preserve"> — The most a decision-maker is willing to pay for one unit of effect, usually one QALY.</w:t>
      </w:r>
    </w:p>
    <w:p w14:paraId="0AE7CD57" w14:textId="77777777" w:rsidR="00922050" w:rsidRDefault="00391CF8">
      <w:pPr>
        <w:pStyle w:val="GlossaryEntry"/>
      </w:pPr>
      <w:r>
        <w:rPr>
          <w:b/>
        </w:rPr>
        <w:t>Cost-minimisation analysis</w:t>
      </w:r>
      <w:r>
        <w:t xml:space="preserve"> — An economic evaluation that compares only costs, used when outcomes have been shown to be equivalent.</w:t>
      </w:r>
    </w:p>
    <w:p w14:paraId="79BD3EB2" w14:textId="77777777" w:rsidR="00922050" w:rsidRDefault="00391CF8">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6C1B266D" w14:textId="77777777" w:rsidR="00922050" w:rsidRDefault="00391CF8">
      <w:pPr>
        <w:pStyle w:val="GlossaryEntry"/>
      </w:pPr>
      <w:r>
        <w:rPr>
          <w:b/>
        </w:rPr>
        <w:t>Cost-plus pricing</w:t>
      </w:r>
      <w:r>
        <w:t xml:space="preserve"> — Setting a price by adding a percentage markup to the full cost per unit.</w:t>
      </w:r>
    </w:p>
    <w:p w14:paraId="689E15DC" w14:textId="77777777" w:rsidR="00922050" w:rsidRDefault="00391CF8">
      <w:pPr>
        <w:pStyle w:val="GlossaryEntry"/>
      </w:pPr>
      <w:r>
        <w:rPr>
          <w:b/>
        </w:rPr>
        <w:t>Cost-utility analysis</w:t>
      </w:r>
      <w:r>
        <w:t xml:space="preserve"> — An economic evaluation that measures outcomes in quality-adjusted life years.</w:t>
      </w:r>
    </w:p>
    <w:p w14:paraId="13B99947" w14:textId="77777777" w:rsidR="00922050" w:rsidRDefault="00391CF8">
      <w:pPr>
        <w:pStyle w:val="GlossaryEntry"/>
      </w:pPr>
      <w:r>
        <w:rPr>
          <w:b/>
        </w:rPr>
        <w:t>cost-utility ratio</w:t>
      </w:r>
      <w:r>
        <w:t xml:space="preserve"> — Cost per QALY. The average ratio of one option only describes it; decisions use the incremental cost-utility ratio, ΔC ÷ ΔQALYs between options, after checking for dominance and against a threshold.</w:t>
      </w:r>
    </w:p>
    <w:p w14:paraId="5239F20A" w14:textId="77777777" w:rsidR="00922050" w:rsidRDefault="00391CF8">
      <w:pPr>
        <w:pStyle w:val="GlossaryEntry"/>
      </w:pPr>
      <w:r>
        <w:rPr>
          <w:b/>
        </w:rPr>
        <w:t>Customer value</w:t>
      </w:r>
      <w:r>
        <w:t xml:space="preserve"> — Perceived customer benefit minus total customer cost, where cost includes money, time, effort and anxiety.</w:t>
      </w:r>
    </w:p>
    <w:p w14:paraId="14073AC8" w14:textId="77777777" w:rsidR="00922050" w:rsidRDefault="00391CF8">
      <w:pPr>
        <w:pStyle w:val="GlossaryEntry"/>
      </w:pPr>
      <w:r>
        <w:rPr>
          <w:b/>
        </w:rPr>
        <w:t>decider</w:t>
      </w:r>
      <w:r>
        <w:t xml:space="preserve"> — The person who chooses a product or service; in health care often a professional.</w:t>
      </w:r>
    </w:p>
    <w:p w14:paraId="7466D9A1" w14:textId="77777777" w:rsidR="00922050" w:rsidRDefault="00391CF8">
      <w:pPr>
        <w:pStyle w:val="GlossaryEntry"/>
      </w:pPr>
      <w:r>
        <w:rPr>
          <w:b/>
        </w:rPr>
        <w:t>decline stage</w:t>
      </w:r>
      <w:r>
        <w:t xml:space="preserve"> — The stage of the product life cycle marked by a long-run fall in sales.</w:t>
      </w:r>
    </w:p>
    <w:p w14:paraId="28B7E090" w14:textId="77777777" w:rsidR="00922050" w:rsidRDefault="00391CF8">
      <w:pPr>
        <w:pStyle w:val="GlossaryEntry"/>
      </w:pPr>
      <w:r>
        <w:rPr>
          <w:b/>
        </w:rPr>
        <w:t>Deletion</w:t>
      </w:r>
      <w:r>
        <w:t xml:space="preserve"> — Dropping a declining product from the line; the most drastic decline strategy.</w:t>
      </w:r>
    </w:p>
    <w:p w14:paraId="312EBD85" w14:textId="77777777" w:rsidR="00922050" w:rsidRDefault="00391CF8">
      <w:pPr>
        <w:pStyle w:val="GlossaryEntry"/>
      </w:pPr>
      <w:r>
        <w:rPr>
          <w:b/>
        </w:rPr>
        <w:t>demand</w:t>
      </w:r>
      <w:r>
        <w:t xml:space="preserve"> — A want backed by the ability and willingness to pay.</w:t>
      </w:r>
    </w:p>
    <w:p w14:paraId="69295C8C" w14:textId="77777777" w:rsidR="00922050" w:rsidRDefault="00391CF8">
      <w:pPr>
        <w:pStyle w:val="GlossaryEntry"/>
      </w:pPr>
      <w:r>
        <w:rPr>
          <w:b/>
        </w:rPr>
        <w:t>digital channel</w:t>
      </w:r>
      <w:r>
        <w:t xml:space="preserve"> — Any online route by which an organisation reaches its audience, such as search, websites, social media, email or apps.</w:t>
      </w:r>
    </w:p>
    <w:p w14:paraId="72D060C4" w14:textId="77777777" w:rsidR="00922050" w:rsidRDefault="00391CF8">
      <w:pPr>
        <w:pStyle w:val="GlossaryEntry"/>
      </w:pPr>
      <w:r>
        <w:rPr>
          <w:b/>
        </w:rPr>
        <w:t>Digital marketing</w:t>
      </w:r>
      <w:r>
        <w:t xml:space="preserve"> — Promotion of brands and services through the internet and other digital communication; also called online marketing.</w:t>
      </w:r>
    </w:p>
    <w:p w14:paraId="3F1D2D59" w14:textId="77777777" w:rsidR="00922050" w:rsidRDefault="00391CF8">
      <w:pPr>
        <w:pStyle w:val="GlossaryEntry"/>
      </w:pPr>
      <w:r>
        <w:rPr>
          <w:b/>
        </w:rPr>
        <w:t>Direct medical costs</w:t>
      </w:r>
      <w:r>
        <w:t xml:space="preserve"> — Resources used to prevent, diagnose or treat disease: medicines, tests, professional time, hospital stay and supplies.</w:t>
      </w:r>
    </w:p>
    <w:p w14:paraId="5D6189C5" w14:textId="77777777" w:rsidR="00922050" w:rsidRDefault="00391CF8">
      <w:pPr>
        <w:pStyle w:val="GlossaryEntry"/>
      </w:pPr>
      <w:r>
        <w:rPr>
          <w:b/>
        </w:rPr>
        <w:t>Direct non-medical costs</w:t>
      </w:r>
      <w:r>
        <w:t xml:space="preserve"> — Costs that result from illness but are not medical services, such as transport, lodging and special food.</w:t>
      </w:r>
    </w:p>
    <w:p w14:paraId="01EF2DA0" w14:textId="77777777" w:rsidR="00922050" w:rsidRDefault="00391CF8">
      <w:pPr>
        <w:pStyle w:val="GlossaryEntry"/>
      </w:pPr>
      <w:r>
        <w:rPr>
          <w:b/>
        </w:rPr>
        <w:t>Discount pricing</w:t>
      </w:r>
      <w:r>
        <w:t xml:space="preserve"> — Charging less than competitors to attract price-sensitive customers.</w:t>
      </w:r>
    </w:p>
    <w:p w14:paraId="4FB60B8C" w14:textId="77777777" w:rsidR="00922050" w:rsidRDefault="00391CF8">
      <w:pPr>
        <w:pStyle w:val="GlossaryEntry"/>
      </w:pPr>
      <w:r>
        <w:rPr>
          <w:b/>
        </w:rPr>
        <w:t>discount rate</w:t>
      </w:r>
      <w:r>
        <w:t xml:space="preserve"> — The yearly rate used in discounting future costs and outcomes.</w:t>
      </w:r>
    </w:p>
    <w:p w14:paraId="15E5CB16" w14:textId="77777777" w:rsidR="00922050" w:rsidRDefault="00391CF8">
      <w:pPr>
        <w:pStyle w:val="GlossaryEntry"/>
      </w:pPr>
      <w:r>
        <w:rPr>
          <w:b/>
        </w:rPr>
        <w:t>Discounting</w:t>
      </w:r>
      <w:r>
        <w:t xml:space="preserve"> — Converting future costs and outcomes to their value today, so options with different timings can be compared.</w:t>
      </w:r>
    </w:p>
    <w:p w14:paraId="2BACD194" w14:textId="77777777" w:rsidR="00922050" w:rsidRDefault="00391CF8">
      <w:pPr>
        <w:pStyle w:val="GlossaryEntry"/>
      </w:pPr>
      <w:r>
        <w:rPr>
          <w:b/>
        </w:rPr>
        <w:t>Distribution</w:t>
      </w:r>
      <w:r>
        <w:t xml:space="preserve"> — Planning, organising and controlling the movement of products from where they are made to where they are used.</w:t>
      </w:r>
    </w:p>
    <w:p w14:paraId="1FF0D24A" w14:textId="77777777" w:rsidR="00922050" w:rsidRDefault="00391CF8">
      <w:pPr>
        <w:pStyle w:val="GlossaryEntry"/>
      </w:pPr>
      <w:r>
        <w:rPr>
          <w:b/>
        </w:rPr>
        <w:t>distribution channel</w:t>
      </w:r>
      <w:r>
        <w:t xml:space="preserve"> — The set of firms or individuals that take ownership of a product, or help transfer it, from producer to consumer.</w:t>
      </w:r>
    </w:p>
    <w:p w14:paraId="74C02B35" w14:textId="77777777" w:rsidR="00922050" w:rsidRDefault="00391CF8">
      <w:pPr>
        <w:pStyle w:val="GlossaryEntry"/>
      </w:pPr>
      <w:r>
        <w:rPr>
          <w:b/>
        </w:rPr>
        <w:t>Durable goods</w:t>
      </w:r>
      <w:r>
        <w:t xml:space="preserve"> — Goods that survive many uses over a long time, usually three years or more.</w:t>
      </w:r>
    </w:p>
    <w:p w14:paraId="0B4697A7" w14:textId="77777777" w:rsidR="00922050" w:rsidRDefault="00391CF8">
      <w:pPr>
        <w:pStyle w:val="GlossaryEntry"/>
      </w:pPr>
      <w:r>
        <w:rPr>
          <w:b/>
        </w:rPr>
        <w:t>Earned media</w:t>
      </w:r>
      <w:r>
        <w:t xml:space="preserve"> — Coverage an organisation does not pay for or control, such as reviews, shares and news.</w:t>
      </w:r>
    </w:p>
    <w:p w14:paraId="2E349DD6" w14:textId="77777777" w:rsidR="00922050" w:rsidRDefault="00391CF8">
      <w:pPr>
        <w:pStyle w:val="GlossaryEntry"/>
      </w:pPr>
      <w:r>
        <w:rPr>
          <w:b/>
        </w:rPr>
        <w:t>ECHO model</w:t>
      </w:r>
      <w:r>
        <w:t xml:space="preserve"> — The grouping of outcomes into economic, clinical and humanistic kinds.</w:t>
      </w:r>
    </w:p>
    <w:p w14:paraId="3397EF1D" w14:textId="77777777" w:rsidR="00922050" w:rsidRDefault="00391CF8">
      <w:pPr>
        <w:pStyle w:val="GlossaryEntry"/>
      </w:pPr>
      <w:r>
        <w:rPr>
          <w:b/>
        </w:rPr>
        <w:t>Economic outcomes</w:t>
      </w:r>
      <w:r>
        <w:t xml:space="preserve"> — Changes in resource use and money that result from an intervention, such as savings or production regained.</w:t>
      </w:r>
    </w:p>
    <w:p w14:paraId="66BCF33D" w14:textId="77777777" w:rsidR="00922050" w:rsidRDefault="00391CF8">
      <w:pPr>
        <w:pStyle w:val="GlossaryEntry"/>
      </w:pPr>
      <w:r>
        <w:rPr>
          <w:b/>
        </w:rPr>
        <w:t>elastic</w:t>
      </w:r>
      <w:r>
        <w:t xml:space="preserve"> — Describes demand whose percentage change exceeds the percentage change in price (absolute elasticity above 1).</w:t>
      </w:r>
    </w:p>
    <w:p w14:paraId="79CC64D7" w14:textId="77777777" w:rsidR="00922050" w:rsidRDefault="00391CF8">
      <w:pPr>
        <w:pStyle w:val="GlossaryEntry"/>
      </w:pPr>
      <w:r>
        <w:rPr>
          <w:b/>
        </w:rPr>
        <w:t>exchange</w:t>
      </w:r>
      <w:r>
        <w:t xml:space="preserve"> — Obtaining something of value by offering something in return.</w:t>
      </w:r>
    </w:p>
    <w:p w14:paraId="31458BB6" w14:textId="77777777" w:rsidR="00922050" w:rsidRDefault="00391CF8">
      <w:pPr>
        <w:pStyle w:val="GlossaryEntry"/>
      </w:pPr>
      <w:r>
        <w:rPr>
          <w:b/>
        </w:rPr>
        <w:t>fail points</w:t>
      </w:r>
      <w:r>
        <w:t xml:space="preserve"> — The steps of a service where it most often goes wrong, such as sample labelling or safety screening.</w:t>
      </w:r>
    </w:p>
    <w:p w14:paraId="540D857B" w14:textId="77777777" w:rsidR="00922050" w:rsidRDefault="00391CF8">
      <w:pPr>
        <w:pStyle w:val="GlossaryEntry"/>
      </w:pPr>
      <w:r>
        <w:rPr>
          <w:b/>
        </w:rPr>
        <w:t>Fixed costs</w:t>
      </w:r>
      <w:r>
        <w:t xml:space="preserve"> — Costs that do not change with volume in the short run, such as rent and equipment leases.</w:t>
      </w:r>
    </w:p>
    <w:p w14:paraId="25C69AA6" w14:textId="77777777" w:rsidR="00922050" w:rsidRDefault="00391CF8">
      <w:pPr>
        <w:pStyle w:val="GlossaryEntry"/>
      </w:pPr>
      <w:r>
        <w:rPr>
          <w:b/>
        </w:rPr>
        <w:t>Fixed prices</w:t>
      </w:r>
      <w:r>
        <w:t xml:space="preserve"> — Prices set by a state body that the seller cannot change.</w:t>
      </w:r>
    </w:p>
    <w:p w14:paraId="4F279969" w14:textId="77777777" w:rsidR="00922050" w:rsidRDefault="00391CF8">
      <w:pPr>
        <w:pStyle w:val="GlossaryEntry"/>
      </w:pPr>
      <w:r>
        <w:rPr>
          <w:b/>
        </w:rPr>
        <w:t>foregone earnings approach</w:t>
      </w:r>
      <w:r>
        <w:t xml:space="preserve"> — Another name for the human capital approach to valuing lost productivity.</w:t>
      </w:r>
    </w:p>
    <w:p w14:paraId="3D353972" w14:textId="77777777" w:rsidR="00922050" w:rsidRDefault="00391CF8">
      <w:pPr>
        <w:pStyle w:val="GlossaryEntry"/>
      </w:pPr>
      <w:r>
        <w:rPr>
          <w:b/>
        </w:rPr>
        <w:t>Free prices</w:t>
      </w:r>
      <w:r>
        <w:t xml:space="preserve"> — Prices set by agreement between buyer and seller through supply and demand, without state intervention.</w:t>
      </w:r>
    </w:p>
    <w:p w14:paraId="3DE99E42" w14:textId="77777777" w:rsidR="00922050" w:rsidRDefault="00391CF8">
      <w:pPr>
        <w:pStyle w:val="GlossaryEntry"/>
      </w:pPr>
      <w:r>
        <w:rPr>
          <w:b/>
        </w:rPr>
        <w:t>friction period</w:t>
      </w:r>
      <w:r>
        <w:t xml:space="preserve"> — The time until a sick worker is replaced or output is otherwise restored; the friction cost approach values lost production only over this period.</w:t>
      </w:r>
    </w:p>
    <w:p w14:paraId="46692DA2" w14:textId="77777777" w:rsidR="00922050" w:rsidRDefault="00391CF8">
      <w:pPr>
        <w:pStyle w:val="GlossaryEntry"/>
      </w:pPr>
      <w:r>
        <w:rPr>
          <w:b/>
        </w:rPr>
        <w:t>Functional value</w:t>
      </w:r>
      <w:r>
        <w:t xml:space="preserve"> — What an offering does for the customer: the solution it provides.</w:t>
      </w:r>
    </w:p>
    <w:p w14:paraId="4C0869A8" w14:textId="77777777" w:rsidR="00922050" w:rsidRDefault="00391CF8">
      <w:pPr>
        <w:pStyle w:val="GlossaryEntry"/>
      </w:pPr>
      <w:r>
        <w:rPr>
          <w:b/>
        </w:rPr>
        <w:t>Going-rate pricing</w:t>
      </w:r>
      <w:r>
        <w:t xml:space="preserve"> — Charging about what competitors charge.</w:t>
      </w:r>
    </w:p>
    <w:p w14:paraId="79CA28A5" w14:textId="77777777" w:rsidR="00922050" w:rsidRDefault="00391CF8">
      <w:pPr>
        <w:pStyle w:val="GlossaryEntry"/>
      </w:pPr>
      <w:r>
        <w:rPr>
          <w:b/>
        </w:rPr>
        <w:t>good</w:t>
      </w:r>
      <w:r>
        <w:t xml:space="preserve"> — A physical product made for sale to satisfy a need.</w:t>
      </w:r>
    </w:p>
    <w:p w14:paraId="5B86413E" w14:textId="77777777" w:rsidR="00922050" w:rsidRDefault="00391CF8">
      <w:pPr>
        <w:pStyle w:val="GlossaryEntry"/>
      </w:pPr>
      <w:r>
        <w:rPr>
          <w:b/>
        </w:rPr>
        <w:t>growth stage</w:t>
      </w:r>
      <w:r>
        <w:t xml:space="preserve"> — The stage of the product life cycle in which sales rise quickly and competitors enter.</w:t>
      </w:r>
    </w:p>
    <w:p w14:paraId="4881D8BD" w14:textId="77777777" w:rsidR="00922050" w:rsidRDefault="00391CF8">
      <w:pPr>
        <w:pStyle w:val="GlossaryEntry"/>
      </w:pPr>
      <w:r>
        <w:rPr>
          <w:b/>
        </w:rPr>
        <w:t>Harvesting</w:t>
      </w:r>
      <w:r>
        <w:t xml:space="preserve"> — Keeping a declining product while cutting its marketing support.</w:t>
      </w:r>
    </w:p>
    <w:p w14:paraId="3864B61C" w14:textId="77777777" w:rsidR="00922050" w:rsidRDefault="00391CF8">
      <w:pPr>
        <w:pStyle w:val="GlossaryEntry"/>
      </w:pPr>
      <w:r>
        <w:rPr>
          <w:b/>
        </w:rPr>
        <w:t>Health economics</w:t>
      </w:r>
      <w:r>
        <w:t xml:space="preserve"> — The study of how scarce resources are allocated to produce health and health care.</w:t>
      </w:r>
    </w:p>
    <w:p w14:paraId="0AAB15C9" w14:textId="77777777" w:rsidR="00922050" w:rsidRDefault="00391CF8">
      <w:pPr>
        <w:pStyle w:val="GlossaryEntry"/>
      </w:pPr>
      <w:r>
        <w:rPr>
          <w:b/>
        </w:rPr>
        <w:t>health-related quality of life (HRQOL)</w:t>
      </w:r>
      <w:r>
        <w:t xml:space="preserve"> — The effect of health and treatment on a person's physical, social and emotional well-being.</w:t>
      </w:r>
    </w:p>
    <w:p w14:paraId="606F69AE" w14:textId="77777777" w:rsidR="00922050" w:rsidRDefault="00391CF8">
      <w:pPr>
        <w:pStyle w:val="GlossaryEntry"/>
      </w:pPr>
      <w:r>
        <w:rPr>
          <w:b/>
        </w:rPr>
        <w:t>healthcare market</w:t>
      </w:r>
      <w:r>
        <w:t xml:space="preserve"> — The set of patients, professionals, organisations and payers who exchange health goods and services.</w:t>
      </w:r>
    </w:p>
    <w:p w14:paraId="2D3611C0" w14:textId="77777777" w:rsidR="00922050" w:rsidRDefault="00391CF8">
      <w:pPr>
        <w:pStyle w:val="GlossaryEntry"/>
      </w:pPr>
      <w:r>
        <w:rPr>
          <w:b/>
        </w:rPr>
        <w:t>heuristic</w:t>
      </w:r>
      <w:r>
        <w:t xml:space="preserve"> — A mental shortcut used in choosing, such as buying what the family has always used.</w:t>
      </w:r>
    </w:p>
    <w:p w14:paraId="0E53CEEA" w14:textId="77777777" w:rsidR="00922050" w:rsidRDefault="00391CF8">
      <w:pPr>
        <w:pStyle w:val="GlossaryEntry"/>
      </w:pPr>
      <w:r>
        <w:rPr>
          <w:b/>
        </w:rPr>
        <w:t>hub-and-spoke</w:t>
      </w:r>
      <w:r>
        <w:t xml:space="preserve"> — A network with one central facility and many small collection or service points.</w:t>
      </w:r>
    </w:p>
    <w:p w14:paraId="4035AA85" w14:textId="77777777" w:rsidR="00922050" w:rsidRDefault="00391CF8">
      <w:pPr>
        <w:pStyle w:val="GlossaryEntry"/>
      </w:pPr>
      <w:r>
        <w:rPr>
          <w:b/>
        </w:rPr>
        <w:t>Humanistic outcomes</w:t>
      </w:r>
      <w:r>
        <w:t xml:space="preserve"> — The effects of disease or treatment on a patient's function, well-being and quality of life.</w:t>
      </w:r>
    </w:p>
    <w:p w14:paraId="65DB7D0A" w14:textId="77777777" w:rsidR="00922050" w:rsidRDefault="00391CF8">
      <w:pPr>
        <w:pStyle w:val="GlossaryEntry"/>
      </w:pPr>
      <w:r>
        <w:rPr>
          <w:b/>
        </w:rPr>
        <w:t>Incremental cost</w:t>
      </w:r>
      <w:r>
        <w:t xml:space="preserve"> — The additional cost of one option compared with another.</w:t>
      </w:r>
    </w:p>
    <w:p w14:paraId="3058E8D6" w14:textId="77777777" w:rsidR="00922050" w:rsidRDefault="00391CF8">
      <w:pPr>
        <w:pStyle w:val="GlossaryEntry"/>
      </w:pPr>
      <w:r>
        <w:rPr>
          <w:b/>
        </w:rPr>
        <w:t>incremental cost-effectiveness ratio (ICER)</w:t>
      </w:r>
      <w:r>
        <w:t xml:space="preserve"> — The difference in cost between two options divided by the difference in their effects.</w:t>
      </w:r>
    </w:p>
    <w:p w14:paraId="5DE92B6A" w14:textId="77777777" w:rsidR="00922050" w:rsidRDefault="00391CF8">
      <w:pPr>
        <w:pStyle w:val="GlossaryEntry"/>
      </w:pPr>
      <w:r>
        <w:rPr>
          <w:b/>
        </w:rPr>
        <w:t>Indirect costs</w:t>
      </w:r>
      <w:r>
        <w:t xml:space="preserve"> — The value of lost productivity: morbidity cost plus mortality cost.</w:t>
      </w:r>
    </w:p>
    <w:p w14:paraId="55335AE5" w14:textId="77777777" w:rsidR="00922050" w:rsidRDefault="00391CF8">
      <w:pPr>
        <w:pStyle w:val="GlossaryEntry"/>
      </w:pPr>
      <w:r>
        <w:rPr>
          <w:b/>
        </w:rPr>
        <w:t>inelastic</w:t>
      </w:r>
      <w:r>
        <w:t xml:space="preserve"> — Describes demand whose percentage change is smaller than the percentage change in price (absolute elasticity below 1).</w:t>
      </w:r>
    </w:p>
    <w:p w14:paraId="2E32F7C8" w14:textId="77777777" w:rsidR="00922050" w:rsidRDefault="00391CF8">
      <w:pPr>
        <w:pStyle w:val="GlossaryEntry"/>
      </w:pPr>
      <w:r>
        <w:rPr>
          <w:b/>
        </w:rPr>
        <w:t>influencer</w:t>
      </w:r>
      <w:r>
        <w:t xml:space="preserve"> — A person who shapes a choice without making it, such as a relative or pharmacist.</w:t>
      </w:r>
    </w:p>
    <w:p w14:paraId="74587F68" w14:textId="77777777" w:rsidR="00922050" w:rsidRDefault="00391CF8">
      <w:pPr>
        <w:pStyle w:val="GlossaryEntry"/>
      </w:pPr>
      <w:r>
        <w:rPr>
          <w:b/>
        </w:rPr>
        <w:t>information asymmetry</w:t>
      </w:r>
      <w:r>
        <w:t xml:space="preserve"> — A gap in knowledge between provider and customer; in health care the patient usually knows less.</w:t>
      </w:r>
    </w:p>
    <w:p w14:paraId="021CAB20" w14:textId="77777777" w:rsidR="00922050" w:rsidRDefault="00391CF8">
      <w:pPr>
        <w:pStyle w:val="GlossaryEntry"/>
      </w:pPr>
      <w:r>
        <w:rPr>
          <w:b/>
        </w:rPr>
        <w:t>inputs</w:t>
      </w:r>
      <w:r>
        <w:t xml:space="preserve"> — The resources an intervention uses, measured as costs.</w:t>
      </w:r>
    </w:p>
    <w:p w14:paraId="20DDA54C" w14:textId="77777777" w:rsidR="00922050" w:rsidRDefault="00391CF8">
      <w:pPr>
        <w:pStyle w:val="GlossaryEntry"/>
      </w:pPr>
      <w:r>
        <w:rPr>
          <w:b/>
        </w:rPr>
        <w:t>Intangible costs</w:t>
      </w:r>
      <w:r>
        <w:t xml:space="preserve"> — Non-financial burdens of disease and care, such as pain, suffering and anxiety.</w:t>
      </w:r>
    </w:p>
    <w:p w14:paraId="721B10B4" w14:textId="77777777" w:rsidR="00922050" w:rsidRDefault="00391CF8">
      <w:pPr>
        <w:pStyle w:val="GlossaryEntry"/>
      </w:pPr>
      <w:r>
        <w:rPr>
          <w:b/>
        </w:rPr>
        <w:t>intermediaries</w:t>
      </w:r>
      <w:r>
        <w:t xml:space="preserve"> — Channel members between the producer and the final customer.</w:t>
      </w:r>
    </w:p>
    <w:p w14:paraId="135CADCC" w14:textId="77777777" w:rsidR="00922050" w:rsidRDefault="00391CF8">
      <w:pPr>
        <w:pStyle w:val="GlossaryEntry"/>
      </w:pPr>
      <w:r>
        <w:rPr>
          <w:b/>
        </w:rPr>
        <w:t>introduction stage</w:t>
      </w:r>
      <w:r>
        <w:t xml:space="preserve"> — The stage of the product life cycle after launch, when acceptance is uncertain and sales grow slowly.</w:t>
      </w:r>
    </w:p>
    <w:p w14:paraId="65842DDE" w14:textId="77777777" w:rsidR="00922050" w:rsidRDefault="00391CF8">
      <w:pPr>
        <w:pStyle w:val="GlossaryEntry"/>
      </w:pPr>
      <w:r>
        <w:rPr>
          <w:b/>
        </w:rPr>
        <w:t>key opinion leaders</w:t>
      </w:r>
      <w:r>
        <w:t xml:space="preserve"> — Respected clinicians and scientists whose views shape colleagues' practice.</w:t>
      </w:r>
    </w:p>
    <w:p w14:paraId="1AE097C9" w14:textId="77777777" w:rsidR="00922050" w:rsidRDefault="00391CF8">
      <w:pPr>
        <w:pStyle w:val="GlossaryEntry"/>
      </w:pPr>
      <w:r>
        <w:rPr>
          <w:b/>
        </w:rPr>
        <w:t>law of demand</w:t>
      </w:r>
      <w:r>
        <w:t xml:space="preserve"> — Other things equal, the quantity demanded falls as the price rises.</w:t>
      </w:r>
    </w:p>
    <w:p w14:paraId="352BB058" w14:textId="77777777" w:rsidR="00922050" w:rsidRDefault="00391CF8">
      <w:pPr>
        <w:pStyle w:val="GlossaryEntry"/>
      </w:pPr>
      <w:r>
        <w:rPr>
          <w:b/>
        </w:rPr>
        <w:t>line of visibility</w:t>
      </w:r>
      <w:r>
        <w:t xml:space="preserve"> — In a service blueprint, the line separating the staff actions the customer sees from those behind the scenes.</w:t>
      </w:r>
    </w:p>
    <w:p w14:paraId="6818EDE4" w14:textId="77777777" w:rsidR="00922050" w:rsidRDefault="00391CF8">
      <w:pPr>
        <w:pStyle w:val="GlossaryEntry"/>
      </w:pPr>
      <w:r>
        <w:rPr>
          <w:b/>
        </w:rPr>
        <w:t>market</w:t>
      </w:r>
      <w:r>
        <w:t xml:space="preserve"> — The set of actual and potential buyers of a product.</w:t>
      </w:r>
    </w:p>
    <w:p w14:paraId="1F6B4070" w14:textId="77777777" w:rsidR="00922050" w:rsidRDefault="00391CF8">
      <w:pPr>
        <w:pStyle w:val="GlossaryEntry"/>
      </w:pPr>
      <w:r>
        <w:rPr>
          <w:b/>
        </w:rPr>
        <w:t>market segmentation</w:t>
      </w:r>
      <w:r>
        <w:t xml:space="preserve"> — Dividing a market into groups of buyers who respond differently to marketing, including price.</w:t>
      </w:r>
    </w:p>
    <w:p w14:paraId="7093BEC8" w14:textId="77777777" w:rsidR="00922050" w:rsidRDefault="00391CF8">
      <w:pPr>
        <w:pStyle w:val="GlossaryEntry"/>
      </w:pPr>
      <w:r>
        <w:rPr>
          <w:b/>
        </w:rPr>
        <w:t>Marketing</w:t>
      </w:r>
      <w:r>
        <w:t xml:space="preserve"> — The activity, institutions and processes for creating, communicating, delivering and exchanging offerings of value for customers and society.</w:t>
      </w:r>
    </w:p>
    <w:p w14:paraId="6F0B0467" w14:textId="77777777" w:rsidR="00922050" w:rsidRDefault="00391CF8">
      <w:pPr>
        <w:pStyle w:val="GlossaryEntry"/>
      </w:pPr>
      <w:r>
        <w:rPr>
          <w:b/>
        </w:rPr>
        <w:t>Marketing communications</w:t>
      </w:r>
      <w:r>
        <w:t xml:space="preserve"> — The means by which an organisation informs, persuades and reminds its market.</w:t>
      </w:r>
    </w:p>
    <w:p w14:paraId="14B4C61A" w14:textId="77777777" w:rsidR="00922050" w:rsidRDefault="00391CF8">
      <w:pPr>
        <w:pStyle w:val="GlossaryEntry"/>
      </w:pPr>
      <w:r>
        <w:rPr>
          <w:b/>
        </w:rPr>
        <w:t>marketing mix</w:t>
      </w:r>
      <w:r>
        <w:t xml:space="preserve"> — The set of controllable tools an organisation uses to reach its market.</w:t>
      </w:r>
    </w:p>
    <w:p w14:paraId="76208F76" w14:textId="77777777" w:rsidR="00922050" w:rsidRDefault="00391CF8">
      <w:pPr>
        <w:pStyle w:val="GlossaryEntry"/>
      </w:pPr>
      <w:r>
        <w:rPr>
          <w:b/>
        </w:rPr>
        <w:t>marketing orientation</w:t>
      </w:r>
      <w:r>
        <w:t xml:space="preserve"> — An approach that starts from customers' needs and builds the offering around them.</w:t>
      </w:r>
    </w:p>
    <w:p w14:paraId="5A2C8EA9" w14:textId="77777777" w:rsidR="00922050" w:rsidRDefault="00391CF8">
      <w:pPr>
        <w:pStyle w:val="GlossaryEntry"/>
      </w:pPr>
      <w:r>
        <w:rPr>
          <w:b/>
        </w:rPr>
        <w:t>markup</w:t>
      </w:r>
      <w:r>
        <w:t xml:space="preserve"> — An amount added to cost, expressed as a percentage of cost; a margin is the same amount expressed as a percentage of the price.</w:t>
      </w:r>
    </w:p>
    <w:p w14:paraId="7A69DFB4" w14:textId="77777777" w:rsidR="00922050" w:rsidRDefault="00391CF8">
      <w:pPr>
        <w:pStyle w:val="GlossaryEntry"/>
      </w:pPr>
      <w:r>
        <w:rPr>
          <w:b/>
        </w:rPr>
        <w:t>maturity stage</w:t>
      </w:r>
      <w:r>
        <w:t xml:space="preserve"> — The stage of the product life cycle in which sales growth slows, competition peaks and prices fall.</w:t>
      </w:r>
    </w:p>
    <w:p w14:paraId="4AB7F553" w14:textId="77777777" w:rsidR="00922050" w:rsidRDefault="00391CF8">
      <w:pPr>
        <w:pStyle w:val="GlossaryEntry"/>
      </w:pPr>
      <w:r>
        <w:rPr>
          <w:b/>
        </w:rPr>
        <w:t>media</w:t>
      </w:r>
      <w:r>
        <w:t xml:space="preserve"> — The channels that carry messages, such as print, broadcast, outdoor and online media.</w:t>
      </w:r>
    </w:p>
    <w:p w14:paraId="0E4B5197" w14:textId="77777777" w:rsidR="00922050" w:rsidRDefault="00391CF8">
      <w:pPr>
        <w:pStyle w:val="GlossaryEntry"/>
      </w:pPr>
      <w:r>
        <w:rPr>
          <w:b/>
        </w:rPr>
        <w:t>medical device</w:t>
      </w:r>
      <w:r>
        <w:t xml:space="preserve"> — An instrument, apparatus, material or other article for diagnosis, prevention, monitoring or treatment that does not act mainly by pharmacological means.</w:t>
      </w:r>
    </w:p>
    <w:p w14:paraId="7A85B890" w14:textId="77777777" w:rsidR="00922050" w:rsidRDefault="00391CF8">
      <w:pPr>
        <w:pStyle w:val="GlossaryEntry"/>
      </w:pPr>
      <w:r>
        <w:rPr>
          <w:b/>
        </w:rPr>
        <w:t>medicine</w:t>
      </w:r>
      <w:r>
        <w:t xml:space="preserve"> — A substance in a dosage form intended to treat, prevent or diagnose disease, or to modify physiological functions.</w:t>
      </w:r>
    </w:p>
    <w:p w14:paraId="77065AAE" w14:textId="77777777" w:rsidR="00922050" w:rsidRDefault="00391CF8">
      <w:pPr>
        <w:pStyle w:val="GlossaryEntry"/>
      </w:pPr>
      <w:r>
        <w:rPr>
          <w:b/>
        </w:rPr>
        <w:t>Micro-costing</w:t>
      </w:r>
      <w:r>
        <w:t xml:space="preserve"> — Building a total cost from the units of each resource used times their unit costs.</w:t>
      </w:r>
    </w:p>
    <w:p w14:paraId="49D1B47B" w14:textId="77777777" w:rsidR="00922050" w:rsidRDefault="00391CF8">
      <w:pPr>
        <w:pStyle w:val="GlossaryEntry"/>
      </w:pPr>
      <w:r>
        <w:rPr>
          <w:b/>
        </w:rPr>
        <w:t>Monetary value</w:t>
      </w:r>
      <w:r>
        <w:t xml:space="preserve"> — The price paid relative to the perceived worth of an offering.</w:t>
      </w:r>
    </w:p>
    <w:p w14:paraId="0D05A27C" w14:textId="77777777" w:rsidR="00922050" w:rsidRDefault="00391CF8">
      <w:pPr>
        <w:pStyle w:val="GlossaryEntry"/>
      </w:pPr>
      <w:r>
        <w:rPr>
          <w:b/>
        </w:rPr>
        <w:t>morbidity cost</w:t>
      </w:r>
      <w:r>
        <w:t xml:space="preserve"> — Earnings or production lost because of illness.</w:t>
      </w:r>
    </w:p>
    <w:p w14:paraId="2C3733AF" w14:textId="77777777" w:rsidR="00922050" w:rsidRDefault="00391CF8">
      <w:pPr>
        <w:pStyle w:val="GlossaryEntry"/>
      </w:pPr>
      <w:r>
        <w:rPr>
          <w:b/>
        </w:rPr>
        <w:t>mortality cost</w:t>
      </w:r>
      <w:r>
        <w:t xml:space="preserve"> — Production lost because of premature death.</w:t>
      </w:r>
    </w:p>
    <w:p w14:paraId="5CC682BC" w14:textId="77777777" w:rsidR="00922050" w:rsidRDefault="00391CF8">
      <w:pPr>
        <w:pStyle w:val="GlossaryEntry"/>
      </w:pPr>
      <w:r>
        <w:rPr>
          <w:b/>
        </w:rPr>
        <w:t>need</w:t>
      </w:r>
      <w:r>
        <w:t xml:space="preserve"> — A state of felt deprivation, such as the need for a diagnosis.</w:t>
      </w:r>
    </w:p>
    <w:p w14:paraId="46924F0C" w14:textId="77777777" w:rsidR="00922050" w:rsidRDefault="00391CF8">
      <w:pPr>
        <w:pStyle w:val="GlossaryEntry"/>
      </w:pPr>
      <w:r>
        <w:rPr>
          <w:b/>
        </w:rPr>
        <w:t>net benefit</w:t>
      </w:r>
      <w:r>
        <w:t xml:space="preserve"> — Total benefits minus total costs, in money.</w:t>
      </w:r>
    </w:p>
    <w:p w14:paraId="75EF56A6" w14:textId="77777777" w:rsidR="00922050" w:rsidRDefault="00391CF8">
      <w:pPr>
        <w:pStyle w:val="GlossaryEntry"/>
      </w:pPr>
      <w:r>
        <w:rPr>
          <w:b/>
        </w:rPr>
        <w:t>Non-durable goods</w:t>
      </w:r>
      <w:r>
        <w:t xml:space="preserve"> — Goods used once or over a short time, such as reagents and most medicines.</w:t>
      </w:r>
    </w:p>
    <w:p w14:paraId="79DC0F98" w14:textId="77777777" w:rsidR="00922050" w:rsidRDefault="00391CF8">
      <w:pPr>
        <w:pStyle w:val="GlossaryEntry"/>
      </w:pPr>
      <w:r>
        <w:rPr>
          <w:b/>
        </w:rPr>
        <w:t>objective-and-task method</w:t>
      </w:r>
      <w:r>
        <w:t xml:space="preserve"> — Setting a promotion budget by costing the tasks needed to reach the campaign's objective.</w:t>
      </w:r>
    </w:p>
    <w:p w14:paraId="0A4F2CA3" w14:textId="77777777" w:rsidR="00922050" w:rsidRDefault="00391CF8">
      <w:pPr>
        <w:pStyle w:val="GlossaryEntry"/>
      </w:pPr>
      <w:r>
        <w:rPr>
          <w:b/>
        </w:rPr>
        <w:t>opinion leader</w:t>
      </w:r>
      <w:r>
        <w:t xml:space="preserve"> — A person whose views influence others.</w:t>
      </w:r>
    </w:p>
    <w:p w14:paraId="1A702AC8" w14:textId="77777777" w:rsidR="00922050" w:rsidRDefault="00391CF8">
      <w:pPr>
        <w:pStyle w:val="GlossaryEntry"/>
      </w:pPr>
      <w:r>
        <w:rPr>
          <w:b/>
        </w:rPr>
        <w:t>Opportunity cost</w:t>
      </w:r>
      <w:r>
        <w:t xml:space="preserve"> — The value of the best alternative use of the resources actually used.</w:t>
      </w:r>
    </w:p>
    <w:p w14:paraId="5C25EBA8" w14:textId="77777777" w:rsidR="00922050" w:rsidRDefault="00391CF8">
      <w:pPr>
        <w:pStyle w:val="GlossaryEntry"/>
      </w:pPr>
      <w:r>
        <w:rPr>
          <w:b/>
        </w:rPr>
        <w:t>outcomes</w:t>
      </w:r>
      <w:r>
        <w:t xml:space="preserve"> — The health and economic consequences of an intervention.</w:t>
      </w:r>
    </w:p>
    <w:p w14:paraId="35CE844B" w14:textId="77777777" w:rsidR="00922050" w:rsidRDefault="00391CF8">
      <w:pPr>
        <w:pStyle w:val="GlossaryEntry"/>
      </w:pPr>
      <w:r>
        <w:rPr>
          <w:b/>
        </w:rPr>
        <w:t>outcomes research</w:t>
      </w:r>
      <w:r>
        <w:t xml:space="preserve"> — Research that measures economic, clinical and humanistic outcomes.</w:t>
      </w:r>
    </w:p>
    <w:p w14:paraId="4EB5F92D" w14:textId="77777777" w:rsidR="00922050" w:rsidRDefault="00391CF8">
      <w:pPr>
        <w:pStyle w:val="GlossaryEntry"/>
      </w:pPr>
      <w:r>
        <w:rPr>
          <w:b/>
        </w:rPr>
        <w:t>Owned media</w:t>
      </w:r>
      <w:r>
        <w:t xml:space="preserve"> — Channels an organisation controls, such as its own website, app and accounts.</w:t>
      </w:r>
    </w:p>
    <w:p w14:paraId="36251B93" w14:textId="77777777" w:rsidR="00922050" w:rsidRDefault="00391CF8">
      <w:pPr>
        <w:pStyle w:val="GlossaryEntry"/>
      </w:pPr>
      <w:r>
        <w:rPr>
          <w:b/>
        </w:rPr>
        <w:t>Paid media</w:t>
      </w:r>
      <w:r>
        <w:t xml:space="preserve"> — Advertising space an organisation buys, such as search or social-media advertisements.</w:t>
      </w:r>
    </w:p>
    <w:p w14:paraId="489FA347" w14:textId="77777777" w:rsidR="00922050" w:rsidRDefault="00391CF8">
      <w:pPr>
        <w:pStyle w:val="GlossaryEntry"/>
      </w:pPr>
      <w:r>
        <w:rPr>
          <w:b/>
        </w:rPr>
        <w:t>payer</w:t>
      </w:r>
      <w:r>
        <w:t xml:space="preserve"> — The party that funds a product or service: patient, insurer, employer or state.</w:t>
      </w:r>
    </w:p>
    <w:p w14:paraId="2F47C292" w14:textId="77777777" w:rsidR="00922050" w:rsidRDefault="00391CF8">
      <w:pPr>
        <w:pStyle w:val="GlossaryEntry"/>
      </w:pPr>
      <w:r>
        <w:rPr>
          <w:b/>
        </w:rPr>
        <w:t>Penetration</w:t>
      </w:r>
      <w:r>
        <w:t xml:space="preserve"> — A pricing strategy that sets a low entry price to gain share quickly.</w:t>
      </w:r>
    </w:p>
    <w:p w14:paraId="6F002477" w14:textId="77777777" w:rsidR="00922050" w:rsidRDefault="00391CF8">
      <w:pPr>
        <w:pStyle w:val="GlossaryEntry"/>
      </w:pPr>
      <w:r>
        <w:rPr>
          <w:b/>
        </w:rPr>
        <w:t>People</w:t>
      </w:r>
      <w:r>
        <w:t xml:space="preserve"> — In the services mix, everyone who meets the customer during the service.</w:t>
      </w:r>
    </w:p>
    <w:p w14:paraId="7383E9BB" w14:textId="77777777" w:rsidR="00922050" w:rsidRDefault="00391CF8">
      <w:pPr>
        <w:pStyle w:val="GlossaryEntry"/>
      </w:pPr>
      <w:r>
        <w:rPr>
          <w:b/>
        </w:rPr>
        <w:t>percentage-of-sales method</w:t>
      </w:r>
      <w:r>
        <w:t xml:space="preserve"> — Setting a promotion budget as a fixed share of revenue.</w:t>
      </w:r>
    </w:p>
    <w:p w14:paraId="26AA988E" w14:textId="77777777" w:rsidR="00922050" w:rsidRDefault="00391CF8">
      <w:pPr>
        <w:pStyle w:val="GlossaryEntry"/>
      </w:pPr>
      <w:r>
        <w:rPr>
          <w:b/>
        </w:rPr>
        <w:t>Personal selling</w:t>
      </w:r>
      <w:r>
        <w:t xml:space="preserve"> — Face-to-face presentation to buyers, such as a representative's visit to a doctor.</w:t>
      </w:r>
    </w:p>
    <w:p w14:paraId="79AB4F88" w14:textId="77777777" w:rsidR="00922050" w:rsidRDefault="00391CF8">
      <w:pPr>
        <w:pStyle w:val="GlossaryEntry"/>
      </w:pPr>
      <w:r>
        <w:rPr>
          <w:b/>
        </w:rPr>
        <w:t>Perspective</w:t>
      </w:r>
      <w:r>
        <w:t xml:space="preserve"> — Whose costs and consequences an economic evaluation counts: patient, provider, payer or society.</w:t>
      </w:r>
    </w:p>
    <w:p w14:paraId="3C170D57" w14:textId="77777777" w:rsidR="00922050" w:rsidRDefault="00391CF8">
      <w:pPr>
        <w:pStyle w:val="GlossaryEntry"/>
      </w:pPr>
      <w:r>
        <w:rPr>
          <w:b/>
        </w:rPr>
        <w:t>Pharmaceutical marketing</w:t>
      </w:r>
      <w:r>
        <w:t xml:space="preserve"> — The part of health-care marketing concerned with medicines, directed at professionals and, within limits, consumers.</w:t>
      </w:r>
    </w:p>
    <w:p w14:paraId="5B67A309" w14:textId="77777777" w:rsidR="00922050" w:rsidRDefault="00391CF8">
      <w:pPr>
        <w:pStyle w:val="GlossaryEntry"/>
      </w:pPr>
      <w:r>
        <w:rPr>
          <w:b/>
        </w:rPr>
        <w:t>pharmaceutical warehouse</w:t>
      </w:r>
      <w:r>
        <w:t xml:space="preserve"> — A licensed establishment that stores medicines and supplies them wholesale.</w:t>
      </w:r>
    </w:p>
    <w:p w14:paraId="31E687B5" w14:textId="77777777" w:rsidR="00922050" w:rsidRDefault="00391CF8">
      <w:pPr>
        <w:pStyle w:val="GlossaryEntry"/>
      </w:pPr>
      <w:r>
        <w:rPr>
          <w:b/>
        </w:rPr>
        <w:t>pharmacoeconomic evaluation</w:t>
      </w:r>
      <w:r>
        <w:t xml:space="preserve"> — Any study that assesses the costs and consequences of alternative therapies.</w:t>
      </w:r>
    </w:p>
    <w:p w14:paraId="73F0F2C2" w14:textId="77777777" w:rsidR="00922050" w:rsidRDefault="00391CF8">
      <w:pPr>
        <w:pStyle w:val="GlossaryEntry"/>
      </w:pPr>
      <w:r>
        <w:rPr>
          <w:b/>
        </w:rPr>
        <w:t>Pharmacoeconomics</w:t>
      </w:r>
      <w:r>
        <w:t xml:space="preserve"> — The branch of health economics that analyses the costs and consequences of medicines and drug therapy.</w:t>
      </w:r>
    </w:p>
    <w:p w14:paraId="7D9DEBAB" w14:textId="77777777" w:rsidR="00922050" w:rsidRDefault="00391CF8">
      <w:pPr>
        <w:pStyle w:val="GlossaryEntry"/>
      </w:pPr>
      <w:r>
        <w:rPr>
          <w:b/>
        </w:rPr>
        <w:t>Physical evidence</w:t>
      </w:r>
      <w:r>
        <w:t xml:space="preserve"> — In the services mix, the tangible signs of an intangible service: setting, equipment, reports and certificates.</w:t>
      </w:r>
    </w:p>
    <w:p w14:paraId="2E66EE3E" w14:textId="77777777" w:rsidR="00922050" w:rsidRDefault="00391CF8">
      <w:pPr>
        <w:pStyle w:val="GlossaryEntry"/>
      </w:pPr>
      <w:r>
        <w:rPr>
          <w:b/>
        </w:rPr>
        <w:t>Place</w:t>
      </w:r>
      <w:r>
        <w:t xml:space="preserve"> — The element of the mix concerned with how a product reaches its customers.</w:t>
      </w:r>
    </w:p>
    <w:p w14:paraId="3DCE8263" w14:textId="77777777" w:rsidR="00922050" w:rsidRDefault="00391CF8">
      <w:pPr>
        <w:pStyle w:val="GlossaryEntry"/>
      </w:pPr>
      <w:r>
        <w:rPr>
          <w:b/>
        </w:rPr>
        <w:t>Premium pricing</w:t>
      </w:r>
      <w:r>
        <w:t xml:space="preserve"> — Charging more than competitors, justified by better service or a stronger brand.</w:t>
      </w:r>
    </w:p>
    <w:p w14:paraId="366CDCD8" w14:textId="77777777" w:rsidR="00922050" w:rsidRDefault="00391CF8">
      <w:pPr>
        <w:pStyle w:val="GlossaryEntry"/>
      </w:pPr>
      <w:r>
        <w:rPr>
          <w:b/>
        </w:rPr>
        <w:t>present value</w:t>
      </w:r>
      <w:r>
        <w:t xml:space="preserve"> — The value today of a future cost or outcome: F ÷ (1 + r) to the power t.</w:t>
      </w:r>
    </w:p>
    <w:p w14:paraId="09610BE3" w14:textId="77777777" w:rsidR="00922050" w:rsidRDefault="00391CF8">
      <w:pPr>
        <w:pStyle w:val="GlossaryEntry"/>
      </w:pPr>
      <w:r>
        <w:rPr>
          <w:b/>
        </w:rPr>
        <w:t>Price</w:t>
      </w:r>
      <w:r>
        <w:t xml:space="preserve"> — The amount charged for a product, or the total of what customers give up to obtain it.</w:t>
      </w:r>
    </w:p>
    <w:p w14:paraId="6B11A687" w14:textId="77777777" w:rsidR="00922050" w:rsidRDefault="00391CF8">
      <w:pPr>
        <w:pStyle w:val="GlossaryEntry"/>
      </w:pPr>
      <w:r>
        <w:rPr>
          <w:b/>
        </w:rPr>
        <w:t>Price elasticity of demand</w:t>
      </w:r>
      <w:r>
        <w:t xml:space="preserve"> — The percentage change in quantity demanded divided by the percentage change in price.</w:t>
      </w:r>
    </w:p>
    <w:p w14:paraId="1F2E898C" w14:textId="77777777" w:rsidR="00922050" w:rsidRDefault="00391CF8">
      <w:pPr>
        <w:pStyle w:val="GlossaryEntry"/>
      </w:pPr>
      <w:r>
        <w:rPr>
          <w:b/>
        </w:rPr>
        <w:t>price policy</w:t>
      </w:r>
      <w:r>
        <w:t xml:space="preserve"> — An organisation's set of rules for determining and managing prices.</w:t>
      </w:r>
    </w:p>
    <w:p w14:paraId="575F871D" w14:textId="77777777" w:rsidR="00922050" w:rsidRDefault="00391CF8">
      <w:pPr>
        <w:pStyle w:val="GlossaryEntry"/>
      </w:pPr>
      <w:r>
        <w:rPr>
          <w:b/>
        </w:rPr>
        <w:t>primary demand</w:t>
      </w:r>
      <w:r>
        <w:t xml:space="preserve"> — Demand for a product category rather than for one brand.</w:t>
      </w:r>
    </w:p>
    <w:p w14:paraId="06CF59C7" w14:textId="77777777" w:rsidR="00922050" w:rsidRDefault="00391CF8">
      <w:pPr>
        <w:pStyle w:val="GlossaryEntry"/>
      </w:pPr>
      <w:r>
        <w:rPr>
          <w:b/>
        </w:rPr>
        <w:t>Process</w:t>
      </w:r>
      <w:r>
        <w:t xml:space="preserve"> — In the services mix, the steps a customer goes through to receive the service.</w:t>
      </w:r>
    </w:p>
    <w:p w14:paraId="5BB3CC88" w14:textId="77777777" w:rsidR="00922050" w:rsidRDefault="00391CF8">
      <w:pPr>
        <w:pStyle w:val="GlossaryEntry"/>
      </w:pPr>
      <w:r>
        <w:rPr>
          <w:b/>
        </w:rPr>
        <w:t>product</w:t>
      </w:r>
      <w:r>
        <w:t xml:space="preserve"> — Anything offered to satisfy a need or want, whether a good or a service.</w:t>
      </w:r>
    </w:p>
    <w:p w14:paraId="1BBA61D0" w14:textId="77777777" w:rsidR="00922050" w:rsidRDefault="00391CF8">
      <w:pPr>
        <w:pStyle w:val="GlossaryEntry"/>
      </w:pPr>
      <w:r>
        <w:rPr>
          <w:b/>
        </w:rPr>
        <w:t>product life cycle (PLC)</w:t>
      </w:r>
      <w:r>
        <w:t xml:space="preserve"> — The pattern of sales and profit of a product over time: introduction, growth, maturity and decline.</w:t>
      </w:r>
    </w:p>
    <w:p w14:paraId="58472B53" w14:textId="77777777" w:rsidR="00922050" w:rsidRDefault="00391CF8">
      <w:pPr>
        <w:pStyle w:val="GlossaryEntry"/>
      </w:pPr>
      <w:r>
        <w:rPr>
          <w:b/>
        </w:rPr>
        <w:t>product orientation</w:t>
      </w:r>
      <w:r>
        <w:t xml:space="preserve"> — An approach that assumes customers want the highest quality, sometimes beyond what they value.</w:t>
      </w:r>
    </w:p>
    <w:p w14:paraId="3D55E2EC" w14:textId="77777777" w:rsidR="00922050" w:rsidRDefault="00391CF8">
      <w:pPr>
        <w:pStyle w:val="GlossaryEntry"/>
      </w:pPr>
      <w:r>
        <w:rPr>
          <w:b/>
        </w:rPr>
        <w:t>production orientation</w:t>
      </w:r>
      <w:r>
        <w:t xml:space="preserve"> — An approach that assumes customers want what is cheap and available, and focuses on efficiency.</w:t>
      </w:r>
    </w:p>
    <w:p w14:paraId="22EF546C" w14:textId="77777777" w:rsidR="00922050" w:rsidRDefault="00391CF8">
      <w:pPr>
        <w:pStyle w:val="GlossaryEntry"/>
      </w:pPr>
      <w:r>
        <w:rPr>
          <w:b/>
        </w:rPr>
        <w:t>Promotion</w:t>
      </w:r>
      <w:r>
        <w:t xml:space="preserve"> — The element of the mix concerned with communication: advertising, public relations, personal selling and sales promotion.</w:t>
      </w:r>
    </w:p>
    <w:p w14:paraId="52868129" w14:textId="77777777" w:rsidR="00922050" w:rsidRDefault="00391CF8">
      <w:pPr>
        <w:pStyle w:val="GlossaryEntry"/>
      </w:pPr>
      <w:r>
        <w:rPr>
          <w:b/>
        </w:rPr>
        <w:t>Psychological value</w:t>
      </w:r>
      <w:r>
        <w:t xml:space="preserve"> — How far a product helps customers feel better or express themselves.</w:t>
      </w:r>
    </w:p>
    <w:p w14:paraId="0D15D824" w14:textId="77777777" w:rsidR="00922050" w:rsidRDefault="00391CF8">
      <w:pPr>
        <w:pStyle w:val="GlossaryEntry"/>
      </w:pPr>
      <w:r>
        <w:rPr>
          <w:b/>
        </w:rPr>
        <w:t>Public relations</w:t>
      </w:r>
      <w:r>
        <w:t xml:space="preserve"> — Building goodwill and reputation through news, community activity and information.</w:t>
      </w:r>
    </w:p>
    <w:p w14:paraId="1A11932E" w14:textId="77777777" w:rsidR="00922050" w:rsidRDefault="00391CF8">
      <w:pPr>
        <w:pStyle w:val="GlossaryEntry"/>
      </w:pPr>
      <w:r>
        <w:rPr>
          <w:b/>
        </w:rPr>
        <w:t>pull strategy</w:t>
      </w:r>
      <w:r>
        <w:t xml:space="preserve"> — Promotion aimed at final customers, whose demand pulls the product up the channel.</w:t>
      </w:r>
    </w:p>
    <w:p w14:paraId="2F4804BC" w14:textId="77777777" w:rsidR="00922050" w:rsidRDefault="00391CF8">
      <w:pPr>
        <w:pStyle w:val="GlossaryEntry"/>
      </w:pPr>
      <w:r>
        <w:rPr>
          <w:b/>
        </w:rPr>
        <w:t>push strategy</w:t>
      </w:r>
      <w:r>
        <w:t xml:space="preserve"> — Promotion aimed at channel members, each of whom pushes the product to the next.</w:t>
      </w:r>
    </w:p>
    <w:p w14:paraId="78EA5C89" w14:textId="77777777" w:rsidR="00922050" w:rsidRDefault="00391CF8">
      <w:pPr>
        <w:pStyle w:val="GlossaryEntry"/>
      </w:pPr>
      <w:r>
        <w:rPr>
          <w:b/>
        </w:rPr>
        <w:t>Quality</w:t>
      </w:r>
      <w:r>
        <w:t xml:space="preserve"> — In health care, technical quality (a correct result) and functional quality (how the service is delivered).</w:t>
      </w:r>
    </w:p>
    <w:p w14:paraId="51ECF578" w14:textId="77777777" w:rsidR="00922050" w:rsidRDefault="00391CF8">
      <w:pPr>
        <w:pStyle w:val="GlossaryEntry"/>
      </w:pPr>
      <w:r>
        <w:rPr>
          <w:b/>
        </w:rPr>
        <w:t>quality-adjusted life year (QALY)</w:t>
      </w:r>
      <w:r>
        <w:t xml:space="preserve"> — A measure combining length and quality of life: years of life times utility.</w:t>
      </w:r>
    </w:p>
    <w:p w14:paraId="0A91E69F" w14:textId="77777777" w:rsidR="00922050" w:rsidRDefault="00391CF8">
      <w:pPr>
        <w:pStyle w:val="GlossaryEntry"/>
      </w:pPr>
      <w:r>
        <w:rPr>
          <w:b/>
        </w:rPr>
        <w:t>relationship</w:t>
      </w:r>
      <w:r>
        <w:t xml:space="preserve"> — A long-term, trusting link between an organisation and its customer.</w:t>
      </w:r>
    </w:p>
    <w:p w14:paraId="1A491610" w14:textId="77777777" w:rsidR="00922050" w:rsidRDefault="00391CF8">
      <w:pPr>
        <w:pStyle w:val="GlossaryEntry"/>
      </w:pPr>
      <w:r>
        <w:rPr>
          <w:b/>
        </w:rPr>
        <w:t>Retail prices</w:t>
      </w:r>
      <w:r>
        <w:t xml:space="preserve"> — Prices at which goods are sold to the public.</w:t>
      </w:r>
    </w:p>
    <w:p w14:paraId="00E0356A" w14:textId="77777777" w:rsidR="00922050" w:rsidRDefault="00391CF8">
      <w:pPr>
        <w:pStyle w:val="GlossaryEntry"/>
      </w:pPr>
      <w:r>
        <w:rPr>
          <w:b/>
        </w:rPr>
        <w:t>Retail trade</w:t>
      </w:r>
      <w:r>
        <w:t xml:space="preserve"> — Selling goods and services to final consumers for personal use.</w:t>
      </w:r>
    </w:p>
    <w:p w14:paraId="346DCF91" w14:textId="77777777" w:rsidR="00922050" w:rsidRDefault="00391CF8">
      <w:pPr>
        <w:pStyle w:val="GlossaryEntry"/>
      </w:pPr>
      <w:r>
        <w:rPr>
          <w:b/>
        </w:rPr>
        <w:t>Sales promotion</w:t>
      </w:r>
      <w:r>
        <w:t xml:space="preserve"> — Short-term incentives to encourage purchase, such as samples, coupons and discounts.</w:t>
      </w:r>
    </w:p>
    <w:p w14:paraId="73C0C005" w14:textId="77777777" w:rsidR="00922050" w:rsidRDefault="00391CF8">
      <w:pPr>
        <w:pStyle w:val="GlossaryEntry"/>
      </w:pPr>
      <w:r>
        <w:rPr>
          <w:b/>
        </w:rPr>
        <w:t>Satisfaction</w:t>
      </w:r>
      <w:r>
        <w:t xml:space="preserve"> — The customer's judgement of whether a service met expectations.</w:t>
      </w:r>
    </w:p>
    <w:p w14:paraId="44937D0F" w14:textId="77777777" w:rsidR="00922050" w:rsidRDefault="00391CF8">
      <w:pPr>
        <w:pStyle w:val="GlossaryEntry"/>
      </w:pPr>
      <w:r>
        <w:rPr>
          <w:b/>
        </w:rPr>
        <w:t>Search engine optimisation (SEO)</w:t>
      </w:r>
      <w:r>
        <w:t xml:space="preserve"> — Making a website easier for search engines to find and rank, mainly through clear and useful content.</w:t>
      </w:r>
    </w:p>
    <w:p w14:paraId="693186A2" w14:textId="77777777" w:rsidR="00922050" w:rsidRDefault="00391CF8">
      <w:pPr>
        <w:pStyle w:val="GlossaryEntry"/>
      </w:pPr>
      <w:r>
        <w:rPr>
          <w:b/>
        </w:rPr>
        <w:t>selective demand</w:t>
      </w:r>
      <w:r>
        <w:t xml:space="preserve"> — Demand for one brand rather than for the product category.</w:t>
      </w:r>
    </w:p>
    <w:p w14:paraId="2C06DB0E" w14:textId="77777777" w:rsidR="00922050" w:rsidRDefault="00391CF8">
      <w:pPr>
        <w:pStyle w:val="GlossaryEntry"/>
      </w:pPr>
      <w:r>
        <w:rPr>
          <w:b/>
        </w:rPr>
        <w:t>selling orientation</w:t>
      </w:r>
      <w:r>
        <w:t xml:space="preserve"> — An approach that assumes customers will not buy enough unless pushed.</w:t>
      </w:r>
    </w:p>
    <w:p w14:paraId="1E0E78A3" w14:textId="77777777" w:rsidR="00922050" w:rsidRDefault="00391CF8">
      <w:pPr>
        <w:pStyle w:val="GlossaryEntry"/>
      </w:pPr>
      <w:r>
        <w:rPr>
          <w:b/>
        </w:rPr>
        <w:t>Sensitivity analysis</w:t>
      </w:r>
      <w:r>
        <w:t xml:space="preserve"> — Recalculating a result with different plausible values to see whether the conclusion changes.</w:t>
      </w:r>
    </w:p>
    <w:p w14:paraId="2C36C2CF" w14:textId="77777777" w:rsidR="00922050" w:rsidRDefault="00391CF8">
      <w:pPr>
        <w:pStyle w:val="GlossaryEntry"/>
      </w:pPr>
      <w:r>
        <w:rPr>
          <w:b/>
        </w:rPr>
        <w:t>service</w:t>
      </w:r>
      <w:r>
        <w:t xml:space="preserve"> — An act or performance offered to another; it tends to be intangible, its capacity cannot be stored, and the customer usually takes part in producing it.</w:t>
      </w:r>
    </w:p>
    <w:p w14:paraId="4BDC3E83" w14:textId="77777777" w:rsidR="00922050" w:rsidRDefault="00391CF8">
      <w:pPr>
        <w:pStyle w:val="GlossaryEntry"/>
      </w:pPr>
      <w:r>
        <w:rPr>
          <w:b/>
        </w:rPr>
        <w:t>service blueprint</w:t>
      </w:r>
      <w:r>
        <w:t xml:space="preserve"> — A diagram of every step a customer takes through a service, with the staff actions and support processes behind each step.</w:t>
      </w:r>
    </w:p>
    <w:p w14:paraId="5B571416" w14:textId="77777777" w:rsidR="00922050" w:rsidRDefault="00391CF8">
      <w:pPr>
        <w:pStyle w:val="GlossaryEntry"/>
      </w:pPr>
      <w:r>
        <w:rPr>
          <w:b/>
        </w:rPr>
        <w:t>Shopping products</w:t>
      </w:r>
      <w:r>
        <w:t xml:space="preserve"> — Products compared on quality, price and suitability before purchase.</w:t>
      </w:r>
    </w:p>
    <w:p w14:paraId="36AA6A6E" w14:textId="77777777" w:rsidR="00922050" w:rsidRDefault="00391CF8">
      <w:pPr>
        <w:pStyle w:val="GlossaryEntry"/>
      </w:pPr>
      <w:r>
        <w:rPr>
          <w:b/>
        </w:rPr>
        <w:t>Skimming</w:t>
      </w:r>
      <w:r>
        <w:t xml:space="preserve"> — A pricing strategy that sets a high entry price and lowers it over time.</w:t>
      </w:r>
    </w:p>
    <w:p w14:paraId="42C1E104" w14:textId="77777777" w:rsidR="00922050" w:rsidRDefault="00391CF8">
      <w:pPr>
        <w:pStyle w:val="GlossaryEntry"/>
      </w:pPr>
      <w:r>
        <w:rPr>
          <w:b/>
        </w:rPr>
        <w:t>Social value</w:t>
      </w:r>
      <w:r>
        <w:t xml:space="preserve"> — How far using a product connects the customer with others.</w:t>
      </w:r>
    </w:p>
    <w:p w14:paraId="22E2353D" w14:textId="77777777" w:rsidR="00922050" w:rsidRDefault="00391CF8">
      <w:pPr>
        <w:pStyle w:val="GlossaryEntry"/>
      </w:pPr>
      <w:r>
        <w:rPr>
          <w:b/>
        </w:rPr>
        <w:t>societal marketing orientation</w:t>
      </w:r>
      <w:r>
        <w:t xml:space="preserve"> — A marketing orientation that also protects the long-term interest of society; the only acceptable one for health services.</w:t>
      </w:r>
    </w:p>
    <w:p w14:paraId="5B213662" w14:textId="77777777" w:rsidR="00922050" w:rsidRDefault="00391CF8">
      <w:pPr>
        <w:pStyle w:val="GlossaryEntry"/>
      </w:pPr>
      <w:r>
        <w:rPr>
          <w:b/>
        </w:rPr>
        <w:t>Specialty products</w:t>
      </w:r>
      <w:r>
        <w:t xml:space="preserve"> — Products with unique features for which buyers make a special effort.</w:t>
      </w:r>
    </w:p>
    <w:p w14:paraId="2430238C" w14:textId="77777777" w:rsidR="00922050" w:rsidRDefault="00391CF8">
      <w:pPr>
        <w:pStyle w:val="GlossaryEntry"/>
      </w:pPr>
      <w:r>
        <w:rPr>
          <w:b/>
        </w:rPr>
        <w:t>stock exchange quotation</w:t>
      </w:r>
      <w:r>
        <w:t xml:space="preserve"> — The price of goods or securities traded on an exchange.</w:t>
      </w:r>
    </w:p>
    <w:p w14:paraId="65D07272" w14:textId="77777777" w:rsidR="00922050" w:rsidRDefault="00391CF8">
      <w:pPr>
        <w:pStyle w:val="GlossaryEntry"/>
      </w:pPr>
      <w:r>
        <w:rPr>
          <w:b/>
        </w:rPr>
        <w:t>supplier-induced demand</w:t>
      </w:r>
      <w:r>
        <w:t xml:space="preserve"> — Demand created when a provider who advises also sells, and recommends more than is needed.</w:t>
      </w:r>
    </w:p>
    <w:p w14:paraId="08C36F49" w14:textId="77777777" w:rsidR="00922050" w:rsidRDefault="00391CF8">
      <w:pPr>
        <w:pStyle w:val="GlossaryEntry"/>
      </w:pPr>
      <w:r>
        <w:rPr>
          <w:b/>
        </w:rPr>
        <w:t>Tariffs</w:t>
      </w:r>
      <w:r>
        <w:t xml:space="preserve"> — Prices for services, such as a schedule of fees for tests or scans.</w:t>
      </w:r>
    </w:p>
    <w:p w14:paraId="4C90FE43" w14:textId="77777777" w:rsidR="00922050" w:rsidRDefault="00391CF8">
      <w:pPr>
        <w:pStyle w:val="GlossaryEntry"/>
      </w:pPr>
      <w:r>
        <w:rPr>
          <w:b/>
        </w:rPr>
        <w:t>teleradiology</w:t>
      </w:r>
      <w:r>
        <w:t xml:space="preserve"> — Sending images electronically to radiologists elsewhere for reporting.</w:t>
      </w:r>
    </w:p>
    <w:p w14:paraId="717739C3" w14:textId="77777777" w:rsidR="00922050" w:rsidRDefault="00391CF8">
      <w:pPr>
        <w:pStyle w:val="GlossaryEntry"/>
      </w:pPr>
      <w:r>
        <w:rPr>
          <w:b/>
        </w:rPr>
        <w:t>tenders</w:t>
      </w:r>
      <w:r>
        <w:t xml:space="preserve"> — Sealed competitive bids by suppliers to provide goods or services to a stated specification.</w:t>
      </w:r>
    </w:p>
    <w:p w14:paraId="05EFDD7D" w14:textId="77777777" w:rsidR="00922050" w:rsidRDefault="00391CF8">
      <w:pPr>
        <w:pStyle w:val="GlossaryEntry"/>
      </w:pPr>
      <w:r>
        <w:rPr>
          <w:b/>
        </w:rPr>
        <w:t>Through Two Lenses</w:t>
      </w:r>
      <w:r>
        <w:t xml:space="preserve"> — The box in every chapter that applies the chapter's idea to the medical laboratory and to radiology and medical imaging.</w:t>
      </w:r>
    </w:p>
    <w:p w14:paraId="5E10AA66" w14:textId="77777777" w:rsidR="00922050" w:rsidRDefault="00391CF8">
      <w:pPr>
        <w:pStyle w:val="GlossaryEntry"/>
      </w:pPr>
      <w:r>
        <w:rPr>
          <w:b/>
        </w:rPr>
        <w:t>Traditional marketing</w:t>
      </w:r>
      <w:r>
        <w:t xml:space="preserve"> — Marketing through print, broadcast, outdoor signs, direct mail and personal visits.</w:t>
      </w:r>
    </w:p>
    <w:p w14:paraId="4065E86A" w14:textId="77777777" w:rsidR="00922050" w:rsidRDefault="00391CF8">
      <w:pPr>
        <w:pStyle w:val="GlossaryEntry"/>
      </w:pPr>
      <w:r>
        <w:rPr>
          <w:b/>
        </w:rPr>
        <w:t>unique selling proposition (USP)</w:t>
      </w:r>
      <w:r>
        <w:t xml:space="preserve"> — A true and relevant benefit that competitors do not offer.</w:t>
      </w:r>
    </w:p>
    <w:p w14:paraId="209210CA" w14:textId="77777777" w:rsidR="00922050" w:rsidRDefault="00391CF8">
      <w:pPr>
        <w:pStyle w:val="GlossaryEntry"/>
      </w:pPr>
      <w:r>
        <w:rPr>
          <w:b/>
        </w:rPr>
        <w:t>Unsought products</w:t>
      </w:r>
      <w:r>
        <w:t xml:space="preserve"> — Products buyers do not know about or do not think of buying, such as many screening tests.</w:t>
      </w:r>
    </w:p>
    <w:p w14:paraId="1E9AC68A" w14:textId="77777777" w:rsidR="00922050" w:rsidRDefault="00391CF8">
      <w:pPr>
        <w:pStyle w:val="GlossaryEntry"/>
      </w:pPr>
      <w:r>
        <w:rPr>
          <w:b/>
        </w:rPr>
        <w:t>user</w:t>
      </w:r>
      <w:r>
        <w:t xml:space="preserve"> — The person who receives or uses a product or service; in health care, the patient.</w:t>
      </w:r>
    </w:p>
    <w:p w14:paraId="32BF559B" w14:textId="77777777" w:rsidR="00922050" w:rsidRDefault="00391CF8">
      <w:pPr>
        <w:pStyle w:val="GlossaryEntry"/>
      </w:pPr>
      <w:r>
        <w:rPr>
          <w:b/>
        </w:rPr>
        <w:t>utility</w:t>
      </w:r>
      <w:r>
        <w:t xml:space="preserve"> — A number valuing a health state, where 1 is full health and 0 is death; some instruments allow values below 0 for states judged worse than death.</w:t>
      </w:r>
    </w:p>
    <w:p w14:paraId="7143DAFF" w14:textId="77777777" w:rsidR="00922050" w:rsidRDefault="00391CF8">
      <w:pPr>
        <w:pStyle w:val="GlossaryEntry"/>
      </w:pPr>
      <w:r>
        <w:rPr>
          <w:b/>
        </w:rPr>
        <w:t>Value-based pricing</w:t>
      </w:r>
      <w:r>
        <w:t xml:space="preserve"> — Setting a price from the value a product creates for the customer.</w:t>
      </w:r>
    </w:p>
    <w:p w14:paraId="5335519C" w14:textId="77777777" w:rsidR="00922050" w:rsidRDefault="00391CF8">
      <w:pPr>
        <w:pStyle w:val="GlossaryEntry"/>
      </w:pPr>
      <w:r>
        <w:rPr>
          <w:b/>
        </w:rPr>
        <w:t>Variable costs</w:t>
      </w:r>
      <w:r>
        <w:t xml:space="preserve"> — Costs that rise with each unit produced, such as reagents and disposables.</w:t>
      </w:r>
    </w:p>
    <w:p w14:paraId="3F88B9F2" w14:textId="77777777" w:rsidR="00922050" w:rsidRDefault="00391CF8">
      <w:pPr>
        <w:pStyle w:val="GlossaryEntry"/>
      </w:pPr>
      <w:r>
        <w:rPr>
          <w:b/>
        </w:rPr>
        <w:t>want</w:t>
      </w:r>
      <w:r>
        <w:t xml:space="preserve"> — The form a need takes, shaped by culture and experience.</w:t>
      </w:r>
    </w:p>
    <w:p w14:paraId="7B523E72" w14:textId="77777777" w:rsidR="00922050" w:rsidRDefault="00391CF8">
      <w:pPr>
        <w:pStyle w:val="GlossaryEntry"/>
      </w:pPr>
      <w:r>
        <w:rPr>
          <w:b/>
        </w:rPr>
        <w:t>Wholesale prices</w:t>
      </w:r>
      <w:r>
        <w:t xml:space="preserve"> — Prices at which producers sell to firms and organisations.</w:t>
      </w:r>
    </w:p>
    <w:p w14:paraId="1D328AD6" w14:textId="77777777" w:rsidR="00922050" w:rsidRDefault="00391CF8">
      <w:pPr>
        <w:pStyle w:val="GlossaryEntry"/>
      </w:pPr>
      <w:r>
        <w:rPr>
          <w:b/>
        </w:rPr>
        <w:t>world market price</w:t>
      </w:r>
      <w:r>
        <w:t xml:space="preserve"> — The price recognised in international trade for a commodity.</w:t>
      </w:r>
    </w:p>
    <w:sectPr w:rsidR="00922050"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5D7D1" w14:textId="77777777" w:rsidR="00391CF8" w:rsidRDefault="00391CF8">
      <w:pPr>
        <w:spacing w:after="0" w:line="240" w:lineRule="auto"/>
      </w:pPr>
      <w:r>
        <w:separator/>
      </w:r>
    </w:p>
  </w:endnote>
  <w:endnote w:type="continuationSeparator" w:id="0">
    <w:p w14:paraId="6210396D" w14:textId="77777777" w:rsidR="00391CF8" w:rsidRDefault="00391C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411AA4C3-D44E-49C3-AA6E-BC6C312132CA}"/>
    <w:embedBold r:id="rId2" w:fontKey="{9AA78A63-2105-4BED-BB02-EEB4099B55C6}"/>
    <w:embedItalic r:id="rId3" w:fontKey="{6AFA52AF-6AE5-4D98-8A12-9C56CDBE15A0}"/>
    <w:embedBoldItalic r:id="rId4" w:fontKey="{B12981CE-406F-42E8-818B-546BDF7A021B}"/>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412CD6-6167-4CE7-9A64-D3C17FDC8706}"/>
    <w:embedBold r:id="rId6" w:fontKey="{79980E1F-4790-46F3-9809-B25E59BEADFD}"/>
    <w:embedItalic r:id="rId7" w:fontKey="{F0F46CE3-0619-44B0-8EB9-376B25497A83}"/>
    <w:embedBoldItalic r:id="rId8" w:fontKey="{88FDF3D0-4357-4B42-9F75-442C2977C787}"/>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C3343B11-CF54-4755-8FE6-AE9AEF47C61F}"/>
    <w:embedBold r:id="rId10" w:fontKey="{A8534CE6-95A0-46C9-825F-83BA49673953}"/>
  </w:font>
  <w:font w:name="Cambria Math">
    <w:panose1 w:val="02040503050406030204"/>
    <w:charset w:val="00"/>
    <w:family w:val="roman"/>
    <w:pitch w:val="variable"/>
    <w:sig w:usb0="E00006FF" w:usb1="420024FF" w:usb2="02000000" w:usb3="00000000" w:csb0="0000019F" w:csb1="00000000"/>
    <w:embedRegular r:id="rId11" w:fontKey="{1E438005-5B1C-417E-964A-9E58876A1F75}"/>
    <w:embedItalic r:id="rId12" w:fontKey="{7E48A234-D300-4A79-B18E-9ECD458C1E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BF944" w14:textId="77777777" w:rsidR="00922050" w:rsidRDefault="009220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BF1B8" w14:textId="77777777" w:rsidR="00922050" w:rsidRDefault="0092205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D2C6B"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60923"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DAB1A" w14:textId="77777777" w:rsidR="00922050" w:rsidRDefault="0092205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524A6" w14:textId="77777777" w:rsidR="00922050" w:rsidRDefault="0092205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22F26"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0138A"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626E"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35E08"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D5435"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23696"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98E56" w14:textId="77777777" w:rsidR="00922050" w:rsidRDefault="00922050">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1B963" w14:textId="77777777" w:rsidR="00922050" w:rsidRDefault="00922050">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E3A5F"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BE58C"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92CA"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56F9C"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25B0B"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2264F"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21C12"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6B534"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C6392"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2DFE"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4A63B"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8208F"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395D" w14:textId="77777777" w:rsidR="00922050" w:rsidRDefault="00922050">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748D" w14:textId="77777777" w:rsidR="00922050" w:rsidRDefault="00922050">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311E2"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BB7F"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FA07D"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B77EA"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CF57C"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76B83"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00D05"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5A6BA" w14:textId="77777777" w:rsidR="00922050" w:rsidRDefault="00391CF8">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1885D" w14:textId="77777777" w:rsidR="00391CF8" w:rsidRDefault="00391CF8">
      <w:pPr>
        <w:spacing w:after="0" w:line="240" w:lineRule="auto"/>
      </w:pPr>
      <w:r>
        <w:separator/>
      </w:r>
    </w:p>
  </w:footnote>
  <w:footnote w:type="continuationSeparator" w:id="0">
    <w:p w14:paraId="1F16FB85" w14:textId="77777777" w:rsidR="00391CF8" w:rsidRDefault="00391C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83E30" w14:textId="77777777" w:rsidR="00922050" w:rsidRDefault="009220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D88E8" w14:textId="77777777" w:rsidR="00922050" w:rsidRDefault="009220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0A293"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2E411" w14:textId="77777777" w:rsidR="00922050" w:rsidRDefault="0092205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76F32" w14:textId="77777777" w:rsidR="00922050" w:rsidRDefault="0092205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DF48" w14:textId="77777777" w:rsidR="00922050" w:rsidRDefault="0092205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F0471"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1B39D" w14:textId="77777777" w:rsidR="00922050" w:rsidRDefault="0092205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9385F"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06667" w14:textId="77777777" w:rsidR="00922050" w:rsidRDefault="0092205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504D1"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527BD" w14:textId="77777777" w:rsidR="00922050" w:rsidRDefault="0092205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2861D" w14:textId="77777777" w:rsidR="00922050" w:rsidRDefault="0092205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6A736" w14:textId="77777777" w:rsidR="00922050" w:rsidRDefault="00922050">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BA198"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2A074" w14:textId="77777777" w:rsidR="00922050" w:rsidRDefault="00922050">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105A0"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72B8B" w14:textId="77777777" w:rsidR="00922050" w:rsidRDefault="00922050">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2C75A"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FC1E5" w14:textId="77777777" w:rsidR="00922050" w:rsidRDefault="00922050">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36B59"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0F6BC" w14:textId="77777777" w:rsidR="00922050" w:rsidRDefault="00922050">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0CDEE"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9D9B8" w14:textId="77777777" w:rsidR="00922050" w:rsidRDefault="00922050">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B50D"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F410" w14:textId="77777777" w:rsidR="00922050" w:rsidRDefault="00922050">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F6686" w14:textId="77777777" w:rsidR="00922050" w:rsidRDefault="00922050">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22F78" w14:textId="77777777" w:rsidR="00922050" w:rsidRDefault="00922050">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00BC3"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D43BE" w14:textId="77777777" w:rsidR="00922050" w:rsidRDefault="00922050">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2D87F"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60474" w14:textId="77777777" w:rsidR="00922050" w:rsidRDefault="00922050">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BCEBF"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DB823" w14:textId="77777777" w:rsidR="00922050" w:rsidRDefault="00922050">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BED02" w14:textId="77777777" w:rsidR="00922050" w:rsidRDefault="00391CF8">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C8143" w14:textId="77777777" w:rsidR="00922050" w:rsidRDefault="009220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0433597">
    <w:abstractNumId w:val="8"/>
  </w:num>
  <w:num w:numId="2" w16cid:durableId="227418787">
    <w:abstractNumId w:val="6"/>
  </w:num>
  <w:num w:numId="3" w16cid:durableId="842621605">
    <w:abstractNumId w:val="5"/>
  </w:num>
  <w:num w:numId="4" w16cid:durableId="1446778516">
    <w:abstractNumId w:val="4"/>
  </w:num>
  <w:num w:numId="5" w16cid:durableId="952784117">
    <w:abstractNumId w:val="7"/>
  </w:num>
  <w:num w:numId="6" w16cid:durableId="754471936">
    <w:abstractNumId w:val="3"/>
  </w:num>
  <w:num w:numId="7" w16cid:durableId="392780347">
    <w:abstractNumId w:val="2"/>
  </w:num>
  <w:num w:numId="8" w16cid:durableId="193734942">
    <w:abstractNumId w:val="1"/>
  </w:num>
  <w:num w:numId="9" w16cid:durableId="6705703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79A5"/>
    <w:rsid w:val="0029639D"/>
    <w:rsid w:val="00326F90"/>
    <w:rsid w:val="00391CF8"/>
    <w:rsid w:val="00922050"/>
    <w:rsid w:val="00AA1D8D"/>
    <w:rsid w:val="00B11B8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0DE17E"/>
  <w14:defaultImageDpi w14:val="330"/>
  <w15:docId w15:val="{19F0E25A-0C22-4C12-8F17-2E8E52BE9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B11B84"/>
    <w:pPr>
      <w:spacing w:before="160" w:after="40"/>
    </w:pPr>
    <w:rPr>
      <w:rFonts w:ascii="Segoe UI" w:hAnsi="Segoe UI" w:cs="Segoe UI"/>
      <w:b/>
      <w:color w:val="1F4E79"/>
    </w:rPr>
  </w:style>
  <w:style w:type="paragraph" w:styleId="TOC2">
    <w:name w:val="toc 2"/>
    <w:basedOn w:val="Normal"/>
    <w:next w:val="Normal"/>
    <w:autoRedefine/>
    <w:uiPriority w:val="39"/>
    <w:unhideWhenUsed/>
    <w:rsid w:val="00B11B84"/>
    <w:pPr>
      <w:spacing w:after="40"/>
      <w:ind w:left="560"/>
    </w:pPr>
    <w:rPr>
      <w:sz w:val="20"/>
    </w:rPr>
  </w:style>
  <w:style w:type="paragraph" w:styleId="TOC3">
    <w:name w:val="toc 3"/>
    <w:basedOn w:val="Normal"/>
    <w:next w:val="Normal"/>
    <w:autoRedefine/>
    <w:uiPriority w:val="39"/>
    <w:unhideWhenUsed/>
    <w:rsid w:val="00B11B84"/>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B11B84"/>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B11B84"/>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B11B84"/>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B11B84"/>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B11B84"/>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B11B84"/>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B11B84"/>
    <w:rPr>
      <w:color w:val="0000FF" w:themeColor="hyperlink"/>
      <w:u w:val="single"/>
    </w:rPr>
  </w:style>
  <w:style w:type="character" w:styleId="UnresolvedMention">
    <w:name w:val="Unresolved Mention"/>
    <w:basedOn w:val="DefaultParagraphFont"/>
    <w:uiPriority w:val="99"/>
    <w:semiHidden/>
    <w:unhideWhenUsed/>
    <w:rsid w:val="00B11B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lications.emro.who.int/docs/9789292746926-eng.pdf" TargetMode="External"/><Relationship Id="rId21" Type="http://schemas.openxmlformats.org/officeDocument/2006/relationships/header" Target="header7.xml"/><Relationship Id="rId42" Type="http://schemas.openxmlformats.org/officeDocument/2006/relationships/header" Target="header16.xml"/><Relationship Id="rId47" Type="http://schemas.openxmlformats.org/officeDocument/2006/relationships/footer" Target="footer18.xml"/><Relationship Id="rId63" Type="http://schemas.openxmlformats.org/officeDocument/2006/relationships/hyperlink" Target="https://doi.org/10.1136/bmjopen-2017-016408" TargetMode="External"/><Relationship Id="rId68" Type="http://schemas.openxmlformats.org/officeDocument/2006/relationships/footer" Target="footer26.xml"/><Relationship Id="rId84" Type="http://schemas.openxmlformats.org/officeDocument/2006/relationships/header" Target="header31.xml"/><Relationship Id="rId89" Type="http://schemas.openxmlformats.org/officeDocument/2006/relationships/header" Target="header33.xm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footer" Target="footer11.xml"/><Relationship Id="rId37" Type="http://schemas.openxmlformats.org/officeDocument/2006/relationships/header" Target="header14.xml"/><Relationship Id="rId53" Type="http://schemas.openxmlformats.org/officeDocument/2006/relationships/header" Target="header21.xml"/><Relationship Id="rId58" Type="http://schemas.openxmlformats.org/officeDocument/2006/relationships/header" Target="header23.xml"/><Relationship Id="rId74" Type="http://schemas.openxmlformats.org/officeDocument/2006/relationships/hyperlink" Target="https://doi.org/10.1016/0167-6296(94" TargetMode="External"/><Relationship Id="rId79" Type="http://schemas.openxmlformats.org/officeDocument/2006/relationships/footer" Target="footer30.xml"/><Relationship Id="rId5" Type="http://schemas.openxmlformats.org/officeDocument/2006/relationships/webSettings" Target="webSettings.xml"/><Relationship Id="rId90" Type="http://schemas.openxmlformats.org/officeDocument/2006/relationships/footer" Target="footer33.xml"/><Relationship Id="rId95" Type="http://schemas.openxmlformats.org/officeDocument/2006/relationships/header" Target="header36.xml"/><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footer" Target="footer16.xml"/><Relationship Id="rId48" Type="http://schemas.openxmlformats.org/officeDocument/2006/relationships/image" Target="media/image2.png"/><Relationship Id="rId64" Type="http://schemas.openxmlformats.org/officeDocument/2006/relationships/hyperlink" Target="https://edaegypt.gov.eg/media/ieph2wot/prescription-medicine-promotion-guidelines.pdf" TargetMode="External"/><Relationship Id="rId69" Type="http://schemas.openxmlformats.org/officeDocument/2006/relationships/header" Target="header27.xml"/><Relationship Id="rId80" Type="http://schemas.openxmlformats.org/officeDocument/2006/relationships/image" Target="media/image6.png"/><Relationship Id="rId85" Type="http://schemas.openxmlformats.org/officeDocument/2006/relationships/footer" Target="footer3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doi.org/10.1111/j.1398-9995.2008.01705.x" TargetMode="External"/><Relationship Id="rId33" Type="http://schemas.openxmlformats.org/officeDocument/2006/relationships/header" Target="header12.xml"/><Relationship Id="rId38" Type="http://schemas.openxmlformats.org/officeDocument/2006/relationships/footer" Target="footer14.xml"/><Relationship Id="rId46" Type="http://schemas.openxmlformats.org/officeDocument/2006/relationships/header" Target="header18.xml"/><Relationship Id="rId59" Type="http://schemas.openxmlformats.org/officeDocument/2006/relationships/footer" Target="footer23.xml"/><Relationship Id="rId67" Type="http://schemas.openxmlformats.org/officeDocument/2006/relationships/header" Target="header26.xml"/><Relationship Id="rId20" Type="http://schemas.openxmlformats.org/officeDocument/2006/relationships/hyperlink" Target="https://applications.emro.who.int/docs/9789292746926-eng.pdf" TargetMode="External"/><Relationship Id="rId41" Type="http://schemas.openxmlformats.org/officeDocument/2006/relationships/footer" Target="footer15.xml"/><Relationship Id="rId54" Type="http://schemas.openxmlformats.org/officeDocument/2006/relationships/footer" Target="footer21.xml"/><Relationship Id="rId62" Type="http://schemas.openxmlformats.org/officeDocument/2006/relationships/image" Target="media/image4.png"/><Relationship Id="rId70" Type="http://schemas.openxmlformats.org/officeDocument/2006/relationships/footer" Target="footer27.xml"/><Relationship Id="rId75" Type="http://schemas.openxmlformats.org/officeDocument/2006/relationships/hyperlink" Target="https://applications.emro.who.int/docs/9789292746926-eng.pdf" TargetMode="External"/><Relationship Id="rId83" Type="http://schemas.openxmlformats.org/officeDocument/2006/relationships/hyperlink" Target="https://doi.org/10.1001/jama.2016.12195" TargetMode="External"/><Relationship Id="rId88" Type="http://schemas.openxmlformats.org/officeDocument/2006/relationships/hyperlink" Target="https://doi.org/10.1136/bmj-2021-067975" TargetMode="External"/><Relationship Id="rId91" Type="http://schemas.openxmlformats.org/officeDocument/2006/relationships/header" Target="header34.xml"/><Relationship Id="rId96" Type="http://schemas.openxmlformats.org/officeDocument/2006/relationships/footer" Target="footer3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header" Target="header19.xml"/><Relationship Id="rId57" Type="http://schemas.openxmlformats.org/officeDocument/2006/relationships/image" Target="media/image3.png"/><Relationship Id="rId10" Type="http://schemas.openxmlformats.org/officeDocument/2006/relationships/header" Target="header2.xml"/><Relationship Id="rId31" Type="http://schemas.openxmlformats.org/officeDocument/2006/relationships/header" Target="header11.xml"/><Relationship Id="rId44" Type="http://schemas.openxmlformats.org/officeDocument/2006/relationships/header" Target="header17.xml"/><Relationship Id="rId52" Type="http://schemas.openxmlformats.org/officeDocument/2006/relationships/footer" Target="footer20.xml"/><Relationship Id="rId60" Type="http://schemas.openxmlformats.org/officeDocument/2006/relationships/header" Target="header24.xml"/><Relationship Id="rId65" Type="http://schemas.openxmlformats.org/officeDocument/2006/relationships/header" Target="header25.xml"/><Relationship Id="rId73" Type="http://schemas.openxmlformats.org/officeDocument/2006/relationships/image" Target="media/image5.png"/><Relationship Id="rId78" Type="http://schemas.openxmlformats.org/officeDocument/2006/relationships/header" Target="header30.xml"/><Relationship Id="rId81" Type="http://schemas.openxmlformats.org/officeDocument/2006/relationships/hyperlink" Target="https://doi.org/10.1177/0272989X9001000308" TargetMode="External"/><Relationship Id="rId86" Type="http://schemas.openxmlformats.org/officeDocument/2006/relationships/header" Target="header32.xml"/><Relationship Id="rId94" Type="http://schemas.openxmlformats.org/officeDocument/2006/relationships/footer" Target="footer35.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png"/><Relationship Id="rId34" Type="http://schemas.openxmlformats.org/officeDocument/2006/relationships/footer" Target="footer12.xml"/><Relationship Id="rId50" Type="http://schemas.openxmlformats.org/officeDocument/2006/relationships/footer" Target="footer19.xml"/><Relationship Id="rId55" Type="http://schemas.openxmlformats.org/officeDocument/2006/relationships/header" Target="header22.xml"/><Relationship Id="rId76" Type="http://schemas.openxmlformats.org/officeDocument/2006/relationships/header" Target="header29.xml"/><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eader" Target="header28.xml"/><Relationship Id="rId92" Type="http://schemas.openxmlformats.org/officeDocument/2006/relationships/footer" Target="footer34.xml"/><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footer" Target="footer17.xml"/><Relationship Id="rId66" Type="http://schemas.openxmlformats.org/officeDocument/2006/relationships/footer" Target="footer25.xml"/><Relationship Id="rId87" Type="http://schemas.openxmlformats.org/officeDocument/2006/relationships/footer" Target="footer32.xml"/><Relationship Id="rId61" Type="http://schemas.openxmlformats.org/officeDocument/2006/relationships/footer" Target="footer24.xml"/><Relationship Id="rId82" Type="http://schemas.openxmlformats.org/officeDocument/2006/relationships/hyperlink" Target="https://doi.org/10.1136/bmj-2021-067975" TargetMode="Externa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footer" Target="footer10.xml"/><Relationship Id="rId35" Type="http://schemas.openxmlformats.org/officeDocument/2006/relationships/header" Target="header13.xml"/><Relationship Id="rId56" Type="http://schemas.openxmlformats.org/officeDocument/2006/relationships/footer" Target="footer22.xml"/><Relationship Id="rId77" Type="http://schemas.openxmlformats.org/officeDocument/2006/relationships/footer" Target="footer29.xml"/><Relationship Id="rId8" Type="http://schemas.openxmlformats.org/officeDocument/2006/relationships/header" Target="header1.xml"/><Relationship Id="rId51" Type="http://schemas.openxmlformats.org/officeDocument/2006/relationships/header" Target="header20.xml"/><Relationship Id="rId72" Type="http://schemas.openxmlformats.org/officeDocument/2006/relationships/footer" Target="footer28.xml"/><Relationship Id="rId93" Type="http://schemas.openxmlformats.org/officeDocument/2006/relationships/header" Target="header35.xml"/><Relationship Id="rId98"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37283</Words>
  <Characters>212514</Characters>
  <Application>Microsoft Office Word</Application>
  <DocSecurity>0</DocSecurity>
  <Lines>1770</Lines>
  <Paragraphs>498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249299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2026-09-30T04:57:00Z</dcterms:modified>
  <cp:category/>
  <dc:language>en-GB</dc:language>
</cp:coreProperties>
</file>