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615" w:rsidRPr="008C4615" w:rsidRDefault="008C4615" w:rsidP="008C4615">
      <w:pPr>
        <w:spacing w:before="225" w:after="120" w:line="240" w:lineRule="auto"/>
        <w:outlineLvl w:val="2"/>
        <w:rPr>
          <w:rFonts w:ascii="proxima-nova" w:eastAsia="Times New Roman" w:hAnsi="proxima-nova" w:cs="Times New Roman"/>
          <w:sz w:val="32"/>
          <w:szCs w:val="32"/>
          <w:lang w:val="en"/>
        </w:rPr>
      </w:pPr>
      <w:r w:rsidRPr="008C4615">
        <w:rPr>
          <w:rFonts w:ascii="proxima-nova" w:eastAsia="Times New Roman" w:hAnsi="proxima-nova" w:cs="Times New Roman"/>
          <w:sz w:val="32"/>
          <w:szCs w:val="32"/>
          <w:lang w:val="en"/>
        </w:rPr>
        <w:t>Scenario 1: Mobile Game</w:t>
      </w:r>
    </w:p>
    <w:tbl>
      <w:tblPr>
        <w:tblStyle w:val="TableGrid"/>
        <w:tblW w:w="9792" w:type="dxa"/>
        <w:tblInd w:w="-298" w:type="dxa"/>
        <w:tblLook w:val="04A0" w:firstRow="1" w:lastRow="0" w:firstColumn="1" w:lastColumn="0" w:noHBand="0" w:noVBand="1"/>
      </w:tblPr>
      <w:tblGrid>
        <w:gridCol w:w="2448"/>
        <w:gridCol w:w="2448"/>
        <w:gridCol w:w="2448"/>
        <w:gridCol w:w="2448"/>
      </w:tblGrid>
      <w:tr w:rsidR="00B51CCD" w:rsidTr="00B51CCD">
        <w:trPr>
          <w:trHeight w:val="432"/>
        </w:trPr>
        <w:tc>
          <w:tcPr>
            <w:tcW w:w="2448" w:type="dxa"/>
          </w:tcPr>
          <w:p w:rsidR="00B51CCD" w:rsidRDefault="00B51CCD" w:rsidP="00B51CCD">
            <w:r>
              <w:t>VARIABLE</w:t>
            </w:r>
          </w:p>
        </w:tc>
        <w:tc>
          <w:tcPr>
            <w:tcW w:w="2448" w:type="dxa"/>
          </w:tcPr>
          <w:p w:rsidR="00B51CCD" w:rsidRDefault="00B51CCD" w:rsidP="00B51CCD">
            <w:r>
              <w:t>DEFINITION</w:t>
            </w:r>
          </w:p>
        </w:tc>
        <w:tc>
          <w:tcPr>
            <w:tcW w:w="2448" w:type="dxa"/>
          </w:tcPr>
          <w:p w:rsidR="00B51CCD" w:rsidRDefault="00B51CCD" w:rsidP="00B51CCD">
            <w:r>
              <w:t>RATING</w:t>
            </w:r>
          </w:p>
        </w:tc>
        <w:tc>
          <w:tcPr>
            <w:tcW w:w="2448" w:type="dxa"/>
          </w:tcPr>
          <w:p w:rsidR="00B51CCD" w:rsidRDefault="00B51CCD" w:rsidP="00B51CCD">
            <w:r>
              <w:t>SCORE</w:t>
            </w:r>
          </w:p>
        </w:tc>
      </w:tr>
      <w:tr w:rsidR="00B51CCD" w:rsidTr="00B51CCD">
        <w:trPr>
          <w:trHeight w:val="432"/>
        </w:trPr>
        <w:tc>
          <w:tcPr>
            <w:tcW w:w="2448" w:type="dxa"/>
          </w:tcPr>
          <w:p w:rsidR="00B51CCD" w:rsidRDefault="00B51CCD" w:rsidP="00B51CCD">
            <w:r>
              <w:t>D</w:t>
            </w:r>
          </w:p>
        </w:tc>
        <w:tc>
          <w:tcPr>
            <w:tcW w:w="2448" w:type="dxa"/>
          </w:tcPr>
          <w:p w:rsidR="00B51CCD" w:rsidRDefault="00B51CCD" w:rsidP="00B51CCD">
            <w:r>
              <w:t xml:space="preserve">The complexity of the system </w:t>
            </w:r>
          </w:p>
        </w:tc>
        <w:tc>
          <w:tcPr>
            <w:tcW w:w="2448" w:type="dxa"/>
          </w:tcPr>
          <w:p w:rsidR="00B51CCD" w:rsidRDefault="00B51CCD" w:rsidP="00B51CCD">
            <w:r>
              <w:t>Same as reading see table 10-1.</w:t>
            </w:r>
          </w:p>
        </w:tc>
        <w:tc>
          <w:tcPr>
            <w:tcW w:w="2448" w:type="dxa"/>
          </w:tcPr>
          <w:p w:rsidR="00B51CCD" w:rsidRDefault="00084095" w:rsidP="00B51CCD">
            <w:r>
              <w:t>21 There will be no changes to the OS and just user input for the game</w:t>
            </w:r>
          </w:p>
        </w:tc>
      </w:tr>
      <w:tr w:rsidR="00B51CCD" w:rsidTr="00B51CCD">
        <w:trPr>
          <w:trHeight w:val="432"/>
        </w:trPr>
        <w:tc>
          <w:tcPr>
            <w:tcW w:w="2448" w:type="dxa"/>
          </w:tcPr>
          <w:p w:rsidR="00B51CCD" w:rsidRDefault="00B51CCD" w:rsidP="00B51CCD">
            <w:r>
              <w:t>DISP</w:t>
            </w:r>
          </w:p>
        </w:tc>
        <w:tc>
          <w:tcPr>
            <w:tcW w:w="2448" w:type="dxa"/>
          </w:tcPr>
          <w:p w:rsidR="00B51CCD" w:rsidRDefault="00B51CCD" w:rsidP="00B51CCD">
            <w:r>
              <w:t>How the display requirements affect the software IE minimal display through very in depth display</w:t>
            </w:r>
          </w:p>
        </w:tc>
        <w:tc>
          <w:tcPr>
            <w:tcW w:w="2448" w:type="dxa"/>
          </w:tcPr>
          <w:p w:rsidR="00B51CCD" w:rsidRDefault="00B51CCD" w:rsidP="00B51CCD">
            <w:r>
              <w:t>Same as reading see table 10-3.</w:t>
            </w:r>
          </w:p>
        </w:tc>
        <w:tc>
          <w:tcPr>
            <w:tcW w:w="2448" w:type="dxa"/>
          </w:tcPr>
          <w:p w:rsidR="00084095" w:rsidRDefault="00084095" w:rsidP="00084095">
            <w:pPr>
              <w:pStyle w:val="Default"/>
              <w:rPr>
                <w:sz w:val="16"/>
                <w:szCs w:val="16"/>
              </w:rPr>
            </w:pPr>
            <w:r>
              <w:rPr>
                <w:sz w:val="16"/>
                <w:szCs w:val="16"/>
              </w:rPr>
              <w:t xml:space="preserve">1.16 </w:t>
            </w:r>
            <w:r>
              <w:rPr>
                <w:sz w:val="16"/>
                <w:szCs w:val="16"/>
              </w:rPr>
              <w:t>Intense graphic and user interface using 3-D</w:t>
            </w:r>
          </w:p>
          <w:p w:rsidR="00B51CCD" w:rsidRDefault="00B51CCD" w:rsidP="00B51CCD"/>
        </w:tc>
      </w:tr>
      <w:tr w:rsidR="00B51CCD" w:rsidTr="00B51CCD">
        <w:trPr>
          <w:trHeight w:val="432"/>
        </w:trPr>
        <w:tc>
          <w:tcPr>
            <w:tcW w:w="2448" w:type="dxa"/>
          </w:tcPr>
          <w:p w:rsidR="00B51CCD" w:rsidRDefault="00B51CCD" w:rsidP="00B51CCD">
            <w:r>
              <w:t>HOST</w:t>
            </w:r>
          </w:p>
        </w:tc>
        <w:tc>
          <w:tcPr>
            <w:tcW w:w="2448" w:type="dxa"/>
          </w:tcPr>
          <w:p w:rsidR="00B51CCD" w:rsidRDefault="00B51CCD" w:rsidP="00B51CCD">
            <w:r>
              <w:t>Hosting requirements affecting the software, do we need to switch OS or target system</w:t>
            </w:r>
            <w:r>
              <w:t xml:space="preserve"> or language</w:t>
            </w:r>
            <w:r>
              <w:t>?</w:t>
            </w:r>
          </w:p>
        </w:tc>
        <w:tc>
          <w:tcPr>
            <w:tcW w:w="2448" w:type="dxa"/>
          </w:tcPr>
          <w:p w:rsidR="00B51CCD" w:rsidRDefault="00B51CCD" w:rsidP="00B51CCD">
            <w:r>
              <w:t>The jump from minor to major is a bit extensive so instead of having both minor language and system, the middle value will become moderate changes to either language or system. (1.31) the other values will stay the same.</w:t>
            </w:r>
          </w:p>
        </w:tc>
        <w:tc>
          <w:tcPr>
            <w:tcW w:w="2448" w:type="dxa"/>
          </w:tcPr>
          <w:p w:rsidR="00084095" w:rsidRDefault="00084095" w:rsidP="00084095">
            <w:pPr>
              <w:pStyle w:val="Default"/>
              <w:rPr>
                <w:sz w:val="16"/>
                <w:szCs w:val="16"/>
              </w:rPr>
            </w:pPr>
            <w:r>
              <w:rPr>
                <w:sz w:val="16"/>
                <w:szCs w:val="16"/>
              </w:rPr>
              <w:t xml:space="preserve">1.17 </w:t>
            </w:r>
            <w:r>
              <w:rPr>
                <w:sz w:val="16"/>
                <w:szCs w:val="16"/>
              </w:rPr>
              <w:t>There may be minor changes to languages or OS as Apple updates its devices</w:t>
            </w:r>
          </w:p>
          <w:p w:rsidR="00B51CCD" w:rsidRDefault="00B51CCD" w:rsidP="00B51CCD"/>
        </w:tc>
      </w:tr>
      <w:tr w:rsidR="00B51CCD" w:rsidTr="00B51CCD">
        <w:trPr>
          <w:trHeight w:val="432"/>
        </w:trPr>
        <w:tc>
          <w:tcPr>
            <w:tcW w:w="2448" w:type="dxa"/>
          </w:tcPr>
          <w:p w:rsidR="00B51CCD" w:rsidRDefault="00B51CCD" w:rsidP="00B51CCD">
            <w:r>
              <w:t>MEMC</w:t>
            </w:r>
          </w:p>
        </w:tc>
        <w:tc>
          <w:tcPr>
            <w:tcW w:w="2448" w:type="dxa"/>
          </w:tcPr>
          <w:p w:rsidR="00B51CCD" w:rsidRDefault="00B51CCD" w:rsidP="00B51CCD">
            <w:r>
              <w:t>Memory constraints. Do we need to worry about memory, will it be a problem</w:t>
            </w:r>
          </w:p>
        </w:tc>
        <w:tc>
          <w:tcPr>
            <w:tcW w:w="2448" w:type="dxa"/>
          </w:tcPr>
          <w:p w:rsidR="00B51CCD" w:rsidRDefault="00B51CCD" w:rsidP="00B51CCD">
            <w:r>
              <w:t>Same as reading table 10-5</w:t>
            </w:r>
          </w:p>
        </w:tc>
        <w:tc>
          <w:tcPr>
            <w:tcW w:w="2448" w:type="dxa"/>
          </w:tcPr>
          <w:p w:rsidR="00084095" w:rsidRDefault="00084095" w:rsidP="00084095">
            <w:pPr>
              <w:pStyle w:val="Default"/>
              <w:rPr>
                <w:sz w:val="16"/>
                <w:szCs w:val="16"/>
              </w:rPr>
            </w:pPr>
            <w:r>
              <w:rPr>
                <w:sz w:val="16"/>
                <w:szCs w:val="16"/>
              </w:rPr>
              <w:t xml:space="preserve">1.15 Dealing with a game, there will need to be decent memory management but </w:t>
            </w:r>
            <w:proofErr w:type="spellStart"/>
            <w:r>
              <w:rPr>
                <w:sz w:val="16"/>
                <w:szCs w:val="16"/>
              </w:rPr>
              <w:t>its</w:t>
            </w:r>
            <w:proofErr w:type="spellEnd"/>
            <w:r>
              <w:rPr>
                <w:sz w:val="16"/>
                <w:szCs w:val="16"/>
              </w:rPr>
              <w:t xml:space="preserve"> not a major key</w:t>
            </w:r>
          </w:p>
          <w:p w:rsidR="00B51CCD" w:rsidRDefault="00B51CCD" w:rsidP="00B51CCD"/>
        </w:tc>
      </w:tr>
      <w:tr w:rsidR="00B51CCD" w:rsidTr="00B51CCD">
        <w:trPr>
          <w:trHeight w:val="432"/>
        </w:trPr>
        <w:tc>
          <w:tcPr>
            <w:tcW w:w="2448" w:type="dxa"/>
          </w:tcPr>
          <w:p w:rsidR="00B51CCD" w:rsidRDefault="00B51CCD" w:rsidP="00B51CCD">
            <w:r>
              <w:t>RELY</w:t>
            </w:r>
          </w:p>
        </w:tc>
        <w:tc>
          <w:tcPr>
            <w:tcW w:w="2448" w:type="dxa"/>
          </w:tcPr>
          <w:p w:rsidR="00B51CCD" w:rsidRDefault="00B51CCD" w:rsidP="00B51CCD">
            <w:r>
              <w:t>How reliable does it the software need to be? Is it critical or will a crash not break anything</w:t>
            </w:r>
          </w:p>
        </w:tc>
        <w:tc>
          <w:tcPr>
            <w:tcW w:w="2448" w:type="dxa"/>
          </w:tcPr>
          <w:p w:rsidR="00B51CCD" w:rsidRDefault="00B51CCD" w:rsidP="00B51CCD">
            <w:r>
              <w:t>I think the documentation is not necessary for reliability so the scales will have the same numbers but not have the documentation specification also.</w:t>
            </w:r>
          </w:p>
        </w:tc>
        <w:tc>
          <w:tcPr>
            <w:tcW w:w="2448" w:type="dxa"/>
          </w:tcPr>
          <w:p w:rsidR="004F16D2" w:rsidRDefault="004F16D2" w:rsidP="004F16D2">
            <w:pPr>
              <w:pStyle w:val="Default"/>
              <w:rPr>
                <w:sz w:val="16"/>
                <w:szCs w:val="16"/>
              </w:rPr>
            </w:pPr>
            <w:r>
              <w:rPr>
                <w:sz w:val="16"/>
                <w:szCs w:val="16"/>
              </w:rPr>
              <w:t xml:space="preserve">1.48 </w:t>
            </w:r>
          </w:p>
          <w:p w:rsidR="00B51CCD" w:rsidRDefault="00084095" w:rsidP="00B51CCD">
            <w:r>
              <w:t xml:space="preserve">There needs to be some reliability but </w:t>
            </w:r>
            <w:proofErr w:type="spellStart"/>
            <w:r>
              <w:t>its</w:t>
            </w:r>
            <w:proofErr w:type="spellEnd"/>
            <w:r>
              <w:t xml:space="preserve"> not mission critical if there are missed bugs or overload</w:t>
            </w:r>
          </w:p>
        </w:tc>
      </w:tr>
      <w:tr w:rsidR="00B51CCD" w:rsidTr="00B51CCD">
        <w:trPr>
          <w:trHeight w:val="432"/>
        </w:trPr>
        <w:tc>
          <w:tcPr>
            <w:tcW w:w="2448" w:type="dxa"/>
          </w:tcPr>
          <w:p w:rsidR="00B51CCD" w:rsidRDefault="00B51CCD" w:rsidP="00B51CCD">
            <w:r>
              <w:t>RTIM</w:t>
            </w:r>
          </w:p>
        </w:tc>
        <w:tc>
          <w:tcPr>
            <w:tcW w:w="2448" w:type="dxa"/>
          </w:tcPr>
          <w:p w:rsidR="00B51CCD" w:rsidRDefault="00B51CCD" w:rsidP="00B51CCD">
            <w:r>
              <w:t>How much of the software is real time and requires sensor input</w:t>
            </w:r>
          </w:p>
        </w:tc>
        <w:tc>
          <w:tcPr>
            <w:tcW w:w="2448" w:type="dxa"/>
          </w:tcPr>
          <w:p w:rsidR="00B51CCD" w:rsidRDefault="00B51CCD" w:rsidP="00B51CCD">
            <w:r>
              <w:t>See table 10-7</w:t>
            </w:r>
          </w:p>
        </w:tc>
        <w:tc>
          <w:tcPr>
            <w:tcW w:w="2448" w:type="dxa"/>
          </w:tcPr>
          <w:p w:rsidR="00084095" w:rsidRDefault="00084095" w:rsidP="00084095">
            <w:pPr>
              <w:pStyle w:val="Default"/>
              <w:rPr>
                <w:sz w:val="16"/>
                <w:szCs w:val="16"/>
              </w:rPr>
            </w:pPr>
            <w:r>
              <w:rPr>
                <w:sz w:val="16"/>
                <w:szCs w:val="16"/>
              </w:rPr>
              <w:t xml:space="preserve">1.09 </w:t>
            </w:r>
          </w:p>
          <w:p w:rsidR="00B51CCD" w:rsidRDefault="00084095" w:rsidP="00B51CCD">
            <w:r>
              <w:t>Being a game, there is probably some real-time element involved</w:t>
            </w:r>
          </w:p>
        </w:tc>
      </w:tr>
      <w:tr w:rsidR="00B51CCD" w:rsidTr="00B51CCD">
        <w:trPr>
          <w:trHeight w:val="432"/>
        </w:trPr>
        <w:tc>
          <w:tcPr>
            <w:tcW w:w="2448" w:type="dxa"/>
          </w:tcPr>
          <w:p w:rsidR="00B51CCD" w:rsidRDefault="00B51CCD" w:rsidP="00B51CCD">
            <w:r>
              <w:t>RVOL</w:t>
            </w:r>
          </w:p>
        </w:tc>
        <w:tc>
          <w:tcPr>
            <w:tcW w:w="2448" w:type="dxa"/>
          </w:tcPr>
          <w:p w:rsidR="00B51CCD" w:rsidRDefault="00B51CCD" w:rsidP="00B51CCD">
            <w:r>
              <w:t>How often are the requirements going to change</w:t>
            </w:r>
          </w:p>
        </w:tc>
        <w:tc>
          <w:tcPr>
            <w:tcW w:w="2448" w:type="dxa"/>
          </w:tcPr>
          <w:p w:rsidR="00B51CCD" w:rsidRDefault="00B51CCD" w:rsidP="00B51CCD">
            <w:r>
              <w:t>See table 10-8</w:t>
            </w:r>
          </w:p>
        </w:tc>
        <w:tc>
          <w:tcPr>
            <w:tcW w:w="2448" w:type="dxa"/>
          </w:tcPr>
          <w:p w:rsidR="00084095" w:rsidRDefault="00084095" w:rsidP="00084095">
            <w:pPr>
              <w:pStyle w:val="Default"/>
              <w:rPr>
                <w:sz w:val="16"/>
                <w:szCs w:val="16"/>
              </w:rPr>
            </w:pPr>
            <w:r>
              <w:rPr>
                <w:sz w:val="16"/>
                <w:szCs w:val="16"/>
              </w:rPr>
              <w:t>1.20</w:t>
            </w:r>
          </w:p>
          <w:p w:rsidR="00B51CCD" w:rsidRDefault="00084095" w:rsidP="00B51CCD">
            <w:r>
              <w:t xml:space="preserve">While the technology is known, due to being a game things are known to be changing down the line and we want to be prepared. </w:t>
            </w:r>
          </w:p>
        </w:tc>
      </w:tr>
      <w:tr w:rsidR="00B51CCD" w:rsidTr="00B51CCD">
        <w:trPr>
          <w:trHeight w:val="432"/>
        </w:trPr>
        <w:tc>
          <w:tcPr>
            <w:tcW w:w="2448" w:type="dxa"/>
          </w:tcPr>
          <w:p w:rsidR="00B51CCD" w:rsidRDefault="00B51CCD" w:rsidP="00B51CCD">
            <w:r>
              <w:lastRenderedPageBreak/>
              <w:t>SERC</w:t>
            </w:r>
          </w:p>
        </w:tc>
        <w:tc>
          <w:tcPr>
            <w:tcW w:w="2448" w:type="dxa"/>
          </w:tcPr>
          <w:p w:rsidR="00B51CCD" w:rsidRDefault="00B51CCD" w:rsidP="00B51CCD">
            <w:r>
              <w:t>How secure does the software need to be</w:t>
            </w:r>
          </w:p>
        </w:tc>
        <w:tc>
          <w:tcPr>
            <w:tcW w:w="2448" w:type="dxa"/>
          </w:tcPr>
          <w:p w:rsidR="00B51CCD" w:rsidRDefault="00B51CCD" w:rsidP="00B51CCD">
            <w:r>
              <w:t>See table 10-9</w:t>
            </w:r>
            <w:r w:rsidR="00084095">
              <w:t xml:space="preserve"> We will use the same numbers but change some of the descriptions. As the numbers get higher it means higher security, the highest being military level security. The different levels will be:</w:t>
            </w:r>
          </w:p>
          <w:p w:rsidR="00084095" w:rsidRDefault="00084095" w:rsidP="00B51CCD">
            <w:r>
              <w:t>1 – no security</w:t>
            </w:r>
          </w:p>
          <w:p w:rsidR="00084095" w:rsidRDefault="00084095" w:rsidP="00B51CCD">
            <w:r>
              <w:t>1.08 – login only</w:t>
            </w:r>
          </w:p>
          <w:p w:rsidR="00084095" w:rsidRDefault="00084095" w:rsidP="00B51CCD">
            <w:r>
              <w:t>1.19 – need to split security levels for users</w:t>
            </w:r>
          </w:p>
          <w:p w:rsidR="00084095" w:rsidRDefault="00084095" w:rsidP="00B51CCD">
            <w:r>
              <w:t>1.46 – we need to protect sensitive information for the user</w:t>
            </w:r>
          </w:p>
          <w:p w:rsidR="00084095" w:rsidRDefault="00084095" w:rsidP="00B51CCD">
            <w:r>
              <w:t>1.60 – we add a database that needs to be secure</w:t>
            </w:r>
          </w:p>
          <w:p w:rsidR="00084095" w:rsidRDefault="00084095" w:rsidP="00B51CCD">
            <w:r>
              <w:t>2.35 – Military secure standard</w:t>
            </w:r>
          </w:p>
        </w:tc>
        <w:tc>
          <w:tcPr>
            <w:tcW w:w="2448" w:type="dxa"/>
          </w:tcPr>
          <w:p w:rsidR="00084095" w:rsidRDefault="00084095" w:rsidP="00084095">
            <w:pPr>
              <w:pStyle w:val="Default"/>
              <w:rPr>
                <w:sz w:val="16"/>
                <w:szCs w:val="16"/>
              </w:rPr>
            </w:pPr>
            <w:r>
              <w:rPr>
                <w:sz w:val="16"/>
                <w:szCs w:val="16"/>
              </w:rPr>
              <w:t xml:space="preserve">1.00 </w:t>
            </w:r>
          </w:p>
          <w:p w:rsidR="00B51CCD" w:rsidRDefault="00084095" w:rsidP="00B51CCD">
            <w:r>
              <w:t>Being a game, there is no major need for security but it would be a nice feature</w:t>
            </w:r>
          </w:p>
        </w:tc>
      </w:tr>
    </w:tbl>
    <w:p w:rsidR="00B51CCD" w:rsidRPr="008C4615" w:rsidRDefault="00B51CCD" w:rsidP="008C4615">
      <w:pPr>
        <w:spacing w:after="100" w:afterAutospacing="1" w:line="240" w:lineRule="auto"/>
        <w:rPr>
          <w:rFonts w:ascii="Verdana" w:eastAsia="Times New Roman" w:hAnsi="Verdana" w:cs="Times New Roman"/>
          <w:sz w:val="20"/>
          <w:szCs w:val="20"/>
          <w:lang w:val="en"/>
        </w:rPr>
      </w:pPr>
      <w:bookmarkStart w:id="0" w:name="_GoBack"/>
      <w:bookmarkEnd w:id="0"/>
    </w:p>
    <w:p w:rsidR="008C4615" w:rsidRDefault="008C4615" w:rsidP="008C4615">
      <w:pPr>
        <w:spacing w:before="225" w:after="120" w:line="240" w:lineRule="auto"/>
        <w:outlineLvl w:val="2"/>
        <w:rPr>
          <w:rFonts w:ascii="proxima-nova" w:eastAsia="Times New Roman" w:hAnsi="proxima-nova" w:cs="Times New Roman"/>
          <w:sz w:val="32"/>
          <w:szCs w:val="32"/>
          <w:lang w:val="en"/>
        </w:rPr>
      </w:pPr>
      <w:r w:rsidRPr="008C4615">
        <w:rPr>
          <w:rFonts w:ascii="proxima-nova" w:eastAsia="Times New Roman" w:hAnsi="proxima-nova" w:cs="Times New Roman"/>
          <w:sz w:val="32"/>
          <w:szCs w:val="32"/>
          <w:lang w:val="en"/>
        </w:rPr>
        <w:t>Scenario 2: E-Commerce</w:t>
      </w:r>
    </w:p>
    <w:tbl>
      <w:tblPr>
        <w:tblStyle w:val="TableGrid"/>
        <w:tblW w:w="9792" w:type="dxa"/>
        <w:tblInd w:w="-298" w:type="dxa"/>
        <w:tblLook w:val="04A0" w:firstRow="1" w:lastRow="0" w:firstColumn="1" w:lastColumn="0" w:noHBand="0" w:noVBand="1"/>
      </w:tblPr>
      <w:tblGrid>
        <w:gridCol w:w="2448"/>
        <w:gridCol w:w="2448"/>
        <w:gridCol w:w="2448"/>
        <w:gridCol w:w="2448"/>
      </w:tblGrid>
      <w:tr w:rsidR="00084095" w:rsidTr="00084095">
        <w:trPr>
          <w:trHeight w:val="432"/>
        </w:trPr>
        <w:tc>
          <w:tcPr>
            <w:tcW w:w="2448" w:type="dxa"/>
          </w:tcPr>
          <w:p w:rsidR="00084095" w:rsidRDefault="00084095" w:rsidP="00084095">
            <w:r>
              <w:t>VARIABLE</w:t>
            </w:r>
          </w:p>
        </w:tc>
        <w:tc>
          <w:tcPr>
            <w:tcW w:w="2448" w:type="dxa"/>
          </w:tcPr>
          <w:p w:rsidR="00084095" w:rsidRDefault="00084095" w:rsidP="00084095">
            <w:r>
              <w:t>DEFINITION</w:t>
            </w:r>
          </w:p>
        </w:tc>
        <w:tc>
          <w:tcPr>
            <w:tcW w:w="2448" w:type="dxa"/>
          </w:tcPr>
          <w:p w:rsidR="00084095" w:rsidRDefault="00084095" w:rsidP="00084095">
            <w:r>
              <w:t>RATING</w:t>
            </w:r>
          </w:p>
        </w:tc>
        <w:tc>
          <w:tcPr>
            <w:tcW w:w="2448" w:type="dxa"/>
          </w:tcPr>
          <w:p w:rsidR="00084095" w:rsidRDefault="00084095" w:rsidP="00084095">
            <w:r>
              <w:t>SCORE</w:t>
            </w:r>
          </w:p>
        </w:tc>
      </w:tr>
      <w:tr w:rsidR="00084095" w:rsidTr="00084095">
        <w:trPr>
          <w:trHeight w:val="432"/>
        </w:trPr>
        <w:tc>
          <w:tcPr>
            <w:tcW w:w="2448" w:type="dxa"/>
          </w:tcPr>
          <w:p w:rsidR="00084095" w:rsidRDefault="00084095" w:rsidP="00084095">
            <w:r>
              <w:t>D</w:t>
            </w:r>
          </w:p>
        </w:tc>
        <w:tc>
          <w:tcPr>
            <w:tcW w:w="2448" w:type="dxa"/>
          </w:tcPr>
          <w:p w:rsidR="00084095" w:rsidRDefault="00084095" w:rsidP="00084095">
            <w:r>
              <w:t xml:space="preserve">The complexity of the system </w:t>
            </w:r>
          </w:p>
        </w:tc>
        <w:tc>
          <w:tcPr>
            <w:tcW w:w="2448" w:type="dxa"/>
          </w:tcPr>
          <w:p w:rsidR="00084095" w:rsidRDefault="00084095" w:rsidP="00084095">
            <w:r>
              <w:t>Same as reading see table 10-1.</w:t>
            </w:r>
          </w:p>
        </w:tc>
        <w:tc>
          <w:tcPr>
            <w:tcW w:w="2448" w:type="dxa"/>
          </w:tcPr>
          <w:p w:rsidR="004F16D2" w:rsidRDefault="004F16D2" w:rsidP="004F16D2">
            <w:pPr>
              <w:pStyle w:val="Default"/>
              <w:rPr>
                <w:sz w:val="16"/>
                <w:szCs w:val="16"/>
              </w:rPr>
            </w:pPr>
            <w:r>
              <w:rPr>
                <w:sz w:val="16"/>
                <w:szCs w:val="16"/>
              </w:rPr>
              <w:t xml:space="preserve">21 </w:t>
            </w:r>
          </w:p>
          <w:p w:rsidR="00084095" w:rsidRDefault="00084095" w:rsidP="00084095"/>
        </w:tc>
      </w:tr>
      <w:tr w:rsidR="00084095" w:rsidTr="00084095">
        <w:trPr>
          <w:trHeight w:val="432"/>
        </w:trPr>
        <w:tc>
          <w:tcPr>
            <w:tcW w:w="2448" w:type="dxa"/>
          </w:tcPr>
          <w:p w:rsidR="00084095" w:rsidRDefault="00084095" w:rsidP="00084095">
            <w:r>
              <w:t>DISP</w:t>
            </w:r>
          </w:p>
        </w:tc>
        <w:tc>
          <w:tcPr>
            <w:tcW w:w="2448" w:type="dxa"/>
          </w:tcPr>
          <w:p w:rsidR="00084095" w:rsidRDefault="00084095" w:rsidP="00084095">
            <w:r>
              <w:t>How the display requirements affect the software IE minimal display through very in depth display</w:t>
            </w:r>
          </w:p>
        </w:tc>
        <w:tc>
          <w:tcPr>
            <w:tcW w:w="2448" w:type="dxa"/>
          </w:tcPr>
          <w:p w:rsidR="00084095" w:rsidRDefault="00084095" w:rsidP="00084095">
            <w:r>
              <w:t>Same as reading see table 10-3.</w:t>
            </w:r>
          </w:p>
        </w:tc>
        <w:tc>
          <w:tcPr>
            <w:tcW w:w="2448" w:type="dxa"/>
          </w:tcPr>
          <w:p w:rsidR="004F16D2" w:rsidRDefault="004F16D2" w:rsidP="004F16D2">
            <w:pPr>
              <w:pStyle w:val="Default"/>
              <w:rPr>
                <w:sz w:val="16"/>
                <w:szCs w:val="16"/>
              </w:rPr>
            </w:pPr>
            <w:r>
              <w:rPr>
                <w:sz w:val="16"/>
                <w:szCs w:val="16"/>
              </w:rPr>
              <w:t xml:space="preserve">1.11 </w:t>
            </w:r>
          </w:p>
          <w:p w:rsidR="00084095" w:rsidRDefault="004F16D2" w:rsidP="00084095">
            <w:r>
              <w:t>The display is interactive</w:t>
            </w:r>
          </w:p>
        </w:tc>
      </w:tr>
      <w:tr w:rsidR="00084095" w:rsidTr="00084095">
        <w:trPr>
          <w:trHeight w:val="432"/>
        </w:trPr>
        <w:tc>
          <w:tcPr>
            <w:tcW w:w="2448" w:type="dxa"/>
          </w:tcPr>
          <w:p w:rsidR="00084095" w:rsidRDefault="00084095" w:rsidP="00084095">
            <w:r>
              <w:t>HOST</w:t>
            </w:r>
          </w:p>
        </w:tc>
        <w:tc>
          <w:tcPr>
            <w:tcW w:w="2448" w:type="dxa"/>
          </w:tcPr>
          <w:p w:rsidR="00084095" w:rsidRDefault="00084095" w:rsidP="00084095">
            <w:r>
              <w:t>Hosting requirements affecting the software, do we need to switch OS or target system?</w:t>
            </w:r>
          </w:p>
        </w:tc>
        <w:tc>
          <w:tcPr>
            <w:tcW w:w="2448" w:type="dxa"/>
          </w:tcPr>
          <w:p w:rsidR="00084095" w:rsidRDefault="00084095" w:rsidP="00084095">
            <w:r>
              <w:t>The jump from minor to major is a bit extensive so instead of having both minor language and system, the middle value will become moderate changes to either language or system. (1.31) the other values will stay the same.</w:t>
            </w:r>
          </w:p>
        </w:tc>
        <w:tc>
          <w:tcPr>
            <w:tcW w:w="2448" w:type="dxa"/>
          </w:tcPr>
          <w:p w:rsidR="00084095" w:rsidRDefault="004F16D2" w:rsidP="00084095">
            <w:r>
              <w:t>1.00 We know our target system and the language is doubtful to change any time soon</w:t>
            </w:r>
          </w:p>
        </w:tc>
      </w:tr>
      <w:tr w:rsidR="00084095" w:rsidTr="00084095">
        <w:trPr>
          <w:trHeight w:val="432"/>
        </w:trPr>
        <w:tc>
          <w:tcPr>
            <w:tcW w:w="2448" w:type="dxa"/>
          </w:tcPr>
          <w:p w:rsidR="00084095" w:rsidRDefault="00084095" w:rsidP="00084095">
            <w:r>
              <w:t>MEMC</w:t>
            </w:r>
          </w:p>
        </w:tc>
        <w:tc>
          <w:tcPr>
            <w:tcW w:w="2448" w:type="dxa"/>
          </w:tcPr>
          <w:p w:rsidR="00084095" w:rsidRDefault="00084095" w:rsidP="00084095">
            <w:r>
              <w:t xml:space="preserve">Memory constraints. Do we need to worry about </w:t>
            </w:r>
            <w:r>
              <w:lastRenderedPageBreak/>
              <w:t>memory, will it be a problem</w:t>
            </w:r>
          </w:p>
        </w:tc>
        <w:tc>
          <w:tcPr>
            <w:tcW w:w="2448" w:type="dxa"/>
          </w:tcPr>
          <w:p w:rsidR="00084095" w:rsidRDefault="00084095" w:rsidP="00084095">
            <w:r>
              <w:lastRenderedPageBreak/>
              <w:t>Same as reading table 10-5</w:t>
            </w:r>
          </w:p>
        </w:tc>
        <w:tc>
          <w:tcPr>
            <w:tcW w:w="2448" w:type="dxa"/>
          </w:tcPr>
          <w:p w:rsidR="004F16D2" w:rsidRDefault="004F16D2" w:rsidP="004F16D2">
            <w:pPr>
              <w:pStyle w:val="Default"/>
              <w:rPr>
                <w:sz w:val="16"/>
                <w:szCs w:val="16"/>
              </w:rPr>
            </w:pPr>
            <w:r>
              <w:rPr>
                <w:sz w:val="16"/>
                <w:szCs w:val="16"/>
              </w:rPr>
              <w:t xml:space="preserve">1.04 </w:t>
            </w:r>
          </w:p>
          <w:p w:rsidR="00084095" w:rsidRDefault="004F16D2" w:rsidP="00084095">
            <w:r>
              <w:lastRenderedPageBreak/>
              <w:t>We will need to use cookies or something of the sort when people log in to keep allow the webpage know they are already logged in.</w:t>
            </w:r>
          </w:p>
        </w:tc>
      </w:tr>
      <w:tr w:rsidR="00084095" w:rsidTr="00084095">
        <w:trPr>
          <w:trHeight w:val="432"/>
        </w:trPr>
        <w:tc>
          <w:tcPr>
            <w:tcW w:w="2448" w:type="dxa"/>
          </w:tcPr>
          <w:p w:rsidR="00084095" w:rsidRDefault="00084095" w:rsidP="00084095">
            <w:r>
              <w:lastRenderedPageBreak/>
              <w:t>RELY</w:t>
            </w:r>
          </w:p>
        </w:tc>
        <w:tc>
          <w:tcPr>
            <w:tcW w:w="2448" w:type="dxa"/>
          </w:tcPr>
          <w:p w:rsidR="00084095" w:rsidRDefault="00084095" w:rsidP="00084095">
            <w:r>
              <w:t>How reliable does it the software need to be? Is it critical or will a crash not break anything</w:t>
            </w:r>
          </w:p>
        </w:tc>
        <w:tc>
          <w:tcPr>
            <w:tcW w:w="2448" w:type="dxa"/>
          </w:tcPr>
          <w:p w:rsidR="00084095" w:rsidRDefault="00084095" w:rsidP="00084095">
            <w:r>
              <w:t>I think the documentation is not necessary for reliability so the scales will have the same numbers but not have the documentation specification also.</w:t>
            </w:r>
          </w:p>
        </w:tc>
        <w:tc>
          <w:tcPr>
            <w:tcW w:w="2448" w:type="dxa"/>
          </w:tcPr>
          <w:p w:rsidR="004F16D2" w:rsidRDefault="004F16D2" w:rsidP="004F16D2">
            <w:pPr>
              <w:pStyle w:val="Default"/>
              <w:rPr>
                <w:sz w:val="16"/>
                <w:szCs w:val="16"/>
              </w:rPr>
            </w:pPr>
            <w:r>
              <w:rPr>
                <w:sz w:val="16"/>
                <w:szCs w:val="16"/>
              </w:rPr>
              <w:t xml:space="preserve">1.31 </w:t>
            </w:r>
          </w:p>
          <w:p w:rsidR="00084095" w:rsidRDefault="004F16D2" w:rsidP="00084095">
            <w:r>
              <w:t>We want our customers to be able to purchase when they want to and not have anything going down</w:t>
            </w:r>
          </w:p>
        </w:tc>
      </w:tr>
      <w:tr w:rsidR="00084095" w:rsidTr="00084095">
        <w:trPr>
          <w:trHeight w:val="432"/>
        </w:trPr>
        <w:tc>
          <w:tcPr>
            <w:tcW w:w="2448" w:type="dxa"/>
          </w:tcPr>
          <w:p w:rsidR="00084095" w:rsidRDefault="00084095" w:rsidP="00084095">
            <w:r>
              <w:t>RTIM</w:t>
            </w:r>
          </w:p>
        </w:tc>
        <w:tc>
          <w:tcPr>
            <w:tcW w:w="2448" w:type="dxa"/>
          </w:tcPr>
          <w:p w:rsidR="00084095" w:rsidRDefault="00084095" w:rsidP="00084095">
            <w:r>
              <w:t>How much of the software is real time and requires sensor input</w:t>
            </w:r>
          </w:p>
        </w:tc>
        <w:tc>
          <w:tcPr>
            <w:tcW w:w="2448" w:type="dxa"/>
          </w:tcPr>
          <w:p w:rsidR="00084095" w:rsidRDefault="00084095" w:rsidP="00084095">
            <w:r>
              <w:t>See table 10-7</w:t>
            </w:r>
          </w:p>
        </w:tc>
        <w:tc>
          <w:tcPr>
            <w:tcW w:w="2448" w:type="dxa"/>
          </w:tcPr>
          <w:p w:rsidR="00084095" w:rsidRDefault="00084095" w:rsidP="00084095">
            <w:pPr>
              <w:pStyle w:val="Default"/>
              <w:rPr>
                <w:sz w:val="16"/>
                <w:szCs w:val="16"/>
              </w:rPr>
            </w:pPr>
            <w:r>
              <w:rPr>
                <w:sz w:val="16"/>
                <w:szCs w:val="16"/>
              </w:rPr>
              <w:t xml:space="preserve">1.00 </w:t>
            </w:r>
          </w:p>
          <w:p w:rsidR="00084095" w:rsidRDefault="00084095" w:rsidP="00084095">
            <w:r>
              <w:t>There may be some real time going on, namely the purchasing of products but besides that there is nothing.</w:t>
            </w:r>
          </w:p>
        </w:tc>
      </w:tr>
      <w:tr w:rsidR="00084095" w:rsidTr="00084095">
        <w:trPr>
          <w:trHeight w:val="432"/>
        </w:trPr>
        <w:tc>
          <w:tcPr>
            <w:tcW w:w="2448" w:type="dxa"/>
          </w:tcPr>
          <w:p w:rsidR="00084095" w:rsidRDefault="00084095" w:rsidP="00084095">
            <w:r>
              <w:t>RVOL</w:t>
            </w:r>
          </w:p>
        </w:tc>
        <w:tc>
          <w:tcPr>
            <w:tcW w:w="2448" w:type="dxa"/>
          </w:tcPr>
          <w:p w:rsidR="00084095" w:rsidRDefault="00084095" w:rsidP="00084095">
            <w:r>
              <w:t>How often are the requirements going to change</w:t>
            </w:r>
          </w:p>
        </w:tc>
        <w:tc>
          <w:tcPr>
            <w:tcW w:w="2448" w:type="dxa"/>
          </w:tcPr>
          <w:p w:rsidR="00084095" w:rsidRDefault="00084095" w:rsidP="00084095">
            <w:r>
              <w:t>See table 10-8</w:t>
            </w:r>
          </w:p>
        </w:tc>
        <w:tc>
          <w:tcPr>
            <w:tcW w:w="2448" w:type="dxa"/>
          </w:tcPr>
          <w:p w:rsidR="00084095" w:rsidRDefault="00084095" w:rsidP="00084095">
            <w:pPr>
              <w:pStyle w:val="Default"/>
              <w:rPr>
                <w:sz w:val="16"/>
                <w:szCs w:val="16"/>
              </w:rPr>
            </w:pPr>
            <w:r>
              <w:rPr>
                <w:sz w:val="16"/>
                <w:szCs w:val="16"/>
              </w:rPr>
              <w:t xml:space="preserve">1.07 </w:t>
            </w:r>
          </w:p>
          <w:p w:rsidR="00084095" w:rsidRDefault="00084095" w:rsidP="00084095">
            <w:r>
              <w:t>The product is known but there may be slight changes as the design is being implemented</w:t>
            </w:r>
          </w:p>
        </w:tc>
      </w:tr>
      <w:tr w:rsidR="00084095" w:rsidTr="00084095">
        <w:trPr>
          <w:trHeight w:val="432"/>
        </w:trPr>
        <w:tc>
          <w:tcPr>
            <w:tcW w:w="2448" w:type="dxa"/>
          </w:tcPr>
          <w:p w:rsidR="00084095" w:rsidRDefault="00084095" w:rsidP="00084095">
            <w:r>
              <w:t>SERC</w:t>
            </w:r>
          </w:p>
        </w:tc>
        <w:tc>
          <w:tcPr>
            <w:tcW w:w="2448" w:type="dxa"/>
          </w:tcPr>
          <w:p w:rsidR="00084095" w:rsidRDefault="00084095" w:rsidP="00084095">
            <w:r>
              <w:t>How secure does the software need to be</w:t>
            </w:r>
          </w:p>
        </w:tc>
        <w:tc>
          <w:tcPr>
            <w:tcW w:w="2448" w:type="dxa"/>
          </w:tcPr>
          <w:p w:rsidR="00084095" w:rsidRDefault="00084095" w:rsidP="00084095">
            <w:r>
              <w:t>See table 10-9 We will use the same numbers but change some of the descriptions. As the numbers get higher it means higher security, the highest being military level security. The different levels will be:</w:t>
            </w:r>
          </w:p>
          <w:p w:rsidR="00084095" w:rsidRDefault="00084095" w:rsidP="00084095">
            <w:r>
              <w:t>1 – no security</w:t>
            </w:r>
          </w:p>
          <w:p w:rsidR="00084095" w:rsidRDefault="00084095" w:rsidP="00084095">
            <w:r>
              <w:t>1.08 – login only</w:t>
            </w:r>
          </w:p>
          <w:p w:rsidR="00084095" w:rsidRDefault="00084095" w:rsidP="00084095">
            <w:r>
              <w:t>1.19 – need to split security levels for users</w:t>
            </w:r>
          </w:p>
          <w:p w:rsidR="00084095" w:rsidRDefault="00084095" w:rsidP="00084095">
            <w:r>
              <w:t>1.46 – we need to protect sensitive information for the user</w:t>
            </w:r>
          </w:p>
          <w:p w:rsidR="00084095" w:rsidRDefault="00084095" w:rsidP="00084095">
            <w:r>
              <w:t>1.60 – we add a database that needs to be secure</w:t>
            </w:r>
          </w:p>
          <w:p w:rsidR="00084095" w:rsidRDefault="00084095" w:rsidP="00084095">
            <w:r>
              <w:t>2.35 – Military secure standard</w:t>
            </w:r>
          </w:p>
        </w:tc>
        <w:tc>
          <w:tcPr>
            <w:tcW w:w="2448" w:type="dxa"/>
          </w:tcPr>
          <w:p w:rsidR="00084095" w:rsidRDefault="00084095" w:rsidP="00084095">
            <w:r>
              <w:t xml:space="preserve">1.60 We have the user giving us sensitive information so they can purchase through our website. We also have the database of our products which we want protected from any </w:t>
            </w:r>
            <w:proofErr w:type="spellStart"/>
            <w:r>
              <w:t>fowl</w:t>
            </w:r>
            <w:proofErr w:type="spellEnd"/>
            <w:r>
              <w:t xml:space="preserve"> play.</w:t>
            </w:r>
          </w:p>
        </w:tc>
      </w:tr>
    </w:tbl>
    <w:p w:rsidR="004F16D2" w:rsidRDefault="004F16D2" w:rsidP="008C4615">
      <w:pPr>
        <w:spacing w:before="225" w:after="120" w:line="240" w:lineRule="auto"/>
        <w:outlineLvl w:val="2"/>
        <w:rPr>
          <w:rFonts w:ascii="Verdana" w:eastAsia="Times New Roman" w:hAnsi="Verdana" w:cs="Times New Roman"/>
          <w:sz w:val="20"/>
          <w:szCs w:val="20"/>
          <w:lang w:val="en"/>
        </w:rPr>
      </w:pPr>
    </w:p>
    <w:p w:rsidR="008C4615" w:rsidRDefault="008C4615" w:rsidP="008C4615">
      <w:pPr>
        <w:spacing w:before="225" w:after="120" w:line="240" w:lineRule="auto"/>
        <w:outlineLvl w:val="2"/>
        <w:rPr>
          <w:rFonts w:ascii="proxima-nova" w:eastAsia="Times New Roman" w:hAnsi="proxima-nova" w:cs="Times New Roman"/>
          <w:sz w:val="32"/>
          <w:szCs w:val="32"/>
          <w:lang w:val="en"/>
        </w:rPr>
      </w:pPr>
      <w:r w:rsidRPr="008C4615">
        <w:rPr>
          <w:rFonts w:ascii="proxima-nova" w:eastAsia="Times New Roman" w:hAnsi="proxima-nova" w:cs="Times New Roman"/>
          <w:sz w:val="32"/>
          <w:szCs w:val="32"/>
          <w:lang w:val="en"/>
        </w:rPr>
        <w:t>Scenario 3: Life-Support</w:t>
      </w:r>
    </w:p>
    <w:tbl>
      <w:tblPr>
        <w:tblStyle w:val="TableGrid"/>
        <w:tblW w:w="9792" w:type="dxa"/>
        <w:tblInd w:w="-298" w:type="dxa"/>
        <w:tblLook w:val="04A0" w:firstRow="1" w:lastRow="0" w:firstColumn="1" w:lastColumn="0" w:noHBand="0" w:noVBand="1"/>
      </w:tblPr>
      <w:tblGrid>
        <w:gridCol w:w="2448"/>
        <w:gridCol w:w="2448"/>
        <w:gridCol w:w="2448"/>
        <w:gridCol w:w="2448"/>
      </w:tblGrid>
      <w:tr w:rsidR="00084095" w:rsidTr="00084095">
        <w:trPr>
          <w:trHeight w:val="432"/>
        </w:trPr>
        <w:tc>
          <w:tcPr>
            <w:tcW w:w="2448" w:type="dxa"/>
          </w:tcPr>
          <w:p w:rsidR="00084095" w:rsidRDefault="00084095" w:rsidP="00084095">
            <w:r>
              <w:t>VARIABLE</w:t>
            </w:r>
          </w:p>
        </w:tc>
        <w:tc>
          <w:tcPr>
            <w:tcW w:w="2448" w:type="dxa"/>
          </w:tcPr>
          <w:p w:rsidR="00084095" w:rsidRDefault="00084095" w:rsidP="00084095">
            <w:r>
              <w:t>DEFINITION</w:t>
            </w:r>
          </w:p>
        </w:tc>
        <w:tc>
          <w:tcPr>
            <w:tcW w:w="2448" w:type="dxa"/>
          </w:tcPr>
          <w:p w:rsidR="00084095" w:rsidRDefault="00084095" w:rsidP="00084095">
            <w:r>
              <w:t>RATING</w:t>
            </w:r>
          </w:p>
        </w:tc>
        <w:tc>
          <w:tcPr>
            <w:tcW w:w="2448" w:type="dxa"/>
          </w:tcPr>
          <w:p w:rsidR="00084095" w:rsidRDefault="00084095" w:rsidP="00084095">
            <w:r>
              <w:t>SCORE</w:t>
            </w:r>
          </w:p>
        </w:tc>
      </w:tr>
      <w:tr w:rsidR="00084095" w:rsidTr="00084095">
        <w:trPr>
          <w:trHeight w:val="432"/>
        </w:trPr>
        <w:tc>
          <w:tcPr>
            <w:tcW w:w="2448" w:type="dxa"/>
          </w:tcPr>
          <w:p w:rsidR="00084095" w:rsidRDefault="00084095" w:rsidP="00084095">
            <w:r>
              <w:t>D</w:t>
            </w:r>
          </w:p>
        </w:tc>
        <w:tc>
          <w:tcPr>
            <w:tcW w:w="2448" w:type="dxa"/>
          </w:tcPr>
          <w:p w:rsidR="00084095" w:rsidRDefault="00084095" w:rsidP="00084095">
            <w:r>
              <w:t xml:space="preserve">The complexity of the system </w:t>
            </w:r>
          </w:p>
        </w:tc>
        <w:tc>
          <w:tcPr>
            <w:tcW w:w="2448" w:type="dxa"/>
          </w:tcPr>
          <w:p w:rsidR="00084095" w:rsidRDefault="00084095" w:rsidP="00084095">
            <w:r>
              <w:t>Same as reading see table 10-1.</w:t>
            </w:r>
          </w:p>
        </w:tc>
        <w:tc>
          <w:tcPr>
            <w:tcW w:w="2448" w:type="dxa"/>
          </w:tcPr>
          <w:p w:rsidR="004F16D2" w:rsidRDefault="004F16D2" w:rsidP="004F16D2">
            <w:pPr>
              <w:pStyle w:val="Default"/>
              <w:rPr>
                <w:sz w:val="16"/>
                <w:szCs w:val="16"/>
              </w:rPr>
            </w:pPr>
            <w:r>
              <w:rPr>
                <w:sz w:val="16"/>
                <w:szCs w:val="16"/>
              </w:rPr>
              <w:t xml:space="preserve">12 </w:t>
            </w:r>
          </w:p>
          <w:p w:rsidR="00084095" w:rsidRDefault="004F16D2" w:rsidP="00084095">
            <w:r>
              <w:t>Being a medical device, it is very possible it will have its own OS</w:t>
            </w:r>
          </w:p>
        </w:tc>
      </w:tr>
      <w:tr w:rsidR="00084095" w:rsidTr="00084095">
        <w:trPr>
          <w:trHeight w:val="432"/>
        </w:trPr>
        <w:tc>
          <w:tcPr>
            <w:tcW w:w="2448" w:type="dxa"/>
          </w:tcPr>
          <w:p w:rsidR="00084095" w:rsidRDefault="00084095" w:rsidP="00084095">
            <w:r>
              <w:t>DISP</w:t>
            </w:r>
          </w:p>
        </w:tc>
        <w:tc>
          <w:tcPr>
            <w:tcW w:w="2448" w:type="dxa"/>
          </w:tcPr>
          <w:p w:rsidR="00084095" w:rsidRDefault="00084095" w:rsidP="00084095">
            <w:r>
              <w:t>How the display requirements affect the software IE minimal display through very in depth display</w:t>
            </w:r>
          </w:p>
        </w:tc>
        <w:tc>
          <w:tcPr>
            <w:tcW w:w="2448" w:type="dxa"/>
          </w:tcPr>
          <w:p w:rsidR="00084095" w:rsidRDefault="00084095" w:rsidP="00084095">
            <w:r>
              <w:t>Same as reading see table 10-3.</w:t>
            </w:r>
          </w:p>
        </w:tc>
        <w:tc>
          <w:tcPr>
            <w:tcW w:w="2448" w:type="dxa"/>
          </w:tcPr>
          <w:p w:rsidR="004F16D2" w:rsidRDefault="004F16D2" w:rsidP="004F16D2">
            <w:pPr>
              <w:pStyle w:val="Default"/>
              <w:rPr>
                <w:sz w:val="16"/>
                <w:szCs w:val="16"/>
              </w:rPr>
            </w:pPr>
            <w:r>
              <w:rPr>
                <w:sz w:val="16"/>
                <w:szCs w:val="16"/>
              </w:rPr>
              <w:t xml:space="preserve">1.00 </w:t>
            </w:r>
          </w:p>
          <w:p w:rsidR="00084095" w:rsidRDefault="004F16D2" w:rsidP="00084095">
            <w:r>
              <w:t>The display will be on a separate device entirely</w:t>
            </w:r>
          </w:p>
        </w:tc>
      </w:tr>
      <w:tr w:rsidR="00084095" w:rsidTr="00084095">
        <w:trPr>
          <w:trHeight w:val="432"/>
        </w:trPr>
        <w:tc>
          <w:tcPr>
            <w:tcW w:w="2448" w:type="dxa"/>
          </w:tcPr>
          <w:p w:rsidR="00084095" w:rsidRDefault="00084095" w:rsidP="00084095">
            <w:r>
              <w:t>HOST</w:t>
            </w:r>
          </w:p>
        </w:tc>
        <w:tc>
          <w:tcPr>
            <w:tcW w:w="2448" w:type="dxa"/>
          </w:tcPr>
          <w:p w:rsidR="00084095" w:rsidRDefault="00084095" w:rsidP="00084095">
            <w:r>
              <w:t>Hosting requirements affecting the software, do we need to switch OS or target system?</w:t>
            </w:r>
          </w:p>
        </w:tc>
        <w:tc>
          <w:tcPr>
            <w:tcW w:w="2448" w:type="dxa"/>
          </w:tcPr>
          <w:p w:rsidR="00084095" w:rsidRDefault="00084095" w:rsidP="00084095">
            <w:r>
              <w:t>The jump from minor to major is a bit extensive so instead of having both minor language and system, the middle value will become moderate changes to either language or system. (1.31) the other values will stay the same.</w:t>
            </w:r>
          </w:p>
        </w:tc>
        <w:tc>
          <w:tcPr>
            <w:tcW w:w="2448" w:type="dxa"/>
          </w:tcPr>
          <w:p w:rsidR="004F16D2" w:rsidRDefault="004F16D2" w:rsidP="004F16D2">
            <w:pPr>
              <w:pStyle w:val="Default"/>
              <w:rPr>
                <w:sz w:val="16"/>
                <w:szCs w:val="16"/>
              </w:rPr>
            </w:pPr>
            <w:r>
              <w:rPr>
                <w:sz w:val="16"/>
                <w:szCs w:val="16"/>
              </w:rPr>
              <w:t xml:space="preserve">1.00 </w:t>
            </w:r>
          </w:p>
          <w:p w:rsidR="00084095" w:rsidRDefault="004F16D2" w:rsidP="00084095">
            <w:r>
              <w:t>Since it is planned to have its own OS, the chance of a re-host or new language is very minimal</w:t>
            </w:r>
          </w:p>
        </w:tc>
      </w:tr>
      <w:tr w:rsidR="00084095" w:rsidTr="00084095">
        <w:trPr>
          <w:trHeight w:val="432"/>
        </w:trPr>
        <w:tc>
          <w:tcPr>
            <w:tcW w:w="2448" w:type="dxa"/>
          </w:tcPr>
          <w:p w:rsidR="00084095" w:rsidRDefault="00084095" w:rsidP="00084095">
            <w:r>
              <w:t>MEMC</w:t>
            </w:r>
          </w:p>
        </w:tc>
        <w:tc>
          <w:tcPr>
            <w:tcW w:w="2448" w:type="dxa"/>
          </w:tcPr>
          <w:p w:rsidR="00084095" w:rsidRDefault="00084095" w:rsidP="00084095">
            <w:r>
              <w:t>Memory constraints. Do we need to worry about memory, will it be a problem</w:t>
            </w:r>
          </w:p>
        </w:tc>
        <w:tc>
          <w:tcPr>
            <w:tcW w:w="2448" w:type="dxa"/>
          </w:tcPr>
          <w:p w:rsidR="00084095" w:rsidRDefault="00084095" w:rsidP="00084095">
            <w:r>
              <w:t>Same as reading table 10-5</w:t>
            </w:r>
          </w:p>
        </w:tc>
        <w:tc>
          <w:tcPr>
            <w:tcW w:w="2448" w:type="dxa"/>
          </w:tcPr>
          <w:p w:rsidR="004F16D2" w:rsidRDefault="004F16D2" w:rsidP="004F16D2">
            <w:pPr>
              <w:pStyle w:val="Default"/>
              <w:rPr>
                <w:sz w:val="16"/>
                <w:szCs w:val="16"/>
              </w:rPr>
            </w:pPr>
            <w:r>
              <w:rPr>
                <w:sz w:val="16"/>
                <w:szCs w:val="16"/>
              </w:rPr>
              <w:t xml:space="preserve">1.00 </w:t>
            </w:r>
          </w:p>
          <w:p w:rsidR="00084095" w:rsidRDefault="00084095" w:rsidP="00084095"/>
        </w:tc>
      </w:tr>
      <w:tr w:rsidR="00084095" w:rsidTr="00084095">
        <w:trPr>
          <w:trHeight w:val="432"/>
        </w:trPr>
        <w:tc>
          <w:tcPr>
            <w:tcW w:w="2448" w:type="dxa"/>
          </w:tcPr>
          <w:p w:rsidR="00084095" w:rsidRDefault="00084095" w:rsidP="00084095">
            <w:r>
              <w:t>RELY</w:t>
            </w:r>
          </w:p>
        </w:tc>
        <w:tc>
          <w:tcPr>
            <w:tcW w:w="2448" w:type="dxa"/>
          </w:tcPr>
          <w:p w:rsidR="00084095" w:rsidRDefault="00084095" w:rsidP="00084095">
            <w:r>
              <w:t>How reliable does it the software need to be? Is it critical or will a crash not break anything</w:t>
            </w:r>
          </w:p>
        </w:tc>
        <w:tc>
          <w:tcPr>
            <w:tcW w:w="2448" w:type="dxa"/>
          </w:tcPr>
          <w:p w:rsidR="00084095" w:rsidRDefault="00084095" w:rsidP="00084095">
            <w:r>
              <w:t>I think the documentation is not necessary for reliability so the scales will have the same numbers but not have the documentation specification also.</w:t>
            </w:r>
          </w:p>
        </w:tc>
        <w:tc>
          <w:tcPr>
            <w:tcW w:w="2448" w:type="dxa"/>
          </w:tcPr>
          <w:p w:rsidR="004F16D2" w:rsidRDefault="004F16D2" w:rsidP="004F16D2">
            <w:pPr>
              <w:pStyle w:val="Default"/>
              <w:rPr>
                <w:sz w:val="16"/>
                <w:szCs w:val="16"/>
              </w:rPr>
            </w:pPr>
            <w:r>
              <w:rPr>
                <w:sz w:val="16"/>
                <w:szCs w:val="16"/>
              </w:rPr>
              <w:t xml:space="preserve">1.77 </w:t>
            </w:r>
          </w:p>
          <w:p w:rsidR="00084095" w:rsidRDefault="004F16D2" w:rsidP="00084095">
            <w:r>
              <w:t xml:space="preserve">We do not want this failing at any point. </w:t>
            </w:r>
          </w:p>
        </w:tc>
      </w:tr>
      <w:tr w:rsidR="00084095" w:rsidTr="00084095">
        <w:trPr>
          <w:trHeight w:val="432"/>
        </w:trPr>
        <w:tc>
          <w:tcPr>
            <w:tcW w:w="2448" w:type="dxa"/>
          </w:tcPr>
          <w:p w:rsidR="00084095" w:rsidRDefault="00084095" w:rsidP="00084095">
            <w:r>
              <w:t>RTIM</w:t>
            </w:r>
          </w:p>
        </w:tc>
        <w:tc>
          <w:tcPr>
            <w:tcW w:w="2448" w:type="dxa"/>
          </w:tcPr>
          <w:p w:rsidR="00084095" w:rsidRDefault="00084095" w:rsidP="00084095">
            <w:r>
              <w:t>How much of the software is real time and requires sensor input</w:t>
            </w:r>
          </w:p>
        </w:tc>
        <w:tc>
          <w:tcPr>
            <w:tcW w:w="2448" w:type="dxa"/>
          </w:tcPr>
          <w:p w:rsidR="00084095" w:rsidRDefault="00084095" w:rsidP="00084095">
            <w:r>
              <w:t>See table 10-7</w:t>
            </w:r>
          </w:p>
        </w:tc>
        <w:tc>
          <w:tcPr>
            <w:tcW w:w="2448" w:type="dxa"/>
          </w:tcPr>
          <w:p w:rsidR="004F16D2" w:rsidRDefault="004F16D2" w:rsidP="004F16D2">
            <w:pPr>
              <w:pStyle w:val="Default"/>
              <w:rPr>
                <w:sz w:val="16"/>
                <w:szCs w:val="16"/>
              </w:rPr>
            </w:pPr>
            <w:r>
              <w:rPr>
                <w:sz w:val="16"/>
                <w:szCs w:val="16"/>
              </w:rPr>
              <w:t xml:space="preserve">1.18 </w:t>
            </w:r>
          </w:p>
          <w:p w:rsidR="00084095" w:rsidRDefault="004F16D2" w:rsidP="00084095">
            <w:r>
              <w:t xml:space="preserve">Majority of the actions are based of sensors </w:t>
            </w:r>
          </w:p>
        </w:tc>
      </w:tr>
      <w:tr w:rsidR="00084095" w:rsidTr="00084095">
        <w:trPr>
          <w:trHeight w:val="432"/>
        </w:trPr>
        <w:tc>
          <w:tcPr>
            <w:tcW w:w="2448" w:type="dxa"/>
          </w:tcPr>
          <w:p w:rsidR="00084095" w:rsidRDefault="00084095" w:rsidP="00084095">
            <w:r>
              <w:t>RVOL</w:t>
            </w:r>
          </w:p>
        </w:tc>
        <w:tc>
          <w:tcPr>
            <w:tcW w:w="2448" w:type="dxa"/>
          </w:tcPr>
          <w:p w:rsidR="00084095" w:rsidRDefault="00084095" w:rsidP="00084095">
            <w:r>
              <w:t>How often are the requirements going to change</w:t>
            </w:r>
          </w:p>
        </w:tc>
        <w:tc>
          <w:tcPr>
            <w:tcW w:w="2448" w:type="dxa"/>
          </w:tcPr>
          <w:p w:rsidR="00084095" w:rsidRDefault="00084095" w:rsidP="00084095">
            <w:r>
              <w:t>See table 10-8</w:t>
            </w:r>
          </w:p>
        </w:tc>
        <w:tc>
          <w:tcPr>
            <w:tcW w:w="2448" w:type="dxa"/>
          </w:tcPr>
          <w:p w:rsidR="004F16D2" w:rsidRDefault="004F16D2" w:rsidP="004F16D2">
            <w:pPr>
              <w:pStyle w:val="Default"/>
              <w:rPr>
                <w:sz w:val="16"/>
                <w:szCs w:val="16"/>
              </w:rPr>
            </w:pPr>
            <w:r>
              <w:rPr>
                <w:sz w:val="16"/>
                <w:szCs w:val="16"/>
              </w:rPr>
              <w:t xml:space="preserve">0.93 </w:t>
            </w:r>
          </w:p>
          <w:p w:rsidR="00084095" w:rsidRDefault="004F16D2" w:rsidP="00084095">
            <w:r>
              <w:t>This device is designed and there shouldn’t be last minute changes to it</w:t>
            </w:r>
          </w:p>
        </w:tc>
      </w:tr>
      <w:tr w:rsidR="00084095" w:rsidTr="00084095">
        <w:trPr>
          <w:trHeight w:val="432"/>
        </w:trPr>
        <w:tc>
          <w:tcPr>
            <w:tcW w:w="2448" w:type="dxa"/>
          </w:tcPr>
          <w:p w:rsidR="00084095" w:rsidRDefault="00084095" w:rsidP="00084095">
            <w:r>
              <w:t>SERC</w:t>
            </w:r>
          </w:p>
        </w:tc>
        <w:tc>
          <w:tcPr>
            <w:tcW w:w="2448" w:type="dxa"/>
          </w:tcPr>
          <w:p w:rsidR="00084095" w:rsidRDefault="00084095" w:rsidP="00084095">
            <w:r>
              <w:t>How secure does the software need to be</w:t>
            </w:r>
          </w:p>
        </w:tc>
        <w:tc>
          <w:tcPr>
            <w:tcW w:w="2448" w:type="dxa"/>
          </w:tcPr>
          <w:p w:rsidR="00084095" w:rsidRDefault="00084095" w:rsidP="00084095">
            <w:r>
              <w:t xml:space="preserve">See table 10-9 We will use the same numbers but change some of the descriptions. As the </w:t>
            </w:r>
            <w:r>
              <w:lastRenderedPageBreak/>
              <w:t>numbers get higher it means higher security, the highest being military level security. The different levels will be:</w:t>
            </w:r>
          </w:p>
          <w:p w:rsidR="00084095" w:rsidRDefault="00084095" w:rsidP="00084095">
            <w:r>
              <w:t>1 – no security</w:t>
            </w:r>
          </w:p>
          <w:p w:rsidR="00084095" w:rsidRDefault="00084095" w:rsidP="00084095">
            <w:r>
              <w:t>1.08 – login only</w:t>
            </w:r>
          </w:p>
          <w:p w:rsidR="00084095" w:rsidRDefault="00084095" w:rsidP="00084095">
            <w:r>
              <w:t>1.19 – need to split security levels for users</w:t>
            </w:r>
          </w:p>
          <w:p w:rsidR="00084095" w:rsidRDefault="00084095" w:rsidP="00084095">
            <w:r>
              <w:t>1.46 – we need to protect sensitive information for the user</w:t>
            </w:r>
          </w:p>
          <w:p w:rsidR="00084095" w:rsidRDefault="00084095" w:rsidP="00084095">
            <w:r>
              <w:t>1.60 – we add a database that needs to be secure</w:t>
            </w:r>
          </w:p>
          <w:p w:rsidR="00084095" w:rsidRDefault="00084095" w:rsidP="00084095">
            <w:r>
              <w:t>2.35 – Military secure standard</w:t>
            </w:r>
          </w:p>
        </w:tc>
        <w:tc>
          <w:tcPr>
            <w:tcW w:w="2448" w:type="dxa"/>
          </w:tcPr>
          <w:p w:rsidR="00084095" w:rsidRDefault="004F16D2" w:rsidP="00084095">
            <w:r>
              <w:lastRenderedPageBreak/>
              <w:t xml:space="preserve">2.00 While we don’t need military standard and the user is not giving us information </w:t>
            </w:r>
            <w:r>
              <w:lastRenderedPageBreak/>
              <w:t xml:space="preserve">there is critical systems we need to protect along with the information the sensors give us. </w:t>
            </w:r>
          </w:p>
        </w:tc>
      </w:tr>
    </w:tbl>
    <w:p w:rsidR="008C4615" w:rsidRDefault="008C4615" w:rsidP="008C4615"/>
    <w:sectPr w:rsidR="008C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75E"/>
    <w:multiLevelType w:val="multilevel"/>
    <w:tmpl w:val="83E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15"/>
    <w:rsid w:val="00084095"/>
    <w:rsid w:val="004F16D2"/>
    <w:rsid w:val="008C4615"/>
    <w:rsid w:val="00B51CCD"/>
    <w:rsid w:val="00DB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7794"/>
  <w15:chartTrackingRefBased/>
  <w15:docId w15:val="{281D58BD-8242-4644-9CB7-7E627439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C4615"/>
    <w:pPr>
      <w:pBdr>
        <w:bottom w:val="single" w:sz="6" w:space="0" w:color="606060"/>
      </w:pBdr>
      <w:spacing w:before="300" w:after="150" w:line="240" w:lineRule="auto"/>
      <w:outlineLvl w:val="1"/>
    </w:pPr>
    <w:rPr>
      <w:rFonts w:ascii="proxima-nova" w:eastAsia="Times New Roman" w:hAnsi="proxima-nova" w:cs="Times New Roman"/>
      <w:sz w:val="40"/>
      <w:szCs w:val="40"/>
    </w:rPr>
  </w:style>
  <w:style w:type="paragraph" w:styleId="Heading3">
    <w:name w:val="heading 3"/>
    <w:basedOn w:val="Normal"/>
    <w:link w:val="Heading3Char"/>
    <w:uiPriority w:val="9"/>
    <w:qFormat/>
    <w:rsid w:val="008C4615"/>
    <w:pPr>
      <w:spacing w:before="225" w:after="120" w:line="240" w:lineRule="auto"/>
      <w:outlineLvl w:val="2"/>
    </w:pPr>
    <w:rPr>
      <w:rFonts w:ascii="proxima-nova" w:eastAsia="Times New Roman" w:hAnsi="proxima-nova"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615"/>
    <w:rPr>
      <w:rFonts w:ascii="proxima-nova" w:eastAsia="Times New Roman" w:hAnsi="proxima-nova" w:cs="Times New Roman"/>
      <w:sz w:val="40"/>
      <w:szCs w:val="40"/>
    </w:rPr>
  </w:style>
  <w:style w:type="character" w:customStyle="1" w:styleId="Heading3Char">
    <w:name w:val="Heading 3 Char"/>
    <w:basedOn w:val="DefaultParagraphFont"/>
    <w:link w:val="Heading3"/>
    <w:uiPriority w:val="9"/>
    <w:rsid w:val="008C4615"/>
    <w:rPr>
      <w:rFonts w:ascii="proxima-nova" w:eastAsia="Times New Roman" w:hAnsi="proxima-nova" w:cs="Times New Roman"/>
      <w:sz w:val="32"/>
      <w:szCs w:val="32"/>
    </w:rPr>
  </w:style>
  <w:style w:type="paragraph" w:styleId="NormalWeb">
    <w:name w:val="Normal (Web)"/>
    <w:basedOn w:val="Normal"/>
    <w:uiPriority w:val="99"/>
    <w:semiHidden/>
    <w:unhideWhenUsed/>
    <w:rsid w:val="008C4615"/>
    <w:pPr>
      <w:spacing w:after="100" w:afterAutospacing="1" w:line="240" w:lineRule="auto"/>
    </w:pPr>
    <w:rPr>
      <w:rFonts w:ascii="Verdana" w:eastAsia="Times New Roman" w:hAnsi="Verdana" w:cs="Times New Roman"/>
      <w:sz w:val="20"/>
      <w:szCs w:val="20"/>
    </w:rPr>
  </w:style>
  <w:style w:type="table" w:styleId="TableGrid">
    <w:name w:val="Table Grid"/>
    <w:basedOn w:val="TableNormal"/>
    <w:uiPriority w:val="39"/>
    <w:rsid w:val="008C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840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498161">
      <w:bodyDiv w:val="1"/>
      <w:marLeft w:val="0"/>
      <w:marRight w:val="0"/>
      <w:marTop w:val="0"/>
      <w:marBottom w:val="0"/>
      <w:divBdr>
        <w:top w:val="none" w:sz="0" w:space="0" w:color="auto"/>
        <w:left w:val="none" w:sz="0" w:space="0" w:color="auto"/>
        <w:bottom w:val="none" w:sz="0" w:space="0" w:color="auto"/>
        <w:right w:val="none" w:sz="0" w:space="0" w:color="auto"/>
      </w:divBdr>
      <w:divsChild>
        <w:div w:id="796459273">
          <w:marLeft w:val="0"/>
          <w:marRight w:val="0"/>
          <w:marTop w:val="0"/>
          <w:marBottom w:val="0"/>
          <w:divBdr>
            <w:top w:val="none" w:sz="0" w:space="0" w:color="auto"/>
            <w:left w:val="none" w:sz="0" w:space="0" w:color="auto"/>
            <w:bottom w:val="none" w:sz="0" w:space="0" w:color="auto"/>
            <w:right w:val="none" w:sz="0" w:space="0" w:color="auto"/>
          </w:divBdr>
          <w:divsChild>
            <w:div w:id="4089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0122">
      <w:bodyDiv w:val="1"/>
      <w:marLeft w:val="0"/>
      <w:marRight w:val="0"/>
      <w:marTop w:val="0"/>
      <w:marBottom w:val="0"/>
      <w:divBdr>
        <w:top w:val="none" w:sz="0" w:space="0" w:color="auto"/>
        <w:left w:val="none" w:sz="0" w:space="0" w:color="auto"/>
        <w:bottom w:val="none" w:sz="0" w:space="0" w:color="auto"/>
        <w:right w:val="none" w:sz="0" w:space="0" w:color="auto"/>
      </w:divBdr>
      <w:divsChild>
        <w:div w:id="1138567533">
          <w:marLeft w:val="0"/>
          <w:marRight w:val="0"/>
          <w:marTop w:val="0"/>
          <w:marBottom w:val="0"/>
          <w:divBdr>
            <w:top w:val="none" w:sz="0" w:space="0" w:color="auto"/>
            <w:left w:val="none" w:sz="0" w:space="0" w:color="auto"/>
            <w:bottom w:val="none" w:sz="0" w:space="0" w:color="auto"/>
            <w:right w:val="none" w:sz="0" w:space="0" w:color="auto"/>
          </w:divBdr>
          <w:divsChild>
            <w:div w:id="16455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1</cp:revision>
  <dcterms:created xsi:type="dcterms:W3CDTF">2016-07-09T15:20:00Z</dcterms:created>
  <dcterms:modified xsi:type="dcterms:W3CDTF">2016-07-09T15:59:00Z</dcterms:modified>
</cp:coreProperties>
</file>