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product</w:t>
      </w:r>
      <w:r>
        <w:t xml:space="preserve"> </w:t>
      </w:r>
      <w:r>
        <w:t xml:space="preserve">page:</w:t>
      </w:r>
      <w:r>
        <w:t xml:space="preserve"> </w:t>
      </w:r>
      <w:r>
        <w:t xml:space="preserve">desktop</w:t>
      </w:r>
      <w:r>
        <w:t xml:space="preserve"> </w:t>
      </w:r>
      <w:r>
        <w:t xml:space="preserve">top</w:t>
      </w:r>
      <w:r>
        <w:t xml:space="preserve"> </w:t>
      </w:r>
      <w:r>
        <w:t xml:space="preserve">of</w:t>
      </w:r>
      <w:r>
        <w:t xml:space="preserve"> </w:t>
      </w:r>
      <w:r>
        <w:t xml:space="preserve">page,</w:t>
      </w:r>
      <w:r>
        <w:t xml:space="preserve"> </w:t>
      </w:r>
      <w:r>
        <w:t xml:space="preserve">plus</w:t>
      </w:r>
      <w:r>
        <w:t xml:space="preserve"> </w:t>
      </w:r>
      <w:r>
        <w:t xml:space="preserve">spacing</w:t>
      </w:r>
    </w:p>
    <w:p>
      <w:pPr>
        <w:pStyle w:val="Subtitle"/>
      </w:pPr>
      <w:r>
        <w:t xml:space="preserve">27</w:t>
      </w:r>
      <w:r>
        <w:t xml:space="preserve"> </w:t>
      </w:r>
      <w:r>
        <w:t xml:space="preserve">October</w:t>
      </w:r>
      <w:r>
        <w:t xml:space="preserve"> </w:t>
      </w:r>
      <w:r>
        <w:t xml:space="preserve">2026,</w:t>
      </w:r>
      <w:r>
        <w:t xml:space="preserve"> </w:t>
      </w:r>
      <w:r>
        <w:t xml:space="preserve">afternoon</w:t>
      </w:r>
    </w:p>
    <w:p>
      <w:pPr>
        <w:pStyle w:val="FirstParagraph"/>
      </w:pPr>
      <w:r>
        <w:t xml:space="preserve">One file to replace on the live theme. It updates the product page on both URLs, which share the template: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https://muto.co/products/muto-nad-cellular-complex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https://muto.co/products/muto-nad-cellular-complex-2</w:t>
        </w:r>
      </w:hyperlink>
    </w:p>
    <w:p>
      <w:pPr>
        <w:pStyle w:val="FirstParagraph"/>
      </w:pPr>
      <w:r>
        <w:t xml:space="preserve">This morning’s two files (template and cart drawer) are already live. The cart drawer doesn’t change.</w:t>
      </w:r>
    </w:p>
    <w:bookmarkStart w:id="24" w:name="before-you-start"/>
    <w:p>
      <w:pPr>
        <w:pStyle w:val="Heading1"/>
      </w:pPr>
      <w:r>
        <w:t xml:space="preserve">Before you start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templates/product.muto-nad-v2.json</w:t>
      </w:r>
      <w:r>
        <w:t xml:space="preserve">, in</w:t>
      </w:r>
      <w:r>
        <w:t xml:space="preserve"> </w:t>
      </w:r>
      <w:r>
        <w:rPr>
          <w:rStyle w:val="VerbatimChar"/>
        </w:rPr>
        <w:t xml:space="preserve">MUTO_PDP_Desktop_27Oct2026_PM.zip</w:t>
      </w:r>
      <w:r>
        <w:t xml:space="preserve">. It’s also in GitHub at</w:t>
      </w:r>
      <w:r>
        <w:t xml:space="preserve"> </w:t>
      </w:r>
      <w:r>
        <w:rPr>
          <w:rStyle w:val="VerbatimChar"/>
        </w:rPr>
        <w:t xml:space="preserve">handoff/pdp-v2-desktop/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claude/beautiful-bohr-wkhdur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Preview:</w:t>
      </w:r>
      <w:r>
        <w:t xml:space="preserve"> </w:t>
      </w:r>
      <w:r>
        <w:t xml:space="preserve">theme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Clone Of Live | Plan pricing /mo [27-10]</w:t>
      </w:r>
      <w:r>
        <w:rPr>
          <w:bCs/>
          <w:b/>
        </w:rPr>
        <w:t xml:space="preserve">”</w:t>
      </w:r>
      <w:r>
        <w:t xml:space="preserve"> </w:t>
      </w:r>
      <w:r>
        <w:t xml:space="preserve">(ID 203700666715):</w:t>
      </w:r>
    </w:p>
    <w:p>
      <w:pPr>
        <w:numPr>
          <w:ilvl w:val="1"/>
          <w:numId w:val="1003"/>
        </w:numPr>
        <w:pStyle w:val="Compact"/>
      </w:pPr>
      <w:hyperlink r:id="rId22">
        <w:r>
          <w:rPr>
            <w:rStyle w:val="Hyperlink"/>
          </w:rPr>
          <w:t xml:space="preserve">https://muto.co/products/muto-nad-cellular-complex?preview_theme_id=203700666715</w:t>
        </w:r>
      </w:hyperlink>
    </w:p>
    <w:p>
      <w:pPr>
        <w:numPr>
          <w:ilvl w:val="1"/>
          <w:numId w:val="1003"/>
        </w:numPr>
        <w:pStyle w:val="Compact"/>
      </w:pPr>
      <w:hyperlink r:id="rId23">
        <w:r>
          <w:rPr>
            <w:rStyle w:val="Hyperlink"/>
          </w:rPr>
          <w:t xml:space="preserve">https://muto.co/products/muto-nad-cellular-complex-2?preview_theme_id=203700666715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Built from live as it stands now.</w:t>
      </w:r>
      <w:r>
        <w:t xml:space="preserve"> </w:t>
      </w:r>
      <w:r>
        <w:t xml:space="preserve">It’s this morning’s template plus the changes below, so nothing on live is lost. If this template has been edited in the theme editor since 10:40 today, tell me before copying.</w:t>
      </w:r>
    </w:p>
    <w:bookmarkEnd w:id="24"/>
    <w:bookmarkStart w:id="25" w:name="step-1-replace-the-template"/>
    <w:p>
      <w:pPr>
        <w:pStyle w:val="Heading1"/>
      </w:pPr>
      <w:r>
        <w:t xml:space="preserve">Step 1: replace the template</w:t>
      </w:r>
    </w:p>
    <w:p>
      <w:pPr>
        <w:pStyle w:val="FirstParagraph"/>
      </w:pPr>
      <w:r>
        <w:t xml:space="preserve">On the live theme (</w:t>
      </w:r>
      <w:r>
        <w:rPr>
          <w:bCs/>
          <w:b/>
        </w:rPr>
        <w:t xml:space="preserve">Clone Of Live | Buy Box Redesign [31-08]</w:t>
      </w:r>
      <w:r>
        <w:t xml:space="preserve">), go to</w:t>
      </w:r>
      <w:r>
        <w:t xml:space="preserve"> </w:t>
      </w:r>
      <w:r>
        <w:rPr>
          <w:bCs/>
          <w:b/>
        </w:rPr>
        <w:t xml:space="preserve">Edit code</w:t>
      </w:r>
      <w:r>
        <w:t xml:space="preserve">. Open</w:t>
      </w:r>
      <w:r>
        <w:t xml:space="preserve"> </w:t>
      </w:r>
      <w:r>
        <w:rPr>
          <w:rStyle w:val="VerbatimChar"/>
        </w:rPr>
        <w:t xml:space="preserve">templates/product.muto-nad-v2.json</w:t>
      </w:r>
      <w:r>
        <w:t xml:space="preserve">, replace everything with the file from the zip, and save.</w:t>
      </w:r>
    </w:p>
    <w:p>
      <w:pPr>
        <w:pStyle w:val="BodyText"/>
      </w:pPr>
      <w:r>
        <w:rPr>
          <w:bCs/>
          <w:b/>
        </w:rPr>
        <w:t xml:space="preserve">The other way to do it:</w:t>
      </w:r>
      <w:r>
        <w:t xml:space="preserve"> </w:t>
      </w:r>
      <w:r>
        <w:t xml:space="preserve">publish the preview theme, which is live plus this one file.</w:t>
      </w:r>
    </w:p>
    <w:bookmarkEnd w:id="25"/>
    <w:bookmarkStart w:id="29" w:name="what-changes"/>
    <w:p>
      <w:pPr>
        <w:pStyle w:val="Heading1"/>
      </w:pPr>
      <w:r>
        <w:t xml:space="preserve">What changes</w:t>
      </w:r>
    </w:p>
    <w:bookmarkStart w:id="26" w:name="desktop-990px-and-wider"/>
    <w:p>
      <w:pPr>
        <w:pStyle w:val="Heading2"/>
      </w:pPr>
      <w:r>
        <w:t xml:space="preserve">Desktop (990px and wider)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New order in the right-hand column:</w:t>
      </w:r>
    </w:p>
    <w:p>
      <w:pPr>
        <w:numPr>
          <w:ilvl w:val="1"/>
          <w:numId w:val="1005"/>
        </w:numPr>
        <w:pStyle w:val="Compact"/>
      </w:pPr>
      <w:r>
        <w:t xml:space="preserve">Stars and</w:t>
      </w:r>
      <w:r>
        <w:t xml:space="preserve"> </w:t>
      </w:r>
      <w:r>
        <w:t xml:space="preserve">“</w:t>
      </w:r>
      <w:r>
        <w:t xml:space="preserve">4.83 out of 5</w:t>
      </w:r>
      <w:r>
        <w:t xml:space="preserve">”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NAD+ Cellular Complex.</w:t>
      </w:r>
    </w:p>
    <w:p>
      <w:pPr>
        <w:numPr>
          <w:ilvl w:val="1"/>
          <w:numId w:val="1005"/>
        </w:numPr>
        <w:pStyle w:val="Compact"/>
      </w:pPr>
      <w:r>
        <w:t xml:space="preserve">The descriptor (</w:t>
      </w:r>
      <w:r>
        <w:t xml:space="preserve">“</w:t>
      </w:r>
      <w:r>
        <w:t xml:space="preserve">Everything your body needs after 35…</w:t>
      </w:r>
      <w:r>
        <w:t xml:space="preserve">”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t xml:space="preserve">The offer:</w:t>
      </w:r>
      <w:r>
        <w:t xml:space="preserve"> </w:t>
      </w:r>
      <w:r>
        <w:t xml:space="preserve">“</w:t>
      </w:r>
      <w:r>
        <w:t xml:space="preserve">Choose your plan</w:t>
      </w:r>
      <w:r>
        <w:t xml:space="preserve">”</w:t>
      </w:r>
      <w:r>
        <w:t xml:space="preserve">, the Black Friday box, plans, one-time and Add to cart.</w:t>
      </w:r>
    </w:p>
    <w:p>
      <w:pPr>
        <w:numPr>
          <w:ilvl w:val="1"/>
          <w:numId w:val="1005"/>
        </w:numPr>
        <w:pStyle w:val="Compact"/>
      </w:pPr>
      <w:r>
        <w:t xml:space="preserve">The serving line, the description, reviews and folds.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How it helps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hidden</w:t>
      </w:r>
      <w:r>
        <w:t xml:space="preserve"> </w:t>
      </w:r>
      <w:r>
        <w:t xml:space="preserve">(the Energy, Recovery, Mind list).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More space</w:t>
      </w:r>
      <w:r>
        <w:t xml:space="preserve"> </w:t>
      </w:r>
      <w:r>
        <w:t xml:space="preserve">between the stars and the title (20px), the title and the descriptor (18px), and the descriptor and</w:t>
      </w:r>
      <w:r>
        <w:t xml:space="preserve"> </w:t>
      </w:r>
      <w:r>
        <w:t xml:space="preserve">“</w:t>
      </w:r>
      <w:r>
        <w:t xml:space="preserve">Choose your plan</w:t>
      </w:r>
      <w:r>
        <w:t xml:space="preserve">”</w:t>
      </w:r>
      <w:r>
        <w:t xml:space="preserve"> </w:t>
      </w:r>
      <w:r>
        <w:t xml:space="preserve">(36px).</w:t>
      </w:r>
    </w:p>
    <w:bookmarkEnd w:id="26"/>
    <w:bookmarkStart w:id="27" w:name="phones"/>
    <w:p>
      <w:pPr>
        <w:pStyle w:val="Heading2"/>
      </w:pPr>
      <w:r>
        <w:t xml:space="preserve">Phones</w:t>
      </w:r>
    </w:p>
    <w:p>
      <w:pPr>
        <w:numPr>
          <w:ilvl w:val="0"/>
          <w:numId w:val="1006"/>
        </w:numPr>
        <w:pStyle w:val="Compact"/>
      </w:pPr>
      <w:r>
        <w:t xml:space="preserve">No change to the order. The offer still comes straight after the images and the testing button.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How it helps</w:t>
      </w:r>
      <w:r>
        <w:t xml:space="preserve">”</w:t>
      </w:r>
      <w:r>
        <w:t xml:space="preserve"> </w:t>
      </w:r>
      <w:r>
        <w:t xml:space="preserve">still shows on phones, below Add to cart.</w:t>
      </w:r>
    </w:p>
    <w:bookmarkEnd w:id="27"/>
    <w:bookmarkStart w:id="28" w:name="how-its-done"/>
    <w:p>
      <w:pPr>
        <w:pStyle w:val="Heading2"/>
      </w:pPr>
      <w:r>
        <w:t xml:space="preserve">How it’s done</w:t>
      </w:r>
    </w:p>
    <w:p>
      <w:pPr>
        <w:pStyle w:val="FirstParagraph"/>
      </w:pPr>
      <w:r>
        <w:t xml:space="preserve">All of it is CSS and a small script in the Custom Liquid block at the bottom of the template (</w:t>
      </w:r>
      <w:r>
        <w:rPr>
          <w:rStyle w:val="VerbatimChar"/>
        </w:rPr>
        <w:t xml:space="preserve">easy_read</w:t>
      </w:r>
      <w:r>
        <w:t xml:space="preserve">). Sections, assets and Skio don’t change.</w:t>
      </w:r>
    </w:p>
    <w:bookmarkEnd w:id="28"/>
    <w:bookmarkEnd w:id="29"/>
    <w:bookmarkStart w:id="30" w:name="check-after-publishing"/>
    <w:p>
      <w:pPr>
        <w:pStyle w:val="Heading1"/>
      </w:pPr>
      <w:r>
        <w:t xml:space="preserve">Check after publishing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Desktop, both URLs:</w:t>
      </w:r>
      <w:r>
        <w:t xml:space="preserve"> </w:t>
      </w:r>
      <w:r>
        <w:t xml:space="preserve">stars, title and descriptor, then</w:t>
      </w:r>
      <w:r>
        <w:t xml:space="preserve"> </w:t>
      </w:r>
      <w:r>
        <w:t xml:space="preserve">“</w:t>
      </w:r>
      <w:r>
        <w:t xml:space="preserve">Choose your plan</w:t>
      </w:r>
      <w:r>
        <w:t xml:space="preserve">”</w:t>
      </w:r>
      <w:r>
        <w:t xml:space="preserve"> </w:t>
      </w:r>
      <w:r>
        <w:t xml:space="preserve">with the plans and Add to cart right under them. No</w:t>
      </w:r>
      <w:r>
        <w:t xml:space="preserve"> </w:t>
      </w:r>
      <w:r>
        <w:t xml:space="preserve">“</w:t>
      </w:r>
      <w:r>
        <w:t xml:space="preserve">How it helps</w:t>
      </w:r>
      <w:r>
        <w:t xml:space="preserve">”</w:t>
      </w:r>
      <w:r>
        <w:t xml:space="preserve">. The description sits below the button.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Desktop, plan switching:</w:t>
      </w:r>
      <w:r>
        <w:t xml:space="preserve"> </w:t>
      </w:r>
      <w:r>
        <w:t xml:space="preserve">switching plans still works and the sticky bar shows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£50/mo or</w:t>
      </w:r>
      <w:r>
        <w:t xml:space="preserve"> </w:t>
      </w:r>
      <w:r>
        <w:rPr>
          <w:strike/>
        </w:rPr>
        <w:t xml:space="preserve">£70</w:t>
      </w:r>
      <w:r>
        <w:t xml:space="preserve"> </w:t>
      </w:r>
      <w:r>
        <w:t xml:space="preserve">£60/mo.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unchanged from this morning. Stars, title and descriptor sit above the images, then the testing button, then the plans.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uto.co/products/muto-nad-cellular-complex" TargetMode="External" /><Relationship Type="http://schemas.openxmlformats.org/officeDocument/2006/relationships/hyperlink" Id="rId21" Target="https://muto.co/products/muto-nad-cellular-complex-2" TargetMode="External" /><Relationship Type="http://schemas.openxmlformats.org/officeDocument/2006/relationships/hyperlink" Id="rId23" Target="https://muto.co/products/muto-nad-cellular-complex-2?preview_theme_id=203700666715" TargetMode="External" /><Relationship Type="http://schemas.openxmlformats.org/officeDocument/2006/relationships/hyperlink" Id="rId22" Target="https://muto.co/products/muto-nad-cellular-complex?preview_theme_id=20370066671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uto.co/products/muto-nad-cellular-complex" TargetMode="External" /><Relationship Type="http://schemas.openxmlformats.org/officeDocument/2006/relationships/hyperlink" Id="rId21" Target="https://muto.co/products/muto-nad-cellular-complex-2" TargetMode="External" /><Relationship Type="http://schemas.openxmlformats.org/officeDocument/2006/relationships/hyperlink" Id="rId23" Target="https://muto.co/products/muto-nad-cellular-complex-2?preview_theme_id=203700666715" TargetMode="External" /><Relationship Type="http://schemas.openxmlformats.org/officeDocument/2006/relationships/hyperlink" Id="rId22" Target="https://muto.co/products/muto-nad-cellular-complex?preview_theme_id=20370066671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product page: desktop top of page, plus spacing</dc:title>
  <dc:creator/>
  <cp:keywords/>
  <dcterms:created xsi:type="dcterms:W3CDTF">2026-10-27T14:03:52Z</dcterms:created>
  <dcterms:modified xsi:type="dcterms:W3CDTF">2026-10-27T14:03:52Z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27 October 2026, afternoon</vt:lpwstr>
  </property>
</Properties>
</file>