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main</w:t>
      </w:r>
      <w:r>
        <w:t xml:space="preserve"> </w:t>
      </w:r>
      <w:r>
        <w:t xml:space="preserve">product</w:t>
      </w:r>
      <w:r>
        <w:t xml:space="preserve"> </w:t>
      </w:r>
      <w:r>
        <w:t xml:space="preserve">page:</w:t>
      </w:r>
      <w:r>
        <w:t xml:space="preserve"> </w:t>
      </w:r>
      <w:r>
        <w:t xml:space="preserve">new</w:t>
      </w:r>
      <w:r>
        <w:t xml:space="preserve"> </w:t>
      </w:r>
      <w:r>
        <w:t xml:space="preserve">template</w:t>
      </w:r>
      <w:r>
        <w:t xml:space="preserve"> </w:t>
      </w:r>
      <w:r>
        <w:t xml:space="preserve">for</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p>
    <w:p>
      <w:pPr>
        <w:pStyle w:val="Subtitle"/>
      </w:pPr>
      <w:r>
        <w:t xml:space="preserve">28</w:t>
      </w:r>
      <w:r>
        <w:t xml:space="preserve"> </w:t>
      </w:r>
      <w:r>
        <w:t xml:space="preserve">October</w:t>
      </w:r>
      <w:r>
        <w:t xml:space="preserve"> </w:t>
      </w:r>
      <w:r>
        <w:t xml:space="preserve">2026</w:t>
      </w:r>
    </w:p>
    <w:p>
      <w:pPr>
        <w:pStyle w:val="FirstParagraph"/>
      </w:pPr>
      <w:r>
        <w:t xml:space="preserve">The main product page and -2 move to a new template,</w:t>
      </w:r>
      <w:r>
        <w:t xml:space="preserve"> </w:t>
      </w:r>
      <w:r>
        <w:rPr>
          <w:rStyle w:val="VerbatimChar"/>
          <w:bCs/>
          <w:b/>
        </w:rPr>
        <w:t xml:space="preserve">muto-nad-trust</w:t>
      </w:r>
      <w:r>
        <w:t xml:space="preserve">. It is today’s</w:t>
      </w:r>
      <w:r>
        <w:t xml:space="preserve"> </w:t>
      </w:r>
      <w:r>
        <w:rPr>
          <w:rStyle w:val="VerbatimChar"/>
        </w:rPr>
        <w:t xml:space="preserve">muto-nad-v2</w:t>
      </w:r>
      <w:r>
        <w:t xml:space="preserve"> </w:t>
      </w:r>
      <w:r>
        <w:t xml:space="preserve">page, with every section kept: buy box,</w:t>
      </w:r>
      <w:r>
        <w:t xml:space="preserve"> </w:t>
      </w:r>
      <w:r>
        <w:t xml:space="preserve">“</w:t>
      </w:r>
      <w:r>
        <w:t xml:space="preserve">On this page</w:t>
      </w:r>
      <w:r>
        <w:t xml:space="preserve">”</w:t>
      </w:r>
      <w:r>
        <w:t xml:space="preserve"> </w:t>
      </w:r>
      <w:r>
        <w:t xml:space="preserve">menu,</w:t>
      </w:r>
      <w:r>
        <w:t xml:space="preserve"> </w:t>
      </w:r>
      <w:r>
        <w:t xml:space="preserve">“</w:t>
      </w:r>
      <w:r>
        <w:t xml:space="preserve">Five jobs. One daily jar.</w:t>
      </w:r>
      <w:r>
        <w:t xml:space="preserve">”</w:t>
      </w:r>
      <w:r>
        <w:t xml:space="preserve">, the ingredient library, comparison, timeline,</w:t>
      </w:r>
      <w:r>
        <w:t xml:space="preserve"> </w:t>
      </w:r>
      <w:r>
        <w:t xml:space="preserve">“</w:t>
      </w:r>
      <w:r>
        <w:t xml:space="preserve">How to take it</w:t>
      </w:r>
      <w:r>
        <w:t xml:space="preserve">”</w:t>
      </w:r>
      <w:r>
        <w:t xml:space="preserve">, FAQs. New blocks slot in between: the statement, four problem stats, the science board, standards, customer videos, reviews and the founder. The Black Friday pre-sale box and its MUTO10 code are removed.</w:t>
      </w:r>
    </w:p>
    <w:p>
      <w:pPr>
        <w:pStyle w:val="BodyText"/>
      </w:pPr>
      <w:r>
        <w:t xml:space="preserve">That means</w:t>
      </w:r>
      <w:r>
        <w:t xml:space="preserve"> </w:t>
      </w:r>
      <w:r>
        <w:rPr>
          <w:bCs/>
          <w:b/>
        </w:rPr>
        <w:t xml:space="preserve">7 new files to add</w:t>
      </w:r>
      <w:r>
        <w:t xml:space="preserve">,</w:t>
      </w:r>
      <w:r>
        <w:t xml:space="preserve"> </w:t>
      </w:r>
      <w:r>
        <w:rPr>
          <w:bCs/>
          <w:b/>
        </w:rPr>
        <w:t xml:space="preserve">template changes on 2 products</w:t>
      </w:r>
      <w:r>
        <w:t xml:space="preserve">,</w:t>
      </w:r>
      <w:r>
        <w:t xml:space="preserve"> </w:t>
      </w:r>
      <w:r>
        <w:rPr>
          <w:bCs/>
          <w:b/>
        </w:rPr>
        <w:t xml:space="preserve">removing the pre-sale box from 3 live templates</w:t>
      </w:r>
      <w:r>
        <w:t xml:space="preserve"> </w:t>
      </w:r>
      <w:r>
        <w:t xml:space="preserve">and</w:t>
      </w:r>
      <w:r>
        <w:t xml:space="preserve"> </w:t>
      </w:r>
      <w:r>
        <w:rPr>
          <w:bCs/>
          <w:b/>
        </w:rPr>
        <w:t xml:space="preserve">2 announcement-bar messages to take down</w:t>
      </w:r>
      <w:r>
        <w:t xml:space="preserve"> </w:t>
      </w:r>
      <w:r>
        <w:t xml:space="preserve">and</w:t>
      </w:r>
      <w:r>
        <w:t xml:space="preserve"> </w:t>
      </w:r>
      <w:r>
        <w:rPr>
          <w:bCs/>
          <w:b/>
        </w:rPr>
        <w:t xml:space="preserve">1 cart setting for the new travel vial</w:t>
      </w:r>
      <w:r>
        <w:t xml:space="preserve">. No existing theme file is overwritten.</w:t>
      </w:r>
    </w:p>
    <w:bookmarkStart w:id="21" w:name="before-you-start"/>
    <w:p>
      <w:pPr>
        <w:pStyle w:val="Heading1"/>
      </w:pPr>
      <w:r>
        <w:t xml:space="preserve">Before you start</w:t>
      </w:r>
    </w:p>
    <w:p>
      <w:pPr>
        <w:numPr>
          <w:ilvl w:val="0"/>
          <w:numId w:val="1001"/>
        </w:numPr>
        <w:pStyle w:val="Compact"/>
      </w:pPr>
      <w:r>
        <w:rPr>
          <w:bCs/>
          <w:b/>
        </w:rPr>
        <w:t xml:space="preserve">Files:</w:t>
      </w:r>
      <w:r>
        <w:t xml:space="preserve"> </w:t>
      </w:r>
      <w:r>
        <w:rPr>
          <w:rStyle w:val="VerbatimChar"/>
        </w:rPr>
        <w:t xml:space="preserve">MUTO_Main_PDP_28Oct2026.zip</w:t>
      </w:r>
      <w:r>
        <w:t xml:space="preserve">, also in GitHub at</w:t>
      </w:r>
      <w:r>
        <w:t xml:space="preserve"> </w:t>
      </w:r>
      <w:r>
        <w:rPr>
          <w:rStyle w:val="VerbatimChar"/>
        </w:rPr>
        <w:t xml:space="preserve">handoff/main-pdp/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1"/>
        </w:numPr>
        <w:pStyle w:val="Compact"/>
      </w:pPr>
      <w:r>
        <w:rPr>
          <w:bCs/>
          <w:b/>
        </w:rPr>
        <w:t xml:space="preserve">Copy to:</w:t>
      </w:r>
      <w:r>
        <w:t xml:space="preserve"> </w:t>
      </w:r>
      <w:r>
        <w:t xml:space="preserve">the live theme, Clone Of Live | Buy Box Redesign [31-08] (ID 200736047451).</w:t>
      </w:r>
    </w:p>
    <w:p>
      <w:pPr>
        <w:numPr>
          <w:ilvl w:val="0"/>
          <w:numId w:val="1001"/>
        </w:numPr>
        <w:pStyle w:val="Compact"/>
      </w:pPr>
      <w:r>
        <w:rPr>
          <w:bCs/>
          <w:b/>
        </w:rPr>
        <w:t xml:space="preserve">Preview:</w:t>
      </w:r>
      <w:r>
        <w:t xml:space="preserve"> </w:t>
      </w:r>
      <w:r>
        <w:t xml:space="preserve">the page is already on the 3M refill plan theme (ID 202682564955):</w:t>
      </w:r>
      <w:r>
        <w:t xml:space="preserve"> </w:t>
      </w:r>
      <w:hyperlink r:id="rId20">
        <w:r>
          <w:rPr>
            <w:rStyle w:val="Hyperlink"/>
          </w:rPr>
          <w:t xml:space="preserve">https://muto.co/products/muto-nad-cellular-complex?preview_theme_id=202682564955&amp;view=muto-nad-trust</w:t>
        </w:r>
      </w:hyperlink>
    </w:p>
    <w:p>
      <w:pPr>
        <w:numPr>
          <w:ilvl w:val="0"/>
          <w:numId w:val="1001"/>
        </w:numPr>
        <w:pStyle w:val="Compact"/>
      </w:pPr>
      <w:r>
        <w:rPr>
          <w:bCs/>
          <w:b/>
        </w:rPr>
        <w:t xml:space="preserve">Your edits are kept.</w:t>
      </w:r>
      <w:r>
        <w:t xml:space="preserve"> </w:t>
      </w:r>
      <w:r>
        <w:t xml:space="preserve">Everything except the new blocks is copied from the</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template as of 28 October</w:t>
      </w:r>
      <w:r>
        <w:t xml:space="preserve">: the buy box and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the FAQs and the test-results panel. If you’ve edited</w:t>
      </w:r>
      <w:r>
        <w:t xml:space="preserve"> </w:t>
      </w:r>
      <w:r>
        <w:rPr>
          <w:rStyle w:val="VerbatimChar"/>
        </w:rPr>
        <w:t xml:space="preserve">muto-nad-v2</w:t>
      </w:r>
      <w:r>
        <w:t xml:space="preserve"> </w:t>
      </w:r>
      <w:r>
        <w:t xml:space="preserve">since, tell Richie before copying, and the template will be rebuilt from your latest version.</w:t>
      </w:r>
    </w:p>
    <w:bookmarkEnd w:id="21"/>
    <w:bookmarkStart w:id="22" w:name="step-1-add-the-7-files-in-this-order"/>
    <w:p>
      <w:pPr>
        <w:pStyle w:val="Heading1"/>
      </w:pPr>
      <w:r>
        <w:t xml:space="preserve">Step 1: add the 7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five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boxes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templates/product.muto-nad-trust.json</w:t>
            </w:r>
          </w:p>
        </w:tc>
        <w:tc>
          <w:tcPr/>
          <w:p>
            <w:pPr>
              <w:pStyle w:val="Compact"/>
              <w:jc w:val="left"/>
            </w:pPr>
            <w:r>
              <w:t xml:space="preserve">The page itself</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a new product template named</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p>
    <w:bookmarkEnd w:id="22"/>
    <w:bookmarkStart w:id="23" w:name="step-2-change-the-product-templates"/>
    <w:p>
      <w:pPr>
        <w:pStyle w:val="Heading1"/>
      </w:pPr>
      <w:r>
        <w:t xml:space="preserve">Step 2: change the product templates</w:t>
      </w:r>
    </w:p>
    <w:p>
      <w:pPr>
        <w:pStyle w:val="FirstParagraph"/>
      </w:pPr>
      <w:r>
        <w:t xml:space="preserve">Do this</w:t>
      </w:r>
      <w:r>
        <w:t xml:space="preserve"> </w:t>
      </w:r>
      <w:r>
        <w:rPr>
          <w:bCs/>
          <w:b/>
        </w:rPr>
        <w:t xml:space="preserve">after</w:t>
      </w:r>
      <w:r>
        <w:t xml:space="preserve"> </w:t>
      </w:r>
      <w:r>
        <w:t xml:space="preserve">step 1. In Shopify admin, go to Products → product → Theme template.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Template after</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bl>
    <w:p>
      <w:pPr>
        <w:pStyle w:val="BodyText"/>
      </w:pPr>
      <w:r>
        <w:t xml:space="preserve">Nothing is deleted.</w:t>
      </w:r>
      <w:r>
        <w:t xml:space="preserve"> </w:t>
      </w:r>
      <w:r>
        <w:rPr>
          <w:rStyle w:val="VerbatimChar"/>
        </w:rPr>
        <w:t xml:space="preserve">muto-nad-v2</w:t>
      </w:r>
      <w:r>
        <w:t xml:space="preserve"> </w:t>
      </w:r>
      <w:r>
        <w:t xml:space="preserve">stays in the theme, so either page can be switched back in one click.</w:t>
      </w:r>
    </w:p>
    <w:bookmarkEnd w:id="23"/>
    <w:bookmarkStart w:id="24" w:name="X2077b3ec8b9c0a6162d3cdb93cb11ab480fc294"/>
    <w:p>
      <w:pPr>
        <w:pStyle w:val="Heading1"/>
      </w:pPr>
      <w:r>
        <w:t xml:space="preserve">Step 3: remove the Black Friday pre-sale box from live</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02"/>
        </w:numPr>
        <w:pStyle w:val="Compact"/>
      </w:pPr>
      <w:r>
        <w:rPr>
          <w:rStyle w:val="VerbatimChar"/>
        </w:rPr>
        <w:t xml:space="preserve">product.muto-nad-v2</w:t>
      </w:r>
      <w:r>
        <w:t xml:space="preserve"> </w:t>
      </w:r>
      <w:r>
        <w:t xml:space="preserve">(main and -2 until step 2 is done)</w:t>
      </w:r>
    </w:p>
    <w:p>
      <w:pPr>
        <w:numPr>
          <w:ilvl w:val="0"/>
          <w:numId w:val="1002"/>
        </w:numPr>
        <w:pStyle w:val="Compact"/>
      </w:pPr>
      <w:r>
        <w:rPr>
          <w:rStyle w:val="VerbatimChar"/>
        </w:rPr>
        <w:t xml:space="preserve">product.muto-nad-performance</w:t>
      </w:r>
      <w:r>
        <w:t xml:space="preserve"> </w:t>
      </w:r>
      <w:r>
        <w:t xml:space="preserve">(-3)</w:t>
      </w:r>
    </w:p>
    <w:p>
      <w:pPr>
        <w:numPr>
          <w:ilvl w:val="0"/>
          <w:numId w:val="1002"/>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03"/>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03"/>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03"/>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muto-nad-trust</w:t>
      </w:r>
      <w:r>
        <w:t xml:space="preserve"> </w:t>
      </w:r>
      <w:r>
        <w:t xml:space="preserve">template already has all three removed.</w:t>
      </w:r>
    </w:p>
    <w:p>
      <w:pPr>
        <w:pStyle w:val="BodyText"/>
      </w:pPr>
      <w:r>
        <w:rPr>
          <w:bCs/>
          <w:b/>
        </w:rPr>
        <w:t xml:space="preserve">Quick stopgap</w:t>
      </w:r>
      <w:r>
        <w:t xml:space="preserve"> </w:t>
      </w:r>
      <w:r>
        <w:t xml:space="preserve">if step 3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24"/>
    <w:bookmarkStart w:id="25" w:name="X93d7b96aa690f301e8fe4f3616095285741404c"/>
    <w:p>
      <w:pPr>
        <w:pStyle w:val="Heading1"/>
      </w:pPr>
      <w:r>
        <w:t xml:space="preserve">Step 4: the travel vial (3-month plan, first order)</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4"/>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4"/>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4"/>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4"/>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step-5-the-announcement-bar"/>
    <w:p>
      <w:pPr>
        <w:pStyle w:val="Heading1"/>
      </w:pPr>
      <w:r>
        <w:t xml:space="preserve">Step 5: the announcement bar</w:t>
      </w:r>
    </w:p>
    <w:p>
      <w:pPr>
        <w:pStyle w:val="FirstParagraph"/>
      </w:pPr>
      <w:r>
        <w:t xml:space="preserve">The scrolling announcement bar at the top of every page (section</w:t>
      </w:r>
      <w:r>
        <w:t xml:space="preserve"> </w:t>
      </w:r>
      <w:r>
        <w:rPr>
          <w:rStyle w:val="VerbatimChar"/>
        </w:rPr>
        <w:t xml:space="preserve">muto-announce</w:t>
      </w:r>
      <w:r>
        <w:t xml:space="preserve"> </w:t>
      </w:r>
      <w:r>
        <w:t xml:space="preserve">in the header group)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The other three (</w:t>
      </w:r>
      <w:r>
        <w:t xml:space="preserve">“</w:t>
      </w:r>
      <w:r>
        <w:t xml:space="preserve">LIMITED NEW CUSTOMER OFFER</w:t>
      </w:r>
      <w:r>
        <w:t xml:space="preserve">”</w:t>
      </w:r>
      <w:r>
        <w:t xml:space="preserve">,</w:t>
      </w:r>
      <w:r>
        <w:t xml:space="preserve"> </w:t>
      </w:r>
      <w:r>
        <w:t xml:space="preserve">“</w:t>
      </w:r>
      <w:r>
        <w:t xml:space="preserve">£77 OF FREE GIFTS WITH EACH ORDER</w:t>
      </w:r>
      <w:r>
        <w:t xml:space="preserve">”</w:t>
      </w:r>
      <w:r>
        <w:t xml:space="preserve">,</w:t>
      </w:r>
      <w:r>
        <w:t xml:space="preserve"> </w:t>
      </w:r>
      <w:r>
        <w:t xml:space="preserve">“</w:t>
      </w:r>
      <w:r>
        <w:t xml:space="preserve">FREE ULTRAPURE CREATINE, BOTTLE, SOCKS, JAR, EBOOK</w:t>
      </w:r>
      <w:r>
        <w:t xml:space="preserve">”</w:t>
      </w:r>
      <w:r>
        <w:t xml:space="preserve">) can stay.</w:t>
      </w:r>
    </w:p>
    <w:bookmarkEnd w:id="26"/>
    <w:bookmarkStart w:id="28" w:name="whats-on-the-new-page"/>
    <w:p>
      <w:pPr>
        <w:pStyle w:val="Heading1"/>
      </w:pPr>
      <w:r>
        <w:t xml:space="preserve">What’s on the new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0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05"/>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0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 Energy</w:t>
      </w:r>
      <w:r>
        <w:t xml:space="preserve"> </w:t>
      </w:r>
      <w:r>
        <w:rPr>
          <w:bCs/>
          <w:b/>
        </w:rPr>
        <w:t xml:space="preserve">~50%</w:t>
      </w:r>
      <w:r>
        <w:t xml:space="preserve"> </w:t>
      </w:r>
      <w:r>
        <w:t xml:space="preserve">drop in your muscles’ energy-making capacity between your 40s and late 60s (Conley et al., 2000) · Recovery</w:t>
      </w:r>
      <w:r>
        <w:t xml:space="preserve"> </w:t>
      </w:r>
      <w:r>
        <w:rPr>
          <w:bCs/>
          <w:b/>
        </w:rPr>
        <w:t xml:space="preserve">~80%</w:t>
      </w:r>
      <w:r>
        <w:t xml:space="preserve"> </w:t>
      </w:r>
      <w:r>
        <w:t xml:space="preserve">less deep, restorative sleep by midlife than in your early 20s (Van Cauter et al., JAMA 2000) · Longevity</w:t>
      </w:r>
      <w:r>
        <w:t xml:space="preserve"> </w:t>
      </w:r>
      <w:r>
        <w:rPr>
          <w:bCs/>
          <w:b/>
        </w:rPr>
        <w:t xml:space="preserve">3–8%</w:t>
      </w:r>
      <w:r>
        <w:t xml:space="preserve"> </w:t>
      </w:r>
      <w:r>
        <w:t xml:space="preserve">of muscle lost every decade after 30 (Volpi et al., 2004) · Trust</w:t>
      </w:r>
      <w:r>
        <w:t xml:space="preserve"> </w:t>
      </w:r>
      <w:r>
        <w:rPr>
          <w:bCs/>
          <w:b/>
        </w:rPr>
        <w:t xml:space="preserve">57%</w:t>
      </w:r>
      <w:r>
        <w:t xml:space="preserve"> </w:t>
      </w:r>
      <w:r>
        <w:t xml:space="preserve">of supplements tested didn’t match their label (Crawford et al., 2022). Sources in a small line underneath.</w:t>
      </w:r>
    </w:p>
    <w:p>
      <w:pPr>
        <w:numPr>
          <w:ilvl w:val="0"/>
          <w:numId w:val="100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0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0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0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0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05"/>
        </w:numPr>
        <w:pStyle w:val="Compact"/>
      </w:pPr>
      <w:r>
        <w:t xml:space="preserve">“</w:t>
      </w:r>
      <w:r>
        <w:t xml:space="preserve">Every ingredient has a job.</w:t>
      </w:r>
      <w:r>
        <w:t xml:space="preserve">”</w:t>
      </w:r>
      <w:r>
        <w:t xml:space="preserve"> </w:t>
      </w:r>
      <w:r>
        <w:t xml:space="preserve">ingredient library</w:t>
      </w:r>
    </w:p>
    <w:p>
      <w:pPr>
        <w:numPr>
          <w:ilvl w:val="0"/>
          <w:numId w:val="100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0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0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0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0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0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0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0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0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0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0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0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27" w:name="how-its-built"/>
    <w:p>
      <w:pPr>
        <w:pStyle w:val="Heading2"/>
      </w:pPr>
      <w:r>
        <w:t xml:space="preserve">How it’s built</w:t>
      </w:r>
    </w:p>
    <w:p>
      <w:pPr>
        <w:numPr>
          <w:ilvl w:val="0"/>
          <w:numId w:val="100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0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27"/>
    <w:bookmarkEnd w:id="28"/>
    <w:bookmarkStart w:id="29" w:name="page-speed-theme-wide-for-you-to-do"/>
    <w:p>
      <w:pPr>
        <w:pStyle w:val="Heading1"/>
      </w:pPr>
      <w:r>
        <w:t xml:space="preserve">Page speed (theme-wide, for you to do)</w:t>
      </w:r>
    </w:p>
    <w:p>
      <w:pPr>
        <w:pStyle w:val="FirstParagraph"/>
      </w:pPr>
      <w:r>
        <w:t xml:space="preserve">The template now does its part: the REVIEWS.io widget loads only when the reader nears it (or once the page is idle), the two Neue Haas weights are preloaded, and nothing in the buy box moves after first paint. What’s left is in</w:t>
      </w:r>
      <w:r>
        <w:t xml:space="preserve"> </w:t>
      </w:r>
      <w:r>
        <w:rPr>
          <w:rStyle w:val="VerbatimChar"/>
        </w:rPr>
        <w:t xml:space="preserve">layout/theme.liquid</w:t>
      </w:r>
      <w:r>
        <w:t xml:space="preserve"> </w:t>
      </w:r>
      <w:r>
        <w:t xml:space="preserve">and the app embeds, which every page shares, so it’s yours to change and test:</w:t>
      </w:r>
    </w:p>
    <w:p>
      <w:pPr>
        <w:numPr>
          <w:ilvl w:val="0"/>
          <w:numId w:val="1008"/>
        </w:numPr>
        <w:pStyle w:val="Compact"/>
      </w:pPr>
      <w:r>
        <w:rPr>
          <w:bCs/>
          <w:b/>
        </w:rPr>
        <w:t xml:space="preserve">Render-blocking scripts in</w:t>
      </w:r>
      <w:r>
        <w:rPr>
          <w:bCs/>
          <w:b/>
        </w:rPr>
        <w:t xml:space="preserve"> </w:t>
      </w:r>
      <w:r>
        <w:rPr>
          <w:rStyle w:val="VerbatimChar"/>
          <w:bCs/>
          <w:b/>
        </w:rPr>
        <w:t xml:space="preserve">&lt;head&gt;</w:t>
      </w:r>
      <w:r>
        <w:rPr>
          <w:bCs/>
          <w:b/>
        </w:rPr>
        <w:t xml:space="preserve">.</w:t>
      </w:r>
      <w:r>
        <w:t xml:space="preserve"> </w:t>
      </w: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 no</w:t>
      </w:r>
      <w:r>
        <w:t xml:space="preserve"> </w:t>
      </w:r>
      <w:r>
        <w:rPr>
          <w:rStyle w:val="VerbatimChar"/>
        </w:rPr>
        <w:t xml:space="preserve">defer</w:t>
      </w:r>
      <w:r>
        <w:t xml:space="preserve">, so a phone downloads and runs ~130 KB of script before it can draw anything. Add</w:t>
      </w:r>
      <w:r>
        <w:t xml:space="preserve"> </w:t>
      </w:r>
      <w:r>
        <w:rPr>
          <w:rStyle w:val="VerbatimChar"/>
        </w:rPr>
        <w:t xml:space="preserve">defer</w:t>
      </w:r>
      <w:r>
        <w:t xml:space="preserve"> </w:t>
      </w:r>
      <w:r>
        <w:t xml:space="preserve">to all three (they keep their order). First search the theme for inline scripts that call</w:t>
      </w:r>
      <w:r>
        <w:t xml:space="preserve"> </w:t>
      </w:r>
      <w:r>
        <w:rPr>
          <w:rStyle w:val="VerbatimChar"/>
        </w:rPr>
        <w:t xml:space="preserve">$(</w:t>
      </w:r>
      <w:r>
        <w:t xml:space="preserve"> </w:t>
      </w:r>
      <w:r>
        <w:t xml:space="preserve">or</w:t>
      </w:r>
      <w:r>
        <w:t xml:space="preserve"> </w:t>
      </w:r>
      <w:r>
        <w:rPr>
          <w:rStyle w:val="VerbatimChar"/>
        </w:rPr>
        <w:t xml:space="preserve">jQuery(</w:t>
      </w:r>
      <w:r>
        <w:t xml:space="preserve"> </w:t>
      </w:r>
      <w:r>
        <w:t xml:space="preserve">straight away rather than on</w:t>
      </w:r>
      <w:r>
        <w:t xml:space="preserve"> </w:t>
      </w:r>
      <w:r>
        <w:rPr>
          <w:rStyle w:val="VerbatimChar"/>
        </w:rPr>
        <w:t xml:space="preserve">DOMContentLoaded</w:t>
      </w:r>
      <w:r>
        <w:t xml:space="preserve">. Those would break, so wrap them first.</w:t>
      </w:r>
    </w:p>
    <w:p>
      <w:pPr>
        <w:numPr>
          <w:ilvl w:val="0"/>
          <w:numId w:val="1008"/>
        </w:numPr>
        <w:pStyle w:val="Compact"/>
      </w:pPr>
      <w:r>
        <w:rPr>
          <w:bCs/>
          <w:b/>
        </w:rPr>
        <w:t xml:space="preserve">The OpenAI pixel</w:t>
      </w:r>
      <w:r>
        <w:t xml:space="preserve"> </w:t>
      </w:r>
      <w:r>
        <w:t xml:space="preserve">is initialised with</w:t>
      </w:r>
      <w:r>
        <w:t xml:space="preserve"> </w:t>
      </w:r>
      <w:r>
        <w:rPr>
          <w:rStyle w:val="VerbatimChar"/>
        </w:rPr>
        <w:t xml:space="preserve">debug: true</w:t>
      </w:r>
      <w:r>
        <w:t xml:space="preserve">. Set it to</w:t>
      </w:r>
      <w:r>
        <w:t xml:space="preserve"> </w:t>
      </w:r>
      <w:r>
        <w:rPr>
          <w:rStyle w:val="VerbatimChar"/>
        </w:rPr>
        <w:t xml:space="preserve">false</w:t>
      </w:r>
      <w:r>
        <w:t xml:space="preserve">.</w:t>
      </w:r>
    </w:p>
    <w:p>
      <w:pPr>
        <w:numPr>
          <w:ilvl w:val="0"/>
          <w:numId w:val="1008"/>
        </w:numPr>
        <w:pStyle w:val="Compact"/>
      </w:pPr>
      <w:r>
        <w:rPr>
          <w:bCs/>
          <w:b/>
        </w:rPr>
        <w:t xml:space="preserve">The Usermaven script</w:t>
      </w:r>
      <w:r>
        <w:t xml:space="preserve"> </w:t>
      </w:r>
      <w:r>
        <w:t xml:space="preserve">sits before</w:t>
      </w:r>
      <w:r>
        <w:t xml:space="preserve"> </w:t>
      </w:r>
      <w:r>
        <w:rPr>
          <w:rStyle w:val="VerbatimChar"/>
        </w:rPr>
        <w:t xml:space="preserve">&lt;head&gt;</w:t>
      </w:r>
      <w:r>
        <w:t xml:space="preserve">. Move it inside</w:t>
      </w:r>
      <w:r>
        <w:t xml:space="preserve"> </w:t>
      </w:r>
      <w:r>
        <w:rPr>
          <w:rStyle w:val="VerbatimChar"/>
        </w:rPr>
        <w:t xml:space="preserve">&lt;head&gt;</w:t>
      </w:r>
      <w:r>
        <w:t xml:space="preserve"> </w:t>
      </w:r>
      <w:r>
        <w:t xml:space="preserve">(it already loads deferred).</w:t>
      </w:r>
    </w:p>
    <w:p>
      <w:pPr>
        <w:numPr>
          <w:ilvl w:val="0"/>
          <w:numId w:val="1008"/>
        </w:numPr>
        <w:pStyle w:val="Compact"/>
      </w:pPr>
      <w:r>
        <w:rPr>
          <w:bCs/>
          <w:b/>
        </w:rPr>
        <w:t xml:space="preserve">App embeds</w:t>
      </w:r>
      <w:r>
        <w:t xml:space="preserve"> </w:t>
      </w:r>
      <w:r>
        <w:t xml:space="preserve">(Online Store → Customize → App embeds). REVIEWS.io core and rating snippet, Klaviyo, Elevar, Triple Whale, Microsoft Clarity, Alia and Pandectes all load on every page. Turn off any that aren’t used. Clarity and Alia are the usual candidates to load only on key pages.</w:t>
      </w:r>
    </w:p>
    <w:p>
      <w:pPr>
        <w:numPr>
          <w:ilvl w:val="0"/>
          <w:numId w:val="1008"/>
        </w:numPr>
        <w:pStyle w:val="Compact"/>
      </w:pPr>
      <w:r>
        <w:rPr>
          <w:bCs/>
          <w:b/>
        </w:rPr>
        <w:t xml:space="preserve">Preload the page’s stylesheets.</w:t>
      </w:r>
      <w:r>
        <w:t xml:space="preserve"> </w:t>
      </w:r>
      <w:r>
        <w:t xml:space="preserve">On product pages, add</w:t>
      </w:r>
      <w:r>
        <w:t xml:space="preserve"> </w:t>
      </w:r>
      <w:r>
        <w:rPr>
          <w:rStyle w:val="VerbatimChar"/>
        </w:rPr>
        <w:t xml:space="preserve">&lt;link rel="preload" as="style"&gt;</w:t>
      </w:r>
      <w:r>
        <w:t xml:space="preserve"> </w:t>
      </w:r>
      <w:r>
        <w:t xml:space="preserve">in</w:t>
      </w:r>
      <w:r>
        <w:t xml:space="preserve"> </w:t>
      </w:r>
      <w:r>
        <w:rPr>
          <w:rStyle w:val="VerbatimChar"/>
        </w:rPr>
        <w:t xml:space="preserve">&lt;head&gt;</w:t>
      </w:r>
      <w:r>
        <w:t xml:space="preserve"> </w:t>
      </w:r>
      <w:r>
        <w:t xml:space="preserve">for</w:t>
      </w:r>
      <w:r>
        <w:t xml:space="preserve"> </w:t>
      </w:r>
      <w:r>
        <w:rPr>
          <w:rStyle w:val="VerbatimChar"/>
        </w:rPr>
        <w:t xml:space="preserve">muto-crea.css</w:t>
      </w:r>
      <w:r>
        <w:t xml:space="preserve"> </w:t>
      </w:r>
      <w:r>
        <w:t xml:space="preserve">and</w:t>
      </w:r>
      <w:r>
        <w:t xml:space="preserve"> </w:t>
      </w:r>
      <w:r>
        <w:rPr>
          <w:rStyle w:val="VerbatimChar"/>
        </w:rPr>
        <w:t xml:space="preserve">muto-home.css</w:t>
      </w:r>
      <w:r>
        <w:t xml:space="preserve">. The buy box links them from the body, so the browser finds them late.</w:t>
      </w:r>
    </w:p>
    <w:p>
      <w:pPr>
        <w:numPr>
          <w:ilvl w:val="0"/>
          <w:numId w:val="1008"/>
        </w:numPr>
        <w:pStyle w:val="Compact"/>
      </w:pPr>
      <w:r>
        <w:rPr>
          <w:bCs/>
          <w:b/>
        </w:rPr>
        <w:t xml:space="preserve">Measure before and after</w:t>
      </w:r>
      <w:r>
        <w:t xml:space="preserve"> </w:t>
      </w:r>
      <w:r>
        <w:t xml:space="preserve">with PageSpeed Insights (mobile) on the main URL. Watch LCP (the first product photo, already marked high priority) and Total Blocking Time.</w:t>
      </w:r>
    </w:p>
    <w:bookmarkEnd w:id="29"/>
    <w:bookmarkStart w:id="30" w:name="check-after-publishing"/>
    <w:p>
      <w:pPr>
        <w:pStyle w:val="Heading1"/>
      </w:pPr>
      <w:r>
        <w:t xml:space="preserve">Check after publishing</w:t>
      </w:r>
    </w:p>
    <w:p>
      <w:pPr>
        <w:numPr>
          <w:ilvl w:val="0"/>
          <w:numId w:val="1009"/>
        </w:numPr>
        <w:pStyle w:val="Compact"/>
      </w:pPr>
      <w:r>
        <w:rPr>
          <w:bCs/>
          <w:b/>
        </w:rPr>
        <w:t xml:space="preserve">Main URL and -2:</w:t>
      </w:r>
      <w:r>
        <w:t xml:space="preserve"> </w:t>
      </w:r>
      <w:r>
        <w:t xml:space="preserve">the buy box and every section from today’s page are there (menu, Five jobs, ingredient library, comparison, timeline, How to take it, FAQs), with</w:t>
      </w:r>
      <w:r>
        <w:t xml:space="preserve"> </w:t>
      </w:r>
      <w:r>
        <w:rPr>
          <w:bCs/>
          <w:b/>
        </w:rPr>
        <w:t xml:space="preserve">no</w:t>
      </w:r>
      <w:r>
        <w:t xml:space="preserve"> </w:t>
      </w:r>
      <w:r>
        <w:t xml:space="preserve">dark Black Friday box above the plans.</w:t>
      </w:r>
    </w:p>
    <w:p>
      <w:pPr>
        <w:numPr>
          <w:ilvl w:val="0"/>
          <w:numId w:val="1009"/>
        </w:numPr>
        <w:pStyle w:val="Compact"/>
      </w:pPr>
      <w:r>
        <w:rPr>
          <w:bCs/>
          <w:b/>
        </w:rPr>
        <w:t xml:space="preserve">Add to cart</w:t>
      </w:r>
      <w:r>
        <w:t xml:space="preserve"> </w:t>
      </w:r>
      <w:r>
        <w:t xml:space="preserve">on the Quarterly plan, the Monthly plan and one-time purchase. Each lands in the cart at the full price, with</w:t>
      </w:r>
      <w:r>
        <w:t xml:space="preserve"> </w:t>
      </w:r>
      <w:r>
        <w:rPr>
          <w:bCs/>
          <w:b/>
        </w:rPr>
        <w:t xml:space="preserve">no MUTO10</w:t>
      </w:r>
      <w:r>
        <w:t xml:space="preserve">.</w:t>
      </w:r>
    </w:p>
    <w:p>
      <w:pPr>
        <w:numPr>
          <w:ilvl w:val="0"/>
          <w:numId w:val="1009"/>
        </w:numPr>
        <w:pStyle w:val="Compact"/>
      </w:pPr>
      <w:r>
        <w:rPr>
          <w:bCs/>
          <w:b/>
        </w:rPr>
        <w:t xml:space="preserve">Clicks:</w:t>
      </w:r>
    </w:p>
    <w:p>
      <w:pPr>
        <w:numPr>
          <w:ilvl w:val="1"/>
          <w:numId w:val="1010"/>
        </w:numPr>
        <w:pStyle w:val="Compact"/>
      </w:pPr>
      <w:r>
        <w:t xml:space="preserve">The stars scroll to the reviews widget.</w:t>
      </w:r>
    </w:p>
    <w:p>
      <w:pPr>
        <w:numPr>
          <w:ilvl w:val="1"/>
          <w:numId w:val="1010"/>
        </w:numPr>
        <w:pStyle w:val="Compact"/>
      </w:pPr>
      <w:r>
        <w:t xml:space="preserve">“</w:t>
      </w:r>
      <w:r>
        <w:t xml:space="preserve">Scientific board</w:t>
      </w:r>
      <w:r>
        <w:t xml:space="preserve">”</w:t>
      </w:r>
      <w:r>
        <w:t xml:space="preserve"> </w:t>
      </w:r>
      <w:r>
        <w:t xml:space="preserve">scrolls to the board.</w:t>
      </w:r>
    </w:p>
    <w:p>
      <w:pPr>
        <w:numPr>
          <w:ilvl w:val="1"/>
          <w:numId w:val="1010"/>
        </w:numPr>
        <w:pStyle w:val="Compact"/>
      </w:pPr>
      <w:r>
        <w:t xml:space="preserve">Each</w:t>
      </w:r>
      <w:r>
        <w:t xml:space="preserve"> </w:t>
      </w:r>
      <w:r>
        <w:t xml:space="preserve">“</w:t>
      </w:r>
      <w:r>
        <w:t xml:space="preserve">On this page</w:t>
      </w:r>
      <w:r>
        <w:t xml:space="preserve">”</w:t>
      </w:r>
      <w:r>
        <w:t xml:space="preserve"> </w:t>
      </w:r>
      <w:r>
        <w:t xml:space="preserve">menu link scrolls to its section.</w:t>
      </w:r>
    </w:p>
    <w:p>
      <w:pPr>
        <w:numPr>
          <w:ilvl w:val="1"/>
          <w:numId w:val="1010"/>
        </w:numPr>
        <w:pStyle w:val="Compact"/>
      </w:pPr>
      <w:r>
        <w:t xml:space="preserve">“</w:t>
      </w:r>
      <w:r>
        <w:t xml:space="preserve">View third-party testing results</w:t>
      </w:r>
      <w:r>
        <w:t xml:space="preserve">”</w:t>
      </w:r>
      <w:r>
        <w:t xml:space="preserve"> </w:t>
      </w:r>
      <w:r>
        <w:t xml:space="preserve">(under the images, and on standards card 1) opens the certificate panel.</w:t>
      </w:r>
    </w:p>
    <w:p>
      <w:pPr>
        <w:numPr>
          <w:ilvl w:val="0"/>
          <w:numId w:val="1009"/>
        </w:numPr>
        <w:pStyle w:val="Compact"/>
      </w:pPr>
      <w:r>
        <w:rPr>
          <w:bCs/>
          <w:b/>
        </w:rPr>
        <w:t xml:space="preserve">Videos:</w:t>
      </w:r>
      <w:r>
        <w:t xml:space="preserve"> </w:t>
      </w:r>
      <w:r>
        <w:t xml:space="preserve">all 8 play. The row scrolls sideways (trackpad, drag, or swipe on a phone).</w:t>
      </w:r>
    </w:p>
    <w:p>
      <w:pPr>
        <w:numPr>
          <w:ilvl w:val="0"/>
          <w:numId w:val="1009"/>
        </w:numPr>
        <w:pStyle w:val="Compact"/>
      </w:pPr>
      <w:r>
        <w:rPr>
          <w:bCs/>
          <w:b/>
        </w:rPr>
        <w:t xml:space="preserve">Reviews:</w:t>
      </w:r>
      <w:r>
        <w:t xml:space="preserve"> </w:t>
      </w:r>
      <w:r>
        <w:t xml:space="preserve">the cards move on every 6 seconds, and the arrows work.</w:t>
      </w:r>
    </w:p>
    <w:p>
      <w:pPr>
        <w:numPr>
          <w:ilvl w:val="0"/>
          <w:numId w:val="1009"/>
        </w:numPr>
        <w:pStyle w:val="Compact"/>
      </w:pPr>
      <w:r>
        <w:rPr>
          <w:bCs/>
          <w:b/>
        </w:rPr>
        <w:t xml:space="preserve">On a phone:</w:t>
      </w:r>
      <w:r>
        <w:t xml:space="preserve"> </w:t>
      </w:r>
      <w:r>
        <w:t xml:space="preserve">nothing runs off the side; the statement tag wraps onto two lines.</w:t>
      </w:r>
    </w:p>
    <w:p>
      <w:pPr>
        <w:numPr>
          <w:ilvl w:val="0"/>
          <w:numId w:val="1009"/>
        </w:numPr>
        <w:pStyle w:val="Compact"/>
      </w:pPr>
      <w:r>
        <w:rPr>
          <w:bCs/>
          <w:b/>
        </w:rPr>
        <w:t xml:space="preserve">No sticky bar</w:t>
      </w:r>
      <w:r>
        <w:t xml:space="preserve"> </w:t>
      </w:r>
      <w:r>
        <w:t xml:space="preserve">appears as you scroll the page.</w:t>
      </w:r>
    </w:p>
    <w:p>
      <w:pPr>
        <w:numPr>
          <w:ilvl w:val="0"/>
          <w:numId w:val="1009"/>
        </w:numPr>
        <w:pStyle w:val="Compact"/>
      </w:pPr>
      <w:r>
        <w:rPr>
          <w:bCs/>
          <w:b/>
        </w:rPr>
        <w:t xml:space="preserve">-3 and any page on</w:t>
      </w:r>
      <w:r>
        <w:rPr>
          <w:bCs/>
          <w:b/>
        </w:rPr>
        <w:t xml:space="preserve"> </w:t>
      </w:r>
      <w:r>
        <w:rPr>
          <w:rStyle w:val="VerbatimChar"/>
          <w:bCs/>
          <w:b/>
        </w:rPr>
        <w:t xml:space="preserve">muto-nad-performance</w:t>
      </w:r>
      <w:r>
        <w:rPr>
          <w:bCs/>
          <w:b/>
        </w:rPr>
        <w:t xml:space="preserve">:</w:t>
      </w:r>
      <w:r>
        <w:t xml:space="preserve"> </w:t>
      </w:r>
      <w:r>
        <w:t xml:space="preserve">no Black Friday box (step 3).</w:t>
      </w:r>
    </w:p>
    <w:p>
      <w:pPr>
        <w:numPr>
          <w:ilvl w:val="0"/>
          <w:numId w:val="1009"/>
        </w:numPr>
        <w:pStyle w:val="Compact"/>
      </w:pPr>
      <w:r>
        <w:rPr>
          <w:bCs/>
          <w:b/>
        </w:rPr>
        <w:t xml:space="preserve">Travel vial:</w:t>
      </w:r>
      <w:r>
        <w:t xml:space="preserve"> </w:t>
      </w:r>
      <w:r>
        <w:t xml:space="preserve">add the 3-month plan to the cart. The drawer’s gift list shows Travel Vial, £10 struck through, Free. The monthly plan doesn’t get it.</w:t>
      </w:r>
    </w:p>
    <w:p>
      <w:pPr>
        <w:numPr>
          <w:ilvl w:val="0"/>
          <w:numId w:val="1009"/>
        </w:numPr>
        <w:pStyle w:val="Compact"/>
      </w:pPr>
      <w:r>
        <w:rPr>
          <w:bCs/>
          <w:b/>
        </w:rPr>
        <w:t xml:space="preserve">Announcement bar:</w:t>
      </w:r>
      <w:r>
        <w:t xml:space="preserve"> </w:t>
      </w:r>
      <w:r>
        <w:t xml:space="preserve">no</w:t>
      </w:r>
      <w:r>
        <w:t xml:space="preserve"> </w:t>
      </w:r>
      <w:r>
        <w:t xml:space="preserve">“</w:t>
      </w:r>
      <w:r>
        <w:t xml:space="preserve">extra 10% off</w:t>
      </w:r>
      <w:r>
        <w:t xml:space="preserve">”</w:t>
      </w:r>
      <w:r>
        <w:t xml:space="preserve"> </w:t>
      </w:r>
      <w:r>
        <w:t xml:space="preserve">or</w:t>
      </w:r>
      <w:r>
        <w:t xml:space="preserve"> </w:t>
      </w:r>
      <w:r>
        <w:t xml:space="preserve">“</w:t>
      </w:r>
      <w:r>
        <w:t xml:space="preserve">ends on 28.10.26</w:t>
      </w:r>
      <w:r>
        <w:t xml:space="preserve">”</w:t>
      </w:r>
      <w:r>
        <w:t xml:space="preserve"> </w:t>
      </w:r>
      <w:r>
        <w:t xml:space="preserve">(step 5).</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0"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main product page: new template for the main URL and -2</dc:title>
  <dc:creator/>
  <cp:keywords/>
  <dcterms:created xsi:type="dcterms:W3CDTF">2026-10-30T10:38:00Z</dcterms:created>
  <dcterms:modified xsi:type="dcterms:W3CDTF">2026-10-30T10:38:00Z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28 October 2026</vt:lpwstr>
  </property>
</Properties>
</file>