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9322"/>
      </w:tblGrid>
      <w:tr w:rsidR="00466A4D" w:rsidRPr="00977454" w:rsidTr="00466A4D">
        <w:trPr>
          <w:trHeight w:val="251"/>
        </w:trPr>
        <w:tc>
          <w:tcPr>
            <w:tcW w:w="11942" w:type="dxa"/>
            <w:gridSpan w:val="2"/>
          </w:tcPr>
          <w:p w:rsidR="00466A4D" w:rsidRDefault="000C7F55" w:rsidP="00466A4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9F6FAE" w:rsidTr="00466A4D">
        <w:trPr>
          <w:trHeight w:val="251"/>
        </w:trPr>
        <w:tc>
          <w:tcPr>
            <w:tcW w:w="11942" w:type="dxa"/>
            <w:gridSpan w:val="2"/>
          </w:tcPr>
          <w:p w:rsidR="00466A4D" w:rsidRPr="00977454" w:rsidRDefault="009F6FAE" w:rsidP="00E14DA2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Minimize </w:t>
            </w:r>
            <w:r w:rsidR="00F151AD">
              <w:rPr>
                <w:lang w:val="en-US"/>
              </w:rPr>
              <w:t>Coupling</w:t>
            </w:r>
            <w:r>
              <w:rPr>
                <w:lang w:val="en-US"/>
              </w:rPr>
              <w:t xml:space="preserve"> (Always Loose Coupling)</w:t>
            </w:r>
            <w:bookmarkStart w:id="0" w:name="_GoBack"/>
            <w:bookmarkEnd w:id="0"/>
          </w:p>
        </w:tc>
      </w:tr>
      <w:tr w:rsidR="00977454" w:rsidRPr="009F6FAE" w:rsidTr="00466A4D">
        <w:tc>
          <w:tcPr>
            <w:tcW w:w="11942" w:type="dxa"/>
            <w:gridSpan w:val="2"/>
          </w:tcPr>
          <w:p w:rsidR="00977454" w:rsidRPr="00F151AD" w:rsidRDefault="00F151AD" w:rsidP="00466A4D">
            <w:pPr>
              <w:jc w:val="both"/>
              <w:rPr>
                <w:lang w:val="en-US"/>
              </w:rPr>
            </w:pPr>
            <w:r w:rsidRPr="00F151AD">
              <w:rPr>
                <w:lang w:val="en-US"/>
              </w:rPr>
              <w:t>Coupling between modules/components is their degree of mutual interdependence; lower coupling is better. In other words, coupling is the probability that code unit “B” will “break” after an unknown change to code unit “A”.</w:t>
            </w:r>
          </w:p>
        </w:tc>
      </w:tr>
      <w:tr w:rsidR="00E14DA2" w:rsidRPr="009F6FAE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TIGHT</w:t>
            </w:r>
            <w:r w:rsidR="00F151AD">
              <w:rPr>
                <w:lang w:val="en-US"/>
              </w:rPr>
              <w:t xml:space="preserve"> COUPLING</w:t>
            </w:r>
          </w:p>
        </w:tc>
        <w:tc>
          <w:tcPr>
            <w:tcW w:w="9322" w:type="dxa"/>
          </w:tcPr>
          <w:p w:rsidR="00E14DA2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general, Tight coupling means the two classes often change together. In other words, if A knows more than it should about the way in which B was implemented, then A and B are tightly coupled.</w:t>
            </w:r>
          </w:p>
        </w:tc>
      </w:tr>
      <w:tr w:rsidR="003601CE" w:rsidRPr="009F6FAE" w:rsidTr="003601CE">
        <w:trPr>
          <w:trHeight w:val="109"/>
        </w:trPr>
        <w:tc>
          <w:tcPr>
            <w:tcW w:w="2620" w:type="dxa"/>
            <w:vAlign w:val="center"/>
          </w:tcPr>
          <w:p w:rsidR="003601CE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LOOSE COUPLING</w:t>
            </w:r>
          </w:p>
        </w:tc>
        <w:tc>
          <w:tcPr>
            <w:tcW w:w="9322" w:type="dxa"/>
          </w:tcPr>
          <w:p w:rsidR="003601CE" w:rsidRPr="003601CE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simple words, loose coupling means they are mostly independent. If the only knowledge that class A has about class B, is what class B has exposed through its interface, then class A and class B are said to be loosely coupled. In order to overcome from the problems of tight coupling between objects, spring framework uses dependency injection mechanism with the help of POJO/POJI model and through dependency injection it’s possible to achieve loose coupling.</w:t>
            </w:r>
          </w:p>
        </w:tc>
      </w:tr>
      <w:tr w:rsidR="00E14DA2" w:rsidRPr="009F6FAE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3601CE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WHICH IS BETTER ?</w:t>
            </w:r>
          </w:p>
        </w:tc>
        <w:tc>
          <w:tcPr>
            <w:tcW w:w="9322" w:type="dxa"/>
            <w:vAlign w:val="center"/>
          </w:tcPr>
          <w:p w:rsidR="00E14DA2" w:rsidRDefault="003601CE" w:rsidP="00E14DA2">
            <w:p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In general, Tight Coupling is bad in but most of the time, because it reduces flexibility and re-usability of code, it makes changes much more difficult, it impedes test ability etc. loose coupling is a better choice because A loosely coupled will help you when your application need to change or grow. If you design with loosely coupled architecture, only a few parts of the application should be affected when requirements change.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is not good at the test-ability. But loose coupling improves the test ability.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does not provide the concept of interface. But loose coupling helps us follow the GOF principle of program to interfaces, not implementations.</w:t>
            </w:r>
          </w:p>
          <w:p w:rsid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In Tight coupling, it is not easy to swap the codes between two classes. But it’s much easier to swap other pieces of code/modules/objects/components in loose coupling.</w:t>
            </w:r>
          </w:p>
          <w:p w:rsidR="003601CE" w:rsidRPr="003601CE" w:rsidRDefault="003601CE" w:rsidP="003601CE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3601CE">
              <w:rPr>
                <w:lang w:val="en-US"/>
              </w:rPr>
              <w:t>Tight coupling does not have the changing capability. But loose coupling is highly changeable.</w:t>
            </w:r>
          </w:p>
        </w:tc>
      </w:tr>
    </w:tbl>
    <w:p w:rsidR="00977454" w:rsidRPr="00977454" w:rsidRDefault="00977454" w:rsidP="00977454">
      <w:pPr>
        <w:rPr>
          <w:lang w:val="en-US"/>
        </w:rPr>
      </w:pPr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37AE"/>
    <w:multiLevelType w:val="hybridMultilevel"/>
    <w:tmpl w:val="CE702202"/>
    <w:lvl w:ilvl="0" w:tplc="BBE6EF8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3601CE"/>
    <w:rsid w:val="00466A4D"/>
    <w:rsid w:val="007A349F"/>
    <w:rsid w:val="008C3A68"/>
    <w:rsid w:val="00914882"/>
    <w:rsid w:val="00977454"/>
    <w:rsid w:val="009F6FAE"/>
    <w:rsid w:val="00A03DB5"/>
    <w:rsid w:val="00D4420C"/>
    <w:rsid w:val="00DA019F"/>
    <w:rsid w:val="00E14DA2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FB97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36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81EB-E103-44A8-B55A-B7E8EFD2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7</cp:revision>
  <dcterms:created xsi:type="dcterms:W3CDTF">2022-10-30T22:31:00Z</dcterms:created>
  <dcterms:modified xsi:type="dcterms:W3CDTF">2022-11-01T13:37:00Z</dcterms:modified>
</cp:coreProperties>
</file>