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720"/>
        <w:gridCol w:w="10147"/>
      </w:tblGrid>
      <w:tr w:rsidR="00466A4D" w:rsidRPr="00977454" w:rsidTr="00466A4D">
        <w:trPr>
          <w:trHeight w:val="251"/>
        </w:trPr>
        <w:tc>
          <w:tcPr>
            <w:tcW w:w="11942" w:type="dxa"/>
            <w:gridSpan w:val="3"/>
          </w:tcPr>
          <w:p w:rsidR="00466A4D" w:rsidRDefault="000C7F55" w:rsidP="00260B1C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107EC5" w:rsidTr="00466A4D">
        <w:trPr>
          <w:trHeight w:val="251"/>
        </w:trPr>
        <w:tc>
          <w:tcPr>
            <w:tcW w:w="11942" w:type="dxa"/>
            <w:gridSpan w:val="3"/>
          </w:tcPr>
          <w:p w:rsidR="00466A4D" w:rsidRPr="00977454" w:rsidRDefault="00107EC5" w:rsidP="00107EC5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PINI</w:t>
            </w:r>
            <w:r w:rsidR="00466A4D">
              <w:rPr>
                <w:lang w:val="en-US"/>
              </w:rPr>
              <w:t xml:space="preserve"> (</w:t>
            </w:r>
            <w:r>
              <w:rPr>
                <w:lang w:val="en-US"/>
              </w:rPr>
              <w:t>Programming for Interface not for Implementation</w:t>
            </w:r>
            <w:r w:rsidR="00466A4D">
              <w:rPr>
                <w:lang w:val="en-US"/>
              </w:rPr>
              <w:t>)</w:t>
            </w:r>
          </w:p>
        </w:tc>
      </w:tr>
      <w:tr w:rsidR="00977454" w:rsidRPr="00107EC5" w:rsidTr="00466A4D">
        <w:tc>
          <w:tcPr>
            <w:tcW w:w="11942" w:type="dxa"/>
            <w:gridSpan w:val="3"/>
          </w:tcPr>
          <w:p w:rsidR="00107EC5" w:rsidRPr="00107EC5" w:rsidRDefault="00107EC5" w:rsidP="00107EC5">
            <w:pPr>
              <w:jc w:val="both"/>
              <w:rPr>
                <w:lang w:val="en-US"/>
              </w:rPr>
            </w:pPr>
            <w:r w:rsidRPr="00107EC5">
              <w:rPr>
                <w:lang w:val="en-US"/>
              </w:rPr>
              <w:t xml:space="preserve">This </w:t>
            </w:r>
            <w:r w:rsidRPr="00107EC5">
              <w:rPr>
                <w:rFonts w:ascii="NeverMind Bold" w:hAnsi="NeverMind Bold"/>
                <w:lang w:val="en-US"/>
              </w:rPr>
              <w:t>OOPs</w:t>
            </w:r>
            <w:r w:rsidRPr="00107EC5">
              <w:rPr>
                <w:lang w:val="en-US"/>
              </w:rPr>
              <w:t xml:space="preserve"> Design Principles says that Always program for the interface and not for implementation; this will lead to flexible code that can work with any new implementation of the interface. But hold on for a min and go through below lines!</w:t>
            </w:r>
          </w:p>
          <w:p w:rsidR="00977454" w:rsidRPr="00977454" w:rsidRDefault="00107EC5" w:rsidP="00107EC5">
            <w:pPr>
              <w:jc w:val="both"/>
              <w:rPr>
                <w:lang w:val="en-US"/>
              </w:rPr>
            </w:pPr>
            <w:r w:rsidRPr="00107EC5">
              <w:rPr>
                <w:lang w:val="en-US"/>
              </w:rPr>
              <w:t>An interface might be a language keyword and even an interface might also be a design principle.</w:t>
            </w:r>
          </w:p>
        </w:tc>
      </w:tr>
      <w:tr w:rsidR="00E14DA2" w:rsidRPr="00107EC5" w:rsidTr="00E14DA2">
        <w:trPr>
          <w:trHeight w:val="109"/>
        </w:trPr>
        <w:tc>
          <w:tcPr>
            <w:tcW w:w="1795" w:type="dxa"/>
            <w:gridSpan w:val="2"/>
            <w:vAlign w:val="center"/>
          </w:tcPr>
          <w:p w:rsidR="00E14DA2" w:rsidRDefault="002147AC" w:rsidP="002147A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WHERE ?</w:t>
            </w:r>
          </w:p>
        </w:tc>
        <w:tc>
          <w:tcPr>
            <w:tcW w:w="10147" w:type="dxa"/>
          </w:tcPr>
          <w:p w:rsidR="00394189" w:rsidRDefault="00394189" w:rsidP="00394189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94189">
              <w:rPr>
                <w:lang w:val="en-US"/>
              </w:rPr>
              <w:t>Use interfaces (the design principle) to decouple your own system from external system. It refers to loose coupling between modules or systems.</w:t>
            </w:r>
          </w:p>
          <w:p w:rsidR="00E14DA2" w:rsidRPr="00394189" w:rsidRDefault="00394189" w:rsidP="00394189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94189">
              <w:rPr>
                <w:lang w:val="en-US"/>
              </w:rPr>
              <w:t>Use interfaces (the language keyword) if you have multiple concrete implementations.</w:t>
            </w:r>
          </w:p>
        </w:tc>
      </w:tr>
      <w:tr w:rsidR="00E14DA2" w:rsidRPr="00107EC5" w:rsidTr="002147AC">
        <w:trPr>
          <w:trHeight w:val="109"/>
        </w:trPr>
        <w:tc>
          <w:tcPr>
            <w:tcW w:w="1075" w:type="dxa"/>
            <w:vAlign w:val="center"/>
          </w:tcPr>
          <w:p w:rsidR="00E14DA2" w:rsidRDefault="002147AC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HOW ?</w:t>
            </w:r>
          </w:p>
        </w:tc>
        <w:tc>
          <w:tcPr>
            <w:tcW w:w="10867" w:type="dxa"/>
            <w:gridSpan w:val="2"/>
            <w:vAlign w:val="center"/>
          </w:tcPr>
          <w:p w:rsidR="00E14DA2" w:rsidRDefault="005A0AA5" w:rsidP="005A0AA5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5A0AA5">
              <w:rPr>
                <w:lang w:val="en-US"/>
              </w:rPr>
              <w:t>Always use interface type as a reference type.</w:t>
            </w:r>
          </w:p>
          <w:p w:rsidR="005A0AA5" w:rsidRDefault="005A0AA5" w:rsidP="005A0AA5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5A0AA5">
              <w:rPr>
                <w:lang w:val="en-US"/>
              </w:rPr>
              <w:t>Always use interface type as a return type</w:t>
            </w:r>
            <w:r>
              <w:rPr>
                <w:lang w:val="en-US"/>
              </w:rPr>
              <w:t>.</w:t>
            </w:r>
          </w:p>
          <w:p w:rsidR="005A0AA5" w:rsidRPr="005A0AA5" w:rsidRDefault="005A0AA5" w:rsidP="005A0AA5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5A0AA5">
              <w:rPr>
                <w:lang w:val="en-US"/>
              </w:rPr>
              <w:t>Always use Interface Types as a method argument</w:t>
            </w:r>
            <w:r>
              <w:rPr>
                <w:lang w:val="en-US"/>
              </w:rPr>
              <w:t>.</w:t>
            </w:r>
          </w:p>
        </w:tc>
      </w:tr>
    </w:tbl>
    <w:p w:rsidR="00977454" w:rsidRPr="00977454" w:rsidRDefault="00977454" w:rsidP="00977454">
      <w:pPr>
        <w:rPr>
          <w:lang w:val="en-US"/>
        </w:rPr>
      </w:pPr>
      <w:bookmarkStart w:id="0" w:name="_GoBack"/>
      <w:bookmarkEnd w:id="0"/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4263D"/>
    <w:multiLevelType w:val="hybridMultilevel"/>
    <w:tmpl w:val="A812394E"/>
    <w:lvl w:ilvl="0" w:tplc="EB526E6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107EC5"/>
    <w:rsid w:val="002147AC"/>
    <w:rsid w:val="00260B1C"/>
    <w:rsid w:val="00394189"/>
    <w:rsid w:val="003B517F"/>
    <w:rsid w:val="00462565"/>
    <w:rsid w:val="00466A4D"/>
    <w:rsid w:val="005A0AA5"/>
    <w:rsid w:val="007A349F"/>
    <w:rsid w:val="008C3A68"/>
    <w:rsid w:val="00914882"/>
    <w:rsid w:val="00977454"/>
    <w:rsid w:val="00A03DB5"/>
    <w:rsid w:val="00BE04C8"/>
    <w:rsid w:val="00D4420C"/>
    <w:rsid w:val="00DA019F"/>
    <w:rsid w:val="00E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876F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3941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A0A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3CD9-3E91-46CC-8492-5F306383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12</cp:revision>
  <dcterms:created xsi:type="dcterms:W3CDTF">2022-10-30T22:31:00Z</dcterms:created>
  <dcterms:modified xsi:type="dcterms:W3CDTF">2022-10-31T12:31:00Z</dcterms:modified>
</cp:coreProperties>
</file>