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EC115E" w:rsidRDefault="00033239" w:rsidP="00033239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Describes how classes and objects can be combined to form larger structures.</w:t>
      </w:r>
    </w:p>
    <w:p w:rsidR="00033239" w:rsidRDefault="00033239" w:rsidP="00033239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Utilizes inheritance to compose interfaces or implementations.</w:t>
      </w:r>
    </w:p>
    <w:p w:rsidR="00033239" w:rsidRDefault="00033239" w:rsidP="00033239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Structural object patters describe ways to assemble objects.</w:t>
      </w:r>
    </w:p>
    <w:p w:rsidR="00033239" w:rsidRDefault="00033239" w:rsidP="00033239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E.g. complex user interfaces and accounting data.</w:t>
      </w:r>
    </w:p>
    <w:p w:rsidR="00033239" w:rsidRDefault="00033239" w:rsidP="00033239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This design patterns concern class and object composition.</w:t>
      </w:r>
    </w:p>
    <w:p w:rsidR="00033239" w:rsidRDefault="00033239" w:rsidP="00033239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composite design pattern</w:t>
      </w:r>
    </w:p>
    <w:p w:rsidR="00033239" w:rsidRDefault="00033239" w:rsidP="00033239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Describes how to build a class hierarchy made up of classes for two kinds of objects.</w:t>
      </w:r>
    </w:p>
    <w:p w:rsidR="00033239" w:rsidRDefault="00033239" w:rsidP="00033239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proxy design pattern acts as a convenient surrogate or placeholder for another object.</w:t>
      </w:r>
    </w:p>
    <w:p w:rsidR="00033239" w:rsidRDefault="00033239" w:rsidP="00033239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Provide a level of indirection to specific properties of objects.</w:t>
      </w:r>
    </w:p>
    <w:p w:rsidR="00033239" w:rsidRDefault="00033239" w:rsidP="00033239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Class Patterns vs Object Patterns (sub-category):</w:t>
      </w:r>
    </w:p>
    <w:p w:rsidR="00033239" w:rsidRDefault="00033239" w:rsidP="00033239">
      <w:pPr>
        <w:pStyle w:val="Paragraphedeliste"/>
        <w:numPr>
          <w:ilvl w:val="0"/>
          <w:numId w:val="35"/>
        </w:numPr>
        <w:rPr>
          <w:lang w:bidi="ar-DZ"/>
        </w:rPr>
      </w:pPr>
      <w:r>
        <w:rPr>
          <w:lang w:bidi="ar-DZ"/>
        </w:rPr>
        <w:t>Class patterns describe how relationships between classes are defined: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Use inheritance to compose interfaces or implementations.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Relationships are established at compile time.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Adapter.</w:t>
      </w:r>
    </w:p>
    <w:p w:rsidR="00033239" w:rsidRDefault="00033239" w:rsidP="00033239">
      <w:pPr>
        <w:pStyle w:val="Paragraphedeliste"/>
        <w:ind w:left="0"/>
        <w:rPr>
          <w:lang w:bidi="ar-DZ"/>
        </w:rPr>
      </w:pPr>
    </w:p>
    <w:p w:rsidR="00033239" w:rsidRDefault="00033239" w:rsidP="00033239">
      <w:pPr>
        <w:pStyle w:val="Paragraphedeliste"/>
        <w:numPr>
          <w:ilvl w:val="0"/>
          <w:numId w:val="35"/>
        </w:numPr>
        <w:rPr>
          <w:lang w:bidi="ar-DZ"/>
        </w:rPr>
      </w:pPr>
      <w:r>
        <w:rPr>
          <w:lang w:bidi="ar-DZ"/>
        </w:rPr>
        <w:t>Object patterns describe relationships between objects: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Describe ways to compose objects to realize new functionality.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Use composition.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Relationships are typically created at runtime.</w:t>
      </w:r>
    </w:p>
    <w:p w:rsidR="00033239" w:rsidRDefault="00033239" w:rsidP="00033239">
      <w:pPr>
        <w:pStyle w:val="Paragraphedeliste"/>
        <w:numPr>
          <w:ilvl w:val="2"/>
          <w:numId w:val="35"/>
        </w:numPr>
        <w:rPr>
          <w:lang w:bidi="ar-DZ"/>
        </w:rPr>
      </w:pPr>
      <w:r>
        <w:rPr>
          <w:lang w:bidi="ar-DZ"/>
        </w:rPr>
        <w:t>More dynamic and flexible.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Bridge, composite, decorator, façade, flyweight and proxy patterns</w:t>
      </w:r>
    </w:p>
    <w:p w:rsidR="00033239" w:rsidRDefault="00033239" w:rsidP="00033239">
      <w:pPr>
        <w:pStyle w:val="Paragraphedeliste"/>
        <w:ind w:left="0"/>
        <w:rPr>
          <w:lang w:bidi="ar-DZ"/>
        </w:rPr>
      </w:pPr>
    </w:p>
    <w:p w:rsidR="00033239" w:rsidRDefault="00033239" w:rsidP="00033239">
      <w:pPr>
        <w:pStyle w:val="Paragraphedeliste"/>
        <w:numPr>
          <w:ilvl w:val="0"/>
          <w:numId w:val="35"/>
        </w:numPr>
        <w:rPr>
          <w:lang w:bidi="ar-DZ"/>
        </w:rPr>
      </w:pPr>
      <w:r>
        <w:rPr>
          <w:lang w:bidi="ar-DZ"/>
        </w:rPr>
        <w:t>There are seven structural patterns that we will study:</w:t>
      </w:r>
    </w:p>
    <w:p w:rsidR="004B05A8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Will highlight their similarities and differences.</w:t>
      </w:r>
    </w:p>
    <w:p w:rsidR="00033239" w:rsidRDefault="004B05A8" w:rsidP="004B05A8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Summary:</w:t>
      </w:r>
    </w:p>
    <w:p w:rsidR="004B05A8" w:rsidRDefault="004B05A8" w:rsidP="004B05A8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Adapter versus Bridge:</w:t>
      </w:r>
    </w:p>
    <w:p w:rsidR="004B05A8" w:rsidRDefault="004B05A8" w:rsidP="004B05A8">
      <w:pPr>
        <w:pStyle w:val="Paragraphedeliste"/>
        <w:numPr>
          <w:ilvl w:val="0"/>
          <w:numId w:val="36"/>
        </w:numPr>
        <w:rPr>
          <w:lang w:bidi="ar-DZ"/>
        </w:rPr>
      </w:pPr>
      <w:r>
        <w:rPr>
          <w:lang w:bidi="ar-DZ"/>
        </w:rPr>
        <w:t>There are many similarities between the structural patterns, especially in their participants and collaborations.</w:t>
      </w:r>
    </w:p>
    <w:p w:rsidR="004B05A8" w:rsidRPr="004B05A8" w:rsidRDefault="004B05A8" w:rsidP="004B05A8">
      <w:pPr>
        <w:pStyle w:val="Paragraphedeliste"/>
        <w:numPr>
          <w:ilvl w:val="0"/>
          <w:numId w:val="36"/>
        </w:numPr>
        <w:rPr>
          <w:b/>
          <w:bCs/>
          <w:lang w:bidi="ar-DZ"/>
        </w:rPr>
      </w:pPr>
      <w:r w:rsidRPr="004B05A8">
        <w:rPr>
          <w:b/>
          <w:bCs/>
          <w:lang w:bidi="ar-DZ"/>
        </w:rPr>
        <w:t>Adapter versus Bridge:</w:t>
      </w:r>
    </w:p>
    <w:p w:rsidR="004B05A8" w:rsidRDefault="004B05A8" w:rsidP="004B05A8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Both promote flexibility by providing a level of indirection to another object.</w:t>
      </w:r>
    </w:p>
    <w:p w:rsidR="004B05A8" w:rsidRDefault="004B05A8" w:rsidP="004B05A8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Both involve forwarding requests to this object from an interface other than its own.</w:t>
      </w:r>
    </w:p>
    <w:p w:rsidR="004B05A8" w:rsidRDefault="004B05A8" w:rsidP="004B05A8">
      <w:pPr>
        <w:pStyle w:val="Paragraphedeliste"/>
        <w:numPr>
          <w:ilvl w:val="0"/>
          <w:numId w:val="36"/>
        </w:numPr>
        <w:rPr>
          <w:lang w:bidi="ar-DZ"/>
        </w:rPr>
      </w:pPr>
      <w:r>
        <w:rPr>
          <w:lang w:bidi="ar-DZ"/>
        </w:rPr>
        <w:t>The key difference between these patterns lies in their intents:</w:t>
      </w:r>
    </w:p>
    <w:p w:rsidR="004B05A8" w:rsidRDefault="004B05A8" w:rsidP="004B05A8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Adapter focuses on resolving incompatibilities between two existing interfaces.</w:t>
      </w:r>
    </w:p>
    <w:p w:rsidR="004B05A8" w:rsidRDefault="004B05A8" w:rsidP="004B05A8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The bridge bridges an abstraction and its (potentially numerous) implementations.</w:t>
      </w:r>
    </w:p>
    <w:p w:rsidR="004B05A8" w:rsidRDefault="004B05A8" w:rsidP="004B05A8">
      <w:pPr>
        <w:pStyle w:val="Paragraphedeliste"/>
        <w:numPr>
          <w:ilvl w:val="2"/>
          <w:numId w:val="36"/>
        </w:numPr>
        <w:rPr>
          <w:lang w:bidi="ar-DZ"/>
        </w:rPr>
      </w:pPr>
      <w:r>
        <w:rPr>
          <w:lang w:bidi="ar-DZ"/>
        </w:rPr>
        <w:t>Provides a stable interface to clients even as it lets you vary the classes that implement it.</w:t>
      </w:r>
    </w:p>
    <w:p w:rsidR="004B05A8" w:rsidRDefault="004B05A8" w:rsidP="004B05A8">
      <w:pPr>
        <w:pStyle w:val="Paragraphedeliste"/>
        <w:numPr>
          <w:ilvl w:val="0"/>
          <w:numId w:val="36"/>
        </w:numPr>
        <w:rPr>
          <w:lang w:bidi="ar-DZ"/>
        </w:rPr>
      </w:pPr>
      <w:r>
        <w:rPr>
          <w:lang w:bidi="ar-DZ"/>
        </w:rPr>
        <w:t xml:space="preserve">The Adapter and Bridge </w:t>
      </w:r>
      <w:proofErr w:type="gramStart"/>
      <w:r>
        <w:rPr>
          <w:lang w:bidi="ar-DZ"/>
        </w:rPr>
        <w:t>are often used</w:t>
      </w:r>
      <w:proofErr w:type="gramEnd"/>
      <w:r>
        <w:rPr>
          <w:lang w:bidi="ar-DZ"/>
        </w:rPr>
        <w:t xml:space="preserve"> at different points in the software lifecycle.</w:t>
      </w:r>
    </w:p>
    <w:p w:rsidR="004B05A8" w:rsidRDefault="004B05A8" w:rsidP="004B05A8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An adapter often becomes necessary when you discover that two incompatible classes should work together.</w:t>
      </w:r>
    </w:p>
    <w:p w:rsidR="004B05A8" w:rsidRDefault="004B05A8" w:rsidP="004B05A8">
      <w:pPr>
        <w:pStyle w:val="Paragraphedeliste"/>
        <w:numPr>
          <w:ilvl w:val="2"/>
          <w:numId w:val="36"/>
        </w:numPr>
        <w:rPr>
          <w:lang w:bidi="ar-DZ"/>
        </w:rPr>
      </w:pPr>
      <w:r>
        <w:rPr>
          <w:lang w:bidi="ar-DZ"/>
        </w:rPr>
        <w:t>To avoid replicating code.</w:t>
      </w:r>
    </w:p>
    <w:p w:rsidR="004B05A8" w:rsidRDefault="004B05A8" w:rsidP="004B05A8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 xml:space="preserve">The </w:t>
      </w:r>
      <w:r w:rsidR="00F04AA6">
        <w:rPr>
          <w:lang w:bidi="ar-DZ"/>
        </w:rPr>
        <w:t>user of a bridge understand up-front that an abstraction must have several implementations, and both may evolve independently.</w:t>
      </w:r>
    </w:p>
    <w:p w:rsidR="00F04AA6" w:rsidRDefault="00F04AA6" w:rsidP="004B05A8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lastRenderedPageBreak/>
        <w:t xml:space="preserve">The Adapter pattern makes things work after they </w:t>
      </w:r>
      <w:proofErr w:type="gramStart"/>
      <w:r>
        <w:rPr>
          <w:lang w:bidi="ar-DZ"/>
        </w:rPr>
        <w:t>are designed</w:t>
      </w:r>
      <w:proofErr w:type="gramEnd"/>
      <w:r>
        <w:rPr>
          <w:lang w:bidi="ar-DZ"/>
        </w:rPr>
        <w:t xml:space="preserve"> and the Bridge makes them work before they are.</w:t>
      </w:r>
    </w:p>
    <w:p w:rsidR="00F04AA6" w:rsidRDefault="00F04AA6" w:rsidP="00F04AA6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Composite versus Decorator:</w:t>
      </w:r>
    </w:p>
    <w:p w:rsidR="00F04AA6" w:rsidRDefault="00F04AA6" w:rsidP="00F04AA6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Composite and decorator have similar structure diagrams.</w:t>
      </w:r>
    </w:p>
    <w:p w:rsidR="00F04AA6" w:rsidRDefault="00F04AA6" w:rsidP="00F04AA6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Both rely on recursive composition to organize an open-ended number of objects.</w:t>
      </w:r>
    </w:p>
    <w:p w:rsidR="00F04AA6" w:rsidRDefault="00F04AA6" w:rsidP="00F04AA6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 xml:space="preserve">Decorator </w:t>
      </w:r>
      <w:proofErr w:type="gramStart"/>
      <w:r>
        <w:rPr>
          <w:lang w:bidi="ar-DZ"/>
        </w:rPr>
        <w:t>is designed</w:t>
      </w:r>
      <w:proofErr w:type="gramEnd"/>
      <w:r>
        <w:rPr>
          <w:lang w:bidi="ar-DZ"/>
        </w:rPr>
        <w:t xml:space="preserve"> to let you add responsibilities to objects without subclassing.</w:t>
      </w:r>
    </w:p>
    <w:p w:rsidR="00F04AA6" w:rsidRDefault="00F04AA6" w:rsidP="00F04AA6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Avoids the explosion of subclasses that can arise from trying to cover every combination of responsibilities statically.</w:t>
      </w:r>
    </w:p>
    <w:p w:rsidR="00F04AA6" w:rsidRDefault="00F04AA6" w:rsidP="00F04AA6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Composite has a different intent than the decorator.</w:t>
      </w:r>
    </w:p>
    <w:p w:rsidR="00F04AA6" w:rsidRDefault="00F04AA6" w:rsidP="00F04AA6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 xml:space="preserve">Focuses on structuring classes so that many related objects </w:t>
      </w:r>
      <w:proofErr w:type="gramStart"/>
      <w:r>
        <w:rPr>
          <w:lang w:bidi="ar-DZ"/>
        </w:rPr>
        <w:t>can be treated</w:t>
      </w:r>
      <w:proofErr w:type="gramEnd"/>
      <w:r>
        <w:rPr>
          <w:lang w:bidi="ar-DZ"/>
        </w:rPr>
        <w:t xml:space="preserve"> uniformly.</w:t>
      </w:r>
    </w:p>
    <w:p w:rsidR="00F04AA6" w:rsidRDefault="00F04AA6" w:rsidP="00F04AA6">
      <w:pPr>
        <w:pStyle w:val="Paragraphedeliste"/>
        <w:numPr>
          <w:ilvl w:val="2"/>
          <w:numId w:val="37"/>
        </w:numPr>
        <w:rPr>
          <w:lang w:bidi="ar-DZ"/>
        </w:rPr>
      </w:pPr>
      <w:r>
        <w:rPr>
          <w:lang w:bidi="ar-DZ"/>
        </w:rPr>
        <w:t xml:space="preserve">Multiple objects </w:t>
      </w:r>
      <w:proofErr w:type="gramStart"/>
      <w:r>
        <w:rPr>
          <w:lang w:bidi="ar-DZ"/>
        </w:rPr>
        <w:t>can be treated</w:t>
      </w:r>
      <w:proofErr w:type="gramEnd"/>
      <w:r>
        <w:rPr>
          <w:lang w:bidi="ar-DZ"/>
        </w:rPr>
        <w:t xml:space="preserve"> as one.</w:t>
      </w:r>
    </w:p>
    <w:p w:rsidR="00F04AA6" w:rsidRDefault="00F04AA6" w:rsidP="00F04AA6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Focus is not on embellishment but on representation.</w:t>
      </w:r>
    </w:p>
    <w:p w:rsidR="00F04AA6" w:rsidRDefault="00F04AA6" w:rsidP="00F04AA6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The Composite and Decorator patterns are often used together:</w:t>
      </w:r>
    </w:p>
    <w:p w:rsidR="00F04AA6" w:rsidRDefault="00F04AA6" w:rsidP="00F04AA6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Both lead to the kind of design in which you can build applications just by plugging objects together without defining any new classes.</w:t>
      </w:r>
    </w:p>
    <w:p w:rsidR="00F04AA6" w:rsidRDefault="00F04AA6" w:rsidP="00F04AA6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Consist of an abstract class with some subclasses that are composites, some that are decorators, and some that implement the fundamental building blocks of the system.</w:t>
      </w:r>
    </w:p>
    <w:p w:rsidR="00F04AA6" w:rsidRDefault="00F04AA6" w:rsidP="00F04AA6">
      <w:pPr>
        <w:pStyle w:val="Paragraphedeliste"/>
        <w:numPr>
          <w:ilvl w:val="2"/>
          <w:numId w:val="37"/>
        </w:numPr>
        <w:rPr>
          <w:lang w:bidi="ar-DZ"/>
        </w:rPr>
      </w:pPr>
      <w:r>
        <w:rPr>
          <w:lang w:bidi="ar-DZ"/>
        </w:rPr>
        <w:t>Both composites and decorators will have a common interface:</w:t>
      </w:r>
    </w:p>
    <w:p w:rsidR="00F04AA6" w:rsidRDefault="00F04AA6" w:rsidP="00F04AA6">
      <w:pPr>
        <w:pStyle w:val="Paragraphedeliste"/>
        <w:numPr>
          <w:ilvl w:val="3"/>
          <w:numId w:val="37"/>
        </w:numPr>
        <w:rPr>
          <w:lang w:bidi="ar-DZ"/>
        </w:rPr>
      </w:pPr>
      <w:r>
        <w:rPr>
          <w:lang w:bidi="ar-DZ"/>
        </w:rPr>
        <w:t>A composite is a ConcreteComponent.</w:t>
      </w:r>
    </w:p>
    <w:p w:rsidR="00F04AA6" w:rsidRDefault="00F04AA6" w:rsidP="00F04AA6">
      <w:pPr>
        <w:pStyle w:val="Paragraphedeliste"/>
        <w:numPr>
          <w:ilvl w:val="3"/>
          <w:numId w:val="37"/>
        </w:numPr>
        <w:rPr>
          <w:lang w:bidi="ar-DZ"/>
        </w:rPr>
      </w:pPr>
      <w:r>
        <w:rPr>
          <w:lang w:bidi="ar-DZ"/>
        </w:rPr>
        <w:t>A decorator is a Leaf</w:t>
      </w:r>
    </w:p>
    <w:p w:rsidR="00F04AA6" w:rsidRDefault="00F04AA6" w:rsidP="00F04AA6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Decorator versus Proxy:</w:t>
      </w:r>
    </w:p>
    <w:p w:rsidR="00F04AA6" w:rsidRDefault="00F04AA6" w:rsidP="00F04AA6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Both patterns describe how to provide a level of indirection to an object.</w:t>
      </w:r>
    </w:p>
    <w:p w:rsidR="00F04AA6" w:rsidRDefault="00F04AA6" w:rsidP="00F04AA6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Both implementations keep a reference to another object to which they forward requests.</w:t>
      </w:r>
    </w:p>
    <w:p w:rsidR="00F04AA6" w:rsidRDefault="00F04AA6" w:rsidP="00F04AA6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Differ by their intent.</w:t>
      </w:r>
    </w:p>
    <w:p w:rsidR="00F04AA6" w:rsidRDefault="00F04AA6" w:rsidP="00F04AA6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The proxy pattern composes an object and provides an identical interface to clients.</w:t>
      </w:r>
    </w:p>
    <w:p w:rsidR="00F04AA6" w:rsidRDefault="00F04AA6" w:rsidP="00F04AA6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Not concerned with attaching or detaching properties dynamically.</w:t>
      </w:r>
    </w:p>
    <w:p w:rsidR="00F04AA6" w:rsidRDefault="00F04AA6" w:rsidP="00F04AA6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Not de</w:t>
      </w:r>
      <w:r w:rsidR="00086CFB">
        <w:rPr>
          <w:lang w:bidi="ar-DZ"/>
        </w:rPr>
        <w:t>signed for recursive composition.</w:t>
      </w:r>
    </w:p>
    <w:p w:rsidR="00086CFB" w:rsidRDefault="00086CFB" w:rsidP="00F04AA6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Its intent is to provide stand-in for a subject when it is inconvenient or undesirable to access the subject directly:</w:t>
      </w:r>
    </w:p>
    <w:p w:rsidR="00086CFB" w:rsidRDefault="00086CFB" w:rsidP="00086CFB">
      <w:pPr>
        <w:pStyle w:val="Paragraphedeliste"/>
        <w:numPr>
          <w:ilvl w:val="2"/>
          <w:numId w:val="38"/>
        </w:numPr>
        <w:rPr>
          <w:lang w:bidi="ar-DZ"/>
        </w:rPr>
      </w:pPr>
      <w:r>
        <w:rPr>
          <w:lang w:bidi="ar-DZ"/>
        </w:rPr>
        <w:t>It lives on a remote machine, has restricted access, or is persistent.</w:t>
      </w:r>
    </w:p>
    <w:p w:rsidR="00086CFB" w:rsidRDefault="00086CFB" w:rsidP="00086CFB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The decorator pattern is when the component provides only part of the functionality, and one or more decorators furnish the rest:</w:t>
      </w:r>
    </w:p>
    <w:p w:rsidR="00086CFB" w:rsidRDefault="00086CFB" w:rsidP="00086CFB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Addresses the situation where an object’s total functi</w:t>
      </w:r>
      <w:bookmarkStart w:id="0" w:name="_GoBack"/>
      <w:bookmarkEnd w:id="0"/>
      <w:r>
        <w:rPr>
          <w:lang w:bidi="ar-DZ"/>
        </w:rPr>
        <w:t>onality cannot be determined at compile time.</w:t>
      </w:r>
    </w:p>
    <w:p w:rsidR="00086CFB" w:rsidRDefault="00086CFB" w:rsidP="00086CFB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Recursive composition an essential part.</w:t>
      </w:r>
    </w:p>
    <w:p w:rsidR="00086CFB" w:rsidRDefault="00086CFB" w:rsidP="00086CFB">
      <w:pPr>
        <w:pStyle w:val="Paragraphedeliste"/>
        <w:numPr>
          <w:ilvl w:val="2"/>
          <w:numId w:val="38"/>
        </w:numPr>
        <w:rPr>
          <w:lang w:bidi="ar-DZ"/>
        </w:rPr>
      </w:pPr>
      <w:r>
        <w:rPr>
          <w:lang w:bidi="ar-DZ"/>
        </w:rPr>
        <w:t>Not the case in Proxy:</w:t>
      </w:r>
    </w:p>
    <w:p w:rsidR="00086CFB" w:rsidRDefault="00086CFB" w:rsidP="00086CFB">
      <w:pPr>
        <w:pStyle w:val="Paragraphedeliste"/>
        <w:numPr>
          <w:ilvl w:val="3"/>
          <w:numId w:val="38"/>
        </w:numPr>
        <w:rPr>
          <w:lang w:bidi="ar-DZ"/>
        </w:rPr>
      </w:pPr>
      <w:r>
        <w:rPr>
          <w:lang w:bidi="ar-DZ"/>
        </w:rPr>
        <w:t xml:space="preserve">Focuses on one relationship between the proxy and its subject and that relationship </w:t>
      </w:r>
      <w:proofErr w:type="gramStart"/>
      <w:r>
        <w:rPr>
          <w:lang w:bidi="ar-DZ"/>
        </w:rPr>
        <w:t>can be expressed</w:t>
      </w:r>
      <w:proofErr w:type="gramEnd"/>
      <w:r>
        <w:rPr>
          <w:lang w:bidi="ar-DZ"/>
        </w:rPr>
        <w:t xml:space="preserve"> statically.</w:t>
      </w:r>
    </w:p>
    <w:p w:rsidR="00086CFB" w:rsidRDefault="00086CFB" w:rsidP="00086CFB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Differences do not mean that these patterns cannot be combined:</w:t>
      </w:r>
    </w:p>
    <w:p w:rsidR="00086CFB" w:rsidRPr="00F04AA6" w:rsidRDefault="00086CFB" w:rsidP="00086CFB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Might envision a proxy-decorator that adds functionality to a proxy, or a decorator-proxy that embellishes a remote object.</w:t>
      </w:r>
    </w:p>
    <w:sectPr w:rsidR="00086CFB" w:rsidRPr="00F04AA6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E39" w:rsidRDefault="00983E39" w:rsidP="009B563A">
      <w:pPr>
        <w:spacing w:after="0" w:line="240" w:lineRule="auto"/>
      </w:pPr>
      <w:r>
        <w:separator/>
      </w:r>
    </w:p>
  </w:endnote>
  <w:endnote w:type="continuationSeparator" w:id="0">
    <w:p w:rsidR="00983E39" w:rsidRDefault="00983E39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E39" w:rsidRDefault="00983E39" w:rsidP="009B563A">
      <w:pPr>
        <w:spacing w:after="0" w:line="240" w:lineRule="auto"/>
      </w:pPr>
      <w:r>
        <w:separator/>
      </w:r>
    </w:p>
  </w:footnote>
  <w:footnote w:type="continuationSeparator" w:id="0">
    <w:p w:rsidR="00983E39" w:rsidRDefault="00983E39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033239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>
                                <w:t xml:space="preserve">- </w:t>
                              </w:r>
                              <w:r w:rsidR="00033239">
                                <w:t>Structural</w:t>
                              </w:r>
                              <w:r w:rsidR="00B71D40">
                                <w:t xml:space="preserve"> Patterns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033239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>
                          <w:t xml:space="preserve">- </w:t>
                        </w:r>
                        <w:r w:rsidR="00033239">
                          <w:t>Structural</w:t>
                        </w:r>
                        <w:r w:rsidR="00B71D40">
                          <w:t xml:space="preserve"> Patterns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69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E7447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EA4C6E"/>
    <w:multiLevelType w:val="hybridMultilevel"/>
    <w:tmpl w:val="309069DC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8249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9D0128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A935BE8"/>
    <w:multiLevelType w:val="hybridMultilevel"/>
    <w:tmpl w:val="5056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775B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EDF3642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273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5AA1F0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A727CC"/>
    <w:multiLevelType w:val="multilevel"/>
    <w:tmpl w:val="0F4EA4CA"/>
    <w:lvl w:ilvl="0">
      <w:start w:val="10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1" w15:restartNumberingAfterBreak="0">
    <w:nsid w:val="306003ED"/>
    <w:multiLevelType w:val="hybridMultilevel"/>
    <w:tmpl w:val="6B6C6BFC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254C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5E561D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66D346F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671548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7656E6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8" w15:restartNumberingAfterBreak="0">
    <w:nsid w:val="404F684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272470C"/>
    <w:multiLevelType w:val="hybridMultilevel"/>
    <w:tmpl w:val="A1C21C9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412B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65326E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9A74093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3283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E334089"/>
    <w:multiLevelType w:val="hybridMultilevel"/>
    <w:tmpl w:val="9FFE4418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95FEE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5B967BB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8" w15:restartNumberingAfterBreak="0">
    <w:nsid w:val="55CD523D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9" w15:restartNumberingAfterBreak="0">
    <w:nsid w:val="5B005723"/>
    <w:multiLevelType w:val="hybridMultilevel"/>
    <w:tmpl w:val="2AE2A908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60D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15D7BEF"/>
    <w:multiLevelType w:val="hybridMultilevel"/>
    <w:tmpl w:val="8AFC6FB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77E9B"/>
    <w:multiLevelType w:val="hybridMultilevel"/>
    <w:tmpl w:val="D0166C9C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FE7402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F0C2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AE525B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FD8133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42874F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A08468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5"/>
  </w:num>
  <w:num w:numId="3">
    <w:abstractNumId w:val="32"/>
  </w:num>
  <w:num w:numId="4">
    <w:abstractNumId w:val="25"/>
  </w:num>
  <w:num w:numId="5">
    <w:abstractNumId w:val="11"/>
  </w:num>
  <w:num w:numId="6">
    <w:abstractNumId w:val="31"/>
  </w:num>
  <w:num w:numId="7">
    <w:abstractNumId w:val="20"/>
  </w:num>
  <w:num w:numId="8">
    <w:abstractNumId w:val="23"/>
  </w:num>
  <w:num w:numId="9">
    <w:abstractNumId w:val="7"/>
  </w:num>
  <w:num w:numId="10">
    <w:abstractNumId w:val="2"/>
  </w:num>
  <w:num w:numId="11">
    <w:abstractNumId w:val="29"/>
  </w:num>
  <w:num w:numId="12">
    <w:abstractNumId w:val="4"/>
  </w:num>
  <w:num w:numId="13">
    <w:abstractNumId w:val="19"/>
  </w:num>
  <w:num w:numId="14">
    <w:abstractNumId w:val="26"/>
  </w:num>
  <w:num w:numId="15">
    <w:abstractNumId w:val="0"/>
  </w:num>
  <w:num w:numId="16">
    <w:abstractNumId w:val="33"/>
  </w:num>
  <w:num w:numId="17">
    <w:abstractNumId w:val="22"/>
  </w:num>
  <w:num w:numId="18">
    <w:abstractNumId w:val="21"/>
  </w:num>
  <w:num w:numId="19">
    <w:abstractNumId w:val="14"/>
  </w:num>
  <w:num w:numId="20">
    <w:abstractNumId w:val="24"/>
  </w:num>
  <w:num w:numId="21">
    <w:abstractNumId w:val="35"/>
  </w:num>
  <w:num w:numId="22">
    <w:abstractNumId w:val="3"/>
  </w:num>
  <w:num w:numId="23">
    <w:abstractNumId w:val="10"/>
  </w:num>
  <w:num w:numId="24">
    <w:abstractNumId w:val="27"/>
  </w:num>
  <w:num w:numId="25">
    <w:abstractNumId w:val="28"/>
  </w:num>
  <w:num w:numId="26">
    <w:abstractNumId w:val="13"/>
  </w:num>
  <w:num w:numId="27">
    <w:abstractNumId w:val="8"/>
  </w:num>
  <w:num w:numId="28">
    <w:abstractNumId w:val="36"/>
  </w:num>
  <w:num w:numId="29">
    <w:abstractNumId w:val="37"/>
  </w:num>
  <w:num w:numId="30">
    <w:abstractNumId w:val="16"/>
  </w:num>
  <w:num w:numId="31">
    <w:abstractNumId w:val="18"/>
  </w:num>
  <w:num w:numId="32">
    <w:abstractNumId w:val="12"/>
  </w:num>
  <w:num w:numId="33">
    <w:abstractNumId w:val="9"/>
  </w:num>
  <w:num w:numId="34">
    <w:abstractNumId w:val="34"/>
  </w:num>
  <w:num w:numId="35">
    <w:abstractNumId w:val="30"/>
  </w:num>
  <w:num w:numId="36">
    <w:abstractNumId w:val="1"/>
  </w:num>
  <w:num w:numId="37">
    <w:abstractNumId w:val="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3239"/>
    <w:rsid w:val="000337EC"/>
    <w:rsid w:val="00086CFB"/>
    <w:rsid w:val="00120294"/>
    <w:rsid w:val="00151DEB"/>
    <w:rsid w:val="00194586"/>
    <w:rsid w:val="001B63BB"/>
    <w:rsid w:val="001C490F"/>
    <w:rsid w:val="00294973"/>
    <w:rsid w:val="002A5AF0"/>
    <w:rsid w:val="002E6FBF"/>
    <w:rsid w:val="003066E1"/>
    <w:rsid w:val="003538B9"/>
    <w:rsid w:val="003806A9"/>
    <w:rsid w:val="003F68FE"/>
    <w:rsid w:val="003F7AE4"/>
    <w:rsid w:val="004802DE"/>
    <w:rsid w:val="00487B7B"/>
    <w:rsid w:val="004B05A8"/>
    <w:rsid w:val="004B065A"/>
    <w:rsid w:val="004D5C5F"/>
    <w:rsid w:val="005019EC"/>
    <w:rsid w:val="005730DB"/>
    <w:rsid w:val="005F5402"/>
    <w:rsid w:val="00787846"/>
    <w:rsid w:val="0079707B"/>
    <w:rsid w:val="007E6EAB"/>
    <w:rsid w:val="00811E44"/>
    <w:rsid w:val="0086534F"/>
    <w:rsid w:val="00892D33"/>
    <w:rsid w:val="00894799"/>
    <w:rsid w:val="008F77D0"/>
    <w:rsid w:val="0091656A"/>
    <w:rsid w:val="00926457"/>
    <w:rsid w:val="0093384F"/>
    <w:rsid w:val="00935597"/>
    <w:rsid w:val="00983E39"/>
    <w:rsid w:val="009B3345"/>
    <w:rsid w:val="009B4E17"/>
    <w:rsid w:val="009B563A"/>
    <w:rsid w:val="00A162DF"/>
    <w:rsid w:val="00A24669"/>
    <w:rsid w:val="00A24E54"/>
    <w:rsid w:val="00A43D42"/>
    <w:rsid w:val="00AE747F"/>
    <w:rsid w:val="00B47E56"/>
    <w:rsid w:val="00B71D40"/>
    <w:rsid w:val="00C752BA"/>
    <w:rsid w:val="00D87559"/>
    <w:rsid w:val="00D87E95"/>
    <w:rsid w:val="00DA41EB"/>
    <w:rsid w:val="00DC6C1D"/>
    <w:rsid w:val="00DD7C5D"/>
    <w:rsid w:val="00E3266D"/>
    <w:rsid w:val="00E35A31"/>
    <w:rsid w:val="00E65676"/>
    <w:rsid w:val="00E740DF"/>
    <w:rsid w:val="00EC115E"/>
    <w:rsid w:val="00EE1133"/>
    <w:rsid w:val="00F04AA6"/>
    <w:rsid w:val="00F202FC"/>
    <w:rsid w:val="00F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9F399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B261F-8C28-4868-80ED-05FB4BEAC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1583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- Structural Patterns -</vt:lpstr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- Structural Patterns -</dc:title>
  <dc:subject/>
  <dc:creator>DRRONIDZ</dc:creator>
  <cp:keywords/>
  <dc:description/>
  <cp:lastModifiedBy>DRRONIDZ</cp:lastModifiedBy>
  <cp:revision>10</cp:revision>
  <dcterms:created xsi:type="dcterms:W3CDTF">2021-07-26T13:26:00Z</dcterms:created>
  <dcterms:modified xsi:type="dcterms:W3CDTF">2021-08-13T14:13:00Z</dcterms:modified>
</cp:coreProperties>
</file>