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0635E9" w:rsidRDefault="000635E9" w:rsidP="000635E9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Interpreter design pattern provides a way to evaluate a language grammar or expression</w:t>
      </w:r>
      <w:r>
        <w:t>.</w:t>
      </w:r>
    </w:p>
    <w:p w:rsidR="000635E9" w:rsidRDefault="000635E9" w:rsidP="000635E9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formal definition is “Give a language; define a representation for its grammar along with an interpreter that uses the representation to interpret sentences in the language”.</w:t>
      </w:r>
    </w:p>
    <w:p w:rsidR="000635E9" w:rsidRPr="00863EB7" w:rsidRDefault="000635E9" w:rsidP="000635E9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We define a grammatical representation or a language and provide an interpreter to deal with that grammar.</w:t>
      </w:r>
    </w:p>
    <w:p w:rsidR="00863EB7" w:rsidRDefault="000635E9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Involves implementing an expression interface, which tells how to interpret a particular context.</w:t>
      </w:r>
    </w:p>
    <w:p w:rsidR="000635E9" w:rsidRDefault="000635E9" w:rsidP="00573D2B">
      <w:pPr>
        <w:pStyle w:val="Paragraphedeliste"/>
        <w:numPr>
          <w:ilvl w:val="0"/>
          <w:numId w:val="6"/>
        </w:numPr>
        <w:rPr>
          <w:lang w:bidi="ar-DZ"/>
        </w:rPr>
      </w:pPr>
      <w:r>
        <w:rPr>
          <w:lang w:bidi="ar-DZ"/>
        </w:rPr>
        <w:t>The interpreter pattern requires some knowledge of formal grammars.</w:t>
      </w:r>
    </w:p>
    <w:p w:rsidR="000635E9" w:rsidRDefault="000635E9" w:rsidP="000635E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Grammars:</w:t>
      </w:r>
    </w:p>
    <w:p w:rsidR="000635E9" w:rsidRDefault="000635E9" w:rsidP="000635E9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A grammar is a way to represent valid sentences in a language.</w:t>
      </w:r>
    </w:p>
    <w:p w:rsidR="000635E9" w:rsidRDefault="000635E9" w:rsidP="000635E9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It defines a language using special symbols and syntax.</w:t>
      </w:r>
    </w:p>
    <w:p w:rsidR="000635E9" w:rsidRDefault="000635E9" w:rsidP="000635E9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It is also define by specifying a number of rules:</w:t>
      </w:r>
    </w:p>
    <w:p w:rsidR="000635E9" w:rsidRDefault="000635E9" w:rsidP="000635E9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Each rule specifying how one of a selection of sequences of atoms and symbols can replace a single symbol.</w:t>
      </w:r>
    </w:p>
    <w:p w:rsidR="000635E9" w:rsidRDefault="000635E9" w:rsidP="000635E9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A grammar consists of the following:</w:t>
      </w:r>
    </w:p>
    <w:p w:rsidR="000635E9" w:rsidRDefault="000635E9" w:rsidP="000635E9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A set of variables or non-terminal symbols.</w:t>
      </w:r>
    </w:p>
    <w:p w:rsidR="000635E9" w:rsidRDefault="000635E9" w:rsidP="000635E9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A set of Terminal symbols.</w:t>
      </w:r>
    </w:p>
    <w:p w:rsidR="000635E9" w:rsidRDefault="000635E9" w:rsidP="000635E9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S is a special variable called the Start symbol.</w:t>
      </w:r>
    </w:p>
    <w:p w:rsidR="000635E9" w:rsidRDefault="000635E9" w:rsidP="000635E9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P represents Production rules for Terminals and Non-terminals.</w:t>
      </w:r>
    </w:p>
    <w:p w:rsidR="000635E9" w:rsidRDefault="000635E9" w:rsidP="000635E9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Grammar Example:</w:t>
      </w:r>
    </w:p>
    <w:p w:rsidR="000635E9" w:rsidRDefault="000635E9" w:rsidP="000635E9">
      <w:pPr>
        <w:rPr>
          <w:lang w:bidi="ar-DZ"/>
        </w:rPr>
      </w:pPr>
      <w:r>
        <w:rPr>
          <w:lang w:bidi="ar-DZ"/>
        </w:rPr>
        <w:t>({S</w:t>
      </w:r>
      <w:proofErr w:type="gramStart"/>
      <w:r>
        <w:rPr>
          <w:lang w:bidi="ar-DZ"/>
        </w:rPr>
        <w:t>,A,B</w:t>
      </w:r>
      <w:proofErr w:type="gramEnd"/>
      <w:r>
        <w:rPr>
          <w:lang w:bidi="ar-DZ"/>
        </w:rPr>
        <w:t xml:space="preserve">} , {a,b} , S,  {S -&gt; AB, A -&gt; a, B -&gt;b}) </w:t>
      </w:r>
    </w:p>
    <w:p w:rsidR="000635E9" w:rsidRDefault="000635E9" w:rsidP="000635E9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S,A and B are Non-terminal symbols (variables)</w:t>
      </w:r>
    </w:p>
    <w:p w:rsidR="000635E9" w:rsidRDefault="000635E9" w:rsidP="000635E9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a and b are Terminal symbols (actual characters)</w:t>
      </w:r>
    </w:p>
    <w:p w:rsidR="000635E9" w:rsidRDefault="000635E9" w:rsidP="000635E9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S is the Start symbol.</w:t>
      </w:r>
    </w:p>
    <w:p w:rsidR="000635E9" w:rsidRDefault="000635E9" w:rsidP="000635E9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Productions, P: S -&gt; AB, A -&gt; a, B -&gt; b.</w:t>
      </w:r>
    </w:p>
    <w:p w:rsidR="000635E9" w:rsidRDefault="000635E9" w:rsidP="000635E9">
      <w:pPr>
        <w:pStyle w:val="Paragraphedeliste"/>
        <w:numPr>
          <w:ilvl w:val="1"/>
          <w:numId w:val="13"/>
        </w:numPr>
        <w:rPr>
          <w:lang w:bidi="ar-DZ"/>
        </w:rPr>
      </w:pPr>
      <w:r>
        <w:rPr>
          <w:lang w:bidi="ar-DZ"/>
        </w:rPr>
        <w:t>The production rules are applied in any order, until a string that contains neither the start symbol nor de</w:t>
      </w:r>
      <w:r w:rsidR="00CF2F8F">
        <w:rPr>
          <w:lang w:bidi="ar-DZ"/>
        </w:rPr>
        <w:t>signated non-terminal symbols is produced.</w:t>
      </w:r>
    </w:p>
    <w:p w:rsidR="00CF2F8F" w:rsidRDefault="00CF2F8F" w:rsidP="00CF2F8F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 xml:space="preserve">A single rule </w:t>
      </w:r>
      <w:proofErr w:type="gramStart"/>
      <w:r>
        <w:rPr>
          <w:lang w:bidi="ar-DZ"/>
        </w:rPr>
        <w:t>is applied</w:t>
      </w:r>
      <w:proofErr w:type="gramEnd"/>
      <w:r>
        <w:rPr>
          <w:lang w:bidi="ar-DZ"/>
        </w:rPr>
        <w:t xml:space="preserve"> to a string by replacing one occurrence of the production rule’s left-hand side in the string by that production rule’s right-hand side.</w:t>
      </w:r>
    </w:p>
    <w:p w:rsidR="00CF2F8F" w:rsidRDefault="00CF2F8F" w:rsidP="00CF2F8F">
      <w:pPr>
        <w:pStyle w:val="Paragraphedeliste"/>
        <w:numPr>
          <w:ilvl w:val="1"/>
          <w:numId w:val="13"/>
        </w:numPr>
        <w:rPr>
          <w:lang w:bidi="ar-DZ"/>
        </w:rPr>
      </w:pPr>
      <w:r>
        <w:rPr>
          <w:lang w:bidi="ar-DZ"/>
        </w:rPr>
        <w:t xml:space="preserve">The language formed by the grammar consist of all distinct string that </w:t>
      </w:r>
      <w:proofErr w:type="gramStart"/>
      <w:r>
        <w:rPr>
          <w:lang w:bidi="ar-DZ"/>
        </w:rPr>
        <w:t>can be generated</w:t>
      </w:r>
      <w:proofErr w:type="gramEnd"/>
      <w:r>
        <w:rPr>
          <w:lang w:bidi="ar-DZ"/>
        </w:rPr>
        <w:t xml:space="preserve"> in this manner.</w:t>
      </w:r>
    </w:p>
    <w:p w:rsidR="00CF2F8F" w:rsidRDefault="00CF2F8F" w:rsidP="00CF2F8F">
      <w:pPr>
        <w:pStyle w:val="Paragraphedeliste"/>
        <w:numPr>
          <w:ilvl w:val="2"/>
          <w:numId w:val="13"/>
        </w:numPr>
        <w:rPr>
          <w:lang w:bidi="ar-DZ"/>
        </w:rPr>
      </w:pPr>
      <w:r>
        <w:rPr>
          <w:lang w:bidi="ar-DZ"/>
        </w:rPr>
        <w:t>Any particular sequence of production rules on the start symbol yields a distinct string in the language.</w:t>
      </w:r>
    </w:p>
    <w:p w:rsidR="00CF2F8F" w:rsidRDefault="00CF2F8F" w:rsidP="00CF2F8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Back to the interpreter:</w:t>
      </w:r>
    </w:p>
    <w:p w:rsidR="00CF2F8F" w:rsidRDefault="00CF2F8F" w:rsidP="00CF2F8F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you need to implement a simple language you can use the interpreter pattern:</w:t>
      </w:r>
    </w:p>
    <w:p w:rsidR="00CF2F8F" w:rsidRDefault="00CF2F8F" w:rsidP="00CF2F8F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Describes ow to define a grammar for simple languages, represent sentences in the language, and interpret these sentences.</w:t>
      </w:r>
    </w:p>
    <w:p w:rsidR="00CF2F8F" w:rsidRDefault="00CF2F8F" w:rsidP="00CF2F8F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To represent the language, you use a class to represent each rule in the language.</w:t>
      </w:r>
    </w:p>
    <w:p w:rsidR="00CF2F8F" w:rsidRDefault="00CF2F8F" w:rsidP="00CF2F8F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Searching for strings match a pattern is a common problem.</w:t>
      </w:r>
    </w:p>
    <w:p w:rsidR="00CF2F8F" w:rsidRDefault="00CF2F8F" w:rsidP="00CF2F8F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Regular expressions are standard language for specifying patterns of strings.</w:t>
      </w:r>
    </w:p>
    <w:p w:rsidR="00CF2F8F" w:rsidRDefault="00CF2F8F" w:rsidP="00CF2F8F">
      <w:pPr>
        <w:pStyle w:val="Paragraphedeliste"/>
        <w:numPr>
          <w:ilvl w:val="1"/>
          <w:numId w:val="14"/>
        </w:numPr>
        <w:rPr>
          <w:lang w:bidi="ar-DZ"/>
        </w:rPr>
      </w:pPr>
      <w:r>
        <w:rPr>
          <w:lang w:bidi="ar-DZ"/>
        </w:rPr>
        <w:t>Search algorithms could interpret a regular expression that specifies a set of strings to match.</w:t>
      </w:r>
    </w:p>
    <w:p w:rsidR="00CF2F8F" w:rsidRDefault="00CF2F8F" w:rsidP="00CF2F8F">
      <w:pPr>
        <w:pStyle w:val="Paragraphedeliste"/>
        <w:ind w:left="288"/>
        <w:rPr>
          <w:lang w:bidi="ar-DZ"/>
        </w:rPr>
      </w:pPr>
    </w:p>
    <w:p w:rsidR="00CF2F8F" w:rsidRDefault="00CF2F8F" w:rsidP="00CF2F8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Examples:</w:t>
      </w:r>
    </w:p>
    <w:p w:rsidR="00CF2F8F" w:rsidRDefault="00CF2F8F" w:rsidP="00CF2F8F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A language translator who translates a language for us:</w:t>
      </w:r>
    </w:p>
    <w:p w:rsidR="00CF2F8F" w:rsidRDefault="00CF2F8F" w:rsidP="00CF2F8F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>Google translator where the input can be in any language and we can get the output interpreted in another language.</w:t>
      </w:r>
    </w:p>
    <w:p w:rsidR="00CF2F8F" w:rsidRDefault="00CF2F8F" w:rsidP="00CF2F8F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We can consider music notes as grammar and musicians as our interpreters.</w:t>
      </w:r>
    </w:p>
    <w:p w:rsidR="00CF2F8F" w:rsidRDefault="00CF2F8F" w:rsidP="00CF2F8F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A Java compiler interprets the source code into byte code:</w:t>
      </w:r>
    </w:p>
    <w:p w:rsidR="00CF2F8F" w:rsidRDefault="00CF2F8F" w:rsidP="00CF2F8F">
      <w:pPr>
        <w:pStyle w:val="Paragraphedeliste"/>
        <w:numPr>
          <w:ilvl w:val="1"/>
          <w:numId w:val="15"/>
        </w:numPr>
        <w:rPr>
          <w:lang w:bidi="ar-DZ"/>
        </w:rPr>
      </w:pPr>
      <w:r>
        <w:rPr>
          <w:lang w:bidi="ar-DZ"/>
        </w:rPr>
        <w:t>Byte code is understandable by JVM (Java Virtual Machine).</w:t>
      </w:r>
    </w:p>
    <w:p w:rsidR="00CF2F8F" w:rsidRDefault="00CF2F8F" w:rsidP="00CF2F8F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Widely used to interpret statements in a language as abstract syntax trees.</w:t>
      </w:r>
    </w:p>
    <w:p w:rsidR="00CF2F8F" w:rsidRDefault="00CF2F8F" w:rsidP="00CF2F8F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Used in SQL parsing and a symbol-processing engine.</w:t>
      </w:r>
    </w:p>
    <w:p w:rsidR="00CF2F8F" w:rsidRDefault="00CF2F8F" w:rsidP="00CF2F8F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Java.util.Pattern and subclasses of java.text.Format are some of the examples of interpreter pattern used in JDK.</w:t>
      </w:r>
    </w:p>
    <w:p w:rsidR="00CF2F8F" w:rsidRDefault="00CF2F8F" w:rsidP="00CF2F8F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and drawbacks:</w:t>
      </w:r>
    </w:p>
    <w:p w:rsidR="00CF2F8F" w:rsidRDefault="00CF2F8F" w:rsidP="00CF2F8F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Easy to implement if each grammar rule is represented by a class.</w:t>
      </w:r>
    </w:p>
    <w:p w:rsidR="00CF2F8F" w:rsidRDefault="00CF2F8F" w:rsidP="00CF2F8F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 xml:space="preserve">Allows you to easily </w:t>
      </w:r>
      <w:r w:rsidR="007111DC">
        <w:rPr>
          <w:lang w:bidi="ar-DZ"/>
        </w:rPr>
        <w:t>change or extend the language.</w:t>
      </w:r>
    </w:p>
    <w:p w:rsidR="007111DC" w:rsidRDefault="007111DC" w:rsidP="00CF2F8F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By adding methods to the class structure, you can add new behaviors beyond interpretation.</w:t>
      </w:r>
    </w:p>
    <w:p w:rsidR="007111DC" w:rsidRDefault="007111DC" w:rsidP="007111DC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The pattern makes it easier to evaluate an expression in a new way</w:t>
      </w:r>
    </w:p>
    <w:p w:rsidR="007111DC" w:rsidRDefault="007111DC" w:rsidP="007111DC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You can support pretty printing or type checking an expression by defining a new operation on the expression classes.</w:t>
      </w:r>
    </w:p>
    <w:p w:rsidR="007111DC" w:rsidRDefault="007111DC" w:rsidP="007111DC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One drawback is that the number of grammar rules is large, it is harder to maintain the code:</w:t>
      </w:r>
    </w:p>
    <w:p w:rsidR="007111DC" w:rsidRDefault="007111DC" w:rsidP="007111DC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The interpreter pattern defines at least one class for every rule in the grammar.</w:t>
      </w:r>
    </w:p>
    <w:p w:rsidR="007111DC" w:rsidRDefault="007111DC" w:rsidP="007111DC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In these cases, a parser/compiler generator may be more appropriate.</w:t>
      </w:r>
    </w:p>
    <w:p w:rsidR="007111DC" w:rsidRDefault="007111DC" w:rsidP="007111DC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Requires a lot of error checking and a lot of expressions and code to evaluate.</w:t>
      </w:r>
    </w:p>
    <w:p w:rsidR="007111DC" w:rsidRDefault="007111DC" w:rsidP="007111DC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this pattern?</w:t>
      </w:r>
    </w:p>
    <w:p w:rsidR="007111DC" w:rsidRDefault="007111DC" w:rsidP="007111DC">
      <w:pPr>
        <w:pStyle w:val="Paragraphedelist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Use the interpreter pattern when there is a language to interpret and when the language is simple, (grammar does not have many rules).</w:t>
      </w:r>
    </w:p>
    <w:p w:rsidR="007111DC" w:rsidRDefault="007111DC" w:rsidP="007111DC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Should be able to represent statements in the language as abstract syntax trees.</w:t>
      </w:r>
    </w:p>
    <w:p w:rsidR="007111DC" w:rsidRDefault="007111DC" w:rsidP="007111DC">
      <w:pPr>
        <w:pStyle w:val="Paragraphedelist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Appropriate when simplicity is more important than efficiency.</w:t>
      </w:r>
    </w:p>
    <w:p w:rsidR="007111DC" w:rsidRDefault="007111DC" w:rsidP="007111DC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Most efficient interpreters are usually not implemented by interpreting pares trees directly but by first translating them into another form.</w:t>
      </w:r>
    </w:p>
    <w:p w:rsidR="007111DC" w:rsidRDefault="007111DC" w:rsidP="007111DC">
      <w:pPr>
        <w:pStyle w:val="Paragraphedeliste"/>
        <w:numPr>
          <w:ilvl w:val="2"/>
          <w:numId w:val="17"/>
        </w:numPr>
        <w:rPr>
          <w:lang w:bidi="ar-DZ"/>
        </w:rPr>
      </w:pPr>
      <w:r>
        <w:rPr>
          <w:lang w:bidi="ar-DZ"/>
        </w:rPr>
        <w:t>Regular expressions are often transformed into state machines.</w:t>
      </w:r>
    </w:p>
    <w:p w:rsidR="007111DC" w:rsidRDefault="007111DC" w:rsidP="007111DC">
      <w:pPr>
        <w:pStyle w:val="Paragraphedelist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Used for scripting and programming languages.</w:t>
      </w:r>
    </w:p>
    <w:p w:rsidR="000E70F4" w:rsidRDefault="000E70F4" w:rsidP="000E70F4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0E70F4" w:rsidRPr="003D46B4" w:rsidRDefault="000E70F4" w:rsidP="000E70F4">
      <w:pPr>
        <w:pStyle w:val="Paragraphedeliste"/>
        <w:numPr>
          <w:ilvl w:val="0"/>
          <w:numId w:val="18"/>
        </w:numPr>
        <w:rPr>
          <w:b/>
          <w:bCs/>
          <w:lang w:bidi="ar-DZ"/>
        </w:rPr>
      </w:pPr>
      <w:r w:rsidRPr="003D46B4">
        <w:rPr>
          <w:b/>
          <w:bCs/>
          <w:lang w:bidi="ar-DZ"/>
        </w:rPr>
        <w:t>AbstractExpression:</w:t>
      </w:r>
    </w:p>
    <w:p w:rsidR="000E70F4" w:rsidRDefault="000E70F4" w:rsidP="000E70F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Declares an abstract interpreter operation that is common to all nodes in the abstract syntax tree.</w:t>
      </w:r>
    </w:p>
    <w:p w:rsidR="000E70F4" w:rsidRPr="003D46B4" w:rsidRDefault="000E70F4" w:rsidP="000E70F4">
      <w:pPr>
        <w:pStyle w:val="Paragraphedeliste"/>
        <w:numPr>
          <w:ilvl w:val="0"/>
          <w:numId w:val="18"/>
        </w:numPr>
        <w:rPr>
          <w:b/>
          <w:bCs/>
          <w:lang w:bidi="ar-DZ"/>
        </w:rPr>
      </w:pPr>
      <w:r w:rsidRPr="003D46B4">
        <w:rPr>
          <w:b/>
          <w:bCs/>
          <w:lang w:bidi="ar-DZ"/>
        </w:rPr>
        <w:t>TerminalExpression:</w:t>
      </w:r>
    </w:p>
    <w:p w:rsidR="000E70F4" w:rsidRDefault="000E70F4" w:rsidP="000E70F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Implements an Interpret o</w:t>
      </w:r>
      <w:r w:rsidR="003D46B4">
        <w:rPr>
          <w:lang w:bidi="ar-DZ"/>
        </w:rPr>
        <w:t>peration associated with terminal symbols in the grammar.</w:t>
      </w:r>
    </w:p>
    <w:p w:rsidR="003D46B4" w:rsidRDefault="003D46B4" w:rsidP="000E70F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An instance is required for every terminal symbol in a sentence.</w:t>
      </w:r>
    </w:p>
    <w:p w:rsidR="003D46B4" w:rsidRPr="003D46B4" w:rsidRDefault="003D46B4" w:rsidP="003D46B4">
      <w:pPr>
        <w:pStyle w:val="Paragraphedeliste"/>
        <w:numPr>
          <w:ilvl w:val="0"/>
          <w:numId w:val="18"/>
        </w:numPr>
        <w:rPr>
          <w:b/>
          <w:bCs/>
          <w:lang w:bidi="ar-DZ"/>
        </w:rPr>
      </w:pPr>
      <w:r w:rsidRPr="003D46B4">
        <w:rPr>
          <w:b/>
          <w:bCs/>
          <w:lang w:bidi="ar-DZ"/>
        </w:rPr>
        <w:t>NonTerminalExpression:</w:t>
      </w:r>
    </w:p>
    <w:p w:rsidR="003D46B4" w:rsidRDefault="003D46B4" w:rsidP="003D46B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One such class is required for every rule R</w:t>
      </w:r>
      <w:proofErr w:type="gramStart"/>
      <w:r>
        <w:rPr>
          <w:lang w:bidi="ar-DZ"/>
        </w:rPr>
        <w:t>::=</w:t>
      </w:r>
      <w:proofErr w:type="gramEnd"/>
      <w:r>
        <w:rPr>
          <w:lang w:bidi="ar-DZ"/>
        </w:rPr>
        <w:t xml:space="preserve"> R1R2 … in the grammar.</w:t>
      </w:r>
    </w:p>
    <w:p w:rsidR="003D46B4" w:rsidRDefault="003D46B4" w:rsidP="003D46B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Maintains instance variables of type AbstractExpression for each of the symbols R1 through Rn</w:t>
      </w:r>
    </w:p>
    <w:p w:rsidR="003D46B4" w:rsidRDefault="003D46B4" w:rsidP="003D46B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Implements an interpreter operation for non-terminal symbols in the grammar.</w:t>
      </w:r>
    </w:p>
    <w:p w:rsidR="003D46B4" w:rsidRDefault="003D46B4" w:rsidP="003D46B4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Interpret typically calls itself recursively on the variables representing R1 through Rn.</w:t>
      </w:r>
    </w:p>
    <w:p w:rsidR="003D46B4" w:rsidRDefault="003D46B4" w:rsidP="003D46B4">
      <w:pPr>
        <w:pStyle w:val="Paragraphedeliste"/>
        <w:numPr>
          <w:ilvl w:val="0"/>
          <w:numId w:val="18"/>
        </w:numPr>
        <w:rPr>
          <w:b/>
          <w:bCs/>
          <w:lang w:bidi="ar-DZ"/>
        </w:rPr>
      </w:pPr>
      <w:r w:rsidRPr="003D46B4">
        <w:rPr>
          <w:b/>
          <w:bCs/>
          <w:lang w:bidi="ar-DZ"/>
        </w:rPr>
        <w:t>Context:</w:t>
      </w:r>
    </w:p>
    <w:p w:rsidR="003D46B4" w:rsidRPr="003D46B4" w:rsidRDefault="003D46B4" w:rsidP="003D46B4">
      <w:pPr>
        <w:pStyle w:val="Paragraphedeliste"/>
        <w:numPr>
          <w:ilvl w:val="1"/>
          <w:numId w:val="18"/>
        </w:numPr>
        <w:rPr>
          <w:b/>
          <w:bCs/>
          <w:lang w:bidi="ar-DZ"/>
        </w:rPr>
      </w:pPr>
      <w:r>
        <w:rPr>
          <w:lang w:bidi="ar-DZ"/>
        </w:rPr>
        <w:lastRenderedPageBreak/>
        <w:t>Contains information that is global to the interpreter.</w:t>
      </w:r>
    </w:p>
    <w:p w:rsidR="003D46B4" w:rsidRDefault="003D46B4" w:rsidP="003D46B4">
      <w:pPr>
        <w:pStyle w:val="Paragraphedeliste"/>
        <w:numPr>
          <w:ilvl w:val="0"/>
          <w:numId w:val="18"/>
        </w:numPr>
        <w:rPr>
          <w:b/>
          <w:bCs/>
          <w:lang w:bidi="ar-DZ"/>
        </w:rPr>
      </w:pPr>
      <w:r>
        <w:rPr>
          <w:b/>
          <w:bCs/>
          <w:lang w:bidi="ar-DZ"/>
        </w:rPr>
        <w:t>Client:</w:t>
      </w:r>
    </w:p>
    <w:p w:rsidR="003D46B4" w:rsidRPr="003D46B4" w:rsidRDefault="003D46B4" w:rsidP="003D46B4">
      <w:pPr>
        <w:pStyle w:val="Paragraphedeliste"/>
        <w:numPr>
          <w:ilvl w:val="1"/>
          <w:numId w:val="18"/>
        </w:numPr>
        <w:rPr>
          <w:b/>
          <w:bCs/>
          <w:lang w:bidi="ar-DZ"/>
        </w:rPr>
      </w:pPr>
      <w:r>
        <w:rPr>
          <w:lang w:bidi="ar-DZ"/>
        </w:rPr>
        <w:t>Builds (or is given) an abstract syntax tree representing a particular sentence in the language that the grammar defines.</w:t>
      </w:r>
    </w:p>
    <w:p w:rsidR="003D46B4" w:rsidRPr="003D46B4" w:rsidRDefault="003D46B4" w:rsidP="003D46B4">
      <w:pPr>
        <w:pStyle w:val="Paragraphedeliste"/>
        <w:numPr>
          <w:ilvl w:val="2"/>
          <w:numId w:val="18"/>
        </w:numPr>
        <w:rPr>
          <w:b/>
          <w:bCs/>
          <w:lang w:bidi="ar-DZ"/>
        </w:rPr>
      </w:pPr>
      <w:r>
        <w:rPr>
          <w:lang w:bidi="ar-DZ"/>
        </w:rPr>
        <w:t>The abstract syntax tree is assembled from instances of the NonTerminalExpression and TerminalExpression classes.</w:t>
      </w:r>
    </w:p>
    <w:p w:rsidR="003D46B4" w:rsidRPr="003D46B4" w:rsidRDefault="003D46B4" w:rsidP="003D46B4">
      <w:pPr>
        <w:pStyle w:val="Paragraphedeliste"/>
        <w:numPr>
          <w:ilvl w:val="1"/>
          <w:numId w:val="18"/>
        </w:numPr>
        <w:rPr>
          <w:b/>
          <w:bCs/>
          <w:lang w:bidi="ar-DZ"/>
        </w:rPr>
      </w:pPr>
      <w:r>
        <w:rPr>
          <w:lang w:bidi="ar-DZ"/>
        </w:rPr>
        <w:t>Invokes the interpret operation.</w:t>
      </w:r>
    </w:p>
    <w:p w:rsidR="003D46B4" w:rsidRDefault="003D46B4" w:rsidP="003D46B4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issues:</w:t>
      </w:r>
    </w:p>
    <w:p w:rsidR="003D46B4" w:rsidRDefault="003D46B4" w:rsidP="003D46B4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The interpreter pattern does not explain how to create an abstract syntax tree:</w:t>
      </w:r>
    </w:p>
    <w:p w:rsidR="003D46B4" w:rsidRDefault="003D46B4" w:rsidP="003D46B4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Does not address parsing.</w:t>
      </w:r>
    </w:p>
    <w:p w:rsidR="003D46B4" w:rsidRDefault="003D46B4" w:rsidP="003D46B4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Will need to be created by a table-driven parser, by a hand-crafted parser, or directly by the client.</w:t>
      </w:r>
    </w:p>
    <w:p w:rsidR="003D46B4" w:rsidRDefault="003D46B4" w:rsidP="003D46B4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You do not have to define the Interpret operation in the expression classes.</w:t>
      </w:r>
    </w:p>
    <w:p w:rsidR="003D46B4" w:rsidRDefault="003D46B4" w:rsidP="003D46B4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Grammars whose sentences contain many</w:t>
      </w:r>
      <w:bookmarkStart w:id="0" w:name="_GoBack"/>
      <w:bookmarkEnd w:id="0"/>
      <w:r>
        <w:rPr>
          <w:lang w:bidi="ar-DZ"/>
        </w:rPr>
        <w:t xml:space="preserve"> occurrences of a terminal symbol might benefit from sharing a single copy of that symbol by using the visitor pattern.</w:t>
      </w:r>
    </w:p>
    <w:p w:rsidR="003D46B4" w:rsidRPr="003D46B4" w:rsidRDefault="003D46B4" w:rsidP="003D46B4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Terminal nodes generally do not store information about their position in the abstract syntax tree.</w:t>
      </w:r>
    </w:p>
    <w:p w:rsidR="000635E9" w:rsidRPr="000635E9" w:rsidRDefault="000635E9" w:rsidP="000635E9">
      <w:pPr>
        <w:rPr>
          <w:lang w:bidi="ar-DZ"/>
        </w:rPr>
      </w:pPr>
    </w:p>
    <w:sectPr w:rsidR="000635E9" w:rsidRPr="000635E9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19E" w:rsidRDefault="0021019E" w:rsidP="009B563A">
      <w:pPr>
        <w:spacing w:after="0" w:line="240" w:lineRule="auto"/>
      </w:pPr>
      <w:r>
        <w:separator/>
      </w:r>
    </w:p>
  </w:endnote>
  <w:endnote w:type="continuationSeparator" w:id="0">
    <w:p w:rsidR="0021019E" w:rsidRDefault="0021019E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19E" w:rsidRDefault="0021019E" w:rsidP="009B563A">
      <w:pPr>
        <w:spacing w:after="0" w:line="240" w:lineRule="auto"/>
      </w:pPr>
      <w:r>
        <w:separator/>
      </w:r>
    </w:p>
  </w:footnote>
  <w:footnote w:type="continuationSeparator" w:id="0">
    <w:p w:rsidR="0021019E" w:rsidRDefault="0021019E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FD1D74">
                                <w:t xml:space="preserve">Command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FD1D74">
                          <w:t xml:space="preserve">Command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69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6D27B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C95E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8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E15364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E1050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03E6C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4056FB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F3367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12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14"/>
  </w:num>
  <w:num w:numId="16">
    <w:abstractNumId w:val="18"/>
  </w:num>
  <w:num w:numId="17">
    <w:abstractNumId w:val="15"/>
  </w:num>
  <w:num w:numId="18">
    <w:abstractNumId w:val="0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1D71"/>
    <w:rsid w:val="00033239"/>
    <w:rsid w:val="000337EC"/>
    <w:rsid w:val="000635E9"/>
    <w:rsid w:val="00086CFB"/>
    <w:rsid w:val="000C776A"/>
    <w:rsid w:val="000E70F4"/>
    <w:rsid w:val="00120294"/>
    <w:rsid w:val="00151DEB"/>
    <w:rsid w:val="00194586"/>
    <w:rsid w:val="001B63BB"/>
    <w:rsid w:val="001C490F"/>
    <w:rsid w:val="0021019E"/>
    <w:rsid w:val="00294973"/>
    <w:rsid w:val="002A5AF0"/>
    <w:rsid w:val="002E6FBF"/>
    <w:rsid w:val="003066E1"/>
    <w:rsid w:val="003538B9"/>
    <w:rsid w:val="003806A9"/>
    <w:rsid w:val="003D46B4"/>
    <w:rsid w:val="003F68FE"/>
    <w:rsid w:val="003F7AE4"/>
    <w:rsid w:val="004802DE"/>
    <w:rsid w:val="00487B7B"/>
    <w:rsid w:val="004B05A8"/>
    <w:rsid w:val="004B065A"/>
    <w:rsid w:val="004C0223"/>
    <w:rsid w:val="004C61A6"/>
    <w:rsid w:val="004D5C5F"/>
    <w:rsid w:val="004D6EF0"/>
    <w:rsid w:val="005019EC"/>
    <w:rsid w:val="005730DB"/>
    <w:rsid w:val="00573D2B"/>
    <w:rsid w:val="005F5402"/>
    <w:rsid w:val="007111DC"/>
    <w:rsid w:val="00787846"/>
    <w:rsid w:val="0079707B"/>
    <w:rsid w:val="007E6EAB"/>
    <w:rsid w:val="00811E44"/>
    <w:rsid w:val="00863EB7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B2751"/>
    <w:rsid w:val="009B3345"/>
    <w:rsid w:val="009B4E17"/>
    <w:rsid w:val="009B563A"/>
    <w:rsid w:val="00A162DF"/>
    <w:rsid w:val="00A24669"/>
    <w:rsid w:val="00A24E54"/>
    <w:rsid w:val="00A43D42"/>
    <w:rsid w:val="00AB61EF"/>
    <w:rsid w:val="00AD66C7"/>
    <w:rsid w:val="00AE747F"/>
    <w:rsid w:val="00B45147"/>
    <w:rsid w:val="00B47E56"/>
    <w:rsid w:val="00B71D40"/>
    <w:rsid w:val="00C02E58"/>
    <w:rsid w:val="00C752BA"/>
    <w:rsid w:val="00CA7EB1"/>
    <w:rsid w:val="00CF2F8F"/>
    <w:rsid w:val="00D87559"/>
    <w:rsid w:val="00D87E95"/>
    <w:rsid w:val="00DA41EB"/>
    <w:rsid w:val="00DC6C1D"/>
    <w:rsid w:val="00DD7C5D"/>
    <w:rsid w:val="00DF0A03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5D38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1BCFC-F7FD-40D0-B669-46FFD3C1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1759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Command -</vt:lpstr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Command -</dc:title>
  <dc:subject/>
  <dc:creator>DRRONIDZ</dc:creator>
  <cp:keywords/>
  <dc:description/>
  <cp:lastModifiedBy>DRRONIDZ</cp:lastModifiedBy>
  <cp:revision>16</cp:revision>
  <dcterms:created xsi:type="dcterms:W3CDTF">2021-07-26T13:26:00Z</dcterms:created>
  <dcterms:modified xsi:type="dcterms:W3CDTF">2021-08-16T01:15:00Z</dcterms:modified>
</cp:coreProperties>
</file>