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53C1" w:rsidRDefault="002653C1" w:rsidP="002653C1">
      <w:pPr>
        <w:pStyle w:val="Titre1"/>
      </w:pPr>
      <w:r w:rsidRPr="002653C1">
        <w:t>Payment Gateway Legacy Application Use Case</w:t>
      </w:r>
    </w:p>
    <w:p w:rsidR="00CA7C8C" w:rsidRDefault="0021754D" w:rsidP="0021754D">
      <w:pPr>
        <w:rPr>
          <w:lang w:val="en-US"/>
        </w:rPr>
      </w:pPr>
      <w:r w:rsidRPr="0021754D">
        <w:rPr>
          <w:lang w:val="en-US"/>
        </w:rPr>
        <w:t>In this lecture, we will be setting up a context that is required for the developing of java first web service. We will develop a payment gateway web service (a very simple class and we are going to expose it out as a web service so that consumers can consume it).</w:t>
      </w:r>
    </w:p>
    <w:tbl>
      <w:tblPr>
        <w:tblStyle w:val="Grilledutableau"/>
        <w:tblW w:w="0" w:type="auto"/>
        <w:tblCellMar>
          <w:top w:w="57" w:type="dxa"/>
          <w:left w:w="57" w:type="dxa"/>
          <w:bottom w:w="57" w:type="dxa"/>
          <w:right w:w="57" w:type="dxa"/>
        </w:tblCellMar>
        <w:tblLook w:val="04A0" w:firstRow="1" w:lastRow="0" w:firstColumn="1" w:lastColumn="0" w:noHBand="0" w:noVBand="1"/>
      </w:tblPr>
      <w:tblGrid>
        <w:gridCol w:w="893"/>
        <w:gridCol w:w="6191"/>
        <w:gridCol w:w="3706"/>
      </w:tblGrid>
      <w:tr w:rsidR="00F46F96" w:rsidTr="00EA24C8">
        <w:trPr>
          <w:trHeight w:val="544"/>
        </w:trPr>
        <w:tc>
          <w:tcPr>
            <w:tcW w:w="893" w:type="dxa"/>
            <w:vAlign w:val="center"/>
          </w:tcPr>
          <w:p w:rsidR="00F46F96" w:rsidRDefault="00F46F96" w:rsidP="00E9239F">
            <w:pPr>
              <w:tabs>
                <w:tab w:val="left" w:pos="2663"/>
              </w:tabs>
              <w:jc w:val="both"/>
              <w:rPr>
                <w:lang w:val="en-US"/>
              </w:rPr>
            </w:pPr>
            <w:r w:rsidRPr="00DC025C">
              <w:rPr>
                <w:b/>
                <w:bCs/>
                <w:lang w:val="en-US"/>
              </w:rPr>
              <w:t>Example</w:t>
            </w:r>
          </w:p>
        </w:tc>
        <w:tc>
          <w:tcPr>
            <w:tcW w:w="6191" w:type="dxa"/>
          </w:tcPr>
          <w:p w:rsidR="00F46F96" w:rsidRDefault="00F46F96" w:rsidP="00E9239F">
            <w:pPr>
              <w:tabs>
                <w:tab w:val="left" w:pos="2663"/>
              </w:tabs>
              <w:jc w:val="both"/>
              <w:rPr>
                <w:lang w:val="en-US"/>
              </w:rPr>
            </w:pPr>
            <w:r w:rsidRPr="00CA7C8C">
              <w:rPr>
                <w:lang w:val="en-US"/>
              </w:rPr>
              <w:t xml:space="preserve">Let’s say Amazon has asked us as a bank that they want to process their payments through the payment gateway of our bank. </w:t>
            </w:r>
            <w:r>
              <w:rPr>
                <w:lang w:val="en-US"/>
              </w:rPr>
              <w:t>This whole application (as you can see) the layers of the Java EE application:</w:t>
            </w:r>
          </w:p>
        </w:tc>
        <w:tc>
          <w:tcPr>
            <w:tcW w:w="3706" w:type="dxa"/>
            <w:vMerge w:val="restart"/>
            <w:vAlign w:val="center"/>
          </w:tcPr>
          <w:p w:rsidR="00F46F96" w:rsidRDefault="00F46F96" w:rsidP="00CA7C8C">
            <w:pPr>
              <w:jc w:val="center"/>
              <w:rPr>
                <w:noProof/>
                <w:lang w:val="en-US" w:bidi="ar-SA"/>
              </w:rPr>
            </w:pPr>
            <w:r>
              <w:rPr>
                <w:noProof/>
                <w:lang w:val="en-US" w:bidi="ar-SA"/>
              </w:rPr>
              <w:drawing>
                <wp:inline distT="0" distB="0" distL="0" distR="0" wp14:anchorId="63D044C3" wp14:editId="47EAE76C">
                  <wp:extent cx="2047461" cy="2410370"/>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89683" cy="2460076"/>
                          </a:xfrm>
                          <a:prstGeom prst="rect">
                            <a:avLst/>
                          </a:prstGeom>
                          <a:noFill/>
                        </pic:spPr>
                      </pic:pic>
                    </a:graphicData>
                  </a:graphic>
                </wp:inline>
              </w:drawing>
            </w:r>
          </w:p>
        </w:tc>
      </w:tr>
      <w:tr w:rsidR="00F46F96" w:rsidTr="00E9239F">
        <w:trPr>
          <w:trHeight w:val="480"/>
        </w:trPr>
        <w:tc>
          <w:tcPr>
            <w:tcW w:w="7084" w:type="dxa"/>
            <w:gridSpan w:val="2"/>
          </w:tcPr>
          <w:p w:rsidR="00F46F96" w:rsidRDefault="00F46F96" w:rsidP="00E9239F">
            <w:pPr>
              <w:tabs>
                <w:tab w:val="left" w:pos="2663"/>
              </w:tabs>
              <w:jc w:val="both"/>
              <w:rPr>
                <w:lang w:val="en-US"/>
              </w:rPr>
            </w:pPr>
            <w:r>
              <w:rPr>
                <w:lang w:val="en-US"/>
              </w:rPr>
              <w:t>This entire application was completely written for Amazon. However, in the future, we have EBay, Flipkart, and several other web sites who want to do the same payment processing through our bank. Therefore, we have to rewrite the whole logic for those particular clients. So instead of doing that, we will expose out a payment gateway web service. Therefore, we will take the business layer, we annotate it and mark it as Java First web service, and then eBay and Flipkart will be able to call our web service to process the payment. So this a very good example when we need to use Java first web service when the code is already exists (a Legacy application is already there) and we want to expose out that legacy service as a web service to allow other applications to use it.</w:t>
            </w:r>
          </w:p>
          <w:p w:rsidR="00F46F96" w:rsidRDefault="00F46F96" w:rsidP="00E9239F">
            <w:pPr>
              <w:jc w:val="both"/>
              <w:rPr>
                <w:lang w:val="en-US"/>
              </w:rPr>
            </w:pPr>
          </w:p>
        </w:tc>
        <w:tc>
          <w:tcPr>
            <w:tcW w:w="3706" w:type="dxa"/>
            <w:vMerge/>
            <w:vAlign w:val="center"/>
          </w:tcPr>
          <w:p w:rsidR="00F46F96" w:rsidRDefault="00F46F96" w:rsidP="00CA7C8C">
            <w:pPr>
              <w:jc w:val="center"/>
              <w:rPr>
                <w:lang w:val="en-US"/>
              </w:rPr>
            </w:pPr>
          </w:p>
        </w:tc>
      </w:tr>
    </w:tbl>
    <w:p w:rsidR="002653C1" w:rsidRDefault="002653C1" w:rsidP="002653C1">
      <w:pPr>
        <w:pStyle w:val="Titre1"/>
      </w:pPr>
      <w:r w:rsidRPr="002653C1">
        <w:t>Import the legacy project</w:t>
      </w:r>
    </w:p>
    <w:p w:rsidR="00F96FCA" w:rsidRDefault="00F96FCA" w:rsidP="00F96FCA">
      <w:pPr>
        <w:jc w:val="both"/>
        <w:rPr>
          <w:lang w:val="en-US"/>
        </w:rPr>
      </w:pPr>
      <w:r>
        <w:rPr>
          <w:lang w:val="en-US"/>
        </w:rPr>
        <w:t>The steps that are required to expose out a web service using Apache CXF are:</w:t>
      </w:r>
    </w:p>
    <w:p w:rsidR="00F96FCA" w:rsidRDefault="00F96FCA" w:rsidP="00DB01AE">
      <w:pPr>
        <w:pStyle w:val="Paragraphedeliste"/>
        <w:numPr>
          <w:ilvl w:val="0"/>
          <w:numId w:val="1"/>
        </w:numPr>
        <w:jc w:val="both"/>
        <w:rPr>
          <w:lang w:val="en-US"/>
        </w:rPr>
      </w:pPr>
      <w:r>
        <w:rPr>
          <w:lang w:val="en-US"/>
        </w:rPr>
        <w:t>Creating the Project.</w:t>
      </w:r>
    </w:p>
    <w:p w:rsidR="00F96FCA" w:rsidRDefault="00F96FCA" w:rsidP="00DB01AE">
      <w:pPr>
        <w:pStyle w:val="Paragraphedeliste"/>
        <w:numPr>
          <w:ilvl w:val="0"/>
          <w:numId w:val="1"/>
        </w:numPr>
        <w:jc w:val="both"/>
        <w:rPr>
          <w:lang w:val="en-US"/>
        </w:rPr>
      </w:pPr>
      <w:r>
        <w:rPr>
          <w:lang w:val="en-US"/>
        </w:rPr>
        <w:t>Create the web service endpoint.</w:t>
      </w:r>
    </w:p>
    <w:p w:rsidR="00F96FCA" w:rsidRDefault="00F96FCA" w:rsidP="00DB01AE">
      <w:pPr>
        <w:pStyle w:val="Paragraphedeliste"/>
        <w:numPr>
          <w:ilvl w:val="0"/>
          <w:numId w:val="1"/>
        </w:numPr>
        <w:jc w:val="both"/>
        <w:rPr>
          <w:lang w:val="en-US"/>
        </w:rPr>
      </w:pPr>
      <w:r>
        <w:rPr>
          <w:lang w:val="en-US"/>
        </w:rPr>
        <w:t>Mark the beans or DTO’s (the Data Transfer Objects) with JAXB annotations.</w:t>
      </w:r>
    </w:p>
    <w:p w:rsidR="00F96FCA" w:rsidRDefault="00F96FCA" w:rsidP="00DB01AE">
      <w:pPr>
        <w:pStyle w:val="Paragraphedeliste"/>
        <w:numPr>
          <w:ilvl w:val="0"/>
          <w:numId w:val="1"/>
        </w:numPr>
        <w:jc w:val="both"/>
        <w:rPr>
          <w:lang w:val="en-US"/>
        </w:rPr>
      </w:pPr>
      <w:r>
        <w:rPr>
          <w:lang w:val="en-US"/>
        </w:rPr>
        <w:t>Mark the web service endpoint classes with JAXWS annotations.</w:t>
      </w:r>
    </w:p>
    <w:p w:rsidR="00F96FCA" w:rsidRDefault="00F96FCA" w:rsidP="00DB01AE">
      <w:pPr>
        <w:pStyle w:val="Paragraphedeliste"/>
        <w:numPr>
          <w:ilvl w:val="0"/>
          <w:numId w:val="1"/>
        </w:numPr>
        <w:jc w:val="both"/>
        <w:rPr>
          <w:lang w:val="en-US"/>
        </w:rPr>
      </w:pPr>
      <w:r>
        <w:rPr>
          <w:lang w:val="en-US"/>
        </w:rPr>
        <w:t>Create the configuration file to publish the web service endpoint.</w:t>
      </w:r>
    </w:p>
    <w:p w:rsidR="00F96FCA" w:rsidRPr="00F96FCA" w:rsidRDefault="00F96FCA" w:rsidP="00DB01AE">
      <w:pPr>
        <w:pStyle w:val="Paragraphedeliste"/>
        <w:numPr>
          <w:ilvl w:val="0"/>
          <w:numId w:val="1"/>
        </w:numPr>
        <w:spacing w:after="0"/>
        <w:jc w:val="both"/>
        <w:rPr>
          <w:lang w:val="en-US"/>
        </w:rPr>
      </w:pPr>
      <w:r>
        <w:rPr>
          <w:lang w:val="en-US"/>
        </w:rPr>
        <w:t>Run the application.</w:t>
      </w:r>
    </w:p>
    <w:p w:rsidR="002653C1" w:rsidRDefault="002653C1" w:rsidP="00F96FCA">
      <w:pPr>
        <w:pStyle w:val="Titre1"/>
        <w:spacing w:before="0"/>
      </w:pPr>
      <w:r w:rsidRPr="002653C1">
        <w:t>Mark the beans with JAXB Annotations</w:t>
      </w:r>
    </w:p>
    <w:p w:rsidR="00E53217" w:rsidRDefault="00E53217" w:rsidP="00E53217">
      <w:pPr>
        <w:jc w:val="both"/>
        <w:rPr>
          <w:lang w:val="en-US"/>
        </w:rPr>
      </w:pPr>
      <w:r>
        <w:rPr>
          <w:lang w:val="en-US"/>
        </w:rPr>
        <w:t>They key work is to mark PaymentProcessorRequest class with the JAXB annotations and then the fields on it so that the objects of this class can be serialized into xml and deserialized back.</w:t>
      </w:r>
    </w:p>
    <w:p w:rsidR="00E53217" w:rsidRDefault="00E53217" w:rsidP="00DB01AE">
      <w:pPr>
        <w:pStyle w:val="Paragraphedeliste"/>
        <w:numPr>
          <w:ilvl w:val="0"/>
          <w:numId w:val="2"/>
        </w:numPr>
        <w:jc w:val="both"/>
        <w:rPr>
          <w:lang w:val="en-US"/>
        </w:rPr>
      </w:pPr>
      <w:r>
        <w:rPr>
          <w:lang w:val="en-US"/>
        </w:rPr>
        <w:t xml:space="preserve">We put the annotation </w:t>
      </w:r>
      <w:r w:rsidRPr="00EF67C9">
        <w:rPr>
          <w:b/>
          <w:bCs/>
          <w:lang w:val="en-US"/>
        </w:rPr>
        <w:t>@XmlType</w:t>
      </w:r>
      <w:r>
        <w:rPr>
          <w:lang w:val="en-US"/>
        </w:rPr>
        <w:t xml:space="preserve"> on the main class (PaymentProcessorRequest). Then the class will have its own complex type in the generated WSDL and eventually in the SOAP message request.</w:t>
      </w:r>
    </w:p>
    <w:p w:rsidR="00E53217" w:rsidRDefault="00E53217" w:rsidP="00DB01AE">
      <w:pPr>
        <w:pStyle w:val="Paragraphedeliste"/>
        <w:numPr>
          <w:ilvl w:val="1"/>
          <w:numId w:val="2"/>
        </w:numPr>
        <w:jc w:val="both"/>
        <w:rPr>
          <w:lang w:val="en-US"/>
        </w:rPr>
      </w:pPr>
      <w:r>
        <w:rPr>
          <w:lang w:val="en-US"/>
        </w:rPr>
        <w:t xml:space="preserve">The annotation </w:t>
      </w:r>
      <w:r w:rsidRPr="00EF67C9">
        <w:rPr>
          <w:b/>
          <w:bCs/>
          <w:lang w:val="en-US"/>
        </w:rPr>
        <w:t>@XmlType</w:t>
      </w:r>
      <w:r>
        <w:rPr>
          <w:lang w:val="en-US"/>
        </w:rPr>
        <w:t xml:space="preserve"> Optionally can have a name (by default the class name will be used as the XML complex type or the element).</w:t>
      </w:r>
    </w:p>
    <w:p w:rsidR="00E53217" w:rsidRDefault="00E53217" w:rsidP="00DB01AE">
      <w:pPr>
        <w:pStyle w:val="Paragraphedeliste"/>
        <w:numPr>
          <w:ilvl w:val="0"/>
          <w:numId w:val="2"/>
        </w:numPr>
        <w:jc w:val="both"/>
        <w:rPr>
          <w:lang w:val="en-US"/>
        </w:rPr>
      </w:pPr>
      <w:r>
        <w:rPr>
          <w:lang w:val="en-US"/>
        </w:rPr>
        <w:t xml:space="preserve">We need to mark the fields with the </w:t>
      </w:r>
      <w:r w:rsidRPr="005D1B8D">
        <w:rPr>
          <w:b/>
          <w:bCs/>
          <w:lang w:val="en-US"/>
        </w:rPr>
        <w:t>@XmlElement</w:t>
      </w:r>
      <w:r>
        <w:rPr>
          <w:lang w:val="en-US"/>
        </w:rPr>
        <w:t xml:space="preserve"> annotation but we need to tell the JAXB </w:t>
      </w:r>
      <w:r w:rsidRPr="00431F9C">
        <w:rPr>
          <w:lang w:val="en-US"/>
        </w:rPr>
        <w:t>processor whether we are marking it at the field level or the setter getter level</w:t>
      </w:r>
      <w:r>
        <w:rPr>
          <w:lang w:val="en-US"/>
        </w:rPr>
        <w:t>.</w:t>
      </w:r>
    </w:p>
    <w:p w:rsidR="00E53217" w:rsidRDefault="00E53217" w:rsidP="00DB01AE">
      <w:pPr>
        <w:pStyle w:val="Paragraphedeliste"/>
        <w:numPr>
          <w:ilvl w:val="1"/>
          <w:numId w:val="2"/>
        </w:numPr>
        <w:jc w:val="both"/>
        <w:rPr>
          <w:lang w:val="en-US"/>
        </w:rPr>
      </w:pPr>
      <w:r>
        <w:rPr>
          <w:lang w:val="en-US"/>
        </w:rPr>
        <w:t xml:space="preserve">The annotation </w:t>
      </w:r>
      <w:r w:rsidRPr="00EF67C9">
        <w:rPr>
          <w:b/>
          <w:bCs/>
          <w:lang w:val="en-US"/>
        </w:rPr>
        <w:t>@XmlAccessorType</w:t>
      </w:r>
      <w:r>
        <w:rPr>
          <w:lang w:val="en-US"/>
        </w:rPr>
        <w:t xml:space="preserve"> </w:t>
      </w:r>
      <w:r w:rsidRPr="00431F9C">
        <w:rPr>
          <w:lang w:val="en-US"/>
        </w:rPr>
        <w:t xml:space="preserve">tells the </w:t>
      </w:r>
      <w:r>
        <w:rPr>
          <w:lang w:val="en-US"/>
        </w:rPr>
        <w:t xml:space="preserve">JAXB </w:t>
      </w:r>
      <w:r w:rsidRPr="00431F9C">
        <w:rPr>
          <w:lang w:val="en-US"/>
        </w:rPr>
        <w:t>runtime that is the Apache CXF in our case at which level</w:t>
      </w:r>
      <w:r w:rsidRPr="00431F9C">
        <w:t xml:space="preserve"> </w:t>
      </w:r>
      <w:r w:rsidRPr="00431F9C">
        <w:rPr>
          <w:lang w:val="en-US"/>
        </w:rPr>
        <w:t xml:space="preserve">the </w:t>
      </w:r>
      <w:r>
        <w:rPr>
          <w:lang w:val="en-US"/>
        </w:rPr>
        <w:t xml:space="preserve">JAXB </w:t>
      </w:r>
      <w:r w:rsidRPr="00431F9C">
        <w:rPr>
          <w:lang w:val="en-US"/>
        </w:rPr>
        <w:t>Annotations are present</w:t>
      </w:r>
      <w:r>
        <w:rPr>
          <w:lang w:val="en-US"/>
        </w:rPr>
        <w:t xml:space="preserve"> in the class. Therefore, inside the brackets, we use XmlAccessType.FIELD.</w:t>
      </w:r>
    </w:p>
    <w:p w:rsidR="00E53217" w:rsidRDefault="00E53217" w:rsidP="00DB01AE">
      <w:pPr>
        <w:pStyle w:val="Paragraphedeliste"/>
        <w:numPr>
          <w:ilvl w:val="1"/>
          <w:numId w:val="2"/>
        </w:numPr>
        <w:jc w:val="both"/>
        <w:rPr>
          <w:lang w:val="en-US"/>
        </w:rPr>
      </w:pPr>
      <w:r>
        <w:rPr>
          <w:lang w:val="en-US"/>
        </w:rPr>
        <w:t>We are going to mark our fields with JAXB Annotations. So each field here will becomes an element in the XML. (We can optionally give it a name &amp; we can specify whether the field is required or not by usin</w:t>
      </w:r>
      <w:bookmarkStart w:id="0" w:name="_GoBack"/>
      <w:bookmarkEnd w:id="0"/>
      <w:r>
        <w:rPr>
          <w:lang w:val="en-US"/>
        </w:rPr>
        <w:t>g, a flag (attribute) called required. By default, this flag is true).</w:t>
      </w:r>
    </w:p>
    <w:p w:rsidR="00305165" w:rsidRDefault="00305165" w:rsidP="00305165">
      <w:pPr>
        <w:pStyle w:val="Titre1"/>
      </w:pPr>
      <w:r w:rsidRPr="002653C1">
        <w:t>Mark the Endpoint with JAX-WS annotations</w:t>
      </w:r>
    </w:p>
    <w:p w:rsidR="00852F07" w:rsidRDefault="00852F07" w:rsidP="001439BE">
      <w:pPr>
        <w:spacing w:after="0"/>
        <w:jc w:val="both"/>
        <w:rPr>
          <w:lang w:val="en-US"/>
        </w:rPr>
      </w:pPr>
      <w:r>
        <w:rPr>
          <w:lang w:val="en-US"/>
        </w:rPr>
        <w:t xml:space="preserve">In this step, we are going to mark our java classes with JAX-WS annotations so they will become web services endpoints. </w:t>
      </w:r>
    </w:p>
    <w:p w:rsidR="00852F07" w:rsidRDefault="00852F07" w:rsidP="00DB01AE">
      <w:pPr>
        <w:pStyle w:val="Paragraphedeliste"/>
        <w:numPr>
          <w:ilvl w:val="0"/>
          <w:numId w:val="3"/>
        </w:numPr>
        <w:jc w:val="both"/>
        <w:rPr>
          <w:lang w:val="en-US"/>
        </w:rPr>
      </w:pPr>
      <w:r>
        <w:rPr>
          <w:lang w:val="en-US"/>
        </w:rPr>
        <w:t xml:space="preserve">We mark simply the interface PaymentProcessor with </w:t>
      </w:r>
      <w:r w:rsidRPr="00EF67C9">
        <w:rPr>
          <w:b/>
          <w:bCs/>
          <w:lang w:val="en-US"/>
        </w:rPr>
        <w:t>@WebService</w:t>
      </w:r>
      <w:r>
        <w:rPr>
          <w:lang w:val="en-US"/>
        </w:rPr>
        <w:t xml:space="preserve"> annotation from JAX-WS API. This tells the Apache CXF or any SOAP run time that this particular class or interface should be exposed as web service. Optionally, we can give it a name; this name will be reflected in the WSDL file at runtime. By default, the name of the class or the interface is the same. In our case, we take the class name and past it into the attribute called name. That is the only annotation that is required to expose this as a web service. </w:t>
      </w:r>
    </w:p>
    <w:p w:rsidR="00852F07" w:rsidRDefault="00852F07" w:rsidP="00DB01AE">
      <w:pPr>
        <w:pStyle w:val="Paragraphedeliste"/>
        <w:numPr>
          <w:ilvl w:val="0"/>
          <w:numId w:val="3"/>
        </w:numPr>
        <w:jc w:val="both"/>
        <w:rPr>
          <w:lang w:val="en-US"/>
        </w:rPr>
      </w:pPr>
      <w:r>
        <w:rPr>
          <w:lang w:val="en-US"/>
        </w:rPr>
        <w:lastRenderedPageBreak/>
        <w:t xml:space="preserve">The method does not need to be marked with any annotations but optionally you can use at </w:t>
      </w:r>
      <w:r w:rsidRPr="00EF67C9">
        <w:rPr>
          <w:b/>
          <w:bCs/>
          <w:lang w:val="en-US"/>
        </w:rPr>
        <w:t>@WebParam</w:t>
      </w:r>
      <w:r>
        <w:rPr>
          <w:lang w:val="en-US"/>
        </w:rPr>
        <w:t xml:space="preserve"> annotation on the request. We can control the name of the request in the WSDL file and in the SOAP message.</w:t>
      </w:r>
    </w:p>
    <w:p w:rsidR="00852F07" w:rsidRDefault="00852F07" w:rsidP="00DB01AE">
      <w:pPr>
        <w:pStyle w:val="Paragraphedeliste"/>
        <w:numPr>
          <w:ilvl w:val="0"/>
          <w:numId w:val="3"/>
        </w:numPr>
        <w:jc w:val="both"/>
        <w:rPr>
          <w:lang w:val="en-US"/>
        </w:rPr>
      </w:pPr>
      <w:r>
        <w:rPr>
          <w:lang w:val="en-US"/>
        </w:rPr>
        <w:t xml:space="preserve">We mark the response using </w:t>
      </w:r>
      <w:r w:rsidRPr="00BC11C7">
        <w:rPr>
          <w:b/>
          <w:bCs/>
          <w:lang w:val="en-US"/>
        </w:rPr>
        <w:t>@WebResult</w:t>
      </w:r>
      <w:r>
        <w:rPr>
          <w:b/>
          <w:bCs/>
          <w:lang w:val="en-US"/>
        </w:rPr>
        <w:t xml:space="preserve"> </w:t>
      </w:r>
      <w:r>
        <w:rPr>
          <w:lang w:val="en-US"/>
        </w:rPr>
        <w:t>annotation from JAX-WS and we give that a name.</w:t>
      </w:r>
    </w:p>
    <w:p w:rsidR="00214D1D" w:rsidRPr="00852F07" w:rsidRDefault="00852F07" w:rsidP="00DB01AE">
      <w:pPr>
        <w:pStyle w:val="Paragraphedeliste"/>
        <w:numPr>
          <w:ilvl w:val="0"/>
          <w:numId w:val="3"/>
        </w:numPr>
        <w:spacing w:after="0"/>
        <w:jc w:val="both"/>
        <w:rPr>
          <w:lang w:val="en-US"/>
        </w:rPr>
      </w:pPr>
      <w:r>
        <w:rPr>
          <w:lang w:val="en-US"/>
        </w:rPr>
        <w:t xml:space="preserve">Optionally, we can mark the web service method with </w:t>
      </w:r>
      <w:r w:rsidRPr="00BC11C7">
        <w:rPr>
          <w:b/>
          <w:bCs/>
          <w:lang w:val="en-US"/>
        </w:rPr>
        <w:t>@WebMethod</w:t>
      </w:r>
      <w:r>
        <w:rPr>
          <w:b/>
          <w:bCs/>
          <w:lang w:val="en-US"/>
        </w:rPr>
        <w:t>.</w:t>
      </w:r>
    </w:p>
    <w:p w:rsidR="002653C1" w:rsidRDefault="002653C1" w:rsidP="002653C1">
      <w:pPr>
        <w:pStyle w:val="Titre1"/>
      </w:pPr>
      <w:r w:rsidRPr="002653C1">
        <w:t>Publish the endpoint</w:t>
      </w:r>
    </w:p>
    <w:p w:rsidR="001439BE" w:rsidRDefault="001439BE" w:rsidP="001439BE">
      <w:pPr>
        <w:rPr>
          <w:lang w:val="en-US"/>
        </w:rPr>
      </w:pPr>
      <w:r>
        <w:rPr>
          <w:lang w:val="en-US"/>
        </w:rPr>
        <w:t>In this step, we need to create a configuration class so that our web service will be published. We need also to add an application context for our application to do that.</w:t>
      </w:r>
    </w:p>
    <w:p w:rsidR="001439BE" w:rsidRDefault="001439BE" w:rsidP="00DB01AE">
      <w:pPr>
        <w:pStyle w:val="Paragraphedeliste"/>
        <w:numPr>
          <w:ilvl w:val="0"/>
          <w:numId w:val="4"/>
        </w:numPr>
        <w:rPr>
          <w:lang w:val="en-US"/>
        </w:rPr>
      </w:pPr>
      <w:r>
        <w:rPr>
          <w:lang w:val="en-US"/>
        </w:rPr>
        <w:t>We need to create a configuration class called WebServiceConfig:</w:t>
      </w:r>
    </w:p>
    <w:p w:rsidR="001439BE" w:rsidRPr="000776A3" w:rsidRDefault="001439BE" w:rsidP="00DB01AE">
      <w:pPr>
        <w:pStyle w:val="Paragraphedeliste"/>
        <w:numPr>
          <w:ilvl w:val="1"/>
          <w:numId w:val="4"/>
        </w:numPr>
        <w:rPr>
          <w:lang w:val="en-US"/>
        </w:rPr>
      </w:pPr>
      <w:r>
        <w:rPr>
          <w:lang w:val="en-US"/>
        </w:rPr>
        <w:t>Inside this class, we have an endpoint method, we have an object called endpoint, and it should have as an Endpoint implementation. We need to expose here the payment processor implementation.</w:t>
      </w:r>
    </w:p>
    <w:p w:rsidR="001439BE" w:rsidRDefault="001439BE" w:rsidP="00DB01AE">
      <w:pPr>
        <w:pStyle w:val="Paragraphedeliste"/>
        <w:numPr>
          <w:ilvl w:val="1"/>
          <w:numId w:val="4"/>
        </w:numPr>
        <w:rPr>
          <w:lang w:val="en-US"/>
        </w:rPr>
      </w:pPr>
      <w:r>
        <w:rPr>
          <w:lang w:val="en-US"/>
        </w:rPr>
        <w:t>The URL should be /PaymentProcessor. We can use any URL or URI.</w:t>
      </w:r>
    </w:p>
    <w:p w:rsidR="001439BE" w:rsidRDefault="001439BE" w:rsidP="00DB01AE">
      <w:pPr>
        <w:pStyle w:val="Paragraphedeliste"/>
        <w:numPr>
          <w:ilvl w:val="1"/>
          <w:numId w:val="4"/>
        </w:numPr>
        <w:rPr>
          <w:lang w:val="en-US"/>
        </w:rPr>
      </w:pPr>
      <w:r>
        <w:rPr>
          <w:lang w:val="en-US"/>
        </w:rPr>
        <w:t>We need to create a dedicated package for this configuration class (as a good practice).</w:t>
      </w:r>
    </w:p>
    <w:p w:rsidR="001439BE" w:rsidRPr="001439BE" w:rsidRDefault="001439BE" w:rsidP="00DB01AE">
      <w:pPr>
        <w:pStyle w:val="Paragraphedeliste"/>
        <w:numPr>
          <w:ilvl w:val="0"/>
          <w:numId w:val="4"/>
        </w:numPr>
        <w:spacing w:after="0"/>
        <w:rPr>
          <w:lang w:val="en-US"/>
        </w:rPr>
      </w:pPr>
      <w:r>
        <w:rPr>
          <w:lang w:val="en-US"/>
        </w:rPr>
        <w:t>Now, we have to go the application properties inside the resources directory, there we can configure root application context.</w:t>
      </w:r>
    </w:p>
    <w:p w:rsidR="002653C1" w:rsidRDefault="002653C1" w:rsidP="001439BE">
      <w:pPr>
        <w:pStyle w:val="Titre1"/>
        <w:spacing w:before="0"/>
      </w:pPr>
      <w:r w:rsidRPr="002653C1">
        <w:t>Run the application</w:t>
      </w:r>
    </w:p>
    <w:p w:rsidR="00897D03" w:rsidRDefault="00897D03" w:rsidP="00897D03">
      <w:pPr>
        <w:spacing w:after="0"/>
        <w:rPr>
          <w:lang w:val="en-US"/>
        </w:rPr>
      </w:pPr>
      <w:r>
        <w:rPr>
          <w:lang w:val="en-US"/>
        </w:rPr>
        <w:t xml:space="preserve">What exactly happens when this application runs is </w:t>
      </w:r>
      <w:r w:rsidRPr="006E2A02">
        <w:rPr>
          <w:b/>
          <w:bCs/>
          <w:lang w:val="en-US"/>
        </w:rPr>
        <w:t>CXF</w:t>
      </w:r>
      <w:r>
        <w:rPr>
          <w:lang w:val="en-US"/>
        </w:rPr>
        <w:t xml:space="preserve"> </w:t>
      </w:r>
    </w:p>
    <w:p w:rsidR="00897D03" w:rsidRDefault="00897D03" w:rsidP="00DB01AE">
      <w:pPr>
        <w:pStyle w:val="Paragraphedeliste"/>
        <w:numPr>
          <w:ilvl w:val="0"/>
          <w:numId w:val="7"/>
        </w:numPr>
        <w:rPr>
          <w:lang w:val="en-US"/>
        </w:rPr>
      </w:pPr>
      <w:r w:rsidRPr="006E2A02">
        <w:rPr>
          <w:lang w:val="en-US"/>
        </w:rPr>
        <w:t xml:space="preserve">Through </w:t>
      </w:r>
      <w:r w:rsidRPr="006E2A02">
        <w:rPr>
          <w:b/>
          <w:bCs/>
          <w:lang w:val="en-US"/>
        </w:rPr>
        <w:t>spring</w:t>
      </w:r>
      <w:r w:rsidRPr="006E2A02">
        <w:rPr>
          <w:lang w:val="en-US"/>
        </w:rPr>
        <w:t xml:space="preserve"> </w:t>
      </w:r>
      <w:r>
        <w:rPr>
          <w:lang w:val="en-US"/>
        </w:rPr>
        <w:t>will scan our classes.</w:t>
      </w:r>
    </w:p>
    <w:p w:rsidR="00897D03" w:rsidRDefault="00897D03" w:rsidP="00DB01AE">
      <w:pPr>
        <w:pStyle w:val="Paragraphedeliste"/>
        <w:numPr>
          <w:ilvl w:val="0"/>
          <w:numId w:val="7"/>
        </w:numPr>
        <w:rPr>
          <w:lang w:val="en-US"/>
        </w:rPr>
      </w:pPr>
      <w:r>
        <w:rPr>
          <w:lang w:val="en-US"/>
        </w:rPr>
        <w:t xml:space="preserve">Figure out which classes are marked with </w:t>
      </w:r>
      <w:r w:rsidRPr="005B51B3">
        <w:rPr>
          <w:b/>
          <w:bCs/>
          <w:lang w:val="en-US"/>
        </w:rPr>
        <w:t>JAX-WS</w:t>
      </w:r>
      <w:r>
        <w:rPr>
          <w:lang w:val="en-US"/>
        </w:rPr>
        <w:t xml:space="preserve"> annotations</w:t>
      </w:r>
    </w:p>
    <w:p w:rsidR="00897D03" w:rsidRDefault="00897D03" w:rsidP="00DB01AE">
      <w:pPr>
        <w:pStyle w:val="Paragraphedeliste"/>
        <w:numPr>
          <w:ilvl w:val="0"/>
          <w:numId w:val="7"/>
        </w:numPr>
        <w:rPr>
          <w:lang w:val="en-US"/>
        </w:rPr>
      </w:pPr>
      <w:r>
        <w:rPr>
          <w:lang w:val="en-US"/>
        </w:rPr>
        <w:t xml:space="preserve">Based on that annotation, it will build a </w:t>
      </w:r>
      <w:r w:rsidRPr="005B51B3">
        <w:rPr>
          <w:b/>
          <w:bCs/>
          <w:lang w:val="en-US"/>
        </w:rPr>
        <w:t>WSDL</w:t>
      </w:r>
      <w:r>
        <w:rPr>
          <w:lang w:val="en-US"/>
        </w:rPr>
        <w:t xml:space="preserve"> file on the fly.</w:t>
      </w:r>
    </w:p>
    <w:p w:rsidR="00897D03" w:rsidRDefault="00897D03" w:rsidP="00DB01AE">
      <w:pPr>
        <w:pStyle w:val="Paragraphedeliste"/>
        <w:numPr>
          <w:ilvl w:val="0"/>
          <w:numId w:val="7"/>
        </w:numPr>
        <w:spacing w:after="0"/>
        <w:rPr>
          <w:lang w:val="en-US"/>
        </w:rPr>
      </w:pPr>
      <w:r>
        <w:rPr>
          <w:lang w:val="en-US"/>
        </w:rPr>
        <w:t xml:space="preserve">Each element from the </w:t>
      </w:r>
      <w:r w:rsidRPr="006E0B15">
        <w:rPr>
          <w:b/>
          <w:bCs/>
          <w:lang w:val="en-US"/>
        </w:rPr>
        <w:t>WSDL</w:t>
      </w:r>
      <w:r>
        <w:rPr>
          <w:lang w:val="en-US"/>
        </w:rPr>
        <w:t xml:space="preserve"> file is generated from our </w:t>
      </w:r>
      <w:r w:rsidRPr="006E0B15">
        <w:rPr>
          <w:b/>
          <w:bCs/>
          <w:lang w:val="en-US"/>
        </w:rPr>
        <w:t>Java</w:t>
      </w:r>
      <w:r>
        <w:rPr>
          <w:lang w:val="en-US"/>
        </w:rPr>
        <w:t xml:space="preserve"> classes.</w:t>
      </w:r>
    </w:p>
    <w:p w:rsidR="00897D03" w:rsidRPr="00897D03" w:rsidRDefault="00897D03" w:rsidP="00DB01AE">
      <w:pPr>
        <w:pStyle w:val="Paragraphedeliste"/>
        <w:numPr>
          <w:ilvl w:val="0"/>
          <w:numId w:val="7"/>
        </w:numPr>
        <w:spacing w:after="0"/>
        <w:rPr>
          <w:lang w:val="en-US"/>
        </w:rPr>
      </w:pPr>
      <w:r>
        <w:rPr>
          <w:lang w:val="en-US"/>
        </w:rPr>
        <w:t xml:space="preserve">The services page is being exposed out by </w:t>
      </w:r>
      <w:r w:rsidRPr="004103B8">
        <w:rPr>
          <w:b/>
          <w:bCs/>
          <w:lang w:val="en-US"/>
        </w:rPr>
        <w:t>CXF</w:t>
      </w:r>
      <w:r>
        <w:rPr>
          <w:b/>
          <w:bCs/>
          <w:lang w:val="en-US"/>
        </w:rPr>
        <w:t xml:space="preserve"> </w:t>
      </w:r>
      <w:r>
        <w:rPr>
          <w:lang w:val="en-US"/>
        </w:rPr>
        <w:t>automatically.</w:t>
      </w:r>
    </w:p>
    <w:p w:rsidR="002653C1" w:rsidRDefault="002653C1" w:rsidP="00EA06FD">
      <w:pPr>
        <w:pStyle w:val="Titre1"/>
        <w:spacing w:before="0"/>
      </w:pPr>
      <w:r w:rsidRPr="002653C1">
        <w:t>Test Using SoapUI</w:t>
      </w:r>
    </w:p>
    <w:p w:rsidR="00184502" w:rsidRDefault="00184502" w:rsidP="00184502">
      <w:pPr>
        <w:rPr>
          <w:lang w:val="en-US"/>
        </w:rPr>
      </w:pPr>
      <w:r>
        <w:rPr>
          <w:lang w:val="en-US"/>
        </w:rPr>
        <w:t>When the request is sent:</w:t>
      </w:r>
    </w:p>
    <w:p w:rsidR="00184502" w:rsidRDefault="00184502" w:rsidP="00DB01AE">
      <w:pPr>
        <w:pStyle w:val="Paragraphedeliste"/>
        <w:numPr>
          <w:ilvl w:val="0"/>
          <w:numId w:val="8"/>
        </w:numPr>
        <w:rPr>
          <w:lang w:val="en-US"/>
        </w:rPr>
      </w:pPr>
      <w:r>
        <w:rPr>
          <w:lang w:val="en-US"/>
        </w:rPr>
        <w:t>Apache CXF receives the request</w:t>
      </w:r>
    </w:p>
    <w:p w:rsidR="00184502" w:rsidRDefault="00184502" w:rsidP="00DB01AE">
      <w:pPr>
        <w:pStyle w:val="Paragraphedeliste"/>
        <w:numPr>
          <w:ilvl w:val="0"/>
          <w:numId w:val="8"/>
        </w:numPr>
        <w:rPr>
          <w:lang w:val="en-US"/>
        </w:rPr>
      </w:pPr>
      <w:r>
        <w:rPr>
          <w:lang w:val="en-US"/>
        </w:rPr>
        <w:t>It serializes or deserializes that request into the payment processor request.</w:t>
      </w:r>
    </w:p>
    <w:p w:rsidR="00184502" w:rsidRDefault="00184502" w:rsidP="00DB01AE">
      <w:pPr>
        <w:pStyle w:val="Paragraphedeliste"/>
        <w:numPr>
          <w:ilvl w:val="0"/>
          <w:numId w:val="8"/>
        </w:numPr>
        <w:rPr>
          <w:lang w:val="en-US"/>
        </w:rPr>
      </w:pPr>
      <w:r>
        <w:rPr>
          <w:lang w:val="en-US"/>
        </w:rPr>
        <w:t>It pass the generated object to the web service implementation.</w:t>
      </w:r>
    </w:p>
    <w:p w:rsidR="00B970E0" w:rsidRDefault="00184502" w:rsidP="00DB01AE">
      <w:pPr>
        <w:pStyle w:val="Paragraphedeliste"/>
        <w:numPr>
          <w:ilvl w:val="0"/>
          <w:numId w:val="8"/>
        </w:numPr>
        <w:rPr>
          <w:lang w:val="en-US"/>
        </w:rPr>
      </w:pPr>
      <w:r>
        <w:rPr>
          <w:lang w:val="en-US"/>
        </w:rPr>
        <w:t>It will takes the object serialize it into XML</w:t>
      </w:r>
      <w:r w:rsidR="00B970E0">
        <w:rPr>
          <w:lang w:val="en-US"/>
        </w:rPr>
        <w:t xml:space="preserve"> or SOAP message.</w:t>
      </w:r>
    </w:p>
    <w:p w:rsidR="00184502" w:rsidRPr="00184502" w:rsidRDefault="00B970E0" w:rsidP="00DB01AE">
      <w:pPr>
        <w:pStyle w:val="Paragraphedeliste"/>
        <w:numPr>
          <w:ilvl w:val="0"/>
          <w:numId w:val="8"/>
        </w:numPr>
        <w:rPr>
          <w:lang w:val="en-US"/>
        </w:rPr>
      </w:pPr>
      <w:r>
        <w:rPr>
          <w:lang w:val="en-US"/>
        </w:rPr>
        <w:t>Send it back to the client.</w:t>
      </w:r>
      <w:r w:rsidR="00184502">
        <w:rPr>
          <w:lang w:val="en-US"/>
        </w:rPr>
        <w:t xml:space="preserve"> </w:t>
      </w:r>
    </w:p>
    <w:p w:rsidR="002653C1" w:rsidRPr="002653C1" w:rsidRDefault="002653C1" w:rsidP="006E0B15">
      <w:pPr>
        <w:pStyle w:val="Titre1"/>
        <w:spacing w:before="0"/>
      </w:pPr>
      <w:r w:rsidRPr="002653C1">
        <w:t>Create a Code First Web Service</w:t>
      </w:r>
    </w:p>
    <w:p w:rsidR="002653C1" w:rsidRPr="002653C1" w:rsidRDefault="002653C1" w:rsidP="002653C1">
      <w:pPr>
        <w:pStyle w:val="Titre1"/>
      </w:pPr>
      <w:r w:rsidRPr="002653C1">
        <w:t>SOAPUI Assignment</w:t>
      </w:r>
      <w:r w:rsidR="009F4888">
        <w:t xml:space="preserve"> (Testing steps)</w:t>
      </w:r>
    </w:p>
    <w:p w:rsidR="00C20CB0" w:rsidRDefault="002653C1" w:rsidP="002653C1">
      <w:pPr>
        <w:pStyle w:val="Titre1"/>
      </w:pPr>
      <w:r w:rsidRPr="002653C1">
        <w:t>Section Summary</w:t>
      </w:r>
    </w:p>
    <w:p w:rsidR="004A609D" w:rsidRDefault="004A609D" w:rsidP="0072718C">
      <w:pPr>
        <w:spacing w:after="0"/>
        <w:rPr>
          <w:lang w:val="en-US"/>
        </w:rPr>
      </w:pPr>
      <w:r>
        <w:rPr>
          <w:lang w:val="en-US"/>
        </w:rPr>
        <w:t>In this section, we have use of the Java First web services or code first web services to expose out the legacy payment gateway application as a web service. We have done that in three steps:</w:t>
      </w:r>
    </w:p>
    <w:p w:rsidR="004A609D" w:rsidRDefault="004A609D" w:rsidP="00DB01AE">
      <w:pPr>
        <w:pStyle w:val="Paragraphedeliste"/>
        <w:numPr>
          <w:ilvl w:val="0"/>
          <w:numId w:val="9"/>
        </w:numPr>
        <w:rPr>
          <w:lang w:val="en-US"/>
        </w:rPr>
      </w:pPr>
      <w:r>
        <w:rPr>
          <w:lang w:val="en-US"/>
        </w:rPr>
        <w:t>Coming up with the endpoints and beans.</w:t>
      </w:r>
    </w:p>
    <w:p w:rsidR="004A609D" w:rsidRDefault="004A609D" w:rsidP="00DB01AE">
      <w:pPr>
        <w:pStyle w:val="Paragraphedeliste"/>
        <w:numPr>
          <w:ilvl w:val="0"/>
          <w:numId w:val="9"/>
        </w:numPr>
        <w:rPr>
          <w:lang w:val="en-US"/>
        </w:rPr>
      </w:pPr>
      <w:r>
        <w:rPr>
          <w:lang w:val="en-US"/>
        </w:rPr>
        <w:t xml:space="preserve">Annotating the endpoints and beans with </w:t>
      </w:r>
      <w:r w:rsidRPr="004A609D">
        <w:rPr>
          <w:b/>
          <w:bCs/>
          <w:lang w:val="en-US"/>
        </w:rPr>
        <w:t>JAXWS</w:t>
      </w:r>
      <w:r>
        <w:rPr>
          <w:lang w:val="en-US"/>
        </w:rPr>
        <w:t xml:space="preserve"> and </w:t>
      </w:r>
      <w:r w:rsidRPr="004A609D">
        <w:rPr>
          <w:b/>
          <w:bCs/>
          <w:lang w:val="en-US"/>
        </w:rPr>
        <w:t>JAXB</w:t>
      </w:r>
      <w:r>
        <w:rPr>
          <w:lang w:val="en-US"/>
        </w:rPr>
        <w:t xml:space="preserve"> annotations.</w:t>
      </w:r>
    </w:p>
    <w:p w:rsidR="004A609D" w:rsidRDefault="004A609D" w:rsidP="00DB01AE">
      <w:pPr>
        <w:pStyle w:val="Paragraphedeliste"/>
        <w:numPr>
          <w:ilvl w:val="0"/>
          <w:numId w:val="9"/>
        </w:numPr>
        <w:rPr>
          <w:lang w:val="en-US"/>
        </w:rPr>
      </w:pPr>
      <w:r>
        <w:rPr>
          <w:lang w:val="en-US"/>
        </w:rPr>
        <w:t xml:space="preserve">Publishing our endpoint with the CXF </w:t>
      </w:r>
      <w:r w:rsidRPr="004A609D">
        <w:rPr>
          <w:b/>
          <w:bCs/>
          <w:lang w:val="en-US"/>
        </w:rPr>
        <w:t>configuration</w:t>
      </w:r>
      <w:r>
        <w:rPr>
          <w:lang w:val="en-US"/>
        </w:rPr>
        <w:t xml:space="preserve"> inside the (</w:t>
      </w:r>
      <w:r w:rsidRPr="00FC7206">
        <w:rPr>
          <w:b/>
          <w:bCs/>
          <w:lang w:val="en-US"/>
        </w:rPr>
        <w:t>application.properties</w:t>
      </w:r>
      <w:r>
        <w:rPr>
          <w:lang w:val="en-US"/>
        </w:rPr>
        <w:t>).</w:t>
      </w:r>
    </w:p>
    <w:p w:rsidR="00807628" w:rsidRDefault="00807628" w:rsidP="00DB01AE">
      <w:pPr>
        <w:pStyle w:val="Paragraphedeliste"/>
        <w:numPr>
          <w:ilvl w:val="0"/>
          <w:numId w:val="9"/>
        </w:numPr>
        <w:rPr>
          <w:lang w:val="en-US"/>
        </w:rPr>
      </w:pPr>
      <w:r>
        <w:rPr>
          <w:lang w:val="en-US"/>
        </w:rPr>
        <w:t xml:space="preserve">Running our application on the server and </w:t>
      </w:r>
      <w:r w:rsidRPr="00807628">
        <w:rPr>
          <w:b/>
          <w:bCs/>
          <w:lang w:val="en-US"/>
        </w:rPr>
        <w:t>CXF</w:t>
      </w:r>
      <w:r>
        <w:rPr>
          <w:lang w:val="en-US"/>
        </w:rPr>
        <w:t xml:space="preserve"> generates the </w:t>
      </w:r>
      <w:r w:rsidRPr="00807628">
        <w:rPr>
          <w:b/>
          <w:bCs/>
          <w:lang w:val="en-US"/>
        </w:rPr>
        <w:t>WSDL</w:t>
      </w:r>
      <w:r>
        <w:rPr>
          <w:lang w:val="en-US"/>
        </w:rPr>
        <w:t xml:space="preserve"> file for us on the fly.</w:t>
      </w:r>
    </w:p>
    <w:p w:rsidR="00BE2986" w:rsidRPr="004A609D" w:rsidRDefault="00BE2986" w:rsidP="00DB01AE">
      <w:pPr>
        <w:pStyle w:val="Paragraphedeliste"/>
        <w:numPr>
          <w:ilvl w:val="0"/>
          <w:numId w:val="9"/>
        </w:numPr>
        <w:rPr>
          <w:lang w:val="en-US"/>
        </w:rPr>
      </w:pPr>
      <w:r>
        <w:rPr>
          <w:lang w:val="en-US"/>
        </w:rPr>
        <w:t xml:space="preserve">Testing our web service using the </w:t>
      </w:r>
      <w:r w:rsidRPr="00BE2986">
        <w:rPr>
          <w:b/>
          <w:bCs/>
          <w:lang w:val="en-US"/>
        </w:rPr>
        <w:t>WSDL</w:t>
      </w:r>
      <w:r>
        <w:rPr>
          <w:lang w:val="en-US"/>
        </w:rPr>
        <w:t xml:space="preserve"> file with soapUI tool.</w:t>
      </w:r>
    </w:p>
    <w:sectPr w:rsidR="00BE2986" w:rsidRPr="004A609D" w:rsidSect="004B2EA9">
      <w:headerReference w:type="default" r:id="rId9"/>
      <w:footerReference w:type="default" r:id="rId10"/>
      <w:pgSz w:w="12240" w:h="15840"/>
      <w:pgMar w:top="439" w:right="720" w:bottom="426" w:left="720" w:header="568" w:footer="14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01AE" w:rsidRDefault="00DB01AE" w:rsidP="0072766C">
      <w:pPr>
        <w:spacing w:after="0" w:line="240" w:lineRule="auto"/>
      </w:pPr>
      <w:r>
        <w:separator/>
      </w:r>
    </w:p>
  </w:endnote>
  <w:endnote w:type="continuationSeparator" w:id="0">
    <w:p w:rsidR="00DB01AE" w:rsidRDefault="00DB01AE" w:rsidP="00727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everMind Light">
    <w:panose1 w:val="00000400000000000000"/>
    <w:charset w:val="00"/>
    <w:family w:val="auto"/>
    <w:pitch w:val="variable"/>
    <w:sig w:usb0="20000007" w:usb1="00000000" w:usb2="00000000" w:usb3="00000000" w:csb0="00000093" w:csb1="00000000"/>
  </w:font>
  <w:font w:name="NeverMind Bold">
    <w:panose1 w:val="00000800000000000000"/>
    <w:charset w:val="00"/>
    <w:family w:val="auto"/>
    <w:pitch w:val="variable"/>
    <w:sig w:usb0="20000007" w:usb1="00000000" w:usb2="00000000" w:usb3="00000000" w:csb0="00000093" w:csb1="00000000"/>
  </w:font>
  <w:font w:name="NeverMind Medium">
    <w:panose1 w:val="00000600000000000000"/>
    <w:charset w:val="00"/>
    <w:family w:val="auto"/>
    <w:pitch w:val="variable"/>
    <w:sig w:usb0="2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7475" w:rsidRPr="007B7475" w:rsidRDefault="007B7475" w:rsidP="007B7475">
    <w:pPr>
      <w:pStyle w:val="Pieddepage"/>
      <w:tabs>
        <w:tab w:val="clear" w:pos="4680"/>
        <w:tab w:val="clear" w:pos="9360"/>
      </w:tabs>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DB01AE">
      <w:rPr>
        <w:caps/>
        <w:noProof/>
        <w:color w:val="5B9BD5" w:themeColor="accent1"/>
      </w:rPr>
      <w:t>1</w:t>
    </w:r>
    <w:r>
      <w:rPr>
        <w:caps/>
        <w:color w:val="5B9BD5"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01AE" w:rsidRDefault="00DB01AE" w:rsidP="0072766C">
      <w:pPr>
        <w:spacing w:after="0" w:line="240" w:lineRule="auto"/>
      </w:pPr>
      <w:r>
        <w:separator/>
      </w:r>
    </w:p>
  </w:footnote>
  <w:footnote w:type="continuationSeparator" w:id="0">
    <w:p w:rsidR="00DB01AE" w:rsidRDefault="00DB01AE" w:rsidP="007276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766C" w:rsidRDefault="0072766C" w:rsidP="0072766C">
    <w:pPr>
      <w:pStyle w:val="En-tte"/>
      <w:tabs>
        <w:tab w:val="clear" w:pos="4680"/>
        <w:tab w:val="clear" w:pos="9360"/>
        <w:tab w:val="center" w:pos="5400"/>
      </w:tabs>
    </w:pPr>
    <w:r>
      <w:rPr>
        <w:noProof/>
        <w:lang w:val="en-US" w:bidi="ar-SA"/>
      </w:rPr>
      <mc:AlternateContent>
        <mc:Choice Requires="wps">
          <w:drawing>
            <wp:anchor distT="0" distB="0" distL="118745" distR="118745" simplePos="0" relativeHeight="251659264" behindDoc="1" locked="0" layoutInCell="1" allowOverlap="0">
              <wp:simplePos x="0" y="0"/>
              <wp:positionH relativeFrom="margin">
                <wp:posOffset>39757</wp:posOffset>
              </wp:positionH>
              <wp:positionV relativeFrom="page">
                <wp:posOffset>88320</wp:posOffset>
              </wp:positionV>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NeverMind Bold" w:hAnsi="NeverMind Bold"/>
                              <w:caps/>
                              <w:color w:val="FFFFFF" w:themeColor="background1"/>
                            </w:rPr>
                            <w:alias w:val="Titre"/>
                            <w:tag w:val=""/>
                            <w:id w:val="-1959942818"/>
                            <w:dataBinding w:prefixMappings="xmlns:ns0='http://purl.org/dc/elements/1.1/' xmlns:ns1='http://schemas.openxmlformats.org/package/2006/metadata/core-properties' " w:xpath="/ns1:coreProperties[1]/ns0:title[1]" w:storeItemID="{6C3C8BC8-F283-45AE-878A-BAB7291924A1}"/>
                            <w:text/>
                          </w:sdtPr>
                          <w:sdtEndPr/>
                          <w:sdtContent>
                            <w:p w:rsidR="0072766C" w:rsidRPr="0072766C" w:rsidRDefault="001314C1" w:rsidP="001314C1">
                              <w:pPr>
                                <w:pStyle w:val="En-tte"/>
                                <w:tabs>
                                  <w:tab w:val="clear" w:pos="4680"/>
                                  <w:tab w:val="clear" w:pos="9360"/>
                                </w:tabs>
                                <w:jc w:val="center"/>
                                <w:rPr>
                                  <w:rFonts w:ascii="NeverMind Bold" w:hAnsi="NeverMind Bold"/>
                                  <w:caps/>
                                  <w:color w:val="FFFFFF" w:themeColor="background1"/>
                                </w:rPr>
                              </w:pPr>
                              <w:r>
                                <w:rPr>
                                  <w:rFonts w:ascii="NeverMind Bold" w:hAnsi="NeverMind Bold"/>
                                  <w:caps/>
                                  <w:color w:val="FFFFFF" w:themeColor="background1"/>
                                </w:rPr>
                                <w:t>10</w:t>
                              </w:r>
                              <w:r w:rsidR="0072766C" w:rsidRPr="0072766C">
                                <w:rPr>
                                  <w:rFonts w:ascii="NeverMind Bold" w:hAnsi="NeverMind Bold"/>
                                  <w:caps/>
                                  <w:color w:val="FFFFFF" w:themeColor="background1"/>
                                </w:rPr>
                                <w:t xml:space="preserve">. </w:t>
                              </w:r>
                              <w:r>
                                <w:rPr>
                                  <w:rFonts w:ascii="NeverMind Bold" w:hAnsi="NeverMind Bold"/>
                                  <w:caps/>
                                  <w:color w:val="FFFFFF" w:themeColor="background1"/>
                                </w:rPr>
                                <w:t>Developing bottom up web services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3.15pt;margin-top:6.95pt;width:468.5pt;height:21.3pt;z-index:-251657216;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" o:allowoverlap="f" fillcolor="#70ad47 [3209]" stroked="f" strokeweight="1pt">
              <v:textbox style="mso-fit-shape-to-text:t">
                <w:txbxContent>
                  <w:sdt>
                    <w:sdtPr>
                      <w:rPr>
                        <w:rFonts w:ascii="NeverMind Bold" w:hAnsi="NeverMind Bold"/>
                        <w:caps/>
                        <w:color w:val="FFFFFF" w:themeColor="background1"/>
                      </w:rPr>
                      <w:alias w:val="Titre"/>
                      <w:tag w:val=""/>
                      <w:id w:val="-1959942818"/>
                      <w:dataBinding w:prefixMappings="xmlns:ns0='http://purl.org/dc/elements/1.1/' xmlns:ns1='http://schemas.openxmlformats.org/package/2006/metadata/core-properties' " w:xpath="/ns1:coreProperties[1]/ns0:title[1]" w:storeItemID="{6C3C8BC8-F283-45AE-878A-BAB7291924A1}"/>
                      <w:text/>
                    </w:sdtPr>
                    <w:sdtEndPr/>
                    <w:sdtContent>
                      <w:p w:rsidR="0072766C" w:rsidRPr="0072766C" w:rsidRDefault="001314C1" w:rsidP="001314C1">
                        <w:pPr>
                          <w:pStyle w:val="En-tte"/>
                          <w:tabs>
                            <w:tab w:val="clear" w:pos="4680"/>
                            <w:tab w:val="clear" w:pos="9360"/>
                          </w:tabs>
                          <w:jc w:val="center"/>
                          <w:rPr>
                            <w:rFonts w:ascii="NeverMind Bold" w:hAnsi="NeverMind Bold"/>
                            <w:caps/>
                            <w:color w:val="FFFFFF" w:themeColor="background1"/>
                          </w:rPr>
                        </w:pPr>
                        <w:r>
                          <w:rPr>
                            <w:rFonts w:ascii="NeverMind Bold" w:hAnsi="NeverMind Bold"/>
                            <w:caps/>
                            <w:color w:val="FFFFFF" w:themeColor="background1"/>
                          </w:rPr>
                          <w:t>10</w:t>
                        </w:r>
                        <w:r w:rsidR="0072766C" w:rsidRPr="0072766C">
                          <w:rPr>
                            <w:rFonts w:ascii="NeverMind Bold" w:hAnsi="NeverMind Bold"/>
                            <w:caps/>
                            <w:color w:val="FFFFFF" w:themeColor="background1"/>
                          </w:rPr>
                          <w:t xml:space="preserve">. </w:t>
                        </w:r>
                        <w:r>
                          <w:rPr>
                            <w:rFonts w:ascii="NeverMind Bold" w:hAnsi="NeverMind Bold"/>
                            <w:caps/>
                            <w:color w:val="FFFFFF" w:themeColor="background1"/>
                          </w:rPr>
                          <w:t>Developing bottom up web services</w:t>
                        </w:r>
                      </w:p>
                    </w:sdtContent>
                  </w:sdt>
                </w:txbxContent>
              </v:textbox>
              <w10:wrap type="square" anchorx="margin" anchory="page"/>
            </v:rect>
          </w:pict>
        </mc:Fallback>
      </mc:AlternateContent>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79869172"/>
    <w:lvl w:ilvl="0">
      <w:start w:val="1"/>
      <w:numFmt w:val="decimal"/>
      <w:pStyle w:val="Listenumros"/>
      <w:lvlText w:val="%1."/>
      <w:lvlJc w:val="left"/>
      <w:pPr>
        <w:tabs>
          <w:tab w:val="num" w:pos="360"/>
        </w:tabs>
        <w:ind w:left="360" w:hanging="360"/>
      </w:pPr>
    </w:lvl>
  </w:abstractNum>
  <w:abstractNum w:abstractNumId="1" w15:restartNumberingAfterBreak="0">
    <w:nsid w:val="09A940AD"/>
    <w:multiLevelType w:val="hybridMultilevel"/>
    <w:tmpl w:val="90885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3A34FE"/>
    <w:multiLevelType w:val="multilevel"/>
    <w:tmpl w:val="11CC0964"/>
    <w:lvl w:ilvl="0">
      <w:start w:val="1"/>
      <w:numFmt w:val="decimal"/>
      <w:suff w:val="space"/>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F36691B"/>
    <w:multiLevelType w:val="multilevel"/>
    <w:tmpl w:val="DE144560"/>
    <w:lvl w:ilvl="0">
      <w:start w:val="1"/>
      <w:numFmt w:val="decimal"/>
      <w:pStyle w:val="Titre1"/>
      <w:suff w:val="space"/>
      <w:lvlText w:val="%1."/>
      <w:lvlJc w:val="left"/>
      <w:pPr>
        <w:ind w:left="0" w:firstLine="0"/>
      </w:pPr>
      <w:rPr>
        <w:rFonts w:hint="default"/>
      </w:rPr>
    </w:lvl>
    <w:lvl w:ilvl="1">
      <w:start w:val="1"/>
      <w:numFmt w:val="decimal"/>
      <w:pStyle w:val="Titre2"/>
      <w:isLgl/>
      <w:suff w:val="space"/>
      <w:lvlText w:val="%1.%2."/>
      <w:lvlJc w:val="left"/>
      <w:pPr>
        <w:ind w:left="0" w:firstLine="0"/>
      </w:pPr>
      <w:rPr>
        <w:rFonts w:hint="default"/>
      </w:rPr>
    </w:lvl>
    <w:lvl w:ilvl="2">
      <w:start w:val="1"/>
      <w:numFmt w:val="decimal"/>
      <w:pStyle w:val="Titre3"/>
      <w:isLgl/>
      <w:suff w:val="space"/>
      <w:lvlText w:val="%1.%2.%3."/>
      <w:lvlJc w:val="left"/>
      <w:pPr>
        <w:ind w:left="0" w:firstLine="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32065B60"/>
    <w:multiLevelType w:val="multilevel"/>
    <w:tmpl w:val="9088580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3DE955BE"/>
    <w:multiLevelType w:val="hybridMultilevel"/>
    <w:tmpl w:val="41360FFA"/>
    <w:lvl w:ilvl="0" w:tplc="03B22DFA">
      <w:start w:val="1"/>
      <w:numFmt w:val="decimal"/>
      <w:suff w:val="space"/>
      <w:lvlText w:val="%1."/>
      <w:lvlJc w:val="left"/>
      <w:pPr>
        <w:ind w:left="0" w:firstLine="0"/>
      </w:pPr>
      <w:rPr>
        <w:rFonts w:hint="default"/>
      </w:rPr>
    </w:lvl>
    <w:lvl w:ilvl="1" w:tplc="C3506A80">
      <w:start w:val="1"/>
      <w:numFmt w:val="lowerLetter"/>
      <w:suff w:val="space"/>
      <w:lvlText w:val="%2."/>
      <w:lvlJc w:val="left"/>
      <w:pPr>
        <w:ind w:left="284" w:firstLine="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097710"/>
    <w:multiLevelType w:val="hybridMultilevel"/>
    <w:tmpl w:val="8F0C244A"/>
    <w:lvl w:ilvl="0" w:tplc="03B22DFA">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9B54AB"/>
    <w:multiLevelType w:val="multilevel"/>
    <w:tmpl w:val="9088580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15:restartNumberingAfterBreak="0">
    <w:nsid w:val="79103D71"/>
    <w:multiLevelType w:val="multilevel"/>
    <w:tmpl w:val="99BC70E0"/>
    <w:lvl w:ilvl="0">
      <w:start w:val="1"/>
      <w:numFmt w:val="decimal"/>
      <w:suff w:val="space"/>
      <w:lvlText w:val="%1."/>
      <w:lvlJc w:val="left"/>
      <w:pPr>
        <w:ind w:left="0" w:firstLine="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5"/>
  </w:num>
  <w:num w:numId="3">
    <w:abstractNumId w:val="2"/>
  </w:num>
  <w:num w:numId="4">
    <w:abstractNumId w:val="8"/>
  </w:num>
  <w:num w:numId="5">
    <w:abstractNumId w:val="3"/>
  </w:num>
  <w:num w:numId="6">
    <w:abstractNumId w:val="0"/>
  </w:num>
  <w:num w:numId="7">
    <w:abstractNumId w:val="1"/>
  </w:num>
  <w:num w:numId="8">
    <w:abstractNumId w:val="7"/>
  </w:num>
  <w:num w:numId="9">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66A"/>
    <w:rsid w:val="000051CD"/>
    <w:rsid w:val="00011316"/>
    <w:rsid w:val="00016271"/>
    <w:rsid w:val="00020FAF"/>
    <w:rsid w:val="00021E88"/>
    <w:rsid w:val="00022B57"/>
    <w:rsid w:val="00026D1C"/>
    <w:rsid w:val="0004063E"/>
    <w:rsid w:val="00041D69"/>
    <w:rsid w:val="000455C2"/>
    <w:rsid w:val="00053198"/>
    <w:rsid w:val="000561C5"/>
    <w:rsid w:val="000618E5"/>
    <w:rsid w:val="00061A71"/>
    <w:rsid w:val="00063BEE"/>
    <w:rsid w:val="00067232"/>
    <w:rsid w:val="00070081"/>
    <w:rsid w:val="00071B62"/>
    <w:rsid w:val="000754B9"/>
    <w:rsid w:val="000768E9"/>
    <w:rsid w:val="000776A3"/>
    <w:rsid w:val="00081A4A"/>
    <w:rsid w:val="0008477A"/>
    <w:rsid w:val="00090030"/>
    <w:rsid w:val="000A1FEF"/>
    <w:rsid w:val="000A34BF"/>
    <w:rsid w:val="000B10C0"/>
    <w:rsid w:val="000B351C"/>
    <w:rsid w:val="000B468E"/>
    <w:rsid w:val="000B7DEE"/>
    <w:rsid w:val="000C02AE"/>
    <w:rsid w:val="000C057B"/>
    <w:rsid w:val="000C1AE3"/>
    <w:rsid w:val="000D0B58"/>
    <w:rsid w:val="000D1279"/>
    <w:rsid w:val="000D1645"/>
    <w:rsid w:val="000D2B56"/>
    <w:rsid w:val="000E12E9"/>
    <w:rsid w:val="000E75AB"/>
    <w:rsid w:val="000F2E82"/>
    <w:rsid w:val="000F6C10"/>
    <w:rsid w:val="000F6C24"/>
    <w:rsid w:val="00112362"/>
    <w:rsid w:val="00116E7C"/>
    <w:rsid w:val="001245F8"/>
    <w:rsid w:val="001314C1"/>
    <w:rsid w:val="00131FCC"/>
    <w:rsid w:val="001439BE"/>
    <w:rsid w:val="00146EA6"/>
    <w:rsid w:val="00162DB1"/>
    <w:rsid w:val="00165E97"/>
    <w:rsid w:val="00166353"/>
    <w:rsid w:val="00173D44"/>
    <w:rsid w:val="00174BF7"/>
    <w:rsid w:val="0018394C"/>
    <w:rsid w:val="00184502"/>
    <w:rsid w:val="001859E0"/>
    <w:rsid w:val="001874FA"/>
    <w:rsid w:val="00187B07"/>
    <w:rsid w:val="00191427"/>
    <w:rsid w:val="00196DF3"/>
    <w:rsid w:val="001A2B27"/>
    <w:rsid w:val="001A7026"/>
    <w:rsid w:val="001B5BCF"/>
    <w:rsid w:val="001B70D2"/>
    <w:rsid w:val="001B7219"/>
    <w:rsid w:val="001C5866"/>
    <w:rsid w:val="001C5971"/>
    <w:rsid w:val="001C5A72"/>
    <w:rsid w:val="001C7454"/>
    <w:rsid w:val="001D0148"/>
    <w:rsid w:val="001D1340"/>
    <w:rsid w:val="001D16C8"/>
    <w:rsid w:val="001D28AE"/>
    <w:rsid w:val="001D42DC"/>
    <w:rsid w:val="001D625A"/>
    <w:rsid w:val="001D753B"/>
    <w:rsid w:val="001F017D"/>
    <w:rsid w:val="001F5B03"/>
    <w:rsid w:val="002131D1"/>
    <w:rsid w:val="00214D1D"/>
    <w:rsid w:val="0021754D"/>
    <w:rsid w:val="00221183"/>
    <w:rsid w:val="00223244"/>
    <w:rsid w:val="00223BA3"/>
    <w:rsid w:val="002258C6"/>
    <w:rsid w:val="00225FE0"/>
    <w:rsid w:val="002270F3"/>
    <w:rsid w:val="0023173C"/>
    <w:rsid w:val="00236CB9"/>
    <w:rsid w:val="00240B51"/>
    <w:rsid w:val="00252789"/>
    <w:rsid w:val="0026090C"/>
    <w:rsid w:val="002617A7"/>
    <w:rsid w:val="002632D9"/>
    <w:rsid w:val="002653C1"/>
    <w:rsid w:val="00265880"/>
    <w:rsid w:val="00273C87"/>
    <w:rsid w:val="0027619B"/>
    <w:rsid w:val="0027739A"/>
    <w:rsid w:val="00280B9E"/>
    <w:rsid w:val="002820D9"/>
    <w:rsid w:val="00286A8D"/>
    <w:rsid w:val="00293D3E"/>
    <w:rsid w:val="002968DE"/>
    <w:rsid w:val="002B1D0E"/>
    <w:rsid w:val="002C5B11"/>
    <w:rsid w:val="002C602C"/>
    <w:rsid w:val="002C7115"/>
    <w:rsid w:val="002D16E7"/>
    <w:rsid w:val="002E0764"/>
    <w:rsid w:val="002E7E4E"/>
    <w:rsid w:val="002F4FCE"/>
    <w:rsid w:val="0030139E"/>
    <w:rsid w:val="003034E7"/>
    <w:rsid w:val="00303E53"/>
    <w:rsid w:val="00305165"/>
    <w:rsid w:val="00313749"/>
    <w:rsid w:val="00326F6E"/>
    <w:rsid w:val="00327018"/>
    <w:rsid w:val="003304BE"/>
    <w:rsid w:val="00333D00"/>
    <w:rsid w:val="00340203"/>
    <w:rsid w:val="003420F7"/>
    <w:rsid w:val="00354134"/>
    <w:rsid w:val="003554C2"/>
    <w:rsid w:val="00356A5F"/>
    <w:rsid w:val="003615C8"/>
    <w:rsid w:val="00362AE1"/>
    <w:rsid w:val="0036417D"/>
    <w:rsid w:val="0036661A"/>
    <w:rsid w:val="0037121B"/>
    <w:rsid w:val="00371B29"/>
    <w:rsid w:val="00372ECB"/>
    <w:rsid w:val="00377F8A"/>
    <w:rsid w:val="00381D16"/>
    <w:rsid w:val="00381F94"/>
    <w:rsid w:val="0038504B"/>
    <w:rsid w:val="00387FE6"/>
    <w:rsid w:val="00396550"/>
    <w:rsid w:val="0039760A"/>
    <w:rsid w:val="003A1DEB"/>
    <w:rsid w:val="003A532C"/>
    <w:rsid w:val="003A5426"/>
    <w:rsid w:val="003A6792"/>
    <w:rsid w:val="003B2D7E"/>
    <w:rsid w:val="003B5C2D"/>
    <w:rsid w:val="003C0857"/>
    <w:rsid w:val="003C4FE9"/>
    <w:rsid w:val="003C7F50"/>
    <w:rsid w:val="003D0F75"/>
    <w:rsid w:val="003D6768"/>
    <w:rsid w:val="003E072B"/>
    <w:rsid w:val="003E4C2F"/>
    <w:rsid w:val="003F1614"/>
    <w:rsid w:val="003F281D"/>
    <w:rsid w:val="003F2ECE"/>
    <w:rsid w:val="003F505E"/>
    <w:rsid w:val="003F542E"/>
    <w:rsid w:val="00401206"/>
    <w:rsid w:val="0040266A"/>
    <w:rsid w:val="00405EF9"/>
    <w:rsid w:val="00407E2B"/>
    <w:rsid w:val="004103B8"/>
    <w:rsid w:val="00417C3F"/>
    <w:rsid w:val="004238A1"/>
    <w:rsid w:val="00431F91"/>
    <w:rsid w:val="00431F9C"/>
    <w:rsid w:val="0043759C"/>
    <w:rsid w:val="00444558"/>
    <w:rsid w:val="00450652"/>
    <w:rsid w:val="00453066"/>
    <w:rsid w:val="0045412D"/>
    <w:rsid w:val="004551EE"/>
    <w:rsid w:val="00455B07"/>
    <w:rsid w:val="004564F2"/>
    <w:rsid w:val="00462478"/>
    <w:rsid w:val="00466977"/>
    <w:rsid w:val="00472C23"/>
    <w:rsid w:val="00477E2B"/>
    <w:rsid w:val="00480B81"/>
    <w:rsid w:val="00487597"/>
    <w:rsid w:val="00496AA8"/>
    <w:rsid w:val="004A3CA0"/>
    <w:rsid w:val="004A609D"/>
    <w:rsid w:val="004A79EC"/>
    <w:rsid w:val="004B2EA9"/>
    <w:rsid w:val="004B3BF3"/>
    <w:rsid w:val="004C1C56"/>
    <w:rsid w:val="004C5164"/>
    <w:rsid w:val="004C52B3"/>
    <w:rsid w:val="004D3CDA"/>
    <w:rsid w:val="004D4489"/>
    <w:rsid w:val="004D5237"/>
    <w:rsid w:val="004D5CB3"/>
    <w:rsid w:val="004D7629"/>
    <w:rsid w:val="004E4846"/>
    <w:rsid w:val="004F763C"/>
    <w:rsid w:val="00502861"/>
    <w:rsid w:val="005032AB"/>
    <w:rsid w:val="005045DA"/>
    <w:rsid w:val="00515909"/>
    <w:rsid w:val="00520E13"/>
    <w:rsid w:val="0053125B"/>
    <w:rsid w:val="00534F1E"/>
    <w:rsid w:val="00535A2B"/>
    <w:rsid w:val="00535FFF"/>
    <w:rsid w:val="005420AC"/>
    <w:rsid w:val="005442EA"/>
    <w:rsid w:val="0054501A"/>
    <w:rsid w:val="0054617E"/>
    <w:rsid w:val="0055434A"/>
    <w:rsid w:val="005568E0"/>
    <w:rsid w:val="005623F5"/>
    <w:rsid w:val="005659FC"/>
    <w:rsid w:val="005671E1"/>
    <w:rsid w:val="005727C8"/>
    <w:rsid w:val="00573542"/>
    <w:rsid w:val="00575AF6"/>
    <w:rsid w:val="00577A78"/>
    <w:rsid w:val="00581E7C"/>
    <w:rsid w:val="005A2A10"/>
    <w:rsid w:val="005B51B3"/>
    <w:rsid w:val="005D1B8D"/>
    <w:rsid w:val="005D331F"/>
    <w:rsid w:val="005E15F7"/>
    <w:rsid w:val="005E35A8"/>
    <w:rsid w:val="005E3BE4"/>
    <w:rsid w:val="005F59F4"/>
    <w:rsid w:val="0060538A"/>
    <w:rsid w:val="006077D2"/>
    <w:rsid w:val="00610210"/>
    <w:rsid w:val="00611813"/>
    <w:rsid w:val="00612882"/>
    <w:rsid w:val="006132A4"/>
    <w:rsid w:val="00616DD6"/>
    <w:rsid w:val="00622318"/>
    <w:rsid w:val="00623E1A"/>
    <w:rsid w:val="00623E9A"/>
    <w:rsid w:val="006275ED"/>
    <w:rsid w:val="00627A63"/>
    <w:rsid w:val="006304ED"/>
    <w:rsid w:val="0064233B"/>
    <w:rsid w:val="0064705B"/>
    <w:rsid w:val="00651E4A"/>
    <w:rsid w:val="00652D96"/>
    <w:rsid w:val="00653FDC"/>
    <w:rsid w:val="00656FE2"/>
    <w:rsid w:val="0065731C"/>
    <w:rsid w:val="006630F0"/>
    <w:rsid w:val="00663699"/>
    <w:rsid w:val="00663CDC"/>
    <w:rsid w:val="006673F9"/>
    <w:rsid w:val="00670BC8"/>
    <w:rsid w:val="00672CE7"/>
    <w:rsid w:val="00675F96"/>
    <w:rsid w:val="006767CB"/>
    <w:rsid w:val="00677BBE"/>
    <w:rsid w:val="00686B08"/>
    <w:rsid w:val="006879A2"/>
    <w:rsid w:val="00693717"/>
    <w:rsid w:val="0069514B"/>
    <w:rsid w:val="00697131"/>
    <w:rsid w:val="006A3F70"/>
    <w:rsid w:val="006A4ED0"/>
    <w:rsid w:val="006B5BDC"/>
    <w:rsid w:val="006C02CE"/>
    <w:rsid w:val="006C61BC"/>
    <w:rsid w:val="006C6525"/>
    <w:rsid w:val="006C74FC"/>
    <w:rsid w:val="006D07EA"/>
    <w:rsid w:val="006D1CAB"/>
    <w:rsid w:val="006D3A52"/>
    <w:rsid w:val="006D404D"/>
    <w:rsid w:val="006D574B"/>
    <w:rsid w:val="006D700B"/>
    <w:rsid w:val="006E0A52"/>
    <w:rsid w:val="006E0B15"/>
    <w:rsid w:val="006E0D88"/>
    <w:rsid w:val="006E2A02"/>
    <w:rsid w:val="006E2A64"/>
    <w:rsid w:val="006E32D9"/>
    <w:rsid w:val="006E7BF1"/>
    <w:rsid w:val="006F20CD"/>
    <w:rsid w:val="006F33D9"/>
    <w:rsid w:val="006F5E09"/>
    <w:rsid w:val="006F6FD1"/>
    <w:rsid w:val="00701186"/>
    <w:rsid w:val="00701BC3"/>
    <w:rsid w:val="007031AE"/>
    <w:rsid w:val="00706050"/>
    <w:rsid w:val="00710B1F"/>
    <w:rsid w:val="0071241B"/>
    <w:rsid w:val="007166F1"/>
    <w:rsid w:val="00723A9F"/>
    <w:rsid w:val="007258BA"/>
    <w:rsid w:val="0072718C"/>
    <w:rsid w:val="0072766C"/>
    <w:rsid w:val="0072768E"/>
    <w:rsid w:val="00730FE9"/>
    <w:rsid w:val="007358BC"/>
    <w:rsid w:val="00735EFA"/>
    <w:rsid w:val="00737472"/>
    <w:rsid w:val="00744742"/>
    <w:rsid w:val="007474F1"/>
    <w:rsid w:val="00747F01"/>
    <w:rsid w:val="00773A17"/>
    <w:rsid w:val="00777015"/>
    <w:rsid w:val="00796853"/>
    <w:rsid w:val="00796B8A"/>
    <w:rsid w:val="007A0BF0"/>
    <w:rsid w:val="007A6D90"/>
    <w:rsid w:val="007B52FA"/>
    <w:rsid w:val="007B7475"/>
    <w:rsid w:val="007C0A95"/>
    <w:rsid w:val="007C7182"/>
    <w:rsid w:val="007D168E"/>
    <w:rsid w:val="007D4272"/>
    <w:rsid w:val="007E0E6A"/>
    <w:rsid w:val="007E1413"/>
    <w:rsid w:val="007E549B"/>
    <w:rsid w:val="007E6451"/>
    <w:rsid w:val="00801293"/>
    <w:rsid w:val="00806A6F"/>
    <w:rsid w:val="00807628"/>
    <w:rsid w:val="00812250"/>
    <w:rsid w:val="00812C03"/>
    <w:rsid w:val="00813440"/>
    <w:rsid w:val="00815B00"/>
    <w:rsid w:val="00817E41"/>
    <w:rsid w:val="00817FB9"/>
    <w:rsid w:val="00824971"/>
    <w:rsid w:val="008304BF"/>
    <w:rsid w:val="00831E99"/>
    <w:rsid w:val="00833C4E"/>
    <w:rsid w:val="0083405E"/>
    <w:rsid w:val="00837A39"/>
    <w:rsid w:val="00844544"/>
    <w:rsid w:val="00852F07"/>
    <w:rsid w:val="00854236"/>
    <w:rsid w:val="008573CF"/>
    <w:rsid w:val="008636A9"/>
    <w:rsid w:val="0087270D"/>
    <w:rsid w:val="008761B7"/>
    <w:rsid w:val="0087680B"/>
    <w:rsid w:val="00877263"/>
    <w:rsid w:val="00880F8F"/>
    <w:rsid w:val="0088372E"/>
    <w:rsid w:val="00884B8A"/>
    <w:rsid w:val="00887600"/>
    <w:rsid w:val="00897753"/>
    <w:rsid w:val="00897D03"/>
    <w:rsid w:val="008A027F"/>
    <w:rsid w:val="008A67B3"/>
    <w:rsid w:val="008A727B"/>
    <w:rsid w:val="008B1C77"/>
    <w:rsid w:val="008B2460"/>
    <w:rsid w:val="008B2570"/>
    <w:rsid w:val="008B284A"/>
    <w:rsid w:val="008B28C3"/>
    <w:rsid w:val="008B57A2"/>
    <w:rsid w:val="008C2EB0"/>
    <w:rsid w:val="008C3A68"/>
    <w:rsid w:val="008D119D"/>
    <w:rsid w:val="008D24C6"/>
    <w:rsid w:val="008D41CF"/>
    <w:rsid w:val="008E5CA4"/>
    <w:rsid w:val="008F1E28"/>
    <w:rsid w:val="009016C8"/>
    <w:rsid w:val="00904907"/>
    <w:rsid w:val="00915B17"/>
    <w:rsid w:val="00932928"/>
    <w:rsid w:val="009331A5"/>
    <w:rsid w:val="00942D76"/>
    <w:rsid w:val="009430B1"/>
    <w:rsid w:val="009435DD"/>
    <w:rsid w:val="0094562A"/>
    <w:rsid w:val="00947CFE"/>
    <w:rsid w:val="00954B5B"/>
    <w:rsid w:val="00960866"/>
    <w:rsid w:val="00962374"/>
    <w:rsid w:val="00967C0E"/>
    <w:rsid w:val="00980A3B"/>
    <w:rsid w:val="00980D81"/>
    <w:rsid w:val="009814B3"/>
    <w:rsid w:val="00984D09"/>
    <w:rsid w:val="00997520"/>
    <w:rsid w:val="009A33DC"/>
    <w:rsid w:val="009B4CA3"/>
    <w:rsid w:val="009B797E"/>
    <w:rsid w:val="009C0E84"/>
    <w:rsid w:val="009C550B"/>
    <w:rsid w:val="009C79AD"/>
    <w:rsid w:val="009D0D63"/>
    <w:rsid w:val="009D37E3"/>
    <w:rsid w:val="009D638A"/>
    <w:rsid w:val="009D6614"/>
    <w:rsid w:val="009E0E10"/>
    <w:rsid w:val="009E23B4"/>
    <w:rsid w:val="009E680A"/>
    <w:rsid w:val="009F123E"/>
    <w:rsid w:val="009F4888"/>
    <w:rsid w:val="00A0107D"/>
    <w:rsid w:val="00A03DB5"/>
    <w:rsid w:val="00A0671F"/>
    <w:rsid w:val="00A068F1"/>
    <w:rsid w:val="00A07097"/>
    <w:rsid w:val="00A101B6"/>
    <w:rsid w:val="00A13042"/>
    <w:rsid w:val="00A141EC"/>
    <w:rsid w:val="00A146B1"/>
    <w:rsid w:val="00A16ADE"/>
    <w:rsid w:val="00A20D09"/>
    <w:rsid w:val="00A265A0"/>
    <w:rsid w:val="00A26DA5"/>
    <w:rsid w:val="00A30B06"/>
    <w:rsid w:val="00A419F1"/>
    <w:rsid w:val="00A469ED"/>
    <w:rsid w:val="00A47C47"/>
    <w:rsid w:val="00A51F66"/>
    <w:rsid w:val="00A54EFC"/>
    <w:rsid w:val="00A56320"/>
    <w:rsid w:val="00A57878"/>
    <w:rsid w:val="00A74D5E"/>
    <w:rsid w:val="00A8678A"/>
    <w:rsid w:val="00A8784B"/>
    <w:rsid w:val="00A933CF"/>
    <w:rsid w:val="00A94ECE"/>
    <w:rsid w:val="00A9535D"/>
    <w:rsid w:val="00A95B10"/>
    <w:rsid w:val="00AA1D7E"/>
    <w:rsid w:val="00AA3A21"/>
    <w:rsid w:val="00AA7F8E"/>
    <w:rsid w:val="00AB0BC9"/>
    <w:rsid w:val="00AC0C7F"/>
    <w:rsid w:val="00AC7C50"/>
    <w:rsid w:val="00AC7EE3"/>
    <w:rsid w:val="00AD2E15"/>
    <w:rsid w:val="00AD315F"/>
    <w:rsid w:val="00AD7162"/>
    <w:rsid w:val="00AD7B89"/>
    <w:rsid w:val="00AF2360"/>
    <w:rsid w:val="00AF4696"/>
    <w:rsid w:val="00B0060D"/>
    <w:rsid w:val="00B01877"/>
    <w:rsid w:val="00B04783"/>
    <w:rsid w:val="00B07E65"/>
    <w:rsid w:val="00B1003C"/>
    <w:rsid w:val="00B1380E"/>
    <w:rsid w:val="00B227B5"/>
    <w:rsid w:val="00B27D16"/>
    <w:rsid w:val="00B34F9C"/>
    <w:rsid w:val="00B356D6"/>
    <w:rsid w:val="00B434D2"/>
    <w:rsid w:val="00B43CD9"/>
    <w:rsid w:val="00B45EE5"/>
    <w:rsid w:val="00B5196E"/>
    <w:rsid w:val="00B56025"/>
    <w:rsid w:val="00B57548"/>
    <w:rsid w:val="00B608AE"/>
    <w:rsid w:val="00B762D2"/>
    <w:rsid w:val="00B77A8C"/>
    <w:rsid w:val="00B93355"/>
    <w:rsid w:val="00B970E0"/>
    <w:rsid w:val="00B97770"/>
    <w:rsid w:val="00BA5CE6"/>
    <w:rsid w:val="00BB4431"/>
    <w:rsid w:val="00BC0795"/>
    <w:rsid w:val="00BC11C7"/>
    <w:rsid w:val="00BC667B"/>
    <w:rsid w:val="00BC6CDB"/>
    <w:rsid w:val="00BD3EEF"/>
    <w:rsid w:val="00BD5E6B"/>
    <w:rsid w:val="00BD6706"/>
    <w:rsid w:val="00BD75B1"/>
    <w:rsid w:val="00BD7653"/>
    <w:rsid w:val="00BE2986"/>
    <w:rsid w:val="00BF063E"/>
    <w:rsid w:val="00BF4A42"/>
    <w:rsid w:val="00C0125E"/>
    <w:rsid w:val="00C02711"/>
    <w:rsid w:val="00C10249"/>
    <w:rsid w:val="00C20CB0"/>
    <w:rsid w:val="00C21C83"/>
    <w:rsid w:val="00C25BDF"/>
    <w:rsid w:val="00C30350"/>
    <w:rsid w:val="00C33C3E"/>
    <w:rsid w:val="00C36420"/>
    <w:rsid w:val="00C41589"/>
    <w:rsid w:val="00C41D4C"/>
    <w:rsid w:val="00C43DC3"/>
    <w:rsid w:val="00C44016"/>
    <w:rsid w:val="00C45E69"/>
    <w:rsid w:val="00C51BC6"/>
    <w:rsid w:val="00C565A3"/>
    <w:rsid w:val="00C6032E"/>
    <w:rsid w:val="00C70706"/>
    <w:rsid w:val="00C77BF8"/>
    <w:rsid w:val="00C85366"/>
    <w:rsid w:val="00C86F21"/>
    <w:rsid w:val="00C92107"/>
    <w:rsid w:val="00C941CA"/>
    <w:rsid w:val="00C95DA6"/>
    <w:rsid w:val="00C9717A"/>
    <w:rsid w:val="00CA1CC7"/>
    <w:rsid w:val="00CA7C8C"/>
    <w:rsid w:val="00CC4D80"/>
    <w:rsid w:val="00CD0842"/>
    <w:rsid w:val="00CD529D"/>
    <w:rsid w:val="00CE2BF8"/>
    <w:rsid w:val="00CE61F6"/>
    <w:rsid w:val="00D1086E"/>
    <w:rsid w:val="00D1594B"/>
    <w:rsid w:val="00D20C42"/>
    <w:rsid w:val="00D215D6"/>
    <w:rsid w:val="00D223A5"/>
    <w:rsid w:val="00D32204"/>
    <w:rsid w:val="00D41B95"/>
    <w:rsid w:val="00D44045"/>
    <w:rsid w:val="00D4420C"/>
    <w:rsid w:val="00D50DBF"/>
    <w:rsid w:val="00D50E2B"/>
    <w:rsid w:val="00D5286D"/>
    <w:rsid w:val="00D82CC2"/>
    <w:rsid w:val="00D8721F"/>
    <w:rsid w:val="00D94F7D"/>
    <w:rsid w:val="00D95C97"/>
    <w:rsid w:val="00D97462"/>
    <w:rsid w:val="00D97E8A"/>
    <w:rsid w:val="00DA019F"/>
    <w:rsid w:val="00DB01AE"/>
    <w:rsid w:val="00DB47EF"/>
    <w:rsid w:val="00DB59CB"/>
    <w:rsid w:val="00DB5B14"/>
    <w:rsid w:val="00DB6A3B"/>
    <w:rsid w:val="00DC025C"/>
    <w:rsid w:val="00DC6FB8"/>
    <w:rsid w:val="00DC779E"/>
    <w:rsid w:val="00DD46F6"/>
    <w:rsid w:val="00DE4D95"/>
    <w:rsid w:val="00DE6F2B"/>
    <w:rsid w:val="00E03A6B"/>
    <w:rsid w:val="00E06BD4"/>
    <w:rsid w:val="00E12F40"/>
    <w:rsid w:val="00E26620"/>
    <w:rsid w:val="00E3147E"/>
    <w:rsid w:val="00E33F2A"/>
    <w:rsid w:val="00E34629"/>
    <w:rsid w:val="00E34A75"/>
    <w:rsid w:val="00E35A32"/>
    <w:rsid w:val="00E36FA5"/>
    <w:rsid w:val="00E42CCC"/>
    <w:rsid w:val="00E468E7"/>
    <w:rsid w:val="00E472EF"/>
    <w:rsid w:val="00E4778B"/>
    <w:rsid w:val="00E53217"/>
    <w:rsid w:val="00E601D4"/>
    <w:rsid w:val="00E60D62"/>
    <w:rsid w:val="00E64E6D"/>
    <w:rsid w:val="00E70097"/>
    <w:rsid w:val="00E707AF"/>
    <w:rsid w:val="00E73F69"/>
    <w:rsid w:val="00E81F32"/>
    <w:rsid w:val="00E84F8F"/>
    <w:rsid w:val="00E865E0"/>
    <w:rsid w:val="00E8680E"/>
    <w:rsid w:val="00E906FA"/>
    <w:rsid w:val="00E9239F"/>
    <w:rsid w:val="00EA06FD"/>
    <w:rsid w:val="00EA08AB"/>
    <w:rsid w:val="00EA1B78"/>
    <w:rsid w:val="00EA24C8"/>
    <w:rsid w:val="00EB11E0"/>
    <w:rsid w:val="00EB36B1"/>
    <w:rsid w:val="00EB6DAA"/>
    <w:rsid w:val="00EC0A0A"/>
    <w:rsid w:val="00EC14F9"/>
    <w:rsid w:val="00EC172C"/>
    <w:rsid w:val="00EC211F"/>
    <w:rsid w:val="00ED0BF0"/>
    <w:rsid w:val="00ED1DF4"/>
    <w:rsid w:val="00ED5146"/>
    <w:rsid w:val="00EE5088"/>
    <w:rsid w:val="00EF4CF3"/>
    <w:rsid w:val="00EF5E30"/>
    <w:rsid w:val="00EF67C9"/>
    <w:rsid w:val="00EF6854"/>
    <w:rsid w:val="00F02352"/>
    <w:rsid w:val="00F06604"/>
    <w:rsid w:val="00F140F8"/>
    <w:rsid w:val="00F217D9"/>
    <w:rsid w:val="00F22974"/>
    <w:rsid w:val="00F31B5D"/>
    <w:rsid w:val="00F3216D"/>
    <w:rsid w:val="00F33DFC"/>
    <w:rsid w:val="00F33E56"/>
    <w:rsid w:val="00F34DC8"/>
    <w:rsid w:val="00F35CC3"/>
    <w:rsid w:val="00F454BF"/>
    <w:rsid w:val="00F46F96"/>
    <w:rsid w:val="00F502E4"/>
    <w:rsid w:val="00F5078D"/>
    <w:rsid w:val="00F5669B"/>
    <w:rsid w:val="00F64FC0"/>
    <w:rsid w:val="00F6588F"/>
    <w:rsid w:val="00F74DEE"/>
    <w:rsid w:val="00F7694B"/>
    <w:rsid w:val="00F76D6C"/>
    <w:rsid w:val="00F93B68"/>
    <w:rsid w:val="00F940E6"/>
    <w:rsid w:val="00F96F4C"/>
    <w:rsid w:val="00F96FCA"/>
    <w:rsid w:val="00FA07E8"/>
    <w:rsid w:val="00FA7923"/>
    <w:rsid w:val="00FB3C5A"/>
    <w:rsid w:val="00FB4ADA"/>
    <w:rsid w:val="00FC50B4"/>
    <w:rsid w:val="00FC7206"/>
    <w:rsid w:val="00FD306E"/>
    <w:rsid w:val="00FD36AC"/>
    <w:rsid w:val="00FD3F59"/>
    <w:rsid w:val="00FE3A88"/>
    <w:rsid w:val="00FF2A20"/>
    <w:rsid w:val="00FF47E8"/>
    <w:rsid w:val="00FF5FE0"/>
    <w:rsid w:val="00FF76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F17B4"/>
  <w15:chartTrackingRefBased/>
  <w15:docId w15:val="{0FE3E113-86BE-45DD-87D9-13D58EE00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2AE1"/>
    <w:rPr>
      <w:rFonts w:ascii="NeverMind Light" w:hAnsi="NeverMind Light"/>
      <w:sz w:val="20"/>
      <w:lang w:val="fr-FR" w:bidi="ar-DZ"/>
    </w:rPr>
  </w:style>
  <w:style w:type="paragraph" w:styleId="Titre1">
    <w:name w:val="heading 1"/>
    <w:basedOn w:val="Normal"/>
    <w:next w:val="Normal"/>
    <w:link w:val="Titre1Car"/>
    <w:uiPriority w:val="9"/>
    <w:qFormat/>
    <w:rsid w:val="00444558"/>
    <w:pPr>
      <w:keepNext/>
      <w:keepLines/>
      <w:numPr>
        <w:numId w:val="5"/>
      </w:numPr>
      <w:spacing w:before="240" w:after="0"/>
      <w:outlineLvl w:val="0"/>
    </w:pPr>
    <w:rPr>
      <w:rFonts w:ascii="NeverMind Bold" w:eastAsiaTheme="majorEastAsia" w:hAnsi="NeverMind Bold" w:cstheme="majorBidi"/>
      <w:sz w:val="28"/>
      <w:szCs w:val="32"/>
      <w:lang w:val="en-US"/>
    </w:rPr>
  </w:style>
  <w:style w:type="paragraph" w:styleId="Titre2">
    <w:name w:val="heading 2"/>
    <w:basedOn w:val="Paragraphedeliste"/>
    <w:next w:val="Normal"/>
    <w:link w:val="Titre2Car"/>
    <w:uiPriority w:val="9"/>
    <w:unhideWhenUsed/>
    <w:qFormat/>
    <w:rsid w:val="00984D09"/>
    <w:pPr>
      <w:numPr>
        <w:ilvl w:val="1"/>
        <w:numId w:val="5"/>
      </w:numPr>
      <w:spacing w:after="0"/>
      <w:outlineLvl w:val="1"/>
    </w:pPr>
    <w:rPr>
      <w:rFonts w:ascii="NeverMind Bold" w:hAnsi="NeverMind Bold"/>
      <w:sz w:val="24"/>
    </w:rPr>
  </w:style>
  <w:style w:type="paragraph" w:styleId="Titre3">
    <w:name w:val="heading 3"/>
    <w:basedOn w:val="Paragraphedeliste"/>
    <w:next w:val="Normal"/>
    <w:link w:val="Titre3Car"/>
    <w:uiPriority w:val="9"/>
    <w:unhideWhenUsed/>
    <w:qFormat/>
    <w:rsid w:val="00984D09"/>
    <w:pPr>
      <w:numPr>
        <w:ilvl w:val="2"/>
        <w:numId w:val="5"/>
      </w:numPr>
      <w:outlineLvl w:val="2"/>
    </w:pPr>
    <w:rPr>
      <w:rFonts w:ascii="NeverMind Bold" w:hAnsi="NeverMind Bold"/>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44558"/>
    <w:rPr>
      <w:rFonts w:ascii="NeverMind Bold" w:eastAsiaTheme="majorEastAsia" w:hAnsi="NeverMind Bold" w:cstheme="majorBidi"/>
      <w:sz w:val="28"/>
      <w:szCs w:val="32"/>
      <w:lang w:bidi="ar-DZ"/>
    </w:rPr>
  </w:style>
  <w:style w:type="paragraph" w:styleId="Paragraphedeliste">
    <w:name w:val="List Paragraph"/>
    <w:basedOn w:val="Normal"/>
    <w:uiPriority w:val="34"/>
    <w:qFormat/>
    <w:rsid w:val="00372ECB"/>
    <w:pPr>
      <w:ind w:left="720"/>
      <w:contextualSpacing/>
    </w:pPr>
  </w:style>
  <w:style w:type="paragraph" w:styleId="En-tte">
    <w:name w:val="header"/>
    <w:basedOn w:val="Normal"/>
    <w:link w:val="En-tteCar"/>
    <w:uiPriority w:val="99"/>
    <w:unhideWhenUsed/>
    <w:rsid w:val="0072766C"/>
    <w:pPr>
      <w:tabs>
        <w:tab w:val="center" w:pos="4680"/>
        <w:tab w:val="right" w:pos="9360"/>
      </w:tabs>
      <w:spacing w:after="0" w:line="240" w:lineRule="auto"/>
    </w:pPr>
  </w:style>
  <w:style w:type="paragraph" w:styleId="Listenumros">
    <w:name w:val="List Number"/>
    <w:basedOn w:val="Normal"/>
    <w:uiPriority w:val="99"/>
    <w:semiHidden/>
    <w:unhideWhenUsed/>
    <w:rsid w:val="00293D3E"/>
    <w:pPr>
      <w:numPr>
        <w:numId w:val="6"/>
      </w:numPr>
      <w:contextualSpacing/>
    </w:pPr>
  </w:style>
  <w:style w:type="character" w:customStyle="1" w:styleId="En-tteCar">
    <w:name w:val="En-tête Car"/>
    <w:basedOn w:val="Policepardfaut"/>
    <w:link w:val="En-tte"/>
    <w:uiPriority w:val="99"/>
    <w:rsid w:val="0072766C"/>
    <w:rPr>
      <w:rFonts w:ascii="NeverMind Medium" w:hAnsi="NeverMind Medium"/>
      <w:sz w:val="20"/>
      <w:lang w:val="fr-FR" w:bidi="ar-DZ"/>
    </w:rPr>
  </w:style>
  <w:style w:type="paragraph" w:styleId="Pieddepage">
    <w:name w:val="footer"/>
    <w:basedOn w:val="Normal"/>
    <w:link w:val="PieddepageCar"/>
    <w:uiPriority w:val="99"/>
    <w:unhideWhenUsed/>
    <w:rsid w:val="0072766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72766C"/>
    <w:rPr>
      <w:rFonts w:ascii="NeverMind Medium" w:hAnsi="NeverMind Medium"/>
      <w:sz w:val="20"/>
      <w:lang w:val="fr-FR" w:bidi="ar-DZ"/>
    </w:rPr>
  </w:style>
  <w:style w:type="table" w:styleId="Grilledutableau">
    <w:name w:val="Table Grid"/>
    <w:basedOn w:val="TableauNormal"/>
    <w:uiPriority w:val="39"/>
    <w:rsid w:val="00D95C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984D09"/>
    <w:rPr>
      <w:rFonts w:ascii="NeverMind Bold" w:hAnsi="NeverMind Bold"/>
      <w:sz w:val="24"/>
      <w:lang w:val="fr-FR" w:bidi="ar-DZ"/>
    </w:rPr>
  </w:style>
  <w:style w:type="character" w:customStyle="1" w:styleId="Titre3Car">
    <w:name w:val="Titre 3 Car"/>
    <w:basedOn w:val="Policepardfaut"/>
    <w:link w:val="Titre3"/>
    <w:uiPriority w:val="9"/>
    <w:rsid w:val="00984D09"/>
    <w:rPr>
      <w:rFonts w:ascii="NeverMind Bold" w:hAnsi="NeverMind Bold"/>
      <w:sz w:val="20"/>
      <w:lang w:val="fr-FR" w:bidi="ar-DZ"/>
    </w:rPr>
  </w:style>
  <w:style w:type="paragraph" w:styleId="Notedefin">
    <w:name w:val="endnote text"/>
    <w:basedOn w:val="Normal"/>
    <w:link w:val="NotedefinCar"/>
    <w:uiPriority w:val="99"/>
    <w:semiHidden/>
    <w:unhideWhenUsed/>
    <w:rsid w:val="006F33D9"/>
    <w:pPr>
      <w:spacing w:after="0" w:line="240" w:lineRule="auto"/>
    </w:pPr>
    <w:rPr>
      <w:szCs w:val="20"/>
    </w:rPr>
  </w:style>
  <w:style w:type="character" w:customStyle="1" w:styleId="NotedefinCar">
    <w:name w:val="Note de fin Car"/>
    <w:basedOn w:val="Policepardfaut"/>
    <w:link w:val="Notedefin"/>
    <w:uiPriority w:val="99"/>
    <w:semiHidden/>
    <w:rsid w:val="006F33D9"/>
    <w:rPr>
      <w:rFonts w:ascii="NeverMind Light" w:hAnsi="NeverMind Light"/>
      <w:sz w:val="20"/>
      <w:szCs w:val="20"/>
      <w:lang w:val="fr-FR" w:bidi="ar-DZ"/>
    </w:rPr>
  </w:style>
  <w:style w:type="character" w:styleId="Appeldenotedefin">
    <w:name w:val="endnote reference"/>
    <w:basedOn w:val="Policepardfaut"/>
    <w:uiPriority w:val="99"/>
    <w:semiHidden/>
    <w:unhideWhenUsed/>
    <w:rsid w:val="006F33D9"/>
    <w:rPr>
      <w:vertAlign w:val="superscript"/>
    </w:rPr>
  </w:style>
  <w:style w:type="paragraph" w:styleId="En-ttedetabledesmatires">
    <w:name w:val="TOC Heading"/>
    <w:basedOn w:val="Titre1"/>
    <w:next w:val="Normal"/>
    <w:uiPriority w:val="39"/>
    <w:unhideWhenUsed/>
    <w:qFormat/>
    <w:rsid w:val="00701186"/>
    <w:pPr>
      <w:numPr>
        <w:numId w:val="0"/>
      </w:numPr>
      <w:outlineLvl w:val="9"/>
    </w:pPr>
    <w:rPr>
      <w:rFonts w:asciiTheme="majorHAnsi" w:hAnsiTheme="majorHAnsi"/>
      <w:color w:val="2E74B5" w:themeColor="accent1" w:themeShade="BF"/>
      <w:sz w:val="32"/>
      <w:lang w:bidi="ar-SA"/>
    </w:rPr>
  </w:style>
  <w:style w:type="paragraph" w:styleId="TM1">
    <w:name w:val="toc 1"/>
    <w:basedOn w:val="Normal"/>
    <w:next w:val="Normal"/>
    <w:autoRedefine/>
    <w:uiPriority w:val="39"/>
    <w:unhideWhenUsed/>
    <w:rsid w:val="00701186"/>
    <w:pPr>
      <w:spacing w:after="100"/>
    </w:pPr>
  </w:style>
  <w:style w:type="paragraph" w:styleId="TM2">
    <w:name w:val="toc 2"/>
    <w:basedOn w:val="Normal"/>
    <w:next w:val="Normal"/>
    <w:autoRedefine/>
    <w:uiPriority w:val="39"/>
    <w:unhideWhenUsed/>
    <w:rsid w:val="00701186"/>
    <w:pPr>
      <w:spacing w:after="100"/>
      <w:ind w:left="200"/>
    </w:pPr>
  </w:style>
  <w:style w:type="paragraph" w:styleId="TM3">
    <w:name w:val="toc 3"/>
    <w:basedOn w:val="Normal"/>
    <w:next w:val="Normal"/>
    <w:autoRedefine/>
    <w:uiPriority w:val="39"/>
    <w:unhideWhenUsed/>
    <w:rsid w:val="00701186"/>
    <w:pPr>
      <w:spacing w:after="100"/>
      <w:ind w:left="400"/>
    </w:pPr>
  </w:style>
  <w:style w:type="character" w:styleId="Lienhypertexte">
    <w:name w:val="Hyperlink"/>
    <w:basedOn w:val="Policepardfaut"/>
    <w:uiPriority w:val="99"/>
    <w:unhideWhenUsed/>
    <w:rsid w:val="007011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838935">
      <w:bodyDiv w:val="1"/>
      <w:marLeft w:val="0"/>
      <w:marRight w:val="0"/>
      <w:marTop w:val="0"/>
      <w:marBottom w:val="0"/>
      <w:divBdr>
        <w:top w:val="none" w:sz="0" w:space="0" w:color="auto"/>
        <w:left w:val="none" w:sz="0" w:space="0" w:color="auto"/>
        <w:bottom w:val="none" w:sz="0" w:space="0" w:color="auto"/>
        <w:right w:val="none" w:sz="0" w:space="0" w:color="auto"/>
      </w:divBdr>
    </w:div>
    <w:div w:id="164589483">
      <w:bodyDiv w:val="1"/>
      <w:marLeft w:val="0"/>
      <w:marRight w:val="0"/>
      <w:marTop w:val="0"/>
      <w:marBottom w:val="0"/>
      <w:divBdr>
        <w:top w:val="none" w:sz="0" w:space="0" w:color="auto"/>
        <w:left w:val="none" w:sz="0" w:space="0" w:color="auto"/>
        <w:bottom w:val="none" w:sz="0" w:space="0" w:color="auto"/>
        <w:right w:val="none" w:sz="0" w:space="0" w:color="auto"/>
      </w:divBdr>
    </w:div>
    <w:div w:id="372197816">
      <w:bodyDiv w:val="1"/>
      <w:marLeft w:val="0"/>
      <w:marRight w:val="0"/>
      <w:marTop w:val="0"/>
      <w:marBottom w:val="0"/>
      <w:divBdr>
        <w:top w:val="none" w:sz="0" w:space="0" w:color="auto"/>
        <w:left w:val="none" w:sz="0" w:space="0" w:color="auto"/>
        <w:bottom w:val="none" w:sz="0" w:space="0" w:color="auto"/>
        <w:right w:val="none" w:sz="0" w:space="0" w:color="auto"/>
      </w:divBdr>
    </w:div>
    <w:div w:id="571742596">
      <w:bodyDiv w:val="1"/>
      <w:marLeft w:val="0"/>
      <w:marRight w:val="0"/>
      <w:marTop w:val="0"/>
      <w:marBottom w:val="0"/>
      <w:divBdr>
        <w:top w:val="none" w:sz="0" w:space="0" w:color="auto"/>
        <w:left w:val="none" w:sz="0" w:space="0" w:color="auto"/>
        <w:bottom w:val="none" w:sz="0" w:space="0" w:color="auto"/>
        <w:right w:val="none" w:sz="0" w:space="0" w:color="auto"/>
      </w:divBdr>
    </w:div>
    <w:div w:id="158271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9FAF2-536A-4D3E-9D94-9D5FCCE23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1367</TotalTime>
  <Pages>2</Pages>
  <Words>891</Words>
  <Characters>5081</Characters>
  <Application>Microsoft Office Word</Application>
  <DocSecurity>0</DocSecurity>
  <Lines>42</Lines>
  <Paragraphs>11</Paragraphs>
  <ScaleCrop>false</ScaleCrop>
  <HeadingPairs>
    <vt:vector size="4" baseType="variant">
      <vt:variant>
        <vt:lpstr>Titre</vt:lpstr>
      </vt:variant>
      <vt:variant>
        <vt:i4>1</vt:i4>
      </vt:variant>
      <vt:variant>
        <vt:lpstr>Titres</vt:lpstr>
      </vt:variant>
      <vt:variant>
        <vt:i4>9</vt:i4>
      </vt:variant>
    </vt:vector>
  </HeadingPairs>
  <TitlesOfParts>
    <vt:vector size="10" baseType="lpstr">
      <vt:lpstr>10. Developing bottom up web services</vt:lpstr>
      <vt:lpstr>Payment Gateway Legacy Application Use Case</vt:lpstr>
      <vt:lpstr>Import the legacy project</vt:lpstr>
      <vt:lpstr>Mark the beans with JAXB Annotations</vt:lpstr>
      <vt:lpstr>Publish the endpoint</vt:lpstr>
      <vt:lpstr>Run the application</vt:lpstr>
      <vt:lpstr>Test Using SoapUI</vt:lpstr>
      <vt:lpstr>Create a Code First Web Service</vt:lpstr>
      <vt:lpstr>SOAPUI Assignment</vt:lpstr>
      <vt:lpstr>Section Summary</vt:lpstr>
    </vt:vector>
  </TitlesOfParts>
  <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 Developing bottom up web services</dc:title>
  <dc:subject/>
  <dc:creator>DRRONIDZ</dc:creator>
  <cp:keywords/>
  <dc:description/>
  <cp:lastModifiedBy>DRRONIDZ</cp:lastModifiedBy>
  <cp:revision>407</cp:revision>
  <cp:lastPrinted>2022-02-01T13:27:00Z</cp:lastPrinted>
  <dcterms:created xsi:type="dcterms:W3CDTF">2022-02-01T00:28:00Z</dcterms:created>
  <dcterms:modified xsi:type="dcterms:W3CDTF">2022-02-02T13:12:00Z</dcterms:modified>
</cp:coreProperties>
</file>