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pStyle w:val="Heading1"/>
      </w:pPr>
      <w:r>
        <w:t>Reproducibility Package</w:t>
      </w:r>
    </w:p>
    <w:p>
      <w:r>
        <w:t>Repository:</w:t>
      </w:r>
    </w:p>
    <w:p>
      <w:r>
        <w:t>https://github.com/drsaikrishnathota1/quantum-ai-rf-signal-classification</w:t>
      </w:r>
    </w:p>
    <w:p>
      <w:pPr>
        <w:pStyle w:val="Heading1"/>
      </w:pPr>
      <w:r>
        <w:t>Core Commands</w:t>
      </w:r>
    </w:p>
    <w:p>
      <w:pPr>
        <w:pStyle w:val="ListBullet"/>
        <w:ind w:left="360" w:hanging="216"/>
      </w:pPr>
      <w:r>
        <w:t>.venv/bin/python scripts/run_synthetic_pipeline.py --samples-per-class 500 --cnn-epochs 18</w:t>
      </w:r>
    </w:p>
    <w:p>
      <w:pPr>
        <w:pStyle w:val="ListBullet"/>
        <w:ind w:left="360" w:hanging="216"/>
      </w:pPr>
      <w:r>
        <w:t>.venv/bin/python scripts/prepare_radioml2016_npz.py --input data/radioml/RML2016.10a_dict.pkl --out data/radioml/radioml2016_10a_clean_smoke.npz --max-examples-per-mod-snr 100</w:t>
      </w:r>
    </w:p>
    <w:p>
      <w:pPr>
        <w:pStyle w:val="ListBullet"/>
        <w:ind w:left="360" w:hanging="216"/>
      </w:pPr>
      <w:r>
        <w:t>.venv/bin/python scripts/add_stress_conditions_to_npz.py --input data/radioml/radioml2016_10a_clean_smoke.npz --out data/radioml/radioml2016_10a_stress_smoke.npz</w:t>
      </w:r>
    </w:p>
    <w:p>
      <w:pPr>
        <w:pStyle w:val="Heading1"/>
      </w:pPr>
      <w:r>
        <w:t>Important Scope Note</w:t>
      </w:r>
    </w:p>
    <w:p>
      <w:r>
        <w:t>The current package contains synthetic pilot results and RadioML smoke-test results. Final manuscript claims should be updated after a longer GPU-based RadioML run.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