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Laboratory</w:t>
      </w:r>
    </w:p>
    <w:p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DOC-0017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نورة الحربي</w:t>
        <w:br/>
      </w:r>
      <w:r>
        <w:rPr>
          <w:rFonts w:ascii="Arial" w:hAnsi="Arial"/>
          <w:sz w:val="18"/>
        </w:rPr>
        <w:t>Civil ID: 280127859773</w:t>
        <w:br/>
      </w:r>
      <w:r>
        <w:rPr>
          <w:rFonts w:ascii="Arial" w:hAnsi="Arial"/>
          <w:sz w:val="18"/>
        </w:rPr>
        <w:t>MRN: MRN-494760</w:t>
        <w:br/>
      </w:r>
      <w:r>
        <w:rPr>
          <w:rFonts w:ascii="Arial" w:hAnsi="Arial"/>
          <w:sz w:val="18"/>
        </w:rPr>
        <w:t>Visit Number: VIS-2024-34554</w:t>
        <w:br/>
      </w:r>
      <w:r>
        <w:rPr>
          <w:rFonts w:ascii="Arial" w:hAnsi="Arial"/>
          <w:sz w:val="18"/>
        </w:rPr>
        <w:t>Date of Birth: 15/04/1971</w:t>
        <w:br/>
      </w:r>
      <w:r>
        <w:rPr>
          <w:rFonts w:ascii="Arial" w:hAnsi="Arial"/>
          <w:sz w:val="18"/>
        </w:rPr>
        <w:t>Phone: +965 53558496</w:t>
        <w:br/>
      </w:r>
      <w:r>
        <w:rPr>
          <w:rFonts w:ascii="Arial" w:hAnsi="Arial"/>
          <w:sz w:val="18"/>
        </w:rPr>
        <w:t>Email: fatima.saleh@example-health.test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LABORATORY MEDICINE</w:t>
        <w:br/>
      </w:r>
      <w:r>
        <w:rPr>
          <w:rFonts w:ascii="Arial" w:hAnsi="Arial"/>
          <w:sz w:val="18"/>
        </w:rPr>
        <w:t>Lab Number: LAB-267235</w:t>
        <w:br/>
      </w:r>
      <w:r>
        <w:rPr>
          <w:rFonts w:ascii="Arial" w:hAnsi="Arial"/>
          <w:sz w:val="18"/>
        </w:rPr>
        <w:t>Collection Time: 01/08/2026 08:15</w:t>
        <w:br/>
      </w:r>
      <w:r>
        <w:rPr>
          <w:rFonts w:ascii="Arial" w:hAnsi="Arial"/>
          <w:sz w:val="18"/>
        </w:rPr>
        <w:t>Specimen: EDTA whole blood / Serum</w:t>
        <w:br/>
      </w:r>
      <w:r>
        <w:rPr>
          <w:rFonts w:ascii="Arial" w:hAnsi="Arial"/>
          <w:sz w:val="18"/>
        </w:rPr>
        <w:t>HEMATOLOGY</w:t>
        <w:br/>
      </w:r>
      <w:r>
        <w:rPr>
          <w:rFonts w:ascii="Arial" w:hAnsi="Arial"/>
          <w:sz w:val="18"/>
        </w:rPr>
        <w:t>WBC: 11.8 x10^9/L (4.0-10.0) H</w:t>
        <w:br/>
      </w:r>
      <w:r>
        <w:rPr>
          <w:rFonts w:ascii="Arial" w:hAnsi="Arial"/>
          <w:sz w:val="18"/>
        </w:rPr>
        <w:t>Hemoglobin: 13.9 g/dL (12.0-16.0)</w:t>
        <w:br/>
      </w:r>
      <w:r>
        <w:rPr>
          <w:rFonts w:ascii="Arial" w:hAnsi="Arial"/>
          <w:sz w:val="18"/>
        </w:rPr>
        <w:t>Platelets: 298 x10^9/L (150-400)</w:t>
        <w:br/>
      </w:r>
      <w:r>
        <w:rPr>
          <w:rFonts w:ascii="Arial" w:hAnsi="Arial"/>
          <w:sz w:val="18"/>
        </w:rPr>
        <w:t>Neutrophils: 82 % H</w:t>
        <w:br/>
      </w:r>
      <w:r>
        <w:rPr>
          <w:rFonts w:ascii="Arial" w:hAnsi="Arial"/>
          <w:sz w:val="18"/>
        </w:rPr>
        <w:t>BIOCHEMISTRY</w:t>
        <w:br/>
      </w:r>
      <w:r>
        <w:rPr>
          <w:rFonts w:ascii="Arial" w:hAnsi="Arial"/>
          <w:sz w:val="18"/>
        </w:rPr>
        <w:t>Glucose: 182 mg/dL H</w:t>
        <w:br/>
      </w:r>
      <w:r>
        <w:rPr>
          <w:rFonts w:ascii="Arial" w:hAnsi="Arial"/>
          <w:sz w:val="18"/>
        </w:rPr>
        <w:t>HbA1c: 8.1 % H</w:t>
        <w:br/>
      </w:r>
      <w:r>
        <w:rPr>
          <w:rFonts w:ascii="Arial" w:hAnsi="Arial"/>
          <w:sz w:val="18"/>
        </w:rPr>
        <w:t>Creatinine: 0.94 mg/dL</w:t>
        <w:br/>
      </w:r>
      <w:r>
        <w:rPr>
          <w:rFonts w:ascii="Arial" w:hAnsi="Arial"/>
          <w:sz w:val="18"/>
        </w:rPr>
        <w:t>ALT: 44 U/L</w:t>
        <w:br/>
      </w:r>
      <w:r>
        <w:rPr>
          <w:rFonts w:ascii="Arial" w:hAnsi="Arial"/>
          <w:sz w:val="18"/>
        </w:rPr>
        <w:t>MICROBIOLOGY</w:t>
        <w:br/>
      </w:r>
      <w:r>
        <w:rPr>
          <w:rFonts w:ascii="Arial" w:hAnsi="Arial"/>
          <w:sz w:val="18"/>
        </w:rPr>
        <w:t>Blood Culture: No growth after 5 days.</w:t>
        <w:br/>
      </w:r>
      <w:r>
        <w:rPr>
          <w:rFonts w:ascii="Arial" w:hAnsi="Arial"/>
          <w:sz w:val="18"/>
        </w:rPr>
        <w:t>Authorized By: د. عبدالله الفهد</w:t>
        <w:br/>
      </w:r>
      <w:r>
        <w:rPr>
          <w:rFonts w:ascii="Arial" w:hAnsi="Arial"/>
          <w:sz w:val="18"/>
        </w:rPr>
        <w:t>Verified: 02/08/2026 14:20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CHK-17233230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