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Emergency</w:t>
      </w:r>
    </w:p>
    <w:p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DOC-0089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أحمد الرشيد</w:t>
        <w:br/>
      </w:r>
      <w:r>
        <w:rPr>
          <w:rFonts w:ascii="Arial" w:hAnsi="Arial"/>
          <w:sz w:val="18"/>
        </w:rPr>
        <w:t>Civil ID: 295922453653</w:t>
        <w:br/>
      </w:r>
      <w:r>
        <w:rPr>
          <w:rFonts w:ascii="Arial" w:hAnsi="Arial"/>
          <w:sz w:val="18"/>
        </w:rPr>
        <w:t>MRN: MRN-490029</w:t>
        <w:br/>
      </w:r>
      <w:r>
        <w:rPr>
          <w:rFonts w:ascii="Arial" w:hAnsi="Arial"/>
          <w:sz w:val="18"/>
        </w:rPr>
        <w:t>Visit Number: VIS-2025-66594</w:t>
        <w:br/>
      </w:r>
      <w:r>
        <w:rPr>
          <w:rFonts w:ascii="Arial" w:hAnsi="Arial"/>
          <w:sz w:val="18"/>
        </w:rPr>
        <w:t>Date of Birth: 12/12/1961</w:t>
        <w:br/>
      </w:r>
      <w:r>
        <w:rPr>
          <w:rFonts w:ascii="Arial" w:hAnsi="Arial"/>
          <w:sz w:val="18"/>
        </w:rPr>
        <w:t>Phone: +965 58581082</w:t>
        <w:br/>
      </w:r>
      <w:r>
        <w:rPr>
          <w:rFonts w:ascii="Arial" w:hAnsi="Arial"/>
          <w:sz w:val="18"/>
        </w:rPr>
        <w:t>Email: mariam.al-mutairi@example-health.test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EMERGENCY DEPARTMENT NOTE</w:t>
        <w:br/>
      </w:r>
      <w:r>
        <w:rPr>
          <w:rFonts w:ascii="Arial" w:hAnsi="Arial"/>
          <w:sz w:val="18"/>
        </w:rPr>
        <w:t>Arrival Time: 02/08/2026 02:14</w:t>
        <w:br/>
      </w:r>
      <w:r>
        <w:rPr>
          <w:rFonts w:ascii="Arial" w:hAnsi="Arial"/>
          <w:sz w:val="18"/>
        </w:rPr>
        <w:t>Triage Category: 2</w:t>
        <w:br/>
      </w:r>
      <w:r>
        <w:rPr>
          <w:rFonts w:ascii="Arial" w:hAnsi="Arial"/>
          <w:sz w:val="18"/>
        </w:rPr>
        <w:t>Chief Complaint: Chest pain and sweating.</w:t>
        <w:br/>
      </w:r>
      <w:r>
        <w:rPr>
          <w:rFonts w:ascii="Arial" w:hAnsi="Arial"/>
          <w:sz w:val="18"/>
        </w:rPr>
        <w:t>Triage Nurse: Nurse Amal Hassan</w:t>
        <w:br/>
      </w:r>
      <w:r>
        <w:rPr>
          <w:rFonts w:ascii="Arial" w:hAnsi="Arial"/>
          <w:sz w:val="18"/>
        </w:rPr>
        <w:t>Vitals: BP 168/96, HR 112, RR 22, SpO2 94%, Temp 37.1 C</w:t>
        <w:br/>
      </w:r>
      <w:r>
        <w:rPr>
          <w:rFonts w:ascii="Arial" w:hAnsi="Arial"/>
          <w:sz w:val="18"/>
        </w:rPr>
        <w:t>History:</w:t>
        <w:br/>
      </w:r>
      <w:r>
        <w:rPr>
          <w:rFonts w:ascii="Arial" w:hAnsi="Arial"/>
          <w:sz w:val="18"/>
        </w:rPr>
        <w:t>Central pressure-like chest pain started 45 minutes before arrival.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Alert and oriented. Heart sounds normal. Lungs clear.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ECG showed ST depression in leads V4-V6. Troponin elevated.</w:t>
        <w:br/>
      </w:r>
      <w:r>
        <w:rPr>
          <w:rFonts w:ascii="Arial" w:hAnsi="Arial"/>
          <w:sz w:val="18"/>
        </w:rPr>
        <w:t>Assessment: Non-ST elevation myocardial infarction.</w:t>
        <w:br/>
      </w:r>
      <w:r>
        <w:rPr>
          <w:rFonts w:ascii="Arial" w:hAnsi="Arial"/>
          <w:sz w:val="18"/>
        </w:rPr>
        <w:t>Treatment:</w:t>
        <w:br/>
      </w:r>
      <w:r>
        <w:rPr>
          <w:rFonts w:ascii="Arial" w:hAnsi="Arial"/>
          <w:sz w:val="18"/>
        </w:rPr>
        <w:t>Aspirin, clopidogrel, enoxaparin, sublingual nitroglycerin.</w:t>
        <w:br/>
      </w:r>
      <w:r>
        <w:rPr>
          <w:rFonts w:ascii="Arial" w:hAnsi="Arial"/>
          <w:sz w:val="18"/>
        </w:rPr>
        <w:t>Disposition: Admitted to coronary care unit.</w:t>
        <w:br/>
      </w:r>
      <w:r>
        <w:rPr>
          <w:rFonts w:ascii="Arial" w:hAnsi="Arial"/>
          <w:sz w:val="18"/>
        </w:rPr>
        <w:t>Emergency Physician: د. محمد الصباح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CHK-63475398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