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Laboratory Batch</w:t>
      </w:r>
    </w:p>
    <w:p>
      <w:r>
        <w:rPr>
          <w:rFonts w:ascii="Arial" w:hAnsi="Arial"/>
          <w:sz w:val="18"/>
        </w:rPr>
        <w:t>North District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DOC-0160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هدى العجمي</w:t>
        <w:br/>
      </w:r>
      <w:r>
        <w:rPr>
          <w:rFonts w:ascii="Arial" w:hAnsi="Arial"/>
          <w:sz w:val="18"/>
        </w:rPr>
        <w:t>Civil ID: 296843087510</w:t>
        <w:br/>
      </w:r>
      <w:r>
        <w:rPr>
          <w:rFonts w:ascii="Arial" w:hAnsi="Arial"/>
          <w:sz w:val="18"/>
        </w:rPr>
        <w:t>MRN: MRN-229566</w:t>
        <w:br/>
      </w:r>
      <w:r>
        <w:rPr>
          <w:rFonts w:ascii="Arial" w:hAnsi="Arial"/>
          <w:sz w:val="18"/>
        </w:rPr>
        <w:t>Visit Number: VIS-2024-98175</w:t>
        <w:br/>
      </w:r>
      <w:r>
        <w:rPr>
          <w:rFonts w:ascii="Arial" w:hAnsi="Arial"/>
          <w:sz w:val="18"/>
        </w:rPr>
        <w:t>Date of Birth: 09/01/1988</w:t>
        <w:br/>
      </w:r>
      <w:r>
        <w:rPr>
          <w:rFonts w:ascii="Arial" w:hAnsi="Arial"/>
          <w:sz w:val="18"/>
        </w:rPr>
        <w:t>Phone: +965 54771330</w:t>
        <w:br/>
      </w:r>
      <w:r>
        <w:rPr>
          <w:rFonts w:ascii="Arial" w:hAnsi="Arial"/>
          <w:sz w:val="18"/>
        </w:rPr>
        <w:t>Email: khaled.hassan@example-health.test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LABORATORY BATCH RESULT REPORT</w:t>
        <w:br/>
      </w:r>
      <w:r>
        <w:rPr>
          <w:rFonts w:ascii="Arial" w:hAnsi="Arial"/>
          <w:sz w:val="18"/>
        </w:rPr>
        <w:t>Batch ID: BATCH-59664</w:t>
        <w:br/>
      </w:r>
      <w:r>
        <w:rPr>
          <w:rFonts w:ascii="Arial" w:hAnsi="Arial"/>
          <w:sz w:val="18"/>
        </w:rPr>
        <w:t>Laboratory: Central Virology Laboratory</w:t>
        <w:br/>
      </w:r>
      <w:r>
        <w:rPr>
          <w:rFonts w:ascii="Arial" w:hAnsi="Arial"/>
          <w:sz w:val="18"/>
        </w:rPr>
        <w:t>Run Date: 02/08/2026</w:t>
        <w:br/>
      </w:r>
      <w:r>
        <w:rPr>
          <w:rFonts w:ascii="Arial" w:hAnsi="Arial"/>
          <w:sz w:val="18"/>
        </w:rPr>
        <w:t>Instrument: Analyzer-X500</w:t>
        <w:br/>
      </w:r>
      <w:r>
        <w:rPr>
          <w:rFonts w:ascii="Arial" w:hAnsi="Arial"/>
          <w:sz w:val="18"/>
        </w:rPr>
        <w:t>Operator: د. محمد الصباح</w:t>
        <w:br/>
      </w:r>
    </w:p>
    <w:p>
      <w:r>
        <w:t>LINE LIST</w:t>
        <w:br/>
        <w:t>No. | Patient Name | MRN | Test | Result | Collection Date</w:t>
        <w:br/>
        <w:t>1. Noura Al-Essa | MRN-942198 | PCR SARS-CoV-2 | Not Detected | 31/07/2026</w:t>
        <w:br/>
        <w:t>2. Khaled Al-Rashid | MRN-359007 | PCR SARS-CoV-2 | Not Detected | 01/08/2026</w:t>
        <w:br/>
        <w:t>3. Ahmed Alenezi | MRN-627913 | PCR SARS-CoV-2 | Detected | 01/08/2026</w:t>
        <w:br/>
        <w:t>4. Salma Al-Sabah | MRN-470519 | PCR SARS-CoV-2 | Not Detected | 31/07/2026</w:t>
        <w:br/>
        <w:t>5. Salma Al-Mutairi | MRN-702597 | PCR SARS-CoV-2 | Not Detected | 01/08/2026</w:t>
        <w:br/>
        <w:t>6. Fatima Saleh | MRN-642545 | PCR SARS-CoV-2 | Detected | 31/07/2026</w:t>
        <w:br/>
        <w:t>7. Abdullah Al-Sabah | MRN-902313 | PCR SARS-CoV-2 | Detected | 31/07/2026</w:t>
        <w:br/>
        <w:t>8. Huda Hassan | MRN-180591 | PCR SARS-CoV-2 | Detected | 01/08/2026</w:t>
        <w:br/>
        <w:t>9. Salma Al-Ajmi | MRN-934214 | PCR SARS-CoV-2 | Detected | 01/08/2026</w:t>
        <w:br/>
        <w:t>10. Abdullah Al-Ajmi | MRN-759374 | PCR SARS-CoV-2 | Detected | 01/08/2026</w:t>
        <w:br/>
        <w:t>11. Fatima Al-Rashid | MRN-101776 | PCR SARS-CoV-2 | Not Detected | 31/07/2026</w:t>
        <w:br/>
        <w:t>12. Ahmed Al-Rashid | MRN-984175 | PCR SARS-CoV-2 | Not Detected | 02/08/2026</w:t>
        <w:br/>
        <w:t>13. Ahmed Al-Awadhi | MRN-182469 | PCR SARS-CoV-2 | Detected | 01/08/2026</w:t>
        <w:br/>
        <w:t>14. Huda Al-Awadhi | MRN-298469 | PCR SARS-CoV-2 | Detected | 02/08/2026</w:t>
        <w:br/>
        <w:t>15. Ali Al-Sabah | MRN-893490 | PCR SARS-CoV-2 | Detected | 01/08/2026</w:t>
        <w:br/>
        <w:t>16. Abdullah Al-Essa | MRN-745225 | PCR SARS-CoV-2 | Not Detected | 02/08/2026</w:t>
        <w:br/>
        <w:t>17. Fatima Al-Awadhi | MRN-969207 | PCR SARS-CoV-2 | Detected | 31/07/2026</w:t>
        <w:br/>
        <w:t>18. Noura Al-Essa | MRN-433718 | PCR SARS-CoV-2 | Detected | 31/07/2026</w:t>
      </w:r>
    </w:p>
    <w:p>
      <w:r>
        <w:rPr>
          <w:rFonts w:ascii="Arial" w:hAnsi="Arial"/>
          <w:sz w:val="18"/>
        </w:rPr>
        <w:t>Authorized By: د. محمد الصباح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CHK-42905615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