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Batch</w:t>
      </w:r>
    </w:p>
    <w:p>
      <w:r>
        <w:rPr>
          <w:rFonts w:ascii="Arial" w:hAnsi="Arial"/>
          <w:sz w:val="18"/>
        </w:rPr>
        <w:t>مستشفى الكويت التخصصي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DOC-0162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سلمى حسن</w:t>
        <w:br/>
      </w:r>
      <w:r>
        <w:rPr>
          <w:rFonts w:ascii="Arial" w:hAnsi="Arial"/>
          <w:sz w:val="18"/>
        </w:rPr>
        <w:t>الرقم المدني: 290972908085</w:t>
        <w:br/>
      </w:r>
      <w:r>
        <w:rPr>
          <w:rFonts w:ascii="Arial" w:hAnsi="Arial"/>
          <w:sz w:val="18"/>
        </w:rPr>
        <w:t>رقم الملف الطبي: MRN-310196</w:t>
        <w:br/>
      </w:r>
      <w:r>
        <w:rPr>
          <w:rFonts w:ascii="Arial" w:hAnsi="Arial"/>
          <w:sz w:val="18"/>
        </w:rPr>
        <w:t>رقم الزيارة: VIS-2025-36699</w:t>
        <w:br/>
      </w:r>
      <w:r>
        <w:rPr>
          <w:rFonts w:ascii="Arial" w:hAnsi="Arial"/>
          <w:sz w:val="18"/>
        </w:rPr>
        <w:t>تاريخ الميلاد: 16/07/1980</w:t>
        <w:br/>
      </w:r>
      <w:r>
        <w:rPr>
          <w:rFonts w:ascii="Arial" w:hAnsi="Arial"/>
          <w:sz w:val="18"/>
        </w:rPr>
        <w:t>الهاتف: +965 58221860</w:t>
        <w:br/>
      </w:r>
      <w:r>
        <w:rPr>
          <w:rFonts w:ascii="Arial" w:hAnsi="Arial"/>
          <w:sz w:val="18"/>
        </w:rPr>
        <w:t>البريد الإلكتروني: huda.al-awadhi@example-health.test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BATCH RESULT REPORT</w:t>
        <w:br/>
      </w:r>
      <w:r>
        <w:rPr>
          <w:rFonts w:ascii="Arial" w:hAnsi="Arial"/>
          <w:sz w:val="18"/>
        </w:rPr>
        <w:t>Batch ID: BATCH-29874</w:t>
        <w:br/>
      </w:r>
      <w:r>
        <w:rPr>
          <w:rFonts w:ascii="Arial" w:hAnsi="Arial"/>
          <w:sz w:val="18"/>
        </w:rPr>
        <w:t>Laboratory: Central Virology Laboratory</w:t>
        <w:br/>
      </w:r>
      <w:r>
        <w:rPr>
          <w:rFonts w:ascii="Arial" w:hAnsi="Arial"/>
          <w:sz w:val="18"/>
        </w:rPr>
        <w:t>Run Date: 02/08/2026</w:t>
        <w:br/>
      </w:r>
      <w:r>
        <w:rPr>
          <w:rFonts w:ascii="Arial" w:hAnsi="Arial"/>
          <w:sz w:val="18"/>
        </w:rPr>
        <w:t>Instrument: Analyzer-X500</w:t>
        <w:br/>
      </w:r>
      <w:r>
        <w:rPr>
          <w:rFonts w:ascii="Arial" w:hAnsi="Arial"/>
          <w:sz w:val="18"/>
        </w:rPr>
        <w:t>Operator: د. خالد العيسى</w:t>
        <w:br/>
      </w:r>
    </w:p>
    <w:p>
      <w:r>
        <w:t>LINE LIST</w:t>
        <w:br/>
        <w:t>No. | Patient Name | MRN | Test | Result | Collection Date</w:t>
        <w:br/>
        <w:t>1. Noura Al-Essa | MRN-283551 | PCR SARS-CoV-2 | Not Detected | 01/08/2026</w:t>
        <w:br/>
        <w:t>2. Fatima Al-Sabah | MRN-392732 | PCR SARS-CoV-2 | Detected | 01/08/2026</w:t>
        <w:br/>
        <w:t>3. Sara Alenezi | MRN-278499 | PCR SARS-CoV-2 | Detected | 01/08/2026</w:t>
        <w:br/>
        <w:t>4. Fatima Al-Awadhi | MRN-777328 | PCR SARS-CoV-2 | Not Detected | 31/07/2026</w:t>
        <w:br/>
        <w:t>5. Omar Al-Essa | MRN-170356 | PCR SARS-CoV-2 | Detected | 02/08/2026</w:t>
        <w:br/>
        <w:t>6. Omar Hassan | MRN-930357 | PCR SARS-CoV-2 | Detected | 31/07/2026</w:t>
        <w:br/>
        <w:t>7. Yousef Al-Awadhi | MRN-863138 | PCR SARS-CoV-2 | Detected | 02/08/2026</w:t>
        <w:br/>
        <w:t>8. Khaled Al-Awadhi | MRN-355553 | PCR SARS-CoV-2 | Detected | 31/07/2026</w:t>
        <w:br/>
        <w:t>9. Huda Al-Essa | MRN-558751 | PCR SARS-CoV-2 | Detected | 02/08/2026</w:t>
        <w:br/>
        <w:t>10. Fatima Hassan | MRN-925653 | PCR SARS-CoV-2 | Not Detected | 02/08/2026</w:t>
        <w:br/>
        <w:t>11. Sara Alenezi | MRN-385447 | PCR SARS-CoV-2 | Not Detected | 01/08/2026</w:t>
        <w:br/>
        <w:t>12. Mariam Hassan | MRN-189219 | PCR SARS-CoV-2 | Detected | 02/08/2026</w:t>
        <w:br/>
        <w:t>13. Noura Al-Harbi | MRN-724230 | PCR SARS-CoV-2 | Not Detected | 02/08/2026</w:t>
        <w:br/>
        <w:t>14. Omar Al-Ajmi | MRN-160953 | PCR SARS-CoV-2 | Detected | 02/08/2026</w:t>
        <w:br/>
        <w:t>15. Noura Al-Rashid | MRN-539961 | PCR SARS-CoV-2 | Not Detected | 02/08/2026</w:t>
        <w:br/>
        <w:t>16. Mariam Al-Ajmi | MRN-636047 | PCR SARS-CoV-2 | Not Detected | 31/07/2026</w:t>
        <w:br/>
        <w:t>17. Ahmed Al-Sabah | MRN-170003 | PCR SARS-CoV-2 | Not Detected | 31/07/2026</w:t>
        <w:br/>
        <w:t>18. Khaled Al-Mutairi | MRN-902996 | PCR SARS-CoV-2 | Not Detected | 31/07/2026</w:t>
      </w:r>
    </w:p>
    <w:p>
      <w:r>
        <w:rPr>
          <w:rFonts w:ascii="Arial" w:hAnsi="Arial"/>
          <w:sz w:val="18"/>
        </w:rPr>
        <w:t>Authorized By: د. خالد العيسى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CHK-71960329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