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D77" w:rsidRDefault="00EE5D77">
      <w:pPr>
        <w:pStyle w:val="BodyText"/>
        <w:rPr>
          <w:rFonts w:ascii="Times New Roman"/>
          <w:sz w:val="20"/>
        </w:rPr>
      </w:pPr>
    </w:p>
    <w:p w:rsidR="00EE5D77" w:rsidRDefault="00EE5D77">
      <w:pPr>
        <w:pStyle w:val="BodyText"/>
        <w:rPr>
          <w:rFonts w:ascii="Times New Roman"/>
          <w:sz w:val="20"/>
        </w:rPr>
      </w:pPr>
    </w:p>
    <w:p w:rsidR="00EE5D77" w:rsidRDefault="00EE5D77">
      <w:pPr>
        <w:pStyle w:val="BodyText"/>
        <w:rPr>
          <w:rFonts w:ascii="Times New Roman"/>
          <w:sz w:val="20"/>
        </w:rPr>
      </w:pPr>
    </w:p>
    <w:p w:rsidR="00EE5D77" w:rsidRDefault="00EE5D77">
      <w:pPr>
        <w:pStyle w:val="BodyText"/>
        <w:rPr>
          <w:rFonts w:ascii="Times New Roman"/>
          <w:sz w:val="20"/>
        </w:rPr>
      </w:pPr>
    </w:p>
    <w:p w:rsidR="0057538D" w:rsidRDefault="0057538D" w:rsidP="0057538D">
      <w:pPr>
        <w:pStyle w:val="Title"/>
      </w:pPr>
      <w:bookmarkStart w:id="0" w:name="_GoBack"/>
      <w:bookmarkEnd w:id="0"/>
      <w:r>
        <w:t xml:space="preserve">Differences between </w:t>
      </w:r>
      <w:r w:rsidR="00E21DE6">
        <w:t xml:space="preserve">Breast Cancer </w:t>
      </w:r>
      <w:r>
        <w:t>Screening in</w:t>
      </w:r>
      <w:r w:rsidR="00E21DE6">
        <w:t xml:space="preserve"> Rural and Urban Women </w:t>
      </w:r>
      <w:r w:rsidR="00E21DE6">
        <w:t xml:space="preserve"> </w:t>
      </w:r>
    </w:p>
    <w:p w:rsidR="00EE5D77" w:rsidRDefault="0057538D" w:rsidP="0057538D">
      <w:pPr>
        <w:pStyle w:val="Title"/>
        <w:rPr>
          <w:sz w:val="13"/>
        </w:rPr>
      </w:pPr>
      <w:r>
        <w:t xml:space="preserve">S. </w:t>
      </w:r>
      <w:proofErr w:type="spellStart"/>
      <w:r>
        <w:t>Sre</w:t>
      </w:r>
      <w:r w:rsidR="00E21DE6">
        <w:t>giri</w:t>
      </w:r>
      <w:proofErr w:type="spellEnd"/>
    </w:p>
    <w:p w:rsidR="00EE5D77" w:rsidRDefault="00EE5D77">
      <w:pPr>
        <w:pStyle w:val="BodyText"/>
        <w:spacing w:before="9"/>
        <w:rPr>
          <w:sz w:val="23"/>
        </w:rPr>
      </w:pPr>
    </w:p>
    <w:p w:rsidR="00EE5D77" w:rsidRDefault="00E21DE6">
      <w:pPr>
        <w:spacing w:line="276" w:lineRule="auto"/>
        <w:ind w:left="1076" w:right="1074" w:hanging="1"/>
        <w:jc w:val="center"/>
        <w:rPr>
          <w:sz w:val="20"/>
        </w:rPr>
      </w:pPr>
      <w:r>
        <w:rPr>
          <w:position w:val="7"/>
          <w:sz w:val="13"/>
        </w:rPr>
        <w:t>1</w:t>
      </w:r>
      <w:r>
        <w:rPr>
          <w:sz w:val="20"/>
        </w:rPr>
        <w:t>Associate Professor, Departme</w:t>
      </w:r>
      <w:r w:rsidR="0057538D">
        <w:rPr>
          <w:sz w:val="20"/>
        </w:rPr>
        <w:t xml:space="preserve">nt of Community Medicine, </w:t>
      </w:r>
      <w:proofErr w:type="spellStart"/>
      <w:r w:rsidR="0057538D">
        <w:rPr>
          <w:sz w:val="20"/>
        </w:rPr>
        <w:t>Govt</w:t>
      </w:r>
      <w:proofErr w:type="spellEnd"/>
      <w:r>
        <w:rPr>
          <w:sz w:val="20"/>
        </w:rPr>
        <w:t xml:space="preserve"> Medical </w:t>
      </w:r>
      <w:proofErr w:type="spellStart"/>
      <w:proofErr w:type="gramStart"/>
      <w:r>
        <w:rPr>
          <w:sz w:val="20"/>
        </w:rPr>
        <w:t>College,</w:t>
      </w:r>
      <w:r w:rsidR="0057538D">
        <w:rPr>
          <w:sz w:val="20"/>
        </w:rPr>
        <w:t>Nizamabad</w:t>
      </w:r>
      <w:proofErr w:type="spellEnd"/>
      <w:proofErr w:type="gramEnd"/>
      <w:r>
        <w:rPr>
          <w:sz w:val="20"/>
        </w:rPr>
        <w:t xml:space="preserve"> </w:t>
      </w:r>
    </w:p>
    <w:p w:rsidR="00EE5D77" w:rsidRDefault="00E21DE6">
      <w:pPr>
        <w:pStyle w:val="BodyText"/>
        <w:spacing w:before="1"/>
        <w:rPr>
          <w:sz w:val="17"/>
        </w:rPr>
      </w:pPr>
      <w:r>
        <w:pict>
          <v:group id="_x0000_s1038" style="position:absolute;margin-left:49.55pt;margin-top:12.25pt;width:503.3pt;height:15.6pt;z-index:-15728128;mso-wrap-distance-left:0;mso-wrap-distance-right:0;mso-position-horizontal-relative:page" coordorigin="991,245" coordsize="10066,312">
            <v:shape id="_x0000_s1041" style="position:absolute;left:1003;top:254;width:10047;height:293" coordorigin="1003,255" coordsize="10047,293" path="m11050,255r-104,l1104,255r-101,l1003,548r101,l10946,548r104,l11050,255xe" fillcolor="#d9d9d9" stroked="f">
              <v:path arrowok="t"/>
            </v:shape>
            <v:shape id="_x0000_s1040" style="position:absolute;left:991;top:245;width:10066;height:312" coordorigin="991,245" coordsize="10066,312" o:spt="100" adj="0,,0" path="m1001,245r-10,l991,548r10,l1001,245xm11057,548r-10,l1001,548r-10,l991,557r10,l11047,557r10,l11057,548xm11057,245r-10,l1001,245r,10l11047,255r,293l11057,548r,-303xe" fillcolor="black" stroked="f">
              <v:stroke joinstyle="round"/>
              <v:formulas/>
              <v:path arrowok="t" o:connecttype="segments"/>
            </v:shape>
            <v:shapetype id="_x0000_t202" coordsize="21600,21600" o:spt="202" path="m,l,21600r21600,l21600,xe">
              <v:stroke joinstyle="miter"/>
              <v:path gradientshapeok="t" o:connecttype="rect"/>
            </v:shapetype>
            <v:shape id="_x0000_s1039" type="#_x0000_t202" style="position:absolute;left:1000;top:281;width:10047;height:240" filled="f" stroked="f">
              <v:textbox inset="0,0,0,0">
                <w:txbxContent>
                  <w:p w:rsidR="00EE5D77" w:rsidRDefault="00E21DE6">
                    <w:pPr>
                      <w:ind w:left="4489" w:right="4510"/>
                      <w:jc w:val="center"/>
                      <w:rPr>
                        <w:b/>
                        <w:sz w:val="18"/>
                      </w:rPr>
                    </w:pPr>
                    <w:r>
                      <w:rPr>
                        <w:b/>
                        <w:sz w:val="18"/>
                      </w:rPr>
                      <w:t>ABS TRACT</w:t>
                    </w:r>
                  </w:p>
                </w:txbxContent>
              </v:textbox>
            </v:shape>
            <w10:wrap type="topAndBottom" anchorx="page"/>
          </v:group>
        </w:pict>
      </w:r>
    </w:p>
    <w:p w:rsidR="00EE5D77" w:rsidRDefault="00EE5D77">
      <w:pPr>
        <w:pStyle w:val="BodyText"/>
        <w:spacing w:before="9"/>
        <w:rPr>
          <w:sz w:val="8"/>
        </w:rPr>
      </w:pPr>
    </w:p>
    <w:p w:rsidR="00EE5D77" w:rsidRDefault="00EE5D77">
      <w:pPr>
        <w:rPr>
          <w:sz w:val="8"/>
        </w:rPr>
        <w:sectPr w:rsidR="00EE5D77">
          <w:headerReference w:type="default" r:id="rId7"/>
          <w:footerReference w:type="default" r:id="rId8"/>
          <w:type w:val="continuous"/>
          <w:pgSz w:w="11910" w:h="17020"/>
          <w:pgMar w:top="1000" w:right="740" w:bottom="1080" w:left="880" w:header="564" w:footer="897" w:gutter="0"/>
          <w:pgNumType w:start="734"/>
          <w:cols w:space="720"/>
        </w:sectPr>
      </w:pPr>
    </w:p>
    <w:p w:rsidR="00EE5D77" w:rsidRDefault="00E21DE6">
      <w:pPr>
        <w:pStyle w:val="Heading2"/>
        <w:spacing w:before="100"/>
      </w:pPr>
      <w:r>
        <w:lastRenderedPageBreak/>
        <w:t>BACKGROUND</w:t>
      </w:r>
    </w:p>
    <w:p w:rsidR="00EE5D77" w:rsidRDefault="00E21DE6">
      <w:pPr>
        <w:pStyle w:val="BodyText"/>
        <w:spacing w:before="23" w:line="276" w:lineRule="auto"/>
        <w:ind w:left="111" w:right="38"/>
        <w:jc w:val="both"/>
      </w:pPr>
      <w:r>
        <w:t>Breast cancer ranks as the number one cancer among Indian females. According to</w:t>
      </w:r>
      <w:r>
        <w:rPr>
          <w:spacing w:val="-6"/>
        </w:rPr>
        <w:t xml:space="preserve"> </w:t>
      </w:r>
      <w:r>
        <w:t>estimates,</w:t>
      </w:r>
      <w:r>
        <w:rPr>
          <w:spacing w:val="-2"/>
        </w:rPr>
        <w:t xml:space="preserve"> </w:t>
      </w:r>
      <w:r>
        <w:t>at</w:t>
      </w:r>
      <w:r>
        <w:rPr>
          <w:spacing w:val="-6"/>
        </w:rPr>
        <w:t xml:space="preserve"> </w:t>
      </w:r>
      <w:r>
        <w:t>least</w:t>
      </w:r>
      <w:r>
        <w:rPr>
          <w:spacing w:val="-7"/>
        </w:rPr>
        <w:t xml:space="preserve"> </w:t>
      </w:r>
      <w:r>
        <w:t>17,97,900</w:t>
      </w:r>
      <w:r>
        <w:rPr>
          <w:spacing w:val="-5"/>
        </w:rPr>
        <w:t xml:space="preserve"> </w:t>
      </w:r>
      <w:r>
        <w:t>women</w:t>
      </w:r>
      <w:r>
        <w:rPr>
          <w:spacing w:val="-5"/>
        </w:rPr>
        <w:t xml:space="preserve"> </w:t>
      </w:r>
      <w:r>
        <w:t>in</w:t>
      </w:r>
      <w:r>
        <w:rPr>
          <w:spacing w:val="-5"/>
        </w:rPr>
        <w:t xml:space="preserve"> </w:t>
      </w:r>
      <w:r>
        <w:t>India</w:t>
      </w:r>
      <w:r>
        <w:rPr>
          <w:spacing w:val="-7"/>
        </w:rPr>
        <w:t xml:space="preserve"> </w:t>
      </w:r>
      <w:r>
        <w:t>may</w:t>
      </w:r>
      <w:r>
        <w:rPr>
          <w:spacing w:val="-8"/>
        </w:rPr>
        <w:t xml:space="preserve"> </w:t>
      </w:r>
      <w:r>
        <w:t>have</w:t>
      </w:r>
      <w:r>
        <w:rPr>
          <w:spacing w:val="-4"/>
        </w:rPr>
        <w:t xml:space="preserve"> </w:t>
      </w:r>
      <w:r>
        <w:t>breast</w:t>
      </w:r>
      <w:r>
        <w:rPr>
          <w:spacing w:val="-5"/>
        </w:rPr>
        <w:t xml:space="preserve"> </w:t>
      </w:r>
      <w:r>
        <w:t>cancer</w:t>
      </w:r>
      <w:r>
        <w:rPr>
          <w:spacing w:val="-3"/>
        </w:rPr>
        <w:t xml:space="preserve"> </w:t>
      </w:r>
      <w:r>
        <w:t>by</w:t>
      </w:r>
      <w:r>
        <w:rPr>
          <w:spacing w:val="-8"/>
        </w:rPr>
        <w:t xml:space="preserve"> </w:t>
      </w:r>
      <w:r>
        <w:t>2020. As the incidence of breast cancer is rising, there is a current need to educate the women on preventive measures of breast</w:t>
      </w:r>
      <w:r>
        <w:rPr>
          <w:spacing w:val="-10"/>
        </w:rPr>
        <w:t xml:space="preserve"> </w:t>
      </w:r>
      <w:r>
        <w:t>cancer.</w:t>
      </w:r>
    </w:p>
    <w:p w:rsidR="00EE5D77" w:rsidRDefault="00EE5D77">
      <w:pPr>
        <w:pStyle w:val="BodyText"/>
        <w:spacing w:before="9"/>
        <w:rPr>
          <w:sz w:val="20"/>
        </w:rPr>
      </w:pPr>
    </w:p>
    <w:p w:rsidR="00EE5D77" w:rsidRDefault="00E21DE6">
      <w:pPr>
        <w:pStyle w:val="Heading2"/>
        <w:spacing w:before="1"/>
      </w:pPr>
      <w:r>
        <w:t>METHODS</w:t>
      </w:r>
    </w:p>
    <w:p w:rsidR="00EE5D77" w:rsidRDefault="00E21DE6">
      <w:pPr>
        <w:pStyle w:val="BodyText"/>
        <w:spacing w:before="32" w:line="276" w:lineRule="auto"/>
        <w:ind w:left="111" w:right="38"/>
        <w:jc w:val="both"/>
      </w:pPr>
      <w:r>
        <w:t xml:space="preserve">A descriptive, cross sectional study was carried out to compare the awareness on breast cancer and its screening among women residing in rural and urban field practice areas of Department of Community Medicine, </w:t>
      </w:r>
      <w:proofErr w:type="spellStart"/>
      <w:r w:rsidR="0057538D">
        <w:t>Govt</w:t>
      </w:r>
      <w:proofErr w:type="spellEnd"/>
      <w:r w:rsidR="0057538D">
        <w:t xml:space="preserve"> </w:t>
      </w:r>
      <w:r>
        <w:t xml:space="preserve">Medical College, </w:t>
      </w:r>
      <w:proofErr w:type="gramStart"/>
      <w:r w:rsidR="0057538D">
        <w:t xml:space="preserve">Telangana </w:t>
      </w:r>
      <w:r>
        <w:t xml:space="preserve"> during</w:t>
      </w:r>
      <w:proofErr w:type="gramEnd"/>
      <w:r>
        <w:t xml:space="preserve"> the month of October 2018. Hundred women each from rural and urban areas (making a total of 200), aged 20-70 yrs. were selected by simple random sampling &amp; were interviewed using a standard questionnaire</w:t>
      </w:r>
      <w:r>
        <w:rPr>
          <w:spacing w:val="-9"/>
        </w:rPr>
        <w:t xml:space="preserve"> </w:t>
      </w:r>
      <w:r>
        <w:t>after</w:t>
      </w:r>
      <w:r>
        <w:rPr>
          <w:spacing w:val="-9"/>
        </w:rPr>
        <w:t xml:space="preserve"> </w:t>
      </w:r>
      <w:r>
        <w:t>taking</w:t>
      </w:r>
      <w:r>
        <w:rPr>
          <w:spacing w:val="-10"/>
        </w:rPr>
        <w:t xml:space="preserve"> </w:t>
      </w:r>
      <w:r>
        <w:t>informed</w:t>
      </w:r>
      <w:r>
        <w:rPr>
          <w:spacing w:val="-9"/>
        </w:rPr>
        <w:t xml:space="preserve"> </w:t>
      </w:r>
      <w:r>
        <w:t>consent.</w:t>
      </w:r>
      <w:r>
        <w:rPr>
          <w:spacing w:val="-8"/>
        </w:rPr>
        <w:t xml:space="preserve"> </w:t>
      </w:r>
      <w:r>
        <w:t>Data</w:t>
      </w:r>
      <w:r>
        <w:rPr>
          <w:spacing w:val="-8"/>
        </w:rPr>
        <w:t xml:space="preserve"> </w:t>
      </w:r>
      <w:r>
        <w:t>entry</w:t>
      </w:r>
      <w:r>
        <w:rPr>
          <w:spacing w:val="-9"/>
        </w:rPr>
        <w:t xml:space="preserve"> </w:t>
      </w:r>
      <w:r>
        <w:t>was</w:t>
      </w:r>
      <w:r>
        <w:rPr>
          <w:spacing w:val="-8"/>
        </w:rPr>
        <w:t xml:space="preserve"> </w:t>
      </w:r>
      <w:r>
        <w:t>done</w:t>
      </w:r>
      <w:r>
        <w:rPr>
          <w:spacing w:val="-10"/>
        </w:rPr>
        <w:t xml:space="preserve"> </w:t>
      </w:r>
      <w:r>
        <w:t>in</w:t>
      </w:r>
      <w:r>
        <w:rPr>
          <w:spacing w:val="-9"/>
        </w:rPr>
        <w:t xml:space="preserve"> </w:t>
      </w:r>
      <w:r>
        <w:t>MS</w:t>
      </w:r>
      <w:r>
        <w:rPr>
          <w:spacing w:val="-8"/>
        </w:rPr>
        <w:t xml:space="preserve"> </w:t>
      </w:r>
      <w:r>
        <w:t>excel</w:t>
      </w:r>
      <w:r>
        <w:rPr>
          <w:spacing w:val="-9"/>
        </w:rPr>
        <w:t xml:space="preserve"> </w:t>
      </w:r>
      <w:r>
        <w:t xml:space="preserve">and </w:t>
      </w:r>
      <w:proofErr w:type="spellStart"/>
      <w:r>
        <w:t>analysed</w:t>
      </w:r>
      <w:proofErr w:type="spellEnd"/>
      <w:r>
        <w:t xml:space="preserve"> in SPSS software. Chi square test was used to find the association between awareness of breast cancer with different socio-demographic characteristics.</w:t>
      </w:r>
    </w:p>
    <w:p w:rsidR="00EE5D77" w:rsidRDefault="00EE5D77">
      <w:pPr>
        <w:pStyle w:val="BodyText"/>
        <w:spacing w:before="8"/>
        <w:rPr>
          <w:sz w:val="20"/>
        </w:rPr>
      </w:pPr>
    </w:p>
    <w:p w:rsidR="00EE5D77" w:rsidRDefault="00E21DE6">
      <w:pPr>
        <w:pStyle w:val="Heading2"/>
      </w:pPr>
      <w:r>
        <w:t>RESULTS</w:t>
      </w:r>
    </w:p>
    <w:p w:rsidR="00EE5D77" w:rsidRDefault="00E21DE6">
      <w:pPr>
        <w:pStyle w:val="BodyText"/>
        <w:spacing w:before="33" w:line="276" w:lineRule="auto"/>
        <w:ind w:left="111" w:right="39"/>
        <w:jc w:val="both"/>
      </w:pPr>
      <w:r>
        <w:t>About 26% of rural and 76% of urban women were aware of breast cancer. 15 rural and 34 urban women had knowledge regarding clinical breast examination. Regarding mammography, 54 urban women in comparison to 16 rural women were aware. Significant difference</w:t>
      </w:r>
      <w:r>
        <w:t xml:space="preserve"> in awareness levels was observed between urban literate women and rural literate women.</w:t>
      </w:r>
    </w:p>
    <w:p w:rsidR="00EE5D77" w:rsidRDefault="00EE5D77">
      <w:pPr>
        <w:pStyle w:val="BodyText"/>
        <w:spacing w:before="9"/>
        <w:rPr>
          <w:sz w:val="20"/>
        </w:rPr>
      </w:pPr>
    </w:p>
    <w:p w:rsidR="00EE5D77" w:rsidRDefault="00E21DE6">
      <w:pPr>
        <w:pStyle w:val="Heading2"/>
        <w:spacing w:before="1"/>
      </w:pPr>
      <w:r>
        <w:t>CONCLUSIONS</w:t>
      </w:r>
    </w:p>
    <w:p w:rsidR="00EE5D77" w:rsidRDefault="00E21DE6">
      <w:pPr>
        <w:pStyle w:val="BodyText"/>
        <w:spacing w:before="32" w:line="276" w:lineRule="auto"/>
        <w:ind w:left="111" w:right="39"/>
        <w:jc w:val="both"/>
      </w:pPr>
      <w:r>
        <w:t>Awareness levels about breast cancer and its screening methods was found to be less among women from both rural and urban areas. Educational interventions</w:t>
      </w:r>
      <w:r>
        <w:t xml:space="preserve"> and screening programs in the community by health care providers would help in early detection and improve survival.</w:t>
      </w:r>
    </w:p>
    <w:p w:rsidR="00EE5D77" w:rsidRDefault="00EE5D77">
      <w:pPr>
        <w:pStyle w:val="BodyText"/>
        <w:spacing w:before="7"/>
        <w:rPr>
          <w:sz w:val="20"/>
        </w:rPr>
      </w:pPr>
    </w:p>
    <w:p w:rsidR="00EE5D77" w:rsidRDefault="00E21DE6">
      <w:pPr>
        <w:pStyle w:val="Heading2"/>
      </w:pPr>
      <w:r>
        <w:t>KEYWORDS</w:t>
      </w:r>
    </w:p>
    <w:p w:rsidR="00EE5D77" w:rsidRDefault="00E21DE6">
      <w:pPr>
        <w:pStyle w:val="BodyText"/>
        <w:spacing w:before="32"/>
        <w:ind w:left="111"/>
        <w:jc w:val="both"/>
      </w:pPr>
      <w:r>
        <w:t>Breast Can</w:t>
      </w:r>
      <w:r w:rsidR="0057538D">
        <w:t xml:space="preserve">cer, Rural, Urban, </w:t>
      </w:r>
    </w:p>
    <w:p w:rsidR="00EE5D77" w:rsidRDefault="00E21DE6">
      <w:pPr>
        <w:pStyle w:val="BodyText"/>
        <w:rPr>
          <w:sz w:val="25"/>
        </w:rPr>
      </w:pPr>
      <w:r>
        <w:br w:type="column"/>
      </w:r>
    </w:p>
    <w:p w:rsidR="00EE5D77" w:rsidRDefault="00E21DE6">
      <w:pPr>
        <w:ind w:left="111"/>
        <w:rPr>
          <w:i/>
          <w:sz w:val="17"/>
        </w:rPr>
      </w:pPr>
      <w:r>
        <w:rPr>
          <w:i/>
          <w:sz w:val="17"/>
        </w:rPr>
        <w:t>Corresponding Author:</w:t>
      </w:r>
    </w:p>
    <w:p w:rsidR="00EE5D77" w:rsidRDefault="00E21DE6">
      <w:pPr>
        <w:spacing w:before="9" w:line="249" w:lineRule="auto"/>
        <w:ind w:left="111" w:right="1411"/>
        <w:rPr>
          <w:i/>
          <w:sz w:val="17"/>
        </w:rPr>
      </w:pPr>
      <w:r>
        <w:rPr>
          <w:i/>
          <w:sz w:val="17"/>
        </w:rPr>
        <w:t xml:space="preserve">Dr. </w:t>
      </w:r>
      <w:proofErr w:type="spellStart"/>
      <w:r>
        <w:rPr>
          <w:i/>
          <w:sz w:val="17"/>
        </w:rPr>
        <w:t>Phani</w:t>
      </w:r>
      <w:proofErr w:type="spellEnd"/>
      <w:r>
        <w:rPr>
          <w:i/>
          <w:sz w:val="17"/>
        </w:rPr>
        <w:t xml:space="preserve"> </w:t>
      </w:r>
      <w:proofErr w:type="spellStart"/>
      <w:r>
        <w:rPr>
          <w:i/>
          <w:sz w:val="17"/>
        </w:rPr>
        <w:t>Madhavi</w:t>
      </w:r>
      <w:proofErr w:type="spellEnd"/>
      <w:r>
        <w:rPr>
          <w:i/>
          <w:sz w:val="17"/>
        </w:rPr>
        <w:t xml:space="preserve"> </w:t>
      </w:r>
      <w:r>
        <w:rPr>
          <w:i/>
          <w:spacing w:val="-7"/>
          <w:sz w:val="17"/>
        </w:rPr>
        <w:t xml:space="preserve">K, </w:t>
      </w:r>
      <w:r>
        <w:rPr>
          <w:i/>
          <w:sz w:val="17"/>
        </w:rPr>
        <w:t>Assistant Professor,</w:t>
      </w:r>
    </w:p>
    <w:p w:rsidR="00EE5D77" w:rsidRDefault="00E21DE6">
      <w:pPr>
        <w:spacing w:before="3" w:line="249" w:lineRule="auto"/>
        <w:ind w:left="111"/>
        <w:rPr>
          <w:i/>
          <w:sz w:val="17"/>
        </w:rPr>
      </w:pPr>
      <w:r>
        <w:rPr>
          <w:i/>
          <w:w w:val="95"/>
          <w:sz w:val="17"/>
        </w:rPr>
        <w:t>Department of Commu</w:t>
      </w:r>
      <w:r>
        <w:rPr>
          <w:i/>
          <w:w w:val="95"/>
          <w:sz w:val="17"/>
        </w:rPr>
        <w:t xml:space="preserve">nity Medicine, </w:t>
      </w:r>
      <w:proofErr w:type="spellStart"/>
      <w:r w:rsidR="0057538D">
        <w:rPr>
          <w:i/>
          <w:sz w:val="17"/>
        </w:rPr>
        <w:t>Govt.</w:t>
      </w:r>
      <w:r>
        <w:rPr>
          <w:i/>
          <w:sz w:val="17"/>
        </w:rPr>
        <w:t>Medical</w:t>
      </w:r>
      <w:proofErr w:type="spellEnd"/>
      <w:r>
        <w:rPr>
          <w:i/>
          <w:sz w:val="17"/>
        </w:rPr>
        <w:t xml:space="preserve"> College,</w:t>
      </w:r>
    </w:p>
    <w:p w:rsidR="00EE5D77" w:rsidRDefault="0057538D">
      <w:pPr>
        <w:spacing w:line="249" w:lineRule="auto"/>
        <w:ind w:left="111" w:right="529"/>
        <w:rPr>
          <w:i/>
          <w:sz w:val="17"/>
        </w:rPr>
      </w:pPr>
      <w:proofErr w:type="spellStart"/>
      <w:r>
        <w:rPr>
          <w:i/>
          <w:w w:val="95"/>
          <w:sz w:val="17"/>
        </w:rPr>
        <w:t>nijamabad</w:t>
      </w:r>
      <w:proofErr w:type="spellEnd"/>
      <w:r w:rsidR="00E21DE6">
        <w:rPr>
          <w:i/>
          <w:w w:val="95"/>
          <w:sz w:val="17"/>
        </w:rPr>
        <w:t xml:space="preserve">. E-mail: </w:t>
      </w:r>
      <w:hyperlink r:id="rId9" w:history="1">
        <w:r w:rsidRPr="00ED455B">
          <w:rPr>
            <w:rStyle w:val="Hyperlink"/>
            <w:i/>
            <w:w w:val="95"/>
            <w:sz w:val="17"/>
          </w:rPr>
          <w:t>madhavi@gmail.com</w:t>
        </w:r>
      </w:hyperlink>
    </w:p>
    <w:p w:rsidR="00EE5D77" w:rsidRDefault="00EE5D77">
      <w:pPr>
        <w:pStyle w:val="BodyText"/>
        <w:spacing w:before="9"/>
        <w:rPr>
          <w:i/>
          <w:sz w:val="17"/>
        </w:rPr>
      </w:pPr>
    </w:p>
    <w:p w:rsidR="00EE5D77" w:rsidRDefault="00EE5D77">
      <w:pPr>
        <w:rPr>
          <w:sz w:val="17"/>
        </w:rPr>
        <w:sectPr w:rsidR="00EE5D77">
          <w:type w:val="continuous"/>
          <w:pgSz w:w="11910" w:h="17020"/>
          <w:pgMar w:top="1000" w:right="740" w:bottom="1080" w:left="880" w:header="720" w:footer="720" w:gutter="0"/>
          <w:cols w:num="2" w:space="720" w:equalWidth="0">
            <w:col w:w="6622" w:space="567"/>
            <w:col w:w="3101"/>
          </w:cols>
        </w:sectPr>
      </w:pPr>
    </w:p>
    <w:p w:rsidR="00EE5D77" w:rsidRDefault="00EE5D77">
      <w:pPr>
        <w:pStyle w:val="BodyText"/>
        <w:spacing w:before="5"/>
        <w:rPr>
          <w:i/>
          <w:sz w:val="2"/>
        </w:rPr>
      </w:pPr>
    </w:p>
    <w:p w:rsidR="00EE5D77" w:rsidRDefault="00E21DE6">
      <w:pPr>
        <w:pStyle w:val="BodyText"/>
        <w:ind w:left="113" w:right="-44"/>
        <w:rPr>
          <w:sz w:val="20"/>
        </w:rPr>
      </w:pPr>
      <w:r>
        <w:rPr>
          <w:sz w:val="20"/>
        </w:rPr>
      </w:r>
      <w:r>
        <w:rPr>
          <w:sz w:val="20"/>
        </w:rPr>
        <w:pict>
          <v:shape id="_x0000_s1034" type="#_x0000_t202" style="width:236.95pt;height:18.4pt;mso-left-percent:-10001;mso-top-percent:-10001;mso-position-horizontal:absolute;mso-position-horizontal-relative:char;mso-position-vertical:absolute;mso-position-vertical-relative:line;mso-left-percent:-10001;mso-top-percent:-10001" fillcolor="#d9d9d9" strokeweight=".48pt">
            <v:textbox inset="0,0,0,0">
              <w:txbxContent>
                <w:p w:rsidR="00EE5D77" w:rsidRDefault="00E21DE6">
                  <w:pPr>
                    <w:spacing w:before="55"/>
                    <w:ind w:left="1658" w:right="1682"/>
                    <w:jc w:val="center"/>
                    <w:rPr>
                      <w:b/>
                      <w:sz w:val="18"/>
                    </w:rPr>
                  </w:pPr>
                  <w:r>
                    <w:rPr>
                      <w:b/>
                      <w:sz w:val="18"/>
                    </w:rPr>
                    <w:t>BACKGROUND</w:t>
                  </w:r>
                </w:p>
              </w:txbxContent>
            </v:textbox>
            <w10:wrap type="none"/>
            <w10:anchorlock/>
          </v:shape>
        </w:pict>
      </w:r>
    </w:p>
    <w:p w:rsidR="00EE5D77" w:rsidRDefault="00EE5D77">
      <w:pPr>
        <w:pStyle w:val="BodyText"/>
        <w:spacing w:before="11"/>
        <w:rPr>
          <w:i/>
          <w:sz w:val="16"/>
        </w:rPr>
      </w:pPr>
    </w:p>
    <w:p w:rsidR="00EE5D77" w:rsidRDefault="00E21DE6">
      <w:pPr>
        <w:pStyle w:val="BodyText"/>
        <w:spacing w:before="1" w:line="276" w:lineRule="auto"/>
        <w:ind w:left="113" w:right="39"/>
        <w:jc w:val="both"/>
        <w:rPr>
          <w:sz w:val="12"/>
        </w:rPr>
      </w:pPr>
      <w:r>
        <w:t>Breast</w:t>
      </w:r>
      <w:r>
        <w:rPr>
          <w:spacing w:val="-8"/>
        </w:rPr>
        <w:t xml:space="preserve"> </w:t>
      </w:r>
      <w:r>
        <w:t>cancer</w:t>
      </w:r>
      <w:r>
        <w:rPr>
          <w:spacing w:val="-6"/>
        </w:rPr>
        <w:t xml:space="preserve"> </w:t>
      </w:r>
      <w:r>
        <w:t>is</w:t>
      </w:r>
      <w:r>
        <w:rPr>
          <w:spacing w:val="-7"/>
        </w:rPr>
        <w:t xml:space="preserve"> </w:t>
      </w:r>
      <w:r>
        <w:t>the</w:t>
      </w:r>
      <w:r>
        <w:rPr>
          <w:spacing w:val="-7"/>
        </w:rPr>
        <w:t xml:space="preserve"> </w:t>
      </w:r>
      <w:r>
        <w:t>most</w:t>
      </w:r>
      <w:r>
        <w:rPr>
          <w:spacing w:val="-6"/>
        </w:rPr>
        <w:t xml:space="preserve"> </w:t>
      </w:r>
      <w:r>
        <w:t>common</w:t>
      </w:r>
      <w:r>
        <w:rPr>
          <w:spacing w:val="-7"/>
        </w:rPr>
        <w:t xml:space="preserve"> </w:t>
      </w:r>
      <w:r>
        <w:t>female</w:t>
      </w:r>
      <w:r>
        <w:rPr>
          <w:spacing w:val="-7"/>
        </w:rPr>
        <w:t xml:space="preserve"> </w:t>
      </w:r>
      <w:r>
        <w:t>cancer</w:t>
      </w:r>
      <w:r>
        <w:rPr>
          <w:spacing w:val="-8"/>
        </w:rPr>
        <w:t xml:space="preserve"> </w:t>
      </w:r>
      <w:r>
        <w:t>worldwide representing nearly a quarter (23%) of all cancers in women.</w:t>
      </w:r>
      <w:r>
        <w:rPr>
          <w:position w:val="6"/>
          <w:sz w:val="12"/>
        </w:rPr>
        <w:t xml:space="preserve">1 </w:t>
      </w:r>
      <w:r>
        <w:t>It is not only a disease of the rich but low and middle-income countries are also affected. In fact, more than half (58%) of women who die from breast cancer live in poor countries, where the chances of survival can be as low as 20%.</w:t>
      </w:r>
      <w:r>
        <w:rPr>
          <w:position w:val="6"/>
          <w:sz w:val="12"/>
        </w:rPr>
        <w:t xml:space="preserve">2 </w:t>
      </w:r>
      <w:r>
        <w:t>India is experiencing</w:t>
      </w:r>
      <w:r>
        <w:t xml:space="preserve"> a rapid health transition with a rising burden of Non-Communicable Diseases (NCD) surpassing the burden of Communicable diseases.</w:t>
      </w:r>
      <w:r>
        <w:rPr>
          <w:position w:val="6"/>
          <w:sz w:val="12"/>
        </w:rPr>
        <w:t xml:space="preserve">3 </w:t>
      </w:r>
      <w:r>
        <w:t>Every year, 1 million new cancer patients are diagnosed in India. By</w:t>
      </w:r>
      <w:r>
        <w:rPr>
          <w:spacing w:val="-6"/>
        </w:rPr>
        <w:t xml:space="preserve"> </w:t>
      </w:r>
      <w:r>
        <w:t>2035,</w:t>
      </w:r>
      <w:r>
        <w:rPr>
          <w:spacing w:val="-4"/>
        </w:rPr>
        <w:t xml:space="preserve"> </w:t>
      </w:r>
      <w:r>
        <w:t>1.2</w:t>
      </w:r>
      <w:r>
        <w:rPr>
          <w:spacing w:val="-5"/>
        </w:rPr>
        <w:t xml:space="preserve"> </w:t>
      </w:r>
      <w:r>
        <w:t>million</w:t>
      </w:r>
      <w:r>
        <w:rPr>
          <w:spacing w:val="-4"/>
        </w:rPr>
        <w:t xml:space="preserve"> </w:t>
      </w:r>
      <w:r>
        <w:t>Indians</w:t>
      </w:r>
      <w:r>
        <w:rPr>
          <w:spacing w:val="-6"/>
        </w:rPr>
        <w:t xml:space="preserve"> </w:t>
      </w:r>
      <w:r>
        <w:t>will</w:t>
      </w:r>
      <w:r>
        <w:rPr>
          <w:spacing w:val="-5"/>
        </w:rPr>
        <w:t xml:space="preserve"> </w:t>
      </w:r>
      <w:r>
        <w:t>die</w:t>
      </w:r>
      <w:r>
        <w:rPr>
          <w:spacing w:val="-6"/>
        </w:rPr>
        <w:t xml:space="preserve"> </w:t>
      </w:r>
      <w:r>
        <w:t>of</w:t>
      </w:r>
      <w:r>
        <w:rPr>
          <w:spacing w:val="-5"/>
        </w:rPr>
        <w:t xml:space="preserve"> </w:t>
      </w:r>
      <w:r>
        <w:t>cancer</w:t>
      </w:r>
      <w:r>
        <w:rPr>
          <w:spacing w:val="-5"/>
        </w:rPr>
        <w:t xml:space="preserve"> </w:t>
      </w:r>
      <w:r>
        <w:t>every</w:t>
      </w:r>
      <w:r>
        <w:rPr>
          <w:spacing w:val="-6"/>
        </w:rPr>
        <w:t xml:space="preserve"> </w:t>
      </w:r>
      <w:r>
        <w:t>year</w:t>
      </w:r>
      <w:r>
        <w:t>.</w:t>
      </w:r>
      <w:r>
        <w:rPr>
          <w:position w:val="6"/>
          <w:sz w:val="12"/>
        </w:rPr>
        <w:t>4</w:t>
      </w:r>
      <w:r>
        <w:rPr>
          <w:spacing w:val="-3"/>
          <w:position w:val="6"/>
          <w:sz w:val="12"/>
        </w:rPr>
        <w:t xml:space="preserve"> </w:t>
      </w:r>
      <w:r>
        <w:t>It is</w:t>
      </w:r>
      <w:r>
        <w:rPr>
          <w:spacing w:val="-7"/>
        </w:rPr>
        <w:t xml:space="preserve"> </w:t>
      </w:r>
      <w:r>
        <w:t>the</w:t>
      </w:r>
      <w:r>
        <w:rPr>
          <w:spacing w:val="-4"/>
        </w:rPr>
        <w:t xml:space="preserve"> </w:t>
      </w:r>
      <w:r>
        <w:t>most</w:t>
      </w:r>
      <w:r>
        <w:rPr>
          <w:spacing w:val="-5"/>
        </w:rPr>
        <w:t xml:space="preserve"> </w:t>
      </w:r>
      <w:r>
        <w:t>common</w:t>
      </w:r>
      <w:r>
        <w:rPr>
          <w:spacing w:val="-5"/>
        </w:rPr>
        <w:t xml:space="preserve"> </w:t>
      </w:r>
      <w:r>
        <w:t>cancer</w:t>
      </w:r>
      <w:r>
        <w:rPr>
          <w:spacing w:val="-5"/>
        </w:rPr>
        <w:t xml:space="preserve"> </w:t>
      </w:r>
      <w:r>
        <w:t>of</w:t>
      </w:r>
      <w:r>
        <w:rPr>
          <w:spacing w:val="-6"/>
        </w:rPr>
        <w:t xml:space="preserve"> </w:t>
      </w:r>
      <w:r>
        <w:t>urban</w:t>
      </w:r>
      <w:r>
        <w:rPr>
          <w:spacing w:val="-4"/>
        </w:rPr>
        <w:t xml:space="preserve"> </w:t>
      </w:r>
      <w:r>
        <w:t>Indian</w:t>
      </w:r>
      <w:r>
        <w:rPr>
          <w:spacing w:val="-5"/>
        </w:rPr>
        <w:t xml:space="preserve"> </w:t>
      </w:r>
      <w:r>
        <w:t>women</w:t>
      </w:r>
      <w:r>
        <w:rPr>
          <w:spacing w:val="-4"/>
        </w:rPr>
        <w:t xml:space="preserve"> </w:t>
      </w:r>
      <w:r>
        <w:t>and</w:t>
      </w:r>
      <w:r>
        <w:rPr>
          <w:spacing w:val="-4"/>
        </w:rPr>
        <w:t xml:space="preserve"> </w:t>
      </w:r>
      <w:r>
        <w:t>the second most common in rural women.</w:t>
      </w:r>
      <w:r>
        <w:rPr>
          <w:position w:val="6"/>
          <w:sz w:val="12"/>
        </w:rPr>
        <w:t xml:space="preserve">5 </w:t>
      </w:r>
      <w:r>
        <w:t>The average age of developing breast cancer has shifted over the last few decades and younger women are being affected. Epidemiological</w:t>
      </w:r>
      <w:r>
        <w:rPr>
          <w:spacing w:val="-7"/>
        </w:rPr>
        <w:t xml:space="preserve"> </w:t>
      </w:r>
      <w:r>
        <w:t>studies</w:t>
      </w:r>
      <w:r>
        <w:rPr>
          <w:spacing w:val="-9"/>
        </w:rPr>
        <w:t xml:space="preserve"> </w:t>
      </w:r>
      <w:r>
        <w:t>at</w:t>
      </w:r>
      <w:r>
        <w:rPr>
          <w:spacing w:val="-9"/>
        </w:rPr>
        <w:t xml:space="preserve"> </w:t>
      </w:r>
      <w:r>
        <w:t>regional</w:t>
      </w:r>
      <w:r>
        <w:rPr>
          <w:spacing w:val="-9"/>
        </w:rPr>
        <w:t xml:space="preserve"> </w:t>
      </w:r>
      <w:r>
        <w:t>an</w:t>
      </w:r>
      <w:r>
        <w:t>d</w:t>
      </w:r>
      <w:r>
        <w:rPr>
          <w:spacing w:val="-11"/>
        </w:rPr>
        <w:t xml:space="preserve"> </w:t>
      </w:r>
      <w:r>
        <w:t>global</w:t>
      </w:r>
      <w:r>
        <w:rPr>
          <w:spacing w:val="-10"/>
        </w:rPr>
        <w:t xml:space="preserve"> </w:t>
      </w:r>
      <w:r>
        <w:t>levels</w:t>
      </w:r>
      <w:r>
        <w:rPr>
          <w:spacing w:val="-8"/>
        </w:rPr>
        <w:t xml:space="preserve"> </w:t>
      </w:r>
      <w:r>
        <w:t>suggest that this cancer occurs at a younger premenopausal age in Indian and Asian women compared to western women who get it more than a decade or more later. Studies suggest that the disease peaks at 40-50 years in Indian</w:t>
      </w:r>
      <w:r>
        <w:rPr>
          <w:spacing w:val="-14"/>
        </w:rPr>
        <w:t xml:space="preserve"> </w:t>
      </w:r>
      <w:r>
        <w:t>women.</w:t>
      </w:r>
      <w:r>
        <w:rPr>
          <w:position w:val="6"/>
          <w:sz w:val="12"/>
        </w:rPr>
        <w:t>6</w:t>
      </w:r>
    </w:p>
    <w:p w:rsidR="00EE5D77" w:rsidRDefault="00E21DE6">
      <w:pPr>
        <w:pStyle w:val="BodyText"/>
        <w:spacing w:before="2" w:line="276" w:lineRule="auto"/>
        <w:ind w:left="113" w:right="39" w:firstLine="360"/>
        <w:jc w:val="both"/>
        <w:rPr>
          <w:sz w:val="12"/>
        </w:rPr>
      </w:pPr>
      <w:r>
        <w:t>With lim</w:t>
      </w:r>
      <w:r>
        <w:t>ited access to early diagnosis and treatment, women</w:t>
      </w:r>
      <w:r>
        <w:rPr>
          <w:spacing w:val="-10"/>
        </w:rPr>
        <w:t xml:space="preserve"> </w:t>
      </w:r>
      <w:r>
        <w:t>in</w:t>
      </w:r>
      <w:r>
        <w:rPr>
          <w:spacing w:val="-10"/>
        </w:rPr>
        <w:t xml:space="preserve"> </w:t>
      </w:r>
      <w:r>
        <w:t>countries</w:t>
      </w:r>
      <w:r>
        <w:rPr>
          <w:spacing w:val="-8"/>
        </w:rPr>
        <w:t xml:space="preserve"> </w:t>
      </w:r>
      <w:r>
        <w:t>like</w:t>
      </w:r>
      <w:r>
        <w:rPr>
          <w:spacing w:val="-9"/>
        </w:rPr>
        <w:t xml:space="preserve"> </w:t>
      </w:r>
      <w:r>
        <w:t>India</w:t>
      </w:r>
      <w:r>
        <w:rPr>
          <w:spacing w:val="-9"/>
        </w:rPr>
        <w:t xml:space="preserve"> </w:t>
      </w:r>
      <w:r>
        <w:t>are</w:t>
      </w:r>
      <w:r>
        <w:rPr>
          <w:spacing w:val="-10"/>
        </w:rPr>
        <w:t xml:space="preserve"> </w:t>
      </w:r>
      <w:r>
        <w:t>likely</w:t>
      </w:r>
      <w:r>
        <w:rPr>
          <w:spacing w:val="-9"/>
        </w:rPr>
        <w:t xml:space="preserve"> </w:t>
      </w:r>
      <w:r>
        <w:t>to</w:t>
      </w:r>
      <w:r>
        <w:rPr>
          <w:spacing w:val="-8"/>
        </w:rPr>
        <w:t xml:space="preserve"> </w:t>
      </w:r>
      <w:r>
        <w:t>be</w:t>
      </w:r>
      <w:r>
        <w:rPr>
          <w:spacing w:val="-9"/>
        </w:rPr>
        <w:t xml:space="preserve"> </w:t>
      </w:r>
      <w:r>
        <w:t>diagnosed</w:t>
      </w:r>
      <w:r>
        <w:rPr>
          <w:spacing w:val="-8"/>
        </w:rPr>
        <w:t xml:space="preserve"> </w:t>
      </w:r>
      <w:r>
        <w:t>only at a late stage of breast cancer.</w:t>
      </w:r>
      <w:r>
        <w:rPr>
          <w:position w:val="6"/>
          <w:sz w:val="12"/>
        </w:rPr>
        <w:t xml:space="preserve">7 </w:t>
      </w:r>
      <w:r>
        <w:t>The knowledge and awareness about breast cancer allows one to screen them for</w:t>
      </w:r>
      <w:r>
        <w:rPr>
          <w:spacing w:val="-8"/>
        </w:rPr>
        <w:t xml:space="preserve"> </w:t>
      </w:r>
      <w:r>
        <w:t>the</w:t>
      </w:r>
      <w:r>
        <w:rPr>
          <w:spacing w:val="-6"/>
        </w:rPr>
        <w:t xml:space="preserve"> </w:t>
      </w:r>
      <w:r>
        <w:t>disease,</w:t>
      </w:r>
      <w:r>
        <w:rPr>
          <w:spacing w:val="-7"/>
        </w:rPr>
        <w:t xml:space="preserve"> </w:t>
      </w:r>
      <w:proofErr w:type="gramStart"/>
      <w:r>
        <w:t>Currently</w:t>
      </w:r>
      <w:proofErr w:type="gramEnd"/>
      <w:r>
        <w:rPr>
          <w:spacing w:val="-6"/>
        </w:rPr>
        <w:t xml:space="preserve"> </w:t>
      </w:r>
      <w:r>
        <w:t>there</w:t>
      </w:r>
      <w:r>
        <w:rPr>
          <w:spacing w:val="-8"/>
        </w:rPr>
        <w:t xml:space="preserve"> </w:t>
      </w:r>
      <w:r>
        <w:t>is</w:t>
      </w:r>
      <w:r>
        <w:rPr>
          <w:spacing w:val="-6"/>
        </w:rPr>
        <w:t xml:space="preserve"> </w:t>
      </w:r>
      <w:r>
        <w:t>not</w:t>
      </w:r>
      <w:r>
        <w:rPr>
          <w:spacing w:val="-5"/>
        </w:rPr>
        <w:t xml:space="preserve"> </w:t>
      </w:r>
      <w:r>
        <w:t>enough</w:t>
      </w:r>
      <w:r>
        <w:rPr>
          <w:spacing w:val="-4"/>
        </w:rPr>
        <w:t xml:space="preserve"> </w:t>
      </w:r>
      <w:r>
        <w:t>knowledge</w:t>
      </w:r>
      <w:r>
        <w:rPr>
          <w:spacing w:val="-7"/>
        </w:rPr>
        <w:t xml:space="preserve"> </w:t>
      </w:r>
      <w:r>
        <w:t>on the</w:t>
      </w:r>
      <w:r>
        <w:rPr>
          <w:spacing w:val="-14"/>
        </w:rPr>
        <w:t xml:space="preserve"> </w:t>
      </w:r>
      <w:r>
        <w:t>causes</w:t>
      </w:r>
      <w:r>
        <w:rPr>
          <w:spacing w:val="-15"/>
        </w:rPr>
        <w:t xml:space="preserve"> </w:t>
      </w:r>
      <w:r>
        <w:t>of</w:t>
      </w:r>
      <w:r>
        <w:rPr>
          <w:spacing w:val="-14"/>
        </w:rPr>
        <w:t xml:space="preserve"> </w:t>
      </w:r>
      <w:r>
        <w:t>breast</w:t>
      </w:r>
      <w:r>
        <w:rPr>
          <w:spacing w:val="-14"/>
        </w:rPr>
        <w:t xml:space="preserve"> </w:t>
      </w:r>
      <w:r>
        <w:t>cancer;</w:t>
      </w:r>
      <w:r>
        <w:rPr>
          <w:spacing w:val="-13"/>
        </w:rPr>
        <w:t xml:space="preserve"> </w:t>
      </w:r>
      <w:r>
        <w:t>therefore,</w:t>
      </w:r>
      <w:r>
        <w:rPr>
          <w:spacing w:val="-10"/>
        </w:rPr>
        <w:t xml:space="preserve"> </w:t>
      </w:r>
      <w:r>
        <w:t>early</w:t>
      </w:r>
      <w:r>
        <w:rPr>
          <w:spacing w:val="-13"/>
        </w:rPr>
        <w:t xml:space="preserve"> </w:t>
      </w:r>
      <w:r>
        <w:t>detection</w:t>
      </w:r>
      <w:r>
        <w:rPr>
          <w:spacing w:val="-13"/>
        </w:rPr>
        <w:t xml:space="preserve"> </w:t>
      </w:r>
      <w:r>
        <w:t>of</w:t>
      </w:r>
      <w:r>
        <w:rPr>
          <w:spacing w:val="-14"/>
        </w:rPr>
        <w:t xml:space="preserve"> </w:t>
      </w:r>
      <w:r>
        <w:t>the disease is critical and remains the cornerstone of breast cancer control. When breast cancer is detected early there is a good chance that breast cancer can be cured and im</w:t>
      </w:r>
      <w:r>
        <w:t>prove the outcomes and survival.</w:t>
      </w:r>
      <w:r>
        <w:rPr>
          <w:position w:val="6"/>
          <w:sz w:val="12"/>
        </w:rPr>
        <w:t xml:space="preserve">8 </w:t>
      </w:r>
      <w:r>
        <w:t xml:space="preserve">Late </w:t>
      </w:r>
      <w:proofErr w:type="gramStart"/>
      <w:r>
        <w:t>diagnosis</w:t>
      </w:r>
      <w:proofErr w:type="gramEnd"/>
      <w:r>
        <w:t xml:space="preserve"> is a major factor for high mortality and is attributed to lack of awareness and non-existent breast cancer screening programs in India.</w:t>
      </w:r>
      <w:r>
        <w:rPr>
          <w:position w:val="6"/>
          <w:sz w:val="12"/>
        </w:rPr>
        <w:t xml:space="preserve">9 </w:t>
      </w:r>
      <w:r>
        <w:t>October is the Breast Cancer Awareness Month where health campaigns ar</w:t>
      </w:r>
      <w:r>
        <w:t>e organized all across the world to increase breast cancer awareness. The 'Pink Ribbon'</w:t>
      </w:r>
      <w:r>
        <w:rPr>
          <w:spacing w:val="-16"/>
        </w:rPr>
        <w:t xml:space="preserve"> </w:t>
      </w:r>
      <w:r>
        <w:t>campaign</w:t>
      </w:r>
      <w:r>
        <w:rPr>
          <w:spacing w:val="-15"/>
        </w:rPr>
        <w:t xml:space="preserve"> </w:t>
      </w:r>
      <w:r>
        <w:t>was</w:t>
      </w:r>
      <w:r>
        <w:rPr>
          <w:spacing w:val="-15"/>
        </w:rPr>
        <w:t xml:space="preserve"> </w:t>
      </w:r>
      <w:r>
        <w:t>started</w:t>
      </w:r>
      <w:r>
        <w:rPr>
          <w:spacing w:val="-16"/>
        </w:rPr>
        <w:t xml:space="preserve"> </w:t>
      </w:r>
      <w:r>
        <w:t>in</w:t>
      </w:r>
      <w:r>
        <w:rPr>
          <w:spacing w:val="-16"/>
        </w:rPr>
        <w:t xml:space="preserve"> </w:t>
      </w:r>
      <w:r>
        <w:t>1991.</w:t>
      </w:r>
      <w:r>
        <w:rPr>
          <w:spacing w:val="-17"/>
        </w:rPr>
        <w:t xml:space="preserve"> </w:t>
      </w:r>
      <w:r>
        <w:t>Since</w:t>
      </w:r>
      <w:r>
        <w:rPr>
          <w:spacing w:val="-18"/>
        </w:rPr>
        <w:t xml:space="preserve"> </w:t>
      </w:r>
      <w:r>
        <w:t>then</w:t>
      </w:r>
      <w:r>
        <w:rPr>
          <w:spacing w:val="-15"/>
        </w:rPr>
        <w:t xml:space="preserve"> </w:t>
      </w:r>
      <w:r>
        <w:t>an</w:t>
      </w:r>
      <w:r>
        <w:rPr>
          <w:spacing w:val="-14"/>
        </w:rPr>
        <w:t xml:space="preserve"> </w:t>
      </w:r>
      <w:r>
        <w:t>endless work is being done by different societies, organizations and nations to promote the breast cancer awareness and to r</w:t>
      </w:r>
      <w:r>
        <w:t>each out to all the communities both rural and urban. NPCDCS was launched in 2010 with focus on strengthening infrastructure, human resource development, health promotion, early diagnosis, management and referral, although screening for common cancers (ora</w:t>
      </w:r>
      <w:r>
        <w:t>l, breast and cervical cancers) did not pick up to expected</w:t>
      </w:r>
      <w:r>
        <w:rPr>
          <w:spacing w:val="-17"/>
        </w:rPr>
        <w:t xml:space="preserve"> </w:t>
      </w:r>
      <w:r>
        <w:t>levels.</w:t>
      </w:r>
      <w:r>
        <w:rPr>
          <w:position w:val="6"/>
          <w:sz w:val="12"/>
        </w:rPr>
        <w:t>10</w:t>
      </w:r>
    </w:p>
    <w:p w:rsidR="00EE5D77" w:rsidRDefault="00E21DE6">
      <w:pPr>
        <w:pStyle w:val="BodyText"/>
        <w:spacing w:line="276" w:lineRule="auto"/>
        <w:ind w:left="113" w:right="38" w:firstLine="360"/>
        <w:jc w:val="both"/>
        <w:rPr>
          <w:sz w:val="12"/>
        </w:rPr>
      </w:pPr>
      <w:r>
        <w:t>According</w:t>
      </w:r>
      <w:r>
        <w:rPr>
          <w:spacing w:val="-7"/>
        </w:rPr>
        <w:t xml:space="preserve"> </w:t>
      </w:r>
      <w:r>
        <w:t>to</w:t>
      </w:r>
      <w:r>
        <w:rPr>
          <w:spacing w:val="-6"/>
        </w:rPr>
        <w:t xml:space="preserve"> </w:t>
      </w:r>
      <w:r>
        <w:t>the</w:t>
      </w:r>
      <w:r>
        <w:rPr>
          <w:spacing w:val="-7"/>
        </w:rPr>
        <w:t xml:space="preserve"> </w:t>
      </w:r>
      <w:r>
        <w:t>report</w:t>
      </w:r>
      <w:r>
        <w:rPr>
          <w:spacing w:val="-4"/>
        </w:rPr>
        <w:t xml:space="preserve"> </w:t>
      </w:r>
      <w:r>
        <w:t>by</w:t>
      </w:r>
      <w:r>
        <w:rPr>
          <w:spacing w:val="-7"/>
        </w:rPr>
        <w:t xml:space="preserve"> </w:t>
      </w:r>
      <w:r>
        <w:t>Jennifer</w:t>
      </w:r>
      <w:r>
        <w:rPr>
          <w:spacing w:val="-5"/>
        </w:rPr>
        <w:t xml:space="preserve"> </w:t>
      </w:r>
      <w:r>
        <w:t>L</w:t>
      </w:r>
      <w:r>
        <w:rPr>
          <w:spacing w:val="-7"/>
        </w:rPr>
        <w:t xml:space="preserve"> </w:t>
      </w:r>
      <w:r>
        <w:t>et</w:t>
      </w:r>
      <w:r>
        <w:rPr>
          <w:spacing w:val="-4"/>
        </w:rPr>
        <w:t xml:space="preserve"> </w:t>
      </w:r>
      <w:r>
        <w:t>al,</w:t>
      </w:r>
      <w:r>
        <w:rPr>
          <w:spacing w:val="-6"/>
        </w:rPr>
        <w:t xml:space="preserve"> </w:t>
      </w:r>
      <w:r>
        <w:t>within</w:t>
      </w:r>
      <w:r>
        <w:rPr>
          <w:spacing w:val="-6"/>
        </w:rPr>
        <w:t xml:space="preserve"> </w:t>
      </w:r>
      <w:r>
        <w:t>India, there are substantial differences in the incidence rates of breast cancer in rural and urban areas. With high incidence of</w:t>
      </w:r>
      <w:r>
        <w:rPr>
          <w:spacing w:val="-9"/>
        </w:rPr>
        <w:t xml:space="preserve"> </w:t>
      </w:r>
      <w:r>
        <w:t>more</w:t>
      </w:r>
      <w:r>
        <w:rPr>
          <w:spacing w:val="-10"/>
        </w:rPr>
        <w:t xml:space="preserve"> </w:t>
      </w:r>
      <w:r>
        <w:t>than</w:t>
      </w:r>
      <w:r>
        <w:rPr>
          <w:spacing w:val="-9"/>
        </w:rPr>
        <w:t xml:space="preserve"> </w:t>
      </w:r>
      <w:r>
        <w:t>9%</w:t>
      </w:r>
      <w:r>
        <w:rPr>
          <w:spacing w:val="-8"/>
        </w:rPr>
        <w:t xml:space="preserve"> </w:t>
      </w:r>
      <w:r>
        <w:t>in</w:t>
      </w:r>
      <w:r>
        <w:rPr>
          <w:spacing w:val="-7"/>
        </w:rPr>
        <w:t xml:space="preserve"> </w:t>
      </w:r>
      <w:r>
        <w:t>urban</w:t>
      </w:r>
      <w:r>
        <w:rPr>
          <w:spacing w:val="-7"/>
        </w:rPr>
        <w:t xml:space="preserve"> </w:t>
      </w:r>
      <w:r>
        <w:t>as</w:t>
      </w:r>
      <w:r>
        <w:rPr>
          <w:spacing w:val="-8"/>
        </w:rPr>
        <w:t xml:space="preserve"> </w:t>
      </w:r>
      <w:r>
        <w:t>compared</w:t>
      </w:r>
      <w:r>
        <w:rPr>
          <w:spacing w:val="-10"/>
        </w:rPr>
        <w:t xml:space="preserve"> </w:t>
      </w:r>
      <w:r>
        <w:t>to</w:t>
      </w:r>
      <w:r>
        <w:rPr>
          <w:spacing w:val="-7"/>
        </w:rPr>
        <w:t xml:space="preserve"> </w:t>
      </w:r>
      <w:r>
        <w:t>rural.</w:t>
      </w:r>
      <w:r>
        <w:rPr>
          <w:position w:val="6"/>
          <w:sz w:val="12"/>
        </w:rPr>
        <w:t>11</w:t>
      </w:r>
      <w:r>
        <w:rPr>
          <w:spacing w:val="-6"/>
          <w:position w:val="6"/>
          <w:sz w:val="12"/>
        </w:rPr>
        <w:t xml:space="preserve"> </w:t>
      </w:r>
      <w:r>
        <w:t>The</w:t>
      </w:r>
      <w:r>
        <w:rPr>
          <w:spacing w:val="-11"/>
        </w:rPr>
        <w:t xml:space="preserve"> </w:t>
      </w:r>
      <w:r>
        <w:t>cause of this strong rural urban difference in breast cancer incidence is not known although it is likely to be due to transition from rural to urban lifestyle and their awareness about the disease and screenin</w:t>
      </w:r>
      <w:r>
        <w:t>g. In order to better gauge and interpret the difference in breast cancer incidence by residential status the present study was</w:t>
      </w:r>
      <w:r>
        <w:rPr>
          <w:spacing w:val="-14"/>
        </w:rPr>
        <w:t xml:space="preserve"> </w:t>
      </w:r>
      <w:r>
        <w:t>undertaken.</w:t>
      </w:r>
      <w:r>
        <w:rPr>
          <w:position w:val="6"/>
          <w:sz w:val="12"/>
        </w:rPr>
        <w:t>12</w:t>
      </w:r>
    </w:p>
    <w:p w:rsidR="00EE5D77" w:rsidRDefault="00E21DE6">
      <w:pPr>
        <w:pStyle w:val="BodyText"/>
        <w:spacing w:line="276" w:lineRule="auto"/>
        <w:ind w:left="113" w:right="44" w:firstLine="360"/>
        <w:jc w:val="both"/>
      </w:pPr>
      <w:r>
        <w:t>The present study was conducted with the objective of comparing the awareness levels on breast cancer and its</w:t>
      </w:r>
    </w:p>
    <w:p w:rsidR="00EE5D77" w:rsidRDefault="00E21DE6">
      <w:pPr>
        <w:pStyle w:val="BodyText"/>
        <w:spacing w:before="90" w:line="276" w:lineRule="auto"/>
        <w:ind w:left="113" w:right="110"/>
        <w:jc w:val="both"/>
      </w:pPr>
      <w:r>
        <w:br w:type="column"/>
      </w:r>
      <w:r>
        <w:lastRenderedPageBreak/>
        <w:t>scr</w:t>
      </w:r>
      <w:r>
        <w:t>eening methods among women residing in rural and urban areas of Visakhapatnam.</w:t>
      </w:r>
    </w:p>
    <w:p w:rsidR="00EE5D77" w:rsidRDefault="00EE5D77">
      <w:pPr>
        <w:pStyle w:val="BodyText"/>
        <w:rPr>
          <w:sz w:val="20"/>
        </w:rPr>
      </w:pPr>
    </w:p>
    <w:p w:rsidR="00EE5D77" w:rsidRDefault="00E21DE6">
      <w:pPr>
        <w:pStyle w:val="BodyText"/>
        <w:spacing w:before="11"/>
        <w:rPr>
          <w:sz w:val="16"/>
        </w:rPr>
      </w:pPr>
      <w:r>
        <w:pict>
          <v:shape id="_x0000_s1033" type="#_x0000_t202" style="position:absolute;margin-left:315.65pt;margin-top:12.4pt;width:236.95pt;height:15.6pt;z-index:-15726592;mso-wrap-distance-left:0;mso-wrap-distance-right:0;mso-position-horizontal-relative:page" fillcolor="#d9d9d9" strokeweight=".16936mm">
            <v:textbox inset="0,0,0,0">
              <w:txbxContent>
                <w:p w:rsidR="00EE5D77" w:rsidRDefault="00E21DE6">
                  <w:pPr>
                    <w:spacing w:before="26"/>
                    <w:ind w:left="1657" w:right="1682"/>
                    <w:jc w:val="center"/>
                    <w:rPr>
                      <w:b/>
                      <w:sz w:val="18"/>
                    </w:rPr>
                  </w:pPr>
                  <w:r>
                    <w:rPr>
                      <w:b/>
                      <w:sz w:val="18"/>
                    </w:rPr>
                    <w:t>METHODS</w:t>
                  </w:r>
                </w:p>
              </w:txbxContent>
            </v:textbox>
            <w10:wrap type="topAndBottom" anchorx="page"/>
          </v:shape>
        </w:pict>
      </w:r>
    </w:p>
    <w:p w:rsidR="00EE5D77" w:rsidRDefault="00EE5D77">
      <w:pPr>
        <w:pStyle w:val="BodyText"/>
        <w:spacing w:before="10"/>
        <w:rPr>
          <w:sz w:val="17"/>
        </w:rPr>
      </w:pPr>
    </w:p>
    <w:p w:rsidR="00EE5D77" w:rsidRDefault="00E21DE6">
      <w:pPr>
        <w:pStyle w:val="BodyText"/>
        <w:spacing w:line="276" w:lineRule="auto"/>
        <w:ind w:left="113" w:right="105"/>
        <w:jc w:val="both"/>
      </w:pPr>
      <w:r>
        <w:t>A Community based cross-sectional study was conducted to compare the breast cancer screening awareness among women residing in rural and urban field practice areas of Department</w:t>
      </w:r>
      <w:r>
        <w:rPr>
          <w:spacing w:val="-15"/>
        </w:rPr>
        <w:t xml:space="preserve"> </w:t>
      </w:r>
      <w:r>
        <w:t>of</w:t>
      </w:r>
      <w:r>
        <w:rPr>
          <w:spacing w:val="-15"/>
        </w:rPr>
        <w:t xml:space="preserve"> </w:t>
      </w:r>
      <w:r>
        <w:t>Community</w:t>
      </w:r>
      <w:r>
        <w:rPr>
          <w:spacing w:val="-14"/>
        </w:rPr>
        <w:t xml:space="preserve"> </w:t>
      </w:r>
      <w:r>
        <w:t>Medicine,</w:t>
      </w:r>
      <w:r>
        <w:rPr>
          <w:spacing w:val="-14"/>
        </w:rPr>
        <w:t xml:space="preserve"> </w:t>
      </w:r>
      <w:r>
        <w:t>Andhra</w:t>
      </w:r>
      <w:r>
        <w:rPr>
          <w:spacing w:val="-14"/>
        </w:rPr>
        <w:t xml:space="preserve"> </w:t>
      </w:r>
      <w:r>
        <w:t>Medical</w:t>
      </w:r>
      <w:r>
        <w:rPr>
          <w:spacing w:val="-15"/>
        </w:rPr>
        <w:t xml:space="preserve"> </w:t>
      </w:r>
      <w:r>
        <w:t>College of Visakhapatnam city, Andhra Pr</w:t>
      </w:r>
      <w:r>
        <w:t>adesh, India in the month of October 2018. The study population were women aged 20-70 yrs. Study tool used was a standard questionnaire</w:t>
      </w:r>
      <w:r>
        <w:rPr>
          <w:position w:val="6"/>
          <w:sz w:val="12"/>
        </w:rPr>
        <w:t xml:space="preserve">13 </w:t>
      </w:r>
      <w:r>
        <w:t>for breast cancer screening awareness which was modified to add questions on socio-demographic characteristics &amp; Knowledge on Breast cancer. Modified questionnaire was validated, and the Cronbach’s alpha was calculated as</w:t>
      </w:r>
      <w:r>
        <w:rPr>
          <w:spacing w:val="-16"/>
        </w:rPr>
        <w:t xml:space="preserve"> </w:t>
      </w:r>
      <w:r>
        <w:t>0.8.</w:t>
      </w:r>
    </w:p>
    <w:p w:rsidR="00EE5D77" w:rsidRDefault="00E21DE6">
      <w:pPr>
        <w:pStyle w:val="BodyText"/>
        <w:spacing w:line="276" w:lineRule="auto"/>
        <w:ind w:left="113" w:right="106" w:firstLine="360"/>
        <w:jc w:val="both"/>
      </w:pPr>
      <w:r>
        <w:t>Sample size was calculated co</w:t>
      </w:r>
      <w:r>
        <w:t>nsidering the proportion of women having awareness on breast cancer screening method (p) as 63%</w:t>
      </w:r>
      <w:r>
        <w:rPr>
          <w:position w:val="6"/>
          <w:sz w:val="12"/>
        </w:rPr>
        <w:t xml:space="preserve">14 </w:t>
      </w:r>
      <w:r>
        <w:t>and absolute precision as 10% the sample size was calculated to be 93 which was rounded off to 100. Hundred women each from rural and urban areas making</w:t>
      </w:r>
      <w:r>
        <w:rPr>
          <w:spacing w:val="-9"/>
        </w:rPr>
        <w:t xml:space="preserve"> </w:t>
      </w:r>
      <w:r>
        <w:t>a</w:t>
      </w:r>
      <w:r>
        <w:rPr>
          <w:spacing w:val="-8"/>
        </w:rPr>
        <w:t xml:space="preserve"> </w:t>
      </w:r>
      <w:r>
        <w:t>tot</w:t>
      </w:r>
      <w:r>
        <w:t>al</w:t>
      </w:r>
      <w:r>
        <w:rPr>
          <w:spacing w:val="-10"/>
        </w:rPr>
        <w:t xml:space="preserve"> </w:t>
      </w:r>
      <w:r>
        <w:t>of</w:t>
      </w:r>
      <w:r>
        <w:rPr>
          <w:spacing w:val="-8"/>
        </w:rPr>
        <w:t xml:space="preserve"> </w:t>
      </w:r>
      <w:r>
        <w:t>200</w:t>
      </w:r>
      <w:r>
        <w:rPr>
          <w:spacing w:val="-10"/>
        </w:rPr>
        <w:t xml:space="preserve"> </w:t>
      </w:r>
      <w:r>
        <w:t>were</w:t>
      </w:r>
      <w:r>
        <w:rPr>
          <w:spacing w:val="-10"/>
        </w:rPr>
        <w:t xml:space="preserve"> </w:t>
      </w:r>
      <w:r>
        <w:t>interviewed</w:t>
      </w:r>
      <w:r>
        <w:rPr>
          <w:spacing w:val="-8"/>
        </w:rPr>
        <w:t xml:space="preserve"> </w:t>
      </w:r>
      <w:r>
        <w:t>by</w:t>
      </w:r>
      <w:r>
        <w:rPr>
          <w:spacing w:val="-12"/>
        </w:rPr>
        <w:t xml:space="preserve"> </w:t>
      </w:r>
      <w:r>
        <w:t>conducting</w:t>
      </w:r>
      <w:r>
        <w:rPr>
          <w:spacing w:val="-8"/>
        </w:rPr>
        <w:t xml:space="preserve"> </w:t>
      </w:r>
      <w:r>
        <w:t>house to house survey using a standard questionnaire after obtaining consent for participation. Women aged between 20-70</w:t>
      </w:r>
      <w:r>
        <w:rPr>
          <w:spacing w:val="-12"/>
        </w:rPr>
        <w:t xml:space="preserve"> </w:t>
      </w:r>
      <w:r>
        <w:t>yrs.</w:t>
      </w:r>
      <w:r>
        <w:rPr>
          <w:spacing w:val="-12"/>
        </w:rPr>
        <w:t xml:space="preserve"> </w:t>
      </w:r>
      <w:r>
        <w:t>of</w:t>
      </w:r>
      <w:r>
        <w:rPr>
          <w:spacing w:val="-9"/>
        </w:rPr>
        <w:t xml:space="preserve"> </w:t>
      </w:r>
      <w:r>
        <w:t>age</w:t>
      </w:r>
      <w:r>
        <w:rPr>
          <w:spacing w:val="-13"/>
        </w:rPr>
        <w:t xml:space="preserve"> </w:t>
      </w:r>
      <w:r>
        <w:t>who</w:t>
      </w:r>
      <w:r>
        <w:rPr>
          <w:spacing w:val="-11"/>
        </w:rPr>
        <w:t xml:space="preserve"> </w:t>
      </w:r>
      <w:r>
        <w:t>were</w:t>
      </w:r>
      <w:r>
        <w:rPr>
          <w:spacing w:val="-10"/>
        </w:rPr>
        <w:t xml:space="preserve"> </w:t>
      </w:r>
      <w:r>
        <w:t>willing</w:t>
      </w:r>
      <w:r>
        <w:rPr>
          <w:spacing w:val="-13"/>
        </w:rPr>
        <w:t xml:space="preserve"> </w:t>
      </w:r>
      <w:r>
        <w:t>to</w:t>
      </w:r>
      <w:r>
        <w:rPr>
          <w:spacing w:val="-9"/>
        </w:rPr>
        <w:t xml:space="preserve"> </w:t>
      </w:r>
      <w:r>
        <w:t>participate</w:t>
      </w:r>
      <w:r>
        <w:rPr>
          <w:spacing w:val="-10"/>
        </w:rPr>
        <w:t xml:space="preserve"> </w:t>
      </w:r>
      <w:r>
        <w:t>in</w:t>
      </w:r>
      <w:r>
        <w:rPr>
          <w:spacing w:val="-12"/>
        </w:rPr>
        <w:t xml:space="preserve"> </w:t>
      </w:r>
      <w:r>
        <w:t>the</w:t>
      </w:r>
      <w:r>
        <w:rPr>
          <w:spacing w:val="-11"/>
        </w:rPr>
        <w:t xml:space="preserve"> </w:t>
      </w:r>
      <w:r>
        <w:t>study and who were resident of the study ar</w:t>
      </w:r>
      <w:r>
        <w:t>ea were included in the</w:t>
      </w:r>
      <w:r>
        <w:rPr>
          <w:spacing w:val="-9"/>
        </w:rPr>
        <w:t xml:space="preserve"> </w:t>
      </w:r>
      <w:r>
        <w:t>study.</w:t>
      </w:r>
      <w:r>
        <w:rPr>
          <w:spacing w:val="-4"/>
        </w:rPr>
        <w:t xml:space="preserve"> </w:t>
      </w:r>
      <w:r>
        <w:t>Women</w:t>
      </w:r>
      <w:r>
        <w:rPr>
          <w:spacing w:val="-7"/>
        </w:rPr>
        <w:t xml:space="preserve"> </w:t>
      </w:r>
      <w:r>
        <w:t>who</w:t>
      </w:r>
      <w:r>
        <w:rPr>
          <w:spacing w:val="-7"/>
        </w:rPr>
        <w:t xml:space="preserve"> </w:t>
      </w:r>
      <w:r>
        <w:t>were</w:t>
      </w:r>
      <w:r>
        <w:rPr>
          <w:spacing w:val="-6"/>
        </w:rPr>
        <w:t xml:space="preserve"> </w:t>
      </w:r>
      <w:r>
        <w:t>not</w:t>
      </w:r>
      <w:r>
        <w:rPr>
          <w:spacing w:val="-7"/>
        </w:rPr>
        <w:t xml:space="preserve"> </w:t>
      </w:r>
      <w:r>
        <w:t>residents</w:t>
      </w:r>
      <w:r>
        <w:rPr>
          <w:spacing w:val="-9"/>
        </w:rPr>
        <w:t xml:space="preserve"> </w:t>
      </w:r>
      <w:r>
        <w:t>of</w:t>
      </w:r>
      <w:r>
        <w:rPr>
          <w:spacing w:val="-5"/>
        </w:rPr>
        <w:t xml:space="preserve"> </w:t>
      </w:r>
      <w:r>
        <w:t>the</w:t>
      </w:r>
      <w:r>
        <w:rPr>
          <w:spacing w:val="-7"/>
        </w:rPr>
        <w:t xml:space="preserve"> </w:t>
      </w:r>
      <w:r>
        <w:t>study</w:t>
      </w:r>
      <w:r>
        <w:rPr>
          <w:spacing w:val="-6"/>
        </w:rPr>
        <w:t xml:space="preserve"> </w:t>
      </w:r>
      <w:r>
        <w:t>area were</w:t>
      </w:r>
      <w:r>
        <w:rPr>
          <w:spacing w:val="-1"/>
        </w:rPr>
        <w:t xml:space="preserve"> </w:t>
      </w:r>
      <w:r>
        <w:t>excluded.</w:t>
      </w:r>
    </w:p>
    <w:p w:rsidR="00EE5D77" w:rsidRDefault="00EE5D77">
      <w:pPr>
        <w:pStyle w:val="BodyText"/>
        <w:spacing w:before="8"/>
        <w:rPr>
          <w:sz w:val="20"/>
        </w:rPr>
      </w:pPr>
    </w:p>
    <w:p w:rsidR="00EE5D77" w:rsidRDefault="00E21DE6">
      <w:pPr>
        <w:pStyle w:val="Heading2"/>
        <w:ind w:left="113"/>
        <w:jc w:val="both"/>
      </w:pPr>
      <w:r>
        <w:t>Statistical Analysis</w:t>
      </w:r>
    </w:p>
    <w:p w:rsidR="00EE5D77" w:rsidRDefault="00E21DE6">
      <w:pPr>
        <w:pStyle w:val="BodyText"/>
        <w:spacing w:before="32" w:line="276" w:lineRule="auto"/>
        <w:ind w:left="113" w:right="107"/>
        <w:jc w:val="both"/>
      </w:pPr>
      <w:r>
        <w:t xml:space="preserve">Data entry was done in MS excel and </w:t>
      </w:r>
      <w:proofErr w:type="spellStart"/>
      <w:r>
        <w:t>analysed</w:t>
      </w:r>
      <w:proofErr w:type="spellEnd"/>
      <w:r>
        <w:t xml:space="preserve"> in SPSS software. Chi square test was used to find the association between awareness of breast c</w:t>
      </w:r>
      <w:r>
        <w:t>ancer with different socio- demographic profile and other variables. A p-value of less than 0.05 was considered statistically significant.</w:t>
      </w:r>
    </w:p>
    <w:p w:rsidR="00EE5D77" w:rsidRDefault="00EE5D77">
      <w:pPr>
        <w:pStyle w:val="BodyText"/>
        <w:rPr>
          <w:sz w:val="20"/>
        </w:rPr>
      </w:pPr>
    </w:p>
    <w:p w:rsidR="00EE5D77" w:rsidRDefault="00E21DE6">
      <w:pPr>
        <w:pStyle w:val="BodyText"/>
        <w:rPr>
          <w:sz w:val="17"/>
        </w:rPr>
      </w:pPr>
      <w:r>
        <w:pict>
          <v:shape id="_x0000_s1032" type="#_x0000_t202" style="position:absolute;margin-left:315.65pt;margin-top:12.5pt;width:236.95pt;height:18.4pt;z-index:-15726080;mso-wrap-distance-left:0;mso-wrap-distance-right:0;mso-position-horizontal-relative:page" fillcolor="#d9d9d9" strokeweight=".16936mm">
            <v:textbox inset="0,0,0,0">
              <w:txbxContent>
                <w:p w:rsidR="00EE5D77" w:rsidRDefault="00E21DE6">
                  <w:pPr>
                    <w:spacing w:before="55"/>
                    <w:ind w:left="1660" w:right="1682"/>
                    <w:jc w:val="center"/>
                    <w:rPr>
                      <w:b/>
                      <w:sz w:val="18"/>
                    </w:rPr>
                  </w:pPr>
                  <w:r>
                    <w:rPr>
                      <w:b/>
                      <w:sz w:val="18"/>
                    </w:rPr>
                    <w:t>RES ULTS</w:t>
                  </w:r>
                </w:p>
              </w:txbxContent>
            </v:textbox>
            <w10:wrap type="topAndBottom" anchorx="page"/>
          </v:shape>
        </w:pict>
      </w:r>
    </w:p>
    <w:p w:rsidR="00EE5D77" w:rsidRDefault="00EE5D77">
      <w:pPr>
        <w:pStyle w:val="BodyText"/>
        <w:spacing w:before="10"/>
        <w:rPr>
          <w:sz w:val="17"/>
        </w:rPr>
      </w:pPr>
    </w:p>
    <w:p w:rsidR="00EE5D77" w:rsidRDefault="00E21DE6">
      <w:pPr>
        <w:pStyle w:val="BodyText"/>
        <w:spacing w:line="276" w:lineRule="auto"/>
        <w:ind w:left="113" w:right="106"/>
        <w:jc w:val="both"/>
      </w:pPr>
      <w:r>
        <w:t>Hundred women each from rural and urban areas making a total of 200 were interviewed. Table 1 shows that 46% women in urban areas and 36% in rural area of the women were</w:t>
      </w:r>
      <w:r>
        <w:rPr>
          <w:spacing w:val="-12"/>
        </w:rPr>
        <w:t xml:space="preserve"> </w:t>
      </w:r>
      <w:r>
        <w:t>in</w:t>
      </w:r>
      <w:r>
        <w:rPr>
          <w:spacing w:val="-11"/>
        </w:rPr>
        <w:t xml:space="preserve"> </w:t>
      </w:r>
      <w:r>
        <w:t>the</w:t>
      </w:r>
      <w:r>
        <w:rPr>
          <w:spacing w:val="-9"/>
        </w:rPr>
        <w:t xml:space="preserve"> </w:t>
      </w:r>
      <w:r>
        <w:t>age</w:t>
      </w:r>
      <w:r>
        <w:rPr>
          <w:spacing w:val="-9"/>
        </w:rPr>
        <w:t xml:space="preserve"> </w:t>
      </w:r>
      <w:r>
        <w:t>group</w:t>
      </w:r>
      <w:r>
        <w:rPr>
          <w:spacing w:val="-11"/>
        </w:rPr>
        <w:t xml:space="preserve"> </w:t>
      </w:r>
      <w:r>
        <w:t>of</w:t>
      </w:r>
      <w:r>
        <w:rPr>
          <w:spacing w:val="-10"/>
        </w:rPr>
        <w:t xml:space="preserve"> </w:t>
      </w:r>
      <w:r>
        <w:t>20-30</w:t>
      </w:r>
      <w:r>
        <w:rPr>
          <w:spacing w:val="-8"/>
        </w:rPr>
        <w:t xml:space="preserve"> </w:t>
      </w:r>
      <w:r>
        <w:t>years.</w:t>
      </w:r>
      <w:r>
        <w:rPr>
          <w:spacing w:val="-10"/>
        </w:rPr>
        <w:t xml:space="preserve"> </w:t>
      </w:r>
      <w:r>
        <w:t>Majority</w:t>
      </w:r>
      <w:r>
        <w:rPr>
          <w:spacing w:val="-9"/>
        </w:rPr>
        <w:t xml:space="preserve"> </w:t>
      </w:r>
      <w:r>
        <w:t>were</w:t>
      </w:r>
      <w:r>
        <w:rPr>
          <w:spacing w:val="-12"/>
        </w:rPr>
        <w:t xml:space="preserve"> </w:t>
      </w:r>
      <w:r>
        <w:t>married (82%</w:t>
      </w:r>
      <w:r>
        <w:rPr>
          <w:spacing w:val="-11"/>
        </w:rPr>
        <w:t xml:space="preserve"> </w:t>
      </w:r>
      <w:r>
        <w:t>in</w:t>
      </w:r>
      <w:r>
        <w:rPr>
          <w:spacing w:val="-9"/>
        </w:rPr>
        <w:t xml:space="preserve"> </w:t>
      </w:r>
      <w:r>
        <w:t>rural</w:t>
      </w:r>
      <w:r>
        <w:rPr>
          <w:spacing w:val="-11"/>
        </w:rPr>
        <w:t xml:space="preserve"> </w:t>
      </w:r>
      <w:r>
        <w:t>and</w:t>
      </w:r>
      <w:r>
        <w:rPr>
          <w:spacing w:val="-10"/>
        </w:rPr>
        <w:t xml:space="preserve"> </w:t>
      </w:r>
      <w:r>
        <w:t>78%</w:t>
      </w:r>
      <w:r>
        <w:rPr>
          <w:spacing w:val="-11"/>
        </w:rPr>
        <w:t xml:space="preserve"> </w:t>
      </w:r>
      <w:r>
        <w:t>in</w:t>
      </w:r>
      <w:r>
        <w:rPr>
          <w:spacing w:val="-9"/>
        </w:rPr>
        <w:t xml:space="preserve"> </w:t>
      </w:r>
      <w:r>
        <w:t>urban</w:t>
      </w:r>
      <w:r>
        <w:rPr>
          <w:spacing w:val="-9"/>
        </w:rPr>
        <w:t xml:space="preserve"> </w:t>
      </w:r>
      <w:r>
        <w:t>areas).</w:t>
      </w:r>
      <w:r>
        <w:rPr>
          <w:spacing w:val="-9"/>
        </w:rPr>
        <w:t xml:space="preserve"> </w:t>
      </w:r>
      <w:r>
        <w:t>Less</w:t>
      </w:r>
      <w:r>
        <w:rPr>
          <w:spacing w:val="-11"/>
        </w:rPr>
        <w:t xml:space="preserve"> </w:t>
      </w:r>
      <w:r>
        <w:t>than</w:t>
      </w:r>
      <w:r>
        <w:rPr>
          <w:spacing w:val="-9"/>
        </w:rPr>
        <w:t xml:space="preserve"> </w:t>
      </w:r>
      <w:r>
        <w:t>half</w:t>
      </w:r>
      <w:r>
        <w:rPr>
          <w:spacing w:val="-11"/>
        </w:rPr>
        <w:t xml:space="preserve"> </w:t>
      </w:r>
      <w:r>
        <w:t>of</w:t>
      </w:r>
      <w:r>
        <w:rPr>
          <w:spacing w:val="-9"/>
        </w:rPr>
        <w:t xml:space="preserve"> </w:t>
      </w:r>
      <w:r>
        <w:t>the women</w:t>
      </w:r>
      <w:r>
        <w:rPr>
          <w:spacing w:val="-12"/>
        </w:rPr>
        <w:t xml:space="preserve"> </w:t>
      </w:r>
      <w:r>
        <w:t>in</w:t>
      </w:r>
      <w:r>
        <w:rPr>
          <w:spacing w:val="-13"/>
        </w:rPr>
        <w:t xml:space="preserve"> </w:t>
      </w:r>
      <w:r>
        <w:t>rural</w:t>
      </w:r>
      <w:r>
        <w:rPr>
          <w:spacing w:val="-11"/>
        </w:rPr>
        <w:t xml:space="preserve"> </w:t>
      </w:r>
      <w:r>
        <w:t>areas</w:t>
      </w:r>
      <w:r>
        <w:rPr>
          <w:spacing w:val="-12"/>
        </w:rPr>
        <w:t xml:space="preserve"> </w:t>
      </w:r>
      <w:r>
        <w:t>were</w:t>
      </w:r>
      <w:r>
        <w:rPr>
          <w:spacing w:val="-11"/>
        </w:rPr>
        <w:t xml:space="preserve"> </w:t>
      </w:r>
      <w:r>
        <w:t>either</w:t>
      </w:r>
      <w:r>
        <w:rPr>
          <w:spacing w:val="-11"/>
        </w:rPr>
        <w:t xml:space="preserve"> </w:t>
      </w:r>
      <w:r>
        <w:t>illiterates</w:t>
      </w:r>
      <w:r>
        <w:rPr>
          <w:spacing w:val="-11"/>
        </w:rPr>
        <w:t xml:space="preserve"> </w:t>
      </w:r>
      <w:r>
        <w:t>or</w:t>
      </w:r>
      <w:r>
        <w:rPr>
          <w:spacing w:val="-10"/>
        </w:rPr>
        <w:t xml:space="preserve"> </w:t>
      </w:r>
      <w:r>
        <w:t>educated</w:t>
      </w:r>
      <w:r>
        <w:rPr>
          <w:spacing w:val="-12"/>
        </w:rPr>
        <w:t xml:space="preserve"> </w:t>
      </w:r>
      <w:proofErr w:type="spellStart"/>
      <w:r>
        <w:t>upto</w:t>
      </w:r>
      <w:proofErr w:type="spellEnd"/>
      <w:r>
        <w:t xml:space="preserve"> primary</w:t>
      </w:r>
      <w:r>
        <w:rPr>
          <w:spacing w:val="-12"/>
        </w:rPr>
        <w:t xml:space="preserve"> </w:t>
      </w:r>
      <w:r>
        <w:t>level</w:t>
      </w:r>
      <w:r>
        <w:rPr>
          <w:spacing w:val="-11"/>
        </w:rPr>
        <w:t xml:space="preserve"> </w:t>
      </w:r>
      <w:r>
        <w:t>(23%</w:t>
      </w:r>
      <w:r>
        <w:rPr>
          <w:spacing w:val="-13"/>
        </w:rPr>
        <w:t xml:space="preserve"> </w:t>
      </w:r>
      <w:r>
        <w:t>&amp;22%)</w:t>
      </w:r>
      <w:r>
        <w:rPr>
          <w:spacing w:val="-12"/>
        </w:rPr>
        <w:t xml:space="preserve"> </w:t>
      </w:r>
      <w:r>
        <w:t>whereas</w:t>
      </w:r>
      <w:r>
        <w:rPr>
          <w:spacing w:val="-12"/>
        </w:rPr>
        <w:t xml:space="preserve"> </w:t>
      </w:r>
      <w:r>
        <w:t>about</w:t>
      </w:r>
      <w:r>
        <w:rPr>
          <w:spacing w:val="-14"/>
        </w:rPr>
        <w:t xml:space="preserve"> </w:t>
      </w:r>
      <w:r>
        <w:t>70%</w:t>
      </w:r>
      <w:r>
        <w:rPr>
          <w:spacing w:val="-11"/>
        </w:rPr>
        <w:t xml:space="preserve"> </w:t>
      </w:r>
      <w:r>
        <w:t>of</w:t>
      </w:r>
      <w:r>
        <w:rPr>
          <w:spacing w:val="-13"/>
        </w:rPr>
        <w:t xml:space="preserve"> </w:t>
      </w:r>
      <w:r>
        <w:t>the</w:t>
      </w:r>
      <w:r>
        <w:rPr>
          <w:spacing w:val="-11"/>
        </w:rPr>
        <w:t xml:space="preserve"> </w:t>
      </w:r>
      <w:r>
        <w:t>urban women were educated either up to high school or intermediate</w:t>
      </w:r>
      <w:r>
        <w:rPr>
          <w:spacing w:val="-18"/>
        </w:rPr>
        <w:t xml:space="preserve"> </w:t>
      </w:r>
      <w:r>
        <w:t>or</w:t>
      </w:r>
      <w:r>
        <w:rPr>
          <w:spacing w:val="-17"/>
        </w:rPr>
        <w:t xml:space="preserve"> </w:t>
      </w:r>
      <w:r>
        <w:t>graduation.</w:t>
      </w:r>
      <w:r>
        <w:rPr>
          <w:spacing w:val="-13"/>
        </w:rPr>
        <w:t xml:space="preserve"> </w:t>
      </w:r>
      <w:r>
        <w:t>Most</w:t>
      </w:r>
      <w:r>
        <w:rPr>
          <w:spacing w:val="-17"/>
        </w:rPr>
        <w:t xml:space="preserve"> </w:t>
      </w:r>
      <w:r>
        <w:t>of</w:t>
      </w:r>
      <w:r>
        <w:rPr>
          <w:spacing w:val="-16"/>
        </w:rPr>
        <w:t xml:space="preserve"> </w:t>
      </w:r>
      <w:r>
        <w:t>the</w:t>
      </w:r>
      <w:r>
        <w:rPr>
          <w:spacing w:val="-16"/>
        </w:rPr>
        <w:t xml:space="preserve"> </w:t>
      </w:r>
      <w:r>
        <w:t>urban</w:t>
      </w:r>
      <w:r>
        <w:rPr>
          <w:spacing w:val="-16"/>
        </w:rPr>
        <w:t xml:space="preserve"> </w:t>
      </w:r>
      <w:r>
        <w:t>women</w:t>
      </w:r>
      <w:r>
        <w:rPr>
          <w:spacing w:val="-15"/>
        </w:rPr>
        <w:t xml:space="preserve"> </w:t>
      </w:r>
      <w:r>
        <w:t>(39%) were from upper and upper middle class, 28% from middle class and 33% were form lower and lower middle</w:t>
      </w:r>
      <w:r>
        <w:rPr>
          <w:spacing w:val="-19"/>
        </w:rPr>
        <w:t xml:space="preserve"> </w:t>
      </w:r>
      <w:r>
        <w:t>class.</w:t>
      </w:r>
    </w:p>
    <w:p w:rsidR="00EE5D77" w:rsidRDefault="00E21DE6">
      <w:pPr>
        <w:pStyle w:val="BodyText"/>
        <w:spacing w:line="276" w:lineRule="auto"/>
        <w:ind w:left="113" w:right="107" w:firstLine="360"/>
        <w:jc w:val="both"/>
      </w:pPr>
      <w:r>
        <w:t>Table 2 shows that 26% of the rural women and 76% of urban women have heard about breast cancer. For most of</w:t>
      </w:r>
      <w:r>
        <w:rPr>
          <w:spacing w:val="-18"/>
        </w:rPr>
        <w:t xml:space="preserve"> </w:t>
      </w:r>
      <w:r>
        <w:t>them</w:t>
      </w:r>
      <w:r>
        <w:rPr>
          <w:spacing w:val="-17"/>
        </w:rPr>
        <w:t xml:space="preserve"> </w:t>
      </w:r>
      <w:r>
        <w:t>media</w:t>
      </w:r>
      <w:r>
        <w:rPr>
          <w:spacing w:val="-18"/>
        </w:rPr>
        <w:t xml:space="preserve"> </w:t>
      </w:r>
      <w:r>
        <w:t>was</w:t>
      </w:r>
      <w:r>
        <w:rPr>
          <w:spacing w:val="-15"/>
        </w:rPr>
        <w:t xml:space="preserve"> </w:t>
      </w:r>
      <w:r>
        <w:t>main</w:t>
      </w:r>
      <w:r>
        <w:rPr>
          <w:spacing w:val="-14"/>
        </w:rPr>
        <w:t xml:space="preserve"> </w:t>
      </w:r>
      <w:r>
        <w:t>source</w:t>
      </w:r>
      <w:r>
        <w:rPr>
          <w:spacing w:val="-18"/>
        </w:rPr>
        <w:t xml:space="preserve"> </w:t>
      </w:r>
      <w:r>
        <w:t>of</w:t>
      </w:r>
      <w:r>
        <w:rPr>
          <w:spacing w:val="-14"/>
        </w:rPr>
        <w:t xml:space="preserve"> </w:t>
      </w:r>
      <w:r>
        <w:t>i</w:t>
      </w:r>
      <w:r>
        <w:t>nformation</w:t>
      </w:r>
      <w:r>
        <w:rPr>
          <w:spacing w:val="-17"/>
        </w:rPr>
        <w:t xml:space="preserve"> </w:t>
      </w:r>
      <w:r>
        <w:t>(50%</w:t>
      </w:r>
      <w:r>
        <w:rPr>
          <w:spacing w:val="-15"/>
        </w:rPr>
        <w:t xml:space="preserve"> </w:t>
      </w:r>
      <w:r>
        <w:t>in</w:t>
      </w:r>
      <w:r>
        <w:rPr>
          <w:spacing w:val="-16"/>
        </w:rPr>
        <w:t xml:space="preserve"> </w:t>
      </w:r>
      <w:r>
        <w:t>rural, 65.7% in urban) followed by friends and relatives (34.6% rural &amp; 19.7% urban). Hospital staff were the source of information for only 11.6% of rural and 9.2% of urban women.</w:t>
      </w:r>
    </w:p>
    <w:p w:rsidR="00EE5D77" w:rsidRDefault="00EE5D77">
      <w:pPr>
        <w:spacing w:line="276" w:lineRule="auto"/>
        <w:jc w:val="both"/>
        <w:sectPr w:rsidR="00EE5D77">
          <w:pgSz w:w="11910" w:h="17020"/>
          <w:pgMar w:top="1000" w:right="740" w:bottom="1080" w:left="880" w:header="564" w:footer="897" w:gutter="0"/>
          <w:cols w:num="2" w:space="720" w:equalWidth="0">
            <w:col w:w="4904" w:space="411"/>
            <w:col w:w="4975"/>
          </w:cols>
        </w:sectPr>
      </w:pPr>
    </w:p>
    <w:p w:rsidR="00EE5D77" w:rsidRDefault="00EE5D77">
      <w:pPr>
        <w:pStyle w:val="BodyText"/>
        <w:spacing w:before="5"/>
        <w:rPr>
          <w:sz w:val="7"/>
        </w:rPr>
      </w:pPr>
    </w:p>
    <w:tbl>
      <w:tblPr>
        <w:tblW w:w="0" w:type="auto"/>
        <w:tblInd w:w="5438" w:type="dxa"/>
        <w:tblLayout w:type="fixed"/>
        <w:tblCellMar>
          <w:left w:w="0" w:type="dxa"/>
          <w:right w:w="0" w:type="dxa"/>
        </w:tblCellMar>
        <w:tblLook w:val="01E0" w:firstRow="1" w:lastRow="1" w:firstColumn="1" w:lastColumn="1" w:noHBand="0" w:noVBand="0"/>
      </w:tblPr>
      <w:tblGrid>
        <w:gridCol w:w="841"/>
        <w:gridCol w:w="577"/>
        <w:gridCol w:w="563"/>
        <w:gridCol w:w="460"/>
        <w:gridCol w:w="689"/>
        <w:gridCol w:w="537"/>
        <w:gridCol w:w="585"/>
        <w:gridCol w:w="482"/>
      </w:tblGrid>
      <w:tr w:rsidR="00EE5D77">
        <w:trPr>
          <w:trHeight w:val="182"/>
        </w:trPr>
        <w:tc>
          <w:tcPr>
            <w:tcW w:w="1981" w:type="dxa"/>
            <w:gridSpan w:val="3"/>
            <w:tcBorders>
              <w:top w:val="single" w:sz="4" w:space="0" w:color="000000"/>
              <w:left w:val="single" w:sz="4" w:space="0" w:color="000000"/>
              <w:bottom w:val="single" w:sz="4" w:space="0" w:color="000000"/>
            </w:tcBorders>
            <w:shd w:val="clear" w:color="auto" w:fill="D0CECE"/>
          </w:tcPr>
          <w:p w:rsidR="00EE5D77" w:rsidRDefault="00E21DE6">
            <w:pPr>
              <w:pStyle w:val="TableParagraph"/>
              <w:spacing w:line="162" w:lineRule="exact"/>
              <w:ind w:right="116"/>
              <w:jc w:val="right"/>
              <w:rPr>
                <w:b/>
                <w:sz w:val="15"/>
              </w:rPr>
            </w:pPr>
            <w:r>
              <w:rPr>
                <w:b/>
                <w:sz w:val="15"/>
              </w:rPr>
              <w:t>Rural</w:t>
            </w:r>
          </w:p>
        </w:tc>
        <w:tc>
          <w:tcPr>
            <w:tcW w:w="460" w:type="dxa"/>
            <w:tcBorders>
              <w:top w:val="single" w:sz="4" w:space="0" w:color="000000"/>
              <w:bottom w:val="single" w:sz="4" w:space="0" w:color="000000"/>
            </w:tcBorders>
            <w:shd w:val="clear" w:color="auto" w:fill="D0CECE"/>
          </w:tcPr>
          <w:p w:rsidR="00EE5D77" w:rsidRDefault="00EE5D77">
            <w:pPr>
              <w:pStyle w:val="TableParagraph"/>
              <w:spacing w:line="240" w:lineRule="auto"/>
              <w:jc w:val="left"/>
              <w:rPr>
                <w:rFonts w:ascii="Times New Roman"/>
                <w:sz w:val="12"/>
              </w:rPr>
            </w:pPr>
          </w:p>
        </w:tc>
        <w:tc>
          <w:tcPr>
            <w:tcW w:w="689" w:type="dxa"/>
            <w:tcBorders>
              <w:top w:val="single" w:sz="4" w:space="0" w:color="000000"/>
              <w:bottom w:val="single" w:sz="4" w:space="0" w:color="000000"/>
            </w:tcBorders>
            <w:shd w:val="clear" w:color="auto" w:fill="D0CECE"/>
          </w:tcPr>
          <w:p w:rsidR="00EE5D77" w:rsidRDefault="00EE5D77">
            <w:pPr>
              <w:pStyle w:val="TableParagraph"/>
              <w:spacing w:line="240" w:lineRule="auto"/>
              <w:jc w:val="left"/>
              <w:rPr>
                <w:rFonts w:ascii="Times New Roman"/>
                <w:sz w:val="12"/>
              </w:rPr>
            </w:pPr>
          </w:p>
        </w:tc>
        <w:tc>
          <w:tcPr>
            <w:tcW w:w="537" w:type="dxa"/>
            <w:tcBorders>
              <w:top w:val="single" w:sz="4" w:space="0" w:color="000000"/>
              <w:bottom w:val="single" w:sz="4" w:space="0" w:color="000000"/>
            </w:tcBorders>
            <w:shd w:val="clear" w:color="auto" w:fill="D0CECE"/>
          </w:tcPr>
          <w:p w:rsidR="00EE5D77" w:rsidRDefault="00EE5D77">
            <w:pPr>
              <w:pStyle w:val="TableParagraph"/>
              <w:spacing w:line="240" w:lineRule="auto"/>
              <w:jc w:val="left"/>
              <w:rPr>
                <w:rFonts w:ascii="Times New Roman"/>
                <w:sz w:val="12"/>
              </w:rPr>
            </w:pPr>
          </w:p>
        </w:tc>
        <w:tc>
          <w:tcPr>
            <w:tcW w:w="1067" w:type="dxa"/>
            <w:gridSpan w:val="2"/>
            <w:tcBorders>
              <w:top w:val="single" w:sz="4" w:space="0" w:color="000000"/>
              <w:bottom w:val="single" w:sz="4" w:space="0" w:color="000000"/>
              <w:right w:val="single" w:sz="4" w:space="0" w:color="000000"/>
            </w:tcBorders>
            <w:shd w:val="clear" w:color="auto" w:fill="D0CECE"/>
          </w:tcPr>
          <w:p w:rsidR="00EE5D77" w:rsidRDefault="00E21DE6">
            <w:pPr>
              <w:pStyle w:val="TableParagraph"/>
              <w:spacing w:line="162" w:lineRule="exact"/>
              <w:ind w:left="34"/>
              <w:jc w:val="left"/>
              <w:rPr>
                <w:b/>
                <w:sz w:val="15"/>
              </w:rPr>
            </w:pPr>
            <w:r>
              <w:rPr>
                <w:b/>
                <w:sz w:val="15"/>
              </w:rPr>
              <w:t>Urban</w:t>
            </w:r>
          </w:p>
        </w:tc>
      </w:tr>
      <w:tr w:rsidR="00EE5D77">
        <w:trPr>
          <w:trHeight w:val="364"/>
        </w:trPr>
        <w:tc>
          <w:tcPr>
            <w:tcW w:w="841" w:type="dxa"/>
            <w:tcBorders>
              <w:top w:val="single" w:sz="4" w:space="0" w:color="000000"/>
              <w:left w:val="single" w:sz="4" w:space="0" w:color="000000"/>
              <w:bottom w:val="single" w:sz="4" w:space="0" w:color="000000"/>
            </w:tcBorders>
            <w:shd w:val="clear" w:color="auto" w:fill="D0CECE"/>
          </w:tcPr>
          <w:p w:rsidR="00EE5D77" w:rsidRDefault="00E21DE6">
            <w:pPr>
              <w:pStyle w:val="TableParagraph"/>
              <w:spacing w:before="89" w:line="240" w:lineRule="auto"/>
              <w:ind w:left="24" w:right="23"/>
              <w:rPr>
                <w:b/>
                <w:sz w:val="15"/>
              </w:rPr>
            </w:pPr>
            <w:r>
              <w:rPr>
                <w:b/>
                <w:sz w:val="15"/>
              </w:rPr>
              <w:t>Education</w:t>
            </w:r>
          </w:p>
        </w:tc>
        <w:tc>
          <w:tcPr>
            <w:tcW w:w="577" w:type="dxa"/>
            <w:tcBorders>
              <w:top w:val="single" w:sz="4" w:space="0" w:color="000000"/>
              <w:bottom w:val="single" w:sz="4" w:space="0" w:color="000000"/>
            </w:tcBorders>
            <w:shd w:val="clear" w:color="auto" w:fill="D0CECE"/>
          </w:tcPr>
          <w:p w:rsidR="00EE5D77" w:rsidRDefault="00E21DE6">
            <w:pPr>
              <w:pStyle w:val="TableParagraph"/>
              <w:spacing w:before="89" w:line="240" w:lineRule="auto"/>
              <w:ind w:left="32" w:right="23"/>
              <w:rPr>
                <w:b/>
                <w:sz w:val="15"/>
              </w:rPr>
            </w:pPr>
            <w:r>
              <w:rPr>
                <w:b/>
                <w:sz w:val="15"/>
              </w:rPr>
              <w:t>Aware</w:t>
            </w:r>
          </w:p>
        </w:tc>
        <w:tc>
          <w:tcPr>
            <w:tcW w:w="563" w:type="dxa"/>
            <w:tcBorders>
              <w:top w:val="single" w:sz="4" w:space="0" w:color="000000"/>
              <w:bottom w:val="single" w:sz="4" w:space="0" w:color="000000"/>
            </w:tcBorders>
            <w:shd w:val="clear" w:color="auto" w:fill="D0CECE"/>
          </w:tcPr>
          <w:p w:rsidR="00EE5D77" w:rsidRDefault="00E21DE6">
            <w:pPr>
              <w:pStyle w:val="TableParagraph"/>
              <w:spacing w:before="3" w:line="182" w:lineRule="exact"/>
              <w:ind w:left="53" w:right="22" w:firstLine="96"/>
              <w:jc w:val="left"/>
              <w:rPr>
                <w:b/>
                <w:sz w:val="15"/>
              </w:rPr>
            </w:pPr>
            <w:r>
              <w:rPr>
                <w:b/>
                <w:sz w:val="15"/>
              </w:rPr>
              <w:t>Not aware</w:t>
            </w:r>
          </w:p>
        </w:tc>
        <w:tc>
          <w:tcPr>
            <w:tcW w:w="460" w:type="dxa"/>
            <w:tcBorders>
              <w:top w:val="single" w:sz="4" w:space="0" w:color="000000"/>
              <w:bottom w:val="single" w:sz="4" w:space="0" w:color="000000"/>
            </w:tcBorders>
            <w:shd w:val="clear" w:color="auto" w:fill="D0CECE"/>
          </w:tcPr>
          <w:p w:rsidR="00EE5D77" w:rsidRDefault="00E21DE6">
            <w:pPr>
              <w:pStyle w:val="TableParagraph"/>
              <w:spacing w:before="89" w:line="240" w:lineRule="auto"/>
              <w:ind w:left="35" w:right="3"/>
              <w:rPr>
                <w:b/>
                <w:sz w:val="15"/>
              </w:rPr>
            </w:pPr>
            <w:r>
              <w:rPr>
                <w:b/>
                <w:sz w:val="15"/>
              </w:rPr>
              <w:t>Total</w:t>
            </w:r>
          </w:p>
        </w:tc>
        <w:tc>
          <w:tcPr>
            <w:tcW w:w="689" w:type="dxa"/>
            <w:tcBorders>
              <w:top w:val="single" w:sz="4" w:space="0" w:color="000000"/>
              <w:bottom w:val="single" w:sz="4" w:space="0" w:color="000000"/>
            </w:tcBorders>
            <w:shd w:val="clear" w:color="auto" w:fill="D0CECE"/>
          </w:tcPr>
          <w:p w:rsidR="00EE5D77" w:rsidRDefault="00E21DE6">
            <w:pPr>
              <w:pStyle w:val="TableParagraph"/>
              <w:spacing w:line="179" w:lineRule="exact"/>
              <w:ind w:left="36"/>
              <w:jc w:val="left"/>
              <w:rPr>
                <w:b/>
                <w:sz w:val="15"/>
              </w:rPr>
            </w:pPr>
            <w:r>
              <w:rPr>
                <w:rFonts w:ascii="Symbol" w:hAnsi="Symbol"/>
                <w:b/>
                <w:sz w:val="15"/>
              </w:rPr>
              <w:t></w:t>
            </w:r>
            <w:r>
              <w:rPr>
                <w:b/>
                <w:sz w:val="15"/>
              </w:rPr>
              <w:t>2 value</w:t>
            </w:r>
          </w:p>
          <w:p w:rsidR="00EE5D77" w:rsidRDefault="00E21DE6">
            <w:pPr>
              <w:pStyle w:val="TableParagraph"/>
              <w:spacing w:before="1" w:line="163" w:lineRule="exact"/>
              <w:ind w:left="77"/>
              <w:jc w:val="left"/>
              <w:rPr>
                <w:b/>
                <w:sz w:val="15"/>
              </w:rPr>
            </w:pPr>
            <w:r>
              <w:rPr>
                <w:b/>
                <w:sz w:val="15"/>
              </w:rPr>
              <w:t>=8.447</w:t>
            </w:r>
          </w:p>
        </w:tc>
        <w:tc>
          <w:tcPr>
            <w:tcW w:w="537" w:type="dxa"/>
            <w:tcBorders>
              <w:top w:val="single" w:sz="4" w:space="0" w:color="000000"/>
              <w:bottom w:val="single" w:sz="4" w:space="0" w:color="000000"/>
            </w:tcBorders>
            <w:shd w:val="clear" w:color="auto" w:fill="D0CECE"/>
          </w:tcPr>
          <w:p w:rsidR="00EE5D77" w:rsidRDefault="00E21DE6">
            <w:pPr>
              <w:pStyle w:val="TableParagraph"/>
              <w:spacing w:before="89" w:line="240" w:lineRule="auto"/>
              <w:ind w:left="18"/>
              <w:rPr>
                <w:b/>
                <w:sz w:val="15"/>
              </w:rPr>
            </w:pPr>
            <w:r>
              <w:rPr>
                <w:b/>
                <w:sz w:val="15"/>
              </w:rPr>
              <w:t>Aware</w:t>
            </w:r>
          </w:p>
        </w:tc>
        <w:tc>
          <w:tcPr>
            <w:tcW w:w="585" w:type="dxa"/>
            <w:tcBorders>
              <w:top w:val="single" w:sz="4" w:space="0" w:color="000000"/>
              <w:bottom w:val="single" w:sz="4" w:space="0" w:color="000000"/>
            </w:tcBorders>
            <w:shd w:val="clear" w:color="auto" w:fill="D0CECE"/>
          </w:tcPr>
          <w:p w:rsidR="00EE5D77" w:rsidRDefault="00E21DE6">
            <w:pPr>
              <w:pStyle w:val="TableParagraph"/>
              <w:spacing w:before="3" w:line="182" w:lineRule="exact"/>
              <w:ind w:left="77" w:right="20" w:firstLine="96"/>
              <w:jc w:val="left"/>
              <w:rPr>
                <w:b/>
                <w:sz w:val="15"/>
              </w:rPr>
            </w:pPr>
            <w:r>
              <w:rPr>
                <w:b/>
                <w:sz w:val="15"/>
              </w:rPr>
              <w:t>Not aware</w:t>
            </w:r>
          </w:p>
        </w:tc>
        <w:tc>
          <w:tcPr>
            <w:tcW w:w="482" w:type="dxa"/>
            <w:tcBorders>
              <w:top w:val="single" w:sz="4" w:space="0" w:color="000000"/>
              <w:bottom w:val="single" w:sz="4" w:space="0" w:color="000000"/>
              <w:right w:val="single" w:sz="4" w:space="0" w:color="000000"/>
            </w:tcBorders>
            <w:shd w:val="clear" w:color="auto" w:fill="D0CECE"/>
          </w:tcPr>
          <w:p w:rsidR="00EE5D77" w:rsidRDefault="00E21DE6">
            <w:pPr>
              <w:pStyle w:val="TableParagraph"/>
              <w:spacing w:before="89" w:line="240" w:lineRule="auto"/>
              <w:ind w:left="37" w:right="18"/>
              <w:rPr>
                <w:b/>
                <w:sz w:val="15"/>
              </w:rPr>
            </w:pPr>
            <w:r>
              <w:rPr>
                <w:b/>
                <w:sz w:val="15"/>
              </w:rPr>
              <w:t>Total</w:t>
            </w:r>
          </w:p>
        </w:tc>
      </w:tr>
      <w:tr w:rsidR="00EE5D77">
        <w:trPr>
          <w:trHeight w:val="153"/>
        </w:trPr>
        <w:tc>
          <w:tcPr>
            <w:tcW w:w="841" w:type="dxa"/>
            <w:tcBorders>
              <w:top w:val="single" w:sz="4" w:space="0" w:color="000000"/>
              <w:left w:val="single" w:sz="4" w:space="0" w:color="000000"/>
            </w:tcBorders>
            <w:shd w:val="clear" w:color="auto" w:fill="E7E6E6"/>
          </w:tcPr>
          <w:p w:rsidR="00EE5D77" w:rsidRDefault="00E21DE6">
            <w:pPr>
              <w:pStyle w:val="TableParagraph"/>
              <w:spacing w:line="134" w:lineRule="exact"/>
              <w:ind w:left="24" w:right="20"/>
              <w:rPr>
                <w:sz w:val="13"/>
              </w:rPr>
            </w:pPr>
            <w:r>
              <w:rPr>
                <w:sz w:val="13"/>
              </w:rPr>
              <w:t>Illiterate</w:t>
            </w:r>
          </w:p>
        </w:tc>
        <w:tc>
          <w:tcPr>
            <w:tcW w:w="577" w:type="dxa"/>
            <w:tcBorders>
              <w:top w:val="single" w:sz="4" w:space="0" w:color="000000"/>
            </w:tcBorders>
            <w:shd w:val="clear" w:color="auto" w:fill="E7E6E6"/>
          </w:tcPr>
          <w:p w:rsidR="00EE5D77" w:rsidRDefault="00E21DE6">
            <w:pPr>
              <w:pStyle w:val="TableParagraph"/>
              <w:spacing w:line="134" w:lineRule="exact"/>
              <w:ind w:right="7"/>
              <w:rPr>
                <w:sz w:val="13"/>
              </w:rPr>
            </w:pPr>
            <w:r>
              <w:rPr>
                <w:w w:val="99"/>
                <w:sz w:val="13"/>
              </w:rPr>
              <w:t>5</w:t>
            </w:r>
          </w:p>
        </w:tc>
        <w:tc>
          <w:tcPr>
            <w:tcW w:w="563" w:type="dxa"/>
            <w:tcBorders>
              <w:top w:val="single" w:sz="4" w:space="0" w:color="000000"/>
            </w:tcBorders>
            <w:shd w:val="clear" w:color="auto" w:fill="E7E6E6"/>
          </w:tcPr>
          <w:p w:rsidR="00EE5D77" w:rsidRDefault="00E21DE6">
            <w:pPr>
              <w:pStyle w:val="TableParagraph"/>
              <w:spacing w:line="134" w:lineRule="exact"/>
              <w:ind w:left="209"/>
              <w:jc w:val="left"/>
              <w:rPr>
                <w:sz w:val="13"/>
              </w:rPr>
            </w:pPr>
            <w:r>
              <w:rPr>
                <w:sz w:val="13"/>
              </w:rPr>
              <w:t>18</w:t>
            </w:r>
          </w:p>
        </w:tc>
        <w:tc>
          <w:tcPr>
            <w:tcW w:w="460" w:type="dxa"/>
            <w:tcBorders>
              <w:top w:val="single" w:sz="4" w:space="0" w:color="000000"/>
            </w:tcBorders>
            <w:shd w:val="clear" w:color="auto" w:fill="E7E6E6"/>
          </w:tcPr>
          <w:p w:rsidR="00EE5D77" w:rsidRDefault="00E21DE6">
            <w:pPr>
              <w:pStyle w:val="TableParagraph"/>
              <w:spacing w:line="134" w:lineRule="exact"/>
              <w:ind w:left="22" w:right="3"/>
              <w:rPr>
                <w:sz w:val="13"/>
              </w:rPr>
            </w:pPr>
            <w:r>
              <w:rPr>
                <w:sz w:val="13"/>
              </w:rPr>
              <w:t>23</w:t>
            </w:r>
          </w:p>
        </w:tc>
        <w:tc>
          <w:tcPr>
            <w:tcW w:w="689" w:type="dxa"/>
            <w:tcBorders>
              <w:top w:val="single" w:sz="4" w:space="0" w:color="000000"/>
            </w:tcBorders>
            <w:shd w:val="clear" w:color="auto" w:fill="E7E6E6"/>
          </w:tcPr>
          <w:p w:rsidR="00EE5D77" w:rsidRDefault="00E21DE6">
            <w:pPr>
              <w:pStyle w:val="TableParagraph"/>
              <w:spacing w:line="134" w:lineRule="exact"/>
              <w:ind w:left="116" w:right="112"/>
              <w:rPr>
                <w:sz w:val="13"/>
              </w:rPr>
            </w:pPr>
            <w:r>
              <w:rPr>
                <w:sz w:val="13"/>
              </w:rPr>
              <w:t>p value</w:t>
            </w:r>
          </w:p>
        </w:tc>
        <w:tc>
          <w:tcPr>
            <w:tcW w:w="537" w:type="dxa"/>
            <w:tcBorders>
              <w:top w:val="single" w:sz="4" w:space="0" w:color="000000"/>
            </w:tcBorders>
            <w:shd w:val="clear" w:color="auto" w:fill="E7E6E6"/>
          </w:tcPr>
          <w:p w:rsidR="00EE5D77" w:rsidRDefault="00E21DE6">
            <w:pPr>
              <w:pStyle w:val="TableParagraph"/>
              <w:spacing w:line="134" w:lineRule="exact"/>
              <w:rPr>
                <w:sz w:val="13"/>
              </w:rPr>
            </w:pPr>
            <w:r>
              <w:rPr>
                <w:w w:val="99"/>
                <w:sz w:val="13"/>
              </w:rPr>
              <w:t>3</w:t>
            </w:r>
          </w:p>
        </w:tc>
        <w:tc>
          <w:tcPr>
            <w:tcW w:w="585" w:type="dxa"/>
            <w:tcBorders>
              <w:top w:val="single" w:sz="4" w:space="0" w:color="000000"/>
            </w:tcBorders>
            <w:shd w:val="clear" w:color="auto" w:fill="E7E6E6"/>
          </w:tcPr>
          <w:p w:rsidR="00EE5D77" w:rsidRDefault="00E21DE6">
            <w:pPr>
              <w:pStyle w:val="TableParagraph"/>
              <w:spacing w:line="134" w:lineRule="exact"/>
              <w:ind w:left="24"/>
              <w:rPr>
                <w:sz w:val="13"/>
              </w:rPr>
            </w:pPr>
            <w:r>
              <w:rPr>
                <w:w w:val="99"/>
                <w:sz w:val="13"/>
              </w:rPr>
              <w:t>6</w:t>
            </w:r>
          </w:p>
        </w:tc>
        <w:tc>
          <w:tcPr>
            <w:tcW w:w="482" w:type="dxa"/>
            <w:tcBorders>
              <w:top w:val="single" w:sz="4" w:space="0" w:color="000000"/>
              <w:right w:val="single" w:sz="4" w:space="0" w:color="000000"/>
            </w:tcBorders>
            <w:shd w:val="clear" w:color="auto" w:fill="E7E6E6"/>
          </w:tcPr>
          <w:p w:rsidR="00EE5D77" w:rsidRDefault="00E21DE6">
            <w:pPr>
              <w:pStyle w:val="TableParagraph"/>
              <w:spacing w:line="134" w:lineRule="exact"/>
              <w:ind w:left="4"/>
              <w:rPr>
                <w:sz w:val="13"/>
              </w:rPr>
            </w:pPr>
            <w:r>
              <w:rPr>
                <w:w w:val="99"/>
                <w:sz w:val="13"/>
              </w:rPr>
              <w:t>9</w:t>
            </w:r>
          </w:p>
        </w:tc>
      </w:tr>
      <w:tr w:rsidR="00EE5D77">
        <w:trPr>
          <w:trHeight w:val="158"/>
        </w:trPr>
        <w:tc>
          <w:tcPr>
            <w:tcW w:w="841" w:type="dxa"/>
            <w:tcBorders>
              <w:left w:val="single" w:sz="4" w:space="0" w:color="000000"/>
            </w:tcBorders>
          </w:tcPr>
          <w:p w:rsidR="00EE5D77" w:rsidRDefault="00E21DE6">
            <w:pPr>
              <w:pStyle w:val="TableParagraph"/>
              <w:spacing w:line="138" w:lineRule="exact"/>
              <w:ind w:left="24" w:right="21"/>
              <w:rPr>
                <w:sz w:val="13"/>
              </w:rPr>
            </w:pPr>
            <w:r>
              <w:rPr>
                <w:sz w:val="13"/>
              </w:rPr>
              <w:t>Literates</w:t>
            </w:r>
          </w:p>
        </w:tc>
        <w:tc>
          <w:tcPr>
            <w:tcW w:w="577" w:type="dxa"/>
          </w:tcPr>
          <w:p w:rsidR="00EE5D77" w:rsidRDefault="00E21DE6">
            <w:pPr>
              <w:pStyle w:val="TableParagraph"/>
              <w:spacing w:line="138" w:lineRule="exact"/>
              <w:ind w:left="18" w:right="23"/>
              <w:rPr>
                <w:sz w:val="13"/>
              </w:rPr>
            </w:pPr>
            <w:r>
              <w:rPr>
                <w:sz w:val="13"/>
              </w:rPr>
              <w:t>21</w:t>
            </w:r>
          </w:p>
        </w:tc>
        <w:tc>
          <w:tcPr>
            <w:tcW w:w="563" w:type="dxa"/>
          </w:tcPr>
          <w:p w:rsidR="00EE5D77" w:rsidRDefault="00E21DE6">
            <w:pPr>
              <w:pStyle w:val="TableParagraph"/>
              <w:spacing w:line="138" w:lineRule="exact"/>
              <w:ind w:left="209"/>
              <w:jc w:val="left"/>
              <w:rPr>
                <w:sz w:val="13"/>
              </w:rPr>
            </w:pPr>
            <w:r>
              <w:rPr>
                <w:sz w:val="13"/>
              </w:rPr>
              <w:t>56</w:t>
            </w:r>
          </w:p>
        </w:tc>
        <w:tc>
          <w:tcPr>
            <w:tcW w:w="460" w:type="dxa"/>
          </w:tcPr>
          <w:p w:rsidR="00EE5D77" w:rsidRDefault="00E21DE6">
            <w:pPr>
              <w:pStyle w:val="TableParagraph"/>
              <w:spacing w:line="138" w:lineRule="exact"/>
              <w:ind w:left="22" w:right="3"/>
              <w:rPr>
                <w:sz w:val="13"/>
              </w:rPr>
            </w:pPr>
            <w:r>
              <w:rPr>
                <w:sz w:val="13"/>
              </w:rPr>
              <w:t>77</w:t>
            </w:r>
          </w:p>
        </w:tc>
        <w:tc>
          <w:tcPr>
            <w:tcW w:w="689" w:type="dxa"/>
          </w:tcPr>
          <w:p w:rsidR="00EE5D77" w:rsidRDefault="00E21DE6">
            <w:pPr>
              <w:pStyle w:val="TableParagraph"/>
              <w:spacing w:line="138" w:lineRule="exact"/>
              <w:ind w:left="115" w:right="114"/>
              <w:rPr>
                <w:sz w:val="13"/>
              </w:rPr>
            </w:pPr>
            <w:r>
              <w:rPr>
                <w:sz w:val="13"/>
              </w:rPr>
              <w:t>=0.004</w:t>
            </w:r>
          </w:p>
        </w:tc>
        <w:tc>
          <w:tcPr>
            <w:tcW w:w="537" w:type="dxa"/>
          </w:tcPr>
          <w:p w:rsidR="00EE5D77" w:rsidRDefault="00E21DE6">
            <w:pPr>
              <w:pStyle w:val="TableParagraph"/>
              <w:spacing w:line="138" w:lineRule="exact"/>
              <w:rPr>
                <w:sz w:val="13"/>
              </w:rPr>
            </w:pPr>
            <w:r>
              <w:rPr>
                <w:sz w:val="13"/>
              </w:rPr>
              <w:t>73</w:t>
            </w:r>
          </w:p>
        </w:tc>
        <w:tc>
          <w:tcPr>
            <w:tcW w:w="585" w:type="dxa"/>
          </w:tcPr>
          <w:p w:rsidR="00EE5D77" w:rsidRDefault="00E21DE6">
            <w:pPr>
              <w:pStyle w:val="TableParagraph"/>
              <w:spacing w:line="138" w:lineRule="exact"/>
              <w:ind w:left="212" w:right="191"/>
              <w:rPr>
                <w:sz w:val="13"/>
              </w:rPr>
            </w:pPr>
            <w:r>
              <w:rPr>
                <w:sz w:val="13"/>
              </w:rPr>
              <w:t>18</w:t>
            </w:r>
          </w:p>
        </w:tc>
        <w:tc>
          <w:tcPr>
            <w:tcW w:w="482" w:type="dxa"/>
            <w:tcBorders>
              <w:right w:val="single" w:sz="4" w:space="0" w:color="000000"/>
            </w:tcBorders>
          </w:tcPr>
          <w:p w:rsidR="00EE5D77" w:rsidRDefault="00E21DE6">
            <w:pPr>
              <w:pStyle w:val="TableParagraph"/>
              <w:spacing w:line="138" w:lineRule="exact"/>
              <w:ind w:left="23" w:right="18"/>
              <w:rPr>
                <w:sz w:val="13"/>
              </w:rPr>
            </w:pPr>
            <w:r>
              <w:rPr>
                <w:sz w:val="13"/>
              </w:rPr>
              <w:t>91</w:t>
            </w:r>
          </w:p>
        </w:tc>
      </w:tr>
      <w:tr w:rsidR="00EE5D77">
        <w:trPr>
          <w:trHeight w:val="156"/>
        </w:trPr>
        <w:tc>
          <w:tcPr>
            <w:tcW w:w="841" w:type="dxa"/>
            <w:tcBorders>
              <w:left w:val="single" w:sz="4" w:space="0" w:color="000000"/>
            </w:tcBorders>
            <w:shd w:val="clear" w:color="auto" w:fill="E7E6E6"/>
          </w:tcPr>
          <w:p w:rsidR="00EE5D77" w:rsidRDefault="00EE5D77">
            <w:pPr>
              <w:pStyle w:val="TableParagraph"/>
              <w:spacing w:line="240" w:lineRule="auto"/>
              <w:jc w:val="left"/>
              <w:rPr>
                <w:rFonts w:ascii="Times New Roman"/>
                <w:sz w:val="10"/>
              </w:rPr>
            </w:pPr>
          </w:p>
        </w:tc>
        <w:tc>
          <w:tcPr>
            <w:tcW w:w="577" w:type="dxa"/>
            <w:shd w:val="clear" w:color="auto" w:fill="E7E6E6"/>
          </w:tcPr>
          <w:p w:rsidR="00EE5D77" w:rsidRDefault="00E21DE6">
            <w:pPr>
              <w:pStyle w:val="TableParagraph"/>
              <w:ind w:left="18" w:right="23"/>
              <w:rPr>
                <w:sz w:val="13"/>
              </w:rPr>
            </w:pPr>
            <w:r>
              <w:rPr>
                <w:sz w:val="13"/>
              </w:rPr>
              <w:t>26</w:t>
            </w:r>
          </w:p>
        </w:tc>
        <w:tc>
          <w:tcPr>
            <w:tcW w:w="563" w:type="dxa"/>
            <w:shd w:val="clear" w:color="auto" w:fill="E7E6E6"/>
          </w:tcPr>
          <w:p w:rsidR="00EE5D77" w:rsidRDefault="00EE5D77">
            <w:pPr>
              <w:pStyle w:val="TableParagraph"/>
              <w:spacing w:line="240" w:lineRule="auto"/>
              <w:jc w:val="left"/>
              <w:rPr>
                <w:rFonts w:ascii="Times New Roman"/>
                <w:sz w:val="10"/>
              </w:rPr>
            </w:pPr>
          </w:p>
        </w:tc>
        <w:tc>
          <w:tcPr>
            <w:tcW w:w="460" w:type="dxa"/>
            <w:shd w:val="clear" w:color="auto" w:fill="E7E6E6"/>
          </w:tcPr>
          <w:p w:rsidR="00EE5D77" w:rsidRDefault="00E21DE6">
            <w:pPr>
              <w:pStyle w:val="TableParagraph"/>
              <w:ind w:left="22" w:right="3"/>
              <w:rPr>
                <w:sz w:val="13"/>
              </w:rPr>
            </w:pPr>
            <w:r>
              <w:rPr>
                <w:sz w:val="13"/>
              </w:rPr>
              <w:t>100</w:t>
            </w:r>
          </w:p>
        </w:tc>
        <w:tc>
          <w:tcPr>
            <w:tcW w:w="689" w:type="dxa"/>
            <w:shd w:val="clear" w:color="auto" w:fill="E7E6E6"/>
          </w:tcPr>
          <w:p w:rsidR="00EE5D77" w:rsidRDefault="00EE5D77">
            <w:pPr>
              <w:pStyle w:val="TableParagraph"/>
              <w:spacing w:line="240" w:lineRule="auto"/>
              <w:jc w:val="left"/>
              <w:rPr>
                <w:rFonts w:ascii="Times New Roman"/>
                <w:sz w:val="10"/>
              </w:rPr>
            </w:pPr>
          </w:p>
        </w:tc>
        <w:tc>
          <w:tcPr>
            <w:tcW w:w="537" w:type="dxa"/>
            <w:shd w:val="clear" w:color="auto" w:fill="E7E6E6"/>
          </w:tcPr>
          <w:p w:rsidR="00EE5D77" w:rsidRDefault="00E21DE6">
            <w:pPr>
              <w:pStyle w:val="TableParagraph"/>
              <w:rPr>
                <w:sz w:val="13"/>
              </w:rPr>
            </w:pPr>
            <w:r>
              <w:rPr>
                <w:sz w:val="13"/>
              </w:rPr>
              <w:t>76</w:t>
            </w:r>
          </w:p>
        </w:tc>
        <w:tc>
          <w:tcPr>
            <w:tcW w:w="585" w:type="dxa"/>
            <w:shd w:val="clear" w:color="auto" w:fill="E7E6E6"/>
          </w:tcPr>
          <w:p w:rsidR="00EE5D77" w:rsidRDefault="00EE5D77">
            <w:pPr>
              <w:pStyle w:val="TableParagraph"/>
              <w:spacing w:line="240" w:lineRule="auto"/>
              <w:jc w:val="left"/>
              <w:rPr>
                <w:rFonts w:ascii="Times New Roman"/>
                <w:sz w:val="10"/>
              </w:rPr>
            </w:pPr>
          </w:p>
        </w:tc>
        <w:tc>
          <w:tcPr>
            <w:tcW w:w="482" w:type="dxa"/>
            <w:tcBorders>
              <w:right w:val="single" w:sz="4" w:space="0" w:color="000000"/>
            </w:tcBorders>
            <w:shd w:val="clear" w:color="auto" w:fill="E7E6E6"/>
          </w:tcPr>
          <w:p w:rsidR="00EE5D77" w:rsidRDefault="00E21DE6">
            <w:pPr>
              <w:pStyle w:val="TableParagraph"/>
              <w:ind w:left="24" w:right="18"/>
              <w:rPr>
                <w:sz w:val="13"/>
              </w:rPr>
            </w:pPr>
            <w:r>
              <w:rPr>
                <w:sz w:val="13"/>
              </w:rPr>
              <w:t>100</w:t>
            </w:r>
          </w:p>
        </w:tc>
      </w:tr>
      <w:tr w:rsidR="00EE5D77">
        <w:trPr>
          <w:trHeight w:val="362"/>
        </w:trPr>
        <w:tc>
          <w:tcPr>
            <w:tcW w:w="4734" w:type="dxa"/>
            <w:gridSpan w:val="8"/>
            <w:tcBorders>
              <w:left w:val="single" w:sz="4" w:space="0" w:color="000000"/>
              <w:right w:val="single" w:sz="4" w:space="0" w:color="000000"/>
            </w:tcBorders>
            <w:shd w:val="clear" w:color="auto" w:fill="ADAAAA"/>
          </w:tcPr>
          <w:p w:rsidR="00EE5D77" w:rsidRDefault="00E21DE6">
            <w:pPr>
              <w:pStyle w:val="TableParagraph"/>
              <w:spacing w:before="4" w:line="180" w:lineRule="exact"/>
              <w:ind w:left="40" w:hanging="75"/>
              <w:jc w:val="left"/>
              <w:rPr>
                <w:b/>
                <w:i/>
                <w:sz w:val="16"/>
              </w:rPr>
            </w:pPr>
            <w:r>
              <w:rPr>
                <w:b/>
                <w:i/>
                <w:w w:val="95"/>
                <w:sz w:val="16"/>
              </w:rPr>
              <w:t>Table</w:t>
            </w:r>
            <w:r>
              <w:rPr>
                <w:b/>
                <w:i/>
                <w:spacing w:val="-11"/>
                <w:w w:val="95"/>
                <w:sz w:val="16"/>
              </w:rPr>
              <w:t xml:space="preserve"> </w:t>
            </w:r>
            <w:r>
              <w:rPr>
                <w:b/>
                <w:i/>
                <w:w w:val="95"/>
                <w:sz w:val="16"/>
              </w:rPr>
              <w:t>5.</w:t>
            </w:r>
            <w:r>
              <w:rPr>
                <w:b/>
                <w:i/>
                <w:spacing w:val="-8"/>
                <w:w w:val="95"/>
                <w:sz w:val="16"/>
              </w:rPr>
              <w:t xml:space="preserve"> </w:t>
            </w:r>
            <w:r>
              <w:rPr>
                <w:b/>
                <w:i/>
                <w:w w:val="95"/>
                <w:sz w:val="16"/>
              </w:rPr>
              <w:t>Association</w:t>
            </w:r>
            <w:r>
              <w:rPr>
                <w:b/>
                <w:i/>
                <w:spacing w:val="-11"/>
                <w:w w:val="95"/>
                <w:sz w:val="16"/>
              </w:rPr>
              <w:t xml:space="preserve"> </w:t>
            </w:r>
            <w:r>
              <w:rPr>
                <w:b/>
                <w:i/>
                <w:w w:val="95"/>
                <w:sz w:val="16"/>
              </w:rPr>
              <w:t>between</w:t>
            </w:r>
            <w:r>
              <w:rPr>
                <w:b/>
                <w:i/>
                <w:spacing w:val="-9"/>
                <w:w w:val="95"/>
                <w:sz w:val="16"/>
              </w:rPr>
              <w:t xml:space="preserve"> </w:t>
            </w:r>
            <w:r>
              <w:rPr>
                <w:b/>
                <w:i/>
                <w:w w:val="95"/>
                <w:sz w:val="16"/>
              </w:rPr>
              <w:t>Awareness</w:t>
            </w:r>
            <w:r>
              <w:rPr>
                <w:b/>
                <w:i/>
                <w:spacing w:val="-11"/>
                <w:w w:val="95"/>
                <w:sz w:val="16"/>
              </w:rPr>
              <w:t xml:space="preserve"> </w:t>
            </w:r>
            <w:r>
              <w:rPr>
                <w:b/>
                <w:i/>
                <w:w w:val="95"/>
                <w:sz w:val="16"/>
              </w:rPr>
              <w:t>of</w:t>
            </w:r>
            <w:r>
              <w:rPr>
                <w:b/>
                <w:i/>
                <w:spacing w:val="-9"/>
                <w:w w:val="95"/>
                <w:sz w:val="16"/>
              </w:rPr>
              <w:t xml:space="preserve"> </w:t>
            </w:r>
            <w:r>
              <w:rPr>
                <w:b/>
                <w:i/>
                <w:w w:val="95"/>
                <w:sz w:val="16"/>
              </w:rPr>
              <w:t>Breast</w:t>
            </w:r>
            <w:r>
              <w:rPr>
                <w:b/>
                <w:i/>
                <w:spacing w:val="-10"/>
                <w:w w:val="95"/>
                <w:sz w:val="16"/>
              </w:rPr>
              <w:t xml:space="preserve"> </w:t>
            </w:r>
            <w:r>
              <w:rPr>
                <w:b/>
                <w:i/>
                <w:w w:val="95"/>
                <w:sz w:val="16"/>
              </w:rPr>
              <w:t>Cancer</w:t>
            </w:r>
            <w:r>
              <w:rPr>
                <w:b/>
                <w:i/>
                <w:spacing w:val="-11"/>
                <w:w w:val="95"/>
                <w:sz w:val="16"/>
              </w:rPr>
              <w:t xml:space="preserve"> </w:t>
            </w:r>
            <w:r>
              <w:rPr>
                <w:b/>
                <w:i/>
                <w:w w:val="95"/>
                <w:sz w:val="16"/>
              </w:rPr>
              <w:t xml:space="preserve">with </w:t>
            </w:r>
            <w:r>
              <w:rPr>
                <w:b/>
                <w:i/>
                <w:sz w:val="16"/>
              </w:rPr>
              <w:t>Literacy</w:t>
            </w:r>
            <w:r>
              <w:rPr>
                <w:b/>
                <w:i/>
                <w:spacing w:val="-30"/>
                <w:sz w:val="16"/>
              </w:rPr>
              <w:t xml:space="preserve"> </w:t>
            </w:r>
            <w:r>
              <w:rPr>
                <w:b/>
                <w:i/>
                <w:sz w:val="16"/>
              </w:rPr>
              <w:t>Status</w:t>
            </w:r>
            <w:r>
              <w:rPr>
                <w:b/>
                <w:i/>
                <w:spacing w:val="-30"/>
                <w:sz w:val="16"/>
              </w:rPr>
              <w:t xml:space="preserve"> </w:t>
            </w:r>
            <w:r>
              <w:rPr>
                <w:b/>
                <w:i/>
                <w:sz w:val="16"/>
              </w:rPr>
              <w:t>of</w:t>
            </w:r>
            <w:r>
              <w:rPr>
                <w:b/>
                <w:i/>
                <w:spacing w:val="-30"/>
                <w:sz w:val="16"/>
              </w:rPr>
              <w:t xml:space="preserve"> </w:t>
            </w:r>
            <w:r>
              <w:rPr>
                <w:b/>
                <w:i/>
                <w:sz w:val="16"/>
              </w:rPr>
              <w:t>Study</w:t>
            </w:r>
            <w:r>
              <w:rPr>
                <w:b/>
                <w:i/>
                <w:spacing w:val="-29"/>
                <w:sz w:val="16"/>
              </w:rPr>
              <w:t xml:space="preserve"> </w:t>
            </w:r>
            <w:r>
              <w:rPr>
                <w:b/>
                <w:i/>
                <w:sz w:val="16"/>
              </w:rPr>
              <w:t>Population</w:t>
            </w:r>
            <w:r>
              <w:rPr>
                <w:b/>
                <w:i/>
                <w:spacing w:val="-30"/>
                <w:sz w:val="16"/>
              </w:rPr>
              <w:t xml:space="preserve"> </w:t>
            </w:r>
            <w:r>
              <w:rPr>
                <w:b/>
                <w:i/>
                <w:sz w:val="16"/>
              </w:rPr>
              <w:t>in</w:t>
            </w:r>
            <w:r>
              <w:rPr>
                <w:b/>
                <w:i/>
                <w:spacing w:val="-30"/>
                <w:sz w:val="16"/>
              </w:rPr>
              <w:t xml:space="preserve"> </w:t>
            </w:r>
            <w:r>
              <w:rPr>
                <w:b/>
                <w:i/>
                <w:sz w:val="16"/>
              </w:rPr>
              <w:t>Rural</w:t>
            </w:r>
            <w:r>
              <w:rPr>
                <w:b/>
                <w:i/>
                <w:spacing w:val="-30"/>
                <w:sz w:val="16"/>
              </w:rPr>
              <w:t xml:space="preserve"> </w:t>
            </w:r>
            <w:r>
              <w:rPr>
                <w:b/>
                <w:i/>
                <w:sz w:val="16"/>
              </w:rPr>
              <w:t>and</w:t>
            </w:r>
            <w:r>
              <w:rPr>
                <w:b/>
                <w:i/>
                <w:spacing w:val="-30"/>
                <w:sz w:val="16"/>
              </w:rPr>
              <w:t xml:space="preserve"> </w:t>
            </w:r>
            <w:r>
              <w:rPr>
                <w:b/>
                <w:i/>
                <w:sz w:val="16"/>
              </w:rPr>
              <w:t>Urban</w:t>
            </w:r>
            <w:r>
              <w:rPr>
                <w:b/>
                <w:i/>
                <w:spacing w:val="-30"/>
                <w:sz w:val="16"/>
              </w:rPr>
              <w:t xml:space="preserve"> </w:t>
            </w:r>
            <w:r>
              <w:rPr>
                <w:b/>
                <w:i/>
                <w:sz w:val="16"/>
              </w:rPr>
              <w:t>Areas</w:t>
            </w:r>
          </w:p>
        </w:tc>
      </w:tr>
      <w:tr w:rsidR="00EE5D77">
        <w:trPr>
          <w:trHeight w:val="156"/>
        </w:trPr>
        <w:tc>
          <w:tcPr>
            <w:tcW w:w="4734" w:type="dxa"/>
            <w:gridSpan w:val="8"/>
            <w:tcBorders>
              <w:left w:val="single" w:sz="4" w:space="0" w:color="000000"/>
              <w:bottom w:val="single" w:sz="4" w:space="0" w:color="000000"/>
              <w:right w:val="single" w:sz="4" w:space="0" w:color="000000"/>
            </w:tcBorders>
            <w:shd w:val="clear" w:color="auto" w:fill="D0CECE"/>
          </w:tcPr>
          <w:p w:rsidR="00EE5D77" w:rsidRDefault="00E21DE6">
            <w:pPr>
              <w:pStyle w:val="TableParagraph"/>
              <w:spacing w:line="137" w:lineRule="exact"/>
              <w:ind w:left="83"/>
              <w:jc w:val="left"/>
              <w:rPr>
                <w:sz w:val="13"/>
              </w:rPr>
            </w:pPr>
            <w:proofErr w:type="spellStart"/>
            <w:r>
              <w:rPr>
                <w:sz w:val="13"/>
              </w:rPr>
              <w:t>df</w:t>
            </w:r>
            <w:proofErr w:type="spellEnd"/>
            <w:r>
              <w:rPr>
                <w:sz w:val="13"/>
              </w:rPr>
              <w:t xml:space="preserve"> =1 </w:t>
            </w:r>
            <w:r>
              <w:rPr>
                <w:rFonts w:ascii="Symbol" w:hAnsi="Symbol"/>
                <w:sz w:val="13"/>
              </w:rPr>
              <w:t></w:t>
            </w:r>
            <w:r>
              <w:rPr>
                <w:sz w:val="13"/>
                <w:vertAlign w:val="superscript"/>
              </w:rPr>
              <w:t>2</w:t>
            </w:r>
            <w:r>
              <w:rPr>
                <w:sz w:val="13"/>
              </w:rPr>
              <w:t xml:space="preserve"> = 8.447 p value =0.004</w:t>
            </w:r>
          </w:p>
        </w:tc>
      </w:tr>
    </w:tbl>
    <w:p w:rsidR="00EE5D77" w:rsidRDefault="00EE5D77">
      <w:pPr>
        <w:pStyle w:val="BodyText"/>
        <w:spacing w:before="11"/>
        <w:rPr>
          <w:sz w:val="20"/>
        </w:rPr>
      </w:pPr>
    </w:p>
    <w:tbl>
      <w:tblPr>
        <w:tblW w:w="0" w:type="auto"/>
        <w:tblInd w:w="5438" w:type="dxa"/>
        <w:tblLayout w:type="fixed"/>
        <w:tblCellMar>
          <w:left w:w="0" w:type="dxa"/>
          <w:right w:w="0" w:type="dxa"/>
        </w:tblCellMar>
        <w:tblLook w:val="01E0" w:firstRow="1" w:lastRow="1" w:firstColumn="1" w:lastColumn="1" w:noHBand="0" w:noVBand="0"/>
      </w:tblPr>
      <w:tblGrid>
        <w:gridCol w:w="1828"/>
        <w:gridCol w:w="434"/>
        <w:gridCol w:w="418"/>
        <w:gridCol w:w="502"/>
        <w:gridCol w:w="521"/>
        <w:gridCol w:w="519"/>
        <w:gridCol w:w="522"/>
      </w:tblGrid>
      <w:tr w:rsidR="00EE5D77">
        <w:trPr>
          <w:trHeight w:val="179"/>
        </w:trPr>
        <w:tc>
          <w:tcPr>
            <w:tcW w:w="1828" w:type="dxa"/>
            <w:tcBorders>
              <w:top w:val="single" w:sz="4" w:space="0" w:color="000000"/>
              <w:left w:val="single" w:sz="4" w:space="0" w:color="000000"/>
              <w:bottom w:val="single" w:sz="4" w:space="0" w:color="000000"/>
            </w:tcBorders>
            <w:shd w:val="clear" w:color="auto" w:fill="D0CECE"/>
          </w:tcPr>
          <w:p w:rsidR="00EE5D77" w:rsidRDefault="00E21DE6">
            <w:pPr>
              <w:pStyle w:val="TableParagraph"/>
              <w:spacing w:line="160" w:lineRule="exact"/>
              <w:ind w:left="18" w:right="48"/>
              <w:rPr>
                <w:b/>
                <w:sz w:val="15"/>
              </w:rPr>
            </w:pPr>
            <w:r>
              <w:rPr>
                <w:b/>
                <w:sz w:val="15"/>
              </w:rPr>
              <w:t>Socio-Economic Status</w:t>
            </w:r>
          </w:p>
        </w:tc>
        <w:tc>
          <w:tcPr>
            <w:tcW w:w="434" w:type="dxa"/>
            <w:tcBorders>
              <w:top w:val="single" w:sz="4" w:space="0" w:color="000000"/>
              <w:bottom w:val="single" w:sz="4" w:space="0" w:color="000000"/>
            </w:tcBorders>
            <w:shd w:val="clear" w:color="auto" w:fill="D0CECE"/>
          </w:tcPr>
          <w:p w:rsidR="00EE5D77" w:rsidRDefault="00EE5D77">
            <w:pPr>
              <w:pStyle w:val="TableParagraph"/>
              <w:spacing w:line="240" w:lineRule="auto"/>
              <w:jc w:val="left"/>
              <w:rPr>
                <w:rFonts w:ascii="Times New Roman"/>
                <w:sz w:val="12"/>
              </w:rPr>
            </w:pPr>
          </w:p>
        </w:tc>
        <w:tc>
          <w:tcPr>
            <w:tcW w:w="418" w:type="dxa"/>
            <w:tcBorders>
              <w:top w:val="single" w:sz="4" w:space="0" w:color="000000"/>
              <w:bottom w:val="single" w:sz="4" w:space="0" w:color="000000"/>
            </w:tcBorders>
            <w:shd w:val="clear" w:color="auto" w:fill="D0CECE"/>
          </w:tcPr>
          <w:p w:rsidR="00EE5D77" w:rsidRDefault="00E21DE6">
            <w:pPr>
              <w:pStyle w:val="TableParagraph"/>
              <w:spacing w:line="160" w:lineRule="exact"/>
              <w:ind w:right="1"/>
              <w:jc w:val="right"/>
              <w:rPr>
                <w:b/>
                <w:sz w:val="15"/>
              </w:rPr>
            </w:pPr>
            <w:r>
              <w:rPr>
                <w:b/>
                <w:sz w:val="15"/>
              </w:rPr>
              <w:t>Rural</w:t>
            </w:r>
          </w:p>
        </w:tc>
        <w:tc>
          <w:tcPr>
            <w:tcW w:w="502" w:type="dxa"/>
            <w:tcBorders>
              <w:top w:val="single" w:sz="4" w:space="0" w:color="000000"/>
              <w:bottom w:val="single" w:sz="4" w:space="0" w:color="000000"/>
            </w:tcBorders>
            <w:shd w:val="clear" w:color="auto" w:fill="D0CECE"/>
          </w:tcPr>
          <w:p w:rsidR="00EE5D77" w:rsidRDefault="00EE5D77">
            <w:pPr>
              <w:pStyle w:val="TableParagraph"/>
              <w:spacing w:line="240" w:lineRule="auto"/>
              <w:jc w:val="left"/>
              <w:rPr>
                <w:rFonts w:ascii="Times New Roman"/>
                <w:sz w:val="12"/>
              </w:rPr>
            </w:pPr>
          </w:p>
        </w:tc>
        <w:tc>
          <w:tcPr>
            <w:tcW w:w="521" w:type="dxa"/>
            <w:tcBorders>
              <w:top w:val="single" w:sz="4" w:space="0" w:color="000000"/>
              <w:bottom w:val="single" w:sz="4" w:space="0" w:color="000000"/>
            </w:tcBorders>
            <w:shd w:val="clear" w:color="auto" w:fill="D0CECE"/>
          </w:tcPr>
          <w:p w:rsidR="00EE5D77" w:rsidRDefault="00EE5D77">
            <w:pPr>
              <w:pStyle w:val="TableParagraph"/>
              <w:spacing w:line="240" w:lineRule="auto"/>
              <w:jc w:val="left"/>
              <w:rPr>
                <w:rFonts w:ascii="Times New Roman"/>
                <w:sz w:val="12"/>
              </w:rPr>
            </w:pPr>
          </w:p>
        </w:tc>
        <w:tc>
          <w:tcPr>
            <w:tcW w:w="1041" w:type="dxa"/>
            <w:gridSpan w:val="2"/>
            <w:tcBorders>
              <w:top w:val="single" w:sz="4" w:space="0" w:color="000000"/>
              <w:bottom w:val="single" w:sz="4" w:space="0" w:color="000000"/>
              <w:right w:val="single" w:sz="4" w:space="0" w:color="000000"/>
            </w:tcBorders>
            <w:shd w:val="clear" w:color="auto" w:fill="D0CECE"/>
          </w:tcPr>
          <w:p w:rsidR="00EE5D77" w:rsidRDefault="00E21DE6">
            <w:pPr>
              <w:pStyle w:val="TableParagraph"/>
              <w:spacing w:line="160" w:lineRule="exact"/>
              <w:ind w:left="17"/>
              <w:jc w:val="left"/>
              <w:rPr>
                <w:b/>
                <w:sz w:val="15"/>
              </w:rPr>
            </w:pPr>
            <w:r>
              <w:rPr>
                <w:b/>
                <w:sz w:val="15"/>
              </w:rPr>
              <w:t>Urban</w:t>
            </w:r>
          </w:p>
        </w:tc>
      </w:tr>
      <w:tr w:rsidR="00EE5D77">
        <w:trPr>
          <w:trHeight w:val="158"/>
        </w:trPr>
        <w:tc>
          <w:tcPr>
            <w:tcW w:w="1828" w:type="dxa"/>
            <w:tcBorders>
              <w:top w:val="single" w:sz="4" w:space="0" w:color="000000"/>
              <w:left w:val="single" w:sz="4" w:space="0" w:color="000000"/>
            </w:tcBorders>
            <w:shd w:val="clear" w:color="auto" w:fill="E7E6E6"/>
          </w:tcPr>
          <w:p w:rsidR="00EE5D77" w:rsidRDefault="00EE5D77">
            <w:pPr>
              <w:pStyle w:val="TableParagraph"/>
              <w:spacing w:line="240" w:lineRule="auto"/>
              <w:jc w:val="left"/>
              <w:rPr>
                <w:rFonts w:ascii="Times New Roman"/>
                <w:sz w:val="10"/>
              </w:rPr>
            </w:pPr>
          </w:p>
        </w:tc>
        <w:tc>
          <w:tcPr>
            <w:tcW w:w="434" w:type="dxa"/>
            <w:tcBorders>
              <w:top w:val="single" w:sz="4" w:space="0" w:color="000000"/>
            </w:tcBorders>
            <w:shd w:val="clear" w:color="auto" w:fill="E7E6E6"/>
          </w:tcPr>
          <w:p w:rsidR="00EE5D77" w:rsidRDefault="00E21DE6">
            <w:pPr>
              <w:pStyle w:val="TableParagraph"/>
              <w:spacing w:line="138" w:lineRule="exact"/>
              <w:ind w:left="77"/>
              <w:rPr>
                <w:sz w:val="13"/>
              </w:rPr>
            </w:pPr>
            <w:r>
              <w:rPr>
                <w:spacing w:val="-1"/>
                <w:sz w:val="13"/>
              </w:rPr>
              <w:t>Aware</w:t>
            </w:r>
          </w:p>
        </w:tc>
        <w:tc>
          <w:tcPr>
            <w:tcW w:w="418" w:type="dxa"/>
            <w:tcBorders>
              <w:top w:val="single" w:sz="4" w:space="0" w:color="000000"/>
            </w:tcBorders>
            <w:shd w:val="clear" w:color="auto" w:fill="E7E6E6"/>
          </w:tcPr>
          <w:p w:rsidR="00EE5D77" w:rsidRDefault="00E21DE6">
            <w:pPr>
              <w:pStyle w:val="TableParagraph"/>
              <w:spacing w:line="138" w:lineRule="exact"/>
              <w:ind w:right="30"/>
              <w:jc w:val="right"/>
              <w:rPr>
                <w:sz w:val="13"/>
              </w:rPr>
            </w:pPr>
            <w:r>
              <w:rPr>
                <w:sz w:val="13"/>
              </w:rPr>
              <w:t>Not</w:t>
            </w:r>
          </w:p>
        </w:tc>
        <w:tc>
          <w:tcPr>
            <w:tcW w:w="502" w:type="dxa"/>
            <w:tcBorders>
              <w:top w:val="single" w:sz="4" w:space="0" w:color="000000"/>
            </w:tcBorders>
            <w:shd w:val="clear" w:color="auto" w:fill="E7E6E6"/>
          </w:tcPr>
          <w:p w:rsidR="00EE5D77" w:rsidRDefault="00E21DE6">
            <w:pPr>
              <w:pStyle w:val="TableParagraph"/>
              <w:spacing w:line="138" w:lineRule="exact"/>
              <w:ind w:left="8"/>
              <w:jc w:val="left"/>
              <w:rPr>
                <w:sz w:val="13"/>
              </w:rPr>
            </w:pPr>
            <w:r>
              <w:rPr>
                <w:sz w:val="13"/>
              </w:rPr>
              <w:t>aware</w:t>
            </w:r>
          </w:p>
        </w:tc>
        <w:tc>
          <w:tcPr>
            <w:tcW w:w="521" w:type="dxa"/>
            <w:tcBorders>
              <w:top w:val="single" w:sz="4" w:space="0" w:color="000000"/>
            </w:tcBorders>
            <w:shd w:val="clear" w:color="auto" w:fill="E7E6E6"/>
          </w:tcPr>
          <w:p w:rsidR="00EE5D77" w:rsidRDefault="00E21DE6">
            <w:pPr>
              <w:pStyle w:val="TableParagraph"/>
              <w:spacing w:line="138" w:lineRule="exact"/>
              <w:ind w:left="134"/>
              <w:rPr>
                <w:sz w:val="13"/>
              </w:rPr>
            </w:pPr>
            <w:r>
              <w:rPr>
                <w:sz w:val="13"/>
              </w:rPr>
              <w:t>Aware</w:t>
            </w:r>
          </w:p>
        </w:tc>
        <w:tc>
          <w:tcPr>
            <w:tcW w:w="519" w:type="dxa"/>
            <w:tcBorders>
              <w:top w:val="single" w:sz="4" w:space="0" w:color="000000"/>
            </w:tcBorders>
            <w:shd w:val="clear" w:color="auto" w:fill="E7E6E6"/>
          </w:tcPr>
          <w:p w:rsidR="00EE5D77" w:rsidRDefault="00E21DE6">
            <w:pPr>
              <w:pStyle w:val="TableParagraph"/>
              <w:spacing w:line="138" w:lineRule="exact"/>
              <w:ind w:left="307"/>
              <w:jc w:val="left"/>
              <w:rPr>
                <w:sz w:val="13"/>
              </w:rPr>
            </w:pPr>
            <w:r>
              <w:rPr>
                <w:sz w:val="13"/>
              </w:rPr>
              <w:t>Not</w:t>
            </w:r>
          </w:p>
        </w:tc>
        <w:tc>
          <w:tcPr>
            <w:tcW w:w="522" w:type="dxa"/>
            <w:tcBorders>
              <w:top w:val="single" w:sz="4" w:space="0" w:color="000000"/>
              <w:right w:val="single" w:sz="4" w:space="0" w:color="000000"/>
            </w:tcBorders>
            <w:shd w:val="clear" w:color="auto" w:fill="E7E6E6"/>
          </w:tcPr>
          <w:p w:rsidR="00EE5D77" w:rsidRDefault="00E21DE6">
            <w:pPr>
              <w:pStyle w:val="TableParagraph"/>
              <w:spacing w:line="138" w:lineRule="exact"/>
              <w:ind w:left="28"/>
              <w:jc w:val="left"/>
              <w:rPr>
                <w:sz w:val="13"/>
              </w:rPr>
            </w:pPr>
            <w:r>
              <w:rPr>
                <w:sz w:val="13"/>
              </w:rPr>
              <w:t>aware</w:t>
            </w:r>
          </w:p>
        </w:tc>
      </w:tr>
      <w:tr w:rsidR="00EE5D77">
        <w:trPr>
          <w:trHeight w:val="155"/>
        </w:trPr>
        <w:tc>
          <w:tcPr>
            <w:tcW w:w="1828" w:type="dxa"/>
            <w:tcBorders>
              <w:left w:val="single" w:sz="4" w:space="0" w:color="000000"/>
            </w:tcBorders>
          </w:tcPr>
          <w:p w:rsidR="00EE5D77" w:rsidRDefault="00E21DE6">
            <w:pPr>
              <w:pStyle w:val="TableParagraph"/>
              <w:ind w:left="14" w:right="48"/>
              <w:rPr>
                <w:sz w:val="13"/>
              </w:rPr>
            </w:pPr>
            <w:r>
              <w:rPr>
                <w:sz w:val="13"/>
              </w:rPr>
              <w:t>Class –I (upper class)</w:t>
            </w:r>
          </w:p>
        </w:tc>
        <w:tc>
          <w:tcPr>
            <w:tcW w:w="434" w:type="dxa"/>
          </w:tcPr>
          <w:p w:rsidR="00EE5D77" w:rsidRDefault="00E21DE6">
            <w:pPr>
              <w:pStyle w:val="TableParagraph"/>
              <w:ind w:left="75"/>
              <w:rPr>
                <w:sz w:val="13"/>
              </w:rPr>
            </w:pPr>
            <w:r>
              <w:rPr>
                <w:w w:val="99"/>
                <w:sz w:val="13"/>
              </w:rPr>
              <w:t>3</w:t>
            </w:r>
          </w:p>
        </w:tc>
        <w:tc>
          <w:tcPr>
            <w:tcW w:w="418" w:type="dxa"/>
          </w:tcPr>
          <w:p w:rsidR="00EE5D77" w:rsidRDefault="00EE5D77">
            <w:pPr>
              <w:pStyle w:val="TableParagraph"/>
              <w:spacing w:line="240" w:lineRule="auto"/>
              <w:jc w:val="left"/>
              <w:rPr>
                <w:rFonts w:ascii="Times New Roman"/>
                <w:sz w:val="10"/>
              </w:rPr>
            </w:pPr>
          </w:p>
        </w:tc>
        <w:tc>
          <w:tcPr>
            <w:tcW w:w="502" w:type="dxa"/>
          </w:tcPr>
          <w:p w:rsidR="00EE5D77" w:rsidRDefault="00E21DE6">
            <w:pPr>
              <w:pStyle w:val="TableParagraph"/>
              <w:ind w:left="44"/>
              <w:jc w:val="left"/>
              <w:rPr>
                <w:sz w:val="13"/>
              </w:rPr>
            </w:pPr>
            <w:r>
              <w:rPr>
                <w:w w:val="99"/>
                <w:sz w:val="13"/>
              </w:rPr>
              <w:t>1</w:t>
            </w:r>
          </w:p>
        </w:tc>
        <w:tc>
          <w:tcPr>
            <w:tcW w:w="521" w:type="dxa"/>
          </w:tcPr>
          <w:p w:rsidR="00EE5D77" w:rsidRDefault="00E21DE6">
            <w:pPr>
              <w:pStyle w:val="TableParagraph"/>
              <w:ind w:left="133"/>
              <w:rPr>
                <w:sz w:val="13"/>
              </w:rPr>
            </w:pPr>
            <w:r>
              <w:rPr>
                <w:sz w:val="13"/>
              </w:rPr>
              <w:t>22</w:t>
            </w:r>
          </w:p>
        </w:tc>
        <w:tc>
          <w:tcPr>
            <w:tcW w:w="519" w:type="dxa"/>
          </w:tcPr>
          <w:p w:rsidR="00EE5D77" w:rsidRDefault="00EE5D77">
            <w:pPr>
              <w:pStyle w:val="TableParagraph"/>
              <w:spacing w:line="240" w:lineRule="auto"/>
              <w:jc w:val="left"/>
              <w:rPr>
                <w:rFonts w:ascii="Times New Roman"/>
                <w:sz w:val="10"/>
              </w:rPr>
            </w:pPr>
          </w:p>
        </w:tc>
        <w:tc>
          <w:tcPr>
            <w:tcW w:w="522" w:type="dxa"/>
            <w:tcBorders>
              <w:right w:val="single" w:sz="4" w:space="0" w:color="000000"/>
            </w:tcBorders>
          </w:tcPr>
          <w:p w:rsidR="00EE5D77" w:rsidRDefault="00E21DE6">
            <w:pPr>
              <w:pStyle w:val="TableParagraph"/>
              <w:ind w:left="48"/>
              <w:jc w:val="left"/>
              <w:rPr>
                <w:sz w:val="13"/>
              </w:rPr>
            </w:pPr>
            <w:r>
              <w:rPr>
                <w:w w:val="99"/>
                <w:sz w:val="13"/>
              </w:rPr>
              <w:t>6</w:t>
            </w:r>
          </w:p>
        </w:tc>
      </w:tr>
      <w:tr w:rsidR="00EE5D77">
        <w:trPr>
          <w:trHeight w:val="155"/>
        </w:trPr>
        <w:tc>
          <w:tcPr>
            <w:tcW w:w="1828" w:type="dxa"/>
            <w:tcBorders>
              <w:left w:val="single" w:sz="4" w:space="0" w:color="000000"/>
            </w:tcBorders>
            <w:shd w:val="clear" w:color="auto" w:fill="E7E6E6"/>
          </w:tcPr>
          <w:p w:rsidR="00EE5D77" w:rsidRDefault="00E21DE6">
            <w:pPr>
              <w:pStyle w:val="TableParagraph"/>
              <w:ind w:left="14" w:right="48"/>
              <w:rPr>
                <w:sz w:val="13"/>
              </w:rPr>
            </w:pPr>
            <w:r>
              <w:rPr>
                <w:sz w:val="13"/>
              </w:rPr>
              <w:t>Class-II (upper middle)</w:t>
            </w:r>
          </w:p>
        </w:tc>
        <w:tc>
          <w:tcPr>
            <w:tcW w:w="434" w:type="dxa"/>
            <w:shd w:val="clear" w:color="auto" w:fill="E7E6E6"/>
          </w:tcPr>
          <w:p w:rsidR="00EE5D77" w:rsidRDefault="00E21DE6">
            <w:pPr>
              <w:pStyle w:val="TableParagraph"/>
              <w:ind w:left="76"/>
              <w:rPr>
                <w:sz w:val="13"/>
              </w:rPr>
            </w:pPr>
            <w:r>
              <w:rPr>
                <w:sz w:val="13"/>
              </w:rPr>
              <w:t>18</w:t>
            </w:r>
          </w:p>
        </w:tc>
        <w:tc>
          <w:tcPr>
            <w:tcW w:w="418" w:type="dxa"/>
            <w:shd w:val="clear" w:color="auto" w:fill="E7E6E6"/>
          </w:tcPr>
          <w:p w:rsidR="00EE5D77" w:rsidRDefault="00EE5D77">
            <w:pPr>
              <w:pStyle w:val="TableParagraph"/>
              <w:spacing w:line="240" w:lineRule="auto"/>
              <w:jc w:val="left"/>
              <w:rPr>
                <w:rFonts w:ascii="Times New Roman"/>
                <w:sz w:val="10"/>
              </w:rPr>
            </w:pPr>
          </w:p>
        </w:tc>
        <w:tc>
          <w:tcPr>
            <w:tcW w:w="502" w:type="dxa"/>
            <w:shd w:val="clear" w:color="auto" w:fill="E7E6E6"/>
          </w:tcPr>
          <w:p w:rsidR="00EE5D77" w:rsidRDefault="00E21DE6">
            <w:pPr>
              <w:pStyle w:val="TableParagraph"/>
              <w:ind w:left="44"/>
              <w:jc w:val="left"/>
              <w:rPr>
                <w:sz w:val="13"/>
              </w:rPr>
            </w:pPr>
            <w:r>
              <w:rPr>
                <w:w w:val="99"/>
                <w:sz w:val="13"/>
              </w:rPr>
              <w:t>4</w:t>
            </w:r>
          </w:p>
        </w:tc>
        <w:tc>
          <w:tcPr>
            <w:tcW w:w="521" w:type="dxa"/>
            <w:shd w:val="clear" w:color="auto" w:fill="E7E6E6"/>
          </w:tcPr>
          <w:p w:rsidR="00EE5D77" w:rsidRDefault="00E21DE6">
            <w:pPr>
              <w:pStyle w:val="TableParagraph"/>
              <w:ind w:left="133"/>
              <w:rPr>
                <w:sz w:val="13"/>
              </w:rPr>
            </w:pPr>
            <w:r>
              <w:rPr>
                <w:sz w:val="13"/>
              </w:rPr>
              <w:t>20</w:t>
            </w:r>
          </w:p>
        </w:tc>
        <w:tc>
          <w:tcPr>
            <w:tcW w:w="519" w:type="dxa"/>
            <w:shd w:val="clear" w:color="auto" w:fill="E7E6E6"/>
          </w:tcPr>
          <w:p w:rsidR="00EE5D77" w:rsidRDefault="00EE5D77">
            <w:pPr>
              <w:pStyle w:val="TableParagraph"/>
              <w:spacing w:line="240" w:lineRule="auto"/>
              <w:jc w:val="left"/>
              <w:rPr>
                <w:rFonts w:ascii="Times New Roman"/>
                <w:sz w:val="10"/>
              </w:rPr>
            </w:pPr>
          </w:p>
        </w:tc>
        <w:tc>
          <w:tcPr>
            <w:tcW w:w="522" w:type="dxa"/>
            <w:tcBorders>
              <w:right w:val="single" w:sz="4" w:space="0" w:color="000000"/>
            </w:tcBorders>
            <w:shd w:val="clear" w:color="auto" w:fill="E7E6E6"/>
          </w:tcPr>
          <w:p w:rsidR="00EE5D77" w:rsidRDefault="00E21DE6">
            <w:pPr>
              <w:pStyle w:val="TableParagraph"/>
              <w:ind w:left="48"/>
              <w:jc w:val="left"/>
              <w:rPr>
                <w:sz w:val="13"/>
              </w:rPr>
            </w:pPr>
            <w:r>
              <w:rPr>
                <w:w w:val="99"/>
                <w:sz w:val="13"/>
              </w:rPr>
              <w:t>1</w:t>
            </w:r>
          </w:p>
        </w:tc>
      </w:tr>
      <w:tr w:rsidR="00EE5D77">
        <w:trPr>
          <w:trHeight w:val="158"/>
        </w:trPr>
        <w:tc>
          <w:tcPr>
            <w:tcW w:w="1828" w:type="dxa"/>
            <w:tcBorders>
              <w:left w:val="single" w:sz="4" w:space="0" w:color="000000"/>
            </w:tcBorders>
          </w:tcPr>
          <w:p w:rsidR="00EE5D77" w:rsidRDefault="00E21DE6">
            <w:pPr>
              <w:pStyle w:val="TableParagraph"/>
              <w:spacing w:line="138" w:lineRule="exact"/>
              <w:ind w:left="14" w:right="48"/>
              <w:rPr>
                <w:sz w:val="13"/>
              </w:rPr>
            </w:pPr>
            <w:r>
              <w:rPr>
                <w:sz w:val="13"/>
              </w:rPr>
              <w:t>Class-III (lower middle)</w:t>
            </w:r>
          </w:p>
        </w:tc>
        <w:tc>
          <w:tcPr>
            <w:tcW w:w="434" w:type="dxa"/>
          </w:tcPr>
          <w:p w:rsidR="00EE5D77" w:rsidRDefault="00E21DE6">
            <w:pPr>
              <w:pStyle w:val="TableParagraph"/>
              <w:spacing w:line="138" w:lineRule="exact"/>
              <w:ind w:left="75"/>
              <w:rPr>
                <w:sz w:val="13"/>
              </w:rPr>
            </w:pPr>
            <w:r>
              <w:rPr>
                <w:w w:val="99"/>
                <w:sz w:val="13"/>
              </w:rPr>
              <w:t>2</w:t>
            </w:r>
          </w:p>
        </w:tc>
        <w:tc>
          <w:tcPr>
            <w:tcW w:w="418" w:type="dxa"/>
          </w:tcPr>
          <w:p w:rsidR="00EE5D77" w:rsidRDefault="00EE5D77">
            <w:pPr>
              <w:pStyle w:val="TableParagraph"/>
              <w:spacing w:line="240" w:lineRule="auto"/>
              <w:jc w:val="left"/>
              <w:rPr>
                <w:rFonts w:ascii="Times New Roman"/>
                <w:sz w:val="10"/>
              </w:rPr>
            </w:pPr>
          </w:p>
        </w:tc>
        <w:tc>
          <w:tcPr>
            <w:tcW w:w="502" w:type="dxa"/>
          </w:tcPr>
          <w:p w:rsidR="00EE5D77" w:rsidRDefault="00E21DE6">
            <w:pPr>
              <w:pStyle w:val="TableParagraph"/>
              <w:spacing w:line="138" w:lineRule="exact"/>
              <w:ind w:left="11"/>
              <w:jc w:val="left"/>
              <w:rPr>
                <w:sz w:val="13"/>
              </w:rPr>
            </w:pPr>
            <w:r>
              <w:rPr>
                <w:sz w:val="13"/>
              </w:rPr>
              <w:t>23</w:t>
            </w:r>
          </w:p>
        </w:tc>
        <w:tc>
          <w:tcPr>
            <w:tcW w:w="521" w:type="dxa"/>
          </w:tcPr>
          <w:p w:rsidR="00EE5D77" w:rsidRDefault="00E21DE6">
            <w:pPr>
              <w:pStyle w:val="TableParagraph"/>
              <w:spacing w:line="138" w:lineRule="exact"/>
              <w:ind w:left="133"/>
              <w:rPr>
                <w:sz w:val="13"/>
              </w:rPr>
            </w:pPr>
            <w:r>
              <w:rPr>
                <w:sz w:val="13"/>
              </w:rPr>
              <w:t>21</w:t>
            </w:r>
          </w:p>
        </w:tc>
        <w:tc>
          <w:tcPr>
            <w:tcW w:w="519" w:type="dxa"/>
          </w:tcPr>
          <w:p w:rsidR="00EE5D77" w:rsidRDefault="00EE5D77">
            <w:pPr>
              <w:pStyle w:val="TableParagraph"/>
              <w:spacing w:line="240" w:lineRule="auto"/>
              <w:jc w:val="left"/>
              <w:rPr>
                <w:rFonts w:ascii="Times New Roman"/>
                <w:sz w:val="10"/>
              </w:rPr>
            </w:pPr>
          </w:p>
        </w:tc>
        <w:tc>
          <w:tcPr>
            <w:tcW w:w="522" w:type="dxa"/>
            <w:tcBorders>
              <w:right w:val="single" w:sz="4" w:space="0" w:color="000000"/>
            </w:tcBorders>
          </w:tcPr>
          <w:p w:rsidR="00EE5D77" w:rsidRDefault="00E21DE6">
            <w:pPr>
              <w:pStyle w:val="TableParagraph"/>
              <w:spacing w:line="138" w:lineRule="exact"/>
              <w:ind w:left="48"/>
              <w:jc w:val="left"/>
              <w:rPr>
                <w:sz w:val="13"/>
              </w:rPr>
            </w:pPr>
            <w:r>
              <w:rPr>
                <w:w w:val="99"/>
                <w:sz w:val="13"/>
              </w:rPr>
              <w:t>3</w:t>
            </w:r>
          </w:p>
        </w:tc>
      </w:tr>
      <w:tr w:rsidR="00EE5D77">
        <w:trPr>
          <w:trHeight w:val="155"/>
        </w:trPr>
        <w:tc>
          <w:tcPr>
            <w:tcW w:w="1828" w:type="dxa"/>
            <w:tcBorders>
              <w:left w:val="single" w:sz="4" w:space="0" w:color="000000"/>
            </w:tcBorders>
            <w:shd w:val="clear" w:color="auto" w:fill="E7E6E6"/>
          </w:tcPr>
          <w:p w:rsidR="00EE5D77" w:rsidRDefault="00E21DE6">
            <w:pPr>
              <w:pStyle w:val="TableParagraph"/>
              <w:ind w:left="14" w:right="48"/>
              <w:rPr>
                <w:sz w:val="13"/>
              </w:rPr>
            </w:pPr>
            <w:r>
              <w:rPr>
                <w:sz w:val="13"/>
              </w:rPr>
              <w:t>Class –IV (upper lower)</w:t>
            </w:r>
          </w:p>
        </w:tc>
        <w:tc>
          <w:tcPr>
            <w:tcW w:w="434" w:type="dxa"/>
            <w:shd w:val="clear" w:color="auto" w:fill="E7E6E6"/>
          </w:tcPr>
          <w:p w:rsidR="00EE5D77" w:rsidRDefault="00E21DE6">
            <w:pPr>
              <w:pStyle w:val="TableParagraph"/>
              <w:ind w:left="75"/>
              <w:rPr>
                <w:sz w:val="13"/>
              </w:rPr>
            </w:pPr>
            <w:r>
              <w:rPr>
                <w:w w:val="99"/>
                <w:sz w:val="13"/>
              </w:rPr>
              <w:t>2</w:t>
            </w:r>
          </w:p>
        </w:tc>
        <w:tc>
          <w:tcPr>
            <w:tcW w:w="418" w:type="dxa"/>
            <w:shd w:val="clear" w:color="auto" w:fill="E7E6E6"/>
          </w:tcPr>
          <w:p w:rsidR="00EE5D77" w:rsidRDefault="00EE5D77">
            <w:pPr>
              <w:pStyle w:val="TableParagraph"/>
              <w:spacing w:line="240" w:lineRule="auto"/>
              <w:jc w:val="left"/>
              <w:rPr>
                <w:rFonts w:ascii="Times New Roman"/>
                <w:sz w:val="10"/>
              </w:rPr>
            </w:pPr>
          </w:p>
        </w:tc>
        <w:tc>
          <w:tcPr>
            <w:tcW w:w="502" w:type="dxa"/>
            <w:shd w:val="clear" w:color="auto" w:fill="E7E6E6"/>
          </w:tcPr>
          <w:p w:rsidR="00EE5D77" w:rsidRDefault="00E21DE6">
            <w:pPr>
              <w:pStyle w:val="TableParagraph"/>
              <w:ind w:left="11"/>
              <w:jc w:val="left"/>
              <w:rPr>
                <w:sz w:val="13"/>
              </w:rPr>
            </w:pPr>
            <w:r>
              <w:rPr>
                <w:sz w:val="13"/>
              </w:rPr>
              <w:t>26</w:t>
            </w:r>
          </w:p>
        </w:tc>
        <w:tc>
          <w:tcPr>
            <w:tcW w:w="521" w:type="dxa"/>
            <w:shd w:val="clear" w:color="auto" w:fill="E7E6E6"/>
          </w:tcPr>
          <w:p w:rsidR="00EE5D77" w:rsidRDefault="00E21DE6">
            <w:pPr>
              <w:pStyle w:val="TableParagraph"/>
              <w:ind w:left="133"/>
              <w:rPr>
                <w:sz w:val="13"/>
              </w:rPr>
            </w:pPr>
            <w:r>
              <w:rPr>
                <w:sz w:val="13"/>
              </w:rPr>
              <w:t>11</w:t>
            </w:r>
          </w:p>
        </w:tc>
        <w:tc>
          <w:tcPr>
            <w:tcW w:w="519" w:type="dxa"/>
            <w:shd w:val="clear" w:color="auto" w:fill="E7E6E6"/>
          </w:tcPr>
          <w:p w:rsidR="00EE5D77" w:rsidRDefault="00EE5D77">
            <w:pPr>
              <w:pStyle w:val="TableParagraph"/>
              <w:spacing w:line="240" w:lineRule="auto"/>
              <w:jc w:val="left"/>
              <w:rPr>
                <w:rFonts w:ascii="Times New Roman"/>
                <w:sz w:val="10"/>
              </w:rPr>
            </w:pPr>
          </w:p>
        </w:tc>
        <w:tc>
          <w:tcPr>
            <w:tcW w:w="522" w:type="dxa"/>
            <w:tcBorders>
              <w:right w:val="single" w:sz="4" w:space="0" w:color="000000"/>
            </w:tcBorders>
            <w:shd w:val="clear" w:color="auto" w:fill="E7E6E6"/>
          </w:tcPr>
          <w:p w:rsidR="00EE5D77" w:rsidRDefault="00E21DE6">
            <w:pPr>
              <w:pStyle w:val="TableParagraph"/>
              <w:ind w:left="48"/>
              <w:jc w:val="left"/>
              <w:rPr>
                <w:sz w:val="13"/>
              </w:rPr>
            </w:pPr>
            <w:r>
              <w:rPr>
                <w:w w:val="99"/>
                <w:sz w:val="13"/>
              </w:rPr>
              <w:t>4</w:t>
            </w:r>
          </w:p>
        </w:tc>
      </w:tr>
      <w:tr w:rsidR="00EE5D77">
        <w:trPr>
          <w:trHeight w:val="158"/>
        </w:trPr>
        <w:tc>
          <w:tcPr>
            <w:tcW w:w="1828" w:type="dxa"/>
            <w:tcBorders>
              <w:left w:val="single" w:sz="4" w:space="0" w:color="000000"/>
            </w:tcBorders>
          </w:tcPr>
          <w:p w:rsidR="00EE5D77" w:rsidRDefault="00E21DE6">
            <w:pPr>
              <w:pStyle w:val="TableParagraph"/>
              <w:spacing w:line="138" w:lineRule="exact"/>
              <w:ind w:left="14" w:right="48"/>
              <w:rPr>
                <w:sz w:val="13"/>
              </w:rPr>
            </w:pPr>
            <w:r>
              <w:rPr>
                <w:sz w:val="13"/>
              </w:rPr>
              <w:t>Class-V (lower)</w:t>
            </w:r>
          </w:p>
        </w:tc>
        <w:tc>
          <w:tcPr>
            <w:tcW w:w="434" w:type="dxa"/>
          </w:tcPr>
          <w:p w:rsidR="00EE5D77" w:rsidRDefault="00E21DE6">
            <w:pPr>
              <w:pStyle w:val="TableParagraph"/>
              <w:spacing w:line="138" w:lineRule="exact"/>
              <w:ind w:left="75"/>
              <w:rPr>
                <w:sz w:val="13"/>
              </w:rPr>
            </w:pPr>
            <w:r>
              <w:rPr>
                <w:w w:val="99"/>
                <w:sz w:val="13"/>
              </w:rPr>
              <w:t>1</w:t>
            </w:r>
          </w:p>
        </w:tc>
        <w:tc>
          <w:tcPr>
            <w:tcW w:w="418" w:type="dxa"/>
          </w:tcPr>
          <w:p w:rsidR="00EE5D77" w:rsidRDefault="00EE5D77">
            <w:pPr>
              <w:pStyle w:val="TableParagraph"/>
              <w:spacing w:line="240" w:lineRule="auto"/>
              <w:jc w:val="left"/>
              <w:rPr>
                <w:rFonts w:ascii="Times New Roman"/>
                <w:sz w:val="10"/>
              </w:rPr>
            </w:pPr>
          </w:p>
        </w:tc>
        <w:tc>
          <w:tcPr>
            <w:tcW w:w="502" w:type="dxa"/>
          </w:tcPr>
          <w:p w:rsidR="00EE5D77" w:rsidRDefault="00E21DE6">
            <w:pPr>
              <w:pStyle w:val="TableParagraph"/>
              <w:spacing w:line="138" w:lineRule="exact"/>
              <w:ind w:left="11"/>
              <w:jc w:val="left"/>
              <w:rPr>
                <w:sz w:val="13"/>
              </w:rPr>
            </w:pPr>
            <w:r>
              <w:rPr>
                <w:sz w:val="13"/>
              </w:rPr>
              <w:t>20</w:t>
            </w:r>
          </w:p>
        </w:tc>
        <w:tc>
          <w:tcPr>
            <w:tcW w:w="521" w:type="dxa"/>
          </w:tcPr>
          <w:p w:rsidR="00EE5D77" w:rsidRDefault="00E21DE6">
            <w:pPr>
              <w:pStyle w:val="TableParagraph"/>
              <w:spacing w:line="138" w:lineRule="exact"/>
              <w:ind w:left="137"/>
              <w:rPr>
                <w:sz w:val="13"/>
              </w:rPr>
            </w:pPr>
            <w:r>
              <w:rPr>
                <w:w w:val="99"/>
                <w:sz w:val="13"/>
              </w:rPr>
              <w:t>2</w:t>
            </w:r>
          </w:p>
        </w:tc>
        <w:tc>
          <w:tcPr>
            <w:tcW w:w="519" w:type="dxa"/>
          </w:tcPr>
          <w:p w:rsidR="00EE5D77" w:rsidRDefault="00EE5D77">
            <w:pPr>
              <w:pStyle w:val="TableParagraph"/>
              <w:spacing w:line="240" w:lineRule="auto"/>
              <w:jc w:val="left"/>
              <w:rPr>
                <w:rFonts w:ascii="Times New Roman"/>
                <w:sz w:val="10"/>
              </w:rPr>
            </w:pPr>
          </w:p>
        </w:tc>
        <w:tc>
          <w:tcPr>
            <w:tcW w:w="522" w:type="dxa"/>
            <w:tcBorders>
              <w:right w:val="single" w:sz="4" w:space="0" w:color="000000"/>
            </w:tcBorders>
          </w:tcPr>
          <w:p w:rsidR="00EE5D77" w:rsidRDefault="00E21DE6">
            <w:pPr>
              <w:pStyle w:val="TableParagraph"/>
              <w:spacing w:line="138" w:lineRule="exact"/>
              <w:ind w:left="12"/>
              <w:jc w:val="left"/>
              <w:rPr>
                <w:sz w:val="13"/>
              </w:rPr>
            </w:pPr>
            <w:r>
              <w:rPr>
                <w:sz w:val="13"/>
              </w:rPr>
              <w:t>10</w:t>
            </w:r>
          </w:p>
        </w:tc>
      </w:tr>
      <w:tr w:rsidR="00EE5D77">
        <w:trPr>
          <w:trHeight w:val="155"/>
        </w:trPr>
        <w:tc>
          <w:tcPr>
            <w:tcW w:w="1828" w:type="dxa"/>
            <w:tcBorders>
              <w:left w:val="single" w:sz="4" w:space="0" w:color="000000"/>
              <w:bottom w:val="single" w:sz="4" w:space="0" w:color="000000"/>
            </w:tcBorders>
            <w:shd w:val="clear" w:color="auto" w:fill="E7E6E6"/>
          </w:tcPr>
          <w:p w:rsidR="00EE5D77" w:rsidRDefault="00EE5D77">
            <w:pPr>
              <w:pStyle w:val="TableParagraph"/>
              <w:spacing w:line="240" w:lineRule="auto"/>
              <w:jc w:val="left"/>
              <w:rPr>
                <w:rFonts w:ascii="Times New Roman"/>
                <w:sz w:val="10"/>
              </w:rPr>
            </w:pPr>
          </w:p>
        </w:tc>
        <w:tc>
          <w:tcPr>
            <w:tcW w:w="434" w:type="dxa"/>
            <w:tcBorders>
              <w:bottom w:val="single" w:sz="4" w:space="0" w:color="000000"/>
            </w:tcBorders>
            <w:shd w:val="clear" w:color="auto" w:fill="E7E6E6"/>
          </w:tcPr>
          <w:p w:rsidR="00EE5D77" w:rsidRDefault="00E21DE6">
            <w:pPr>
              <w:pStyle w:val="TableParagraph"/>
              <w:ind w:left="76"/>
              <w:rPr>
                <w:sz w:val="13"/>
              </w:rPr>
            </w:pPr>
            <w:r>
              <w:rPr>
                <w:sz w:val="13"/>
              </w:rPr>
              <w:t>26</w:t>
            </w:r>
          </w:p>
        </w:tc>
        <w:tc>
          <w:tcPr>
            <w:tcW w:w="418" w:type="dxa"/>
            <w:tcBorders>
              <w:bottom w:val="single" w:sz="4" w:space="0" w:color="000000"/>
            </w:tcBorders>
            <w:shd w:val="clear" w:color="auto" w:fill="E7E6E6"/>
          </w:tcPr>
          <w:p w:rsidR="00EE5D77" w:rsidRDefault="00EE5D77">
            <w:pPr>
              <w:pStyle w:val="TableParagraph"/>
              <w:spacing w:line="240" w:lineRule="auto"/>
              <w:jc w:val="left"/>
              <w:rPr>
                <w:rFonts w:ascii="Times New Roman"/>
                <w:sz w:val="10"/>
              </w:rPr>
            </w:pPr>
          </w:p>
        </w:tc>
        <w:tc>
          <w:tcPr>
            <w:tcW w:w="502" w:type="dxa"/>
            <w:tcBorders>
              <w:bottom w:val="single" w:sz="4" w:space="0" w:color="000000"/>
            </w:tcBorders>
            <w:shd w:val="clear" w:color="auto" w:fill="E7E6E6"/>
          </w:tcPr>
          <w:p w:rsidR="00EE5D77" w:rsidRDefault="00E21DE6">
            <w:pPr>
              <w:pStyle w:val="TableParagraph"/>
              <w:ind w:left="11"/>
              <w:jc w:val="left"/>
              <w:rPr>
                <w:sz w:val="13"/>
              </w:rPr>
            </w:pPr>
            <w:r>
              <w:rPr>
                <w:sz w:val="13"/>
              </w:rPr>
              <w:t>74</w:t>
            </w:r>
          </w:p>
        </w:tc>
        <w:tc>
          <w:tcPr>
            <w:tcW w:w="521" w:type="dxa"/>
            <w:tcBorders>
              <w:bottom w:val="single" w:sz="4" w:space="0" w:color="000000"/>
            </w:tcBorders>
            <w:shd w:val="clear" w:color="auto" w:fill="E7E6E6"/>
          </w:tcPr>
          <w:p w:rsidR="00EE5D77" w:rsidRDefault="00E21DE6">
            <w:pPr>
              <w:pStyle w:val="TableParagraph"/>
              <w:ind w:left="133"/>
              <w:rPr>
                <w:sz w:val="13"/>
              </w:rPr>
            </w:pPr>
            <w:r>
              <w:rPr>
                <w:sz w:val="13"/>
              </w:rPr>
              <w:t>76</w:t>
            </w:r>
          </w:p>
        </w:tc>
        <w:tc>
          <w:tcPr>
            <w:tcW w:w="519" w:type="dxa"/>
            <w:tcBorders>
              <w:bottom w:val="single" w:sz="4" w:space="0" w:color="000000"/>
            </w:tcBorders>
            <w:shd w:val="clear" w:color="auto" w:fill="E7E6E6"/>
          </w:tcPr>
          <w:p w:rsidR="00EE5D77" w:rsidRDefault="00EE5D77">
            <w:pPr>
              <w:pStyle w:val="TableParagraph"/>
              <w:spacing w:line="240" w:lineRule="auto"/>
              <w:jc w:val="left"/>
              <w:rPr>
                <w:rFonts w:ascii="Times New Roman"/>
                <w:sz w:val="10"/>
              </w:rPr>
            </w:pPr>
          </w:p>
        </w:tc>
        <w:tc>
          <w:tcPr>
            <w:tcW w:w="522" w:type="dxa"/>
            <w:tcBorders>
              <w:bottom w:val="single" w:sz="4" w:space="0" w:color="000000"/>
              <w:right w:val="single" w:sz="4" w:space="0" w:color="000000"/>
            </w:tcBorders>
            <w:shd w:val="clear" w:color="auto" w:fill="E7E6E6"/>
          </w:tcPr>
          <w:p w:rsidR="00EE5D77" w:rsidRDefault="00E21DE6">
            <w:pPr>
              <w:pStyle w:val="TableParagraph"/>
              <w:ind w:left="12"/>
              <w:jc w:val="left"/>
              <w:rPr>
                <w:sz w:val="13"/>
              </w:rPr>
            </w:pPr>
            <w:r>
              <w:rPr>
                <w:sz w:val="13"/>
              </w:rPr>
              <w:t>24</w:t>
            </w:r>
          </w:p>
        </w:tc>
      </w:tr>
      <w:tr w:rsidR="00EE5D77">
        <w:trPr>
          <w:trHeight w:val="362"/>
        </w:trPr>
        <w:tc>
          <w:tcPr>
            <w:tcW w:w="4744" w:type="dxa"/>
            <w:gridSpan w:val="7"/>
            <w:tcBorders>
              <w:top w:val="single" w:sz="4" w:space="0" w:color="000000"/>
              <w:left w:val="single" w:sz="4" w:space="0" w:color="000000"/>
              <w:bottom w:val="single" w:sz="4" w:space="0" w:color="000000"/>
              <w:right w:val="single" w:sz="4" w:space="0" w:color="000000"/>
            </w:tcBorders>
            <w:shd w:val="clear" w:color="auto" w:fill="ADAAAA"/>
          </w:tcPr>
          <w:p w:rsidR="00EE5D77" w:rsidRDefault="00E21DE6">
            <w:pPr>
              <w:pStyle w:val="TableParagraph"/>
              <w:spacing w:before="3" w:line="182" w:lineRule="exact"/>
              <w:ind w:left="134" w:right="50" w:firstLine="91"/>
              <w:jc w:val="left"/>
              <w:rPr>
                <w:b/>
                <w:i/>
                <w:sz w:val="16"/>
              </w:rPr>
            </w:pPr>
            <w:r>
              <w:rPr>
                <w:b/>
                <w:i/>
                <w:w w:val="95"/>
                <w:sz w:val="16"/>
              </w:rPr>
              <w:t>Table 6. Association between Socio-Economic Status and Awareness on Breast Cancer in Both Rural and Urban Areas</w:t>
            </w:r>
          </w:p>
        </w:tc>
      </w:tr>
      <w:tr w:rsidR="00EE5D77">
        <w:trPr>
          <w:trHeight w:val="155"/>
        </w:trPr>
        <w:tc>
          <w:tcPr>
            <w:tcW w:w="4744" w:type="dxa"/>
            <w:gridSpan w:val="7"/>
            <w:tcBorders>
              <w:top w:val="single" w:sz="4" w:space="0" w:color="000000"/>
              <w:left w:val="single" w:sz="4" w:space="0" w:color="000000"/>
              <w:bottom w:val="single" w:sz="4" w:space="0" w:color="000000"/>
              <w:right w:val="single" w:sz="4" w:space="0" w:color="000000"/>
            </w:tcBorders>
            <w:shd w:val="clear" w:color="auto" w:fill="D0CECE"/>
          </w:tcPr>
          <w:p w:rsidR="00EE5D77" w:rsidRDefault="00E21DE6">
            <w:pPr>
              <w:pStyle w:val="TableParagraph"/>
              <w:spacing w:line="135" w:lineRule="exact"/>
              <w:ind w:left="107"/>
              <w:jc w:val="left"/>
              <w:rPr>
                <w:sz w:val="13"/>
              </w:rPr>
            </w:pPr>
            <w:r>
              <w:rPr>
                <w:rFonts w:ascii="Symbol" w:hAnsi="Symbol"/>
                <w:sz w:val="13"/>
              </w:rPr>
              <w:t></w:t>
            </w:r>
            <w:r>
              <w:rPr>
                <w:sz w:val="13"/>
                <w:vertAlign w:val="superscript"/>
              </w:rPr>
              <w:t>2</w:t>
            </w:r>
            <w:r>
              <w:rPr>
                <w:sz w:val="13"/>
              </w:rPr>
              <w:t xml:space="preserve"> = 16.184 p value =0.003 </w:t>
            </w:r>
            <w:proofErr w:type="spellStart"/>
            <w:r>
              <w:rPr>
                <w:sz w:val="13"/>
              </w:rPr>
              <w:t>df</w:t>
            </w:r>
            <w:proofErr w:type="spellEnd"/>
            <w:r>
              <w:rPr>
                <w:sz w:val="13"/>
              </w:rPr>
              <w:t xml:space="preserve"> =4</w:t>
            </w:r>
          </w:p>
        </w:tc>
      </w:tr>
    </w:tbl>
    <w:p w:rsidR="00EE5D77" w:rsidRDefault="00EE5D77">
      <w:pPr>
        <w:pStyle w:val="BodyText"/>
        <w:spacing w:before="8"/>
        <w:rPr>
          <w:sz w:val="20"/>
        </w:rPr>
      </w:pPr>
    </w:p>
    <w:p w:rsidR="00EE5D77" w:rsidRDefault="00E21DE6">
      <w:pPr>
        <w:pStyle w:val="BodyText"/>
        <w:spacing w:line="276" w:lineRule="auto"/>
        <w:ind w:left="5428" w:right="104" w:firstLine="360"/>
        <w:jc w:val="both"/>
      </w:pPr>
      <w:r>
        <w:pict>
          <v:shape id="_x0000_s1031" type="#_x0000_t202" style="position:absolute;left:0;text-align:left;margin-left:49.7pt;margin-top:-196.45pt;width:237.65pt;height:209.7pt;z-index:15731712;mso-position-horizontal-relative:page" filled="f" stroked="f">
            <v:textbox inset="0,0,0,0">
              <w:txbxContent>
                <w:tbl>
                  <w:tblPr>
                    <w:tblW w:w="0" w:type="auto"/>
                    <w:tblInd w:w="5" w:type="dxa"/>
                    <w:tblLayout w:type="fixed"/>
                    <w:tblCellMar>
                      <w:left w:w="0" w:type="dxa"/>
                      <w:right w:w="0" w:type="dxa"/>
                    </w:tblCellMar>
                    <w:tblLook w:val="01E0" w:firstRow="1" w:lastRow="1" w:firstColumn="1" w:lastColumn="1" w:noHBand="0" w:noVBand="0"/>
                  </w:tblPr>
                  <w:tblGrid>
                    <w:gridCol w:w="2456"/>
                    <w:gridCol w:w="1207"/>
                    <w:gridCol w:w="1076"/>
                  </w:tblGrid>
                  <w:tr w:rsidR="00EE5D77">
                    <w:trPr>
                      <w:trHeight w:val="182"/>
                    </w:trPr>
                    <w:tc>
                      <w:tcPr>
                        <w:tcW w:w="2456" w:type="dxa"/>
                        <w:tcBorders>
                          <w:top w:val="single" w:sz="4" w:space="0" w:color="000000"/>
                          <w:left w:val="single" w:sz="4" w:space="0" w:color="000000"/>
                          <w:bottom w:val="single" w:sz="4" w:space="0" w:color="000000"/>
                        </w:tcBorders>
                        <w:shd w:val="clear" w:color="auto" w:fill="D0CECE"/>
                      </w:tcPr>
                      <w:p w:rsidR="00EE5D77" w:rsidRDefault="00E21DE6">
                        <w:pPr>
                          <w:pStyle w:val="TableParagraph"/>
                          <w:spacing w:line="162" w:lineRule="exact"/>
                          <w:ind w:left="420" w:right="271"/>
                          <w:rPr>
                            <w:b/>
                            <w:sz w:val="15"/>
                          </w:rPr>
                        </w:pPr>
                        <w:r>
                          <w:rPr>
                            <w:b/>
                            <w:sz w:val="15"/>
                          </w:rPr>
                          <w:t>SE Characteristics</w:t>
                        </w:r>
                      </w:p>
                    </w:tc>
                    <w:tc>
                      <w:tcPr>
                        <w:tcW w:w="1207" w:type="dxa"/>
                        <w:tcBorders>
                          <w:top w:val="single" w:sz="4" w:space="0" w:color="000000"/>
                          <w:bottom w:val="single" w:sz="4" w:space="0" w:color="000000"/>
                        </w:tcBorders>
                        <w:shd w:val="clear" w:color="auto" w:fill="D0CECE"/>
                      </w:tcPr>
                      <w:p w:rsidR="00EE5D77" w:rsidRDefault="00E21DE6">
                        <w:pPr>
                          <w:pStyle w:val="TableParagraph"/>
                          <w:spacing w:line="162" w:lineRule="exact"/>
                          <w:ind w:left="288" w:right="114"/>
                          <w:rPr>
                            <w:b/>
                            <w:sz w:val="15"/>
                          </w:rPr>
                        </w:pPr>
                        <w:r>
                          <w:rPr>
                            <w:b/>
                            <w:sz w:val="15"/>
                          </w:rPr>
                          <w:t>Rural (%)</w:t>
                        </w:r>
                      </w:p>
                    </w:tc>
                    <w:tc>
                      <w:tcPr>
                        <w:tcW w:w="1076" w:type="dxa"/>
                        <w:tcBorders>
                          <w:top w:val="single" w:sz="4" w:space="0" w:color="000000"/>
                          <w:bottom w:val="single" w:sz="4" w:space="0" w:color="000000"/>
                          <w:right w:val="single" w:sz="4" w:space="0" w:color="000000"/>
                        </w:tcBorders>
                        <w:shd w:val="clear" w:color="auto" w:fill="D0CECE"/>
                      </w:tcPr>
                      <w:p w:rsidR="00EE5D77" w:rsidRDefault="00E21DE6">
                        <w:pPr>
                          <w:pStyle w:val="TableParagraph"/>
                          <w:spacing w:line="162" w:lineRule="exact"/>
                          <w:ind w:left="121" w:right="93"/>
                          <w:rPr>
                            <w:b/>
                            <w:sz w:val="15"/>
                          </w:rPr>
                        </w:pPr>
                        <w:r>
                          <w:rPr>
                            <w:b/>
                            <w:sz w:val="15"/>
                          </w:rPr>
                          <w:t>Urban (%)</w:t>
                        </w:r>
                      </w:p>
                    </w:tc>
                  </w:tr>
                  <w:tr w:rsidR="00EE5D77">
                    <w:trPr>
                      <w:trHeight w:val="155"/>
                    </w:trPr>
                    <w:tc>
                      <w:tcPr>
                        <w:tcW w:w="4739" w:type="dxa"/>
                        <w:gridSpan w:val="3"/>
                        <w:tcBorders>
                          <w:top w:val="single" w:sz="4" w:space="0" w:color="000000"/>
                          <w:left w:val="single" w:sz="4" w:space="0" w:color="000000"/>
                          <w:right w:val="single" w:sz="4" w:space="0" w:color="000000"/>
                        </w:tcBorders>
                        <w:shd w:val="clear" w:color="auto" w:fill="E7E6E6"/>
                      </w:tcPr>
                      <w:p w:rsidR="00EE5D77" w:rsidRDefault="00E21DE6">
                        <w:pPr>
                          <w:pStyle w:val="TableParagraph"/>
                          <w:ind w:left="977"/>
                          <w:jc w:val="left"/>
                          <w:rPr>
                            <w:b/>
                            <w:sz w:val="13"/>
                          </w:rPr>
                        </w:pPr>
                        <w:r>
                          <w:rPr>
                            <w:b/>
                            <w:sz w:val="13"/>
                          </w:rPr>
                          <w:t>Age (yrs.)</w:t>
                        </w:r>
                      </w:p>
                    </w:tc>
                  </w:tr>
                  <w:tr w:rsidR="00EE5D77">
                    <w:trPr>
                      <w:trHeight w:val="156"/>
                    </w:trPr>
                    <w:tc>
                      <w:tcPr>
                        <w:tcW w:w="2456" w:type="dxa"/>
                        <w:tcBorders>
                          <w:left w:val="single" w:sz="4" w:space="0" w:color="000000"/>
                        </w:tcBorders>
                      </w:tcPr>
                      <w:p w:rsidR="00EE5D77" w:rsidRDefault="00E21DE6">
                        <w:pPr>
                          <w:pStyle w:val="TableParagraph"/>
                          <w:ind w:left="420" w:right="272"/>
                          <w:rPr>
                            <w:sz w:val="13"/>
                          </w:rPr>
                        </w:pPr>
                        <w:r>
                          <w:rPr>
                            <w:sz w:val="13"/>
                          </w:rPr>
                          <w:t>20 -30</w:t>
                        </w:r>
                      </w:p>
                    </w:tc>
                    <w:tc>
                      <w:tcPr>
                        <w:tcW w:w="1207" w:type="dxa"/>
                      </w:tcPr>
                      <w:p w:rsidR="00EE5D77" w:rsidRDefault="00E21DE6">
                        <w:pPr>
                          <w:pStyle w:val="TableParagraph"/>
                          <w:ind w:left="284" w:right="114"/>
                          <w:rPr>
                            <w:sz w:val="13"/>
                          </w:rPr>
                        </w:pPr>
                        <w:r>
                          <w:rPr>
                            <w:sz w:val="13"/>
                          </w:rPr>
                          <w:t>36</w:t>
                        </w:r>
                      </w:p>
                    </w:tc>
                    <w:tc>
                      <w:tcPr>
                        <w:tcW w:w="1076" w:type="dxa"/>
                        <w:tcBorders>
                          <w:right w:val="single" w:sz="4" w:space="0" w:color="000000"/>
                        </w:tcBorders>
                      </w:tcPr>
                      <w:p w:rsidR="00EE5D77" w:rsidRDefault="00E21DE6">
                        <w:pPr>
                          <w:pStyle w:val="TableParagraph"/>
                          <w:ind w:left="121" w:right="93"/>
                          <w:rPr>
                            <w:sz w:val="13"/>
                          </w:rPr>
                        </w:pPr>
                        <w:r>
                          <w:rPr>
                            <w:sz w:val="13"/>
                          </w:rPr>
                          <w:t>46</w:t>
                        </w:r>
                      </w:p>
                    </w:tc>
                  </w:tr>
                  <w:tr w:rsidR="00EE5D77">
                    <w:trPr>
                      <w:trHeight w:val="158"/>
                    </w:trPr>
                    <w:tc>
                      <w:tcPr>
                        <w:tcW w:w="2456" w:type="dxa"/>
                        <w:tcBorders>
                          <w:left w:val="single" w:sz="4" w:space="0" w:color="000000"/>
                        </w:tcBorders>
                        <w:shd w:val="clear" w:color="auto" w:fill="E7E6E6"/>
                      </w:tcPr>
                      <w:p w:rsidR="00EE5D77" w:rsidRDefault="00E21DE6">
                        <w:pPr>
                          <w:pStyle w:val="TableParagraph"/>
                          <w:spacing w:line="138" w:lineRule="exact"/>
                          <w:ind w:left="420" w:right="272"/>
                          <w:rPr>
                            <w:sz w:val="13"/>
                          </w:rPr>
                        </w:pPr>
                        <w:r>
                          <w:rPr>
                            <w:sz w:val="13"/>
                          </w:rPr>
                          <w:t>31 -40</w:t>
                        </w:r>
                      </w:p>
                    </w:tc>
                    <w:tc>
                      <w:tcPr>
                        <w:tcW w:w="1207" w:type="dxa"/>
                        <w:shd w:val="clear" w:color="auto" w:fill="E7E6E6"/>
                      </w:tcPr>
                      <w:p w:rsidR="00EE5D77" w:rsidRDefault="00E21DE6">
                        <w:pPr>
                          <w:pStyle w:val="TableParagraph"/>
                          <w:spacing w:line="138" w:lineRule="exact"/>
                          <w:ind w:left="284" w:right="114"/>
                          <w:rPr>
                            <w:sz w:val="13"/>
                          </w:rPr>
                        </w:pPr>
                        <w:r>
                          <w:rPr>
                            <w:sz w:val="13"/>
                          </w:rPr>
                          <w:t>25</w:t>
                        </w:r>
                      </w:p>
                    </w:tc>
                    <w:tc>
                      <w:tcPr>
                        <w:tcW w:w="1076" w:type="dxa"/>
                        <w:tcBorders>
                          <w:right w:val="single" w:sz="4" w:space="0" w:color="000000"/>
                        </w:tcBorders>
                        <w:shd w:val="clear" w:color="auto" w:fill="E7E6E6"/>
                      </w:tcPr>
                      <w:p w:rsidR="00EE5D77" w:rsidRDefault="00E21DE6">
                        <w:pPr>
                          <w:pStyle w:val="TableParagraph"/>
                          <w:spacing w:line="138" w:lineRule="exact"/>
                          <w:ind w:left="121" w:right="93"/>
                          <w:rPr>
                            <w:sz w:val="13"/>
                          </w:rPr>
                        </w:pPr>
                        <w:r>
                          <w:rPr>
                            <w:sz w:val="13"/>
                          </w:rPr>
                          <w:t>34</w:t>
                        </w:r>
                      </w:p>
                    </w:tc>
                  </w:tr>
                  <w:tr w:rsidR="00EE5D77">
                    <w:trPr>
                      <w:trHeight w:val="156"/>
                    </w:trPr>
                    <w:tc>
                      <w:tcPr>
                        <w:tcW w:w="2456" w:type="dxa"/>
                        <w:tcBorders>
                          <w:left w:val="single" w:sz="4" w:space="0" w:color="000000"/>
                        </w:tcBorders>
                      </w:tcPr>
                      <w:p w:rsidR="00EE5D77" w:rsidRDefault="00E21DE6">
                        <w:pPr>
                          <w:pStyle w:val="TableParagraph"/>
                          <w:ind w:left="420" w:right="272"/>
                          <w:rPr>
                            <w:sz w:val="13"/>
                          </w:rPr>
                        </w:pPr>
                        <w:r>
                          <w:rPr>
                            <w:sz w:val="13"/>
                          </w:rPr>
                          <w:t>41 -50</w:t>
                        </w:r>
                      </w:p>
                    </w:tc>
                    <w:tc>
                      <w:tcPr>
                        <w:tcW w:w="1207" w:type="dxa"/>
                      </w:tcPr>
                      <w:p w:rsidR="00EE5D77" w:rsidRDefault="00E21DE6">
                        <w:pPr>
                          <w:pStyle w:val="TableParagraph"/>
                          <w:ind w:left="284" w:right="114"/>
                          <w:rPr>
                            <w:sz w:val="13"/>
                          </w:rPr>
                        </w:pPr>
                        <w:r>
                          <w:rPr>
                            <w:sz w:val="13"/>
                          </w:rPr>
                          <w:t>18</w:t>
                        </w:r>
                      </w:p>
                    </w:tc>
                    <w:tc>
                      <w:tcPr>
                        <w:tcW w:w="1076" w:type="dxa"/>
                        <w:tcBorders>
                          <w:right w:val="single" w:sz="4" w:space="0" w:color="000000"/>
                        </w:tcBorders>
                      </w:tcPr>
                      <w:p w:rsidR="00EE5D77" w:rsidRDefault="00E21DE6">
                        <w:pPr>
                          <w:pStyle w:val="TableParagraph"/>
                          <w:ind w:left="121" w:right="93"/>
                          <w:rPr>
                            <w:sz w:val="13"/>
                          </w:rPr>
                        </w:pPr>
                        <w:r>
                          <w:rPr>
                            <w:sz w:val="13"/>
                          </w:rPr>
                          <w:t>12</w:t>
                        </w:r>
                      </w:p>
                    </w:tc>
                  </w:tr>
                  <w:tr w:rsidR="00EE5D77">
                    <w:trPr>
                      <w:trHeight w:val="158"/>
                    </w:trPr>
                    <w:tc>
                      <w:tcPr>
                        <w:tcW w:w="2456" w:type="dxa"/>
                        <w:tcBorders>
                          <w:left w:val="single" w:sz="4" w:space="0" w:color="000000"/>
                        </w:tcBorders>
                        <w:shd w:val="clear" w:color="auto" w:fill="E7E6E6"/>
                      </w:tcPr>
                      <w:p w:rsidR="00EE5D77" w:rsidRDefault="00E21DE6">
                        <w:pPr>
                          <w:pStyle w:val="TableParagraph"/>
                          <w:spacing w:line="138" w:lineRule="exact"/>
                          <w:ind w:left="420" w:right="272"/>
                          <w:rPr>
                            <w:sz w:val="13"/>
                          </w:rPr>
                        </w:pPr>
                        <w:r>
                          <w:rPr>
                            <w:sz w:val="13"/>
                          </w:rPr>
                          <w:t>51 -60</w:t>
                        </w:r>
                      </w:p>
                    </w:tc>
                    <w:tc>
                      <w:tcPr>
                        <w:tcW w:w="1207" w:type="dxa"/>
                        <w:shd w:val="clear" w:color="auto" w:fill="E7E6E6"/>
                      </w:tcPr>
                      <w:p w:rsidR="00EE5D77" w:rsidRDefault="00E21DE6">
                        <w:pPr>
                          <w:pStyle w:val="TableParagraph"/>
                          <w:spacing w:line="138" w:lineRule="exact"/>
                          <w:ind w:left="284" w:right="114"/>
                          <w:rPr>
                            <w:sz w:val="13"/>
                          </w:rPr>
                        </w:pPr>
                        <w:r>
                          <w:rPr>
                            <w:sz w:val="13"/>
                          </w:rPr>
                          <w:t>11</w:t>
                        </w:r>
                      </w:p>
                    </w:tc>
                    <w:tc>
                      <w:tcPr>
                        <w:tcW w:w="1076" w:type="dxa"/>
                        <w:tcBorders>
                          <w:right w:val="single" w:sz="4" w:space="0" w:color="000000"/>
                        </w:tcBorders>
                        <w:shd w:val="clear" w:color="auto" w:fill="E7E6E6"/>
                      </w:tcPr>
                      <w:p w:rsidR="00EE5D77" w:rsidRDefault="00E21DE6">
                        <w:pPr>
                          <w:pStyle w:val="TableParagraph"/>
                          <w:spacing w:line="138" w:lineRule="exact"/>
                          <w:ind w:left="27"/>
                          <w:rPr>
                            <w:sz w:val="13"/>
                          </w:rPr>
                        </w:pPr>
                        <w:r>
                          <w:rPr>
                            <w:w w:val="99"/>
                            <w:sz w:val="13"/>
                          </w:rPr>
                          <w:t>6</w:t>
                        </w:r>
                      </w:p>
                    </w:tc>
                  </w:tr>
                  <w:tr w:rsidR="00EE5D77">
                    <w:trPr>
                      <w:trHeight w:val="155"/>
                    </w:trPr>
                    <w:tc>
                      <w:tcPr>
                        <w:tcW w:w="2456" w:type="dxa"/>
                        <w:tcBorders>
                          <w:left w:val="single" w:sz="4" w:space="0" w:color="000000"/>
                        </w:tcBorders>
                      </w:tcPr>
                      <w:p w:rsidR="00EE5D77" w:rsidRDefault="00E21DE6">
                        <w:pPr>
                          <w:pStyle w:val="TableParagraph"/>
                          <w:ind w:left="420" w:right="272"/>
                          <w:rPr>
                            <w:sz w:val="13"/>
                          </w:rPr>
                        </w:pPr>
                        <w:r>
                          <w:rPr>
                            <w:sz w:val="13"/>
                          </w:rPr>
                          <w:t>61 -70</w:t>
                        </w:r>
                      </w:p>
                    </w:tc>
                    <w:tc>
                      <w:tcPr>
                        <w:tcW w:w="1207" w:type="dxa"/>
                      </w:tcPr>
                      <w:p w:rsidR="00EE5D77" w:rsidRDefault="00E21DE6">
                        <w:pPr>
                          <w:pStyle w:val="TableParagraph"/>
                          <w:ind w:left="284" w:right="114"/>
                          <w:rPr>
                            <w:sz w:val="13"/>
                          </w:rPr>
                        </w:pPr>
                        <w:r>
                          <w:rPr>
                            <w:sz w:val="13"/>
                          </w:rPr>
                          <w:t>10</w:t>
                        </w:r>
                      </w:p>
                    </w:tc>
                    <w:tc>
                      <w:tcPr>
                        <w:tcW w:w="1076" w:type="dxa"/>
                        <w:tcBorders>
                          <w:right w:val="single" w:sz="4" w:space="0" w:color="000000"/>
                        </w:tcBorders>
                      </w:tcPr>
                      <w:p w:rsidR="00EE5D77" w:rsidRDefault="00E21DE6">
                        <w:pPr>
                          <w:pStyle w:val="TableParagraph"/>
                          <w:ind w:left="27"/>
                          <w:rPr>
                            <w:sz w:val="13"/>
                          </w:rPr>
                        </w:pPr>
                        <w:r>
                          <w:rPr>
                            <w:w w:val="99"/>
                            <w:sz w:val="13"/>
                          </w:rPr>
                          <w:t>2</w:t>
                        </w:r>
                      </w:p>
                    </w:tc>
                  </w:tr>
                  <w:tr w:rsidR="00EE5D77">
                    <w:trPr>
                      <w:trHeight w:val="155"/>
                    </w:trPr>
                    <w:tc>
                      <w:tcPr>
                        <w:tcW w:w="4739" w:type="dxa"/>
                        <w:gridSpan w:val="3"/>
                        <w:tcBorders>
                          <w:left w:val="single" w:sz="4" w:space="0" w:color="000000"/>
                          <w:right w:val="single" w:sz="4" w:space="0" w:color="000000"/>
                        </w:tcBorders>
                        <w:shd w:val="clear" w:color="auto" w:fill="E7E6E6"/>
                      </w:tcPr>
                      <w:p w:rsidR="00EE5D77" w:rsidRDefault="00E21DE6">
                        <w:pPr>
                          <w:pStyle w:val="TableParagraph"/>
                          <w:ind w:left="840"/>
                          <w:jc w:val="left"/>
                          <w:rPr>
                            <w:b/>
                            <w:sz w:val="13"/>
                          </w:rPr>
                        </w:pPr>
                        <w:r>
                          <w:rPr>
                            <w:b/>
                            <w:sz w:val="13"/>
                          </w:rPr>
                          <w:t>Marital Status</w:t>
                        </w:r>
                      </w:p>
                    </w:tc>
                  </w:tr>
                  <w:tr w:rsidR="00EE5D77">
                    <w:trPr>
                      <w:trHeight w:val="158"/>
                    </w:trPr>
                    <w:tc>
                      <w:tcPr>
                        <w:tcW w:w="2456" w:type="dxa"/>
                        <w:tcBorders>
                          <w:left w:val="single" w:sz="4" w:space="0" w:color="000000"/>
                        </w:tcBorders>
                      </w:tcPr>
                      <w:p w:rsidR="00EE5D77" w:rsidRDefault="00E21DE6">
                        <w:pPr>
                          <w:pStyle w:val="TableParagraph"/>
                          <w:spacing w:line="138" w:lineRule="exact"/>
                          <w:ind w:left="419" w:right="276"/>
                          <w:rPr>
                            <w:sz w:val="13"/>
                          </w:rPr>
                        </w:pPr>
                        <w:r>
                          <w:rPr>
                            <w:sz w:val="13"/>
                          </w:rPr>
                          <w:t>Married</w:t>
                        </w:r>
                      </w:p>
                    </w:tc>
                    <w:tc>
                      <w:tcPr>
                        <w:tcW w:w="1207" w:type="dxa"/>
                      </w:tcPr>
                      <w:p w:rsidR="00EE5D77" w:rsidRDefault="00E21DE6">
                        <w:pPr>
                          <w:pStyle w:val="TableParagraph"/>
                          <w:spacing w:line="138" w:lineRule="exact"/>
                          <w:ind w:left="284" w:right="114"/>
                          <w:rPr>
                            <w:sz w:val="13"/>
                          </w:rPr>
                        </w:pPr>
                        <w:r>
                          <w:rPr>
                            <w:sz w:val="13"/>
                          </w:rPr>
                          <w:t>82</w:t>
                        </w:r>
                      </w:p>
                    </w:tc>
                    <w:tc>
                      <w:tcPr>
                        <w:tcW w:w="1076" w:type="dxa"/>
                        <w:tcBorders>
                          <w:right w:val="single" w:sz="4" w:space="0" w:color="000000"/>
                        </w:tcBorders>
                      </w:tcPr>
                      <w:p w:rsidR="00EE5D77" w:rsidRDefault="00E21DE6">
                        <w:pPr>
                          <w:pStyle w:val="TableParagraph"/>
                          <w:spacing w:line="138" w:lineRule="exact"/>
                          <w:ind w:left="121" w:right="93"/>
                          <w:rPr>
                            <w:sz w:val="13"/>
                          </w:rPr>
                        </w:pPr>
                        <w:r>
                          <w:rPr>
                            <w:sz w:val="13"/>
                          </w:rPr>
                          <w:t>78</w:t>
                        </w:r>
                      </w:p>
                    </w:tc>
                  </w:tr>
                  <w:tr w:rsidR="00EE5D77">
                    <w:trPr>
                      <w:trHeight w:val="155"/>
                    </w:trPr>
                    <w:tc>
                      <w:tcPr>
                        <w:tcW w:w="2456" w:type="dxa"/>
                        <w:tcBorders>
                          <w:left w:val="single" w:sz="4" w:space="0" w:color="000000"/>
                        </w:tcBorders>
                        <w:shd w:val="clear" w:color="auto" w:fill="E7E6E6"/>
                      </w:tcPr>
                      <w:p w:rsidR="00EE5D77" w:rsidRDefault="00E21DE6">
                        <w:pPr>
                          <w:pStyle w:val="TableParagraph"/>
                          <w:ind w:left="419" w:right="276"/>
                          <w:rPr>
                            <w:sz w:val="13"/>
                          </w:rPr>
                        </w:pPr>
                        <w:r>
                          <w:rPr>
                            <w:sz w:val="13"/>
                          </w:rPr>
                          <w:t>Unmarried</w:t>
                        </w:r>
                      </w:p>
                    </w:tc>
                    <w:tc>
                      <w:tcPr>
                        <w:tcW w:w="1207" w:type="dxa"/>
                        <w:shd w:val="clear" w:color="auto" w:fill="E7E6E6"/>
                      </w:tcPr>
                      <w:p w:rsidR="00EE5D77" w:rsidRDefault="00E21DE6">
                        <w:pPr>
                          <w:pStyle w:val="TableParagraph"/>
                          <w:ind w:left="174"/>
                          <w:rPr>
                            <w:sz w:val="13"/>
                          </w:rPr>
                        </w:pPr>
                        <w:r>
                          <w:rPr>
                            <w:w w:val="99"/>
                            <w:sz w:val="13"/>
                          </w:rPr>
                          <w:t>5</w:t>
                        </w:r>
                      </w:p>
                    </w:tc>
                    <w:tc>
                      <w:tcPr>
                        <w:tcW w:w="1076" w:type="dxa"/>
                        <w:tcBorders>
                          <w:right w:val="single" w:sz="4" w:space="0" w:color="000000"/>
                        </w:tcBorders>
                        <w:shd w:val="clear" w:color="auto" w:fill="E7E6E6"/>
                      </w:tcPr>
                      <w:p w:rsidR="00EE5D77" w:rsidRDefault="00E21DE6">
                        <w:pPr>
                          <w:pStyle w:val="TableParagraph"/>
                          <w:ind w:left="27"/>
                          <w:rPr>
                            <w:sz w:val="13"/>
                          </w:rPr>
                        </w:pPr>
                        <w:r>
                          <w:rPr>
                            <w:w w:val="99"/>
                            <w:sz w:val="13"/>
                          </w:rPr>
                          <w:t>8</w:t>
                        </w:r>
                      </w:p>
                    </w:tc>
                  </w:tr>
                  <w:tr w:rsidR="00EE5D77">
                    <w:trPr>
                      <w:trHeight w:val="158"/>
                    </w:trPr>
                    <w:tc>
                      <w:tcPr>
                        <w:tcW w:w="2456" w:type="dxa"/>
                        <w:tcBorders>
                          <w:left w:val="single" w:sz="4" w:space="0" w:color="000000"/>
                        </w:tcBorders>
                      </w:tcPr>
                      <w:p w:rsidR="00EE5D77" w:rsidRDefault="00E21DE6">
                        <w:pPr>
                          <w:pStyle w:val="TableParagraph"/>
                          <w:spacing w:line="138" w:lineRule="exact"/>
                          <w:ind w:left="420" w:right="275"/>
                          <w:rPr>
                            <w:sz w:val="13"/>
                          </w:rPr>
                        </w:pPr>
                        <w:r>
                          <w:rPr>
                            <w:sz w:val="13"/>
                          </w:rPr>
                          <w:t>Widowed</w:t>
                        </w:r>
                      </w:p>
                    </w:tc>
                    <w:tc>
                      <w:tcPr>
                        <w:tcW w:w="1207" w:type="dxa"/>
                      </w:tcPr>
                      <w:p w:rsidR="00EE5D77" w:rsidRDefault="00E21DE6">
                        <w:pPr>
                          <w:pStyle w:val="TableParagraph"/>
                          <w:spacing w:line="138" w:lineRule="exact"/>
                          <w:ind w:left="284" w:right="114"/>
                          <w:rPr>
                            <w:sz w:val="13"/>
                          </w:rPr>
                        </w:pPr>
                        <w:r>
                          <w:rPr>
                            <w:sz w:val="13"/>
                          </w:rPr>
                          <w:t>13</w:t>
                        </w:r>
                      </w:p>
                    </w:tc>
                    <w:tc>
                      <w:tcPr>
                        <w:tcW w:w="1076" w:type="dxa"/>
                        <w:tcBorders>
                          <w:right w:val="single" w:sz="4" w:space="0" w:color="000000"/>
                        </w:tcBorders>
                      </w:tcPr>
                      <w:p w:rsidR="00EE5D77" w:rsidRDefault="00E21DE6">
                        <w:pPr>
                          <w:pStyle w:val="TableParagraph"/>
                          <w:spacing w:line="138" w:lineRule="exact"/>
                          <w:ind w:left="121" w:right="93"/>
                          <w:rPr>
                            <w:sz w:val="13"/>
                          </w:rPr>
                        </w:pPr>
                        <w:r>
                          <w:rPr>
                            <w:sz w:val="13"/>
                          </w:rPr>
                          <w:t>14</w:t>
                        </w:r>
                      </w:p>
                    </w:tc>
                  </w:tr>
                  <w:tr w:rsidR="00EE5D77">
                    <w:trPr>
                      <w:trHeight w:val="155"/>
                    </w:trPr>
                    <w:tc>
                      <w:tcPr>
                        <w:tcW w:w="4739" w:type="dxa"/>
                        <w:gridSpan w:val="3"/>
                        <w:tcBorders>
                          <w:left w:val="single" w:sz="4" w:space="0" w:color="000000"/>
                          <w:right w:val="single" w:sz="4" w:space="0" w:color="000000"/>
                        </w:tcBorders>
                        <w:shd w:val="clear" w:color="auto" w:fill="E7E6E6"/>
                      </w:tcPr>
                      <w:p w:rsidR="00EE5D77" w:rsidRDefault="00E21DE6">
                        <w:pPr>
                          <w:pStyle w:val="TableParagraph"/>
                          <w:ind w:left="974"/>
                          <w:jc w:val="left"/>
                          <w:rPr>
                            <w:b/>
                            <w:sz w:val="13"/>
                          </w:rPr>
                        </w:pPr>
                        <w:r>
                          <w:rPr>
                            <w:b/>
                            <w:sz w:val="13"/>
                          </w:rPr>
                          <w:t>Education</w:t>
                        </w:r>
                      </w:p>
                    </w:tc>
                  </w:tr>
                  <w:tr w:rsidR="00EE5D77">
                    <w:trPr>
                      <w:trHeight w:val="156"/>
                    </w:trPr>
                    <w:tc>
                      <w:tcPr>
                        <w:tcW w:w="2456" w:type="dxa"/>
                        <w:tcBorders>
                          <w:left w:val="single" w:sz="4" w:space="0" w:color="000000"/>
                        </w:tcBorders>
                      </w:tcPr>
                      <w:p w:rsidR="00EE5D77" w:rsidRDefault="00E21DE6">
                        <w:pPr>
                          <w:pStyle w:val="TableParagraph"/>
                          <w:ind w:left="420" w:right="276"/>
                          <w:rPr>
                            <w:sz w:val="13"/>
                          </w:rPr>
                        </w:pPr>
                        <w:r>
                          <w:rPr>
                            <w:sz w:val="13"/>
                          </w:rPr>
                          <w:t>Illiterate/ no formal education</w:t>
                        </w:r>
                      </w:p>
                    </w:tc>
                    <w:tc>
                      <w:tcPr>
                        <w:tcW w:w="1207" w:type="dxa"/>
                      </w:tcPr>
                      <w:p w:rsidR="00EE5D77" w:rsidRDefault="00E21DE6">
                        <w:pPr>
                          <w:pStyle w:val="TableParagraph"/>
                          <w:ind w:left="284" w:right="114"/>
                          <w:rPr>
                            <w:sz w:val="13"/>
                          </w:rPr>
                        </w:pPr>
                        <w:r>
                          <w:rPr>
                            <w:sz w:val="13"/>
                          </w:rPr>
                          <w:t>23</w:t>
                        </w:r>
                      </w:p>
                    </w:tc>
                    <w:tc>
                      <w:tcPr>
                        <w:tcW w:w="1076" w:type="dxa"/>
                        <w:tcBorders>
                          <w:right w:val="single" w:sz="4" w:space="0" w:color="000000"/>
                        </w:tcBorders>
                      </w:tcPr>
                      <w:p w:rsidR="00EE5D77" w:rsidRDefault="00E21DE6">
                        <w:pPr>
                          <w:pStyle w:val="TableParagraph"/>
                          <w:ind w:left="27"/>
                          <w:rPr>
                            <w:sz w:val="13"/>
                          </w:rPr>
                        </w:pPr>
                        <w:r>
                          <w:rPr>
                            <w:w w:val="99"/>
                            <w:sz w:val="13"/>
                          </w:rPr>
                          <w:t>9</w:t>
                        </w:r>
                      </w:p>
                    </w:tc>
                  </w:tr>
                  <w:tr w:rsidR="00EE5D77">
                    <w:trPr>
                      <w:trHeight w:val="158"/>
                    </w:trPr>
                    <w:tc>
                      <w:tcPr>
                        <w:tcW w:w="2456" w:type="dxa"/>
                        <w:tcBorders>
                          <w:left w:val="single" w:sz="4" w:space="0" w:color="000000"/>
                        </w:tcBorders>
                        <w:shd w:val="clear" w:color="auto" w:fill="E7E6E6"/>
                      </w:tcPr>
                      <w:p w:rsidR="00EE5D77" w:rsidRDefault="00E21DE6">
                        <w:pPr>
                          <w:pStyle w:val="TableParagraph"/>
                          <w:spacing w:line="138" w:lineRule="exact"/>
                          <w:ind w:left="420" w:right="274"/>
                          <w:rPr>
                            <w:sz w:val="13"/>
                          </w:rPr>
                        </w:pPr>
                        <w:r>
                          <w:rPr>
                            <w:sz w:val="13"/>
                          </w:rPr>
                          <w:t>Primary education</w:t>
                        </w:r>
                      </w:p>
                    </w:tc>
                    <w:tc>
                      <w:tcPr>
                        <w:tcW w:w="1207" w:type="dxa"/>
                        <w:shd w:val="clear" w:color="auto" w:fill="E7E6E6"/>
                      </w:tcPr>
                      <w:p w:rsidR="00EE5D77" w:rsidRDefault="00E21DE6">
                        <w:pPr>
                          <w:pStyle w:val="TableParagraph"/>
                          <w:spacing w:line="138" w:lineRule="exact"/>
                          <w:ind w:left="284" w:right="114"/>
                          <w:rPr>
                            <w:sz w:val="13"/>
                          </w:rPr>
                        </w:pPr>
                        <w:r>
                          <w:rPr>
                            <w:sz w:val="13"/>
                          </w:rPr>
                          <w:t>22</w:t>
                        </w:r>
                      </w:p>
                    </w:tc>
                    <w:tc>
                      <w:tcPr>
                        <w:tcW w:w="1076" w:type="dxa"/>
                        <w:tcBorders>
                          <w:right w:val="single" w:sz="4" w:space="0" w:color="000000"/>
                        </w:tcBorders>
                        <w:shd w:val="clear" w:color="auto" w:fill="E7E6E6"/>
                      </w:tcPr>
                      <w:p w:rsidR="00EE5D77" w:rsidRDefault="00E21DE6">
                        <w:pPr>
                          <w:pStyle w:val="TableParagraph"/>
                          <w:spacing w:line="138" w:lineRule="exact"/>
                          <w:ind w:left="121" w:right="93"/>
                          <w:rPr>
                            <w:sz w:val="13"/>
                          </w:rPr>
                        </w:pPr>
                        <w:r>
                          <w:rPr>
                            <w:sz w:val="13"/>
                          </w:rPr>
                          <w:t>11</w:t>
                        </w:r>
                      </w:p>
                    </w:tc>
                  </w:tr>
                  <w:tr w:rsidR="00EE5D77">
                    <w:trPr>
                      <w:trHeight w:val="155"/>
                    </w:trPr>
                    <w:tc>
                      <w:tcPr>
                        <w:tcW w:w="2456" w:type="dxa"/>
                        <w:tcBorders>
                          <w:left w:val="single" w:sz="4" w:space="0" w:color="000000"/>
                        </w:tcBorders>
                      </w:tcPr>
                      <w:p w:rsidR="00EE5D77" w:rsidRDefault="00E21DE6">
                        <w:pPr>
                          <w:pStyle w:val="TableParagraph"/>
                          <w:ind w:left="420" w:right="274"/>
                          <w:rPr>
                            <w:sz w:val="13"/>
                          </w:rPr>
                        </w:pPr>
                        <w:r>
                          <w:rPr>
                            <w:sz w:val="13"/>
                          </w:rPr>
                          <w:t>Secondary education</w:t>
                        </w:r>
                      </w:p>
                    </w:tc>
                    <w:tc>
                      <w:tcPr>
                        <w:tcW w:w="1207" w:type="dxa"/>
                      </w:tcPr>
                      <w:p w:rsidR="00EE5D77" w:rsidRDefault="00E21DE6">
                        <w:pPr>
                          <w:pStyle w:val="TableParagraph"/>
                          <w:ind w:left="174"/>
                          <w:rPr>
                            <w:sz w:val="13"/>
                          </w:rPr>
                        </w:pPr>
                        <w:r>
                          <w:rPr>
                            <w:w w:val="99"/>
                            <w:sz w:val="13"/>
                          </w:rPr>
                          <w:t>5</w:t>
                        </w:r>
                      </w:p>
                    </w:tc>
                    <w:tc>
                      <w:tcPr>
                        <w:tcW w:w="1076" w:type="dxa"/>
                        <w:tcBorders>
                          <w:right w:val="single" w:sz="4" w:space="0" w:color="000000"/>
                        </w:tcBorders>
                      </w:tcPr>
                      <w:p w:rsidR="00EE5D77" w:rsidRDefault="00E21DE6">
                        <w:pPr>
                          <w:pStyle w:val="TableParagraph"/>
                          <w:ind w:left="27"/>
                          <w:rPr>
                            <w:sz w:val="13"/>
                          </w:rPr>
                        </w:pPr>
                        <w:r>
                          <w:rPr>
                            <w:w w:val="99"/>
                            <w:sz w:val="13"/>
                          </w:rPr>
                          <w:t>8</w:t>
                        </w:r>
                      </w:p>
                    </w:tc>
                  </w:tr>
                  <w:tr w:rsidR="00EE5D77">
                    <w:trPr>
                      <w:trHeight w:val="155"/>
                    </w:trPr>
                    <w:tc>
                      <w:tcPr>
                        <w:tcW w:w="2456" w:type="dxa"/>
                        <w:tcBorders>
                          <w:left w:val="single" w:sz="4" w:space="0" w:color="000000"/>
                        </w:tcBorders>
                        <w:shd w:val="clear" w:color="auto" w:fill="E7E6E6"/>
                      </w:tcPr>
                      <w:p w:rsidR="00EE5D77" w:rsidRDefault="00E21DE6">
                        <w:pPr>
                          <w:pStyle w:val="TableParagraph"/>
                          <w:ind w:left="420" w:right="274"/>
                          <w:rPr>
                            <w:sz w:val="13"/>
                          </w:rPr>
                        </w:pPr>
                        <w:r>
                          <w:rPr>
                            <w:sz w:val="13"/>
                          </w:rPr>
                          <w:t>High school</w:t>
                        </w:r>
                      </w:p>
                    </w:tc>
                    <w:tc>
                      <w:tcPr>
                        <w:tcW w:w="1207" w:type="dxa"/>
                        <w:shd w:val="clear" w:color="auto" w:fill="E7E6E6"/>
                      </w:tcPr>
                      <w:p w:rsidR="00EE5D77" w:rsidRDefault="00E21DE6">
                        <w:pPr>
                          <w:pStyle w:val="TableParagraph"/>
                          <w:ind w:left="284" w:right="114"/>
                          <w:rPr>
                            <w:sz w:val="13"/>
                          </w:rPr>
                        </w:pPr>
                        <w:r>
                          <w:rPr>
                            <w:sz w:val="13"/>
                          </w:rPr>
                          <w:t>19</w:t>
                        </w:r>
                      </w:p>
                    </w:tc>
                    <w:tc>
                      <w:tcPr>
                        <w:tcW w:w="1076" w:type="dxa"/>
                        <w:tcBorders>
                          <w:right w:val="single" w:sz="4" w:space="0" w:color="000000"/>
                        </w:tcBorders>
                        <w:shd w:val="clear" w:color="auto" w:fill="E7E6E6"/>
                      </w:tcPr>
                      <w:p w:rsidR="00EE5D77" w:rsidRDefault="00E21DE6">
                        <w:pPr>
                          <w:pStyle w:val="TableParagraph"/>
                          <w:ind w:left="121" w:right="93"/>
                          <w:rPr>
                            <w:sz w:val="13"/>
                          </w:rPr>
                        </w:pPr>
                        <w:r>
                          <w:rPr>
                            <w:sz w:val="13"/>
                          </w:rPr>
                          <w:t>12</w:t>
                        </w:r>
                      </w:p>
                    </w:tc>
                  </w:tr>
                  <w:tr w:rsidR="00EE5D77">
                    <w:trPr>
                      <w:trHeight w:val="158"/>
                    </w:trPr>
                    <w:tc>
                      <w:tcPr>
                        <w:tcW w:w="2456" w:type="dxa"/>
                        <w:tcBorders>
                          <w:left w:val="single" w:sz="4" w:space="0" w:color="000000"/>
                        </w:tcBorders>
                      </w:tcPr>
                      <w:p w:rsidR="00EE5D77" w:rsidRDefault="00E21DE6">
                        <w:pPr>
                          <w:pStyle w:val="TableParagraph"/>
                          <w:spacing w:line="138" w:lineRule="exact"/>
                          <w:ind w:left="420" w:right="276"/>
                          <w:rPr>
                            <w:sz w:val="13"/>
                          </w:rPr>
                        </w:pPr>
                        <w:r>
                          <w:rPr>
                            <w:sz w:val="13"/>
                          </w:rPr>
                          <w:t>Intermediate</w:t>
                        </w:r>
                      </w:p>
                    </w:tc>
                    <w:tc>
                      <w:tcPr>
                        <w:tcW w:w="1207" w:type="dxa"/>
                      </w:tcPr>
                      <w:p w:rsidR="00EE5D77" w:rsidRDefault="00E21DE6">
                        <w:pPr>
                          <w:pStyle w:val="TableParagraph"/>
                          <w:spacing w:line="138" w:lineRule="exact"/>
                          <w:ind w:left="284" w:right="114"/>
                          <w:rPr>
                            <w:sz w:val="13"/>
                          </w:rPr>
                        </w:pPr>
                        <w:r>
                          <w:rPr>
                            <w:sz w:val="13"/>
                          </w:rPr>
                          <w:t>22</w:t>
                        </w:r>
                      </w:p>
                    </w:tc>
                    <w:tc>
                      <w:tcPr>
                        <w:tcW w:w="1076" w:type="dxa"/>
                        <w:tcBorders>
                          <w:right w:val="single" w:sz="4" w:space="0" w:color="000000"/>
                        </w:tcBorders>
                      </w:tcPr>
                      <w:p w:rsidR="00EE5D77" w:rsidRDefault="00E21DE6">
                        <w:pPr>
                          <w:pStyle w:val="TableParagraph"/>
                          <w:spacing w:line="138" w:lineRule="exact"/>
                          <w:ind w:left="121" w:right="93"/>
                          <w:rPr>
                            <w:sz w:val="13"/>
                          </w:rPr>
                        </w:pPr>
                        <w:r>
                          <w:rPr>
                            <w:sz w:val="13"/>
                          </w:rPr>
                          <w:t>25</w:t>
                        </w:r>
                      </w:p>
                    </w:tc>
                  </w:tr>
                  <w:tr w:rsidR="00EE5D77">
                    <w:trPr>
                      <w:trHeight w:val="155"/>
                    </w:trPr>
                    <w:tc>
                      <w:tcPr>
                        <w:tcW w:w="2456" w:type="dxa"/>
                        <w:tcBorders>
                          <w:left w:val="single" w:sz="4" w:space="0" w:color="000000"/>
                        </w:tcBorders>
                        <w:shd w:val="clear" w:color="auto" w:fill="E7E6E6"/>
                      </w:tcPr>
                      <w:p w:rsidR="00EE5D77" w:rsidRDefault="00E21DE6">
                        <w:pPr>
                          <w:pStyle w:val="TableParagraph"/>
                          <w:ind w:left="420" w:right="274"/>
                          <w:rPr>
                            <w:sz w:val="13"/>
                          </w:rPr>
                        </w:pPr>
                        <w:r>
                          <w:rPr>
                            <w:sz w:val="13"/>
                          </w:rPr>
                          <w:t>Graduation</w:t>
                        </w:r>
                      </w:p>
                    </w:tc>
                    <w:tc>
                      <w:tcPr>
                        <w:tcW w:w="1207" w:type="dxa"/>
                        <w:shd w:val="clear" w:color="auto" w:fill="E7E6E6"/>
                      </w:tcPr>
                      <w:p w:rsidR="00EE5D77" w:rsidRDefault="00E21DE6">
                        <w:pPr>
                          <w:pStyle w:val="TableParagraph"/>
                          <w:ind w:left="174"/>
                          <w:rPr>
                            <w:sz w:val="13"/>
                          </w:rPr>
                        </w:pPr>
                        <w:r>
                          <w:rPr>
                            <w:w w:val="99"/>
                            <w:sz w:val="13"/>
                          </w:rPr>
                          <w:t>9</w:t>
                        </w:r>
                      </w:p>
                    </w:tc>
                    <w:tc>
                      <w:tcPr>
                        <w:tcW w:w="1076" w:type="dxa"/>
                        <w:tcBorders>
                          <w:right w:val="single" w:sz="4" w:space="0" w:color="000000"/>
                        </w:tcBorders>
                        <w:shd w:val="clear" w:color="auto" w:fill="E7E6E6"/>
                      </w:tcPr>
                      <w:p w:rsidR="00EE5D77" w:rsidRDefault="00E21DE6">
                        <w:pPr>
                          <w:pStyle w:val="TableParagraph"/>
                          <w:ind w:left="121" w:right="93"/>
                          <w:rPr>
                            <w:sz w:val="13"/>
                          </w:rPr>
                        </w:pPr>
                        <w:r>
                          <w:rPr>
                            <w:sz w:val="13"/>
                          </w:rPr>
                          <w:t>35</w:t>
                        </w:r>
                      </w:p>
                    </w:tc>
                  </w:tr>
                  <w:tr w:rsidR="00EE5D77">
                    <w:trPr>
                      <w:trHeight w:val="158"/>
                    </w:trPr>
                    <w:tc>
                      <w:tcPr>
                        <w:tcW w:w="4739" w:type="dxa"/>
                        <w:gridSpan w:val="3"/>
                        <w:tcBorders>
                          <w:left w:val="single" w:sz="4" w:space="0" w:color="000000"/>
                          <w:right w:val="single" w:sz="4" w:space="0" w:color="000000"/>
                        </w:tcBorders>
                      </w:tcPr>
                      <w:p w:rsidR="00EE5D77" w:rsidRDefault="00E21DE6">
                        <w:pPr>
                          <w:pStyle w:val="TableParagraph"/>
                          <w:spacing w:line="138" w:lineRule="exact"/>
                          <w:ind w:left="917"/>
                          <w:jc w:val="left"/>
                          <w:rPr>
                            <w:b/>
                            <w:sz w:val="13"/>
                          </w:rPr>
                        </w:pPr>
                        <w:r>
                          <w:rPr>
                            <w:b/>
                            <w:sz w:val="13"/>
                          </w:rPr>
                          <w:t>Social Class</w:t>
                        </w:r>
                      </w:p>
                    </w:tc>
                  </w:tr>
                  <w:tr w:rsidR="00EE5D77">
                    <w:trPr>
                      <w:trHeight w:val="155"/>
                    </w:trPr>
                    <w:tc>
                      <w:tcPr>
                        <w:tcW w:w="2456" w:type="dxa"/>
                        <w:tcBorders>
                          <w:left w:val="single" w:sz="4" w:space="0" w:color="000000"/>
                        </w:tcBorders>
                        <w:shd w:val="clear" w:color="auto" w:fill="E7E6E6"/>
                      </w:tcPr>
                      <w:p w:rsidR="00EE5D77" w:rsidRDefault="00E21DE6">
                        <w:pPr>
                          <w:pStyle w:val="TableParagraph"/>
                          <w:ind w:left="420" w:right="276"/>
                          <w:rPr>
                            <w:sz w:val="13"/>
                          </w:rPr>
                        </w:pPr>
                        <w:r>
                          <w:rPr>
                            <w:sz w:val="13"/>
                          </w:rPr>
                          <w:t>Class –I</w:t>
                        </w:r>
                      </w:p>
                    </w:tc>
                    <w:tc>
                      <w:tcPr>
                        <w:tcW w:w="1207" w:type="dxa"/>
                        <w:shd w:val="clear" w:color="auto" w:fill="E7E6E6"/>
                      </w:tcPr>
                      <w:p w:rsidR="00EE5D77" w:rsidRDefault="00E21DE6">
                        <w:pPr>
                          <w:pStyle w:val="TableParagraph"/>
                          <w:ind w:left="174"/>
                          <w:rPr>
                            <w:sz w:val="13"/>
                          </w:rPr>
                        </w:pPr>
                        <w:r>
                          <w:rPr>
                            <w:w w:val="99"/>
                            <w:sz w:val="13"/>
                          </w:rPr>
                          <w:t>4</w:t>
                        </w:r>
                      </w:p>
                    </w:tc>
                    <w:tc>
                      <w:tcPr>
                        <w:tcW w:w="1076" w:type="dxa"/>
                        <w:tcBorders>
                          <w:right w:val="single" w:sz="4" w:space="0" w:color="000000"/>
                        </w:tcBorders>
                        <w:shd w:val="clear" w:color="auto" w:fill="E7E6E6"/>
                      </w:tcPr>
                      <w:p w:rsidR="00EE5D77" w:rsidRDefault="00E21DE6">
                        <w:pPr>
                          <w:pStyle w:val="TableParagraph"/>
                          <w:ind w:left="121" w:right="93"/>
                          <w:rPr>
                            <w:sz w:val="13"/>
                          </w:rPr>
                        </w:pPr>
                        <w:r>
                          <w:rPr>
                            <w:sz w:val="13"/>
                          </w:rPr>
                          <w:t>28</w:t>
                        </w:r>
                      </w:p>
                    </w:tc>
                  </w:tr>
                  <w:tr w:rsidR="00EE5D77">
                    <w:trPr>
                      <w:trHeight w:val="156"/>
                    </w:trPr>
                    <w:tc>
                      <w:tcPr>
                        <w:tcW w:w="2456" w:type="dxa"/>
                        <w:tcBorders>
                          <w:left w:val="single" w:sz="4" w:space="0" w:color="000000"/>
                        </w:tcBorders>
                      </w:tcPr>
                      <w:p w:rsidR="00EE5D77" w:rsidRDefault="00E21DE6">
                        <w:pPr>
                          <w:pStyle w:val="TableParagraph"/>
                          <w:ind w:left="419" w:right="276"/>
                          <w:rPr>
                            <w:sz w:val="13"/>
                          </w:rPr>
                        </w:pPr>
                        <w:r>
                          <w:rPr>
                            <w:sz w:val="13"/>
                          </w:rPr>
                          <w:t>Class-II</w:t>
                        </w:r>
                      </w:p>
                    </w:tc>
                    <w:tc>
                      <w:tcPr>
                        <w:tcW w:w="1207" w:type="dxa"/>
                      </w:tcPr>
                      <w:p w:rsidR="00EE5D77" w:rsidRDefault="00E21DE6">
                        <w:pPr>
                          <w:pStyle w:val="TableParagraph"/>
                          <w:ind w:left="284" w:right="114"/>
                          <w:rPr>
                            <w:sz w:val="13"/>
                          </w:rPr>
                        </w:pPr>
                        <w:r>
                          <w:rPr>
                            <w:sz w:val="13"/>
                          </w:rPr>
                          <w:t>22</w:t>
                        </w:r>
                      </w:p>
                    </w:tc>
                    <w:tc>
                      <w:tcPr>
                        <w:tcW w:w="1076" w:type="dxa"/>
                        <w:tcBorders>
                          <w:right w:val="single" w:sz="4" w:space="0" w:color="000000"/>
                        </w:tcBorders>
                      </w:tcPr>
                      <w:p w:rsidR="00EE5D77" w:rsidRDefault="00E21DE6">
                        <w:pPr>
                          <w:pStyle w:val="TableParagraph"/>
                          <w:ind w:left="121" w:right="93"/>
                          <w:rPr>
                            <w:sz w:val="13"/>
                          </w:rPr>
                        </w:pPr>
                        <w:r>
                          <w:rPr>
                            <w:sz w:val="13"/>
                          </w:rPr>
                          <w:t>21</w:t>
                        </w:r>
                      </w:p>
                    </w:tc>
                  </w:tr>
                  <w:tr w:rsidR="00EE5D77">
                    <w:trPr>
                      <w:trHeight w:val="158"/>
                    </w:trPr>
                    <w:tc>
                      <w:tcPr>
                        <w:tcW w:w="2456" w:type="dxa"/>
                        <w:tcBorders>
                          <w:left w:val="single" w:sz="4" w:space="0" w:color="000000"/>
                        </w:tcBorders>
                        <w:shd w:val="clear" w:color="auto" w:fill="E7E6E6"/>
                      </w:tcPr>
                      <w:p w:rsidR="00EE5D77" w:rsidRDefault="00E21DE6">
                        <w:pPr>
                          <w:pStyle w:val="TableParagraph"/>
                          <w:spacing w:line="138" w:lineRule="exact"/>
                          <w:ind w:left="419" w:right="276"/>
                          <w:rPr>
                            <w:sz w:val="13"/>
                          </w:rPr>
                        </w:pPr>
                        <w:r>
                          <w:rPr>
                            <w:sz w:val="13"/>
                          </w:rPr>
                          <w:t>Class-III</w:t>
                        </w:r>
                      </w:p>
                    </w:tc>
                    <w:tc>
                      <w:tcPr>
                        <w:tcW w:w="1207" w:type="dxa"/>
                        <w:shd w:val="clear" w:color="auto" w:fill="E7E6E6"/>
                      </w:tcPr>
                      <w:p w:rsidR="00EE5D77" w:rsidRDefault="00E21DE6">
                        <w:pPr>
                          <w:pStyle w:val="TableParagraph"/>
                          <w:spacing w:line="138" w:lineRule="exact"/>
                          <w:ind w:left="284" w:right="114"/>
                          <w:rPr>
                            <w:sz w:val="13"/>
                          </w:rPr>
                        </w:pPr>
                        <w:r>
                          <w:rPr>
                            <w:sz w:val="13"/>
                          </w:rPr>
                          <w:t>25</w:t>
                        </w:r>
                      </w:p>
                    </w:tc>
                    <w:tc>
                      <w:tcPr>
                        <w:tcW w:w="1076" w:type="dxa"/>
                        <w:tcBorders>
                          <w:right w:val="single" w:sz="4" w:space="0" w:color="000000"/>
                        </w:tcBorders>
                        <w:shd w:val="clear" w:color="auto" w:fill="E7E6E6"/>
                      </w:tcPr>
                      <w:p w:rsidR="00EE5D77" w:rsidRDefault="00E21DE6">
                        <w:pPr>
                          <w:pStyle w:val="TableParagraph"/>
                          <w:spacing w:line="138" w:lineRule="exact"/>
                          <w:ind w:left="121" w:right="93"/>
                          <w:rPr>
                            <w:sz w:val="13"/>
                          </w:rPr>
                        </w:pPr>
                        <w:r>
                          <w:rPr>
                            <w:sz w:val="13"/>
                          </w:rPr>
                          <w:t>24</w:t>
                        </w:r>
                      </w:p>
                    </w:tc>
                  </w:tr>
                  <w:tr w:rsidR="00EE5D77">
                    <w:trPr>
                      <w:trHeight w:val="155"/>
                    </w:trPr>
                    <w:tc>
                      <w:tcPr>
                        <w:tcW w:w="2456" w:type="dxa"/>
                        <w:tcBorders>
                          <w:left w:val="single" w:sz="4" w:space="0" w:color="000000"/>
                        </w:tcBorders>
                      </w:tcPr>
                      <w:p w:rsidR="00EE5D77" w:rsidRDefault="00E21DE6">
                        <w:pPr>
                          <w:pStyle w:val="TableParagraph"/>
                          <w:ind w:left="420" w:right="272"/>
                          <w:rPr>
                            <w:sz w:val="13"/>
                          </w:rPr>
                        </w:pPr>
                        <w:r>
                          <w:rPr>
                            <w:sz w:val="13"/>
                          </w:rPr>
                          <w:t>Class –IV</w:t>
                        </w:r>
                      </w:p>
                    </w:tc>
                    <w:tc>
                      <w:tcPr>
                        <w:tcW w:w="1207" w:type="dxa"/>
                      </w:tcPr>
                      <w:p w:rsidR="00EE5D77" w:rsidRDefault="00E21DE6">
                        <w:pPr>
                          <w:pStyle w:val="TableParagraph"/>
                          <w:ind w:left="284" w:right="114"/>
                          <w:rPr>
                            <w:sz w:val="13"/>
                          </w:rPr>
                        </w:pPr>
                        <w:r>
                          <w:rPr>
                            <w:sz w:val="13"/>
                          </w:rPr>
                          <w:t>28</w:t>
                        </w:r>
                      </w:p>
                    </w:tc>
                    <w:tc>
                      <w:tcPr>
                        <w:tcW w:w="1076" w:type="dxa"/>
                        <w:tcBorders>
                          <w:right w:val="single" w:sz="4" w:space="0" w:color="000000"/>
                        </w:tcBorders>
                      </w:tcPr>
                      <w:p w:rsidR="00EE5D77" w:rsidRDefault="00E21DE6">
                        <w:pPr>
                          <w:pStyle w:val="TableParagraph"/>
                          <w:ind w:left="121" w:right="93"/>
                          <w:rPr>
                            <w:sz w:val="13"/>
                          </w:rPr>
                        </w:pPr>
                        <w:r>
                          <w:rPr>
                            <w:sz w:val="13"/>
                          </w:rPr>
                          <w:t>15</w:t>
                        </w:r>
                      </w:p>
                    </w:tc>
                  </w:tr>
                  <w:tr w:rsidR="00EE5D77">
                    <w:trPr>
                      <w:trHeight w:val="155"/>
                    </w:trPr>
                    <w:tc>
                      <w:tcPr>
                        <w:tcW w:w="2456" w:type="dxa"/>
                        <w:tcBorders>
                          <w:left w:val="single" w:sz="4" w:space="0" w:color="000000"/>
                          <w:bottom w:val="single" w:sz="4" w:space="0" w:color="000000"/>
                        </w:tcBorders>
                        <w:shd w:val="clear" w:color="auto" w:fill="E7E6E6"/>
                      </w:tcPr>
                      <w:p w:rsidR="00EE5D77" w:rsidRDefault="00E21DE6">
                        <w:pPr>
                          <w:pStyle w:val="TableParagraph"/>
                          <w:ind w:left="420" w:right="276"/>
                          <w:rPr>
                            <w:sz w:val="13"/>
                          </w:rPr>
                        </w:pPr>
                        <w:r>
                          <w:rPr>
                            <w:sz w:val="13"/>
                          </w:rPr>
                          <w:t>Class-V</w:t>
                        </w:r>
                      </w:p>
                    </w:tc>
                    <w:tc>
                      <w:tcPr>
                        <w:tcW w:w="1207" w:type="dxa"/>
                        <w:tcBorders>
                          <w:bottom w:val="single" w:sz="4" w:space="0" w:color="000000"/>
                        </w:tcBorders>
                        <w:shd w:val="clear" w:color="auto" w:fill="E7E6E6"/>
                      </w:tcPr>
                      <w:p w:rsidR="00EE5D77" w:rsidRDefault="00E21DE6">
                        <w:pPr>
                          <w:pStyle w:val="TableParagraph"/>
                          <w:ind w:left="284" w:right="114"/>
                          <w:rPr>
                            <w:sz w:val="13"/>
                          </w:rPr>
                        </w:pPr>
                        <w:r>
                          <w:rPr>
                            <w:sz w:val="13"/>
                          </w:rPr>
                          <w:t>21</w:t>
                        </w:r>
                      </w:p>
                    </w:tc>
                    <w:tc>
                      <w:tcPr>
                        <w:tcW w:w="1076" w:type="dxa"/>
                        <w:tcBorders>
                          <w:bottom w:val="single" w:sz="4" w:space="0" w:color="000000"/>
                          <w:right w:val="single" w:sz="4" w:space="0" w:color="000000"/>
                        </w:tcBorders>
                        <w:shd w:val="clear" w:color="auto" w:fill="E7E6E6"/>
                      </w:tcPr>
                      <w:p w:rsidR="00EE5D77" w:rsidRDefault="00E21DE6">
                        <w:pPr>
                          <w:pStyle w:val="TableParagraph"/>
                          <w:ind w:left="121" w:right="93"/>
                          <w:rPr>
                            <w:sz w:val="13"/>
                          </w:rPr>
                        </w:pPr>
                        <w:r>
                          <w:rPr>
                            <w:sz w:val="13"/>
                          </w:rPr>
                          <w:t>12</w:t>
                        </w:r>
                      </w:p>
                    </w:tc>
                  </w:tr>
                  <w:tr w:rsidR="00EE5D77">
                    <w:trPr>
                      <w:trHeight w:val="364"/>
                    </w:trPr>
                    <w:tc>
                      <w:tcPr>
                        <w:tcW w:w="4739" w:type="dxa"/>
                        <w:gridSpan w:val="3"/>
                        <w:tcBorders>
                          <w:top w:val="single" w:sz="4" w:space="0" w:color="000000"/>
                          <w:left w:val="single" w:sz="4" w:space="0" w:color="000000"/>
                          <w:bottom w:val="single" w:sz="4" w:space="0" w:color="000000"/>
                          <w:right w:val="single" w:sz="4" w:space="0" w:color="000000"/>
                        </w:tcBorders>
                        <w:shd w:val="clear" w:color="auto" w:fill="ADAAAA"/>
                      </w:tcPr>
                      <w:p w:rsidR="00EE5D77" w:rsidRDefault="00E21DE6">
                        <w:pPr>
                          <w:pStyle w:val="TableParagraph"/>
                          <w:spacing w:before="7" w:line="180" w:lineRule="exact"/>
                          <w:ind w:left="1089" w:right="263" w:hanging="754"/>
                          <w:jc w:val="left"/>
                          <w:rPr>
                            <w:b/>
                            <w:i/>
                            <w:sz w:val="16"/>
                          </w:rPr>
                        </w:pPr>
                        <w:r>
                          <w:rPr>
                            <w:b/>
                            <w:i/>
                            <w:w w:val="95"/>
                            <w:sz w:val="16"/>
                          </w:rPr>
                          <w:t xml:space="preserve">Table 1. Distribution of Study Population According to </w:t>
                        </w:r>
                        <w:r>
                          <w:rPr>
                            <w:b/>
                            <w:i/>
                            <w:sz w:val="16"/>
                          </w:rPr>
                          <w:t>Sociodemographic Characteristics</w:t>
                        </w:r>
                      </w:p>
                    </w:tc>
                  </w:tr>
                </w:tbl>
                <w:p w:rsidR="00EE5D77" w:rsidRDefault="00EE5D77">
                  <w:pPr>
                    <w:pStyle w:val="BodyText"/>
                  </w:pPr>
                </w:p>
              </w:txbxContent>
            </v:textbox>
            <w10:wrap anchorx="page"/>
          </v:shape>
        </w:pict>
      </w:r>
      <w:r>
        <w:pict>
          <v:shape id="_x0000_s1030" type="#_x0000_t202" style="position:absolute;left:0;text-align:left;margin-left:49.7pt;margin-top:25.7pt;width:237.65pt;height:76.2pt;z-index:15732224;mso-position-horizontal-relative:page" filled="f" stroked="f">
            <v:textbox inset="0,0,0,0">
              <w:txbxContent>
                <w:tbl>
                  <w:tblPr>
                    <w:tblW w:w="0" w:type="auto"/>
                    <w:tblInd w:w="5" w:type="dxa"/>
                    <w:tblLayout w:type="fixed"/>
                    <w:tblCellMar>
                      <w:left w:w="0" w:type="dxa"/>
                      <w:right w:w="0" w:type="dxa"/>
                    </w:tblCellMar>
                    <w:tblLook w:val="01E0" w:firstRow="1" w:lastRow="1" w:firstColumn="1" w:lastColumn="1" w:noHBand="0" w:noVBand="0"/>
                  </w:tblPr>
                  <w:tblGrid>
                    <w:gridCol w:w="2363"/>
                    <w:gridCol w:w="1203"/>
                    <w:gridCol w:w="1173"/>
                  </w:tblGrid>
                  <w:tr w:rsidR="00EE5D77">
                    <w:trPr>
                      <w:trHeight w:val="179"/>
                    </w:trPr>
                    <w:tc>
                      <w:tcPr>
                        <w:tcW w:w="4739" w:type="dxa"/>
                        <w:gridSpan w:val="3"/>
                        <w:tcBorders>
                          <w:top w:val="single" w:sz="4" w:space="0" w:color="000000"/>
                          <w:left w:val="single" w:sz="4" w:space="0" w:color="000000"/>
                          <w:bottom w:val="single" w:sz="4" w:space="0" w:color="000000"/>
                          <w:right w:val="single" w:sz="4" w:space="0" w:color="000000"/>
                        </w:tcBorders>
                        <w:shd w:val="clear" w:color="auto" w:fill="D0CECE"/>
                      </w:tcPr>
                      <w:p w:rsidR="00EE5D77" w:rsidRDefault="00E21DE6">
                        <w:pPr>
                          <w:pStyle w:val="TableParagraph"/>
                          <w:spacing w:line="160" w:lineRule="exact"/>
                          <w:ind w:left="6"/>
                          <w:jc w:val="left"/>
                          <w:rPr>
                            <w:b/>
                            <w:sz w:val="15"/>
                          </w:rPr>
                        </w:pPr>
                        <w:r>
                          <w:rPr>
                            <w:b/>
                            <w:sz w:val="15"/>
                          </w:rPr>
                          <w:t>Awareness About Breast Cancer Rural No. (%) Urban No. (%)</w:t>
                        </w:r>
                      </w:p>
                    </w:tc>
                  </w:tr>
                  <w:tr w:rsidR="00EE5D77">
                    <w:trPr>
                      <w:trHeight w:val="158"/>
                    </w:trPr>
                    <w:tc>
                      <w:tcPr>
                        <w:tcW w:w="2363" w:type="dxa"/>
                        <w:tcBorders>
                          <w:top w:val="single" w:sz="4" w:space="0" w:color="000000"/>
                          <w:left w:val="single" w:sz="4" w:space="0" w:color="000000"/>
                        </w:tcBorders>
                        <w:shd w:val="clear" w:color="auto" w:fill="E7E6E6"/>
                      </w:tcPr>
                      <w:p w:rsidR="00EE5D77" w:rsidRDefault="00E21DE6">
                        <w:pPr>
                          <w:pStyle w:val="TableParagraph"/>
                          <w:spacing w:before="1"/>
                          <w:ind w:left="397" w:right="339"/>
                          <w:rPr>
                            <w:sz w:val="13"/>
                          </w:rPr>
                        </w:pPr>
                        <w:r>
                          <w:rPr>
                            <w:sz w:val="13"/>
                          </w:rPr>
                          <w:t>Heard of Breast Cancer</w:t>
                        </w:r>
                      </w:p>
                    </w:tc>
                    <w:tc>
                      <w:tcPr>
                        <w:tcW w:w="1203" w:type="dxa"/>
                        <w:tcBorders>
                          <w:top w:val="single" w:sz="4" w:space="0" w:color="000000"/>
                        </w:tcBorders>
                        <w:shd w:val="clear" w:color="auto" w:fill="E7E6E6"/>
                      </w:tcPr>
                      <w:p w:rsidR="00EE5D77" w:rsidRDefault="00E21DE6">
                        <w:pPr>
                          <w:pStyle w:val="TableParagraph"/>
                          <w:spacing w:before="1"/>
                          <w:ind w:left="351" w:right="260"/>
                          <w:rPr>
                            <w:sz w:val="13"/>
                          </w:rPr>
                        </w:pPr>
                        <w:r>
                          <w:rPr>
                            <w:sz w:val="13"/>
                          </w:rPr>
                          <w:t>26(26%)</w:t>
                        </w:r>
                      </w:p>
                    </w:tc>
                    <w:tc>
                      <w:tcPr>
                        <w:tcW w:w="1173" w:type="dxa"/>
                        <w:tcBorders>
                          <w:top w:val="single" w:sz="4" w:space="0" w:color="000000"/>
                          <w:right w:val="single" w:sz="4" w:space="0" w:color="000000"/>
                        </w:tcBorders>
                        <w:shd w:val="clear" w:color="auto" w:fill="E7E6E6"/>
                      </w:tcPr>
                      <w:p w:rsidR="00EE5D77" w:rsidRDefault="00E21DE6">
                        <w:pPr>
                          <w:pStyle w:val="TableParagraph"/>
                          <w:spacing w:before="1"/>
                          <w:ind w:left="270" w:right="237"/>
                          <w:rPr>
                            <w:sz w:val="13"/>
                          </w:rPr>
                        </w:pPr>
                        <w:r>
                          <w:rPr>
                            <w:sz w:val="13"/>
                          </w:rPr>
                          <w:t>76(76%)</w:t>
                        </w:r>
                      </w:p>
                    </w:tc>
                  </w:tr>
                  <w:tr w:rsidR="00EE5D77">
                    <w:trPr>
                      <w:trHeight w:val="155"/>
                    </w:trPr>
                    <w:tc>
                      <w:tcPr>
                        <w:tcW w:w="2363" w:type="dxa"/>
                        <w:tcBorders>
                          <w:left w:val="single" w:sz="4" w:space="0" w:color="000000"/>
                        </w:tcBorders>
                      </w:tcPr>
                      <w:p w:rsidR="00EE5D77" w:rsidRDefault="00E21DE6">
                        <w:pPr>
                          <w:pStyle w:val="TableParagraph"/>
                          <w:ind w:left="397" w:right="338"/>
                          <w:rPr>
                            <w:sz w:val="13"/>
                          </w:rPr>
                        </w:pPr>
                        <w:r>
                          <w:rPr>
                            <w:sz w:val="13"/>
                          </w:rPr>
                          <w:t>Source of information</w:t>
                        </w:r>
                      </w:p>
                    </w:tc>
                    <w:tc>
                      <w:tcPr>
                        <w:tcW w:w="1203" w:type="dxa"/>
                      </w:tcPr>
                      <w:p w:rsidR="00EE5D77" w:rsidRDefault="00E21DE6">
                        <w:pPr>
                          <w:pStyle w:val="TableParagraph"/>
                          <w:ind w:left="351" w:right="258"/>
                          <w:rPr>
                            <w:sz w:val="13"/>
                          </w:rPr>
                        </w:pPr>
                        <w:r>
                          <w:rPr>
                            <w:sz w:val="13"/>
                          </w:rPr>
                          <w:t>n=26</w:t>
                        </w:r>
                      </w:p>
                    </w:tc>
                    <w:tc>
                      <w:tcPr>
                        <w:tcW w:w="1173" w:type="dxa"/>
                        <w:tcBorders>
                          <w:right w:val="single" w:sz="4" w:space="0" w:color="000000"/>
                        </w:tcBorders>
                      </w:tcPr>
                      <w:p w:rsidR="00EE5D77" w:rsidRDefault="00E21DE6">
                        <w:pPr>
                          <w:pStyle w:val="TableParagraph"/>
                          <w:ind w:left="270" w:right="235"/>
                          <w:rPr>
                            <w:sz w:val="13"/>
                          </w:rPr>
                        </w:pPr>
                        <w:r>
                          <w:rPr>
                            <w:sz w:val="13"/>
                          </w:rPr>
                          <w:t>n=76</w:t>
                        </w:r>
                      </w:p>
                    </w:tc>
                  </w:tr>
                  <w:tr w:rsidR="00EE5D77">
                    <w:trPr>
                      <w:trHeight w:val="158"/>
                    </w:trPr>
                    <w:tc>
                      <w:tcPr>
                        <w:tcW w:w="2363" w:type="dxa"/>
                        <w:tcBorders>
                          <w:left w:val="single" w:sz="4" w:space="0" w:color="000000"/>
                        </w:tcBorders>
                        <w:shd w:val="clear" w:color="auto" w:fill="E7E6E6"/>
                      </w:tcPr>
                      <w:p w:rsidR="00EE5D77" w:rsidRDefault="00E21DE6">
                        <w:pPr>
                          <w:pStyle w:val="TableParagraph"/>
                          <w:spacing w:line="138" w:lineRule="exact"/>
                          <w:ind w:left="397" w:right="342"/>
                          <w:rPr>
                            <w:sz w:val="13"/>
                          </w:rPr>
                        </w:pPr>
                        <w:r>
                          <w:rPr>
                            <w:sz w:val="13"/>
                          </w:rPr>
                          <w:t>Media (TV, Radio, Internet)</w:t>
                        </w:r>
                      </w:p>
                    </w:tc>
                    <w:tc>
                      <w:tcPr>
                        <w:tcW w:w="1203" w:type="dxa"/>
                        <w:shd w:val="clear" w:color="auto" w:fill="E7E6E6"/>
                      </w:tcPr>
                      <w:p w:rsidR="00EE5D77" w:rsidRDefault="00E21DE6">
                        <w:pPr>
                          <w:pStyle w:val="TableParagraph"/>
                          <w:spacing w:line="138" w:lineRule="exact"/>
                          <w:ind w:left="351" w:right="260"/>
                          <w:rPr>
                            <w:sz w:val="13"/>
                          </w:rPr>
                        </w:pPr>
                        <w:r>
                          <w:rPr>
                            <w:sz w:val="13"/>
                          </w:rPr>
                          <w:t>13(50%)</w:t>
                        </w:r>
                      </w:p>
                    </w:tc>
                    <w:tc>
                      <w:tcPr>
                        <w:tcW w:w="1173" w:type="dxa"/>
                        <w:tcBorders>
                          <w:right w:val="single" w:sz="4" w:space="0" w:color="000000"/>
                        </w:tcBorders>
                        <w:shd w:val="clear" w:color="auto" w:fill="E7E6E6"/>
                      </w:tcPr>
                      <w:p w:rsidR="00EE5D77" w:rsidRDefault="00E21DE6">
                        <w:pPr>
                          <w:pStyle w:val="TableParagraph"/>
                          <w:spacing w:line="138" w:lineRule="exact"/>
                          <w:ind w:left="270" w:right="237"/>
                          <w:rPr>
                            <w:sz w:val="13"/>
                          </w:rPr>
                        </w:pPr>
                        <w:r>
                          <w:rPr>
                            <w:sz w:val="13"/>
                          </w:rPr>
                          <w:t>50(65.7%)</w:t>
                        </w:r>
                      </w:p>
                    </w:tc>
                  </w:tr>
                  <w:tr w:rsidR="00EE5D77">
                    <w:trPr>
                      <w:trHeight w:val="156"/>
                    </w:trPr>
                    <w:tc>
                      <w:tcPr>
                        <w:tcW w:w="2363" w:type="dxa"/>
                        <w:tcBorders>
                          <w:left w:val="single" w:sz="4" w:space="0" w:color="000000"/>
                        </w:tcBorders>
                      </w:tcPr>
                      <w:p w:rsidR="00EE5D77" w:rsidRDefault="00E21DE6">
                        <w:pPr>
                          <w:pStyle w:val="TableParagraph"/>
                          <w:ind w:left="397" w:right="338"/>
                          <w:rPr>
                            <w:sz w:val="13"/>
                          </w:rPr>
                        </w:pPr>
                        <w:r>
                          <w:rPr>
                            <w:sz w:val="13"/>
                          </w:rPr>
                          <w:t>Books</w:t>
                        </w:r>
                      </w:p>
                    </w:tc>
                    <w:tc>
                      <w:tcPr>
                        <w:tcW w:w="1203" w:type="dxa"/>
                      </w:tcPr>
                      <w:p w:rsidR="00EE5D77" w:rsidRDefault="00E21DE6">
                        <w:pPr>
                          <w:pStyle w:val="TableParagraph"/>
                          <w:ind w:left="351" w:right="258"/>
                          <w:rPr>
                            <w:sz w:val="13"/>
                          </w:rPr>
                        </w:pPr>
                        <w:r>
                          <w:rPr>
                            <w:sz w:val="13"/>
                          </w:rPr>
                          <w:t>1(3.8%)</w:t>
                        </w:r>
                      </w:p>
                    </w:tc>
                    <w:tc>
                      <w:tcPr>
                        <w:tcW w:w="1173" w:type="dxa"/>
                        <w:tcBorders>
                          <w:right w:val="single" w:sz="4" w:space="0" w:color="000000"/>
                        </w:tcBorders>
                      </w:tcPr>
                      <w:p w:rsidR="00EE5D77" w:rsidRDefault="00E21DE6">
                        <w:pPr>
                          <w:pStyle w:val="TableParagraph"/>
                          <w:ind w:left="270" w:right="237"/>
                          <w:rPr>
                            <w:sz w:val="13"/>
                          </w:rPr>
                        </w:pPr>
                        <w:r>
                          <w:rPr>
                            <w:sz w:val="13"/>
                          </w:rPr>
                          <w:t>4(5.26%)</w:t>
                        </w:r>
                      </w:p>
                    </w:tc>
                  </w:tr>
                  <w:tr w:rsidR="00EE5D77">
                    <w:trPr>
                      <w:trHeight w:val="155"/>
                    </w:trPr>
                    <w:tc>
                      <w:tcPr>
                        <w:tcW w:w="2363" w:type="dxa"/>
                        <w:tcBorders>
                          <w:left w:val="single" w:sz="4" w:space="0" w:color="000000"/>
                        </w:tcBorders>
                        <w:shd w:val="clear" w:color="auto" w:fill="E7E6E6"/>
                      </w:tcPr>
                      <w:p w:rsidR="00EE5D77" w:rsidRDefault="00E21DE6">
                        <w:pPr>
                          <w:pStyle w:val="TableParagraph"/>
                          <w:ind w:left="397" w:right="340"/>
                          <w:rPr>
                            <w:sz w:val="13"/>
                          </w:rPr>
                        </w:pPr>
                        <w:r>
                          <w:rPr>
                            <w:sz w:val="13"/>
                          </w:rPr>
                          <w:t>Friends</w:t>
                        </w:r>
                      </w:p>
                    </w:tc>
                    <w:tc>
                      <w:tcPr>
                        <w:tcW w:w="1203" w:type="dxa"/>
                        <w:shd w:val="clear" w:color="auto" w:fill="E7E6E6"/>
                      </w:tcPr>
                      <w:p w:rsidR="00EE5D77" w:rsidRDefault="00E21DE6">
                        <w:pPr>
                          <w:pStyle w:val="TableParagraph"/>
                          <w:ind w:left="351" w:right="261"/>
                          <w:rPr>
                            <w:sz w:val="13"/>
                          </w:rPr>
                        </w:pPr>
                        <w:r>
                          <w:rPr>
                            <w:sz w:val="13"/>
                          </w:rPr>
                          <w:t>9(34.6%)</w:t>
                        </w:r>
                      </w:p>
                    </w:tc>
                    <w:tc>
                      <w:tcPr>
                        <w:tcW w:w="1173" w:type="dxa"/>
                        <w:tcBorders>
                          <w:right w:val="single" w:sz="4" w:space="0" w:color="000000"/>
                        </w:tcBorders>
                        <w:shd w:val="clear" w:color="auto" w:fill="E7E6E6"/>
                      </w:tcPr>
                      <w:p w:rsidR="00EE5D77" w:rsidRDefault="00E21DE6">
                        <w:pPr>
                          <w:pStyle w:val="TableParagraph"/>
                          <w:ind w:left="270" w:right="237"/>
                          <w:rPr>
                            <w:sz w:val="13"/>
                          </w:rPr>
                        </w:pPr>
                        <w:r>
                          <w:rPr>
                            <w:sz w:val="13"/>
                          </w:rPr>
                          <w:t>15(19.7%)</w:t>
                        </w:r>
                      </w:p>
                    </w:tc>
                  </w:tr>
                  <w:tr w:rsidR="00EE5D77">
                    <w:trPr>
                      <w:trHeight w:val="158"/>
                    </w:trPr>
                    <w:tc>
                      <w:tcPr>
                        <w:tcW w:w="2363" w:type="dxa"/>
                        <w:tcBorders>
                          <w:left w:val="single" w:sz="4" w:space="0" w:color="000000"/>
                          <w:bottom w:val="single" w:sz="4" w:space="0" w:color="000000"/>
                        </w:tcBorders>
                      </w:tcPr>
                      <w:p w:rsidR="00EE5D77" w:rsidRDefault="00E21DE6">
                        <w:pPr>
                          <w:pStyle w:val="TableParagraph"/>
                          <w:spacing w:line="138" w:lineRule="exact"/>
                          <w:ind w:left="397" w:right="338"/>
                          <w:rPr>
                            <w:sz w:val="13"/>
                          </w:rPr>
                        </w:pPr>
                        <w:r>
                          <w:rPr>
                            <w:sz w:val="13"/>
                          </w:rPr>
                          <w:t>Hospitals</w:t>
                        </w:r>
                      </w:p>
                    </w:tc>
                    <w:tc>
                      <w:tcPr>
                        <w:tcW w:w="1203" w:type="dxa"/>
                        <w:tcBorders>
                          <w:bottom w:val="single" w:sz="4" w:space="0" w:color="000000"/>
                        </w:tcBorders>
                      </w:tcPr>
                      <w:p w:rsidR="00EE5D77" w:rsidRDefault="00E21DE6">
                        <w:pPr>
                          <w:pStyle w:val="TableParagraph"/>
                          <w:spacing w:line="138" w:lineRule="exact"/>
                          <w:ind w:left="351" w:right="261"/>
                          <w:rPr>
                            <w:sz w:val="13"/>
                          </w:rPr>
                        </w:pPr>
                        <w:r>
                          <w:rPr>
                            <w:sz w:val="13"/>
                          </w:rPr>
                          <w:t>3(11.6%)</w:t>
                        </w:r>
                      </w:p>
                    </w:tc>
                    <w:tc>
                      <w:tcPr>
                        <w:tcW w:w="1173" w:type="dxa"/>
                        <w:tcBorders>
                          <w:bottom w:val="single" w:sz="4" w:space="0" w:color="000000"/>
                          <w:right w:val="single" w:sz="4" w:space="0" w:color="000000"/>
                        </w:tcBorders>
                      </w:tcPr>
                      <w:p w:rsidR="00EE5D77" w:rsidRDefault="00E21DE6">
                        <w:pPr>
                          <w:pStyle w:val="TableParagraph"/>
                          <w:spacing w:line="138" w:lineRule="exact"/>
                          <w:ind w:left="270" w:right="235"/>
                          <w:rPr>
                            <w:sz w:val="13"/>
                          </w:rPr>
                        </w:pPr>
                        <w:r>
                          <w:rPr>
                            <w:sz w:val="13"/>
                          </w:rPr>
                          <w:t>7(9.2%)</w:t>
                        </w:r>
                      </w:p>
                    </w:tc>
                  </w:tr>
                  <w:tr w:rsidR="00EE5D77">
                    <w:trPr>
                      <w:trHeight w:val="362"/>
                    </w:trPr>
                    <w:tc>
                      <w:tcPr>
                        <w:tcW w:w="4739" w:type="dxa"/>
                        <w:gridSpan w:val="3"/>
                        <w:tcBorders>
                          <w:top w:val="single" w:sz="4" w:space="0" w:color="000000"/>
                          <w:left w:val="single" w:sz="4" w:space="0" w:color="000000"/>
                          <w:bottom w:val="single" w:sz="4" w:space="0" w:color="000000"/>
                          <w:right w:val="single" w:sz="4" w:space="0" w:color="000000"/>
                        </w:tcBorders>
                        <w:shd w:val="clear" w:color="auto" w:fill="ADAAAA"/>
                      </w:tcPr>
                      <w:p w:rsidR="00EE5D77" w:rsidRDefault="00E21DE6">
                        <w:pPr>
                          <w:pStyle w:val="TableParagraph"/>
                          <w:spacing w:before="4" w:line="180" w:lineRule="exact"/>
                          <w:ind w:left="537" w:right="263" w:firstLine="388"/>
                          <w:jc w:val="left"/>
                          <w:rPr>
                            <w:b/>
                            <w:i/>
                            <w:sz w:val="16"/>
                          </w:rPr>
                        </w:pPr>
                        <w:r>
                          <w:rPr>
                            <w:b/>
                            <w:i/>
                            <w:sz w:val="16"/>
                          </w:rPr>
                          <w:t xml:space="preserve">Table 2. Breast Cancer Awareness and </w:t>
                        </w:r>
                        <w:r>
                          <w:rPr>
                            <w:b/>
                            <w:i/>
                            <w:w w:val="95"/>
                            <w:sz w:val="16"/>
                          </w:rPr>
                          <w:t>Source of Information among Study Participants</w:t>
                        </w:r>
                      </w:p>
                    </w:tc>
                  </w:tr>
                </w:tbl>
                <w:p w:rsidR="00EE5D77" w:rsidRDefault="00EE5D77">
                  <w:pPr>
                    <w:pStyle w:val="BodyText"/>
                  </w:pPr>
                </w:p>
              </w:txbxContent>
            </v:textbox>
            <w10:wrap anchorx="page"/>
          </v:shape>
        </w:pict>
      </w:r>
      <w:r>
        <w:t>Regarding knowledge about the screening methods, Table 3 shows that 76% of the urban and 26% of the rural women have heard of breast self-examination. Out of tho</w:t>
      </w:r>
      <w:r>
        <w:t>se who</w:t>
      </w:r>
      <w:r>
        <w:rPr>
          <w:spacing w:val="-8"/>
        </w:rPr>
        <w:t xml:space="preserve"> </w:t>
      </w:r>
      <w:r>
        <w:t>are</w:t>
      </w:r>
      <w:r>
        <w:rPr>
          <w:spacing w:val="-10"/>
        </w:rPr>
        <w:t xml:space="preserve"> </w:t>
      </w:r>
      <w:r>
        <w:t>aware</w:t>
      </w:r>
      <w:r>
        <w:rPr>
          <w:spacing w:val="-9"/>
        </w:rPr>
        <w:t xml:space="preserve"> </w:t>
      </w:r>
      <w:r>
        <w:t>of</w:t>
      </w:r>
      <w:r>
        <w:rPr>
          <w:spacing w:val="-9"/>
        </w:rPr>
        <w:t xml:space="preserve"> </w:t>
      </w:r>
      <w:r>
        <w:t>breast</w:t>
      </w:r>
      <w:r>
        <w:rPr>
          <w:spacing w:val="-6"/>
        </w:rPr>
        <w:t xml:space="preserve"> </w:t>
      </w:r>
      <w:r>
        <w:t>self-examination,</w:t>
      </w:r>
      <w:r>
        <w:rPr>
          <w:spacing w:val="-9"/>
        </w:rPr>
        <w:t xml:space="preserve"> </w:t>
      </w:r>
      <w:r>
        <w:t>39(51.3%)</w:t>
      </w:r>
      <w:r>
        <w:rPr>
          <w:spacing w:val="-8"/>
        </w:rPr>
        <w:t xml:space="preserve"> </w:t>
      </w:r>
      <w:r>
        <w:t>of</w:t>
      </w:r>
      <w:r>
        <w:rPr>
          <w:spacing w:val="-9"/>
        </w:rPr>
        <w:t xml:space="preserve"> </w:t>
      </w:r>
      <w:r>
        <w:t>the</w:t>
      </w:r>
    </w:p>
    <w:p w:rsidR="00EE5D77" w:rsidRDefault="00E21DE6">
      <w:pPr>
        <w:pStyle w:val="BodyText"/>
        <w:spacing w:line="276" w:lineRule="auto"/>
        <w:ind w:left="5428" w:right="110"/>
        <w:jc w:val="both"/>
      </w:pPr>
      <w:r>
        <w:t>urban women 18(69.2%) rural women acknowledged that BSE</w:t>
      </w:r>
      <w:r>
        <w:rPr>
          <w:spacing w:val="22"/>
        </w:rPr>
        <w:t xml:space="preserve"> </w:t>
      </w:r>
      <w:r>
        <w:t>is</w:t>
      </w:r>
      <w:r>
        <w:rPr>
          <w:spacing w:val="21"/>
        </w:rPr>
        <w:t xml:space="preserve"> </w:t>
      </w:r>
      <w:r>
        <w:t>an</w:t>
      </w:r>
      <w:r>
        <w:rPr>
          <w:spacing w:val="22"/>
        </w:rPr>
        <w:t xml:space="preserve"> </w:t>
      </w:r>
      <w:r>
        <w:t>important</w:t>
      </w:r>
      <w:r>
        <w:rPr>
          <w:spacing w:val="23"/>
        </w:rPr>
        <w:t xml:space="preserve"> </w:t>
      </w:r>
      <w:r>
        <w:t>tool</w:t>
      </w:r>
      <w:r>
        <w:rPr>
          <w:spacing w:val="22"/>
        </w:rPr>
        <w:t xml:space="preserve"> </w:t>
      </w:r>
      <w:r>
        <w:t>for</w:t>
      </w:r>
      <w:r>
        <w:rPr>
          <w:spacing w:val="23"/>
        </w:rPr>
        <w:t xml:space="preserve"> </w:t>
      </w:r>
      <w:r>
        <w:t>the</w:t>
      </w:r>
      <w:r>
        <w:rPr>
          <w:spacing w:val="22"/>
        </w:rPr>
        <w:t xml:space="preserve"> </w:t>
      </w:r>
      <w:r>
        <w:t>early</w:t>
      </w:r>
      <w:r>
        <w:rPr>
          <w:spacing w:val="21"/>
        </w:rPr>
        <w:t xml:space="preserve"> </w:t>
      </w:r>
      <w:r>
        <w:t>detection</w:t>
      </w:r>
      <w:r>
        <w:rPr>
          <w:spacing w:val="23"/>
        </w:rPr>
        <w:t xml:space="preserve"> </w:t>
      </w:r>
      <w:r>
        <w:t>of</w:t>
      </w:r>
      <w:r>
        <w:rPr>
          <w:spacing w:val="22"/>
        </w:rPr>
        <w:t xml:space="preserve"> </w:t>
      </w:r>
      <w:r>
        <w:t>breast</w:t>
      </w:r>
    </w:p>
    <w:p w:rsidR="00EE5D77" w:rsidRDefault="00E21DE6">
      <w:pPr>
        <w:pStyle w:val="BodyText"/>
        <w:spacing w:line="276" w:lineRule="auto"/>
        <w:ind w:left="5428" w:right="107"/>
        <w:jc w:val="both"/>
      </w:pPr>
      <w:r>
        <w:pict>
          <v:shape id="_x0000_s1029" type="#_x0000_t202" style="position:absolute;left:0;text-align:left;margin-left:49.7pt;margin-top:39.5pt;width:237.65pt;height:242.3pt;z-index:15732736;mso-position-horizontal-relative:page" filled="f" stroked="f">
            <v:textbox inset="0,0,0,0">
              <w:txbxContent>
                <w:tbl>
                  <w:tblPr>
                    <w:tblW w:w="0" w:type="auto"/>
                    <w:tblInd w:w="5" w:type="dxa"/>
                    <w:tblLayout w:type="fixed"/>
                    <w:tblCellMar>
                      <w:left w:w="0" w:type="dxa"/>
                      <w:right w:w="0" w:type="dxa"/>
                    </w:tblCellMar>
                    <w:tblLook w:val="01E0" w:firstRow="1" w:lastRow="1" w:firstColumn="1" w:lastColumn="1" w:noHBand="0" w:noVBand="0"/>
                  </w:tblPr>
                  <w:tblGrid>
                    <w:gridCol w:w="2384"/>
                    <w:gridCol w:w="907"/>
                    <w:gridCol w:w="897"/>
                    <w:gridCol w:w="550"/>
                  </w:tblGrid>
                  <w:tr w:rsidR="00EE5D77">
                    <w:trPr>
                      <w:trHeight w:val="361"/>
                    </w:trPr>
                    <w:tc>
                      <w:tcPr>
                        <w:tcW w:w="2384" w:type="dxa"/>
                        <w:tcBorders>
                          <w:top w:val="single" w:sz="4" w:space="0" w:color="000000"/>
                          <w:left w:val="single" w:sz="4" w:space="0" w:color="000000"/>
                          <w:bottom w:val="single" w:sz="4" w:space="0" w:color="000000"/>
                        </w:tcBorders>
                        <w:shd w:val="clear" w:color="auto" w:fill="D0CECE"/>
                      </w:tcPr>
                      <w:p w:rsidR="00EE5D77" w:rsidRDefault="00E21DE6">
                        <w:pPr>
                          <w:pStyle w:val="TableParagraph"/>
                          <w:spacing w:before="3" w:line="182" w:lineRule="exact"/>
                          <w:ind w:left="818" w:right="94" w:hanging="699"/>
                          <w:jc w:val="left"/>
                          <w:rPr>
                            <w:b/>
                            <w:sz w:val="15"/>
                          </w:rPr>
                        </w:pPr>
                        <w:r>
                          <w:rPr>
                            <w:b/>
                            <w:sz w:val="15"/>
                          </w:rPr>
                          <w:t>Awareness on Breast Cancer Screening</w:t>
                        </w:r>
                      </w:p>
                    </w:tc>
                    <w:tc>
                      <w:tcPr>
                        <w:tcW w:w="907" w:type="dxa"/>
                        <w:tcBorders>
                          <w:top w:val="single" w:sz="4" w:space="0" w:color="000000"/>
                          <w:bottom w:val="single" w:sz="4" w:space="0" w:color="000000"/>
                        </w:tcBorders>
                        <w:shd w:val="clear" w:color="auto" w:fill="D0CECE"/>
                      </w:tcPr>
                      <w:p w:rsidR="00EE5D77" w:rsidRDefault="00E21DE6">
                        <w:pPr>
                          <w:pStyle w:val="TableParagraph"/>
                          <w:spacing w:before="3" w:line="182" w:lineRule="exact"/>
                          <w:ind w:left="314" w:right="64" w:hanging="195"/>
                          <w:jc w:val="left"/>
                          <w:rPr>
                            <w:b/>
                            <w:sz w:val="15"/>
                          </w:rPr>
                        </w:pPr>
                        <w:r>
                          <w:rPr>
                            <w:b/>
                            <w:sz w:val="15"/>
                          </w:rPr>
                          <w:t>Rural No. (%)</w:t>
                        </w:r>
                      </w:p>
                    </w:tc>
                    <w:tc>
                      <w:tcPr>
                        <w:tcW w:w="897" w:type="dxa"/>
                        <w:tcBorders>
                          <w:top w:val="single" w:sz="4" w:space="0" w:color="000000"/>
                          <w:bottom w:val="single" w:sz="4" w:space="0" w:color="000000"/>
                        </w:tcBorders>
                        <w:shd w:val="clear" w:color="auto" w:fill="D0CECE"/>
                      </w:tcPr>
                      <w:p w:rsidR="00EE5D77" w:rsidRDefault="00E21DE6">
                        <w:pPr>
                          <w:pStyle w:val="TableParagraph"/>
                          <w:spacing w:before="3" w:line="182" w:lineRule="exact"/>
                          <w:ind w:left="312" w:right="30" w:hanging="221"/>
                          <w:jc w:val="left"/>
                          <w:rPr>
                            <w:b/>
                            <w:sz w:val="15"/>
                          </w:rPr>
                        </w:pPr>
                        <w:r>
                          <w:rPr>
                            <w:b/>
                            <w:sz w:val="15"/>
                          </w:rPr>
                          <w:t>Urban No. (%)</w:t>
                        </w:r>
                      </w:p>
                    </w:tc>
                    <w:tc>
                      <w:tcPr>
                        <w:tcW w:w="550" w:type="dxa"/>
                        <w:tcBorders>
                          <w:top w:val="single" w:sz="4" w:space="0" w:color="000000"/>
                          <w:bottom w:val="single" w:sz="4" w:space="0" w:color="000000"/>
                          <w:right w:val="single" w:sz="4" w:space="0" w:color="000000"/>
                        </w:tcBorders>
                        <w:shd w:val="clear" w:color="auto" w:fill="D0CECE"/>
                      </w:tcPr>
                      <w:p w:rsidR="00EE5D77" w:rsidRDefault="00E21DE6">
                        <w:pPr>
                          <w:pStyle w:val="TableParagraph"/>
                          <w:spacing w:before="3" w:line="182" w:lineRule="exact"/>
                          <w:ind w:left="58" w:right="60" w:firstLine="156"/>
                          <w:jc w:val="left"/>
                          <w:rPr>
                            <w:b/>
                            <w:sz w:val="15"/>
                          </w:rPr>
                        </w:pPr>
                        <w:r>
                          <w:rPr>
                            <w:b/>
                            <w:sz w:val="15"/>
                          </w:rPr>
                          <w:t>p value</w:t>
                        </w:r>
                      </w:p>
                    </w:tc>
                  </w:tr>
                  <w:tr w:rsidR="00EE5D77">
                    <w:trPr>
                      <w:trHeight w:val="153"/>
                    </w:trPr>
                    <w:tc>
                      <w:tcPr>
                        <w:tcW w:w="4738" w:type="dxa"/>
                        <w:gridSpan w:val="4"/>
                        <w:tcBorders>
                          <w:top w:val="single" w:sz="4" w:space="0" w:color="000000"/>
                          <w:left w:val="single" w:sz="4" w:space="0" w:color="000000"/>
                          <w:right w:val="single" w:sz="4" w:space="0" w:color="000000"/>
                        </w:tcBorders>
                      </w:tcPr>
                      <w:p w:rsidR="00EE5D77" w:rsidRDefault="00E21DE6">
                        <w:pPr>
                          <w:pStyle w:val="TableParagraph"/>
                          <w:spacing w:line="133" w:lineRule="exact"/>
                          <w:ind w:left="201"/>
                          <w:jc w:val="left"/>
                          <w:rPr>
                            <w:b/>
                            <w:sz w:val="13"/>
                          </w:rPr>
                        </w:pPr>
                        <w:r>
                          <w:rPr>
                            <w:b/>
                            <w:sz w:val="13"/>
                          </w:rPr>
                          <w:t>Breast Self-Examination (BSE)</w:t>
                        </w:r>
                      </w:p>
                    </w:tc>
                  </w:tr>
                  <w:tr w:rsidR="00EE5D77">
                    <w:trPr>
                      <w:trHeight w:val="155"/>
                    </w:trPr>
                    <w:tc>
                      <w:tcPr>
                        <w:tcW w:w="2384" w:type="dxa"/>
                        <w:tcBorders>
                          <w:left w:val="single" w:sz="4" w:space="0" w:color="000000"/>
                        </w:tcBorders>
                        <w:shd w:val="clear" w:color="auto" w:fill="E7E6E6"/>
                      </w:tcPr>
                      <w:p w:rsidR="00EE5D77" w:rsidRDefault="00E21DE6">
                        <w:pPr>
                          <w:pStyle w:val="TableParagraph"/>
                          <w:ind w:left="170" w:right="162"/>
                          <w:rPr>
                            <w:sz w:val="13"/>
                          </w:rPr>
                        </w:pPr>
                        <w:r>
                          <w:rPr>
                            <w:sz w:val="13"/>
                          </w:rPr>
                          <w:t>Heard of BSE(n=100)</w:t>
                        </w:r>
                      </w:p>
                    </w:tc>
                    <w:tc>
                      <w:tcPr>
                        <w:tcW w:w="907" w:type="dxa"/>
                        <w:shd w:val="clear" w:color="auto" w:fill="E7E6E6"/>
                      </w:tcPr>
                      <w:p w:rsidR="00EE5D77" w:rsidRDefault="00E21DE6">
                        <w:pPr>
                          <w:pStyle w:val="TableParagraph"/>
                          <w:ind w:left="239"/>
                          <w:jc w:val="left"/>
                          <w:rPr>
                            <w:sz w:val="13"/>
                          </w:rPr>
                        </w:pPr>
                        <w:r>
                          <w:rPr>
                            <w:sz w:val="13"/>
                          </w:rPr>
                          <w:t>26(26%)</w:t>
                        </w:r>
                      </w:p>
                    </w:tc>
                    <w:tc>
                      <w:tcPr>
                        <w:tcW w:w="897" w:type="dxa"/>
                        <w:shd w:val="clear" w:color="auto" w:fill="E7E6E6"/>
                      </w:tcPr>
                      <w:p w:rsidR="00EE5D77" w:rsidRDefault="00E21DE6">
                        <w:pPr>
                          <w:pStyle w:val="TableParagraph"/>
                          <w:ind w:left="158" w:right="77"/>
                          <w:rPr>
                            <w:sz w:val="13"/>
                          </w:rPr>
                        </w:pPr>
                        <w:r>
                          <w:rPr>
                            <w:sz w:val="13"/>
                          </w:rPr>
                          <w:t>76(76%)</w:t>
                        </w:r>
                      </w:p>
                    </w:tc>
                    <w:tc>
                      <w:tcPr>
                        <w:tcW w:w="550" w:type="dxa"/>
                        <w:tcBorders>
                          <w:right w:val="single" w:sz="4" w:space="0" w:color="000000"/>
                        </w:tcBorders>
                        <w:shd w:val="clear" w:color="auto" w:fill="E7E6E6"/>
                      </w:tcPr>
                      <w:p w:rsidR="00EE5D77" w:rsidRDefault="00E21DE6">
                        <w:pPr>
                          <w:pStyle w:val="TableParagraph"/>
                          <w:ind w:left="123"/>
                          <w:jc w:val="left"/>
                          <w:rPr>
                            <w:sz w:val="13"/>
                          </w:rPr>
                        </w:pPr>
                        <w:r>
                          <w:rPr>
                            <w:sz w:val="13"/>
                          </w:rPr>
                          <w:t>0.000</w:t>
                        </w:r>
                      </w:p>
                    </w:tc>
                  </w:tr>
                  <w:tr w:rsidR="00EE5D77">
                    <w:trPr>
                      <w:trHeight w:val="158"/>
                    </w:trPr>
                    <w:tc>
                      <w:tcPr>
                        <w:tcW w:w="2384" w:type="dxa"/>
                        <w:tcBorders>
                          <w:left w:val="single" w:sz="4" w:space="0" w:color="000000"/>
                        </w:tcBorders>
                      </w:tcPr>
                      <w:p w:rsidR="00EE5D77" w:rsidRDefault="00E21DE6">
                        <w:pPr>
                          <w:pStyle w:val="TableParagraph"/>
                          <w:spacing w:line="138" w:lineRule="exact"/>
                          <w:ind w:left="173" w:right="162"/>
                          <w:rPr>
                            <w:sz w:val="13"/>
                          </w:rPr>
                        </w:pPr>
                        <w:r>
                          <w:rPr>
                            <w:sz w:val="13"/>
                          </w:rPr>
                          <w:t>Useful tool for early detection</w:t>
                        </w:r>
                      </w:p>
                    </w:tc>
                    <w:tc>
                      <w:tcPr>
                        <w:tcW w:w="907" w:type="dxa"/>
                      </w:tcPr>
                      <w:p w:rsidR="00EE5D77" w:rsidRDefault="00E21DE6">
                        <w:pPr>
                          <w:pStyle w:val="TableParagraph"/>
                          <w:spacing w:line="138" w:lineRule="exact"/>
                          <w:ind w:left="184"/>
                          <w:jc w:val="left"/>
                          <w:rPr>
                            <w:sz w:val="13"/>
                          </w:rPr>
                        </w:pPr>
                        <w:r>
                          <w:rPr>
                            <w:sz w:val="13"/>
                          </w:rPr>
                          <w:t>18(69.2%)</w:t>
                        </w:r>
                      </w:p>
                    </w:tc>
                    <w:tc>
                      <w:tcPr>
                        <w:tcW w:w="897" w:type="dxa"/>
                      </w:tcPr>
                      <w:p w:rsidR="00EE5D77" w:rsidRDefault="00E21DE6">
                        <w:pPr>
                          <w:pStyle w:val="TableParagraph"/>
                          <w:spacing w:line="138" w:lineRule="exact"/>
                          <w:ind w:left="158" w:right="77"/>
                          <w:rPr>
                            <w:sz w:val="13"/>
                          </w:rPr>
                        </w:pPr>
                        <w:r>
                          <w:rPr>
                            <w:sz w:val="13"/>
                          </w:rPr>
                          <w:t>39(51.3%)</w:t>
                        </w:r>
                      </w:p>
                    </w:tc>
                    <w:tc>
                      <w:tcPr>
                        <w:tcW w:w="550" w:type="dxa"/>
                        <w:tcBorders>
                          <w:right w:val="single" w:sz="4" w:space="0" w:color="000000"/>
                        </w:tcBorders>
                      </w:tcPr>
                      <w:p w:rsidR="00EE5D77" w:rsidRDefault="00E21DE6">
                        <w:pPr>
                          <w:pStyle w:val="TableParagraph"/>
                          <w:spacing w:line="138" w:lineRule="exact"/>
                          <w:ind w:left="123"/>
                          <w:jc w:val="left"/>
                          <w:rPr>
                            <w:sz w:val="13"/>
                          </w:rPr>
                        </w:pPr>
                        <w:r>
                          <w:rPr>
                            <w:sz w:val="13"/>
                          </w:rPr>
                          <w:t>0.001</w:t>
                        </w:r>
                      </w:p>
                    </w:tc>
                  </w:tr>
                  <w:tr w:rsidR="00EE5D77">
                    <w:trPr>
                      <w:trHeight w:val="155"/>
                    </w:trPr>
                    <w:tc>
                      <w:tcPr>
                        <w:tcW w:w="2384" w:type="dxa"/>
                        <w:tcBorders>
                          <w:left w:val="single" w:sz="4" w:space="0" w:color="000000"/>
                        </w:tcBorders>
                        <w:shd w:val="clear" w:color="auto" w:fill="E7E6E6"/>
                      </w:tcPr>
                      <w:p w:rsidR="00EE5D77" w:rsidRDefault="00E21DE6">
                        <w:pPr>
                          <w:pStyle w:val="TableParagraph"/>
                          <w:ind w:left="170" w:right="162"/>
                          <w:rPr>
                            <w:sz w:val="13"/>
                          </w:rPr>
                        </w:pPr>
                        <w:r>
                          <w:rPr>
                            <w:sz w:val="13"/>
                          </w:rPr>
                          <w:t>At what age BSE should be started</w:t>
                        </w:r>
                      </w:p>
                    </w:tc>
                    <w:tc>
                      <w:tcPr>
                        <w:tcW w:w="907" w:type="dxa"/>
                        <w:shd w:val="clear" w:color="auto" w:fill="E7E6E6"/>
                      </w:tcPr>
                      <w:p w:rsidR="00EE5D77" w:rsidRDefault="00E21DE6">
                        <w:pPr>
                          <w:pStyle w:val="TableParagraph"/>
                          <w:ind w:left="184"/>
                          <w:jc w:val="left"/>
                          <w:rPr>
                            <w:sz w:val="13"/>
                          </w:rPr>
                        </w:pPr>
                        <w:r>
                          <w:rPr>
                            <w:sz w:val="13"/>
                          </w:rPr>
                          <w:t>10(38.4%)</w:t>
                        </w:r>
                      </w:p>
                    </w:tc>
                    <w:tc>
                      <w:tcPr>
                        <w:tcW w:w="897" w:type="dxa"/>
                        <w:shd w:val="clear" w:color="auto" w:fill="E7E6E6"/>
                      </w:tcPr>
                      <w:p w:rsidR="00EE5D77" w:rsidRDefault="00E21DE6">
                        <w:pPr>
                          <w:pStyle w:val="TableParagraph"/>
                          <w:ind w:left="158" w:right="77"/>
                          <w:rPr>
                            <w:sz w:val="13"/>
                          </w:rPr>
                        </w:pPr>
                        <w:r>
                          <w:rPr>
                            <w:sz w:val="13"/>
                          </w:rPr>
                          <w:t>32(42.1%)</w:t>
                        </w:r>
                      </w:p>
                    </w:tc>
                    <w:tc>
                      <w:tcPr>
                        <w:tcW w:w="550" w:type="dxa"/>
                        <w:tcBorders>
                          <w:right w:val="single" w:sz="4" w:space="0" w:color="000000"/>
                        </w:tcBorders>
                        <w:shd w:val="clear" w:color="auto" w:fill="E7E6E6"/>
                      </w:tcPr>
                      <w:p w:rsidR="00EE5D77" w:rsidRDefault="00E21DE6">
                        <w:pPr>
                          <w:pStyle w:val="TableParagraph"/>
                          <w:ind w:left="123"/>
                          <w:jc w:val="left"/>
                          <w:rPr>
                            <w:sz w:val="13"/>
                          </w:rPr>
                        </w:pPr>
                        <w:r>
                          <w:rPr>
                            <w:sz w:val="13"/>
                          </w:rPr>
                          <w:t>0.000</w:t>
                        </w:r>
                      </w:p>
                    </w:tc>
                  </w:tr>
                  <w:tr w:rsidR="00EE5D77">
                    <w:trPr>
                      <w:trHeight w:val="155"/>
                    </w:trPr>
                    <w:tc>
                      <w:tcPr>
                        <w:tcW w:w="2384" w:type="dxa"/>
                        <w:tcBorders>
                          <w:left w:val="single" w:sz="4" w:space="0" w:color="000000"/>
                        </w:tcBorders>
                      </w:tcPr>
                      <w:p w:rsidR="00EE5D77" w:rsidRDefault="00E21DE6">
                        <w:pPr>
                          <w:pStyle w:val="TableParagraph"/>
                          <w:ind w:left="175" w:right="162"/>
                          <w:rPr>
                            <w:sz w:val="13"/>
                          </w:rPr>
                        </w:pPr>
                        <w:r>
                          <w:rPr>
                            <w:sz w:val="13"/>
                          </w:rPr>
                          <w:t>How often BSE should be done?</w:t>
                        </w:r>
                      </w:p>
                    </w:tc>
                    <w:tc>
                      <w:tcPr>
                        <w:tcW w:w="907" w:type="dxa"/>
                      </w:tcPr>
                      <w:p w:rsidR="00EE5D77" w:rsidRDefault="00E21DE6">
                        <w:pPr>
                          <w:pStyle w:val="TableParagraph"/>
                          <w:ind w:left="220"/>
                          <w:jc w:val="left"/>
                          <w:rPr>
                            <w:sz w:val="13"/>
                          </w:rPr>
                        </w:pPr>
                        <w:r>
                          <w:rPr>
                            <w:sz w:val="13"/>
                          </w:rPr>
                          <w:t>8(30.7%)</w:t>
                        </w:r>
                      </w:p>
                    </w:tc>
                    <w:tc>
                      <w:tcPr>
                        <w:tcW w:w="897" w:type="dxa"/>
                      </w:tcPr>
                      <w:p w:rsidR="00EE5D77" w:rsidRDefault="00E21DE6">
                        <w:pPr>
                          <w:pStyle w:val="TableParagraph"/>
                          <w:ind w:left="158" w:right="77"/>
                          <w:rPr>
                            <w:sz w:val="13"/>
                          </w:rPr>
                        </w:pPr>
                        <w:r>
                          <w:rPr>
                            <w:sz w:val="13"/>
                          </w:rPr>
                          <w:t>22(28.9%)</w:t>
                        </w:r>
                      </w:p>
                    </w:tc>
                    <w:tc>
                      <w:tcPr>
                        <w:tcW w:w="550" w:type="dxa"/>
                        <w:tcBorders>
                          <w:right w:val="single" w:sz="4" w:space="0" w:color="000000"/>
                        </w:tcBorders>
                      </w:tcPr>
                      <w:p w:rsidR="00EE5D77" w:rsidRDefault="00E21DE6">
                        <w:pPr>
                          <w:pStyle w:val="TableParagraph"/>
                          <w:ind w:left="123"/>
                          <w:jc w:val="left"/>
                          <w:rPr>
                            <w:sz w:val="13"/>
                          </w:rPr>
                        </w:pPr>
                        <w:r>
                          <w:rPr>
                            <w:sz w:val="13"/>
                          </w:rPr>
                          <w:t>0.000</w:t>
                        </w:r>
                      </w:p>
                    </w:tc>
                  </w:tr>
                  <w:tr w:rsidR="00EE5D77">
                    <w:trPr>
                      <w:trHeight w:val="158"/>
                    </w:trPr>
                    <w:tc>
                      <w:tcPr>
                        <w:tcW w:w="2384" w:type="dxa"/>
                        <w:tcBorders>
                          <w:left w:val="single" w:sz="4" w:space="0" w:color="000000"/>
                        </w:tcBorders>
                        <w:shd w:val="clear" w:color="auto" w:fill="E7E6E6"/>
                      </w:tcPr>
                      <w:p w:rsidR="00EE5D77" w:rsidRDefault="00E21DE6">
                        <w:pPr>
                          <w:pStyle w:val="TableParagraph"/>
                          <w:spacing w:line="138" w:lineRule="exact"/>
                          <w:ind w:left="172" w:right="162"/>
                          <w:rPr>
                            <w:sz w:val="13"/>
                          </w:rPr>
                        </w:pPr>
                        <w:r>
                          <w:rPr>
                            <w:sz w:val="13"/>
                          </w:rPr>
                          <w:t>Best time to do BSE</w:t>
                        </w:r>
                      </w:p>
                    </w:tc>
                    <w:tc>
                      <w:tcPr>
                        <w:tcW w:w="907" w:type="dxa"/>
                        <w:shd w:val="clear" w:color="auto" w:fill="E7E6E6"/>
                      </w:tcPr>
                      <w:p w:rsidR="00EE5D77" w:rsidRDefault="00E21DE6">
                        <w:pPr>
                          <w:pStyle w:val="TableParagraph"/>
                          <w:spacing w:line="138" w:lineRule="exact"/>
                          <w:ind w:left="184"/>
                          <w:jc w:val="left"/>
                          <w:rPr>
                            <w:sz w:val="13"/>
                          </w:rPr>
                        </w:pPr>
                        <w:r>
                          <w:rPr>
                            <w:sz w:val="13"/>
                          </w:rPr>
                          <w:t>6(23.07%)</w:t>
                        </w:r>
                      </w:p>
                    </w:tc>
                    <w:tc>
                      <w:tcPr>
                        <w:tcW w:w="897" w:type="dxa"/>
                        <w:shd w:val="clear" w:color="auto" w:fill="E7E6E6"/>
                      </w:tcPr>
                      <w:p w:rsidR="00EE5D77" w:rsidRDefault="00E21DE6">
                        <w:pPr>
                          <w:pStyle w:val="TableParagraph"/>
                          <w:spacing w:line="138" w:lineRule="exact"/>
                          <w:ind w:left="158" w:right="77"/>
                          <w:rPr>
                            <w:sz w:val="13"/>
                          </w:rPr>
                        </w:pPr>
                        <w:r>
                          <w:rPr>
                            <w:sz w:val="13"/>
                          </w:rPr>
                          <w:t>28(36.8%)</w:t>
                        </w:r>
                      </w:p>
                    </w:tc>
                    <w:tc>
                      <w:tcPr>
                        <w:tcW w:w="550" w:type="dxa"/>
                        <w:tcBorders>
                          <w:right w:val="single" w:sz="4" w:space="0" w:color="000000"/>
                        </w:tcBorders>
                        <w:shd w:val="clear" w:color="auto" w:fill="E7E6E6"/>
                      </w:tcPr>
                      <w:p w:rsidR="00EE5D77" w:rsidRDefault="00E21DE6">
                        <w:pPr>
                          <w:pStyle w:val="TableParagraph"/>
                          <w:spacing w:line="138" w:lineRule="exact"/>
                          <w:ind w:left="123"/>
                          <w:jc w:val="left"/>
                          <w:rPr>
                            <w:sz w:val="13"/>
                          </w:rPr>
                        </w:pPr>
                        <w:r>
                          <w:rPr>
                            <w:sz w:val="13"/>
                          </w:rPr>
                          <w:t>0.000</w:t>
                        </w:r>
                      </w:p>
                    </w:tc>
                  </w:tr>
                  <w:tr w:rsidR="00EE5D77">
                    <w:trPr>
                      <w:trHeight w:val="155"/>
                    </w:trPr>
                    <w:tc>
                      <w:tcPr>
                        <w:tcW w:w="2384" w:type="dxa"/>
                        <w:tcBorders>
                          <w:left w:val="single" w:sz="4" w:space="0" w:color="000000"/>
                        </w:tcBorders>
                      </w:tcPr>
                      <w:p w:rsidR="00EE5D77" w:rsidRDefault="00E21DE6">
                        <w:pPr>
                          <w:pStyle w:val="TableParagraph"/>
                          <w:ind w:left="171" w:right="162"/>
                          <w:rPr>
                            <w:sz w:val="13"/>
                          </w:rPr>
                        </w:pPr>
                        <w:r>
                          <w:rPr>
                            <w:sz w:val="13"/>
                          </w:rPr>
                          <w:t>BSE should be done by</w:t>
                        </w:r>
                      </w:p>
                    </w:tc>
                    <w:tc>
                      <w:tcPr>
                        <w:tcW w:w="907" w:type="dxa"/>
                      </w:tcPr>
                      <w:p w:rsidR="00EE5D77" w:rsidRDefault="00E21DE6">
                        <w:pPr>
                          <w:pStyle w:val="TableParagraph"/>
                          <w:ind w:left="184"/>
                          <w:jc w:val="left"/>
                          <w:rPr>
                            <w:sz w:val="13"/>
                          </w:rPr>
                        </w:pPr>
                        <w:r>
                          <w:rPr>
                            <w:sz w:val="13"/>
                          </w:rPr>
                          <w:t>14(53.8%)</w:t>
                        </w:r>
                      </w:p>
                    </w:tc>
                    <w:tc>
                      <w:tcPr>
                        <w:tcW w:w="897" w:type="dxa"/>
                      </w:tcPr>
                      <w:p w:rsidR="00EE5D77" w:rsidRDefault="00E21DE6">
                        <w:pPr>
                          <w:pStyle w:val="TableParagraph"/>
                          <w:ind w:left="158" w:right="77"/>
                          <w:rPr>
                            <w:sz w:val="13"/>
                          </w:rPr>
                        </w:pPr>
                        <w:r>
                          <w:rPr>
                            <w:sz w:val="13"/>
                          </w:rPr>
                          <w:t>52(68.4%)</w:t>
                        </w:r>
                      </w:p>
                    </w:tc>
                    <w:tc>
                      <w:tcPr>
                        <w:tcW w:w="550" w:type="dxa"/>
                        <w:tcBorders>
                          <w:right w:val="single" w:sz="4" w:space="0" w:color="000000"/>
                        </w:tcBorders>
                      </w:tcPr>
                      <w:p w:rsidR="00EE5D77" w:rsidRDefault="00E21DE6">
                        <w:pPr>
                          <w:pStyle w:val="TableParagraph"/>
                          <w:ind w:left="123"/>
                          <w:jc w:val="left"/>
                          <w:rPr>
                            <w:sz w:val="13"/>
                          </w:rPr>
                        </w:pPr>
                        <w:r>
                          <w:rPr>
                            <w:sz w:val="13"/>
                          </w:rPr>
                          <w:t>0.000</w:t>
                        </w:r>
                      </w:p>
                    </w:tc>
                  </w:tr>
                  <w:tr w:rsidR="00EE5D77">
                    <w:trPr>
                      <w:trHeight w:val="314"/>
                    </w:trPr>
                    <w:tc>
                      <w:tcPr>
                        <w:tcW w:w="2384" w:type="dxa"/>
                        <w:tcBorders>
                          <w:left w:val="single" w:sz="4" w:space="0" w:color="000000"/>
                        </w:tcBorders>
                        <w:shd w:val="clear" w:color="auto" w:fill="E7E6E6"/>
                      </w:tcPr>
                      <w:p w:rsidR="00EE5D77" w:rsidRDefault="00E21DE6">
                        <w:pPr>
                          <w:pStyle w:val="TableParagraph"/>
                          <w:spacing w:before="5" w:line="156" w:lineRule="exact"/>
                          <w:ind w:left="213" w:right="179" w:firstLine="213"/>
                          <w:jc w:val="left"/>
                          <w:rPr>
                            <w:sz w:val="13"/>
                          </w:rPr>
                        </w:pPr>
                        <w:r>
                          <w:rPr>
                            <w:sz w:val="13"/>
                          </w:rPr>
                          <w:t>What will you do if there is abnormality observed during BSE?</w:t>
                        </w:r>
                      </w:p>
                    </w:tc>
                    <w:tc>
                      <w:tcPr>
                        <w:tcW w:w="907" w:type="dxa"/>
                        <w:shd w:val="clear" w:color="auto" w:fill="E7E6E6"/>
                      </w:tcPr>
                      <w:p w:rsidR="00EE5D77" w:rsidRDefault="00E21DE6">
                        <w:pPr>
                          <w:pStyle w:val="TableParagraph"/>
                          <w:spacing w:before="79" w:line="240" w:lineRule="auto"/>
                          <w:ind w:left="184"/>
                          <w:jc w:val="left"/>
                          <w:rPr>
                            <w:sz w:val="13"/>
                          </w:rPr>
                        </w:pPr>
                        <w:r>
                          <w:rPr>
                            <w:sz w:val="13"/>
                          </w:rPr>
                          <w:t>18(69.2%)</w:t>
                        </w:r>
                      </w:p>
                    </w:tc>
                    <w:tc>
                      <w:tcPr>
                        <w:tcW w:w="897" w:type="dxa"/>
                        <w:shd w:val="clear" w:color="auto" w:fill="E7E6E6"/>
                      </w:tcPr>
                      <w:p w:rsidR="00EE5D77" w:rsidRDefault="00E21DE6">
                        <w:pPr>
                          <w:pStyle w:val="TableParagraph"/>
                          <w:spacing w:before="79" w:line="240" w:lineRule="auto"/>
                          <w:ind w:left="158" w:right="77"/>
                          <w:rPr>
                            <w:sz w:val="13"/>
                          </w:rPr>
                        </w:pPr>
                        <w:r>
                          <w:rPr>
                            <w:sz w:val="13"/>
                          </w:rPr>
                          <w:t>75(98.6%)</w:t>
                        </w:r>
                      </w:p>
                    </w:tc>
                    <w:tc>
                      <w:tcPr>
                        <w:tcW w:w="550" w:type="dxa"/>
                        <w:tcBorders>
                          <w:right w:val="single" w:sz="4" w:space="0" w:color="000000"/>
                        </w:tcBorders>
                        <w:shd w:val="clear" w:color="auto" w:fill="E7E6E6"/>
                      </w:tcPr>
                      <w:p w:rsidR="00EE5D77" w:rsidRDefault="00E21DE6">
                        <w:pPr>
                          <w:pStyle w:val="TableParagraph"/>
                          <w:spacing w:before="79" w:line="240" w:lineRule="auto"/>
                          <w:ind w:left="123"/>
                          <w:jc w:val="left"/>
                          <w:rPr>
                            <w:sz w:val="13"/>
                          </w:rPr>
                        </w:pPr>
                        <w:r>
                          <w:rPr>
                            <w:sz w:val="13"/>
                          </w:rPr>
                          <w:t>0.000</w:t>
                        </w:r>
                      </w:p>
                    </w:tc>
                  </w:tr>
                  <w:tr w:rsidR="00EE5D77">
                    <w:trPr>
                      <w:trHeight w:val="153"/>
                    </w:trPr>
                    <w:tc>
                      <w:tcPr>
                        <w:tcW w:w="2384" w:type="dxa"/>
                        <w:tcBorders>
                          <w:left w:val="single" w:sz="4" w:space="0" w:color="000000"/>
                        </w:tcBorders>
                      </w:tcPr>
                      <w:p w:rsidR="00EE5D77" w:rsidRDefault="00E21DE6">
                        <w:pPr>
                          <w:pStyle w:val="TableParagraph"/>
                          <w:spacing w:line="134" w:lineRule="exact"/>
                          <w:ind w:left="172" w:right="162"/>
                          <w:rPr>
                            <w:sz w:val="13"/>
                          </w:rPr>
                        </w:pPr>
                        <w:r>
                          <w:rPr>
                            <w:sz w:val="13"/>
                          </w:rPr>
                          <w:t>Benefits of BSE</w:t>
                        </w:r>
                      </w:p>
                    </w:tc>
                    <w:tc>
                      <w:tcPr>
                        <w:tcW w:w="907" w:type="dxa"/>
                      </w:tcPr>
                      <w:p w:rsidR="00EE5D77" w:rsidRDefault="00E21DE6">
                        <w:pPr>
                          <w:pStyle w:val="TableParagraph"/>
                          <w:spacing w:line="134" w:lineRule="exact"/>
                          <w:ind w:left="184"/>
                          <w:jc w:val="left"/>
                          <w:rPr>
                            <w:sz w:val="13"/>
                          </w:rPr>
                        </w:pPr>
                        <w:r>
                          <w:rPr>
                            <w:sz w:val="13"/>
                          </w:rPr>
                          <w:t>6(23.07%)</w:t>
                        </w:r>
                      </w:p>
                    </w:tc>
                    <w:tc>
                      <w:tcPr>
                        <w:tcW w:w="897" w:type="dxa"/>
                      </w:tcPr>
                      <w:p w:rsidR="00EE5D77" w:rsidRDefault="00E21DE6">
                        <w:pPr>
                          <w:pStyle w:val="TableParagraph"/>
                          <w:spacing w:line="134" w:lineRule="exact"/>
                          <w:ind w:left="158" w:right="77"/>
                          <w:rPr>
                            <w:sz w:val="13"/>
                          </w:rPr>
                        </w:pPr>
                        <w:r>
                          <w:rPr>
                            <w:sz w:val="13"/>
                          </w:rPr>
                          <w:t>62(81.5%)</w:t>
                        </w:r>
                      </w:p>
                    </w:tc>
                    <w:tc>
                      <w:tcPr>
                        <w:tcW w:w="550" w:type="dxa"/>
                        <w:tcBorders>
                          <w:right w:val="single" w:sz="4" w:space="0" w:color="000000"/>
                        </w:tcBorders>
                      </w:tcPr>
                      <w:p w:rsidR="00EE5D77" w:rsidRDefault="00E21DE6">
                        <w:pPr>
                          <w:pStyle w:val="TableParagraph"/>
                          <w:spacing w:line="134" w:lineRule="exact"/>
                          <w:ind w:left="123"/>
                          <w:jc w:val="left"/>
                          <w:rPr>
                            <w:sz w:val="13"/>
                          </w:rPr>
                        </w:pPr>
                        <w:r>
                          <w:rPr>
                            <w:sz w:val="13"/>
                          </w:rPr>
                          <w:t>0.000</w:t>
                        </w:r>
                      </w:p>
                    </w:tc>
                  </w:tr>
                  <w:tr w:rsidR="00EE5D77">
                    <w:trPr>
                      <w:trHeight w:val="158"/>
                    </w:trPr>
                    <w:tc>
                      <w:tcPr>
                        <w:tcW w:w="2384" w:type="dxa"/>
                        <w:tcBorders>
                          <w:left w:val="single" w:sz="4" w:space="0" w:color="000000"/>
                        </w:tcBorders>
                        <w:shd w:val="clear" w:color="auto" w:fill="E7E6E6"/>
                      </w:tcPr>
                      <w:p w:rsidR="00EE5D77" w:rsidRDefault="00E21DE6">
                        <w:pPr>
                          <w:pStyle w:val="TableParagraph"/>
                          <w:spacing w:line="138" w:lineRule="exact"/>
                          <w:ind w:left="175" w:right="162"/>
                          <w:rPr>
                            <w:sz w:val="13"/>
                          </w:rPr>
                        </w:pPr>
                        <w:r>
                          <w:rPr>
                            <w:sz w:val="13"/>
                          </w:rPr>
                          <w:t>Practicing correct method</w:t>
                        </w:r>
                      </w:p>
                    </w:tc>
                    <w:tc>
                      <w:tcPr>
                        <w:tcW w:w="907" w:type="dxa"/>
                        <w:shd w:val="clear" w:color="auto" w:fill="E7E6E6"/>
                      </w:tcPr>
                      <w:p w:rsidR="00EE5D77" w:rsidRDefault="00E21DE6">
                        <w:pPr>
                          <w:pStyle w:val="TableParagraph"/>
                          <w:spacing w:line="138" w:lineRule="exact"/>
                          <w:ind w:left="184"/>
                          <w:jc w:val="left"/>
                          <w:rPr>
                            <w:sz w:val="13"/>
                          </w:rPr>
                        </w:pPr>
                        <w:r>
                          <w:rPr>
                            <w:sz w:val="13"/>
                          </w:rPr>
                          <w:t>6(23.07%)</w:t>
                        </w:r>
                      </w:p>
                    </w:tc>
                    <w:tc>
                      <w:tcPr>
                        <w:tcW w:w="897" w:type="dxa"/>
                        <w:shd w:val="clear" w:color="auto" w:fill="E7E6E6"/>
                      </w:tcPr>
                      <w:p w:rsidR="00EE5D77" w:rsidRDefault="00E21DE6">
                        <w:pPr>
                          <w:pStyle w:val="TableParagraph"/>
                          <w:spacing w:line="138" w:lineRule="exact"/>
                          <w:ind w:left="158" w:right="77"/>
                          <w:rPr>
                            <w:sz w:val="13"/>
                          </w:rPr>
                        </w:pPr>
                        <w:r>
                          <w:rPr>
                            <w:sz w:val="13"/>
                          </w:rPr>
                          <w:t>42(55.2%)</w:t>
                        </w:r>
                      </w:p>
                    </w:tc>
                    <w:tc>
                      <w:tcPr>
                        <w:tcW w:w="550" w:type="dxa"/>
                        <w:tcBorders>
                          <w:right w:val="single" w:sz="4" w:space="0" w:color="000000"/>
                        </w:tcBorders>
                        <w:shd w:val="clear" w:color="auto" w:fill="E7E6E6"/>
                      </w:tcPr>
                      <w:p w:rsidR="00EE5D77" w:rsidRDefault="00E21DE6">
                        <w:pPr>
                          <w:pStyle w:val="TableParagraph"/>
                          <w:spacing w:line="138" w:lineRule="exact"/>
                          <w:ind w:left="123"/>
                          <w:jc w:val="left"/>
                          <w:rPr>
                            <w:sz w:val="13"/>
                          </w:rPr>
                        </w:pPr>
                        <w:r>
                          <w:rPr>
                            <w:sz w:val="13"/>
                          </w:rPr>
                          <w:t>0.000</w:t>
                        </w:r>
                      </w:p>
                    </w:tc>
                  </w:tr>
                  <w:tr w:rsidR="00EE5D77">
                    <w:trPr>
                      <w:trHeight w:val="311"/>
                    </w:trPr>
                    <w:tc>
                      <w:tcPr>
                        <w:tcW w:w="4738" w:type="dxa"/>
                        <w:gridSpan w:val="4"/>
                        <w:tcBorders>
                          <w:left w:val="single" w:sz="4" w:space="0" w:color="000000"/>
                          <w:right w:val="single" w:sz="4" w:space="0" w:color="000000"/>
                        </w:tcBorders>
                      </w:tcPr>
                      <w:p w:rsidR="00EE5D77" w:rsidRDefault="00E21DE6">
                        <w:pPr>
                          <w:pStyle w:val="TableParagraph"/>
                          <w:spacing w:before="4" w:line="156" w:lineRule="exact"/>
                          <w:ind w:left="917" w:right="1915" w:hanging="803"/>
                          <w:jc w:val="left"/>
                          <w:rPr>
                            <w:b/>
                            <w:sz w:val="13"/>
                          </w:rPr>
                        </w:pPr>
                        <w:r>
                          <w:rPr>
                            <w:b/>
                            <w:sz w:val="13"/>
                          </w:rPr>
                          <w:t>Clinical Breast Examination(CBE) (n=100)</w:t>
                        </w:r>
                      </w:p>
                    </w:tc>
                  </w:tr>
                  <w:tr w:rsidR="00EE5D77">
                    <w:trPr>
                      <w:trHeight w:val="154"/>
                    </w:trPr>
                    <w:tc>
                      <w:tcPr>
                        <w:tcW w:w="2384" w:type="dxa"/>
                        <w:tcBorders>
                          <w:left w:val="single" w:sz="4" w:space="0" w:color="000000"/>
                        </w:tcBorders>
                        <w:shd w:val="clear" w:color="auto" w:fill="E7E6E6"/>
                      </w:tcPr>
                      <w:p w:rsidR="00EE5D77" w:rsidRDefault="00E21DE6">
                        <w:pPr>
                          <w:pStyle w:val="TableParagraph"/>
                          <w:spacing w:line="134" w:lineRule="exact"/>
                          <w:ind w:left="172" w:right="162"/>
                          <w:rPr>
                            <w:sz w:val="13"/>
                          </w:rPr>
                        </w:pPr>
                        <w:r>
                          <w:rPr>
                            <w:sz w:val="13"/>
                          </w:rPr>
                          <w:t>Heard of CBE</w:t>
                        </w:r>
                      </w:p>
                    </w:tc>
                    <w:tc>
                      <w:tcPr>
                        <w:tcW w:w="907" w:type="dxa"/>
                        <w:shd w:val="clear" w:color="auto" w:fill="E7E6E6"/>
                      </w:tcPr>
                      <w:p w:rsidR="00EE5D77" w:rsidRDefault="00E21DE6">
                        <w:pPr>
                          <w:pStyle w:val="TableParagraph"/>
                          <w:spacing w:line="134" w:lineRule="exact"/>
                          <w:ind w:left="239"/>
                          <w:jc w:val="left"/>
                          <w:rPr>
                            <w:sz w:val="13"/>
                          </w:rPr>
                        </w:pPr>
                        <w:r>
                          <w:rPr>
                            <w:sz w:val="13"/>
                          </w:rPr>
                          <w:t>15(15%)</w:t>
                        </w:r>
                      </w:p>
                    </w:tc>
                    <w:tc>
                      <w:tcPr>
                        <w:tcW w:w="897" w:type="dxa"/>
                        <w:shd w:val="clear" w:color="auto" w:fill="E7E6E6"/>
                      </w:tcPr>
                      <w:p w:rsidR="00EE5D77" w:rsidRDefault="00E21DE6">
                        <w:pPr>
                          <w:pStyle w:val="TableParagraph"/>
                          <w:spacing w:line="134" w:lineRule="exact"/>
                          <w:ind w:left="158" w:right="77"/>
                          <w:rPr>
                            <w:sz w:val="13"/>
                          </w:rPr>
                        </w:pPr>
                        <w:r>
                          <w:rPr>
                            <w:sz w:val="13"/>
                          </w:rPr>
                          <w:t>34(34%)</w:t>
                        </w:r>
                      </w:p>
                    </w:tc>
                    <w:tc>
                      <w:tcPr>
                        <w:tcW w:w="550" w:type="dxa"/>
                        <w:tcBorders>
                          <w:right w:val="single" w:sz="4" w:space="0" w:color="000000"/>
                        </w:tcBorders>
                        <w:shd w:val="clear" w:color="auto" w:fill="E7E6E6"/>
                      </w:tcPr>
                      <w:p w:rsidR="00EE5D77" w:rsidRDefault="00E21DE6">
                        <w:pPr>
                          <w:pStyle w:val="TableParagraph"/>
                          <w:spacing w:line="134" w:lineRule="exact"/>
                          <w:ind w:left="123"/>
                          <w:jc w:val="left"/>
                          <w:rPr>
                            <w:sz w:val="13"/>
                          </w:rPr>
                        </w:pPr>
                        <w:r>
                          <w:rPr>
                            <w:sz w:val="13"/>
                          </w:rPr>
                          <w:t>0.003</w:t>
                        </w:r>
                      </w:p>
                    </w:tc>
                  </w:tr>
                  <w:tr w:rsidR="00EE5D77">
                    <w:trPr>
                      <w:trHeight w:val="312"/>
                    </w:trPr>
                    <w:tc>
                      <w:tcPr>
                        <w:tcW w:w="2384" w:type="dxa"/>
                        <w:tcBorders>
                          <w:left w:val="single" w:sz="4" w:space="0" w:color="000000"/>
                        </w:tcBorders>
                      </w:tcPr>
                      <w:p w:rsidR="00EE5D77" w:rsidRDefault="00E21DE6">
                        <w:pPr>
                          <w:pStyle w:val="TableParagraph"/>
                          <w:spacing w:before="5" w:line="156" w:lineRule="exact"/>
                          <w:ind w:left="1008" w:right="144" w:hanging="831"/>
                          <w:jc w:val="left"/>
                          <w:rPr>
                            <w:sz w:val="13"/>
                          </w:rPr>
                        </w:pPr>
                        <w:r>
                          <w:rPr>
                            <w:sz w:val="13"/>
                          </w:rPr>
                          <w:t>CBE is a tool for detection of breast cancer</w:t>
                        </w:r>
                      </w:p>
                    </w:tc>
                    <w:tc>
                      <w:tcPr>
                        <w:tcW w:w="907" w:type="dxa"/>
                      </w:tcPr>
                      <w:p w:rsidR="00EE5D77" w:rsidRDefault="00E21DE6">
                        <w:pPr>
                          <w:pStyle w:val="TableParagraph"/>
                          <w:spacing w:before="76" w:line="240" w:lineRule="auto"/>
                          <w:ind w:left="184"/>
                          <w:jc w:val="left"/>
                          <w:rPr>
                            <w:sz w:val="13"/>
                          </w:rPr>
                        </w:pPr>
                        <w:r>
                          <w:rPr>
                            <w:sz w:val="13"/>
                          </w:rPr>
                          <w:t>10(66.6%)</w:t>
                        </w:r>
                      </w:p>
                    </w:tc>
                    <w:tc>
                      <w:tcPr>
                        <w:tcW w:w="897" w:type="dxa"/>
                      </w:tcPr>
                      <w:p w:rsidR="00EE5D77" w:rsidRDefault="00E21DE6">
                        <w:pPr>
                          <w:pStyle w:val="TableParagraph"/>
                          <w:spacing w:before="76" w:line="240" w:lineRule="auto"/>
                          <w:ind w:left="158" w:right="77"/>
                          <w:rPr>
                            <w:sz w:val="13"/>
                          </w:rPr>
                        </w:pPr>
                        <w:r>
                          <w:rPr>
                            <w:sz w:val="13"/>
                          </w:rPr>
                          <w:t>26(76.4%)</w:t>
                        </w:r>
                      </w:p>
                    </w:tc>
                    <w:tc>
                      <w:tcPr>
                        <w:tcW w:w="550" w:type="dxa"/>
                        <w:tcBorders>
                          <w:right w:val="single" w:sz="4" w:space="0" w:color="000000"/>
                        </w:tcBorders>
                      </w:tcPr>
                      <w:p w:rsidR="00EE5D77" w:rsidRDefault="00E21DE6">
                        <w:pPr>
                          <w:pStyle w:val="TableParagraph"/>
                          <w:spacing w:before="76" w:line="240" w:lineRule="auto"/>
                          <w:ind w:left="123"/>
                          <w:jc w:val="left"/>
                          <w:rPr>
                            <w:sz w:val="13"/>
                          </w:rPr>
                        </w:pPr>
                        <w:r>
                          <w:rPr>
                            <w:sz w:val="13"/>
                          </w:rPr>
                          <w:t>0.005</w:t>
                        </w:r>
                      </w:p>
                    </w:tc>
                  </w:tr>
                  <w:tr w:rsidR="00EE5D77">
                    <w:trPr>
                      <w:trHeight w:val="153"/>
                    </w:trPr>
                    <w:tc>
                      <w:tcPr>
                        <w:tcW w:w="2384" w:type="dxa"/>
                        <w:tcBorders>
                          <w:left w:val="single" w:sz="4" w:space="0" w:color="000000"/>
                        </w:tcBorders>
                        <w:shd w:val="clear" w:color="auto" w:fill="E7E6E6"/>
                      </w:tcPr>
                      <w:p w:rsidR="00EE5D77" w:rsidRDefault="00E21DE6">
                        <w:pPr>
                          <w:pStyle w:val="TableParagraph"/>
                          <w:spacing w:line="133" w:lineRule="exact"/>
                          <w:ind w:left="171" w:right="162"/>
                          <w:rPr>
                            <w:sz w:val="13"/>
                          </w:rPr>
                        </w:pPr>
                        <w:r>
                          <w:rPr>
                            <w:sz w:val="13"/>
                          </w:rPr>
                          <w:t>CBE should be done by</w:t>
                        </w:r>
                      </w:p>
                    </w:tc>
                    <w:tc>
                      <w:tcPr>
                        <w:tcW w:w="907" w:type="dxa"/>
                        <w:shd w:val="clear" w:color="auto" w:fill="E7E6E6"/>
                      </w:tcPr>
                      <w:p w:rsidR="00EE5D77" w:rsidRDefault="00E21DE6">
                        <w:pPr>
                          <w:pStyle w:val="TableParagraph"/>
                          <w:spacing w:line="133" w:lineRule="exact"/>
                          <w:ind w:left="184"/>
                          <w:jc w:val="left"/>
                          <w:rPr>
                            <w:sz w:val="13"/>
                          </w:rPr>
                        </w:pPr>
                        <w:r>
                          <w:rPr>
                            <w:sz w:val="13"/>
                          </w:rPr>
                          <w:t>10(66.6%)</w:t>
                        </w:r>
                      </w:p>
                    </w:tc>
                    <w:tc>
                      <w:tcPr>
                        <w:tcW w:w="897" w:type="dxa"/>
                        <w:shd w:val="clear" w:color="auto" w:fill="E7E6E6"/>
                      </w:tcPr>
                      <w:p w:rsidR="00EE5D77" w:rsidRDefault="00E21DE6">
                        <w:pPr>
                          <w:pStyle w:val="TableParagraph"/>
                          <w:spacing w:line="133" w:lineRule="exact"/>
                          <w:ind w:left="158" w:right="77"/>
                          <w:rPr>
                            <w:sz w:val="13"/>
                          </w:rPr>
                        </w:pPr>
                        <w:r>
                          <w:rPr>
                            <w:sz w:val="13"/>
                          </w:rPr>
                          <w:t>26(76.4%)</w:t>
                        </w:r>
                      </w:p>
                    </w:tc>
                    <w:tc>
                      <w:tcPr>
                        <w:tcW w:w="550" w:type="dxa"/>
                        <w:tcBorders>
                          <w:right w:val="single" w:sz="4" w:space="0" w:color="000000"/>
                        </w:tcBorders>
                        <w:shd w:val="clear" w:color="auto" w:fill="E7E6E6"/>
                      </w:tcPr>
                      <w:p w:rsidR="00EE5D77" w:rsidRDefault="00E21DE6">
                        <w:pPr>
                          <w:pStyle w:val="TableParagraph"/>
                          <w:spacing w:line="133" w:lineRule="exact"/>
                          <w:ind w:left="123"/>
                          <w:jc w:val="left"/>
                          <w:rPr>
                            <w:sz w:val="13"/>
                          </w:rPr>
                        </w:pPr>
                        <w:r>
                          <w:rPr>
                            <w:sz w:val="13"/>
                          </w:rPr>
                          <w:t>0.005</w:t>
                        </w:r>
                      </w:p>
                    </w:tc>
                  </w:tr>
                  <w:tr w:rsidR="00EE5D77">
                    <w:trPr>
                      <w:trHeight w:val="314"/>
                    </w:trPr>
                    <w:tc>
                      <w:tcPr>
                        <w:tcW w:w="2384" w:type="dxa"/>
                        <w:tcBorders>
                          <w:left w:val="single" w:sz="4" w:space="0" w:color="000000"/>
                        </w:tcBorders>
                      </w:tcPr>
                      <w:p w:rsidR="00EE5D77" w:rsidRDefault="00E21DE6">
                        <w:pPr>
                          <w:pStyle w:val="TableParagraph"/>
                          <w:spacing w:line="156" w:lineRule="exact"/>
                          <w:ind w:left="171" w:right="162"/>
                          <w:rPr>
                            <w:b/>
                            <w:sz w:val="13"/>
                          </w:rPr>
                        </w:pPr>
                        <w:r>
                          <w:rPr>
                            <w:b/>
                            <w:sz w:val="13"/>
                          </w:rPr>
                          <w:t>Mammography</w:t>
                        </w:r>
                      </w:p>
                      <w:p w:rsidR="00EE5D77" w:rsidRDefault="00E21DE6">
                        <w:pPr>
                          <w:pStyle w:val="TableParagraph"/>
                          <w:spacing w:line="138" w:lineRule="exact"/>
                          <w:ind w:left="170" w:right="162"/>
                          <w:rPr>
                            <w:sz w:val="13"/>
                          </w:rPr>
                        </w:pPr>
                        <w:r>
                          <w:rPr>
                            <w:sz w:val="13"/>
                          </w:rPr>
                          <w:t>Heard of Mammography (n=100)</w:t>
                        </w:r>
                      </w:p>
                    </w:tc>
                    <w:tc>
                      <w:tcPr>
                        <w:tcW w:w="907" w:type="dxa"/>
                      </w:tcPr>
                      <w:p w:rsidR="00EE5D77" w:rsidRDefault="00EE5D77">
                        <w:pPr>
                          <w:pStyle w:val="TableParagraph"/>
                          <w:spacing w:before="10" w:line="240" w:lineRule="auto"/>
                          <w:jc w:val="left"/>
                          <w:rPr>
                            <w:sz w:val="12"/>
                          </w:rPr>
                        </w:pPr>
                      </w:p>
                      <w:p w:rsidR="00EE5D77" w:rsidRDefault="00E21DE6">
                        <w:pPr>
                          <w:pStyle w:val="TableParagraph"/>
                          <w:spacing w:line="139" w:lineRule="exact"/>
                          <w:ind w:left="239"/>
                          <w:jc w:val="left"/>
                          <w:rPr>
                            <w:sz w:val="13"/>
                          </w:rPr>
                        </w:pPr>
                        <w:r>
                          <w:rPr>
                            <w:sz w:val="13"/>
                          </w:rPr>
                          <w:t>16(16%)</w:t>
                        </w:r>
                      </w:p>
                    </w:tc>
                    <w:tc>
                      <w:tcPr>
                        <w:tcW w:w="897" w:type="dxa"/>
                      </w:tcPr>
                      <w:p w:rsidR="00EE5D77" w:rsidRDefault="00EE5D77">
                        <w:pPr>
                          <w:pStyle w:val="TableParagraph"/>
                          <w:spacing w:before="10" w:line="240" w:lineRule="auto"/>
                          <w:jc w:val="left"/>
                          <w:rPr>
                            <w:sz w:val="12"/>
                          </w:rPr>
                        </w:pPr>
                      </w:p>
                      <w:p w:rsidR="00EE5D77" w:rsidRDefault="00E21DE6">
                        <w:pPr>
                          <w:pStyle w:val="TableParagraph"/>
                          <w:spacing w:line="139" w:lineRule="exact"/>
                          <w:ind w:left="158" w:right="77"/>
                          <w:rPr>
                            <w:sz w:val="13"/>
                          </w:rPr>
                        </w:pPr>
                        <w:r>
                          <w:rPr>
                            <w:sz w:val="13"/>
                          </w:rPr>
                          <w:t>54(54%)</w:t>
                        </w:r>
                      </w:p>
                    </w:tc>
                    <w:tc>
                      <w:tcPr>
                        <w:tcW w:w="550" w:type="dxa"/>
                        <w:tcBorders>
                          <w:right w:val="single" w:sz="4" w:space="0" w:color="000000"/>
                        </w:tcBorders>
                      </w:tcPr>
                      <w:p w:rsidR="00EE5D77" w:rsidRDefault="00EE5D77">
                        <w:pPr>
                          <w:pStyle w:val="TableParagraph"/>
                          <w:spacing w:before="10" w:line="240" w:lineRule="auto"/>
                          <w:jc w:val="left"/>
                          <w:rPr>
                            <w:sz w:val="12"/>
                          </w:rPr>
                        </w:pPr>
                      </w:p>
                      <w:p w:rsidR="00EE5D77" w:rsidRDefault="00E21DE6">
                        <w:pPr>
                          <w:pStyle w:val="TableParagraph"/>
                          <w:spacing w:line="139" w:lineRule="exact"/>
                          <w:ind w:left="123"/>
                          <w:jc w:val="left"/>
                          <w:rPr>
                            <w:sz w:val="13"/>
                          </w:rPr>
                        </w:pPr>
                        <w:r>
                          <w:rPr>
                            <w:sz w:val="13"/>
                          </w:rPr>
                          <w:t>0.000</w:t>
                        </w:r>
                      </w:p>
                    </w:tc>
                  </w:tr>
                  <w:tr w:rsidR="00EE5D77">
                    <w:trPr>
                      <w:trHeight w:val="312"/>
                    </w:trPr>
                    <w:tc>
                      <w:tcPr>
                        <w:tcW w:w="2384" w:type="dxa"/>
                        <w:tcBorders>
                          <w:left w:val="single" w:sz="4" w:space="0" w:color="000000"/>
                        </w:tcBorders>
                        <w:shd w:val="clear" w:color="auto" w:fill="E7E6E6"/>
                      </w:tcPr>
                      <w:p w:rsidR="00EE5D77" w:rsidRDefault="00E21DE6">
                        <w:pPr>
                          <w:pStyle w:val="TableParagraph"/>
                          <w:spacing w:before="4" w:line="156" w:lineRule="exact"/>
                          <w:ind w:left="449" w:right="307" w:hanging="106"/>
                          <w:jc w:val="left"/>
                          <w:rPr>
                            <w:sz w:val="13"/>
                          </w:rPr>
                        </w:pPr>
                        <w:r>
                          <w:rPr>
                            <w:sz w:val="13"/>
                          </w:rPr>
                          <w:t>Mammography is an imp. tool detection of breast cancer</w:t>
                        </w:r>
                      </w:p>
                    </w:tc>
                    <w:tc>
                      <w:tcPr>
                        <w:tcW w:w="907" w:type="dxa"/>
                        <w:shd w:val="clear" w:color="auto" w:fill="E7E6E6"/>
                      </w:tcPr>
                      <w:p w:rsidR="00EE5D77" w:rsidRDefault="00E21DE6">
                        <w:pPr>
                          <w:pStyle w:val="TableParagraph"/>
                          <w:spacing w:before="76" w:line="240" w:lineRule="auto"/>
                          <w:ind w:left="184"/>
                          <w:jc w:val="left"/>
                          <w:rPr>
                            <w:sz w:val="13"/>
                          </w:rPr>
                        </w:pPr>
                        <w:r>
                          <w:rPr>
                            <w:sz w:val="13"/>
                          </w:rPr>
                          <w:t>14(87.5%)</w:t>
                        </w:r>
                      </w:p>
                    </w:tc>
                    <w:tc>
                      <w:tcPr>
                        <w:tcW w:w="897" w:type="dxa"/>
                        <w:shd w:val="clear" w:color="auto" w:fill="E7E6E6"/>
                      </w:tcPr>
                      <w:p w:rsidR="00EE5D77" w:rsidRDefault="00E21DE6">
                        <w:pPr>
                          <w:pStyle w:val="TableParagraph"/>
                          <w:spacing w:before="76" w:line="240" w:lineRule="auto"/>
                          <w:ind w:left="158" w:right="77"/>
                          <w:rPr>
                            <w:sz w:val="13"/>
                          </w:rPr>
                        </w:pPr>
                        <w:r>
                          <w:rPr>
                            <w:sz w:val="13"/>
                          </w:rPr>
                          <w:t>32(59.2%)</w:t>
                        </w:r>
                      </w:p>
                    </w:tc>
                    <w:tc>
                      <w:tcPr>
                        <w:tcW w:w="550" w:type="dxa"/>
                        <w:tcBorders>
                          <w:right w:val="single" w:sz="4" w:space="0" w:color="000000"/>
                        </w:tcBorders>
                        <w:shd w:val="clear" w:color="auto" w:fill="E7E6E6"/>
                      </w:tcPr>
                      <w:p w:rsidR="00EE5D77" w:rsidRDefault="00E21DE6">
                        <w:pPr>
                          <w:pStyle w:val="TableParagraph"/>
                          <w:spacing w:before="76" w:line="240" w:lineRule="auto"/>
                          <w:ind w:left="123"/>
                          <w:jc w:val="left"/>
                          <w:rPr>
                            <w:sz w:val="13"/>
                          </w:rPr>
                        </w:pPr>
                        <w:r>
                          <w:rPr>
                            <w:sz w:val="13"/>
                          </w:rPr>
                          <w:t>0.004</w:t>
                        </w:r>
                      </w:p>
                    </w:tc>
                  </w:tr>
                  <w:tr w:rsidR="00EE5D77">
                    <w:trPr>
                      <w:trHeight w:val="310"/>
                    </w:trPr>
                    <w:tc>
                      <w:tcPr>
                        <w:tcW w:w="2384" w:type="dxa"/>
                        <w:tcBorders>
                          <w:left w:val="single" w:sz="4" w:space="0" w:color="000000"/>
                        </w:tcBorders>
                      </w:tcPr>
                      <w:p w:rsidR="00EE5D77" w:rsidRDefault="00E21DE6">
                        <w:pPr>
                          <w:pStyle w:val="TableParagraph"/>
                          <w:spacing w:line="152" w:lineRule="exact"/>
                          <w:ind w:left="175" w:right="162"/>
                          <w:rPr>
                            <w:sz w:val="13"/>
                          </w:rPr>
                        </w:pPr>
                        <w:r>
                          <w:rPr>
                            <w:sz w:val="13"/>
                          </w:rPr>
                          <w:t>At what age Mammography should</w:t>
                        </w:r>
                      </w:p>
                      <w:p w:rsidR="00EE5D77" w:rsidRDefault="00E21DE6">
                        <w:pPr>
                          <w:pStyle w:val="TableParagraph"/>
                          <w:spacing w:before="1"/>
                          <w:ind w:left="171" w:right="162"/>
                          <w:rPr>
                            <w:sz w:val="13"/>
                          </w:rPr>
                        </w:pPr>
                        <w:r>
                          <w:rPr>
                            <w:sz w:val="13"/>
                          </w:rPr>
                          <w:t>be started</w:t>
                        </w:r>
                      </w:p>
                    </w:tc>
                    <w:tc>
                      <w:tcPr>
                        <w:tcW w:w="907" w:type="dxa"/>
                      </w:tcPr>
                      <w:p w:rsidR="00EE5D77" w:rsidRDefault="00E21DE6">
                        <w:pPr>
                          <w:pStyle w:val="TableParagraph"/>
                          <w:spacing w:before="74" w:line="240" w:lineRule="auto"/>
                          <w:ind w:left="184"/>
                          <w:jc w:val="left"/>
                          <w:rPr>
                            <w:sz w:val="13"/>
                          </w:rPr>
                        </w:pPr>
                        <w:r>
                          <w:rPr>
                            <w:sz w:val="13"/>
                          </w:rPr>
                          <w:t>7(43.75%)</w:t>
                        </w:r>
                      </w:p>
                    </w:tc>
                    <w:tc>
                      <w:tcPr>
                        <w:tcW w:w="897" w:type="dxa"/>
                      </w:tcPr>
                      <w:p w:rsidR="00EE5D77" w:rsidRDefault="00E21DE6">
                        <w:pPr>
                          <w:pStyle w:val="TableParagraph"/>
                          <w:spacing w:before="74" w:line="240" w:lineRule="auto"/>
                          <w:ind w:left="158" w:right="77"/>
                          <w:rPr>
                            <w:sz w:val="13"/>
                          </w:rPr>
                        </w:pPr>
                        <w:r>
                          <w:rPr>
                            <w:sz w:val="13"/>
                          </w:rPr>
                          <w:t>20(37.0%)</w:t>
                        </w:r>
                      </w:p>
                    </w:tc>
                    <w:tc>
                      <w:tcPr>
                        <w:tcW w:w="550" w:type="dxa"/>
                        <w:tcBorders>
                          <w:right w:val="single" w:sz="4" w:space="0" w:color="000000"/>
                        </w:tcBorders>
                      </w:tcPr>
                      <w:p w:rsidR="00EE5D77" w:rsidRDefault="00E21DE6">
                        <w:pPr>
                          <w:pStyle w:val="TableParagraph"/>
                          <w:spacing w:before="74" w:line="240" w:lineRule="auto"/>
                          <w:ind w:left="159"/>
                          <w:jc w:val="left"/>
                          <w:rPr>
                            <w:sz w:val="13"/>
                          </w:rPr>
                        </w:pPr>
                        <w:r>
                          <w:rPr>
                            <w:sz w:val="13"/>
                          </w:rPr>
                          <w:t>0.01</w:t>
                        </w:r>
                      </w:p>
                    </w:tc>
                  </w:tr>
                  <w:tr w:rsidR="00EE5D77">
                    <w:trPr>
                      <w:trHeight w:val="158"/>
                    </w:trPr>
                    <w:tc>
                      <w:tcPr>
                        <w:tcW w:w="2384" w:type="dxa"/>
                        <w:tcBorders>
                          <w:left w:val="single" w:sz="4" w:space="0" w:color="000000"/>
                        </w:tcBorders>
                        <w:shd w:val="clear" w:color="auto" w:fill="E7E6E6"/>
                      </w:tcPr>
                      <w:p w:rsidR="00EE5D77" w:rsidRDefault="00E21DE6">
                        <w:pPr>
                          <w:pStyle w:val="TableParagraph"/>
                          <w:spacing w:line="138" w:lineRule="exact"/>
                          <w:ind w:left="175" w:right="162"/>
                          <w:rPr>
                            <w:sz w:val="13"/>
                          </w:rPr>
                        </w:pPr>
                        <w:r>
                          <w:rPr>
                            <w:sz w:val="13"/>
                          </w:rPr>
                          <w:t>How often it should be done?</w:t>
                        </w:r>
                      </w:p>
                    </w:tc>
                    <w:tc>
                      <w:tcPr>
                        <w:tcW w:w="907" w:type="dxa"/>
                        <w:shd w:val="clear" w:color="auto" w:fill="E7E6E6"/>
                      </w:tcPr>
                      <w:p w:rsidR="00EE5D77" w:rsidRDefault="00E21DE6">
                        <w:pPr>
                          <w:pStyle w:val="TableParagraph"/>
                          <w:spacing w:line="138" w:lineRule="exact"/>
                          <w:ind w:left="276"/>
                          <w:jc w:val="left"/>
                          <w:rPr>
                            <w:sz w:val="13"/>
                          </w:rPr>
                        </w:pPr>
                        <w:r>
                          <w:rPr>
                            <w:sz w:val="13"/>
                          </w:rPr>
                          <w:t>8(50%)</w:t>
                        </w:r>
                      </w:p>
                    </w:tc>
                    <w:tc>
                      <w:tcPr>
                        <w:tcW w:w="897" w:type="dxa"/>
                        <w:shd w:val="clear" w:color="auto" w:fill="E7E6E6"/>
                      </w:tcPr>
                      <w:p w:rsidR="00EE5D77" w:rsidRDefault="00E21DE6">
                        <w:pPr>
                          <w:pStyle w:val="TableParagraph"/>
                          <w:spacing w:line="138" w:lineRule="exact"/>
                          <w:ind w:left="158" w:right="77"/>
                          <w:rPr>
                            <w:sz w:val="13"/>
                          </w:rPr>
                        </w:pPr>
                        <w:r>
                          <w:rPr>
                            <w:sz w:val="13"/>
                          </w:rPr>
                          <w:t>12(22.2%)</w:t>
                        </w:r>
                      </w:p>
                    </w:tc>
                    <w:tc>
                      <w:tcPr>
                        <w:tcW w:w="550" w:type="dxa"/>
                        <w:tcBorders>
                          <w:right w:val="single" w:sz="4" w:space="0" w:color="000000"/>
                        </w:tcBorders>
                        <w:shd w:val="clear" w:color="auto" w:fill="E7E6E6"/>
                      </w:tcPr>
                      <w:p w:rsidR="00EE5D77" w:rsidRDefault="00E21DE6">
                        <w:pPr>
                          <w:pStyle w:val="TableParagraph"/>
                          <w:spacing w:line="138" w:lineRule="exact"/>
                          <w:ind w:left="159"/>
                          <w:jc w:val="left"/>
                          <w:rPr>
                            <w:sz w:val="13"/>
                          </w:rPr>
                        </w:pPr>
                        <w:r>
                          <w:rPr>
                            <w:sz w:val="13"/>
                          </w:rPr>
                          <w:t>0.47</w:t>
                        </w:r>
                      </w:p>
                    </w:tc>
                  </w:tr>
                  <w:tr w:rsidR="00EE5D77">
                    <w:trPr>
                      <w:trHeight w:val="311"/>
                    </w:trPr>
                    <w:tc>
                      <w:tcPr>
                        <w:tcW w:w="2384" w:type="dxa"/>
                        <w:tcBorders>
                          <w:left w:val="single" w:sz="4" w:space="0" w:color="000000"/>
                          <w:bottom w:val="single" w:sz="4" w:space="0" w:color="000000"/>
                        </w:tcBorders>
                      </w:tcPr>
                      <w:p w:rsidR="00EE5D77" w:rsidRDefault="00E21DE6">
                        <w:pPr>
                          <w:pStyle w:val="TableParagraph"/>
                          <w:spacing w:before="4" w:line="156" w:lineRule="exact"/>
                          <w:ind w:left="739" w:right="421" w:hanging="284"/>
                          <w:jc w:val="left"/>
                          <w:rPr>
                            <w:sz w:val="13"/>
                          </w:rPr>
                        </w:pPr>
                        <w:r>
                          <w:rPr>
                            <w:sz w:val="13"/>
                          </w:rPr>
                          <w:t>Have you ever undergone Mammography?</w:t>
                        </w:r>
                      </w:p>
                    </w:tc>
                    <w:tc>
                      <w:tcPr>
                        <w:tcW w:w="907" w:type="dxa"/>
                        <w:tcBorders>
                          <w:bottom w:val="single" w:sz="4" w:space="0" w:color="000000"/>
                        </w:tcBorders>
                      </w:tcPr>
                      <w:p w:rsidR="00EE5D77" w:rsidRDefault="00E21DE6">
                        <w:pPr>
                          <w:pStyle w:val="TableParagraph"/>
                          <w:spacing w:before="76" w:line="240" w:lineRule="auto"/>
                          <w:ind w:left="220"/>
                          <w:jc w:val="left"/>
                          <w:rPr>
                            <w:sz w:val="13"/>
                          </w:rPr>
                        </w:pPr>
                        <w:r>
                          <w:rPr>
                            <w:sz w:val="13"/>
                          </w:rPr>
                          <w:t>6(37.5%)</w:t>
                        </w:r>
                      </w:p>
                    </w:tc>
                    <w:tc>
                      <w:tcPr>
                        <w:tcW w:w="897" w:type="dxa"/>
                        <w:tcBorders>
                          <w:bottom w:val="single" w:sz="4" w:space="0" w:color="000000"/>
                        </w:tcBorders>
                      </w:tcPr>
                      <w:p w:rsidR="00EE5D77" w:rsidRDefault="00E21DE6">
                        <w:pPr>
                          <w:pStyle w:val="TableParagraph"/>
                          <w:spacing w:before="76" w:line="240" w:lineRule="auto"/>
                          <w:ind w:left="158" w:right="77"/>
                          <w:rPr>
                            <w:sz w:val="13"/>
                          </w:rPr>
                        </w:pPr>
                        <w:r>
                          <w:rPr>
                            <w:sz w:val="13"/>
                          </w:rPr>
                          <w:t>8(14.81%)</w:t>
                        </w:r>
                      </w:p>
                    </w:tc>
                    <w:tc>
                      <w:tcPr>
                        <w:tcW w:w="550" w:type="dxa"/>
                        <w:tcBorders>
                          <w:bottom w:val="single" w:sz="4" w:space="0" w:color="000000"/>
                          <w:right w:val="single" w:sz="4" w:space="0" w:color="000000"/>
                        </w:tcBorders>
                      </w:tcPr>
                      <w:p w:rsidR="00EE5D77" w:rsidRDefault="00E21DE6">
                        <w:pPr>
                          <w:pStyle w:val="TableParagraph"/>
                          <w:spacing w:before="76" w:line="240" w:lineRule="auto"/>
                          <w:ind w:left="159"/>
                          <w:jc w:val="left"/>
                          <w:rPr>
                            <w:sz w:val="13"/>
                          </w:rPr>
                        </w:pPr>
                        <w:r>
                          <w:rPr>
                            <w:sz w:val="13"/>
                          </w:rPr>
                          <w:t>0.72</w:t>
                        </w:r>
                      </w:p>
                    </w:tc>
                  </w:tr>
                  <w:tr w:rsidR="00EE5D77">
                    <w:trPr>
                      <w:trHeight w:val="360"/>
                    </w:trPr>
                    <w:tc>
                      <w:tcPr>
                        <w:tcW w:w="4738" w:type="dxa"/>
                        <w:gridSpan w:val="4"/>
                        <w:tcBorders>
                          <w:top w:val="single" w:sz="4" w:space="0" w:color="000000"/>
                          <w:left w:val="single" w:sz="4" w:space="0" w:color="000000"/>
                          <w:bottom w:val="single" w:sz="4" w:space="0" w:color="000000"/>
                          <w:right w:val="single" w:sz="4" w:space="0" w:color="000000"/>
                        </w:tcBorders>
                        <w:shd w:val="clear" w:color="auto" w:fill="ADAAAA"/>
                      </w:tcPr>
                      <w:p w:rsidR="00EE5D77" w:rsidRDefault="00E21DE6">
                        <w:pPr>
                          <w:pStyle w:val="TableParagraph"/>
                          <w:spacing w:line="172" w:lineRule="exact"/>
                          <w:ind w:left="69" w:right="65"/>
                          <w:rPr>
                            <w:b/>
                            <w:i/>
                            <w:sz w:val="16"/>
                          </w:rPr>
                        </w:pPr>
                        <w:r>
                          <w:rPr>
                            <w:b/>
                            <w:i/>
                            <w:sz w:val="16"/>
                          </w:rPr>
                          <w:t>Table 3. Awareness on Breast Cancer Screening Methods</w:t>
                        </w:r>
                      </w:p>
                      <w:p w:rsidR="00EE5D77" w:rsidRDefault="00E21DE6">
                        <w:pPr>
                          <w:pStyle w:val="TableParagraph"/>
                          <w:spacing w:line="168" w:lineRule="exact"/>
                          <w:ind w:left="69" w:right="63"/>
                          <w:rPr>
                            <w:b/>
                            <w:i/>
                            <w:sz w:val="16"/>
                          </w:rPr>
                        </w:pPr>
                        <w:r>
                          <w:rPr>
                            <w:b/>
                            <w:i/>
                            <w:sz w:val="16"/>
                          </w:rPr>
                          <w:t>(BSE, CBE, Mammography) among Study Participants</w:t>
                        </w:r>
                      </w:p>
                    </w:tc>
                  </w:tr>
                </w:tbl>
                <w:p w:rsidR="00EE5D77" w:rsidRDefault="00EE5D77">
                  <w:pPr>
                    <w:pStyle w:val="BodyText"/>
                  </w:pPr>
                </w:p>
              </w:txbxContent>
            </v:textbox>
            <w10:wrap anchorx="page"/>
          </v:shape>
        </w:pict>
      </w:r>
      <w:r>
        <w:t xml:space="preserve">cancer. Around 32(42.1%) urban and 10 (38.4%) rural women responded correctly about the appropriate age to initiate BSE. </w:t>
      </w:r>
      <w:proofErr w:type="gramStart"/>
      <w:r>
        <w:t>Similarly</w:t>
      </w:r>
      <w:proofErr w:type="gramEnd"/>
      <w:r>
        <w:t xml:space="preserve"> 22(28.9%) urban women and 8(30.7%) rural women responded correctly that BSE</w:t>
      </w:r>
      <w:r>
        <w:rPr>
          <w:spacing w:val="-31"/>
        </w:rPr>
        <w:t xml:space="preserve"> </w:t>
      </w:r>
      <w:r>
        <w:t>should</w:t>
      </w:r>
    </w:p>
    <w:p w:rsidR="00EE5D77" w:rsidRDefault="00E21DE6">
      <w:pPr>
        <w:pStyle w:val="BodyText"/>
        <w:spacing w:line="276" w:lineRule="auto"/>
        <w:ind w:left="5428" w:right="107"/>
        <w:jc w:val="both"/>
      </w:pPr>
      <w:r>
        <w:t xml:space="preserve">be a monthly routine. Regarding the right </w:t>
      </w:r>
      <w:r>
        <w:t>time for self- examination</w:t>
      </w:r>
      <w:r>
        <w:rPr>
          <w:spacing w:val="-7"/>
        </w:rPr>
        <w:t xml:space="preserve"> </w:t>
      </w:r>
      <w:r>
        <w:t>28(36.8%)</w:t>
      </w:r>
      <w:r>
        <w:rPr>
          <w:spacing w:val="-7"/>
        </w:rPr>
        <w:t xml:space="preserve"> </w:t>
      </w:r>
      <w:r>
        <w:t>urban</w:t>
      </w:r>
      <w:r>
        <w:rPr>
          <w:spacing w:val="-5"/>
        </w:rPr>
        <w:t xml:space="preserve"> </w:t>
      </w:r>
      <w:r>
        <w:t>women</w:t>
      </w:r>
      <w:r>
        <w:rPr>
          <w:spacing w:val="-7"/>
        </w:rPr>
        <w:t xml:space="preserve"> </w:t>
      </w:r>
      <w:r>
        <w:t>and</w:t>
      </w:r>
      <w:r>
        <w:rPr>
          <w:spacing w:val="-7"/>
        </w:rPr>
        <w:t xml:space="preserve"> </w:t>
      </w:r>
      <w:r>
        <w:t>6</w:t>
      </w:r>
      <w:r>
        <w:rPr>
          <w:spacing w:val="-6"/>
        </w:rPr>
        <w:t xml:space="preserve"> </w:t>
      </w:r>
      <w:r>
        <w:t>(23.07%)</w:t>
      </w:r>
      <w:r>
        <w:rPr>
          <w:spacing w:val="-7"/>
        </w:rPr>
        <w:t xml:space="preserve"> </w:t>
      </w:r>
      <w:r>
        <w:t>rural women could rightly answer that the best time for BSE is</w:t>
      </w:r>
      <w:r>
        <w:rPr>
          <w:spacing w:val="-22"/>
        </w:rPr>
        <w:t xml:space="preserve"> </w:t>
      </w:r>
      <w:r>
        <w:t>3-</w:t>
      </w:r>
    </w:p>
    <w:p w:rsidR="00EE5D77" w:rsidRDefault="00E21DE6">
      <w:pPr>
        <w:pStyle w:val="BodyText"/>
        <w:spacing w:line="276" w:lineRule="auto"/>
        <w:ind w:left="5428" w:right="108"/>
        <w:jc w:val="both"/>
      </w:pPr>
      <w:r>
        <w:t xml:space="preserve">5 days after start of Menstrual cycle. Urban women had </w:t>
      </w:r>
      <w:proofErr w:type="gramStart"/>
      <w:r>
        <w:t>significantly  better</w:t>
      </w:r>
      <w:proofErr w:type="gramEnd"/>
      <w:r>
        <w:t xml:space="preserve">  knowledge  with  regard  to  BSE</w:t>
      </w:r>
      <w:r>
        <w:rPr>
          <w:spacing w:val="-4"/>
        </w:rPr>
        <w:t xml:space="preserve"> </w:t>
      </w:r>
      <w:r>
        <w:t>when</w:t>
      </w:r>
    </w:p>
    <w:p w:rsidR="00EE5D77" w:rsidRDefault="00E21DE6">
      <w:pPr>
        <w:pStyle w:val="BodyText"/>
        <w:spacing w:line="278" w:lineRule="auto"/>
        <w:ind w:left="5428" w:right="107"/>
        <w:jc w:val="both"/>
      </w:pPr>
      <w:r>
        <w:t>compared</w:t>
      </w:r>
      <w:r>
        <w:rPr>
          <w:spacing w:val="-8"/>
        </w:rPr>
        <w:t xml:space="preserve"> </w:t>
      </w:r>
      <w:r>
        <w:t>w</w:t>
      </w:r>
      <w:r>
        <w:t>ith</w:t>
      </w:r>
      <w:r>
        <w:rPr>
          <w:spacing w:val="-8"/>
        </w:rPr>
        <w:t xml:space="preserve"> </w:t>
      </w:r>
      <w:r>
        <w:t>rural</w:t>
      </w:r>
      <w:r>
        <w:rPr>
          <w:spacing w:val="-7"/>
        </w:rPr>
        <w:t xml:space="preserve"> </w:t>
      </w:r>
      <w:r>
        <w:t>women.</w:t>
      </w:r>
      <w:r>
        <w:rPr>
          <w:spacing w:val="-6"/>
        </w:rPr>
        <w:t xml:space="preserve"> </w:t>
      </w:r>
      <w:r>
        <w:t>The</w:t>
      </w:r>
      <w:r>
        <w:rPr>
          <w:spacing w:val="-7"/>
        </w:rPr>
        <w:t xml:space="preserve"> </w:t>
      </w:r>
      <w:r>
        <w:t>difference</w:t>
      </w:r>
      <w:r>
        <w:rPr>
          <w:spacing w:val="-8"/>
        </w:rPr>
        <w:t xml:space="preserve"> </w:t>
      </w:r>
      <w:r>
        <w:t>was</w:t>
      </w:r>
      <w:r>
        <w:rPr>
          <w:spacing w:val="-7"/>
        </w:rPr>
        <w:t xml:space="preserve"> </w:t>
      </w:r>
      <w:r>
        <w:t>statistically significant p value &lt;0.05.</w:t>
      </w:r>
    </w:p>
    <w:p w:rsidR="00EE5D77" w:rsidRDefault="00E21DE6">
      <w:pPr>
        <w:pStyle w:val="BodyText"/>
        <w:spacing w:line="276" w:lineRule="auto"/>
        <w:ind w:left="5428" w:right="105" w:firstLine="360"/>
        <w:jc w:val="both"/>
      </w:pPr>
      <w:r>
        <w:t>Table 3 shows that 15 of the rural and 34 of the urban women had knowledge about Clinical Breast Examination. About   26</w:t>
      </w:r>
      <w:proofErr w:type="gramStart"/>
      <w:r>
        <w:t xml:space="preserve">   (</w:t>
      </w:r>
      <w:proofErr w:type="gramEnd"/>
      <w:r>
        <w:t xml:space="preserve">76.4%)   urban   women   and   10  </w:t>
      </w:r>
      <w:r>
        <w:rPr>
          <w:spacing w:val="41"/>
        </w:rPr>
        <w:t xml:space="preserve"> </w:t>
      </w:r>
      <w:r>
        <w:t>(66.6%)</w:t>
      </w:r>
    </w:p>
    <w:p w:rsidR="00EE5D77" w:rsidRDefault="00E21DE6">
      <w:pPr>
        <w:pStyle w:val="BodyText"/>
        <w:spacing w:line="276" w:lineRule="auto"/>
        <w:ind w:left="5428" w:right="107"/>
        <w:jc w:val="both"/>
      </w:pPr>
      <w:r>
        <w:t xml:space="preserve">acknowledged CBE as an important tool for the early </w:t>
      </w:r>
      <w:proofErr w:type="gramStart"/>
      <w:r>
        <w:t>detection  of</w:t>
      </w:r>
      <w:proofErr w:type="gramEnd"/>
      <w:r>
        <w:t xml:space="preserve"> breast  cancer.  </w:t>
      </w:r>
      <w:proofErr w:type="gramStart"/>
      <w:r>
        <w:t>Similar  proportion</w:t>
      </w:r>
      <w:proofErr w:type="gramEnd"/>
      <w:r>
        <w:t xml:space="preserve">  of</w:t>
      </w:r>
      <w:r>
        <w:rPr>
          <w:spacing w:val="-2"/>
        </w:rPr>
        <w:t xml:space="preserve"> </w:t>
      </w:r>
      <w:r>
        <w:t>women</w:t>
      </w:r>
    </w:p>
    <w:p w:rsidR="00EE5D77" w:rsidRDefault="00E21DE6">
      <w:pPr>
        <w:pStyle w:val="BodyText"/>
        <w:spacing w:line="276" w:lineRule="auto"/>
        <w:ind w:left="5428" w:right="107"/>
        <w:jc w:val="both"/>
      </w:pPr>
      <w:r>
        <w:t xml:space="preserve">agreed that CBE should be done by a doctor. Regarding knowledge about Mammography (Table 3) 54 of the urban women have heard of Mammography in </w:t>
      </w:r>
      <w:r>
        <w:t>comparison to</w:t>
      </w:r>
      <w:r>
        <w:rPr>
          <w:spacing w:val="-8"/>
        </w:rPr>
        <w:t xml:space="preserve"> </w:t>
      </w:r>
      <w:r>
        <w:t>only</w:t>
      </w:r>
    </w:p>
    <w:p w:rsidR="00EE5D77" w:rsidRDefault="00E21DE6">
      <w:pPr>
        <w:pStyle w:val="BodyText"/>
        <w:spacing w:line="216" w:lineRule="exact"/>
        <w:ind w:left="5428"/>
        <w:jc w:val="both"/>
      </w:pPr>
      <w:proofErr w:type="gramStart"/>
      <w:r>
        <w:t>16  rural</w:t>
      </w:r>
      <w:proofErr w:type="gramEnd"/>
      <w:r>
        <w:t xml:space="preserve">  women.  </w:t>
      </w:r>
      <w:proofErr w:type="gramStart"/>
      <w:r>
        <w:t>More  of</w:t>
      </w:r>
      <w:proofErr w:type="gramEnd"/>
      <w:r>
        <w:t xml:space="preserve">  urban  women  32(59.2%) </w:t>
      </w:r>
      <w:r>
        <w:rPr>
          <w:spacing w:val="14"/>
        </w:rPr>
        <w:t xml:space="preserve"> </w:t>
      </w:r>
      <w:r>
        <w:t>as</w:t>
      </w:r>
    </w:p>
    <w:p w:rsidR="00EE5D77" w:rsidRDefault="00E21DE6">
      <w:pPr>
        <w:pStyle w:val="BodyText"/>
        <w:spacing w:before="30" w:line="276" w:lineRule="auto"/>
        <w:ind w:left="5428" w:right="104"/>
        <w:jc w:val="both"/>
      </w:pPr>
      <w:r>
        <w:pict>
          <v:shape id="_x0000_s1028" type="#_x0000_t202" style="position:absolute;left:0;text-align:left;margin-left:49.7pt;margin-top:45.8pt;width:237.65pt;height:124.95pt;z-index:15733248;mso-position-horizontal-relative:page" filled="f" stroked="f">
            <v:textbox inset="0,0,0,0">
              <w:txbxContent>
                <w:tbl>
                  <w:tblPr>
                    <w:tblW w:w="0" w:type="auto"/>
                    <w:tblInd w:w="5" w:type="dxa"/>
                    <w:tblLayout w:type="fixed"/>
                    <w:tblCellMar>
                      <w:left w:w="0" w:type="dxa"/>
                      <w:right w:w="0" w:type="dxa"/>
                    </w:tblCellMar>
                    <w:tblLook w:val="01E0" w:firstRow="1" w:lastRow="1" w:firstColumn="1" w:lastColumn="1" w:noHBand="0" w:noVBand="0"/>
                  </w:tblPr>
                  <w:tblGrid>
                    <w:gridCol w:w="1367"/>
                    <w:gridCol w:w="899"/>
                    <w:gridCol w:w="806"/>
                    <w:gridCol w:w="780"/>
                    <w:gridCol w:w="241"/>
                    <w:gridCol w:w="641"/>
                  </w:tblGrid>
                  <w:tr w:rsidR="00EE5D77">
                    <w:trPr>
                      <w:trHeight w:val="180"/>
                    </w:trPr>
                    <w:tc>
                      <w:tcPr>
                        <w:tcW w:w="4734" w:type="dxa"/>
                        <w:gridSpan w:val="6"/>
                        <w:tcBorders>
                          <w:top w:val="single" w:sz="4" w:space="0" w:color="000000"/>
                          <w:left w:val="single" w:sz="4" w:space="0" w:color="000000"/>
                          <w:bottom w:val="single" w:sz="4" w:space="0" w:color="000000"/>
                          <w:right w:val="single" w:sz="4" w:space="0" w:color="000000"/>
                        </w:tcBorders>
                        <w:shd w:val="clear" w:color="auto" w:fill="D0CECE"/>
                      </w:tcPr>
                      <w:p w:rsidR="00EE5D77" w:rsidRDefault="00E21DE6">
                        <w:pPr>
                          <w:pStyle w:val="TableParagraph"/>
                          <w:spacing w:line="160" w:lineRule="exact"/>
                          <w:ind w:left="1284"/>
                          <w:jc w:val="left"/>
                          <w:rPr>
                            <w:b/>
                            <w:sz w:val="15"/>
                          </w:rPr>
                        </w:pPr>
                        <w:r>
                          <w:rPr>
                            <w:b/>
                            <w:sz w:val="15"/>
                          </w:rPr>
                          <w:t>Breast Cancer Awareness</w:t>
                        </w:r>
                      </w:p>
                    </w:tc>
                  </w:tr>
                  <w:tr w:rsidR="00EE5D77">
                    <w:trPr>
                      <w:trHeight w:val="181"/>
                    </w:trPr>
                    <w:tc>
                      <w:tcPr>
                        <w:tcW w:w="4734" w:type="dxa"/>
                        <w:gridSpan w:val="6"/>
                        <w:tcBorders>
                          <w:top w:val="single" w:sz="4" w:space="0" w:color="000000"/>
                          <w:left w:val="single" w:sz="4" w:space="0" w:color="000000"/>
                          <w:bottom w:val="single" w:sz="4" w:space="0" w:color="000000"/>
                          <w:right w:val="single" w:sz="4" w:space="0" w:color="000000"/>
                        </w:tcBorders>
                        <w:shd w:val="clear" w:color="auto" w:fill="D0CECE"/>
                      </w:tcPr>
                      <w:p w:rsidR="00EE5D77" w:rsidRDefault="00E21DE6">
                        <w:pPr>
                          <w:pStyle w:val="TableParagraph"/>
                          <w:spacing w:line="162" w:lineRule="exact"/>
                          <w:ind w:left="62"/>
                          <w:jc w:val="left"/>
                          <w:rPr>
                            <w:b/>
                            <w:sz w:val="15"/>
                          </w:rPr>
                        </w:pPr>
                        <w:r>
                          <w:rPr>
                            <w:b/>
                            <w:sz w:val="15"/>
                          </w:rPr>
                          <w:t>Characteristics Rural (100) Urban(100)</w:t>
                        </w:r>
                      </w:p>
                    </w:tc>
                  </w:tr>
                  <w:tr w:rsidR="00EE5D77">
                    <w:trPr>
                      <w:trHeight w:val="155"/>
                    </w:trPr>
                    <w:tc>
                      <w:tcPr>
                        <w:tcW w:w="4734" w:type="dxa"/>
                        <w:gridSpan w:val="6"/>
                        <w:tcBorders>
                          <w:top w:val="single" w:sz="4" w:space="0" w:color="000000"/>
                          <w:left w:val="single" w:sz="4" w:space="0" w:color="000000"/>
                          <w:right w:val="single" w:sz="4" w:space="0" w:color="000000"/>
                        </w:tcBorders>
                        <w:shd w:val="clear" w:color="auto" w:fill="E7E6E6"/>
                      </w:tcPr>
                      <w:p w:rsidR="00EE5D77" w:rsidRDefault="00E21DE6">
                        <w:pPr>
                          <w:pStyle w:val="TableParagraph"/>
                          <w:ind w:left="367"/>
                          <w:jc w:val="left"/>
                          <w:rPr>
                            <w:sz w:val="13"/>
                          </w:rPr>
                        </w:pPr>
                        <w:r>
                          <w:rPr>
                            <w:sz w:val="13"/>
                          </w:rPr>
                          <w:t>Age (yrs.)</w:t>
                        </w:r>
                      </w:p>
                    </w:tc>
                  </w:tr>
                  <w:tr w:rsidR="00EE5D77">
                    <w:trPr>
                      <w:trHeight w:val="158"/>
                    </w:trPr>
                    <w:tc>
                      <w:tcPr>
                        <w:tcW w:w="1367" w:type="dxa"/>
                        <w:tcBorders>
                          <w:left w:val="single" w:sz="4" w:space="0" w:color="000000"/>
                        </w:tcBorders>
                      </w:tcPr>
                      <w:p w:rsidR="00EE5D77" w:rsidRDefault="00E21DE6">
                        <w:pPr>
                          <w:pStyle w:val="TableParagraph"/>
                          <w:spacing w:line="138" w:lineRule="exact"/>
                          <w:ind w:left="331" w:right="392"/>
                          <w:rPr>
                            <w:sz w:val="13"/>
                          </w:rPr>
                        </w:pPr>
                        <w:r>
                          <w:rPr>
                            <w:sz w:val="13"/>
                          </w:rPr>
                          <w:t>20 -30</w:t>
                        </w:r>
                      </w:p>
                    </w:tc>
                    <w:tc>
                      <w:tcPr>
                        <w:tcW w:w="899" w:type="dxa"/>
                      </w:tcPr>
                      <w:p w:rsidR="00EE5D77" w:rsidRDefault="00E21DE6">
                        <w:pPr>
                          <w:pStyle w:val="TableParagraph"/>
                          <w:spacing w:line="138" w:lineRule="exact"/>
                          <w:ind w:left="339"/>
                          <w:jc w:val="left"/>
                          <w:rPr>
                            <w:sz w:val="13"/>
                          </w:rPr>
                        </w:pPr>
                        <w:r>
                          <w:rPr>
                            <w:sz w:val="13"/>
                          </w:rPr>
                          <w:t>11</w:t>
                        </w:r>
                      </w:p>
                    </w:tc>
                    <w:tc>
                      <w:tcPr>
                        <w:tcW w:w="806" w:type="dxa"/>
                      </w:tcPr>
                      <w:p w:rsidR="00EE5D77" w:rsidRDefault="00E21DE6">
                        <w:pPr>
                          <w:pStyle w:val="TableParagraph"/>
                          <w:spacing w:line="138" w:lineRule="exact"/>
                          <w:ind w:right="234"/>
                          <w:jc w:val="right"/>
                          <w:rPr>
                            <w:sz w:val="13"/>
                          </w:rPr>
                        </w:pPr>
                        <w:r>
                          <w:rPr>
                            <w:w w:val="95"/>
                            <w:sz w:val="13"/>
                          </w:rPr>
                          <w:t>28</w:t>
                        </w:r>
                      </w:p>
                    </w:tc>
                    <w:tc>
                      <w:tcPr>
                        <w:tcW w:w="780" w:type="dxa"/>
                      </w:tcPr>
                      <w:p w:rsidR="00EE5D77" w:rsidRDefault="00E21DE6">
                        <w:pPr>
                          <w:pStyle w:val="TableParagraph"/>
                          <w:spacing w:line="138" w:lineRule="exact"/>
                          <w:jc w:val="right"/>
                          <w:rPr>
                            <w:sz w:val="13"/>
                          </w:rPr>
                        </w:pPr>
                        <w:r>
                          <w:rPr>
                            <w:sz w:val="13"/>
                          </w:rPr>
                          <w:t>P= 0.974</w:t>
                        </w:r>
                      </w:p>
                    </w:tc>
                    <w:tc>
                      <w:tcPr>
                        <w:tcW w:w="241" w:type="dxa"/>
                      </w:tcPr>
                      <w:p w:rsidR="00EE5D77" w:rsidRDefault="00E21DE6">
                        <w:pPr>
                          <w:pStyle w:val="TableParagraph"/>
                          <w:spacing w:line="138" w:lineRule="exact"/>
                          <w:ind w:left="36"/>
                          <w:jc w:val="left"/>
                          <w:rPr>
                            <w:sz w:val="13"/>
                          </w:rPr>
                        </w:pPr>
                        <w:r>
                          <w:rPr>
                            <w:sz w:val="13"/>
                          </w:rPr>
                          <w:t>Not</w:t>
                        </w:r>
                      </w:p>
                    </w:tc>
                    <w:tc>
                      <w:tcPr>
                        <w:tcW w:w="641" w:type="dxa"/>
                        <w:tcBorders>
                          <w:right w:val="single" w:sz="4" w:space="0" w:color="000000"/>
                        </w:tcBorders>
                      </w:tcPr>
                      <w:p w:rsidR="00EE5D77" w:rsidRDefault="00E21DE6">
                        <w:pPr>
                          <w:pStyle w:val="TableParagraph"/>
                          <w:spacing w:line="138" w:lineRule="exact"/>
                          <w:ind w:left="38"/>
                          <w:jc w:val="left"/>
                          <w:rPr>
                            <w:sz w:val="13"/>
                          </w:rPr>
                        </w:pPr>
                        <w:r>
                          <w:rPr>
                            <w:sz w:val="13"/>
                          </w:rPr>
                          <w:t>significant</w:t>
                        </w:r>
                      </w:p>
                    </w:tc>
                  </w:tr>
                  <w:tr w:rsidR="00EE5D77">
                    <w:trPr>
                      <w:trHeight w:val="156"/>
                    </w:trPr>
                    <w:tc>
                      <w:tcPr>
                        <w:tcW w:w="1367" w:type="dxa"/>
                        <w:tcBorders>
                          <w:left w:val="single" w:sz="4" w:space="0" w:color="000000"/>
                        </w:tcBorders>
                        <w:shd w:val="clear" w:color="auto" w:fill="E7E6E6"/>
                      </w:tcPr>
                      <w:p w:rsidR="00EE5D77" w:rsidRDefault="00E21DE6">
                        <w:pPr>
                          <w:pStyle w:val="TableParagraph"/>
                          <w:ind w:left="331" w:right="392"/>
                          <w:rPr>
                            <w:sz w:val="13"/>
                          </w:rPr>
                        </w:pPr>
                        <w:r>
                          <w:rPr>
                            <w:sz w:val="13"/>
                          </w:rPr>
                          <w:t>31 -40</w:t>
                        </w:r>
                      </w:p>
                    </w:tc>
                    <w:tc>
                      <w:tcPr>
                        <w:tcW w:w="899" w:type="dxa"/>
                        <w:shd w:val="clear" w:color="auto" w:fill="E7E6E6"/>
                      </w:tcPr>
                      <w:p w:rsidR="00EE5D77" w:rsidRDefault="00E21DE6">
                        <w:pPr>
                          <w:pStyle w:val="TableParagraph"/>
                          <w:ind w:left="373"/>
                          <w:jc w:val="left"/>
                          <w:rPr>
                            <w:sz w:val="13"/>
                          </w:rPr>
                        </w:pPr>
                        <w:r>
                          <w:rPr>
                            <w:w w:val="99"/>
                            <w:sz w:val="13"/>
                          </w:rPr>
                          <w:t>7</w:t>
                        </w:r>
                      </w:p>
                    </w:tc>
                    <w:tc>
                      <w:tcPr>
                        <w:tcW w:w="806" w:type="dxa"/>
                        <w:shd w:val="clear" w:color="auto" w:fill="E7E6E6"/>
                      </w:tcPr>
                      <w:p w:rsidR="00EE5D77" w:rsidRDefault="00E21DE6">
                        <w:pPr>
                          <w:pStyle w:val="TableParagraph"/>
                          <w:ind w:right="234"/>
                          <w:jc w:val="right"/>
                          <w:rPr>
                            <w:sz w:val="13"/>
                          </w:rPr>
                        </w:pPr>
                        <w:r>
                          <w:rPr>
                            <w:w w:val="95"/>
                            <w:sz w:val="13"/>
                          </w:rPr>
                          <w:t>19</w:t>
                        </w:r>
                      </w:p>
                    </w:tc>
                    <w:tc>
                      <w:tcPr>
                        <w:tcW w:w="780" w:type="dxa"/>
                        <w:shd w:val="clear" w:color="auto" w:fill="E7E6E6"/>
                      </w:tcPr>
                      <w:p w:rsidR="00EE5D77" w:rsidRDefault="00EE5D77">
                        <w:pPr>
                          <w:pStyle w:val="TableParagraph"/>
                          <w:spacing w:line="240" w:lineRule="auto"/>
                          <w:jc w:val="left"/>
                          <w:rPr>
                            <w:rFonts w:ascii="Times New Roman"/>
                            <w:sz w:val="10"/>
                          </w:rPr>
                        </w:pPr>
                      </w:p>
                    </w:tc>
                    <w:tc>
                      <w:tcPr>
                        <w:tcW w:w="241" w:type="dxa"/>
                        <w:shd w:val="clear" w:color="auto" w:fill="E7E6E6"/>
                      </w:tcPr>
                      <w:p w:rsidR="00EE5D77" w:rsidRDefault="00EE5D77">
                        <w:pPr>
                          <w:pStyle w:val="TableParagraph"/>
                          <w:spacing w:line="240" w:lineRule="auto"/>
                          <w:jc w:val="left"/>
                          <w:rPr>
                            <w:rFonts w:ascii="Times New Roman"/>
                            <w:sz w:val="10"/>
                          </w:rPr>
                        </w:pPr>
                      </w:p>
                    </w:tc>
                    <w:tc>
                      <w:tcPr>
                        <w:tcW w:w="641" w:type="dxa"/>
                        <w:tcBorders>
                          <w:right w:val="single" w:sz="4" w:space="0" w:color="000000"/>
                        </w:tcBorders>
                        <w:shd w:val="clear" w:color="auto" w:fill="E7E6E6"/>
                      </w:tcPr>
                      <w:p w:rsidR="00EE5D77" w:rsidRDefault="00EE5D77">
                        <w:pPr>
                          <w:pStyle w:val="TableParagraph"/>
                          <w:spacing w:line="240" w:lineRule="auto"/>
                          <w:jc w:val="left"/>
                          <w:rPr>
                            <w:rFonts w:ascii="Times New Roman"/>
                            <w:sz w:val="10"/>
                          </w:rPr>
                        </w:pPr>
                      </w:p>
                    </w:tc>
                  </w:tr>
                  <w:tr w:rsidR="00EE5D77">
                    <w:trPr>
                      <w:trHeight w:val="158"/>
                    </w:trPr>
                    <w:tc>
                      <w:tcPr>
                        <w:tcW w:w="1367" w:type="dxa"/>
                        <w:tcBorders>
                          <w:left w:val="single" w:sz="4" w:space="0" w:color="000000"/>
                        </w:tcBorders>
                      </w:tcPr>
                      <w:p w:rsidR="00EE5D77" w:rsidRDefault="00E21DE6">
                        <w:pPr>
                          <w:pStyle w:val="TableParagraph"/>
                          <w:spacing w:line="138" w:lineRule="exact"/>
                          <w:ind w:left="331" w:right="392"/>
                          <w:rPr>
                            <w:sz w:val="13"/>
                          </w:rPr>
                        </w:pPr>
                        <w:r>
                          <w:rPr>
                            <w:sz w:val="13"/>
                          </w:rPr>
                          <w:t>41 -50</w:t>
                        </w:r>
                      </w:p>
                    </w:tc>
                    <w:tc>
                      <w:tcPr>
                        <w:tcW w:w="899" w:type="dxa"/>
                      </w:tcPr>
                      <w:p w:rsidR="00EE5D77" w:rsidRDefault="00E21DE6">
                        <w:pPr>
                          <w:pStyle w:val="TableParagraph"/>
                          <w:spacing w:line="138" w:lineRule="exact"/>
                          <w:ind w:left="373"/>
                          <w:jc w:val="left"/>
                          <w:rPr>
                            <w:sz w:val="13"/>
                          </w:rPr>
                        </w:pPr>
                        <w:r>
                          <w:rPr>
                            <w:w w:val="99"/>
                            <w:sz w:val="13"/>
                          </w:rPr>
                          <w:t>3</w:t>
                        </w:r>
                      </w:p>
                    </w:tc>
                    <w:tc>
                      <w:tcPr>
                        <w:tcW w:w="806" w:type="dxa"/>
                      </w:tcPr>
                      <w:p w:rsidR="00EE5D77" w:rsidRDefault="00E21DE6">
                        <w:pPr>
                          <w:pStyle w:val="TableParagraph"/>
                          <w:spacing w:line="138" w:lineRule="exact"/>
                          <w:ind w:right="234"/>
                          <w:jc w:val="right"/>
                          <w:rPr>
                            <w:sz w:val="13"/>
                          </w:rPr>
                        </w:pPr>
                        <w:r>
                          <w:rPr>
                            <w:w w:val="95"/>
                            <w:sz w:val="13"/>
                          </w:rPr>
                          <w:t>11</w:t>
                        </w:r>
                      </w:p>
                    </w:tc>
                    <w:tc>
                      <w:tcPr>
                        <w:tcW w:w="780" w:type="dxa"/>
                      </w:tcPr>
                      <w:p w:rsidR="00EE5D77" w:rsidRDefault="00EE5D77">
                        <w:pPr>
                          <w:pStyle w:val="TableParagraph"/>
                          <w:spacing w:line="240" w:lineRule="auto"/>
                          <w:jc w:val="left"/>
                          <w:rPr>
                            <w:rFonts w:ascii="Times New Roman"/>
                            <w:sz w:val="10"/>
                          </w:rPr>
                        </w:pPr>
                      </w:p>
                    </w:tc>
                    <w:tc>
                      <w:tcPr>
                        <w:tcW w:w="241" w:type="dxa"/>
                      </w:tcPr>
                      <w:p w:rsidR="00EE5D77" w:rsidRDefault="00EE5D77">
                        <w:pPr>
                          <w:pStyle w:val="TableParagraph"/>
                          <w:spacing w:line="240" w:lineRule="auto"/>
                          <w:jc w:val="left"/>
                          <w:rPr>
                            <w:rFonts w:ascii="Times New Roman"/>
                            <w:sz w:val="10"/>
                          </w:rPr>
                        </w:pPr>
                      </w:p>
                    </w:tc>
                    <w:tc>
                      <w:tcPr>
                        <w:tcW w:w="641" w:type="dxa"/>
                        <w:tcBorders>
                          <w:right w:val="single" w:sz="4" w:space="0" w:color="000000"/>
                        </w:tcBorders>
                      </w:tcPr>
                      <w:p w:rsidR="00EE5D77" w:rsidRDefault="00EE5D77">
                        <w:pPr>
                          <w:pStyle w:val="TableParagraph"/>
                          <w:spacing w:line="240" w:lineRule="auto"/>
                          <w:jc w:val="left"/>
                          <w:rPr>
                            <w:rFonts w:ascii="Times New Roman"/>
                            <w:sz w:val="10"/>
                          </w:rPr>
                        </w:pPr>
                      </w:p>
                    </w:tc>
                  </w:tr>
                  <w:tr w:rsidR="00EE5D77">
                    <w:trPr>
                      <w:trHeight w:val="156"/>
                    </w:trPr>
                    <w:tc>
                      <w:tcPr>
                        <w:tcW w:w="1367" w:type="dxa"/>
                        <w:tcBorders>
                          <w:left w:val="single" w:sz="4" w:space="0" w:color="000000"/>
                        </w:tcBorders>
                        <w:shd w:val="clear" w:color="auto" w:fill="E7E6E6"/>
                      </w:tcPr>
                      <w:p w:rsidR="00EE5D77" w:rsidRDefault="00E21DE6">
                        <w:pPr>
                          <w:pStyle w:val="TableParagraph"/>
                          <w:ind w:left="331" w:right="392"/>
                          <w:rPr>
                            <w:sz w:val="13"/>
                          </w:rPr>
                        </w:pPr>
                        <w:r>
                          <w:rPr>
                            <w:sz w:val="13"/>
                          </w:rPr>
                          <w:t>51 -60</w:t>
                        </w:r>
                      </w:p>
                    </w:tc>
                    <w:tc>
                      <w:tcPr>
                        <w:tcW w:w="899" w:type="dxa"/>
                        <w:shd w:val="clear" w:color="auto" w:fill="E7E6E6"/>
                      </w:tcPr>
                      <w:p w:rsidR="00EE5D77" w:rsidRDefault="00E21DE6">
                        <w:pPr>
                          <w:pStyle w:val="TableParagraph"/>
                          <w:ind w:left="373"/>
                          <w:jc w:val="left"/>
                          <w:rPr>
                            <w:sz w:val="13"/>
                          </w:rPr>
                        </w:pPr>
                        <w:r>
                          <w:rPr>
                            <w:w w:val="99"/>
                            <w:sz w:val="13"/>
                          </w:rPr>
                          <w:t>3</w:t>
                        </w:r>
                      </w:p>
                    </w:tc>
                    <w:tc>
                      <w:tcPr>
                        <w:tcW w:w="806" w:type="dxa"/>
                        <w:shd w:val="clear" w:color="auto" w:fill="E7E6E6"/>
                      </w:tcPr>
                      <w:p w:rsidR="00EE5D77" w:rsidRDefault="00E21DE6">
                        <w:pPr>
                          <w:pStyle w:val="TableParagraph"/>
                          <w:ind w:right="234"/>
                          <w:jc w:val="right"/>
                          <w:rPr>
                            <w:sz w:val="13"/>
                          </w:rPr>
                        </w:pPr>
                        <w:r>
                          <w:rPr>
                            <w:w w:val="95"/>
                            <w:sz w:val="13"/>
                          </w:rPr>
                          <w:t>10</w:t>
                        </w:r>
                      </w:p>
                    </w:tc>
                    <w:tc>
                      <w:tcPr>
                        <w:tcW w:w="780" w:type="dxa"/>
                        <w:shd w:val="clear" w:color="auto" w:fill="E7E6E6"/>
                      </w:tcPr>
                      <w:p w:rsidR="00EE5D77" w:rsidRDefault="00EE5D77">
                        <w:pPr>
                          <w:pStyle w:val="TableParagraph"/>
                          <w:spacing w:line="240" w:lineRule="auto"/>
                          <w:jc w:val="left"/>
                          <w:rPr>
                            <w:rFonts w:ascii="Times New Roman"/>
                            <w:sz w:val="10"/>
                          </w:rPr>
                        </w:pPr>
                      </w:p>
                    </w:tc>
                    <w:tc>
                      <w:tcPr>
                        <w:tcW w:w="241" w:type="dxa"/>
                        <w:shd w:val="clear" w:color="auto" w:fill="E7E6E6"/>
                      </w:tcPr>
                      <w:p w:rsidR="00EE5D77" w:rsidRDefault="00EE5D77">
                        <w:pPr>
                          <w:pStyle w:val="TableParagraph"/>
                          <w:spacing w:line="240" w:lineRule="auto"/>
                          <w:jc w:val="left"/>
                          <w:rPr>
                            <w:rFonts w:ascii="Times New Roman"/>
                            <w:sz w:val="10"/>
                          </w:rPr>
                        </w:pPr>
                      </w:p>
                    </w:tc>
                    <w:tc>
                      <w:tcPr>
                        <w:tcW w:w="641" w:type="dxa"/>
                        <w:tcBorders>
                          <w:right w:val="single" w:sz="4" w:space="0" w:color="000000"/>
                        </w:tcBorders>
                        <w:shd w:val="clear" w:color="auto" w:fill="E7E6E6"/>
                      </w:tcPr>
                      <w:p w:rsidR="00EE5D77" w:rsidRDefault="00EE5D77">
                        <w:pPr>
                          <w:pStyle w:val="TableParagraph"/>
                          <w:spacing w:line="240" w:lineRule="auto"/>
                          <w:jc w:val="left"/>
                          <w:rPr>
                            <w:rFonts w:ascii="Times New Roman"/>
                            <w:sz w:val="10"/>
                          </w:rPr>
                        </w:pPr>
                      </w:p>
                    </w:tc>
                  </w:tr>
                  <w:tr w:rsidR="00EE5D77">
                    <w:trPr>
                      <w:trHeight w:val="156"/>
                    </w:trPr>
                    <w:tc>
                      <w:tcPr>
                        <w:tcW w:w="1367" w:type="dxa"/>
                        <w:tcBorders>
                          <w:left w:val="single" w:sz="4" w:space="0" w:color="000000"/>
                        </w:tcBorders>
                      </w:tcPr>
                      <w:p w:rsidR="00EE5D77" w:rsidRDefault="00E21DE6">
                        <w:pPr>
                          <w:pStyle w:val="TableParagraph"/>
                          <w:ind w:left="331" w:right="392"/>
                          <w:rPr>
                            <w:sz w:val="13"/>
                          </w:rPr>
                        </w:pPr>
                        <w:r>
                          <w:rPr>
                            <w:sz w:val="13"/>
                          </w:rPr>
                          <w:t>61 -70</w:t>
                        </w:r>
                      </w:p>
                    </w:tc>
                    <w:tc>
                      <w:tcPr>
                        <w:tcW w:w="899" w:type="dxa"/>
                      </w:tcPr>
                      <w:p w:rsidR="00EE5D77" w:rsidRDefault="00E21DE6">
                        <w:pPr>
                          <w:pStyle w:val="TableParagraph"/>
                          <w:ind w:left="373"/>
                          <w:jc w:val="left"/>
                          <w:rPr>
                            <w:sz w:val="13"/>
                          </w:rPr>
                        </w:pPr>
                        <w:r>
                          <w:rPr>
                            <w:w w:val="99"/>
                            <w:sz w:val="13"/>
                          </w:rPr>
                          <w:t>2</w:t>
                        </w:r>
                      </w:p>
                    </w:tc>
                    <w:tc>
                      <w:tcPr>
                        <w:tcW w:w="806" w:type="dxa"/>
                      </w:tcPr>
                      <w:p w:rsidR="00EE5D77" w:rsidRDefault="00E21DE6">
                        <w:pPr>
                          <w:pStyle w:val="TableParagraph"/>
                          <w:ind w:right="267"/>
                          <w:jc w:val="right"/>
                          <w:rPr>
                            <w:sz w:val="13"/>
                          </w:rPr>
                        </w:pPr>
                        <w:r>
                          <w:rPr>
                            <w:w w:val="99"/>
                            <w:sz w:val="13"/>
                          </w:rPr>
                          <w:t>8</w:t>
                        </w:r>
                      </w:p>
                    </w:tc>
                    <w:tc>
                      <w:tcPr>
                        <w:tcW w:w="780" w:type="dxa"/>
                      </w:tcPr>
                      <w:p w:rsidR="00EE5D77" w:rsidRDefault="00EE5D77">
                        <w:pPr>
                          <w:pStyle w:val="TableParagraph"/>
                          <w:spacing w:line="240" w:lineRule="auto"/>
                          <w:jc w:val="left"/>
                          <w:rPr>
                            <w:rFonts w:ascii="Times New Roman"/>
                            <w:sz w:val="10"/>
                          </w:rPr>
                        </w:pPr>
                      </w:p>
                    </w:tc>
                    <w:tc>
                      <w:tcPr>
                        <w:tcW w:w="241" w:type="dxa"/>
                      </w:tcPr>
                      <w:p w:rsidR="00EE5D77" w:rsidRDefault="00EE5D77">
                        <w:pPr>
                          <w:pStyle w:val="TableParagraph"/>
                          <w:spacing w:line="240" w:lineRule="auto"/>
                          <w:jc w:val="left"/>
                          <w:rPr>
                            <w:rFonts w:ascii="Times New Roman"/>
                            <w:sz w:val="10"/>
                          </w:rPr>
                        </w:pPr>
                      </w:p>
                    </w:tc>
                    <w:tc>
                      <w:tcPr>
                        <w:tcW w:w="641" w:type="dxa"/>
                        <w:tcBorders>
                          <w:right w:val="single" w:sz="4" w:space="0" w:color="000000"/>
                        </w:tcBorders>
                      </w:tcPr>
                      <w:p w:rsidR="00EE5D77" w:rsidRDefault="00EE5D77">
                        <w:pPr>
                          <w:pStyle w:val="TableParagraph"/>
                          <w:spacing w:line="240" w:lineRule="auto"/>
                          <w:jc w:val="left"/>
                          <w:rPr>
                            <w:rFonts w:ascii="Times New Roman"/>
                            <w:sz w:val="10"/>
                          </w:rPr>
                        </w:pPr>
                      </w:p>
                    </w:tc>
                  </w:tr>
                  <w:tr w:rsidR="00EE5D77">
                    <w:trPr>
                      <w:trHeight w:val="158"/>
                    </w:trPr>
                    <w:tc>
                      <w:tcPr>
                        <w:tcW w:w="1367" w:type="dxa"/>
                        <w:tcBorders>
                          <w:left w:val="single" w:sz="4" w:space="0" w:color="000000"/>
                        </w:tcBorders>
                        <w:shd w:val="clear" w:color="auto" w:fill="E7E6E6"/>
                      </w:tcPr>
                      <w:p w:rsidR="00EE5D77" w:rsidRDefault="00E21DE6">
                        <w:pPr>
                          <w:pStyle w:val="TableParagraph"/>
                          <w:spacing w:line="138" w:lineRule="exact"/>
                          <w:ind w:left="331" w:right="391"/>
                          <w:rPr>
                            <w:sz w:val="13"/>
                          </w:rPr>
                        </w:pPr>
                        <w:r>
                          <w:rPr>
                            <w:sz w:val="13"/>
                          </w:rPr>
                          <w:t>Total</w:t>
                        </w:r>
                      </w:p>
                    </w:tc>
                    <w:tc>
                      <w:tcPr>
                        <w:tcW w:w="899" w:type="dxa"/>
                        <w:shd w:val="clear" w:color="auto" w:fill="E7E6E6"/>
                      </w:tcPr>
                      <w:p w:rsidR="00EE5D77" w:rsidRDefault="00E21DE6">
                        <w:pPr>
                          <w:pStyle w:val="TableParagraph"/>
                          <w:spacing w:line="138" w:lineRule="exact"/>
                          <w:ind w:left="339"/>
                          <w:jc w:val="left"/>
                          <w:rPr>
                            <w:sz w:val="13"/>
                          </w:rPr>
                        </w:pPr>
                        <w:r>
                          <w:rPr>
                            <w:sz w:val="13"/>
                          </w:rPr>
                          <w:t>26</w:t>
                        </w:r>
                      </w:p>
                    </w:tc>
                    <w:tc>
                      <w:tcPr>
                        <w:tcW w:w="806" w:type="dxa"/>
                        <w:shd w:val="clear" w:color="auto" w:fill="E7E6E6"/>
                      </w:tcPr>
                      <w:p w:rsidR="00EE5D77" w:rsidRDefault="00E21DE6">
                        <w:pPr>
                          <w:pStyle w:val="TableParagraph"/>
                          <w:spacing w:line="138" w:lineRule="exact"/>
                          <w:ind w:right="234"/>
                          <w:jc w:val="right"/>
                          <w:rPr>
                            <w:sz w:val="13"/>
                          </w:rPr>
                        </w:pPr>
                        <w:r>
                          <w:rPr>
                            <w:w w:val="95"/>
                            <w:sz w:val="13"/>
                          </w:rPr>
                          <w:t>76</w:t>
                        </w:r>
                      </w:p>
                    </w:tc>
                    <w:tc>
                      <w:tcPr>
                        <w:tcW w:w="780" w:type="dxa"/>
                        <w:shd w:val="clear" w:color="auto" w:fill="E7E6E6"/>
                      </w:tcPr>
                      <w:p w:rsidR="00EE5D77" w:rsidRDefault="00EE5D77">
                        <w:pPr>
                          <w:pStyle w:val="TableParagraph"/>
                          <w:spacing w:line="240" w:lineRule="auto"/>
                          <w:jc w:val="left"/>
                          <w:rPr>
                            <w:rFonts w:ascii="Times New Roman"/>
                            <w:sz w:val="10"/>
                          </w:rPr>
                        </w:pPr>
                      </w:p>
                    </w:tc>
                    <w:tc>
                      <w:tcPr>
                        <w:tcW w:w="241" w:type="dxa"/>
                        <w:shd w:val="clear" w:color="auto" w:fill="E7E6E6"/>
                      </w:tcPr>
                      <w:p w:rsidR="00EE5D77" w:rsidRDefault="00EE5D77">
                        <w:pPr>
                          <w:pStyle w:val="TableParagraph"/>
                          <w:spacing w:line="240" w:lineRule="auto"/>
                          <w:jc w:val="left"/>
                          <w:rPr>
                            <w:rFonts w:ascii="Times New Roman"/>
                            <w:sz w:val="10"/>
                          </w:rPr>
                        </w:pPr>
                      </w:p>
                    </w:tc>
                    <w:tc>
                      <w:tcPr>
                        <w:tcW w:w="641" w:type="dxa"/>
                        <w:tcBorders>
                          <w:right w:val="single" w:sz="4" w:space="0" w:color="000000"/>
                        </w:tcBorders>
                        <w:shd w:val="clear" w:color="auto" w:fill="E7E6E6"/>
                      </w:tcPr>
                      <w:p w:rsidR="00EE5D77" w:rsidRDefault="00EE5D77">
                        <w:pPr>
                          <w:pStyle w:val="TableParagraph"/>
                          <w:spacing w:line="240" w:lineRule="auto"/>
                          <w:jc w:val="left"/>
                          <w:rPr>
                            <w:rFonts w:ascii="Times New Roman"/>
                            <w:sz w:val="10"/>
                          </w:rPr>
                        </w:pPr>
                      </w:p>
                    </w:tc>
                  </w:tr>
                  <w:tr w:rsidR="00EE5D77">
                    <w:trPr>
                      <w:trHeight w:val="156"/>
                    </w:trPr>
                    <w:tc>
                      <w:tcPr>
                        <w:tcW w:w="4734" w:type="dxa"/>
                        <w:gridSpan w:val="6"/>
                        <w:tcBorders>
                          <w:left w:val="single" w:sz="4" w:space="0" w:color="000000"/>
                          <w:right w:val="single" w:sz="4" w:space="0" w:color="000000"/>
                        </w:tcBorders>
                      </w:tcPr>
                      <w:p w:rsidR="00EE5D77" w:rsidRDefault="00E21DE6">
                        <w:pPr>
                          <w:pStyle w:val="TableParagraph"/>
                          <w:ind w:left="264"/>
                          <w:jc w:val="left"/>
                          <w:rPr>
                            <w:sz w:val="13"/>
                          </w:rPr>
                        </w:pPr>
                        <w:r>
                          <w:rPr>
                            <w:sz w:val="13"/>
                          </w:rPr>
                          <w:t>Marital status</w:t>
                        </w:r>
                      </w:p>
                    </w:tc>
                  </w:tr>
                  <w:tr w:rsidR="00EE5D77">
                    <w:trPr>
                      <w:trHeight w:val="156"/>
                    </w:trPr>
                    <w:tc>
                      <w:tcPr>
                        <w:tcW w:w="1367" w:type="dxa"/>
                        <w:tcBorders>
                          <w:left w:val="single" w:sz="4" w:space="0" w:color="000000"/>
                        </w:tcBorders>
                        <w:shd w:val="clear" w:color="auto" w:fill="E7E6E6"/>
                      </w:tcPr>
                      <w:p w:rsidR="00EE5D77" w:rsidRDefault="00E21DE6">
                        <w:pPr>
                          <w:pStyle w:val="TableParagraph"/>
                          <w:ind w:left="331" w:right="392"/>
                          <w:rPr>
                            <w:sz w:val="13"/>
                          </w:rPr>
                        </w:pPr>
                        <w:r>
                          <w:rPr>
                            <w:sz w:val="13"/>
                          </w:rPr>
                          <w:t>Married</w:t>
                        </w:r>
                      </w:p>
                    </w:tc>
                    <w:tc>
                      <w:tcPr>
                        <w:tcW w:w="899" w:type="dxa"/>
                        <w:shd w:val="clear" w:color="auto" w:fill="E7E6E6"/>
                      </w:tcPr>
                      <w:p w:rsidR="00EE5D77" w:rsidRDefault="00E21DE6">
                        <w:pPr>
                          <w:pStyle w:val="TableParagraph"/>
                          <w:ind w:left="339"/>
                          <w:jc w:val="left"/>
                          <w:rPr>
                            <w:sz w:val="13"/>
                          </w:rPr>
                        </w:pPr>
                        <w:r>
                          <w:rPr>
                            <w:sz w:val="13"/>
                          </w:rPr>
                          <w:t>19</w:t>
                        </w:r>
                      </w:p>
                    </w:tc>
                    <w:tc>
                      <w:tcPr>
                        <w:tcW w:w="806" w:type="dxa"/>
                        <w:shd w:val="clear" w:color="auto" w:fill="E7E6E6"/>
                      </w:tcPr>
                      <w:p w:rsidR="00EE5D77" w:rsidRDefault="00E21DE6">
                        <w:pPr>
                          <w:pStyle w:val="TableParagraph"/>
                          <w:ind w:right="234"/>
                          <w:jc w:val="right"/>
                          <w:rPr>
                            <w:sz w:val="13"/>
                          </w:rPr>
                        </w:pPr>
                        <w:r>
                          <w:rPr>
                            <w:w w:val="95"/>
                            <w:sz w:val="13"/>
                          </w:rPr>
                          <w:t>37</w:t>
                        </w:r>
                      </w:p>
                    </w:tc>
                    <w:tc>
                      <w:tcPr>
                        <w:tcW w:w="780" w:type="dxa"/>
                        <w:shd w:val="clear" w:color="auto" w:fill="E7E6E6"/>
                      </w:tcPr>
                      <w:p w:rsidR="00EE5D77" w:rsidRDefault="00E21DE6">
                        <w:pPr>
                          <w:pStyle w:val="TableParagraph"/>
                          <w:ind w:right="20"/>
                          <w:jc w:val="right"/>
                          <w:rPr>
                            <w:sz w:val="13"/>
                          </w:rPr>
                        </w:pPr>
                        <w:r>
                          <w:rPr>
                            <w:sz w:val="13"/>
                          </w:rPr>
                          <w:t>P=0.096</w:t>
                        </w:r>
                      </w:p>
                    </w:tc>
                    <w:tc>
                      <w:tcPr>
                        <w:tcW w:w="241" w:type="dxa"/>
                        <w:shd w:val="clear" w:color="auto" w:fill="E7E6E6"/>
                      </w:tcPr>
                      <w:p w:rsidR="00EE5D77" w:rsidRDefault="00E21DE6">
                        <w:pPr>
                          <w:pStyle w:val="TableParagraph"/>
                          <w:ind w:left="17"/>
                          <w:jc w:val="left"/>
                          <w:rPr>
                            <w:sz w:val="13"/>
                          </w:rPr>
                        </w:pPr>
                        <w:r>
                          <w:rPr>
                            <w:sz w:val="13"/>
                          </w:rPr>
                          <w:t>Not</w:t>
                        </w:r>
                      </w:p>
                    </w:tc>
                    <w:tc>
                      <w:tcPr>
                        <w:tcW w:w="641" w:type="dxa"/>
                        <w:tcBorders>
                          <w:right w:val="single" w:sz="4" w:space="0" w:color="000000"/>
                        </w:tcBorders>
                        <w:shd w:val="clear" w:color="auto" w:fill="E7E6E6"/>
                      </w:tcPr>
                      <w:p w:rsidR="00EE5D77" w:rsidRDefault="00E21DE6">
                        <w:pPr>
                          <w:pStyle w:val="TableParagraph"/>
                          <w:ind w:left="19"/>
                          <w:jc w:val="left"/>
                          <w:rPr>
                            <w:sz w:val="13"/>
                          </w:rPr>
                        </w:pPr>
                        <w:r>
                          <w:rPr>
                            <w:sz w:val="13"/>
                          </w:rPr>
                          <w:t>significant</w:t>
                        </w:r>
                      </w:p>
                    </w:tc>
                  </w:tr>
                  <w:tr w:rsidR="00EE5D77">
                    <w:trPr>
                      <w:trHeight w:val="158"/>
                    </w:trPr>
                    <w:tc>
                      <w:tcPr>
                        <w:tcW w:w="1367" w:type="dxa"/>
                        <w:tcBorders>
                          <w:left w:val="single" w:sz="4" w:space="0" w:color="000000"/>
                        </w:tcBorders>
                      </w:tcPr>
                      <w:p w:rsidR="00EE5D77" w:rsidRDefault="00E21DE6">
                        <w:pPr>
                          <w:pStyle w:val="TableParagraph"/>
                          <w:spacing w:line="138" w:lineRule="exact"/>
                          <w:ind w:left="331" w:right="392"/>
                          <w:rPr>
                            <w:sz w:val="13"/>
                          </w:rPr>
                        </w:pPr>
                        <w:r>
                          <w:rPr>
                            <w:sz w:val="13"/>
                          </w:rPr>
                          <w:t>Unmarried</w:t>
                        </w:r>
                      </w:p>
                    </w:tc>
                    <w:tc>
                      <w:tcPr>
                        <w:tcW w:w="899" w:type="dxa"/>
                      </w:tcPr>
                      <w:p w:rsidR="00EE5D77" w:rsidRDefault="00E21DE6">
                        <w:pPr>
                          <w:pStyle w:val="TableParagraph"/>
                          <w:spacing w:line="138" w:lineRule="exact"/>
                          <w:ind w:left="373"/>
                          <w:jc w:val="left"/>
                          <w:rPr>
                            <w:sz w:val="13"/>
                          </w:rPr>
                        </w:pPr>
                        <w:r>
                          <w:rPr>
                            <w:w w:val="99"/>
                            <w:sz w:val="13"/>
                          </w:rPr>
                          <w:t>5</w:t>
                        </w:r>
                      </w:p>
                    </w:tc>
                    <w:tc>
                      <w:tcPr>
                        <w:tcW w:w="806" w:type="dxa"/>
                      </w:tcPr>
                      <w:p w:rsidR="00EE5D77" w:rsidRDefault="00E21DE6">
                        <w:pPr>
                          <w:pStyle w:val="TableParagraph"/>
                          <w:spacing w:line="138" w:lineRule="exact"/>
                          <w:ind w:right="234"/>
                          <w:jc w:val="right"/>
                          <w:rPr>
                            <w:sz w:val="13"/>
                          </w:rPr>
                        </w:pPr>
                        <w:r>
                          <w:rPr>
                            <w:w w:val="95"/>
                            <w:sz w:val="13"/>
                          </w:rPr>
                          <w:t>26</w:t>
                        </w:r>
                      </w:p>
                    </w:tc>
                    <w:tc>
                      <w:tcPr>
                        <w:tcW w:w="780" w:type="dxa"/>
                      </w:tcPr>
                      <w:p w:rsidR="00EE5D77" w:rsidRDefault="00EE5D77">
                        <w:pPr>
                          <w:pStyle w:val="TableParagraph"/>
                          <w:spacing w:line="240" w:lineRule="auto"/>
                          <w:jc w:val="left"/>
                          <w:rPr>
                            <w:rFonts w:ascii="Times New Roman"/>
                            <w:sz w:val="10"/>
                          </w:rPr>
                        </w:pPr>
                      </w:p>
                    </w:tc>
                    <w:tc>
                      <w:tcPr>
                        <w:tcW w:w="241" w:type="dxa"/>
                      </w:tcPr>
                      <w:p w:rsidR="00EE5D77" w:rsidRDefault="00EE5D77">
                        <w:pPr>
                          <w:pStyle w:val="TableParagraph"/>
                          <w:spacing w:line="240" w:lineRule="auto"/>
                          <w:jc w:val="left"/>
                          <w:rPr>
                            <w:rFonts w:ascii="Times New Roman"/>
                            <w:sz w:val="10"/>
                          </w:rPr>
                        </w:pPr>
                      </w:p>
                    </w:tc>
                    <w:tc>
                      <w:tcPr>
                        <w:tcW w:w="641" w:type="dxa"/>
                        <w:tcBorders>
                          <w:right w:val="single" w:sz="4" w:space="0" w:color="000000"/>
                        </w:tcBorders>
                      </w:tcPr>
                      <w:p w:rsidR="00EE5D77" w:rsidRDefault="00EE5D77">
                        <w:pPr>
                          <w:pStyle w:val="TableParagraph"/>
                          <w:spacing w:line="240" w:lineRule="auto"/>
                          <w:jc w:val="left"/>
                          <w:rPr>
                            <w:rFonts w:ascii="Times New Roman"/>
                            <w:sz w:val="10"/>
                          </w:rPr>
                        </w:pPr>
                      </w:p>
                    </w:tc>
                  </w:tr>
                  <w:tr w:rsidR="00EE5D77">
                    <w:trPr>
                      <w:trHeight w:val="155"/>
                    </w:trPr>
                    <w:tc>
                      <w:tcPr>
                        <w:tcW w:w="1367" w:type="dxa"/>
                        <w:tcBorders>
                          <w:left w:val="single" w:sz="4" w:space="0" w:color="000000"/>
                          <w:bottom w:val="single" w:sz="4" w:space="0" w:color="000000"/>
                        </w:tcBorders>
                        <w:shd w:val="clear" w:color="auto" w:fill="E7E6E6"/>
                      </w:tcPr>
                      <w:p w:rsidR="00EE5D77" w:rsidRDefault="00E21DE6">
                        <w:pPr>
                          <w:pStyle w:val="TableParagraph"/>
                          <w:ind w:left="329" w:right="392"/>
                          <w:rPr>
                            <w:sz w:val="13"/>
                          </w:rPr>
                        </w:pPr>
                        <w:r>
                          <w:rPr>
                            <w:sz w:val="13"/>
                          </w:rPr>
                          <w:t>Widowed</w:t>
                        </w:r>
                      </w:p>
                    </w:tc>
                    <w:tc>
                      <w:tcPr>
                        <w:tcW w:w="899" w:type="dxa"/>
                        <w:tcBorders>
                          <w:bottom w:val="single" w:sz="4" w:space="0" w:color="000000"/>
                        </w:tcBorders>
                        <w:shd w:val="clear" w:color="auto" w:fill="E7E6E6"/>
                      </w:tcPr>
                      <w:p w:rsidR="00EE5D77" w:rsidRDefault="00E21DE6">
                        <w:pPr>
                          <w:pStyle w:val="TableParagraph"/>
                          <w:ind w:left="373"/>
                          <w:jc w:val="left"/>
                          <w:rPr>
                            <w:sz w:val="13"/>
                          </w:rPr>
                        </w:pPr>
                        <w:r>
                          <w:rPr>
                            <w:w w:val="99"/>
                            <w:sz w:val="13"/>
                          </w:rPr>
                          <w:t>2</w:t>
                        </w:r>
                      </w:p>
                    </w:tc>
                    <w:tc>
                      <w:tcPr>
                        <w:tcW w:w="806" w:type="dxa"/>
                        <w:tcBorders>
                          <w:bottom w:val="single" w:sz="4" w:space="0" w:color="000000"/>
                        </w:tcBorders>
                        <w:shd w:val="clear" w:color="auto" w:fill="E7E6E6"/>
                      </w:tcPr>
                      <w:p w:rsidR="00EE5D77" w:rsidRDefault="00E21DE6">
                        <w:pPr>
                          <w:pStyle w:val="TableParagraph"/>
                          <w:ind w:right="234"/>
                          <w:jc w:val="right"/>
                          <w:rPr>
                            <w:sz w:val="13"/>
                          </w:rPr>
                        </w:pPr>
                        <w:r>
                          <w:rPr>
                            <w:w w:val="95"/>
                            <w:sz w:val="13"/>
                          </w:rPr>
                          <w:t>13</w:t>
                        </w:r>
                      </w:p>
                    </w:tc>
                    <w:tc>
                      <w:tcPr>
                        <w:tcW w:w="780" w:type="dxa"/>
                        <w:tcBorders>
                          <w:bottom w:val="single" w:sz="4" w:space="0" w:color="000000"/>
                        </w:tcBorders>
                        <w:shd w:val="clear" w:color="auto" w:fill="E7E6E6"/>
                      </w:tcPr>
                      <w:p w:rsidR="00EE5D77" w:rsidRDefault="00EE5D77">
                        <w:pPr>
                          <w:pStyle w:val="TableParagraph"/>
                          <w:spacing w:line="240" w:lineRule="auto"/>
                          <w:jc w:val="left"/>
                          <w:rPr>
                            <w:rFonts w:ascii="Times New Roman"/>
                            <w:sz w:val="10"/>
                          </w:rPr>
                        </w:pPr>
                      </w:p>
                    </w:tc>
                    <w:tc>
                      <w:tcPr>
                        <w:tcW w:w="241" w:type="dxa"/>
                        <w:tcBorders>
                          <w:bottom w:val="single" w:sz="4" w:space="0" w:color="000000"/>
                        </w:tcBorders>
                        <w:shd w:val="clear" w:color="auto" w:fill="E7E6E6"/>
                      </w:tcPr>
                      <w:p w:rsidR="00EE5D77" w:rsidRDefault="00EE5D77">
                        <w:pPr>
                          <w:pStyle w:val="TableParagraph"/>
                          <w:spacing w:line="240" w:lineRule="auto"/>
                          <w:jc w:val="left"/>
                          <w:rPr>
                            <w:rFonts w:ascii="Times New Roman"/>
                            <w:sz w:val="10"/>
                          </w:rPr>
                        </w:pPr>
                      </w:p>
                    </w:tc>
                    <w:tc>
                      <w:tcPr>
                        <w:tcW w:w="641" w:type="dxa"/>
                        <w:tcBorders>
                          <w:bottom w:val="single" w:sz="4" w:space="0" w:color="000000"/>
                          <w:right w:val="single" w:sz="4" w:space="0" w:color="000000"/>
                        </w:tcBorders>
                        <w:shd w:val="clear" w:color="auto" w:fill="E7E6E6"/>
                      </w:tcPr>
                      <w:p w:rsidR="00EE5D77" w:rsidRDefault="00EE5D77">
                        <w:pPr>
                          <w:pStyle w:val="TableParagraph"/>
                          <w:spacing w:line="240" w:lineRule="auto"/>
                          <w:jc w:val="left"/>
                          <w:rPr>
                            <w:rFonts w:ascii="Times New Roman"/>
                            <w:sz w:val="10"/>
                          </w:rPr>
                        </w:pPr>
                      </w:p>
                    </w:tc>
                  </w:tr>
                  <w:tr w:rsidR="00EE5D77">
                    <w:trPr>
                      <w:trHeight w:val="361"/>
                    </w:trPr>
                    <w:tc>
                      <w:tcPr>
                        <w:tcW w:w="4734" w:type="dxa"/>
                        <w:gridSpan w:val="6"/>
                        <w:tcBorders>
                          <w:top w:val="single" w:sz="4" w:space="0" w:color="000000"/>
                          <w:left w:val="single" w:sz="4" w:space="0" w:color="000000"/>
                          <w:bottom w:val="single" w:sz="4" w:space="0" w:color="000000"/>
                          <w:right w:val="single" w:sz="4" w:space="0" w:color="000000"/>
                        </w:tcBorders>
                        <w:shd w:val="clear" w:color="auto" w:fill="ADAAAA"/>
                      </w:tcPr>
                      <w:p w:rsidR="00EE5D77" w:rsidRDefault="00E21DE6">
                        <w:pPr>
                          <w:pStyle w:val="TableParagraph"/>
                          <w:spacing w:before="3" w:line="182" w:lineRule="exact"/>
                          <w:ind w:left="554" w:right="206" w:hanging="267"/>
                          <w:jc w:val="left"/>
                          <w:rPr>
                            <w:b/>
                            <w:i/>
                            <w:sz w:val="16"/>
                          </w:rPr>
                        </w:pPr>
                        <w:r>
                          <w:rPr>
                            <w:b/>
                            <w:i/>
                            <w:w w:val="95"/>
                            <w:sz w:val="16"/>
                          </w:rPr>
                          <w:t xml:space="preserve">Table 4. Association between Breast Cancer Awareness </w:t>
                        </w:r>
                        <w:r>
                          <w:rPr>
                            <w:b/>
                            <w:i/>
                            <w:sz w:val="16"/>
                          </w:rPr>
                          <w:t>with Age and Marital Status of Study Population</w:t>
                        </w:r>
                      </w:p>
                    </w:tc>
                  </w:tr>
                </w:tbl>
                <w:p w:rsidR="00EE5D77" w:rsidRDefault="00EE5D77">
                  <w:pPr>
                    <w:pStyle w:val="BodyText"/>
                  </w:pPr>
                </w:p>
              </w:txbxContent>
            </v:textbox>
            <w10:wrap anchorx="page"/>
          </v:shape>
        </w:pict>
      </w:r>
      <w:r>
        <w:t>compared to 14 (87.5%) rural women acknowledged that Mammography</w:t>
      </w:r>
      <w:r>
        <w:rPr>
          <w:spacing w:val="-10"/>
        </w:rPr>
        <w:t xml:space="preserve"> </w:t>
      </w:r>
      <w:r>
        <w:t>is</w:t>
      </w:r>
      <w:r>
        <w:rPr>
          <w:spacing w:val="-9"/>
        </w:rPr>
        <w:t xml:space="preserve"> </w:t>
      </w:r>
      <w:r>
        <w:t>an</w:t>
      </w:r>
      <w:r>
        <w:rPr>
          <w:spacing w:val="-10"/>
        </w:rPr>
        <w:t xml:space="preserve"> </w:t>
      </w:r>
      <w:r>
        <w:t>important</w:t>
      </w:r>
      <w:r>
        <w:rPr>
          <w:spacing w:val="-7"/>
        </w:rPr>
        <w:t xml:space="preserve"> </w:t>
      </w:r>
      <w:r>
        <w:t>tool</w:t>
      </w:r>
      <w:r>
        <w:rPr>
          <w:spacing w:val="-11"/>
        </w:rPr>
        <w:t xml:space="preserve"> </w:t>
      </w:r>
      <w:r>
        <w:t>for</w:t>
      </w:r>
      <w:r>
        <w:rPr>
          <w:spacing w:val="-11"/>
        </w:rPr>
        <w:t xml:space="preserve"> </w:t>
      </w:r>
      <w:r>
        <w:t>the</w:t>
      </w:r>
      <w:r>
        <w:rPr>
          <w:spacing w:val="-12"/>
        </w:rPr>
        <w:t xml:space="preserve"> </w:t>
      </w:r>
      <w:r>
        <w:t>early</w:t>
      </w:r>
      <w:r>
        <w:rPr>
          <w:spacing w:val="-9"/>
        </w:rPr>
        <w:t xml:space="preserve"> </w:t>
      </w:r>
      <w:r>
        <w:t>detection</w:t>
      </w:r>
      <w:r>
        <w:rPr>
          <w:spacing w:val="-9"/>
        </w:rPr>
        <w:t xml:space="preserve"> </w:t>
      </w:r>
      <w:r>
        <w:t>of breast cancer. This shows that the urban women had significantly better knowledge with regard to CBE and Mammography when compared with rural w</w:t>
      </w:r>
      <w:r>
        <w:t>omen. Only</w:t>
      </w:r>
      <w:r>
        <w:rPr>
          <w:spacing w:val="-41"/>
        </w:rPr>
        <w:t xml:space="preserve"> </w:t>
      </w:r>
      <w:r>
        <w:t>few</w:t>
      </w:r>
    </w:p>
    <w:p w:rsidR="00EE5D77" w:rsidRDefault="00E21DE6">
      <w:pPr>
        <w:pStyle w:val="BodyText"/>
        <w:spacing w:line="276" w:lineRule="auto"/>
        <w:ind w:left="5428" w:right="106"/>
        <w:jc w:val="both"/>
      </w:pPr>
      <w:r>
        <w:t>women both from rural and urban areas had knowledge about the age at which Mammography should be started or how often it should be done.</w:t>
      </w:r>
    </w:p>
    <w:p w:rsidR="00EE5D77" w:rsidRDefault="00E21DE6">
      <w:pPr>
        <w:pStyle w:val="BodyText"/>
        <w:spacing w:line="276" w:lineRule="auto"/>
        <w:ind w:left="5428" w:right="107" w:firstLine="360"/>
        <w:jc w:val="both"/>
      </w:pPr>
      <w:r>
        <w:t xml:space="preserve">Knowledge on Breast Cancer was compared with the socio demographic variables such as age and marital status of the study subjects as depicted in Table 4. No significant </w:t>
      </w:r>
      <w:proofErr w:type="gramStart"/>
      <w:r>
        <w:t>difference  was</w:t>
      </w:r>
      <w:proofErr w:type="gramEnd"/>
      <w:r>
        <w:t xml:space="preserve">  found  in  the  awareness  levels</w:t>
      </w:r>
      <w:r>
        <w:rPr>
          <w:spacing w:val="5"/>
        </w:rPr>
        <w:t xml:space="preserve"> </w:t>
      </w:r>
      <w:r>
        <w:t>regarding</w:t>
      </w:r>
    </w:p>
    <w:p w:rsidR="00EE5D77" w:rsidRDefault="00E21DE6">
      <w:pPr>
        <w:pStyle w:val="BodyText"/>
        <w:spacing w:line="276" w:lineRule="auto"/>
        <w:ind w:left="5428" w:right="108"/>
        <w:jc w:val="both"/>
      </w:pPr>
      <w:r>
        <w:t>breast</w:t>
      </w:r>
      <w:r>
        <w:rPr>
          <w:spacing w:val="-12"/>
        </w:rPr>
        <w:t xml:space="preserve"> </w:t>
      </w:r>
      <w:r>
        <w:t>cancer</w:t>
      </w:r>
      <w:r>
        <w:rPr>
          <w:spacing w:val="-13"/>
        </w:rPr>
        <w:t xml:space="preserve"> </w:t>
      </w:r>
      <w:r>
        <w:t>in</w:t>
      </w:r>
      <w:r>
        <w:rPr>
          <w:spacing w:val="-10"/>
        </w:rPr>
        <w:t xml:space="preserve"> </w:t>
      </w:r>
      <w:r>
        <w:t>different</w:t>
      </w:r>
      <w:r>
        <w:rPr>
          <w:spacing w:val="-11"/>
        </w:rPr>
        <w:t xml:space="preserve"> </w:t>
      </w:r>
      <w:r>
        <w:t>age</w:t>
      </w:r>
      <w:r>
        <w:rPr>
          <w:spacing w:val="-12"/>
        </w:rPr>
        <w:t xml:space="preserve"> </w:t>
      </w:r>
      <w:r>
        <w:t>groups</w:t>
      </w:r>
      <w:r>
        <w:rPr>
          <w:spacing w:val="-11"/>
        </w:rPr>
        <w:t xml:space="preserve"> </w:t>
      </w:r>
      <w:r>
        <w:t>both</w:t>
      </w:r>
      <w:r>
        <w:rPr>
          <w:spacing w:val="-13"/>
        </w:rPr>
        <w:t xml:space="preserve"> </w:t>
      </w:r>
      <w:r>
        <w:t>in</w:t>
      </w:r>
      <w:r>
        <w:rPr>
          <w:spacing w:val="-11"/>
        </w:rPr>
        <w:t xml:space="preserve"> </w:t>
      </w:r>
      <w:r>
        <w:t>rural</w:t>
      </w:r>
      <w:r>
        <w:rPr>
          <w:spacing w:val="-11"/>
        </w:rPr>
        <w:t xml:space="preserve"> </w:t>
      </w:r>
      <w:r>
        <w:t>and</w:t>
      </w:r>
      <w:r>
        <w:rPr>
          <w:spacing w:val="-11"/>
        </w:rPr>
        <w:t xml:space="preserve"> </w:t>
      </w:r>
      <w:r>
        <w:t>urban women. Similarly, Table 4 shows no significant difference between</w:t>
      </w:r>
      <w:r>
        <w:rPr>
          <w:spacing w:val="-14"/>
        </w:rPr>
        <w:t xml:space="preserve"> </w:t>
      </w:r>
      <w:r>
        <w:t>knowledge</w:t>
      </w:r>
      <w:r>
        <w:rPr>
          <w:spacing w:val="-13"/>
        </w:rPr>
        <w:t xml:space="preserve"> </w:t>
      </w:r>
      <w:r>
        <w:t>and</w:t>
      </w:r>
      <w:r>
        <w:rPr>
          <w:spacing w:val="-13"/>
        </w:rPr>
        <w:t xml:space="preserve"> </w:t>
      </w:r>
      <w:r>
        <w:t>marital</w:t>
      </w:r>
      <w:r>
        <w:rPr>
          <w:spacing w:val="-13"/>
        </w:rPr>
        <w:t xml:space="preserve"> </w:t>
      </w:r>
      <w:r>
        <w:t>status.</w:t>
      </w:r>
      <w:r>
        <w:rPr>
          <w:spacing w:val="-14"/>
        </w:rPr>
        <w:t xml:space="preserve"> </w:t>
      </w:r>
      <w:r>
        <w:t>Knowledge</w:t>
      </w:r>
      <w:r>
        <w:rPr>
          <w:spacing w:val="-12"/>
        </w:rPr>
        <w:t xml:space="preserve"> </w:t>
      </w:r>
      <w:r>
        <w:t>of</w:t>
      </w:r>
      <w:r>
        <w:rPr>
          <w:spacing w:val="-15"/>
        </w:rPr>
        <w:t xml:space="preserve"> </w:t>
      </w:r>
      <w:r>
        <w:t xml:space="preserve">Breast Cancer    was    compared    with    the    educational  </w:t>
      </w:r>
      <w:r>
        <w:rPr>
          <w:spacing w:val="5"/>
        </w:rPr>
        <w:t xml:space="preserve"> </w:t>
      </w:r>
      <w:r>
        <w:t>and</w:t>
      </w:r>
    </w:p>
    <w:p w:rsidR="00EE5D77" w:rsidRDefault="00EE5D77">
      <w:pPr>
        <w:spacing w:line="276" w:lineRule="auto"/>
        <w:jc w:val="both"/>
        <w:sectPr w:rsidR="00EE5D77">
          <w:pgSz w:w="11910" w:h="17020"/>
          <w:pgMar w:top="1000" w:right="740" w:bottom="1080" w:left="880" w:header="564" w:footer="897" w:gutter="0"/>
          <w:cols w:space="720"/>
        </w:sectPr>
      </w:pPr>
    </w:p>
    <w:p w:rsidR="00EE5D77" w:rsidRDefault="00E21DE6">
      <w:pPr>
        <w:pStyle w:val="BodyText"/>
        <w:spacing w:before="90" w:line="276" w:lineRule="auto"/>
        <w:ind w:left="113" w:right="38"/>
        <w:jc w:val="both"/>
      </w:pPr>
      <w:r>
        <w:lastRenderedPageBreak/>
        <w:t xml:space="preserve">socioeconomic status of </w:t>
      </w:r>
      <w:r>
        <w:t>the study subjects. Table 5 shows that 73 out of 91 literate women in urban areas and 21 out of 77 among rural literate women were aware of Breast Cancer. Even among educated, women from urban areas have better knowledge than rural women. The difference wa</w:t>
      </w:r>
      <w:r>
        <w:t>s statistically significant. Table 6 shows that there is significant association in the awareness levels among urban women and rural women with respect to their socio- economic status. Women from higher SE status are better aware about breast cancer.</w:t>
      </w:r>
    </w:p>
    <w:p w:rsidR="00EE5D77" w:rsidRDefault="00EE5D77">
      <w:pPr>
        <w:pStyle w:val="BodyText"/>
        <w:rPr>
          <w:sz w:val="20"/>
        </w:rPr>
      </w:pPr>
    </w:p>
    <w:p w:rsidR="00EE5D77" w:rsidRDefault="00EE5D77">
      <w:pPr>
        <w:pStyle w:val="BodyText"/>
        <w:spacing w:before="4"/>
        <w:rPr>
          <w:sz w:val="22"/>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39"/>
      </w:tblGrid>
      <w:tr w:rsidR="00EE5D77">
        <w:trPr>
          <w:trHeight w:val="302"/>
        </w:trPr>
        <w:tc>
          <w:tcPr>
            <w:tcW w:w="4739" w:type="dxa"/>
            <w:shd w:val="clear" w:color="auto" w:fill="D9D9D9"/>
          </w:tcPr>
          <w:p w:rsidR="00EE5D77" w:rsidRDefault="00E21DE6">
            <w:pPr>
              <w:pStyle w:val="TableParagraph"/>
              <w:spacing w:before="26" w:line="240" w:lineRule="auto"/>
              <w:ind w:left="1747" w:right="1759"/>
              <w:rPr>
                <w:b/>
                <w:sz w:val="18"/>
              </w:rPr>
            </w:pPr>
            <w:r>
              <w:rPr>
                <w:b/>
                <w:sz w:val="18"/>
              </w:rPr>
              <w:t>DIS</w:t>
            </w:r>
            <w:r>
              <w:rPr>
                <w:b/>
                <w:sz w:val="18"/>
              </w:rPr>
              <w:t>CUSSION</w:t>
            </w:r>
          </w:p>
        </w:tc>
      </w:tr>
    </w:tbl>
    <w:p w:rsidR="00EE5D77" w:rsidRDefault="00EE5D77">
      <w:pPr>
        <w:pStyle w:val="BodyText"/>
        <w:rPr>
          <w:sz w:val="20"/>
        </w:rPr>
      </w:pPr>
    </w:p>
    <w:p w:rsidR="00EE5D77" w:rsidRDefault="00E21DE6">
      <w:pPr>
        <w:pStyle w:val="BodyText"/>
        <w:spacing w:before="1" w:line="276" w:lineRule="auto"/>
        <w:ind w:left="113" w:right="38"/>
        <w:jc w:val="both"/>
        <w:rPr>
          <w:sz w:val="12"/>
        </w:rPr>
      </w:pPr>
      <w:r>
        <w:t xml:space="preserve">National </w:t>
      </w:r>
      <w:proofErr w:type="spellStart"/>
      <w:r>
        <w:t>Programme</w:t>
      </w:r>
      <w:proofErr w:type="spellEnd"/>
      <w:r>
        <w:t xml:space="preserve"> for Prevention and Control of Cancer, Diabetes,</w:t>
      </w:r>
      <w:r>
        <w:rPr>
          <w:spacing w:val="-16"/>
        </w:rPr>
        <w:t xml:space="preserve"> </w:t>
      </w:r>
      <w:r>
        <w:t>Cardiovascular</w:t>
      </w:r>
      <w:r>
        <w:rPr>
          <w:spacing w:val="-17"/>
        </w:rPr>
        <w:t xml:space="preserve"> </w:t>
      </w:r>
      <w:r>
        <w:t>Diseases</w:t>
      </w:r>
      <w:r>
        <w:rPr>
          <w:spacing w:val="-15"/>
        </w:rPr>
        <w:t xml:space="preserve"> </w:t>
      </w:r>
      <w:r>
        <w:t>and</w:t>
      </w:r>
      <w:r>
        <w:rPr>
          <w:spacing w:val="-18"/>
        </w:rPr>
        <w:t xml:space="preserve"> </w:t>
      </w:r>
      <w:r>
        <w:t>Stroke</w:t>
      </w:r>
      <w:r>
        <w:rPr>
          <w:spacing w:val="-18"/>
        </w:rPr>
        <w:t xml:space="preserve"> </w:t>
      </w:r>
      <w:r>
        <w:t>(NPCDCS)</w:t>
      </w:r>
      <w:r>
        <w:rPr>
          <w:spacing w:val="-16"/>
        </w:rPr>
        <w:t xml:space="preserve"> </w:t>
      </w:r>
      <w:r>
        <w:t>was launched in 2010 with Health promotion and awareness generation as one of the strategy. In this study, the level of awareness regarding breast cancer and its screening methods among rural and urban women was evaluated. Majority of the women have poor k</w:t>
      </w:r>
      <w:r>
        <w:t>nowledge regarding breast cancer &amp; its screening methods and also do not actively practice the screening methods. It is observed that more</w:t>
      </w:r>
      <w:r>
        <w:rPr>
          <w:spacing w:val="-11"/>
        </w:rPr>
        <w:t xml:space="preserve"> </w:t>
      </w:r>
      <w:r>
        <w:t>of</w:t>
      </w:r>
      <w:r>
        <w:rPr>
          <w:spacing w:val="-7"/>
        </w:rPr>
        <w:t xml:space="preserve"> </w:t>
      </w:r>
      <w:r>
        <w:t>the</w:t>
      </w:r>
      <w:r>
        <w:rPr>
          <w:spacing w:val="-8"/>
        </w:rPr>
        <w:t xml:space="preserve"> </w:t>
      </w:r>
      <w:r>
        <w:t>urban</w:t>
      </w:r>
      <w:r>
        <w:rPr>
          <w:spacing w:val="-9"/>
        </w:rPr>
        <w:t xml:space="preserve"> </w:t>
      </w:r>
      <w:r>
        <w:t>women</w:t>
      </w:r>
      <w:r>
        <w:rPr>
          <w:spacing w:val="-7"/>
        </w:rPr>
        <w:t xml:space="preserve"> </w:t>
      </w:r>
      <w:r>
        <w:t>had</w:t>
      </w:r>
      <w:r>
        <w:rPr>
          <w:spacing w:val="-7"/>
        </w:rPr>
        <w:t xml:space="preserve"> </w:t>
      </w:r>
      <w:r>
        <w:t>heard</w:t>
      </w:r>
      <w:r>
        <w:rPr>
          <w:spacing w:val="-8"/>
        </w:rPr>
        <w:t xml:space="preserve"> </w:t>
      </w:r>
      <w:r>
        <w:t>about</w:t>
      </w:r>
      <w:r>
        <w:rPr>
          <w:spacing w:val="-7"/>
        </w:rPr>
        <w:t xml:space="preserve"> </w:t>
      </w:r>
      <w:r>
        <w:t>breast</w:t>
      </w:r>
      <w:r>
        <w:rPr>
          <w:spacing w:val="-7"/>
        </w:rPr>
        <w:t xml:space="preserve"> </w:t>
      </w:r>
      <w:r>
        <w:t>cancer</w:t>
      </w:r>
      <w:r>
        <w:rPr>
          <w:spacing w:val="-7"/>
        </w:rPr>
        <w:t xml:space="preserve"> </w:t>
      </w:r>
      <w:r>
        <w:t>as compared</w:t>
      </w:r>
      <w:r>
        <w:rPr>
          <w:spacing w:val="-11"/>
        </w:rPr>
        <w:t xml:space="preserve"> </w:t>
      </w:r>
      <w:r>
        <w:t>to</w:t>
      </w:r>
      <w:r>
        <w:rPr>
          <w:spacing w:val="-9"/>
        </w:rPr>
        <w:t xml:space="preserve"> </w:t>
      </w:r>
      <w:r>
        <w:t>rural</w:t>
      </w:r>
      <w:r>
        <w:rPr>
          <w:spacing w:val="-9"/>
        </w:rPr>
        <w:t xml:space="preserve"> </w:t>
      </w:r>
      <w:r>
        <w:t>women.</w:t>
      </w:r>
      <w:r>
        <w:rPr>
          <w:spacing w:val="-10"/>
        </w:rPr>
        <w:t xml:space="preserve"> </w:t>
      </w:r>
      <w:r>
        <w:t>Similar</w:t>
      </w:r>
      <w:r>
        <w:rPr>
          <w:spacing w:val="-8"/>
        </w:rPr>
        <w:t xml:space="preserve"> </w:t>
      </w:r>
      <w:r>
        <w:t>findings</w:t>
      </w:r>
      <w:r>
        <w:rPr>
          <w:spacing w:val="-10"/>
        </w:rPr>
        <w:t xml:space="preserve"> </w:t>
      </w:r>
      <w:r>
        <w:t>were</w:t>
      </w:r>
      <w:r>
        <w:rPr>
          <w:spacing w:val="-10"/>
        </w:rPr>
        <w:t xml:space="preserve"> </w:t>
      </w:r>
      <w:r>
        <w:t>reported</w:t>
      </w:r>
      <w:r>
        <w:rPr>
          <w:spacing w:val="-10"/>
        </w:rPr>
        <w:t xml:space="preserve"> </w:t>
      </w:r>
      <w:r>
        <w:t xml:space="preserve">by other studies </w:t>
      </w:r>
      <w:proofErr w:type="spellStart"/>
      <w:r>
        <w:t>Kriti</w:t>
      </w:r>
      <w:proofErr w:type="spellEnd"/>
      <w:r>
        <w:t xml:space="preserve"> Agarwal et al,</w:t>
      </w:r>
      <w:r>
        <w:rPr>
          <w:position w:val="6"/>
          <w:sz w:val="12"/>
        </w:rPr>
        <w:t xml:space="preserve">15 </w:t>
      </w:r>
      <w:r>
        <w:t xml:space="preserve">Sami </w:t>
      </w:r>
      <w:proofErr w:type="spellStart"/>
      <w:r>
        <w:t>Abdo</w:t>
      </w:r>
      <w:proofErr w:type="spellEnd"/>
      <w:r>
        <w:t xml:space="preserve"> </w:t>
      </w:r>
      <w:proofErr w:type="spellStart"/>
      <w:r>
        <w:t>Radman</w:t>
      </w:r>
      <w:proofErr w:type="spellEnd"/>
      <w:r>
        <w:t xml:space="preserve"> Al- Dubai et al,</w:t>
      </w:r>
      <w:r>
        <w:rPr>
          <w:position w:val="6"/>
          <w:sz w:val="12"/>
        </w:rPr>
        <w:t xml:space="preserve">16 </w:t>
      </w:r>
      <w:proofErr w:type="spellStart"/>
      <w:r>
        <w:t>Somandatta</w:t>
      </w:r>
      <w:proofErr w:type="spellEnd"/>
      <w:r>
        <w:t>.</w:t>
      </w:r>
      <w:r>
        <w:rPr>
          <w:position w:val="6"/>
          <w:sz w:val="12"/>
        </w:rPr>
        <w:t xml:space="preserve">9 </w:t>
      </w:r>
      <w:r>
        <w:t>It was more among the literate women. Increased literacy among women provides an advantage</w:t>
      </w:r>
      <w:r>
        <w:rPr>
          <w:spacing w:val="-17"/>
        </w:rPr>
        <w:t xml:space="preserve"> </w:t>
      </w:r>
      <w:r>
        <w:t>in</w:t>
      </w:r>
      <w:r>
        <w:rPr>
          <w:spacing w:val="-18"/>
        </w:rPr>
        <w:t xml:space="preserve"> </w:t>
      </w:r>
      <w:r>
        <w:t>understanding</w:t>
      </w:r>
      <w:r>
        <w:rPr>
          <w:spacing w:val="-16"/>
        </w:rPr>
        <w:t xml:space="preserve"> </w:t>
      </w:r>
      <w:r>
        <w:t>of</w:t>
      </w:r>
      <w:r>
        <w:rPr>
          <w:spacing w:val="-16"/>
        </w:rPr>
        <w:t xml:space="preserve"> </w:t>
      </w:r>
      <w:r>
        <w:t>various</w:t>
      </w:r>
      <w:r>
        <w:rPr>
          <w:spacing w:val="-15"/>
        </w:rPr>
        <w:t xml:space="preserve"> </w:t>
      </w:r>
      <w:r>
        <w:t>health</w:t>
      </w:r>
      <w:r>
        <w:rPr>
          <w:spacing w:val="-17"/>
        </w:rPr>
        <w:t xml:space="preserve"> </w:t>
      </w:r>
      <w:r>
        <w:t>issues</w:t>
      </w:r>
      <w:r>
        <w:rPr>
          <w:spacing w:val="-14"/>
        </w:rPr>
        <w:t xml:space="preserve"> </w:t>
      </w:r>
      <w:r>
        <w:t>and</w:t>
      </w:r>
      <w:r>
        <w:rPr>
          <w:spacing w:val="-16"/>
        </w:rPr>
        <w:t xml:space="preserve"> </w:t>
      </w:r>
      <w:r>
        <w:t>also its early detection. This</w:t>
      </w:r>
      <w:r>
        <w:t xml:space="preserve"> study revealed a significant association between educational status of women and breast cancer awareness both in urban and rural areas. Urban</w:t>
      </w:r>
      <w:r>
        <w:rPr>
          <w:spacing w:val="-8"/>
        </w:rPr>
        <w:t xml:space="preserve"> </w:t>
      </w:r>
      <w:r>
        <w:t>literate</w:t>
      </w:r>
      <w:r>
        <w:rPr>
          <w:spacing w:val="-10"/>
        </w:rPr>
        <w:t xml:space="preserve"> </w:t>
      </w:r>
      <w:r>
        <w:t>women</w:t>
      </w:r>
      <w:r>
        <w:rPr>
          <w:spacing w:val="-8"/>
        </w:rPr>
        <w:t xml:space="preserve"> </w:t>
      </w:r>
      <w:r>
        <w:t>had</w:t>
      </w:r>
      <w:r>
        <w:rPr>
          <w:spacing w:val="-8"/>
        </w:rPr>
        <w:t xml:space="preserve"> </w:t>
      </w:r>
      <w:r>
        <w:t>better</w:t>
      </w:r>
      <w:r>
        <w:rPr>
          <w:spacing w:val="-9"/>
        </w:rPr>
        <w:t xml:space="preserve"> </w:t>
      </w:r>
      <w:r>
        <w:t>knowledge</w:t>
      </w:r>
      <w:r>
        <w:rPr>
          <w:spacing w:val="-7"/>
        </w:rPr>
        <w:t xml:space="preserve"> </w:t>
      </w:r>
      <w:r>
        <w:t>as</w:t>
      </w:r>
      <w:r>
        <w:rPr>
          <w:spacing w:val="-10"/>
        </w:rPr>
        <w:t xml:space="preserve"> </w:t>
      </w:r>
      <w:r>
        <w:t>compared</w:t>
      </w:r>
      <w:r>
        <w:rPr>
          <w:spacing w:val="-9"/>
        </w:rPr>
        <w:t xml:space="preserve"> </w:t>
      </w:r>
      <w:r>
        <w:t xml:space="preserve">to rural literate women. Similar findings were reported by O </w:t>
      </w:r>
      <w:proofErr w:type="spellStart"/>
      <w:r>
        <w:t>Abim</w:t>
      </w:r>
      <w:r>
        <w:t>bola</w:t>
      </w:r>
      <w:proofErr w:type="spellEnd"/>
      <w:r>
        <w:t xml:space="preserve"> </w:t>
      </w:r>
      <w:proofErr w:type="spellStart"/>
      <w:r>
        <w:t>Oluwatosin</w:t>
      </w:r>
      <w:proofErr w:type="spellEnd"/>
      <w:r>
        <w:t xml:space="preserve"> et al in</w:t>
      </w:r>
      <w:r>
        <w:rPr>
          <w:spacing w:val="-1"/>
        </w:rPr>
        <w:t xml:space="preserve"> </w:t>
      </w:r>
      <w:r>
        <w:t>Nigeria.</w:t>
      </w:r>
      <w:r>
        <w:rPr>
          <w:position w:val="6"/>
          <w:sz w:val="12"/>
        </w:rPr>
        <w:t>17</w:t>
      </w:r>
    </w:p>
    <w:p w:rsidR="00EE5D77" w:rsidRDefault="00E21DE6">
      <w:pPr>
        <w:pStyle w:val="BodyText"/>
        <w:spacing w:before="2" w:line="276" w:lineRule="auto"/>
        <w:ind w:left="113" w:right="40" w:firstLine="360"/>
        <w:jc w:val="both"/>
      </w:pPr>
      <w:r>
        <w:t>Technology based access to information is within the reach of many people. In the present study, regarding the source of information about breast cancer, 65% of urban women and 50% of rural women said media as the most c</w:t>
      </w:r>
      <w:r>
        <w:t>ommon source of information. Which reflects that media especially</w:t>
      </w:r>
      <w:r>
        <w:rPr>
          <w:spacing w:val="-7"/>
        </w:rPr>
        <w:t xml:space="preserve"> </w:t>
      </w:r>
      <w:r>
        <w:t>electronic</w:t>
      </w:r>
      <w:r>
        <w:rPr>
          <w:spacing w:val="-7"/>
        </w:rPr>
        <w:t xml:space="preserve"> </w:t>
      </w:r>
      <w:r>
        <w:t>media</w:t>
      </w:r>
      <w:r>
        <w:rPr>
          <w:spacing w:val="-9"/>
        </w:rPr>
        <w:t xml:space="preserve"> </w:t>
      </w:r>
      <w:r>
        <w:t>has</w:t>
      </w:r>
      <w:r>
        <w:rPr>
          <w:spacing w:val="-8"/>
        </w:rPr>
        <w:t xml:space="preserve"> </w:t>
      </w:r>
      <w:r>
        <w:t>become</w:t>
      </w:r>
      <w:r>
        <w:rPr>
          <w:spacing w:val="-8"/>
        </w:rPr>
        <w:t xml:space="preserve"> </w:t>
      </w:r>
      <w:r>
        <w:t>an</w:t>
      </w:r>
      <w:r>
        <w:rPr>
          <w:spacing w:val="-6"/>
        </w:rPr>
        <w:t xml:space="preserve"> </w:t>
      </w:r>
      <w:r>
        <w:t>important</w:t>
      </w:r>
      <w:r>
        <w:rPr>
          <w:spacing w:val="-8"/>
        </w:rPr>
        <w:t xml:space="preserve"> </w:t>
      </w:r>
      <w:r>
        <w:t>means to</w:t>
      </w:r>
      <w:r>
        <w:rPr>
          <w:spacing w:val="-7"/>
        </w:rPr>
        <w:t xml:space="preserve"> </w:t>
      </w:r>
      <w:r>
        <w:t>reach</w:t>
      </w:r>
      <w:r>
        <w:rPr>
          <w:spacing w:val="-6"/>
        </w:rPr>
        <w:t xml:space="preserve"> </w:t>
      </w:r>
      <w:r>
        <w:t>people</w:t>
      </w:r>
      <w:r>
        <w:rPr>
          <w:spacing w:val="-8"/>
        </w:rPr>
        <w:t xml:space="preserve"> </w:t>
      </w:r>
      <w:r>
        <w:t>(through</w:t>
      </w:r>
      <w:r>
        <w:rPr>
          <w:spacing w:val="-6"/>
        </w:rPr>
        <w:t xml:space="preserve"> </w:t>
      </w:r>
      <w:r>
        <w:t>television/</w:t>
      </w:r>
      <w:r>
        <w:rPr>
          <w:spacing w:val="-5"/>
        </w:rPr>
        <w:t xml:space="preserve"> </w:t>
      </w:r>
      <w:r>
        <w:t>social</w:t>
      </w:r>
      <w:r>
        <w:rPr>
          <w:spacing w:val="-7"/>
        </w:rPr>
        <w:t xml:space="preserve"> </w:t>
      </w:r>
      <w:r>
        <w:t>networking</w:t>
      </w:r>
      <w:r>
        <w:rPr>
          <w:spacing w:val="-5"/>
        </w:rPr>
        <w:t xml:space="preserve"> </w:t>
      </w:r>
      <w:r>
        <w:t>sites) and can be used still more for campaigning on health</w:t>
      </w:r>
      <w:r>
        <w:rPr>
          <w:spacing w:val="-40"/>
        </w:rPr>
        <w:t xml:space="preserve"> </w:t>
      </w:r>
      <w:r>
        <w:t>issues in rural areas. Our health care delivery system aims at providing health education to all people as part of the preventive component focusing on various health issues including cancers. Health care providers at grass root level form a link to provid</w:t>
      </w:r>
      <w:r>
        <w:t xml:space="preserve">e information on various health issues, risk factors and screening methods to help detect the cases early and reduce morbidity and mortality. In this study very less proportion of study participants said hospital staff as a source of information. Study by </w:t>
      </w:r>
      <w:proofErr w:type="spellStart"/>
      <w:r>
        <w:t>Somandatta</w:t>
      </w:r>
      <w:proofErr w:type="spellEnd"/>
      <w:r>
        <w:t xml:space="preserve"> et al</w:t>
      </w:r>
      <w:r>
        <w:rPr>
          <w:position w:val="6"/>
          <w:sz w:val="12"/>
        </w:rPr>
        <w:t xml:space="preserve">9 </w:t>
      </w:r>
      <w:r>
        <w:t>among urban women revealed similar findings. This shows that there is need to emphasize on IEC and responsibilities of peripheral</w:t>
      </w:r>
      <w:r>
        <w:rPr>
          <w:spacing w:val="-12"/>
        </w:rPr>
        <w:t xml:space="preserve"> </w:t>
      </w:r>
      <w:r>
        <w:t>health</w:t>
      </w:r>
      <w:r>
        <w:rPr>
          <w:spacing w:val="-15"/>
        </w:rPr>
        <w:t xml:space="preserve"> </w:t>
      </w:r>
      <w:r>
        <w:t>staff.</w:t>
      </w:r>
      <w:r>
        <w:rPr>
          <w:spacing w:val="-14"/>
        </w:rPr>
        <w:t xml:space="preserve"> </w:t>
      </w:r>
      <w:r>
        <w:t>Other</w:t>
      </w:r>
      <w:r>
        <w:rPr>
          <w:spacing w:val="-13"/>
        </w:rPr>
        <w:t xml:space="preserve"> </w:t>
      </w:r>
      <w:r>
        <w:t>studies</w:t>
      </w:r>
      <w:r>
        <w:rPr>
          <w:position w:val="6"/>
          <w:sz w:val="12"/>
        </w:rPr>
        <w:t>15,16,17,18,19</w:t>
      </w:r>
      <w:r>
        <w:rPr>
          <w:spacing w:val="-9"/>
          <w:position w:val="6"/>
          <w:sz w:val="12"/>
        </w:rPr>
        <w:t xml:space="preserve"> </w:t>
      </w:r>
      <w:r>
        <w:t>also</w:t>
      </w:r>
      <w:r>
        <w:rPr>
          <w:spacing w:val="-14"/>
        </w:rPr>
        <w:t xml:space="preserve"> </w:t>
      </w:r>
      <w:r>
        <w:t>reported that media was one important source whether print me</w:t>
      </w:r>
      <w:r>
        <w:t>dia</w:t>
      </w:r>
      <w:r>
        <w:rPr>
          <w:spacing w:val="-36"/>
        </w:rPr>
        <w:t xml:space="preserve"> </w:t>
      </w:r>
      <w:r>
        <w:t>/ electronic followed by hospitals &amp; health</w:t>
      </w:r>
      <w:r>
        <w:rPr>
          <w:spacing w:val="-13"/>
        </w:rPr>
        <w:t xml:space="preserve"> </w:t>
      </w:r>
      <w:r>
        <w:t>professionals.</w:t>
      </w:r>
    </w:p>
    <w:p w:rsidR="00EE5D77" w:rsidRDefault="00E21DE6">
      <w:pPr>
        <w:pStyle w:val="BodyText"/>
        <w:spacing w:before="90" w:line="276" w:lineRule="auto"/>
        <w:ind w:left="113" w:right="106" w:firstLine="360"/>
        <w:jc w:val="both"/>
        <w:rPr>
          <w:sz w:val="12"/>
        </w:rPr>
      </w:pPr>
      <w:r>
        <w:br w:type="column"/>
      </w:r>
      <w:r>
        <w:lastRenderedPageBreak/>
        <w:t>Knowledge</w:t>
      </w:r>
      <w:r>
        <w:rPr>
          <w:spacing w:val="-18"/>
        </w:rPr>
        <w:t xml:space="preserve"> </w:t>
      </w:r>
      <w:r>
        <w:t>on</w:t>
      </w:r>
      <w:r>
        <w:rPr>
          <w:spacing w:val="-15"/>
        </w:rPr>
        <w:t xml:space="preserve"> </w:t>
      </w:r>
      <w:r>
        <w:t>screening</w:t>
      </w:r>
      <w:r>
        <w:rPr>
          <w:spacing w:val="-16"/>
        </w:rPr>
        <w:t xml:space="preserve"> </w:t>
      </w:r>
      <w:r>
        <w:t>methods</w:t>
      </w:r>
      <w:r>
        <w:rPr>
          <w:spacing w:val="-16"/>
        </w:rPr>
        <w:t xml:space="preserve"> </w:t>
      </w:r>
      <w:r>
        <w:t>was</w:t>
      </w:r>
      <w:r>
        <w:rPr>
          <w:spacing w:val="-15"/>
        </w:rPr>
        <w:t xml:space="preserve"> </w:t>
      </w:r>
      <w:r>
        <w:t>poor</w:t>
      </w:r>
      <w:r>
        <w:rPr>
          <w:spacing w:val="-15"/>
        </w:rPr>
        <w:t xml:space="preserve"> </w:t>
      </w:r>
      <w:r>
        <w:t>among</w:t>
      </w:r>
      <w:r>
        <w:rPr>
          <w:spacing w:val="-17"/>
        </w:rPr>
        <w:t xml:space="preserve"> </w:t>
      </w:r>
      <w:r>
        <w:t>rural women as compared to urban reflecting the fact that most of</w:t>
      </w:r>
      <w:r>
        <w:rPr>
          <w:spacing w:val="-11"/>
        </w:rPr>
        <w:t xml:space="preserve"> </w:t>
      </w:r>
      <w:r>
        <w:t>the</w:t>
      </w:r>
      <w:r>
        <w:rPr>
          <w:spacing w:val="-11"/>
        </w:rPr>
        <w:t xml:space="preserve"> </w:t>
      </w:r>
      <w:r>
        <w:t>campaigns</w:t>
      </w:r>
      <w:r>
        <w:rPr>
          <w:spacing w:val="-10"/>
        </w:rPr>
        <w:t xml:space="preserve"> </w:t>
      </w:r>
      <w:r>
        <w:t>on</w:t>
      </w:r>
      <w:r>
        <w:rPr>
          <w:spacing w:val="-10"/>
        </w:rPr>
        <w:t xml:space="preserve"> </w:t>
      </w:r>
      <w:r>
        <w:t>breast</w:t>
      </w:r>
      <w:r>
        <w:rPr>
          <w:spacing w:val="-9"/>
        </w:rPr>
        <w:t xml:space="preserve"> </w:t>
      </w:r>
      <w:r>
        <w:t>cancer</w:t>
      </w:r>
      <w:r>
        <w:rPr>
          <w:spacing w:val="-10"/>
        </w:rPr>
        <w:t xml:space="preserve"> </w:t>
      </w:r>
      <w:r>
        <w:t>awareness</w:t>
      </w:r>
      <w:r>
        <w:rPr>
          <w:spacing w:val="-10"/>
        </w:rPr>
        <w:t xml:space="preserve"> </w:t>
      </w:r>
      <w:r>
        <w:t>and</w:t>
      </w:r>
      <w:r>
        <w:rPr>
          <w:spacing w:val="-9"/>
        </w:rPr>
        <w:t xml:space="preserve"> </w:t>
      </w:r>
      <w:r>
        <w:t>screening are targeted towards urba</w:t>
      </w:r>
      <w:r>
        <w:t>n literate than the rural or uneducated</w:t>
      </w:r>
      <w:r>
        <w:rPr>
          <w:spacing w:val="-15"/>
        </w:rPr>
        <w:t xml:space="preserve"> </w:t>
      </w:r>
      <w:r>
        <w:t>urban</w:t>
      </w:r>
      <w:r>
        <w:rPr>
          <w:spacing w:val="-13"/>
        </w:rPr>
        <w:t xml:space="preserve"> </w:t>
      </w:r>
      <w:r>
        <w:t>women.</w:t>
      </w:r>
      <w:r>
        <w:rPr>
          <w:spacing w:val="-15"/>
        </w:rPr>
        <w:t xml:space="preserve"> </w:t>
      </w:r>
      <w:r>
        <w:t>In</w:t>
      </w:r>
      <w:r>
        <w:rPr>
          <w:spacing w:val="-13"/>
        </w:rPr>
        <w:t xml:space="preserve"> </w:t>
      </w:r>
      <w:r>
        <w:t>this</w:t>
      </w:r>
      <w:r>
        <w:rPr>
          <w:spacing w:val="-14"/>
        </w:rPr>
        <w:t xml:space="preserve"> </w:t>
      </w:r>
      <w:r>
        <w:t>study,</w:t>
      </w:r>
      <w:r>
        <w:rPr>
          <w:spacing w:val="-13"/>
        </w:rPr>
        <w:t xml:space="preserve"> </w:t>
      </w:r>
      <w:r>
        <w:t>although</w:t>
      </w:r>
      <w:r>
        <w:rPr>
          <w:spacing w:val="-15"/>
        </w:rPr>
        <w:t xml:space="preserve"> </w:t>
      </w:r>
      <w:r>
        <w:t>two</w:t>
      </w:r>
      <w:r>
        <w:rPr>
          <w:spacing w:val="-13"/>
        </w:rPr>
        <w:t xml:space="preserve"> </w:t>
      </w:r>
      <w:r>
        <w:t>thirds of</w:t>
      </w:r>
      <w:r>
        <w:rPr>
          <w:spacing w:val="-8"/>
        </w:rPr>
        <w:t xml:space="preserve"> </w:t>
      </w:r>
      <w:r>
        <w:t>urban</w:t>
      </w:r>
      <w:r>
        <w:rPr>
          <w:spacing w:val="-8"/>
        </w:rPr>
        <w:t xml:space="preserve"> </w:t>
      </w:r>
      <w:r>
        <w:t>women</w:t>
      </w:r>
      <w:r>
        <w:rPr>
          <w:spacing w:val="-8"/>
        </w:rPr>
        <w:t xml:space="preserve"> </w:t>
      </w:r>
      <w:r>
        <w:t>were</w:t>
      </w:r>
      <w:r>
        <w:rPr>
          <w:spacing w:val="-7"/>
        </w:rPr>
        <w:t xml:space="preserve"> </w:t>
      </w:r>
      <w:r>
        <w:t>aware</w:t>
      </w:r>
      <w:r>
        <w:rPr>
          <w:spacing w:val="-7"/>
        </w:rPr>
        <w:t xml:space="preserve"> </w:t>
      </w:r>
      <w:r>
        <w:t>of</w:t>
      </w:r>
      <w:r>
        <w:rPr>
          <w:spacing w:val="-8"/>
        </w:rPr>
        <w:t xml:space="preserve"> </w:t>
      </w:r>
      <w:r>
        <w:t>BSE,</w:t>
      </w:r>
      <w:r>
        <w:rPr>
          <w:spacing w:val="-8"/>
        </w:rPr>
        <w:t xml:space="preserve"> </w:t>
      </w:r>
      <w:r>
        <w:t>awareness</w:t>
      </w:r>
      <w:r>
        <w:rPr>
          <w:spacing w:val="-7"/>
        </w:rPr>
        <w:t xml:space="preserve"> </w:t>
      </w:r>
      <w:r>
        <w:t>about</w:t>
      </w:r>
      <w:r>
        <w:rPr>
          <w:spacing w:val="-7"/>
        </w:rPr>
        <w:t xml:space="preserve"> </w:t>
      </w:r>
      <w:r>
        <w:t xml:space="preserve">other more important screening methods such as CBE and mammography were less than 50%, which is similar to the findings of </w:t>
      </w:r>
      <w:proofErr w:type="spellStart"/>
      <w:r>
        <w:t>Dahiya</w:t>
      </w:r>
      <w:proofErr w:type="spellEnd"/>
      <w:r>
        <w:t xml:space="preserve"> N et al.</w:t>
      </w:r>
      <w:r>
        <w:rPr>
          <w:position w:val="6"/>
          <w:sz w:val="12"/>
        </w:rPr>
        <w:t xml:space="preserve">20 </w:t>
      </w:r>
      <w:proofErr w:type="spellStart"/>
      <w:r>
        <w:t>Nirojini</w:t>
      </w:r>
      <w:proofErr w:type="spellEnd"/>
      <w:r>
        <w:t xml:space="preserve"> P S et al</w:t>
      </w:r>
      <w:r>
        <w:rPr>
          <w:position w:val="6"/>
          <w:sz w:val="12"/>
        </w:rPr>
        <w:t xml:space="preserve">18 </w:t>
      </w:r>
      <w:r>
        <w:t>however reported high level of awareness about mammography. Health care providers need to diss</w:t>
      </w:r>
      <w:r>
        <w:t>eminate the information on various screening methods and their availability so that women can utilize such services. In the present study no significant</w:t>
      </w:r>
      <w:r>
        <w:rPr>
          <w:spacing w:val="-8"/>
        </w:rPr>
        <w:t xml:space="preserve"> </w:t>
      </w:r>
      <w:r>
        <w:t>association</w:t>
      </w:r>
      <w:r>
        <w:rPr>
          <w:spacing w:val="-6"/>
        </w:rPr>
        <w:t xml:space="preserve"> </w:t>
      </w:r>
      <w:r>
        <w:t>was</w:t>
      </w:r>
      <w:r>
        <w:rPr>
          <w:spacing w:val="-8"/>
        </w:rPr>
        <w:t xml:space="preserve"> </w:t>
      </w:r>
      <w:r>
        <w:t>found</w:t>
      </w:r>
      <w:r>
        <w:rPr>
          <w:spacing w:val="-8"/>
        </w:rPr>
        <w:t xml:space="preserve"> </w:t>
      </w:r>
      <w:r>
        <w:t>between</w:t>
      </w:r>
      <w:r>
        <w:rPr>
          <w:spacing w:val="-9"/>
        </w:rPr>
        <w:t xml:space="preserve"> </w:t>
      </w:r>
      <w:r>
        <w:t>the</w:t>
      </w:r>
      <w:r>
        <w:rPr>
          <w:spacing w:val="-8"/>
        </w:rPr>
        <w:t xml:space="preserve"> </w:t>
      </w:r>
      <w:r>
        <w:t>breast</w:t>
      </w:r>
      <w:r>
        <w:rPr>
          <w:spacing w:val="-7"/>
        </w:rPr>
        <w:t xml:space="preserve"> </w:t>
      </w:r>
      <w:r>
        <w:t>cancer awareness with that of age and marital status both amon</w:t>
      </w:r>
      <w:r>
        <w:t xml:space="preserve">g rural and urban women which is in contrast to the findings of </w:t>
      </w:r>
      <w:proofErr w:type="spellStart"/>
      <w:r>
        <w:t>Tripathi</w:t>
      </w:r>
      <w:proofErr w:type="spellEnd"/>
      <w:r>
        <w:t xml:space="preserve"> N et al.</w:t>
      </w:r>
      <w:r>
        <w:rPr>
          <w:position w:val="6"/>
          <w:sz w:val="12"/>
        </w:rPr>
        <w:t xml:space="preserve">21 </w:t>
      </w:r>
      <w:r>
        <w:t>However breast cancer awareness was significantly associated with literacy and socio-economic status, both among rural and urban women. Also a significant difference in awa</w:t>
      </w:r>
      <w:r>
        <w:t xml:space="preserve">reness levels was observed between urban literate women and rural literate women. These findings are similar to that of </w:t>
      </w:r>
      <w:proofErr w:type="spellStart"/>
      <w:r>
        <w:t>Tripathi</w:t>
      </w:r>
      <w:proofErr w:type="spellEnd"/>
      <w:r>
        <w:t xml:space="preserve"> N et</w:t>
      </w:r>
      <w:r>
        <w:rPr>
          <w:spacing w:val="-11"/>
        </w:rPr>
        <w:t xml:space="preserve"> </w:t>
      </w:r>
      <w:r>
        <w:t>al.</w:t>
      </w:r>
      <w:r>
        <w:rPr>
          <w:position w:val="6"/>
          <w:sz w:val="12"/>
        </w:rPr>
        <w:t>21</w:t>
      </w:r>
    </w:p>
    <w:p w:rsidR="00EE5D77" w:rsidRDefault="00EE5D77">
      <w:pPr>
        <w:pStyle w:val="BodyText"/>
        <w:rPr>
          <w:sz w:val="20"/>
        </w:rPr>
      </w:pPr>
    </w:p>
    <w:p w:rsidR="00EE5D77" w:rsidRDefault="00E21DE6">
      <w:pPr>
        <w:pStyle w:val="BodyText"/>
        <w:spacing w:before="1"/>
        <w:rPr>
          <w:sz w:val="17"/>
        </w:rPr>
      </w:pPr>
      <w:r>
        <w:pict>
          <v:shape id="_x0000_s1027" type="#_x0000_t202" style="position:absolute;margin-left:315.65pt;margin-top:12.55pt;width:236.95pt;height:18.4pt;z-index:-15723520;mso-wrap-distance-left:0;mso-wrap-distance-right:0;mso-position-horizontal-relative:page" fillcolor="#d9d9d9" strokeweight=".16936mm">
            <v:textbox inset="0,0,0,0">
              <w:txbxContent>
                <w:p w:rsidR="00EE5D77" w:rsidRDefault="00E21DE6">
                  <w:pPr>
                    <w:spacing w:before="52"/>
                    <w:ind w:left="1661" w:right="1682"/>
                    <w:jc w:val="center"/>
                    <w:rPr>
                      <w:b/>
                      <w:sz w:val="18"/>
                    </w:rPr>
                  </w:pPr>
                  <w:r>
                    <w:rPr>
                      <w:b/>
                      <w:sz w:val="18"/>
                    </w:rPr>
                    <w:t>CONCLUSIONS</w:t>
                  </w:r>
                </w:p>
              </w:txbxContent>
            </v:textbox>
            <w10:wrap type="topAndBottom" anchorx="page"/>
          </v:shape>
        </w:pict>
      </w:r>
    </w:p>
    <w:p w:rsidR="00EE5D77" w:rsidRDefault="00EE5D77">
      <w:pPr>
        <w:pStyle w:val="BodyText"/>
        <w:spacing w:before="10"/>
        <w:rPr>
          <w:sz w:val="16"/>
        </w:rPr>
      </w:pPr>
    </w:p>
    <w:p w:rsidR="00EE5D77" w:rsidRDefault="00E21DE6">
      <w:pPr>
        <w:pStyle w:val="BodyText"/>
        <w:spacing w:line="276" w:lineRule="auto"/>
        <w:ind w:left="113" w:right="104"/>
        <w:jc w:val="both"/>
      </w:pPr>
      <w:r>
        <w:t>Awareness on breast cancer and its screening methods is still less among women especially in rural</w:t>
      </w:r>
      <w:r>
        <w:t xml:space="preserve"> community. It increases with higher education and urban living. There is an urgent need for an intensive breast cancer awareness campaign. Availability of screening centers should be prioritized especially in rural areas which would help rural women in ea</w:t>
      </w:r>
      <w:r>
        <w:t>rly detection and improve survival.</w:t>
      </w:r>
    </w:p>
    <w:p w:rsidR="00EE5D77" w:rsidRDefault="00EE5D77">
      <w:pPr>
        <w:pStyle w:val="BodyText"/>
        <w:rPr>
          <w:sz w:val="20"/>
        </w:rPr>
      </w:pPr>
    </w:p>
    <w:p w:rsidR="00EE5D77" w:rsidRDefault="00E21DE6">
      <w:pPr>
        <w:pStyle w:val="BodyText"/>
        <w:spacing w:before="7"/>
        <w:rPr>
          <w:sz w:val="15"/>
        </w:rPr>
      </w:pPr>
      <w:r>
        <w:pict>
          <v:shape id="_x0000_s1026" type="#_x0000_t202" style="position:absolute;margin-left:315.65pt;margin-top:11.65pt;width:236.95pt;height:15.6pt;z-index:-15723008;mso-wrap-distance-left:0;mso-wrap-distance-right:0;mso-position-horizontal-relative:page" fillcolor="#d9d9d9" strokeweight=".16936mm">
            <v:textbox inset="0,0,0,0">
              <w:txbxContent>
                <w:p w:rsidR="00EE5D77" w:rsidRDefault="00E21DE6">
                  <w:pPr>
                    <w:spacing w:before="26"/>
                    <w:ind w:left="1659" w:right="1682"/>
                    <w:jc w:val="center"/>
                    <w:rPr>
                      <w:b/>
                      <w:sz w:val="18"/>
                    </w:rPr>
                  </w:pPr>
                  <w:r>
                    <w:rPr>
                      <w:b/>
                      <w:sz w:val="18"/>
                    </w:rPr>
                    <w:t>REF ERENCES</w:t>
                  </w:r>
                </w:p>
              </w:txbxContent>
            </v:textbox>
            <w10:wrap type="topAndBottom" anchorx="page"/>
          </v:shape>
        </w:pict>
      </w:r>
    </w:p>
    <w:p w:rsidR="00EE5D77" w:rsidRDefault="00EE5D77">
      <w:pPr>
        <w:pStyle w:val="BodyText"/>
        <w:rPr>
          <w:sz w:val="17"/>
        </w:rPr>
      </w:pPr>
    </w:p>
    <w:p w:rsidR="00EE5D77" w:rsidRDefault="00E21DE6">
      <w:pPr>
        <w:pStyle w:val="ListParagraph"/>
        <w:numPr>
          <w:ilvl w:val="0"/>
          <w:numId w:val="1"/>
        </w:numPr>
        <w:tabs>
          <w:tab w:val="left" w:pos="474"/>
        </w:tabs>
        <w:spacing w:line="276" w:lineRule="auto"/>
        <w:ind w:right="107"/>
        <w:jc w:val="both"/>
        <w:rPr>
          <w:sz w:val="18"/>
        </w:rPr>
      </w:pPr>
      <w:r>
        <w:rPr>
          <w:sz w:val="18"/>
        </w:rPr>
        <w:t xml:space="preserve">Gupta A, </w:t>
      </w:r>
      <w:proofErr w:type="spellStart"/>
      <w:r>
        <w:rPr>
          <w:sz w:val="18"/>
        </w:rPr>
        <w:t>Shridhar</w:t>
      </w:r>
      <w:proofErr w:type="spellEnd"/>
      <w:r>
        <w:rPr>
          <w:sz w:val="18"/>
        </w:rPr>
        <w:t xml:space="preserve"> K, </w:t>
      </w:r>
      <w:proofErr w:type="spellStart"/>
      <w:r>
        <w:rPr>
          <w:sz w:val="18"/>
        </w:rPr>
        <w:t>Dhillon</w:t>
      </w:r>
      <w:proofErr w:type="spellEnd"/>
      <w:r>
        <w:rPr>
          <w:sz w:val="18"/>
        </w:rPr>
        <w:t xml:space="preserve"> PK. A review of breast cancer awareness among women in India: cancer literate or awareness deficit? </w:t>
      </w:r>
      <w:proofErr w:type="spellStart"/>
      <w:r>
        <w:rPr>
          <w:sz w:val="18"/>
        </w:rPr>
        <w:t>Eur</w:t>
      </w:r>
      <w:proofErr w:type="spellEnd"/>
      <w:r>
        <w:rPr>
          <w:sz w:val="18"/>
        </w:rPr>
        <w:t xml:space="preserve"> J Cancer 2015;51(14):2058-2066.</w:t>
      </w:r>
    </w:p>
    <w:p w:rsidR="00EE5D77" w:rsidRDefault="00E21DE6">
      <w:pPr>
        <w:pStyle w:val="ListParagraph"/>
        <w:numPr>
          <w:ilvl w:val="0"/>
          <w:numId w:val="1"/>
        </w:numPr>
        <w:tabs>
          <w:tab w:val="left" w:pos="474"/>
        </w:tabs>
        <w:spacing w:line="276" w:lineRule="auto"/>
        <w:jc w:val="both"/>
        <w:rPr>
          <w:sz w:val="18"/>
        </w:rPr>
      </w:pPr>
      <w:r>
        <w:rPr>
          <w:sz w:val="18"/>
        </w:rPr>
        <w:t xml:space="preserve">Kumar M, </w:t>
      </w:r>
      <w:proofErr w:type="spellStart"/>
      <w:r>
        <w:rPr>
          <w:sz w:val="18"/>
        </w:rPr>
        <w:t>Kashyap</w:t>
      </w:r>
      <w:proofErr w:type="spellEnd"/>
      <w:r>
        <w:rPr>
          <w:sz w:val="18"/>
        </w:rPr>
        <w:t xml:space="preserve"> V. Awareness about breast cancer among women attending obstetrics and </w:t>
      </w:r>
      <w:proofErr w:type="spellStart"/>
      <w:r>
        <w:rPr>
          <w:sz w:val="18"/>
        </w:rPr>
        <w:t>gynaecology</w:t>
      </w:r>
      <w:proofErr w:type="spellEnd"/>
      <w:r>
        <w:rPr>
          <w:sz w:val="18"/>
        </w:rPr>
        <w:t xml:space="preserve"> department in a tertiary care hospital of Jharkhand, India. </w:t>
      </w:r>
      <w:proofErr w:type="spellStart"/>
      <w:r>
        <w:rPr>
          <w:sz w:val="18"/>
        </w:rPr>
        <w:t>Int</w:t>
      </w:r>
      <w:proofErr w:type="spellEnd"/>
      <w:r>
        <w:rPr>
          <w:sz w:val="18"/>
        </w:rPr>
        <w:t xml:space="preserve"> J Community Med Public Health 2016;3(4):938-943.</w:t>
      </w:r>
    </w:p>
    <w:p w:rsidR="00EE5D77" w:rsidRDefault="00E21DE6">
      <w:pPr>
        <w:pStyle w:val="ListParagraph"/>
        <w:numPr>
          <w:ilvl w:val="0"/>
          <w:numId w:val="1"/>
        </w:numPr>
        <w:tabs>
          <w:tab w:val="left" w:pos="474"/>
        </w:tabs>
        <w:spacing w:line="217" w:lineRule="exact"/>
        <w:ind w:right="0" w:hanging="361"/>
        <w:jc w:val="both"/>
        <w:rPr>
          <w:sz w:val="18"/>
        </w:rPr>
      </w:pPr>
      <w:r>
        <w:rPr>
          <w:sz w:val="18"/>
        </w:rPr>
        <w:t>https://nhm.gov.in/images/pdf/NPCDCS.pdf.</w:t>
      </w:r>
    </w:p>
    <w:p w:rsidR="00EE5D77" w:rsidRDefault="00E21DE6">
      <w:pPr>
        <w:pStyle w:val="ListParagraph"/>
        <w:numPr>
          <w:ilvl w:val="0"/>
          <w:numId w:val="1"/>
        </w:numPr>
        <w:tabs>
          <w:tab w:val="left" w:pos="474"/>
        </w:tabs>
        <w:spacing w:before="34"/>
        <w:ind w:right="0" w:hanging="361"/>
        <w:jc w:val="both"/>
        <w:rPr>
          <w:sz w:val="18"/>
        </w:rPr>
      </w:pPr>
      <w:r>
        <w:rPr>
          <w:sz w:val="18"/>
        </w:rPr>
        <w:t>https://timesofindia.indiatimes.com/india.</w:t>
      </w:r>
    </w:p>
    <w:p w:rsidR="00EE5D77" w:rsidRDefault="00E21DE6">
      <w:pPr>
        <w:pStyle w:val="ListParagraph"/>
        <w:numPr>
          <w:ilvl w:val="0"/>
          <w:numId w:val="1"/>
        </w:numPr>
        <w:tabs>
          <w:tab w:val="left" w:pos="474"/>
        </w:tabs>
        <w:spacing w:before="32" w:line="276" w:lineRule="auto"/>
        <w:ind w:right="106"/>
        <w:jc w:val="both"/>
        <w:rPr>
          <w:sz w:val="18"/>
        </w:rPr>
      </w:pPr>
      <w:r>
        <w:rPr>
          <w:sz w:val="18"/>
        </w:rPr>
        <w:t>Agarwal</w:t>
      </w:r>
      <w:r>
        <w:rPr>
          <w:spacing w:val="-13"/>
          <w:sz w:val="18"/>
        </w:rPr>
        <w:t xml:space="preserve"> </w:t>
      </w:r>
      <w:r>
        <w:rPr>
          <w:sz w:val="18"/>
        </w:rPr>
        <w:t>G,</w:t>
      </w:r>
      <w:r>
        <w:rPr>
          <w:spacing w:val="-14"/>
          <w:sz w:val="18"/>
        </w:rPr>
        <w:t xml:space="preserve"> </w:t>
      </w:r>
      <w:proofErr w:type="spellStart"/>
      <w:r>
        <w:rPr>
          <w:sz w:val="18"/>
        </w:rPr>
        <w:t>Ramakant</w:t>
      </w:r>
      <w:proofErr w:type="spellEnd"/>
      <w:r>
        <w:rPr>
          <w:spacing w:val="-12"/>
          <w:sz w:val="18"/>
        </w:rPr>
        <w:t xml:space="preserve"> </w:t>
      </w:r>
      <w:r>
        <w:rPr>
          <w:sz w:val="18"/>
        </w:rPr>
        <w:t>P.</w:t>
      </w:r>
      <w:r>
        <w:rPr>
          <w:spacing w:val="-11"/>
          <w:sz w:val="18"/>
        </w:rPr>
        <w:t xml:space="preserve"> </w:t>
      </w:r>
      <w:r>
        <w:rPr>
          <w:sz w:val="18"/>
        </w:rPr>
        <w:t>Breast</w:t>
      </w:r>
      <w:r>
        <w:rPr>
          <w:spacing w:val="-13"/>
          <w:sz w:val="18"/>
        </w:rPr>
        <w:t xml:space="preserve"> </w:t>
      </w:r>
      <w:r>
        <w:rPr>
          <w:sz w:val="18"/>
        </w:rPr>
        <w:t>cancer</w:t>
      </w:r>
      <w:r>
        <w:rPr>
          <w:spacing w:val="-15"/>
          <w:sz w:val="18"/>
        </w:rPr>
        <w:t xml:space="preserve"> </w:t>
      </w:r>
      <w:r>
        <w:rPr>
          <w:sz w:val="18"/>
        </w:rPr>
        <w:t>care</w:t>
      </w:r>
      <w:r>
        <w:rPr>
          <w:spacing w:val="-14"/>
          <w:sz w:val="18"/>
        </w:rPr>
        <w:t xml:space="preserve"> </w:t>
      </w:r>
      <w:r>
        <w:rPr>
          <w:sz w:val="18"/>
        </w:rPr>
        <w:t>in</w:t>
      </w:r>
      <w:r>
        <w:rPr>
          <w:spacing w:val="-14"/>
          <w:sz w:val="18"/>
        </w:rPr>
        <w:t xml:space="preserve"> </w:t>
      </w:r>
      <w:r>
        <w:rPr>
          <w:sz w:val="18"/>
        </w:rPr>
        <w:t>India:</w:t>
      </w:r>
      <w:r>
        <w:rPr>
          <w:spacing w:val="-11"/>
          <w:sz w:val="18"/>
        </w:rPr>
        <w:t xml:space="preserve"> </w:t>
      </w:r>
      <w:r>
        <w:rPr>
          <w:sz w:val="18"/>
        </w:rPr>
        <w:t>the current scenario and the challenges for the future. Breast Care (Basel)</w:t>
      </w:r>
      <w:r>
        <w:rPr>
          <w:spacing w:val="-5"/>
          <w:sz w:val="18"/>
        </w:rPr>
        <w:t xml:space="preserve"> </w:t>
      </w:r>
      <w:r>
        <w:rPr>
          <w:sz w:val="18"/>
        </w:rPr>
        <w:t>2008;3(1):21-27.</w:t>
      </w:r>
    </w:p>
    <w:p w:rsidR="00EE5D77" w:rsidRDefault="00E21DE6">
      <w:pPr>
        <w:pStyle w:val="ListParagraph"/>
        <w:numPr>
          <w:ilvl w:val="0"/>
          <w:numId w:val="1"/>
        </w:numPr>
        <w:tabs>
          <w:tab w:val="left" w:pos="474"/>
        </w:tabs>
        <w:spacing w:line="276" w:lineRule="auto"/>
        <w:jc w:val="both"/>
        <w:rPr>
          <w:sz w:val="18"/>
        </w:rPr>
      </w:pPr>
      <w:proofErr w:type="spellStart"/>
      <w:r>
        <w:rPr>
          <w:sz w:val="18"/>
        </w:rPr>
        <w:t>Ferlay</w:t>
      </w:r>
      <w:proofErr w:type="spellEnd"/>
      <w:r>
        <w:rPr>
          <w:spacing w:val="-15"/>
          <w:sz w:val="18"/>
        </w:rPr>
        <w:t xml:space="preserve"> </w:t>
      </w:r>
      <w:r>
        <w:rPr>
          <w:sz w:val="18"/>
        </w:rPr>
        <w:t>J,</w:t>
      </w:r>
      <w:r>
        <w:rPr>
          <w:spacing w:val="-15"/>
          <w:sz w:val="18"/>
        </w:rPr>
        <w:t xml:space="preserve"> </w:t>
      </w:r>
      <w:r>
        <w:rPr>
          <w:sz w:val="18"/>
        </w:rPr>
        <w:t>Bray</w:t>
      </w:r>
      <w:r>
        <w:rPr>
          <w:spacing w:val="-16"/>
          <w:sz w:val="18"/>
        </w:rPr>
        <w:t xml:space="preserve"> </w:t>
      </w:r>
      <w:r>
        <w:rPr>
          <w:sz w:val="18"/>
        </w:rPr>
        <w:t>F,</w:t>
      </w:r>
      <w:r>
        <w:rPr>
          <w:spacing w:val="-15"/>
          <w:sz w:val="18"/>
        </w:rPr>
        <w:t xml:space="preserve"> </w:t>
      </w:r>
      <w:proofErr w:type="spellStart"/>
      <w:r>
        <w:rPr>
          <w:sz w:val="18"/>
        </w:rPr>
        <w:t>Pisani</w:t>
      </w:r>
      <w:proofErr w:type="spellEnd"/>
      <w:r>
        <w:rPr>
          <w:spacing w:val="-12"/>
          <w:sz w:val="18"/>
        </w:rPr>
        <w:t xml:space="preserve"> </w:t>
      </w:r>
      <w:r>
        <w:rPr>
          <w:sz w:val="18"/>
        </w:rPr>
        <w:t>P,</w:t>
      </w:r>
      <w:r>
        <w:rPr>
          <w:spacing w:val="-15"/>
          <w:sz w:val="18"/>
        </w:rPr>
        <w:t xml:space="preserve"> </w:t>
      </w:r>
      <w:r>
        <w:rPr>
          <w:sz w:val="18"/>
        </w:rPr>
        <w:t>et</w:t>
      </w:r>
      <w:r>
        <w:rPr>
          <w:spacing w:val="-13"/>
          <w:sz w:val="18"/>
        </w:rPr>
        <w:t xml:space="preserve"> </w:t>
      </w:r>
      <w:r>
        <w:rPr>
          <w:sz w:val="18"/>
        </w:rPr>
        <w:t>al.</w:t>
      </w:r>
      <w:r>
        <w:rPr>
          <w:spacing w:val="-13"/>
          <w:sz w:val="18"/>
        </w:rPr>
        <w:t xml:space="preserve"> </w:t>
      </w:r>
      <w:r>
        <w:rPr>
          <w:sz w:val="18"/>
        </w:rPr>
        <w:t>GLOBOCAN</w:t>
      </w:r>
      <w:r>
        <w:rPr>
          <w:spacing w:val="-16"/>
          <w:sz w:val="18"/>
        </w:rPr>
        <w:t xml:space="preserve"> </w:t>
      </w:r>
      <w:r>
        <w:rPr>
          <w:sz w:val="18"/>
        </w:rPr>
        <w:t>2000:</w:t>
      </w:r>
      <w:r>
        <w:rPr>
          <w:spacing w:val="-14"/>
          <w:sz w:val="18"/>
        </w:rPr>
        <w:t xml:space="preserve"> </w:t>
      </w:r>
      <w:r>
        <w:rPr>
          <w:sz w:val="18"/>
        </w:rPr>
        <w:t xml:space="preserve">cancer incidence, </w:t>
      </w:r>
      <w:r>
        <w:rPr>
          <w:sz w:val="18"/>
        </w:rPr>
        <w:t>mortality and prevalence worldwide.</w:t>
      </w:r>
      <w:r>
        <w:rPr>
          <w:spacing w:val="-8"/>
          <w:sz w:val="18"/>
        </w:rPr>
        <w:t xml:space="preserve"> </w:t>
      </w:r>
      <w:r>
        <w:rPr>
          <w:sz w:val="18"/>
        </w:rPr>
        <w:t>Version</w:t>
      </w:r>
    </w:p>
    <w:p w:rsidR="00EE5D77" w:rsidRDefault="00E21DE6">
      <w:pPr>
        <w:pStyle w:val="BodyText"/>
        <w:spacing w:line="217" w:lineRule="exact"/>
        <w:ind w:left="473"/>
      </w:pPr>
      <w:r>
        <w:t>1.0. IARC Cancer Base No. 5. Lyon: IARC 2001.</w:t>
      </w:r>
    </w:p>
    <w:p w:rsidR="00EE5D77" w:rsidRDefault="00E21DE6">
      <w:pPr>
        <w:pStyle w:val="ListParagraph"/>
        <w:numPr>
          <w:ilvl w:val="0"/>
          <w:numId w:val="1"/>
        </w:numPr>
        <w:tabs>
          <w:tab w:val="left" w:pos="474"/>
        </w:tabs>
        <w:spacing w:before="32" w:line="276" w:lineRule="auto"/>
        <w:rPr>
          <w:sz w:val="18"/>
        </w:rPr>
      </w:pPr>
      <w:proofErr w:type="spellStart"/>
      <w:r>
        <w:rPr>
          <w:sz w:val="18"/>
        </w:rPr>
        <w:t>Bawa</w:t>
      </w:r>
      <w:proofErr w:type="spellEnd"/>
      <w:r>
        <w:rPr>
          <w:sz w:val="18"/>
        </w:rPr>
        <w:t xml:space="preserve"> R. Breast Cancer in India. </w:t>
      </w:r>
      <w:proofErr w:type="spellStart"/>
      <w:r>
        <w:rPr>
          <w:sz w:val="18"/>
        </w:rPr>
        <w:t>Int</w:t>
      </w:r>
      <w:proofErr w:type="spellEnd"/>
      <w:r>
        <w:rPr>
          <w:sz w:val="18"/>
        </w:rPr>
        <w:t xml:space="preserve"> J Med Res Prof 2015;1(2):27-31.</w:t>
      </w:r>
    </w:p>
    <w:p w:rsidR="00EE5D77" w:rsidRDefault="00E21DE6">
      <w:pPr>
        <w:pStyle w:val="ListParagraph"/>
        <w:numPr>
          <w:ilvl w:val="0"/>
          <w:numId w:val="1"/>
        </w:numPr>
        <w:tabs>
          <w:tab w:val="left" w:pos="474"/>
        </w:tabs>
        <w:spacing w:before="2" w:line="276" w:lineRule="auto"/>
        <w:ind w:right="228"/>
        <w:rPr>
          <w:sz w:val="18"/>
        </w:rPr>
      </w:pPr>
      <w:hyperlink r:id="rId10">
        <w:r>
          <w:rPr>
            <w:spacing w:val="-1"/>
            <w:sz w:val="18"/>
          </w:rPr>
          <w:t>http://www.who.int/cancer/eve</w:t>
        </w:r>
        <w:r>
          <w:rPr>
            <w:spacing w:val="-1"/>
            <w:sz w:val="18"/>
          </w:rPr>
          <w:t>nts/breast_cancer_mo</w:t>
        </w:r>
      </w:hyperlink>
      <w:r>
        <w:rPr>
          <w:spacing w:val="-1"/>
          <w:sz w:val="18"/>
        </w:rPr>
        <w:t xml:space="preserve"> </w:t>
      </w:r>
      <w:r>
        <w:rPr>
          <w:sz w:val="18"/>
        </w:rPr>
        <w:t>nth/</w:t>
      </w:r>
      <w:proofErr w:type="spellStart"/>
      <w:r>
        <w:rPr>
          <w:sz w:val="18"/>
        </w:rPr>
        <w:t>en</w:t>
      </w:r>
      <w:proofErr w:type="spellEnd"/>
      <w:r>
        <w:rPr>
          <w:sz w:val="18"/>
        </w:rPr>
        <w:t>/ (Assessed on</w:t>
      </w:r>
      <w:r>
        <w:rPr>
          <w:spacing w:val="-4"/>
          <w:sz w:val="18"/>
        </w:rPr>
        <w:t xml:space="preserve"> </w:t>
      </w:r>
      <w:r>
        <w:rPr>
          <w:sz w:val="18"/>
        </w:rPr>
        <w:t>12.11.2015).</w:t>
      </w:r>
    </w:p>
    <w:p w:rsidR="00EE5D77" w:rsidRDefault="00EE5D77">
      <w:pPr>
        <w:spacing w:line="276" w:lineRule="auto"/>
        <w:rPr>
          <w:sz w:val="18"/>
        </w:rPr>
        <w:sectPr w:rsidR="00EE5D77">
          <w:pgSz w:w="11910" w:h="17020"/>
          <w:pgMar w:top="1000" w:right="740" w:bottom="1080" w:left="880" w:header="564" w:footer="897" w:gutter="0"/>
          <w:cols w:num="2" w:space="720" w:equalWidth="0">
            <w:col w:w="4905" w:space="410"/>
            <w:col w:w="4975"/>
          </w:cols>
        </w:sectPr>
      </w:pPr>
    </w:p>
    <w:p w:rsidR="00EE5D77" w:rsidRDefault="00E21DE6">
      <w:pPr>
        <w:pStyle w:val="ListParagraph"/>
        <w:numPr>
          <w:ilvl w:val="0"/>
          <w:numId w:val="1"/>
        </w:numPr>
        <w:tabs>
          <w:tab w:val="left" w:pos="475"/>
        </w:tabs>
        <w:spacing w:before="90" w:line="276" w:lineRule="auto"/>
        <w:ind w:left="474" w:right="40" w:hanging="361"/>
        <w:rPr>
          <w:sz w:val="18"/>
        </w:rPr>
      </w:pPr>
      <w:proofErr w:type="spellStart"/>
      <w:r>
        <w:rPr>
          <w:sz w:val="18"/>
        </w:rPr>
        <w:lastRenderedPageBreak/>
        <w:t>Somdatta</w:t>
      </w:r>
      <w:proofErr w:type="spellEnd"/>
      <w:r>
        <w:rPr>
          <w:sz w:val="18"/>
        </w:rPr>
        <w:t>. Awareness of breast cancer in women. Indian Journal of Cancer</w:t>
      </w:r>
      <w:r>
        <w:rPr>
          <w:spacing w:val="-5"/>
          <w:sz w:val="18"/>
        </w:rPr>
        <w:t xml:space="preserve"> </w:t>
      </w:r>
      <w:r>
        <w:rPr>
          <w:sz w:val="18"/>
        </w:rPr>
        <w:t>2008;45(4):11.</w:t>
      </w:r>
    </w:p>
    <w:p w:rsidR="00EE5D77" w:rsidRDefault="00E21DE6">
      <w:pPr>
        <w:pStyle w:val="ListParagraph"/>
        <w:numPr>
          <w:ilvl w:val="0"/>
          <w:numId w:val="1"/>
        </w:numPr>
        <w:tabs>
          <w:tab w:val="left" w:pos="475"/>
        </w:tabs>
        <w:spacing w:line="276" w:lineRule="auto"/>
        <w:ind w:left="474" w:right="168" w:hanging="361"/>
        <w:rPr>
          <w:sz w:val="18"/>
        </w:rPr>
      </w:pPr>
      <w:r>
        <w:rPr>
          <w:spacing w:val="-1"/>
          <w:sz w:val="18"/>
        </w:rPr>
        <w:t xml:space="preserve">https://dghs.gov.in/content/1363_3_NationalProgram </w:t>
      </w:r>
      <w:r>
        <w:rPr>
          <w:sz w:val="18"/>
        </w:rPr>
        <w:t>mePreventionControl.aspx</w:t>
      </w:r>
    </w:p>
    <w:p w:rsidR="00EE5D77" w:rsidRDefault="00E21DE6">
      <w:pPr>
        <w:pStyle w:val="ListParagraph"/>
        <w:numPr>
          <w:ilvl w:val="0"/>
          <w:numId w:val="1"/>
        </w:numPr>
        <w:tabs>
          <w:tab w:val="left" w:pos="475"/>
        </w:tabs>
        <w:spacing w:line="276" w:lineRule="auto"/>
        <w:ind w:left="474" w:right="40" w:hanging="361"/>
        <w:jc w:val="both"/>
        <w:rPr>
          <w:sz w:val="18"/>
        </w:rPr>
      </w:pPr>
      <w:r>
        <w:rPr>
          <w:sz w:val="18"/>
        </w:rPr>
        <w:t xml:space="preserve">Moss JL, Liu B, </w:t>
      </w:r>
      <w:proofErr w:type="spellStart"/>
      <w:r>
        <w:rPr>
          <w:sz w:val="18"/>
        </w:rPr>
        <w:t>Feuer</w:t>
      </w:r>
      <w:proofErr w:type="spellEnd"/>
      <w:r>
        <w:rPr>
          <w:sz w:val="18"/>
        </w:rPr>
        <w:t xml:space="preserve"> EJ. Urban/rural differences in breast and cervical cancer incidence: the mediating roles of socioeconomic status and provider density. </w:t>
      </w:r>
      <w:proofErr w:type="spellStart"/>
      <w:r>
        <w:rPr>
          <w:sz w:val="18"/>
        </w:rPr>
        <w:t>Womens</w:t>
      </w:r>
      <w:proofErr w:type="spellEnd"/>
      <w:r>
        <w:rPr>
          <w:sz w:val="18"/>
        </w:rPr>
        <w:t xml:space="preserve"> Health Issues</w:t>
      </w:r>
      <w:r>
        <w:rPr>
          <w:spacing w:val="-3"/>
          <w:sz w:val="18"/>
        </w:rPr>
        <w:t xml:space="preserve"> </w:t>
      </w:r>
      <w:r>
        <w:rPr>
          <w:sz w:val="18"/>
        </w:rPr>
        <w:t>2017;27(6):683-691.</w:t>
      </w:r>
    </w:p>
    <w:p w:rsidR="00EE5D77" w:rsidRDefault="00E21DE6">
      <w:pPr>
        <w:pStyle w:val="ListParagraph"/>
        <w:numPr>
          <w:ilvl w:val="0"/>
          <w:numId w:val="1"/>
        </w:numPr>
        <w:tabs>
          <w:tab w:val="left" w:pos="475"/>
        </w:tabs>
        <w:spacing w:line="276" w:lineRule="auto"/>
        <w:ind w:left="474" w:right="42" w:hanging="361"/>
        <w:jc w:val="both"/>
        <w:rPr>
          <w:sz w:val="18"/>
        </w:rPr>
      </w:pPr>
      <w:proofErr w:type="spellStart"/>
      <w:r>
        <w:rPr>
          <w:sz w:val="18"/>
        </w:rPr>
        <w:t>Nagrani</w:t>
      </w:r>
      <w:proofErr w:type="spellEnd"/>
      <w:r>
        <w:rPr>
          <w:sz w:val="18"/>
        </w:rPr>
        <w:t xml:space="preserve"> RT, </w:t>
      </w:r>
      <w:proofErr w:type="spellStart"/>
      <w:r>
        <w:rPr>
          <w:sz w:val="18"/>
        </w:rPr>
        <w:t>Budukh</w:t>
      </w:r>
      <w:proofErr w:type="spellEnd"/>
      <w:r>
        <w:rPr>
          <w:sz w:val="18"/>
        </w:rPr>
        <w:t xml:space="preserve"> A, </w:t>
      </w:r>
      <w:proofErr w:type="spellStart"/>
      <w:r>
        <w:rPr>
          <w:sz w:val="18"/>
        </w:rPr>
        <w:t>Koyande</w:t>
      </w:r>
      <w:proofErr w:type="spellEnd"/>
      <w:r>
        <w:rPr>
          <w:sz w:val="18"/>
        </w:rPr>
        <w:t xml:space="preserve"> S, et al. Rural urban differences in breast cancer in India. Indian J Cancer 2014;51(3):277-281.</w:t>
      </w:r>
    </w:p>
    <w:p w:rsidR="00EE5D77" w:rsidRDefault="00E21DE6">
      <w:pPr>
        <w:pStyle w:val="ListParagraph"/>
        <w:numPr>
          <w:ilvl w:val="0"/>
          <w:numId w:val="1"/>
        </w:numPr>
        <w:tabs>
          <w:tab w:val="left" w:pos="475"/>
        </w:tabs>
        <w:spacing w:line="276" w:lineRule="auto"/>
        <w:ind w:left="474" w:right="94" w:hanging="361"/>
        <w:jc w:val="both"/>
        <w:rPr>
          <w:sz w:val="18"/>
        </w:rPr>
      </w:pPr>
      <w:hyperlink r:id="rId11">
        <w:r>
          <w:rPr>
            <w:spacing w:val="-1"/>
            <w:sz w:val="18"/>
          </w:rPr>
          <w:t>http://www.cancerjournal.net/articles/2017/13/2/imag</w:t>
        </w:r>
      </w:hyperlink>
      <w:r>
        <w:rPr>
          <w:spacing w:val="-1"/>
          <w:sz w:val="18"/>
        </w:rPr>
        <w:t xml:space="preserve"> </w:t>
      </w:r>
      <w:proofErr w:type="spellStart"/>
      <w:r>
        <w:rPr>
          <w:sz w:val="18"/>
        </w:rPr>
        <w:t>es</w:t>
      </w:r>
      <w:proofErr w:type="spellEnd"/>
      <w:r>
        <w:rPr>
          <w:sz w:val="18"/>
        </w:rPr>
        <w:t>/J</w:t>
      </w:r>
      <w:r>
        <w:rPr>
          <w:sz w:val="18"/>
        </w:rPr>
        <w:t>CanResTher_2017_13_2_268_188433_sm12.pdf</w:t>
      </w:r>
    </w:p>
    <w:p w:rsidR="00EE5D77" w:rsidRDefault="00E21DE6">
      <w:pPr>
        <w:pStyle w:val="ListParagraph"/>
        <w:numPr>
          <w:ilvl w:val="0"/>
          <w:numId w:val="1"/>
        </w:numPr>
        <w:tabs>
          <w:tab w:val="left" w:pos="475"/>
        </w:tabs>
        <w:spacing w:line="276" w:lineRule="auto"/>
        <w:ind w:left="474" w:right="39" w:hanging="361"/>
        <w:jc w:val="both"/>
        <w:rPr>
          <w:sz w:val="18"/>
        </w:rPr>
      </w:pPr>
      <w:proofErr w:type="spellStart"/>
      <w:r>
        <w:rPr>
          <w:sz w:val="18"/>
        </w:rPr>
        <w:t>Madhu</w:t>
      </w:r>
      <w:proofErr w:type="spellEnd"/>
      <w:r>
        <w:rPr>
          <w:sz w:val="18"/>
        </w:rPr>
        <w:t xml:space="preserve"> B, Shankar P. Awareness and screening behaviors of breast cancer among urban women in </w:t>
      </w:r>
      <w:proofErr w:type="spellStart"/>
      <w:r>
        <w:rPr>
          <w:sz w:val="18"/>
        </w:rPr>
        <w:t>Mysuru</w:t>
      </w:r>
      <w:proofErr w:type="spellEnd"/>
      <w:r>
        <w:rPr>
          <w:sz w:val="18"/>
        </w:rPr>
        <w:t xml:space="preserve">, India- need for breast health education program. </w:t>
      </w:r>
      <w:proofErr w:type="spellStart"/>
      <w:r>
        <w:rPr>
          <w:sz w:val="18"/>
        </w:rPr>
        <w:t>Int</w:t>
      </w:r>
      <w:proofErr w:type="spellEnd"/>
      <w:r>
        <w:rPr>
          <w:sz w:val="18"/>
        </w:rPr>
        <w:t xml:space="preserve"> J Community Med Public Health 2017;4(8):2967-2972.</w:t>
      </w:r>
    </w:p>
    <w:p w:rsidR="00EE5D77" w:rsidRDefault="00E21DE6">
      <w:pPr>
        <w:pStyle w:val="ListParagraph"/>
        <w:numPr>
          <w:ilvl w:val="0"/>
          <w:numId w:val="1"/>
        </w:numPr>
        <w:tabs>
          <w:tab w:val="left" w:pos="475"/>
        </w:tabs>
        <w:spacing w:before="1" w:line="276" w:lineRule="auto"/>
        <w:ind w:left="474" w:right="38" w:hanging="361"/>
        <w:jc w:val="both"/>
        <w:rPr>
          <w:sz w:val="18"/>
        </w:rPr>
      </w:pPr>
      <w:r>
        <w:rPr>
          <w:sz w:val="18"/>
        </w:rPr>
        <w:t>Agarwal</w:t>
      </w:r>
      <w:r>
        <w:rPr>
          <w:spacing w:val="-10"/>
          <w:sz w:val="18"/>
        </w:rPr>
        <w:t xml:space="preserve"> </w:t>
      </w:r>
      <w:r>
        <w:rPr>
          <w:sz w:val="18"/>
        </w:rPr>
        <w:t>K,</w:t>
      </w:r>
      <w:r>
        <w:rPr>
          <w:spacing w:val="-8"/>
          <w:sz w:val="18"/>
        </w:rPr>
        <w:t xml:space="preserve"> </w:t>
      </w:r>
      <w:r>
        <w:rPr>
          <w:sz w:val="18"/>
        </w:rPr>
        <w:t>Gupta</w:t>
      </w:r>
      <w:r>
        <w:rPr>
          <w:spacing w:val="-9"/>
          <w:sz w:val="18"/>
        </w:rPr>
        <w:t xml:space="preserve"> </w:t>
      </w:r>
      <w:r>
        <w:rPr>
          <w:sz w:val="18"/>
        </w:rPr>
        <w:t>N,</w:t>
      </w:r>
      <w:r>
        <w:rPr>
          <w:spacing w:val="-8"/>
          <w:sz w:val="18"/>
        </w:rPr>
        <w:t xml:space="preserve"> </w:t>
      </w:r>
      <w:r>
        <w:rPr>
          <w:sz w:val="18"/>
        </w:rPr>
        <w:t>Shah</w:t>
      </w:r>
      <w:r>
        <w:rPr>
          <w:spacing w:val="-8"/>
          <w:sz w:val="18"/>
        </w:rPr>
        <w:t xml:space="preserve"> </w:t>
      </w:r>
      <w:r>
        <w:rPr>
          <w:sz w:val="18"/>
        </w:rPr>
        <w:t>J,</w:t>
      </w:r>
      <w:r>
        <w:rPr>
          <w:spacing w:val="-8"/>
          <w:sz w:val="18"/>
        </w:rPr>
        <w:t xml:space="preserve"> </w:t>
      </w:r>
      <w:r>
        <w:rPr>
          <w:sz w:val="18"/>
        </w:rPr>
        <w:t>et</w:t>
      </w:r>
      <w:r>
        <w:rPr>
          <w:spacing w:val="-6"/>
          <w:sz w:val="18"/>
        </w:rPr>
        <w:t xml:space="preserve"> </w:t>
      </w:r>
      <w:r>
        <w:rPr>
          <w:sz w:val="18"/>
        </w:rPr>
        <w:t>al.</w:t>
      </w:r>
      <w:r>
        <w:rPr>
          <w:spacing w:val="-8"/>
          <w:sz w:val="18"/>
        </w:rPr>
        <w:t xml:space="preserve"> </w:t>
      </w:r>
      <w:r>
        <w:rPr>
          <w:sz w:val="18"/>
        </w:rPr>
        <w:t>Perception</w:t>
      </w:r>
      <w:r>
        <w:rPr>
          <w:spacing w:val="-7"/>
          <w:sz w:val="18"/>
        </w:rPr>
        <w:t xml:space="preserve"> </w:t>
      </w:r>
      <w:r>
        <w:rPr>
          <w:sz w:val="18"/>
        </w:rPr>
        <w:t>of</w:t>
      </w:r>
      <w:r>
        <w:rPr>
          <w:spacing w:val="-9"/>
          <w:sz w:val="18"/>
        </w:rPr>
        <w:t xml:space="preserve"> </w:t>
      </w:r>
      <w:r>
        <w:rPr>
          <w:sz w:val="18"/>
        </w:rPr>
        <w:t xml:space="preserve">women regarding breast cancer in urban and rural community of Ahmedabad District. J Evolution Med Dent </w:t>
      </w:r>
      <w:proofErr w:type="spellStart"/>
      <w:r>
        <w:rPr>
          <w:sz w:val="18"/>
        </w:rPr>
        <w:t>Sci</w:t>
      </w:r>
      <w:proofErr w:type="spellEnd"/>
      <w:r>
        <w:rPr>
          <w:sz w:val="18"/>
        </w:rPr>
        <w:t xml:space="preserve"> 2014;3(29):8240-8247.</w:t>
      </w:r>
    </w:p>
    <w:p w:rsidR="00EE5D77" w:rsidRDefault="00E21DE6">
      <w:pPr>
        <w:pStyle w:val="ListParagraph"/>
        <w:numPr>
          <w:ilvl w:val="0"/>
          <w:numId w:val="1"/>
        </w:numPr>
        <w:tabs>
          <w:tab w:val="left" w:pos="474"/>
        </w:tabs>
        <w:spacing w:before="90" w:line="276" w:lineRule="auto"/>
        <w:ind w:right="107"/>
        <w:jc w:val="both"/>
        <w:rPr>
          <w:sz w:val="18"/>
        </w:rPr>
      </w:pPr>
      <w:r>
        <w:rPr>
          <w:w w:val="99"/>
          <w:sz w:val="18"/>
        </w:rPr>
        <w:br w:type="column"/>
      </w:r>
      <w:r>
        <w:rPr>
          <w:sz w:val="18"/>
        </w:rPr>
        <w:lastRenderedPageBreak/>
        <w:t xml:space="preserve">Al-Dubai SAR, Qureshi AM, </w:t>
      </w:r>
      <w:proofErr w:type="spellStart"/>
      <w:r>
        <w:rPr>
          <w:sz w:val="18"/>
        </w:rPr>
        <w:t>Saif</w:t>
      </w:r>
      <w:proofErr w:type="spellEnd"/>
      <w:r>
        <w:rPr>
          <w:sz w:val="18"/>
        </w:rPr>
        <w:t>-Ali R, et al. Awareness and knowledge of breast cancer an</w:t>
      </w:r>
      <w:r>
        <w:rPr>
          <w:sz w:val="18"/>
        </w:rPr>
        <w:t xml:space="preserve">d mammography among a group of Malaysian women in Shah </w:t>
      </w:r>
      <w:proofErr w:type="spellStart"/>
      <w:r>
        <w:rPr>
          <w:sz w:val="18"/>
        </w:rPr>
        <w:t>Alam</w:t>
      </w:r>
      <w:proofErr w:type="spellEnd"/>
      <w:r>
        <w:rPr>
          <w:sz w:val="18"/>
        </w:rPr>
        <w:t xml:space="preserve">. Asian Pac J Cancer </w:t>
      </w:r>
      <w:proofErr w:type="spellStart"/>
      <w:r>
        <w:rPr>
          <w:sz w:val="18"/>
        </w:rPr>
        <w:t>Prev</w:t>
      </w:r>
      <w:proofErr w:type="spellEnd"/>
      <w:r>
        <w:rPr>
          <w:spacing w:val="-5"/>
          <w:sz w:val="18"/>
        </w:rPr>
        <w:t xml:space="preserve"> </w:t>
      </w:r>
      <w:r>
        <w:rPr>
          <w:sz w:val="18"/>
        </w:rPr>
        <w:t>2011;12(10):2531-2538.</w:t>
      </w:r>
    </w:p>
    <w:p w:rsidR="00EE5D77" w:rsidRDefault="00E21DE6">
      <w:pPr>
        <w:pStyle w:val="ListParagraph"/>
        <w:numPr>
          <w:ilvl w:val="0"/>
          <w:numId w:val="1"/>
        </w:numPr>
        <w:tabs>
          <w:tab w:val="left" w:pos="474"/>
        </w:tabs>
        <w:spacing w:line="276" w:lineRule="auto"/>
        <w:jc w:val="both"/>
        <w:rPr>
          <w:sz w:val="18"/>
        </w:rPr>
      </w:pPr>
      <w:proofErr w:type="spellStart"/>
      <w:r>
        <w:rPr>
          <w:sz w:val="18"/>
        </w:rPr>
        <w:t>Oluwatosin</w:t>
      </w:r>
      <w:proofErr w:type="spellEnd"/>
      <w:r>
        <w:rPr>
          <w:spacing w:val="-11"/>
          <w:sz w:val="18"/>
        </w:rPr>
        <w:t xml:space="preserve"> </w:t>
      </w:r>
      <w:r>
        <w:rPr>
          <w:sz w:val="18"/>
        </w:rPr>
        <w:t>OA,</w:t>
      </w:r>
      <w:r>
        <w:rPr>
          <w:spacing w:val="-9"/>
          <w:sz w:val="18"/>
        </w:rPr>
        <w:t xml:space="preserve"> </w:t>
      </w:r>
      <w:proofErr w:type="spellStart"/>
      <w:r>
        <w:rPr>
          <w:sz w:val="18"/>
        </w:rPr>
        <w:t>Oladepo</w:t>
      </w:r>
      <w:proofErr w:type="spellEnd"/>
      <w:r>
        <w:rPr>
          <w:spacing w:val="-10"/>
          <w:sz w:val="18"/>
        </w:rPr>
        <w:t xml:space="preserve"> </w:t>
      </w:r>
      <w:r>
        <w:rPr>
          <w:sz w:val="18"/>
        </w:rPr>
        <w:t>O.</w:t>
      </w:r>
      <w:r>
        <w:rPr>
          <w:spacing w:val="-9"/>
          <w:sz w:val="18"/>
        </w:rPr>
        <w:t xml:space="preserve"> </w:t>
      </w:r>
      <w:r>
        <w:rPr>
          <w:sz w:val="18"/>
        </w:rPr>
        <w:t>Knowledge</w:t>
      </w:r>
      <w:r>
        <w:rPr>
          <w:spacing w:val="-10"/>
          <w:sz w:val="18"/>
        </w:rPr>
        <w:t xml:space="preserve"> </w:t>
      </w:r>
      <w:r>
        <w:rPr>
          <w:sz w:val="18"/>
        </w:rPr>
        <w:t>of</w:t>
      </w:r>
      <w:r>
        <w:rPr>
          <w:spacing w:val="-9"/>
          <w:sz w:val="18"/>
        </w:rPr>
        <w:t xml:space="preserve"> </w:t>
      </w:r>
      <w:r>
        <w:rPr>
          <w:sz w:val="18"/>
        </w:rPr>
        <w:t>breast</w:t>
      </w:r>
      <w:r>
        <w:rPr>
          <w:spacing w:val="-9"/>
          <w:sz w:val="18"/>
        </w:rPr>
        <w:t xml:space="preserve"> </w:t>
      </w:r>
      <w:r>
        <w:rPr>
          <w:sz w:val="18"/>
        </w:rPr>
        <w:t>cancer and</w:t>
      </w:r>
      <w:r>
        <w:rPr>
          <w:spacing w:val="-10"/>
          <w:sz w:val="18"/>
        </w:rPr>
        <w:t xml:space="preserve"> </w:t>
      </w:r>
      <w:r>
        <w:rPr>
          <w:sz w:val="18"/>
        </w:rPr>
        <w:t>its</w:t>
      </w:r>
      <w:r>
        <w:rPr>
          <w:spacing w:val="-9"/>
          <w:sz w:val="18"/>
        </w:rPr>
        <w:t xml:space="preserve"> </w:t>
      </w:r>
      <w:r>
        <w:rPr>
          <w:sz w:val="18"/>
        </w:rPr>
        <w:t>early</w:t>
      </w:r>
      <w:r>
        <w:rPr>
          <w:spacing w:val="-8"/>
          <w:sz w:val="18"/>
        </w:rPr>
        <w:t xml:space="preserve"> </w:t>
      </w:r>
      <w:r>
        <w:rPr>
          <w:sz w:val="18"/>
        </w:rPr>
        <w:t>detection</w:t>
      </w:r>
      <w:r>
        <w:rPr>
          <w:spacing w:val="-8"/>
          <w:sz w:val="18"/>
        </w:rPr>
        <w:t xml:space="preserve"> </w:t>
      </w:r>
      <w:r>
        <w:rPr>
          <w:sz w:val="18"/>
        </w:rPr>
        <w:t>measures</w:t>
      </w:r>
      <w:r>
        <w:rPr>
          <w:spacing w:val="-10"/>
          <w:sz w:val="18"/>
        </w:rPr>
        <w:t xml:space="preserve"> </w:t>
      </w:r>
      <w:r>
        <w:rPr>
          <w:sz w:val="18"/>
        </w:rPr>
        <w:t>among</w:t>
      </w:r>
      <w:r>
        <w:rPr>
          <w:spacing w:val="-7"/>
          <w:sz w:val="18"/>
        </w:rPr>
        <w:t xml:space="preserve"> </w:t>
      </w:r>
      <w:r>
        <w:rPr>
          <w:sz w:val="18"/>
        </w:rPr>
        <w:t>rural</w:t>
      </w:r>
      <w:r>
        <w:rPr>
          <w:spacing w:val="-8"/>
          <w:sz w:val="18"/>
        </w:rPr>
        <w:t xml:space="preserve"> </w:t>
      </w:r>
      <w:r>
        <w:rPr>
          <w:sz w:val="18"/>
        </w:rPr>
        <w:t>women</w:t>
      </w:r>
      <w:r>
        <w:rPr>
          <w:spacing w:val="-8"/>
          <w:sz w:val="18"/>
        </w:rPr>
        <w:t xml:space="preserve"> </w:t>
      </w:r>
      <w:r>
        <w:rPr>
          <w:sz w:val="18"/>
        </w:rPr>
        <w:t xml:space="preserve">in </w:t>
      </w:r>
      <w:proofErr w:type="spellStart"/>
      <w:r>
        <w:rPr>
          <w:sz w:val="18"/>
        </w:rPr>
        <w:t>Akinyele</w:t>
      </w:r>
      <w:proofErr w:type="spellEnd"/>
      <w:r>
        <w:rPr>
          <w:sz w:val="18"/>
        </w:rPr>
        <w:t xml:space="preserve"> local government Area, Ibadan, N</w:t>
      </w:r>
      <w:r>
        <w:rPr>
          <w:sz w:val="18"/>
        </w:rPr>
        <w:t>igeria. BMC Cancer</w:t>
      </w:r>
      <w:r>
        <w:rPr>
          <w:spacing w:val="-2"/>
          <w:sz w:val="18"/>
        </w:rPr>
        <w:t xml:space="preserve"> </w:t>
      </w:r>
      <w:proofErr w:type="gramStart"/>
      <w:r>
        <w:rPr>
          <w:sz w:val="18"/>
        </w:rPr>
        <w:t>2006;6:271</w:t>
      </w:r>
      <w:proofErr w:type="gramEnd"/>
      <w:r>
        <w:rPr>
          <w:sz w:val="18"/>
        </w:rPr>
        <w:t>.</w:t>
      </w:r>
    </w:p>
    <w:p w:rsidR="00EE5D77" w:rsidRDefault="00E21DE6">
      <w:pPr>
        <w:pStyle w:val="ListParagraph"/>
        <w:numPr>
          <w:ilvl w:val="0"/>
          <w:numId w:val="1"/>
        </w:numPr>
        <w:tabs>
          <w:tab w:val="left" w:pos="474"/>
        </w:tabs>
        <w:spacing w:line="276" w:lineRule="auto"/>
        <w:jc w:val="both"/>
        <w:rPr>
          <w:sz w:val="18"/>
        </w:rPr>
      </w:pPr>
      <w:proofErr w:type="spellStart"/>
      <w:r>
        <w:rPr>
          <w:sz w:val="18"/>
        </w:rPr>
        <w:t>Nirojini</w:t>
      </w:r>
      <w:proofErr w:type="spellEnd"/>
      <w:r>
        <w:rPr>
          <w:sz w:val="18"/>
        </w:rPr>
        <w:t xml:space="preserve"> PS, </w:t>
      </w:r>
      <w:proofErr w:type="spellStart"/>
      <w:r>
        <w:rPr>
          <w:sz w:val="18"/>
        </w:rPr>
        <w:t>Nadendla</w:t>
      </w:r>
      <w:proofErr w:type="spellEnd"/>
      <w:r>
        <w:rPr>
          <w:sz w:val="18"/>
        </w:rPr>
        <w:t xml:space="preserve"> R. Knowledge and awareness of breast cancer among young women living in south India. Value in Health</w:t>
      </w:r>
      <w:r>
        <w:rPr>
          <w:spacing w:val="-5"/>
          <w:sz w:val="18"/>
        </w:rPr>
        <w:t xml:space="preserve"> </w:t>
      </w:r>
      <w:r>
        <w:rPr>
          <w:sz w:val="18"/>
        </w:rPr>
        <w:t>2015;18(7</w:t>
      </w:r>
      <w:proofErr w:type="gramStart"/>
      <w:r>
        <w:rPr>
          <w:sz w:val="18"/>
        </w:rPr>
        <w:t>):A</w:t>
      </w:r>
      <w:proofErr w:type="gramEnd"/>
      <w:r>
        <w:rPr>
          <w:sz w:val="18"/>
        </w:rPr>
        <w:t>685-A766.</w:t>
      </w:r>
    </w:p>
    <w:p w:rsidR="00EE5D77" w:rsidRDefault="00E21DE6">
      <w:pPr>
        <w:pStyle w:val="ListParagraph"/>
        <w:numPr>
          <w:ilvl w:val="0"/>
          <w:numId w:val="1"/>
        </w:numPr>
        <w:tabs>
          <w:tab w:val="left" w:pos="474"/>
        </w:tabs>
        <w:spacing w:line="276" w:lineRule="auto"/>
        <w:ind w:right="106"/>
        <w:jc w:val="both"/>
        <w:rPr>
          <w:sz w:val="18"/>
        </w:rPr>
      </w:pPr>
      <w:proofErr w:type="spellStart"/>
      <w:r>
        <w:rPr>
          <w:sz w:val="18"/>
        </w:rPr>
        <w:t>Manir</w:t>
      </w:r>
      <w:proofErr w:type="spellEnd"/>
      <w:r>
        <w:rPr>
          <w:sz w:val="18"/>
        </w:rPr>
        <w:t xml:space="preserve"> KS, </w:t>
      </w:r>
      <w:proofErr w:type="spellStart"/>
      <w:r>
        <w:rPr>
          <w:sz w:val="18"/>
        </w:rPr>
        <w:t>Mukhopadhyay</w:t>
      </w:r>
      <w:proofErr w:type="spellEnd"/>
      <w:r>
        <w:rPr>
          <w:sz w:val="18"/>
        </w:rPr>
        <w:t xml:space="preserve"> A, Banerjee D. Breast cancer awareness among urban Indian women: an internet survey. Journal of Dental and Medical Sciences 2017;16(1):88-93.</w:t>
      </w:r>
    </w:p>
    <w:p w:rsidR="00EE5D77" w:rsidRDefault="00E21DE6">
      <w:pPr>
        <w:pStyle w:val="ListParagraph"/>
        <w:numPr>
          <w:ilvl w:val="0"/>
          <w:numId w:val="1"/>
        </w:numPr>
        <w:tabs>
          <w:tab w:val="left" w:pos="474"/>
        </w:tabs>
        <w:spacing w:before="1" w:line="276" w:lineRule="auto"/>
        <w:ind w:right="107"/>
        <w:jc w:val="both"/>
        <w:rPr>
          <w:sz w:val="18"/>
        </w:rPr>
      </w:pPr>
      <w:proofErr w:type="spellStart"/>
      <w:r>
        <w:rPr>
          <w:sz w:val="18"/>
        </w:rPr>
        <w:t>Dahiya</w:t>
      </w:r>
      <w:proofErr w:type="spellEnd"/>
      <w:r>
        <w:rPr>
          <w:sz w:val="18"/>
        </w:rPr>
        <w:t xml:space="preserve"> N, </w:t>
      </w:r>
      <w:proofErr w:type="spellStart"/>
      <w:r>
        <w:rPr>
          <w:sz w:val="18"/>
        </w:rPr>
        <w:t>Basu</w:t>
      </w:r>
      <w:proofErr w:type="spellEnd"/>
      <w:r>
        <w:rPr>
          <w:sz w:val="18"/>
        </w:rPr>
        <w:t xml:space="preserve"> S, Singh MC, et al. Knowledge and practices related to screening for breast </w:t>
      </w:r>
      <w:r>
        <w:rPr>
          <w:sz w:val="18"/>
        </w:rPr>
        <w:t xml:space="preserve">cancer among women in Delhi, India. Asian Pac J Cancer </w:t>
      </w:r>
      <w:proofErr w:type="spellStart"/>
      <w:r>
        <w:rPr>
          <w:sz w:val="18"/>
        </w:rPr>
        <w:t>Prev</w:t>
      </w:r>
      <w:proofErr w:type="spellEnd"/>
      <w:r>
        <w:rPr>
          <w:sz w:val="18"/>
        </w:rPr>
        <w:t xml:space="preserve"> 2018;19(1):155-159.</w:t>
      </w:r>
    </w:p>
    <w:p w:rsidR="00EE5D77" w:rsidRDefault="00E21DE6">
      <w:pPr>
        <w:pStyle w:val="ListParagraph"/>
        <w:numPr>
          <w:ilvl w:val="0"/>
          <w:numId w:val="1"/>
        </w:numPr>
        <w:tabs>
          <w:tab w:val="left" w:pos="474"/>
        </w:tabs>
        <w:spacing w:line="276" w:lineRule="auto"/>
        <w:jc w:val="both"/>
        <w:rPr>
          <w:sz w:val="18"/>
        </w:rPr>
      </w:pPr>
      <w:proofErr w:type="spellStart"/>
      <w:r>
        <w:rPr>
          <w:sz w:val="18"/>
        </w:rPr>
        <w:t>Tripathi</w:t>
      </w:r>
      <w:proofErr w:type="spellEnd"/>
      <w:r>
        <w:rPr>
          <w:sz w:val="18"/>
        </w:rPr>
        <w:t xml:space="preserve"> N, </w:t>
      </w:r>
      <w:proofErr w:type="spellStart"/>
      <w:r>
        <w:rPr>
          <w:sz w:val="18"/>
        </w:rPr>
        <w:t>Kadam</w:t>
      </w:r>
      <w:proofErr w:type="spellEnd"/>
      <w:r>
        <w:rPr>
          <w:sz w:val="18"/>
        </w:rPr>
        <w:t xml:space="preserve"> YR, </w:t>
      </w:r>
      <w:proofErr w:type="spellStart"/>
      <w:r>
        <w:rPr>
          <w:sz w:val="18"/>
        </w:rPr>
        <w:t>Dhobale</w:t>
      </w:r>
      <w:proofErr w:type="spellEnd"/>
      <w:r>
        <w:rPr>
          <w:sz w:val="18"/>
        </w:rPr>
        <w:t xml:space="preserve"> RV, et al. Barriers for early detection of cancer amongst Indian rural women. South Asian J Cancer</w:t>
      </w:r>
      <w:r>
        <w:rPr>
          <w:spacing w:val="-5"/>
          <w:sz w:val="18"/>
        </w:rPr>
        <w:t xml:space="preserve"> </w:t>
      </w:r>
      <w:r>
        <w:rPr>
          <w:sz w:val="18"/>
        </w:rPr>
        <w:t>2014;3(2):122-127.</w:t>
      </w:r>
    </w:p>
    <w:sectPr w:rsidR="00EE5D77">
      <w:pgSz w:w="11910" w:h="17020"/>
      <w:pgMar w:top="1000" w:right="740" w:bottom="1080" w:left="880" w:header="564" w:footer="897" w:gutter="0"/>
      <w:cols w:num="2" w:space="720" w:equalWidth="0">
        <w:col w:w="4904" w:space="411"/>
        <w:col w:w="4975"/>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DE6" w:rsidRDefault="00E21DE6">
      <w:r>
        <w:separator/>
      </w:r>
    </w:p>
  </w:endnote>
  <w:endnote w:type="continuationSeparator" w:id="0">
    <w:p w:rsidR="00E21DE6" w:rsidRDefault="00E21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D77" w:rsidRDefault="00EE5D7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DE6" w:rsidRDefault="00E21DE6">
      <w:r>
        <w:separator/>
      </w:r>
    </w:p>
  </w:footnote>
  <w:footnote w:type="continuationSeparator" w:id="0">
    <w:p w:rsidR="00E21DE6" w:rsidRDefault="00E21DE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D77" w:rsidRDefault="00E21DE6">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422.6pt;margin-top:27.2pt;width:131.4pt;height:16.5pt;z-index:-16420864;mso-position-horizontal-relative:page;mso-position-vertical-relative:page" filled="f" stroked="f">
          <v:textbox inset="0,0,0,0">
            <w:txbxContent>
              <w:p w:rsidR="00EE5D77" w:rsidRDefault="00E21DE6">
                <w:pPr>
                  <w:spacing w:before="20"/>
                  <w:ind w:left="20"/>
                  <w:rPr>
                    <w:sz w:val="24"/>
                  </w:rPr>
                </w:pPr>
                <w:r>
                  <w:rPr>
                    <w:sz w:val="24"/>
                  </w:rPr>
                  <w:t>Original Research Article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35AE2"/>
    <w:multiLevelType w:val="hybridMultilevel"/>
    <w:tmpl w:val="A358F942"/>
    <w:lvl w:ilvl="0" w:tplc="0BAE607C">
      <w:start w:val="1"/>
      <w:numFmt w:val="decimal"/>
      <w:lvlText w:val="[%1]"/>
      <w:lvlJc w:val="left"/>
      <w:pPr>
        <w:ind w:left="473" w:hanging="360"/>
        <w:jc w:val="left"/>
      </w:pPr>
      <w:rPr>
        <w:rFonts w:ascii="Tahoma" w:eastAsia="Tahoma" w:hAnsi="Tahoma" w:cs="Tahoma" w:hint="default"/>
        <w:spacing w:val="-20"/>
        <w:w w:val="99"/>
        <w:sz w:val="18"/>
        <w:szCs w:val="18"/>
        <w:lang w:val="en-US" w:eastAsia="en-US" w:bidi="ar-SA"/>
      </w:rPr>
    </w:lvl>
    <w:lvl w:ilvl="1" w:tplc="FB4AF53A">
      <w:numFmt w:val="bullet"/>
      <w:lvlText w:val="•"/>
      <w:lvlJc w:val="left"/>
      <w:pPr>
        <w:ind w:left="929" w:hanging="360"/>
      </w:pPr>
      <w:rPr>
        <w:rFonts w:hint="default"/>
        <w:lang w:val="en-US" w:eastAsia="en-US" w:bidi="ar-SA"/>
      </w:rPr>
    </w:lvl>
    <w:lvl w:ilvl="2" w:tplc="481A68AA">
      <w:numFmt w:val="bullet"/>
      <w:lvlText w:val="•"/>
      <w:lvlJc w:val="left"/>
      <w:pPr>
        <w:ind w:left="1378" w:hanging="360"/>
      </w:pPr>
      <w:rPr>
        <w:rFonts w:hint="default"/>
        <w:lang w:val="en-US" w:eastAsia="en-US" w:bidi="ar-SA"/>
      </w:rPr>
    </w:lvl>
    <w:lvl w:ilvl="3" w:tplc="A0A448EE">
      <w:numFmt w:val="bullet"/>
      <w:lvlText w:val="•"/>
      <w:lvlJc w:val="left"/>
      <w:pPr>
        <w:ind w:left="1827" w:hanging="360"/>
      </w:pPr>
      <w:rPr>
        <w:rFonts w:hint="default"/>
        <w:lang w:val="en-US" w:eastAsia="en-US" w:bidi="ar-SA"/>
      </w:rPr>
    </w:lvl>
    <w:lvl w:ilvl="4" w:tplc="60C018C6">
      <w:numFmt w:val="bullet"/>
      <w:lvlText w:val="•"/>
      <w:lvlJc w:val="left"/>
      <w:pPr>
        <w:ind w:left="2276" w:hanging="360"/>
      </w:pPr>
      <w:rPr>
        <w:rFonts w:hint="default"/>
        <w:lang w:val="en-US" w:eastAsia="en-US" w:bidi="ar-SA"/>
      </w:rPr>
    </w:lvl>
    <w:lvl w:ilvl="5" w:tplc="B3845016">
      <w:numFmt w:val="bullet"/>
      <w:lvlText w:val="•"/>
      <w:lvlJc w:val="left"/>
      <w:pPr>
        <w:ind w:left="2725" w:hanging="360"/>
      </w:pPr>
      <w:rPr>
        <w:rFonts w:hint="default"/>
        <w:lang w:val="en-US" w:eastAsia="en-US" w:bidi="ar-SA"/>
      </w:rPr>
    </w:lvl>
    <w:lvl w:ilvl="6" w:tplc="C05E619E">
      <w:numFmt w:val="bullet"/>
      <w:lvlText w:val="•"/>
      <w:lvlJc w:val="left"/>
      <w:pPr>
        <w:ind w:left="3174" w:hanging="360"/>
      </w:pPr>
      <w:rPr>
        <w:rFonts w:hint="default"/>
        <w:lang w:val="en-US" w:eastAsia="en-US" w:bidi="ar-SA"/>
      </w:rPr>
    </w:lvl>
    <w:lvl w:ilvl="7" w:tplc="802CAEBA">
      <w:numFmt w:val="bullet"/>
      <w:lvlText w:val="•"/>
      <w:lvlJc w:val="left"/>
      <w:pPr>
        <w:ind w:left="3623" w:hanging="360"/>
      </w:pPr>
      <w:rPr>
        <w:rFonts w:hint="default"/>
        <w:lang w:val="en-US" w:eastAsia="en-US" w:bidi="ar-SA"/>
      </w:rPr>
    </w:lvl>
    <w:lvl w:ilvl="8" w:tplc="AD7E5874">
      <w:numFmt w:val="bullet"/>
      <w:lvlText w:val="•"/>
      <w:lvlJc w:val="left"/>
      <w:pPr>
        <w:ind w:left="4073"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EE5D77"/>
    <w:rsid w:val="0057538D"/>
    <w:rsid w:val="00E21DE6"/>
    <w:rsid w:val="00EE5D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B781C97"/>
  <w15:docId w15:val="{6666A31E-9765-4799-8165-185441A7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rPr>
  </w:style>
  <w:style w:type="paragraph" w:styleId="Heading1">
    <w:name w:val="heading 1"/>
    <w:basedOn w:val="Normal"/>
    <w:uiPriority w:val="1"/>
    <w:qFormat/>
    <w:pPr>
      <w:ind w:left="802" w:right="802" w:hanging="1"/>
      <w:jc w:val="center"/>
      <w:outlineLvl w:val="0"/>
    </w:pPr>
    <w:rPr>
      <w:sz w:val="20"/>
      <w:szCs w:val="20"/>
    </w:rPr>
  </w:style>
  <w:style w:type="paragraph" w:styleId="Heading2">
    <w:name w:val="heading 2"/>
    <w:basedOn w:val="Normal"/>
    <w:uiPriority w:val="1"/>
    <w:qFormat/>
    <w:pPr>
      <w:ind w:left="111"/>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
    <w:qFormat/>
    <w:pPr>
      <w:spacing w:before="99"/>
      <w:ind w:left="805" w:right="802"/>
      <w:jc w:val="center"/>
    </w:pPr>
    <w:rPr>
      <w:sz w:val="32"/>
      <w:szCs w:val="32"/>
    </w:rPr>
  </w:style>
  <w:style w:type="paragraph" w:styleId="ListParagraph">
    <w:name w:val="List Paragraph"/>
    <w:basedOn w:val="Normal"/>
    <w:uiPriority w:val="1"/>
    <w:qFormat/>
    <w:pPr>
      <w:ind w:left="473" w:right="108" w:hanging="360"/>
      <w:jc w:val="both"/>
    </w:pPr>
  </w:style>
  <w:style w:type="paragraph" w:customStyle="1" w:styleId="TableParagraph">
    <w:name w:val="Table Paragraph"/>
    <w:basedOn w:val="Normal"/>
    <w:uiPriority w:val="1"/>
    <w:qFormat/>
    <w:pPr>
      <w:spacing w:line="136" w:lineRule="exact"/>
      <w:jc w:val="center"/>
    </w:pPr>
  </w:style>
  <w:style w:type="paragraph" w:styleId="Header">
    <w:name w:val="header"/>
    <w:basedOn w:val="Normal"/>
    <w:link w:val="HeaderChar"/>
    <w:uiPriority w:val="99"/>
    <w:unhideWhenUsed/>
    <w:rsid w:val="0057538D"/>
    <w:pPr>
      <w:tabs>
        <w:tab w:val="center" w:pos="4513"/>
        <w:tab w:val="right" w:pos="9026"/>
      </w:tabs>
    </w:pPr>
  </w:style>
  <w:style w:type="character" w:customStyle="1" w:styleId="HeaderChar">
    <w:name w:val="Header Char"/>
    <w:basedOn w:val="DefaultParagraphFont"/>
    <w:link w:val="Header"/>
    <w:uiPriority w:val="99"/>
    <w:rsid w:val="0057538D"/>
    <w:rPr>
      <w:rFonts w:ascii="Tahoma" w:eastAsia="Tahoma" w:hAnsi="Tahoma" w:cs="Tahoma"/>
    </w:rPr>
  </w:style>
  <w:style w:type="paragraph" w:styleId="Footer">
    <w:name w:val="footer"/>
    <w:basedOn w:val="Normal"/>
    <w:link w:val="FooterChar"/>
    <w:uiPriority w:val="99"/>
    <w:unhideWhenUsed/>
    <w:rsid w:val="0057538D"/>
    <w:pPr>
      <w:tabs>
        <w:tab w:val="center" w:pos="4513"/>
        <w:tab w:val="right" w:pos="9026"/>
      </w:tabs>
    </w:pPr>
  </w:style>
  <w:style w:type="character" w:customStyle="1" w:styleId="FooterChar">
    <w:name w:val="Footer Char"/>
    <w:basedOn w:val="DefaultParagraphFont"/>
    <w:link w:val="Footer"/>
    <w:uiPriority w:val="99"/>
    <w:rsid w:val="0057538D"/>
    <w:rPr>
      <w:rFonts w:ascii="Tahoma" w:eastAsia="Tahoma" w:hAnsi="Tahoma" w:cs="Tahoma"/>
    </w:rPr>
  </w:style>
  <w:style w:type="character" w:styleId="Hyperlink">
    <w:name w:val="Hyperlink"/>
    <w:basedOn w:val="DefaultParagraphFont"/>
    <w:uiPriority w:val="99"/>
    <w:unhideWhenUsed/>
    <w:rsid w:val="005753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ncerjournal.net/articles/2017/13/2/imag" TargetMode="External"/><Relationship Id="rId5" Type="http://schemas.openxmlformats.org/officeDocument/2006/relationships/footnotes" Target="footnotes.xml"/><Relationship Id="rId10" Type="http://schemas.openxmlformats.org/officeDocument/2006/relationships/hyperlink" Target="http://www.who.int/cancer/events/breast_cancer_mo" TargetMode="External"/><Relationship Id="rId4" Type="http://schemas.openxmlformats.org/officeDocument/2006/relationships/webSettings" Target="webSettings.xml"/><Relationship Id="rId9" Type="http://schemas.openxmlformats.org/officeDocument/2006/relationships/hyperlink" Target="mailto:madhav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2774</Words>
  <Characters>15812</Characters>
  <Application>Microsoft Office Word</Application>
  <DocSecurity>0</DocSecurity>
  <Lines>131</Lines>
  <Paragraphs>37</Paragraphs>
  <ScaleCrop>false</ScaleCrop>
  <Company/>
  <LinksUpToDate>false</LinksUpToDate>
  <CharactersWithSpaces>18549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Jebmh.com</dc:title>
  <dc:creator>AK1</dc:creator>
  <cp:lastModifiedBy>BAPS</cp:lastModifiedBy>
  <cp:revision>2</cp:revision>
  <dcterms:created xsi:type="dcterms:W3CDTF">2023-02-19T13:56:00Z</dcterms:created>
  <dcterms:modified xsi:type="dcterms:W3CDTF">2023-02-19T14:33:00Z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2020-04-22T00:00:00Z</vt:filetime>
  </property>
  <property fmtid="{D5CDD505-2E9C-101B-9397-08002B2CF9AE}" pid="3" name="Creator">
    <vt:lpwstr>Microsoft® Word 2013</vt:lpwstr>
  </property>
  <property fmtid="{D5CDD505-2E9C-101B-9397-08002B2CF9AE}" pid="4" name="LastSaved">
    <vt:filetime>2023-02-19T00:00:00Z</vt:filetime>
  </property>
</Properties>
</file>