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B5AF" w14:textId="7B213BAE" w:rsidR="00E20E4D" w:rsidRPr="003F5815" w:rsidRDefault="00E20E4D" w:rsidP="003F5815">
      <w:pPr>
        <w:spacing w:line="360" w:lineRule="auto"/>
        <w:jc w:val="both"/>
        <w:rPr>
          <w:rFonts w:ascii="Times New Roman" w:hAnsi="Times New Roman" w:cs="Times New Roman"/>
          <w:b/>
          <w:bCs/>
        </w:rPr>
      </w:pPr>
      <w:r w:rsidRPr="003F5815">
        <w:rPr>
          <w:rFonts w:ascii="Times New Roman" w:hAnsi="Times New Roman" w:cs="Times New Roman"/>
          <w:b/>
          <w:bCs/>
        </w:rPr>
        <w:t xml:space="preserve">Association between Selected Anthropometric and Physical Fitness Indicators and Yoga Performance among Adolescent Participants of the National Yoga Olympiad–2025” </w:t>
      </w:r>
    </w:p>
    <w:p w14:paraId="27ADE0E5" w14:textId="5CD1D0C6" w:rsidR="00C76345" w:rsidRPr="00C76345" w:rsidRDefault="00C76345" w:rsidP="003F61FE">
      <w:pPr>
        <w:pStyle w:val="NoSpacing"/>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Mukesh Kumar Verma</w:t>
      </w:r>
      <w:r>
        <w:rPr>
          <w:rFonts w:ascii="Times New Roman" w:hAnsi="Times New Roman" w:cs="Times New Roman"/>
          <w:sz w:val="24"/>
          <w:szCs w:val="24"/>
          <w:vertAlign w:val="superscript"/>
          <w:lang w:val="en-GB"/>
        </w:rPr>
        <w:t>1</w:t>
      </w:r>
      <w:r>
        <w:rPr>
          <w:rFonts w:ascii="Times New Roman" w:hAnsi="Times New Roman" w:cs="Times New Roman"/>
          <w:sz w:val="24"/>
          <w:szCs w:val="24"/>
          <w:lang w:val="en-GB"/>
        </w:rPr>
        <w:t>, Satish</w:t>
      </w:r>
      <w:r>
        <w:rPr>
          <w:rFonts w:ascii="Times New Roman" w:hAnsi="Times New Roman" w:cs="Times New Roman"/>
          <w:sz w:val="24"/>
          <w:szCs w:val="24"/>
          <w:vertAlign w:val="superscript"/>
          <w:lang w:val="en-GB"/>
        </w:rPr>
        <w:t>2</w:t>
      </w:r>
    </w:p>
    <w:p w14:paraId="5499760D" w14:textId="14448C63" w:rsidR="00C76345" w:rsidRPr="00FB1F77" w:rsidRDefault="00C76345" w:rsidP="00C76345">
      <w:pPr>
        <w:pStyle w:val="NoSpacing"/>
        <w:spacing w:line="360" w:lineRule="auto"/>
        <w:jc w:val="both"/>
        <w:rPr>
          <w:rFonts w:ascii="Times New Roman" w:hAnsi="Times New Roman" w:cs="Times New Roman"/>
          <w:sz w:val="24"/>
          <w:szCs w:val="24"/>
          <w:lang w:val="en-GB"/>
        </w:rPr>
      </w:pPr>
      <w:r>
        <w:rPr>
          <w:rFonts w:ascii="Times New Roman" w:hAnsi="Times New Roman" w:cs="Times New Roman"/>
          <w:sz w:val="24"/>
          <w:szCs w:val="24"/>
          <w:vertAlign w:val="superscript"/>
          <w:lang w:val="en-GB"/>
        </w:rPr>
        <w:t xml:space="preserve">1 </w:t>
      </w:r>
      <w:r>
        <w:rPr>
          <w:rFonts w:ascii="Times New Roman" w:hAnsi="Times New Roman" w:cs="Times New Roman"/>
          <w:sz w:val="24"/>
          <w:szCs w:val="24"/>
          <w:lang w:val="en-GB"/>
        </w:rPr>
        <w:t xml:space="preserve">Associate Professor, Department of Education in Social Science, </w:t>
      </w:r>
      <w:r w:rsidRPr="00DE7166">
        <w:rPr>
          <w:rFonts w:ascii="Times New Roman" w:hAnsi="Times New Roman" w:cs="Times New Roman"/>
          <w:sz w:val="24"/>
          <w:szCs w:val="24"/>
        </w:rPr>
        <w:t>National Council of Educational Research and Training</w:t>
      </w:r>
      <w:r>
        <w:rPr>
          <w:rFonts w:ascii="Times New Roman" w:hAnsi="Times New Roman" w:cs="Times New Roman"/>
          <w:sz w:val="24"/>
          <w:szCs w:val="24"/>
        </w:rPr>
        <w:t>, New Delhi</w:t>
      </w:r>
      <w:r w:rsidR="00EF58BB">
        <w:rPr>
          <w:rFonts w:ascii="Times New Roman" w:hAnsi="Times New Roman" w:cs="Times New Roman"/>
          <w:sz w:val="24"/>
          <w:szCs w:val="24"/>
        </w:rPr>
        <w:t>, India,</w:t>
      </w:r>
      <w:r>
        <w:rPr>
          <w:rFonts w:ascii="Times New Roman" w:hAnsi="Times New Roman" w:cs="Times New Roman"/>
          <w:sz w:val="24"/>
          <w:szCs w:val="24"/>
        </w:rPr>
        <w:t xml:space="preserve"> </w:t>
      </w:r>
      <w:r w:rsidR="00EF58BB">
        <w:rPr>
          <w:rFonts w:ascii="Times New Roman" w:hAnsi="Times New Roman" w:cs="Times New Roman"/>
          <w:sz w:val="24"/>
          <w:szCs w:val="24"/>
        </w:rPr>
        <w:t>m</w:t>
      </w:r>
      <w:r>
        <w:rPr>
          <w:rFonts w:ascii="Times New Roman" w:hAnsi="Times New Roman" w:cs="Times New Roman"/>
          <w:sz w:val="24"/>
          <w:szCs w:val="24"/>
        </w:rPr>
        <w:t>ukeshverma369@gmail.com</w:t>
      </w:r>
    </w:p>
    <w:p w14:paraId="7D2EEC0D" w14:textId="4011FB04" w:rsidR="00E20E4D" w:rsidRPr="00C76345" w:rsidRDefault="00C76345" w:rsidP="003F5815">
      <w:pPr>
        <w:spacing w:line="360" w:lineRule="auto"/>
        <w:jc w:val="both"/>
        <w:rPr>
          <w:rFonts w:ascii="Times New Roman" w:hAnsi="Times New Roman" w:cs="Times New Roman"/>
          <w:vertAlign w:val="superscript"/>
        </w:rPr>
      </w:pPr>
      <w:r w:rsidRPr="00C76345">
        <w:rPr>
          <w:rFonts w:ascii="Times New Roman" w:hAnsi="Times New Roman" w:cs="Times New Roman"/>
          <w:vertAlign w:val="superscript"/>
        </w:rPr>
        <w:t xml:space="preserve">2 </w:t>
      </w:r>
      <w:r>
        <w:rPr>
          <w:rFonts w:ascii="Times New Roman" w:hAnsi="Times New Roman" w:cs="Times New Roman"/>
          <w:color w:val="000000" w:themeColor="text1"/>
        </w:rPr>
        <w:t xml:space="preserve">Junior Project Fellow, </w:t>
      </w:r>
      <w:r w:rsidRPr="00953D2A">
        <w:rPr>
          <w:rFonts w:ascii="Times New Roman" w:hAnsi="Times New Roman" w:cs="Times New Roman"/>
          <w:color w:val="000000" w:themeColor="text1"/>
        </w:rPr>
        <w:t>Department of Education in Social Sciences</w:t>
      </w:r>
      <w:r>
        <w:rPr>
          <w:rFonts w:ascii="Times New Roman" w:hAnsi="Times New Roman" w:cs="Times New Roman"/>
          <w:color w:val="000000" w:themeColor="text1"/>
        </w:rPr>
        <w:t xml:space="preserve">, </w:t>
      </w:r>
      <w:r w:rsidRPr="00953D2A">
        <w:rPr>
          <w:rFonts w:ascii="Times New Roman" w:hAnsi="Times New Roman" w:cs="Times New Roman"/>
          <w:color w:val="000000" w:themeColor="text1"/>
        </w:rPr>
        <w:t>National Council of Educational Research and Training</w:t>
      </w:r>
      <w:r>
        <w:rPr>
          <w:rFonts w:ascii="Times New Roman" w:hAnsi="Times New Roman" w:cs="Times New Roman"/>
          <w:color w:val="000000" w:themeColor="text1"/>
        </w:rPr>
        <w:t>, New-Delhi, India</w:t>
      </w:r>
      <w:r w:rsidR="00EF58BB">
        <w:rPr>
          <w:rFonts w:ascii="Times New Roman" w:hAnsi="Times New Roman" w:cs="Times New Roman"/>
          <w:color w:val="000000" w:themeColor="text1"/>
        </w:rPr>
        <w:t>, drsatish3737@gmail.com</w:t>
      </w:r>
    </w:p>
    <w:p w14:paraId="3B1CA739" w14:textId="2C745707" w:rsidR="00E20E4D" w:rsidRPr="003F5815" w:rsidRDefault="00E20E4D" w:rsidP="003F5815">
      <w:pPr>
        <w:pStyle w:val="p1"/>
        <w:spacing w:line="360" w:lineRule="auto"/>
        <w:jc w:val="both"/>
        <w:rPr>
          <w:rFonts w:ascii="Times New Roman" w:hAnsi="Times New Roman"/>
          <w:b/>
          <w:bCs/>
          <w:sz w:val="24"/>
          <w:szCs w:val="24"/>
        </w:rPr>
      </w:pPr>
      <w:r w:rsidRPr="003F5815">
        <w:rPr>
          <w:rFonts w:ascii="Times New Roman" w:hAnsi="Times New Roman"/>
          <w:b/>
          <w:bCs/>
          <w:sz w:val="24"/>
          <w:szCs w:val="24"/>
        </w:rPr>
        <w:t>Abstract</w:t>
      </w:r>
    </w:p>
    <w:p w14:paraId="4575A2F7" w14:textId="2C43A715" w:rsidR="00E20E4D" w:rsidRPr="003F5815" w:rsidRDefault="00E20E4D" w:rsidP="00137535">
      <w:pPr>
        <w:pStyle w:val="p1"/>
        <w:spacing w:line="360" w:lineRule="auto"/>
        <w:jc w:val="both"/>
        <w:rPr>
          <w:rFonts w:ascii="Times New Roman" w:hAnsi="Times New Roman"/>
          <w:sz w:val="24"/>
          <w:szCs w:val="24"/>
        </w:rPr>
      </w:pPr>
      <w:r w:rsidRPr="003F5815">
        <w:rPr>
          <w:rFonts w:ascii="Times New Roman" w:hAnsi="Times New Roman"/>
          <w:sz w:val="24"/>
          <w:szCs w:val="24"/>
        </w:rPr>
        <w:t xml:space="preserve">The current research explores the association between selected physical measures and yoga performance among adolescent National Yoga Olympiad-2025 participants. As a holistic practice that brings together </w:t>
      </w:r>
      <w:r w:rsidR="00146DD6" w:rsidRPr="00146DD6">
        <w:rPr>
          <w:rFonts w:ascii="Times New Roman" w:hAnsi="Times New Roman"/>
          <w:sz w:val="24"/>
          <w:szCs w:val="24"/>
        </w:rPr>
        <w:t>the physical, mental, and emotional aspects of life, yoga has become an increasingly common part of the Indian school education system, as defined by the National Education Policy (2020) and the National</w:t>
      </w:r>
      <w:r w:rsidRPr="003F5815">
        <w:rPr>
          <w:rFonts w:ascii="Times New Roman" w:hAnsi="Times New Roman"/>
          <w:sz w:val="24"/>
          <w:szCs w:val="24"/>
        </w:rPr>
        <w:t xml:space="preserve"> Curriculum Frameworks. Adolescence represents an important development period associated with a high rate of physical development; therefore, it is vital to consider the factors that may affect yoga performance in this age group.</w:t>
      </w:r>
    </w:p>
    <w:p w14:paraId="257111C7" w14:textId="3A6D8860" w:rsidR="00E20E4D" w:rsidRPr="003F5815" w:rsidRDefault="00E20E4D" w:rsidP="00137535">
      <w:pPr>
        <w:pStyle w:val="p1"/>
        <w:spacing w:line="360" w:lineRule="auto"/>
        <w:jc w:val="both"/>
        <w:rPr>
          <w:rFonts w:ascii="Times New Roman" w:hAnsi="Times New Roman"/>
          <w:sz w:val="24"/>
          <w:szCs w:val="24"/>
        </w:rPr>
      </w:pPr>
      <w:r w:rsidRPr="003F5815">
        <w:rPr>
          <w:rFonts w:ascii="Times New Roman" w:hAnsi="Times New Roman"/>
          <w:sz w:val="24"/>
          <w:szCs w:val="24"/>
        </w:rPr>
        <w:t xml:space="preserve">The selected physical </w:t>
      </w:r>
      <w:r w:rsidR="00146DD6">
        <w:rPr>
          <w:rFonts w:ascii="Times New Roman" w:hAnsi="Times New Roman"/>
          <w:sz w:val="24"/>
          <w:szCs w:val="24"/>
        </w:rPr>
        <w:t xml:space="preserve">variables, which are </w:t>
      </w:r>
      <w:r w:rsidRPr="003F5815">
        <w:rPr>
          <w:rFonts w:ascii="Times New Roman" w:hAnsi="Times New Roman"/>
          <w:sz w:val="24"/>
          <w:szCs w:val="24"/>
        </w:rPr>
        <w:t>height, weight, Body Mass Index (BMI), flexibility, core muscular endurance, and age</w:t>
      </w:r>
      <w:r w:rsidR="00146DD6">
        <w:rPr>
          <w:rFonts w:ascii="Times New Roman" w:hAnsi="Times New Roman"/>
          <w:sz w:val="24"/>
          <w:szCs w:val="24"/>
        </w:rPr>
        <w:t>, are</w:t>
      </w:r>
      <w:r w:rsidRPr="003F5815">
        <w:rPr>
          <w:rFonts w:ascii="Times New Roman" w:hAnsi="Times New Roman"/>
          <w:sz w:val="24"/>
          <w:szCs w:val="24"/>
        </w:rPr>
        <w:t xml:space="preserve"> the focus of the current study. The study population consists of a sample of 516 boys and girls aged between 10 and 16 years, representing middle and secondary stages, who participated in the National Yoga Olympiad-2025. The variables are assessed with the help of standardised physical fitness tests, and yoga performance is tested with the help of structured and objective assessment processes accepted in the Olympiad.</w:t>
      </w:r>
    </w:p>
    <w:p w14:paraId="7DC3D0E3" w14:textId="68B111D2" w:rsidR="00E20E4D" w:rsidRPr="003F5815" w:rsidRDefault="00E20E4D" w:rsidP="003F5815">
      <w:pPr>
        <w:pStyle w:val="p1"/>
        <w:spacing w:line="360" w:lineRule="auto"/>
        <w:jc w:val="both"/>
        <w:rPr>
          <w:rFonts w:ascii="Times New Roman" w:hAnsi="Times New Roman"/>
          <w:sz w:val="24"/>
          <w:szCs w:val="24"/>
        </w:rPr>
      </w:pPr>
      <w:r w:rsidRPr="003F5815">
        <w:rPr>
          <w:rFonts w:ascii="Times New Roman" w:hAnsi="Times New Roman"/>
          <w:sz w:val="24"/>
          <w:szCs w:val="24"/>
        </w:rPr>
        <w:t xml:space="preserve">The study examines the correlations between physical factors and yoga performance, contrasting differences with gender, stage of development, and age of </w:t>
      </w:r>
      <w:r w:rsidR="00146DD6">
        <w:rPr>
          <w:rFonts w:ascii="Times New Roman" w:hAnsi="Times New Roman"/>
          <w:sz w:val="24"/>
          <w:szCs w:val="24"/>
        </w:rPr>
        <w:t>training,</w:t>
      </w:r>
      <w:r w:rsidRPr="003F5815">
        <w:rPr>
          <w:rFonts w:ascii="Times New Roman" w:hAnsi="Times New Roman"/>
          <w:sz w:val="24"/>
          <w:szCs w:val="24"/>
        </w:rPr>
        <w:t xml:space="preserve"> and records the success stories of the Olympiad. The results of this study will offer meaningful information to yoga instructors, teachers of physical education, coaches, and policymakers. The results can be used to conceptualise the age-friendly, safe, and effective yoga training programme and enhance the significance of yoga in fostering the holistic growth and wellbeing of school-going adolescents.</w:t>
      </w:r>
    </w:p>
    <w:p w14:paraId="5C318D3F" w14:textId="77777777" w:rsidR="00E20E4D" w:rsidRPr="003F5815" w:rsidRDefault="00E20E4D" w:rsidP="003F5815">
      <w:pPr>
        <w:pStyle w:val="p2"/>
        <w:spacing w:line="360" w:lineRule="auto"/>
        <w:jc w:val="both"/>
        <w:rPr>
          <w:rFonts w:ascii="Times New Roman" w:hAnsi="Times New Roman"/>
          <w:sz w:val="24"/>
          <w:szCs w:val="24"/>
        </w:rPr>
      </w:pPr>
    </w:p>
    <w:p w14:paraId="287B38D5" w14:textId="00FF9DCA" w:rsidR="00E20E4D" w:rsidRPr="004657F8" w:rsidRDefault="00E20E4D" w:rsidP="004657F8">
      <w:pPr>
        <w:pStyle w:val="p1"/>
        <w:spacing w:line="360" w:lineRule="auto"/>
        <w:jc w:val="both"/>
        <w:rPr>
          <w:rFonts w:ascii="Times New Roman" w:hAnsi="Times New Roman"/>
          <w:sz w:val="24"/>
          <w:szCs w:val="24"/>
        </w:rPr>
      </w:pPr>
      <w:r w:rsidRPr="003F5815">
        <w:rPr>
          <w:rFonts w:ascii="Times New Roman" w:hAnsi="Times New Roman"/>
          <w:b/>
          <w:bCs/>
          <w:sz w:val="24"/>
          <w:szCs w:val="24"/>
        </w:rPr>
        <w:t>Keywords:</w:t>
      </w:r>
      <w:r w:rsidRPr="003F5815">
        <w:rPr>
          <w:rFonts w:ascii="Times New Roman" w:hAnsi="Times New Roman"/>
          <w:sz w:val="24"/>
          <w:szCs w:val="24"/>
        </w:rPr>
        <w:t xml:space="preserve"> Yoga Performance; Physical Variables; Anthropometric Indicators; National Yoga Olympiad.</w:t>
      </w:r>
    </w:p>
    <w:sectPr w:rsidR="00E20E4D" w:rsidRPr="00465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E4D"/>
    <w:rsid w:val="000736EE"/>
    <w:rsid w:val="00137535"/>
    <w:rsid w:val="00146DD6"/>
    <w:rsid w:val="003F5815"/>
    <w:rsid w:val="003F61FE"/>
    <w:rsid w:val="0042149C"/>
    <w:rsid w:val="004657F8"/>
    <w:rsid w:val="005A585E"/>
    <w:rsid w:val="009F38EF"/>
    <w:rsid w:val="00AD5903"/>
    <w:rsid w:val="00C76345"/>
    <w:rsid w:val="00CB1FF6"/>
    <w:rsid w:val="00D12F00"/>
    <w:rsid w:val="00E20E4D"/>
    <w:rsid w:val="00EF5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769D8A4"/>
  <w15:chartTrackingRefBased/>
  <w15:docId w15:val="{B0570B1A-13CB-034D-B5D3-82D24FF11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E4D"/>
    <w:rPr>
      <w:rFonts w:eastAsiaTheme="majorEastAsia" w:cstheme="majorBidi"/>
      <w:color w:val="272727" w:themeColor="text1" w:themeTint="D8"/>
    </w:rPr>
  </w:style>
  <w:style w:type="paragraph" w:styleId="Title">
    <w:name w:val="Title"/>
    <w:basedOn w:val="Normal"/>
    <w:next w:val="Normal"/>
    <w:link w:val="TitleChar"/>
    <w:uiPriority w:val="10"/>
    <w:qFormat/>
    <w:rsid w:val="00E20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E4D"/>
    <w:pPr>
      <w:spacing w:before="160"/>
      <w:jc w:val="center"/>
    </w:pPr>
    <w:rPr>
      <w:i/>
      <w:iCs/>
      <w:color w:val="404040" w:themeColor="text1" w:themeTint="BF"/>
    </w:rPr>
  </w:style>
  <w:style w:type="character" w:customStyle="1" w:styleId="QuoteChar">
    <w:name w:val="Quote Char"/>
    <w:basedOn w:val="DefaultParagraphFont"/>
    <w:link w:val="Quote"/>
    <w:uiPriority w:val="29"/>
    <w:rsid w:val="00E20E4D"/>
    <w:rPr>
      <w:i/>
      <w:iCs/>
      <w:color w:val="404040" w:themeColor="text1" w:themeTint="BF"/>
    </w:rPr>
  </w:style>
  <w:style w:type="paragraph" w:styleId="ListParagraph">
    <w:name w:val="List Paragraph"/>
    <w:basedOn w:val="Normal"/>
    <w:uiPriority w:val="34"/>
    <w:qFormat/>
    <w:rsid w:val="00E20E4D"/>
    <w:pPr>
      <w:ind w:left="720"/>
      <w:contextualSpacing/>
    </w:pPr>
  </w:style>
  <w:style w:type="character" w:styleId="IntenseEmphasis">
    <w:name w:val="Intense Emphasis"/>
    <w:basedOn w:val="DefaultParagraphFont"/>
    <w:uiPriority w:val="21"/>
    <w:qFormat/>
    <w:rsid w:val="00E20E4D"/>
    <w:rPr>
      <w:i/>
      <w:iCs/>
      <w:color w:val="0F4761" w:themeColor="accent1" w:themeShade="BF"/>
    </w:rPr>
  </w:style>
  <w:style w:type="paragraph" w:styleId="IntenseQuote">
    <w:name w:val="Intense Quote"/>
    <w:basedOn w:val="Normal"/>
    <w:next w:val="Normal"/>
    <w:link w:val="IntenseQuoteChar"/>
    <w:uiPriority w:val="30"/>
    <w:qFormat/>
    <w:rsid w:val="00E20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E4D"/>
    <w:rPr>
      <w:i/>
      <w:iCs/>
      <w:color w:val="0F4761" w:themeColor="accent1" w:themeShade="BF"/>
    </w:rPr>
  </w:style>
  <w:style w:type="character" w:styleId="IntenseReference">
    <w:name w:val="Intense Reference"/>
    <w:basedOn w:val="DefaultParagraphFont"/>
    <w:uiPriority w:val="32"/>
    <w:qFormat/>
    <w:rsid w:val="00E20E4D"/>
    <w:rPr>
      <w:b/>
      <w:bCs/>
      <w:smallCaps/>
      <w:color w:val="0F4761" w:themeColor="accent1" w:themeShade="BF"/>
      <w:spacing w:val="5"/>
    </w:rPr>
  </w:style>
  <w:style w:type="paragraph" w:customStyle="1" w:styleId="p1">
    <w:name w:val="p1"/>
    <w:basedOn w:val="Normal"/>
    <w:rsid w:val="00E20E4D"/>
    <w:pPr>
      <w:spacing w:after="0" w:line="240" w:lineRule="auto"/>
    </w:pPr>
    <w:rPr>
      <w:rFonts w:ascii="Helvetica Neue" w:eastAsia="Times New Roman" w:hAnsi="Helvetica Neue" w:cs="Times New Roman"/>
      <w:color w:val="000000"/>
      <w:kern w:val="0"/>
      <w:sz w:val="21"/>
      <w:szCs w:val="21"/>
      <w:lang w:eastAsia="en-GB"/>
      <w14:ligatures w14:val="none"/>
    </w:rPr>
  </w:style>
  <w:style w:type="paragraph" w:customStyle="1" w:styleId="p2">
    <w:name w:val="p2"/>
    <w:basedOn w:val="Normal"/>
    <w:rsid w:val="00E20E4D"/>
    <w:pPr>
      <w:spacing w:after="0" w:line="240" w:lineRule="auto"/>
    </w:pPr>
    <w:rPr>
      <w:rFonts w:ascii="Helvetica Neue" w:eastAsia="Times New Roman" w:hAnsi="Helvetica Neue" w:cs="Times New Roman"/>
      <w:color w:val="000000"/>
      <w:kern w:val="0"/>
      <w:sz w:val="21"/>
      <w:szCs w:val="21"/>
      <w:lang w:eastAsia="en-GB"/>
      <w14:ligatures w14:val="none"/>
    </w:rPr>
  </w:style>
  <w:style w:type="paragraph" w:styleId="NoSpacing">
    <w:name w:val="No Spacing"/>
    <w:link w:val="NoSpacingChar"/>
    <w:uiPriority w:val="1"/>
    <w:qFormat/>
    <w:rsid w:val="00C76345"/>
    <w:pPr>
      <w:spacing w:after="0" w:line="240" w:lineRule="auto"/>
    </w:pPr>
    <w:rPr>
      <w:kern w:val="0"/>
      <w:sz w:val="22"/>
      <w:szCs w:val="20"/>
      <w:lang w:bidi="hi-IN"/>
      <w14:ligatures w14:val="none"/>
    </w:rPr>
  </w:style>
  <w:style w:type="character" w:customStyle="1" w:styleId="NoSpacingChar">
    <w:name w:val="No Spacing Char"/>
    <w:basedOn w:val="DefaultParagraphFont"/>
    <w:link w:val="NoSpacing"/>
    <w:uiPriority w:val="1"/>
    <w:rsid w:val="00C76345"/>
    <w:rPr>
      <w:kern w:val="0"/>
      <w:sz w:val="22"/>
      <w:szCs w:val="2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SU1028</dc:creator>
  <cp:keywords/>
  <dc:description/>
  <cp:lastModifiedBy>Satish SU1028</cp:lastModifiedBy>
  <cp:revision>12</cp:revision>
  <dcterms:created xsi:type="dcterms:W3CDTF">2026-02-18T05:02:00Z</dcterms:created>
  <dcterms:modified xsi:type="dcterms:W3CDTF">2026-03-10T06:40:00Z</dcterms:modified>
</cp:coreProperties>
</file>