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Systematic Literature Review — Manuscript Template</w:t>
      </w:r>
    </w:p>
    <w:p>
      <w:r>
        <w:t>Workshop learning template • Adapt to your review type and target journal.</w:t>
      </w:r>
    </w:p>
    <w:p>
      <w:pPr>
        <w:pStyle w:val="Heading1"/>
      </w:pPr>
      <w:r>
        <w:t>Working Title</w:t>
      </w:r>
    </w:p>
    <w:p>
      <w:r>
        <w:t>Writing guidance: State the topic, population/context and review type.</w:t>
      </w:r>
    </w:p>
    <w:p>
      <w:r>
        <w:t>[Write verified manuscript content here.]</w:t>
      </w:r>
    </w:p>
    <w:p>
      <w:pPr>
        <w:pStyle w:val="Heading1"/>
      </w:pPr>
      <w:r>
        <w:t>Abstract</w:t>
      </w:r>
    </w:p>
    <w:p>
      <w:r>
        <w:t>Writing guidance: Background; objectives; methods (sources, dates, selection); results; conclusion. Complete after synthesis.</w:t>
      </w:r>
    </w:p>
    <w:p>
      <w:r>
        <w:t>[Write verified manuscript content here.]</w:t>
      </w:r>
    </w:p>
    <w:p>
      <w:pPr>
        <w:pStyle w:val="Heading1"/>
      </w:pPr>
      <w:r>
        <w:t>1. Introduction</w:t>
      </w:r>
    </w:p>
    <w:p>
      <w:r>
        <w:t>Writing guidance: Context, rationale, why this review is needed, objectives and contribution.</w:t>
      </w:r>
    </w:p>
    <w:p>
      <w:r>
        <w:t>[Write verified manuscript content here.]</w:t>
      </w:r>
    </w:p>
    <w:p>
      <w:pPr>
        <w:pStyle w:val="Heading1"/>
      </w:pPr>
      <w:r>
        <w:t>2. Review Methods</w:t>
      </w:r>
    </w:p>
    <w:p>
      <w:r>
        <w:t>Writing guidance: Protocol and registration (if applicable); RQs; eligibility; databases; complete search strings and dates; selection process; appraisal; extraction; synthesis approach.</w:t>
      </w:r>
    </w:p>
    <w:p>
      <w:r>
        <w:t>[Write verified manuscript content here.]</w:t>
      </w:r>
    </w:p>
    <w:p>
      <w:pPr>
        <w:pStyle w:val="Heading1"/>
      </w:pPr>
      <w:r>
        <w:t>3. Results</w:t>
      </w:r>
    </w:p>
    <w:p>
      <w:r>
        <w:t>Writing guidance: PRISMA flow counts, characteristics of included studies, evidence tables and findings organised by RQ.</w:t>
      </w:r>
    </w:p>
    <w:p>
      <w:r>
        <w:t>[Write verified manuscript content here.]</w:t>
      </w:r>
    </w:p>
    <w:p>
      <w:pPr>
        <w:pStyle w:val="Heading1"/>
      </w:pPr>
      <w:r>
        <w:t>4. Discussion</w:t>
      </w:r>
    </w:p>
    <w:p>
      <w:r>
        <w:t>Writing guidance: Interpretation, comparison with prior evidence, implications, limitations and research gaps.</w:t>
      </w:r>
    </w:p>
    <w:p>
      <w:r>
        <w:t>[Write verified manuscript content here.]</w:t>
      </w:r>
    </w:p>
    <w:p>
      <w:pPr>
        <w:pStyle w:val="Heading1"/>
      </w:pPr>
      <w:r>
        <w:t>5. Conclusion</w:t>
      </w:r>
    </w:p>
    <w:p>
      <w:r>
        <w:t>Writing guidance: Evidence-supported answers, contributions and recommendations.</w:t>
      </w:r>
    </w:p>
    <w:p>
      <w:r>
        <w:t>[Write verified manuscript content here.]</w:t>
      </w:r>
    </w:p>
    <w:p>
      <w:pPr>
        <w:pStyle w:val="Heading1"/>
      </w:pPr>
      <w:r>
        <w:t>References</w:t>
      </w:r>
    </w:p>
    <w:p>
      <w:r>
        <w:t>Writing guidance: Insert only verified references in the target journal style.</w:t>
      </w:r>
    </w:p>
    <w:p>
      <w:r>
        <w:t>[Write verified manuscript content here.]</w:t>
      </w:r>
    </w:p>
    <w:p>
      <w:pPr>
        <w:pStyle w:val="Heading1"/>
      </w:pPr>
      <w:r>
        <w:t>Supplementary Materials</w:t>
      </w:r>
    </w:p>
    <w:p>
      <w:r>
        <w:t>Writing guidance: Full searches, screening forms, extraction sheets and reporting checklist.</w:t>
      </w:r>
    </w:p>
    <w:p>
      <w:r>
        <w:t>[Write verified manuscript content here.]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SLR FOUNDATIONS  |  FACULTY OF COMPUTING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