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P10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P10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Pelajar pascasiswazah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PhD tahun 4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Penulisan dan penerbitan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P10: </w:t>
      </w:r>
      <w:r>
        <w:t>Pada peringkat akhir, saya banyak menggunakan perpustakaan untuk semakan jurnal, akses artikel dan pengurusan profil penyelidik. Maklumat penerbitan sering berubah, jadi saya perlu sumber yang terkini.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P10: </w:t>
      </w:r>
      <w:r>
        <w:t>Saya menerima e-mel daripada jurnal yang kelihatan profesional tetapi meragukan. Senarai semak jurnal membantu, namun keputusan masih memerlukan penelitian skop, lembaga editorial dan proses semakan.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P10: </w:t>
      </w:r>
      <w:r>
        <w:t>Data sitasi berguna untuk konteks tetapi tidak boleh menjadi satu-satunya ukuran kualiti. Artikel baharu atau bidang kecil mungkin mempunyai sitasi rendah walaupun relevan.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P10: </w:t>
      </w:r>
      <w:r>
        <w:t>Konsultasi individu sangat membantu ketika memilih jurnal. Saya berharap ada rekod ringkas keputusan supaya saya boleh membandingkan pilihan kemudian.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P10: </w:t>
      </w:r>
      <w:r>
        <w:t>AI boleh membantu menyemak kesesuaian skop berdasarkan maklumat yang diberikan, tetapi ia tidak patut mengesahkan status pengindeksan tanpa semakan pada sumber rasmi.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P10: </w:t>
      </w:r>
      <w:r>
        <w:t>Perpustakaan boleh menawarkan klinik penerbitan berkala yang menggabungkan pemilihan jurnal, hak cipta, data penyelidikan dan profil penulis.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