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566A4" w14:textId="77777777" w:rsidR="00226C7E" w:rsidRDefault="00226C7E" w:rsidP="0086446E">
      <w:pPr>
        <w:pStyle w:val="COVERANDMAINFONT"/>
      </w:pPr>
    </w:p>
    <w:p w14:paraId="75221773" w14:textId="77777777" w:rsidR="00226C7E" w:rsidRDefault="00226C7E" w:rsidP="0086446E">
      <w:pPr>
        <w:pStyle w:val="COVERANDMAINFONT"/>
      </w:pPr>
    </w:p>
    <w:p w14:paraId="3E6404DC" w14:textId="77777777" w:rsidR="00226C7E" w:rsidRDefault="00226C7E" w:rsidP="0086446E">
      <w:pPr>
        <w:pStyle w:val="COVERANDMAINFONT"/>
      </w:pPr>
    </w:p>
    <w:p w14:paraId="14EBD710" w14:textId="77777777" w:rsidR="00226C7E" w:rsidRDefault="00226C7E" w:rsidP="0086446E">
      <w:pPr>
        <w:pStyle w:val="COVERANDMAINFONT"/>
      </w:pPr>
    </w:p>
    <w:p w14:paraId="20703539" w14:textId="77777777" w:rsidR="00226C7E" w:rsidRDefault="00226C7E" w:rsidP="0086446E">
      <w:pPr>
        <w:pStyle w:val="COVERANDMAINFONT"/>
      </w:pPr>
    </w:p>
    <w:p w14:paraId="16E09E29" w14:textId="77777777" w:rsidR="0086446E" w:rsidRDefault="0086446E" w:rsidP="005B02CE">
      <w:pPr>
        <w:pStyle w:val="COVERANDMAINFONT"/>
      </w:pPr>
    </w:p>
    <w:sdt>
      <w:sdtPr>
        <w:id w:val="-261068536"/>
        <w:placeholder>
          <w:docPart w:val="C409E474AED74BE2A274AE0C84FDE8C8"/>
        </w:placeholder>
      </w:sdtPr>
      <w:sdtContent>
        <w:p w14:paraId="1F72E091" w14:textId="77777777" w:rsidR="00D67357" w:rsidRDefault="00D67357" w:rsidP="005B02CE">
          <w:pPr>
            <w:pStyle w:val="COVERANDMAINFONT"/>
          </w:pPr>
        </w:p>
        <w:p w14:paraId="151DD439" w14:textId="77777777" w:rsidR="00D67357" w:rsidRDefault="00D67357" w:rsidP="005B02CE">
          <w:pPr>
            <w:pStyle w:val="COVERANDMAINFONT"/>
          </w:pPr>
        </w:p>
        <w:p w14:paraId="521B1AC9" w14:textId="77777777" w:rsidR="00D67357" w:rsidRDefault="00D67357" w:rsidP="005B02CE">
          <w:pPr>
            <w:pStyle w:val="COVERANDMAINFONT"/>
          </w:pPr>
        </w:p>
        <w:p w14:paraId="130FA6A5" w14:textId="26C3FD5B" w:rsidR="00D67357" w:rsidRDefault="00D4673C" w:rsidP="005B02CE">
          <w:pPr>
            <w:pStyle w:val="COVERANDMAINFONT"/>
          </w:pPr>
          <w:r w:rsidRPr="00D4673C">
            <w:rPr>
              <w:lang w:val="en-MY"/>
            </w:rPr>
            <w:t>INTELLIGENT PREDICTION OF UNIVERSITY COURSE SATISFACTION USING TEXT MINING AND MACHINE LEARNING</w:t>
          </w:r>
        </w:p>
        <w:p w14:paraId="5A78B63F" w14:textId="77777777" w:rsidR="00D67357" w:rsidRDefault="00D67357" w:rsidP="005B02CE">
          <w:pPr>
            <w:pStyle w:val="COVERANDMAINFONT"/>
          </w:pPr>
        </w:p>
        <w:p w14:paraId="63F47277" w14:textId="77777777" w:rsidR="00D67357" w:rsidRDefault="00D67357" w:rsidP="005B02CE">
          <w:pPr>
            <w:pStyle w:val="COVERANDMAINFONT"/>
          </w:pPr>
        </w:p>
        <w:p w14:paraId="33D8286E" w14:textId="77777777" w:rsidR="00D67357" w:rsidRPr="00D67357" w:rsidRDefault="00000000" w:rsidP="005B02CE">
          <w:pPr>
            <w:pStyle w:val="COVERANDMAINFONT"/>
          </w:pPr>
        </w:p>
      </w:sdtContent>
    </w:sdt>
    <w:p w14:paraId="0693DEB4" w14:textId="00A3B3A4" w:rsidR="005B02CE" w:rsidRDefault="00D4673C" w:rsidP="00C90013">
      <w:pPr>
        <w:pStyle w:val="COVERANDMAINFONT"/>
        <w:rPr>
          <w:rFonts w:hint="eastAsia"/>
          <w:lang w:eastAsia="zh-CN"/>
        </w:rPr>
      </w:pPr>
      <w:r>
        <w:rPr>
          <w:rFonts w:hint="eastAsia"/>
          <w:lang w:eastAsia="zh-CN"/>
        </w:rPr>
        <w:t>LI XINYA</w:t>
      </w:r>
    </w:p>
    <w:p w14:paraId="71D35197" w14:textId="77777777" w:rsidR="00230C5A" w:rsidRPr="00230C5A" w:rsidRDefault="00230C5A" w:rsidP="00230C5A">
      <w:pPr>
        <w:pStyle w:val="COVERANDMAINFONT"/>
      </w:pPr>
    </w:p>
    <w:p w14:paraId="52EE0285" w14:textId="77777777" w:rsidR="00230C5A" w:rsidRPr="00230C5A" w:rsidRDefault="00230C5A" w:rsidP="00230C5A">
      <w:pPr>
        <w:pStyle w:val="COVERANDMAINFONT"/>
      </w:pPr>
    </w:p>
    <w:p w14:paraId="0FE37B1E" w14:textId="77777777" w:rsidR="00230C5A" w:rsidRPr="00230C5A" w:rsidRDefault="00230C5A" w:rsidP="00230C5A">
      <w:pPr>
        <w:pStyle w:val="COVERANDMAINFONT"/>
      </w:pPr>
    </w:p>
    <w:sdt>
      <w:sdtPr>
        <w:id w:val="766584115"/>
        <w:lock w:val="sdtContentLocked"/>
        <w:placeholder>
          <w:docPart w:val="C409E474AED74BE2A274AE0C84FDE8C8"/>
        </w:placeholder>
      </w:sdtPr>
      <w:sdtContent>
        <w:p w14:paraId="24F6D65D" w14:textId="77777777" w:rsidR="00043EB4" w:rsidRPr="00230C5A" w:rsidRDefault="00043EB4" w:rsidP="00230C5A">
          <w:pPr>
            <w:pStyle w:val="COVERANDMAINFONT"/>
          </w:pPr>
        </w:p>
        <w:p w14:paraId="2C8A648F" w14:textId="77777777" w:rsidR="00043EB4" w:rsidRPr="00230C5A" w:rsidRDefault="00043EB4" w:rsidP="00230C5A">
          <w:pPr>
            <w:pStyle w:val="COVERANDMAINFONT"/>
          </w:pPr>
        </w:p>
        <w:p w14:paraId="54409352" w14:textId="77777777" w:rsidR="005B02CE" w:rsidRPr="00230C5A" w:rsidRDefault="005B02CE" w:rsidP="00230C5A">
          <w:pPr>
            <w:pStyle w:val="COVERANDMAINFONT"/>
          </w:pPr>
        </w:p>
        <w:p w14:paraId="4C6094AB" w14:textId="77777777" w:rsidR="00043EB4" w:rsidRPr="00230C5A" w:rsidRDefault="00043EB4" w:rsidP="00230C5A">
          <w:pPr>
            <w:pStyle w:val="COVERANDMAINFONT"/>
          </w:pPr>
        </w:p>
        <w:p w14:paraId="303442D5" w14:textId="77777777" w:rsidR="00043EB4" w:rsidRPr="00230C5A" w:rsidRDefault="00043EB4" w:rsidP="00230C5A">
          <w:pPr>
            <w:pStyle w:val="COVERANDMAINFONT"/>
          </w:pPr>
        </w:p>
        <w:p w14:paraId="5FF4AFA2" w14:textId="77777777" w:rsidR="00C90013" w:rsidRPr="00230C5A" w:rsidRDefault="00C90013" w:rsidP="00230C5A">
          <w:pPr>
            <w:pStyle w:val="COVERANDMAINFONT"/>
          </w:pPr>
        </w:p>
        <w:p w14:paraId="4902B3EA" w14:textId="77777777" w:rsidR="00043EB4" w:rsidRPr="00230C5A" w:rsidRDefault="00000000" w:rsidP="00230C5A">
          <w:pPr>
            <w:pStyle w:val="COVERANDMAINFONT"/>
          </w:pPr>
        </w:p>
      </w:sdtContent>
    </w:sdt>
    <w:sdt>
      <w:sdtPr>
        <w:id w:val="844820515"/>
        <w:lock w:val="sdtContentLocked"/>
        <w:placeholder>
          <w:docPart w:val="C409E474AED74BE2A274AE0C84FDE8C8"/>
        </w:placeholder>
        <w:text/>
      </w:sdtPr>
      <w:sdtContent>
        <w:p w14:paraId="07BCFE97" w14:textId="77777777" w:rsidR="00641FC1" w:rsidRDefault="00641FC1" w:rsidP="005B02CE">
          <w:pPr>
            <w:pStyle w:val="COVERANDMAINFONT"/>
            <w:sectPr w:rsidR="00641FC1" w:rsidSect="00084ED0">
              <w:footerReference w:type="even" r:id="rId8"/>
              <w:footerReference w:type="default" r:id="rId9"/>
              <w:footerReference w:type="first" r:id="rId10"/>
              <w:pgSz w:w="11907" w:h="16840" w:code="9"/>
              <w:pgMar w:top="2835" w:right="1843" w:bottom="2835" w:left="1843" w:header="709" w:footer="709" w:gutter="0"/>
              <w:cols w:space="708"/>
              <w:docGrid w:linePitch="360"/>
            </w:sectPr>
          </w:pPr>
          <w:r>
            <w:t>UNIVERSITI TEKNOLOGI MALAYSIA</w:t>
          </w:r>
        </w:p>
      </w:sdtContent>
    </w:sdt>
    <w:p w14:paraId="787F8D84" w14:textId="77777777" w:rsidR="003E4B9A" w:rsidRDefault="003E4B9A" w:rsidP="00947D75">
      <w:r>
        <w:rPr>
          <w:noProof/>
          <w:lang w:val="en-US"/>
        </w:rPr>
        <w:lastRenderedPageBreak/>
        <mc:AlternateContent>
          <mc:Choice Requires="wps">
            <w:drawing>
              <wp:inline distT="0" distB="0" distL="0" distR="0" wp14:anchorId="423821F6" wp14:editId="7E7BA478">
                <wp:extent cx="5196689" cy="1295400"/>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689"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entury Gothic" w:hAnsi="Century Gothic"/>
                                <w:b/>
                                <w:sz w:val="24"/>
                              </w:rPr>
                              <w:id w:val="-954857652"/>
                              <w:placeholder>
                                <w:docPart w:val="6DEC15AB1D2F4AE496FDC68EF664CFB8"/>
                              </w:placeholder>
                            </w:sdtPr>
                            <w:sdtContent>
                              <w:p w14:paraId="42E73F6C" w14:textId="77777777" w:rsidR="00165E25" w:rsidRDefault="00165E25" w:rsidP="00AE47C2">
                                <w:pPr>
                                  <w:pStyle w:val="DECPAGEPSZ"/>
                                </w:pPr>
                                <w:r>
                                  <w:t>PSZ 19:16 (Pind. 1/</w:t>
                                </w:r>
                                <w:r w:rsidR="00994D5B">
                                  <w:t>2</w:t>
                                </w:r>
                                <w:r>
                                  <w:t>3)</w:t>
                                </w:r>
                              </w:p>
                              <w:bookmarkStart w:id="0" w:name="_Hlk143248496" w:displacedByCustomXml="next"/>
                              <w:sdt>
                                <w:sdtPr>
                                  <w:rPr>
                                    <w:noProof/>
                                  </w:rPr>
                                  <w:id w:val="-1222522268"/>
                                  <w:picture/>
                                </w:sdtPr>
                                <w:sdtContent>
                                  <w:p w14:paraId="3C78DC30" w14:textId="77777777" w:rsidR="004E0882" w:rsidRDefault="004E0882" w:rsidP="004E0882">
                                    <w:pPr>
                                      <w:pStyle w:val="FontDeclarationofThesis3"/>
                                    </w:pPr>
                                    <w:r>
                                      <w:rPr>
                                        <w:noProof/>
                                      </w:rPr>
                                      <w:drawing>
                                        <wp:inline distT="0" distB="0" distL="0" distR="0" wp14:anchorId="25093D46" wp14:editId="6E806E49">
                                          <wp:extent cx="1828800" cy="514985"/>
                                          <wp:effectExtent l="0" t="0" r="0" b="0"/>
                                          <wp:docPr id="1433108566" name="image1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433108566" name="image11.png" descr="Logo&#10;&#10;Description automatically generated"/>
                                                  <pic:cNvPicPr/>
                                                </pic:nvPicPr>
                                                <pic:blipFill>
                                                  <a:blip r:embed="rId11"/>
                                                  <a:srcRect/>
                                                  <a:stretch>
                                                    <a:fillRect/>
                                                  </a:stretch>
                                                </pic:blipFill>
                                                <pic:spPr>
                                                  <a:xfrm>
                                                    <a:off x="0" y="0"/>
                                                    <a:ext cx="1828800" cy="514985"/>
                                                  </a:xfrm>
                                                  <a:prstGeom prst="rect">
                                                    <a:avLst/>
                                                  </a:prstGeom>
                                                  <a:ln/>
                                                </pic:spPr>
                                              </pic:pic>
                                            </a:graphicData>
                                          </a:graphic>
                                        </wp:inline>
                                      </w:drawing>
                                    </w:r>
                                  </w:p>
                                </w:sdtContent>
                              </w:sdt>
                              <w:p w14:paraId="03A401FF" w14:textId="77777777" w:rsidR="004E0882" w:rsidRDefault="004E0882" w:rsidP="004E0882">
                                <w:pPr>
                                  <w:pStyle w:val="FontDeclarationofThesis3"/>
                                </w:pPr>
                              </w:p>
                              <w:p w14:paraId="45ED3DF9" w14:textId="77777777" w:rsidR="004E0882" w:rsidRDefault="004E0882" w:rsidP="004E0882">
                                <w:pPr>
                                  <w:pStyle w:val="FontDeclarationofThesis3"/>
                                </w:pPr>
                                <w:r w:rsidRPr="00431AE5">
                                  <w:t>UNIVERSITI TEKNOLOGI MALAYSIA</w:t>
                                </w:r>
                              </w:p>
                              <w:p w14:paraId="396F44FC" w14:textId="77777777" w:rsidR="004E0882" w:rsidRDefault="004E0882" w:rsidP="004E0882">
                                <w:pPr>
                                  <w:pStyle w:val="FontDeclarationofThesis3"/>
                                </w:pPr>
                                <w:r>
                                  <w:t xml:space="preserve">DECLARATION OF </w:t>
                                </w:r>
                                <w:sdt>
                                  <w:sdtPr>
                                    <w:alias w:val="Document type"/>
                                    <w:tag w:val="Document type"/>
                                    <w:id w:val="-2026467129"/>
                                    <w:placeholder>
                                      <w:docPart w:val="7942B22032324AB2B5425D4A8CFB445D"/>
                                    </w:placeholder>
                                    <w:showingPlcHdr/>
                                    <w:comboBox>
                                      <w:listItem w:value="Choose an item."/>
                                      <w:listItem w:displayText="PROJECT REPORT" w:value="PROJECT REPORT"/>
                                      <w:listItem w:displayText="THESIS" w:value="THESIS"/>
                                      <w:listItem w:displayText="DISSERTATION" w:value="DISSERTATION"/>
                                      <w:listItem w:displayText="PROPOSAL" w:value="PROPOSAL"/>
                                      <w:listItem w:displayText="CAPSTONE PROJECT" w:value="CAPSTONE PROJECT"/>
                                    </w:comboBox>
                                  </w:sdtPr>
                                  <w:sdtContent>
                                    <w:r w:rsidR="005703E2" w:rsidRPr="00FD7DBE">
                                      <w:rPr>
                                        <w:rStyle w:val="ae"/>
                                      </w:rPr>
                                      <w:t>Choose an item.</w:t>
                                    </w:r>
                                  </w:sdtContent>
                                </w:sdt>
                                <w:r>
                                  <w:t xml:space="preserve"> </w:t>
                                </w:r>
                              </w:p>
                              <w:bookmarkEnd w:id="0"/>
                              <w:p w14:paraId="7CB654FB" w14:textId="77777777" w:rsidR="004E0882" w:rsidRDefault="004E0882" w:rsidP="00480AB6">
                                <w:pPr>
                                  <w:pStyle w:val="DECPAGETOP"/>
                                </w:pPr>
                              </w:p>
                              <w:p w14:paraId="79E70E6D" w14:textId="77777777" w:rsidR="004E0882" w:rsidRDefault="004E0882" w:rsidP="00480AB6">
                                <w:pPr>
                                  <w:pStyle w:val="DECPAGETOP"/>
                                </w:pPr>
                              </w:p>
                              <w:p w14:paraId="30216582" w14:textId="77777777" w:rsidR="004E0882" w:rsidRDefault="004E0882" w:rsidP="00480AB6">
                                <w:pPr>
                                  <w:pStyle w:val="DECPAGETOP"/>
                                </w:pPr>
                              </w:p>
                              <w:p w14:paraId="0C3FF416" w14:textId="77777777" w:rsidR="004E0882" w:rsidRPr="00480AB6" w:rsidRDefault="00000000" w:rsidP="00480AB6">
                                <w:pPr>
                                  <w:pStyle w:val="DECPAGETOP"/>
                                </w:pPr>
                              </w:p>
                            </w:sdtContent>
                          </w:sdt>
                          <w:p w14:paraId="0C83AAE4" w14:textId="77777777" w:rsidR="00165E25" w:rsidRDefault="00165E25" w:rsidP="003E4B9A">
                            <w:pPr>
                              <w:jc w:val="center"/>
                              <w:rPr>
                                <w:rFonts w:ascii="Century Gothic" w:hAnsi="Century Gothic"/>
                                <w:b/>
                                <w:bCs/>
                              </w:rPr>
                            </w:pPr>
                          </w:p>
                          <w:p w14:paraId="323F9777" w14:textId="77777777" w:rsidR="004E0882" w:rsidRDefault="004E0882" w:rsidP="003E4B9A">
                            <w:pPr>
                              <w:jc w:val="center"/>
                              <w:rPr>
                                <w:rFonts w:ascii="Century Gothic" w:hAnsi="Century Gothic"/>
                                <w:b/>
                                <w:bCs/>
                              </w:rPr>
                            </w:pPr>
                          </w:p>
                          <w:p w14:paraId="4CA27145" w14:textId="77777777" w:rsidR="004E0882" w:rsidRDefault="004E0882" w:rsidP="003E4B9A">
                            <w:pPr>
                              <w:jc w:val="center"/>
                              <w:rPr>
                                <w:rFonts w:ascii="Century Gothic" w:hAnsi="Century Gothic"/>
                                <w:b/>
                                <w:bCs/>
                              </w:rPr>
                            </w:pPr>
                          </w:p>
                          <w:p w14:paraId="0EE03105" w14:textId="77777777" w:rsidR="00165E25" w:rsidRDefault="00165E25" w:rsidP="003E4B9A">
                            <w:pPr>
                              <w:jc w:val="center"/>
                              <w:rPr>
                                <w:rFonts w:ascii="Century Gothic" w:hAnsi="Century Gothic"/>
                                <w:b/>
                                <w:bCs/>
                              </w:rPr>
                            </w:pPr>
                          </w:p>
                          <w:p w14:paraId="49C55532" w14:textId="77777777" w:rsidR="00165E25" w:rsidRDefault="00165E25" w:rsidP="003E4B9A">
                            <w:pPr>
                              <w:jc w:val="center"/>
                              <w:rPr>
                                <w:rFonts w:ascii="Century Gothic" w:hAnsi="Century Gothic"/>
                                <w:b/>
                                <w:bCs/>
                              </w:rPr>
                            </w:pPr>
                          </w:p>
                          <w:p w14:paraId="32624AD6" w14:textId="77777777" w:rsidR="00165E25" w:rsidRDefault="00165E25" w:rsidP="003E4B9A">
                            <w:pPr>
                              <w:jc w:val="center"/>
                              <w:rPr>
                                <w:rFonts w:ascii="Century Gothic" w:hAnsi="Century Gothic"/>
                                <w:b/>
                                <w:bCs/>
                              </w:rPr>
                            </w:pPr>
                          </w:p>
                          <w:p w14:paraId="7FDDCE41" w14:textId="77777777" w:rsidR="00165E25" w:rsidRDefault="00165E25" w:rsidP="003E4B9A">
                            <w:pPr>
                              <w:jc w:val="center"/>
                              <w:rPr>
                                <w:rFonts w:ascii="Century Gothic" w:hAnsi="Century Gothic"/>
                                <w:b/>
                                <w:bCs/>
                              </w:rPr>
                            </w:pPr>
                          </w:p>
                          <w:p w14:paraId="7B3E7DA2" w14:textId="77777777" w:rsidR="00165E25" w:rsidRDefault="00165E25" w:rsidP="003E4B9A">
                            <w:pPr>
                              <w:jc w:val="center"/>
                              <w:rPr>
                                <w:rFonts w:ascii="Century Gothic" w:hAnsi="Century Gothic"/>
                                <w:b/>
                                <w:bCs/>
                              </w:rPr>
                            </w:pPr>
                          </w:p>
                          <w:p w14:paraId="2766B0F4" w14:textId="77777777" w:rsidR="00165E25" w:rsidRPr="00431AE5" w:rsidRDefault="00165E25" w:rsidP="003E4B9A">
                            <w:pPr>
                              <w:jc w:val="center"/>
                              <w:rPr>
                                <w:rFonts w:ascii="Century Gothic" w:hAnsi="Century Gothic"/>
                                <w:b/>
                                <w:bCs/>
                              </w:rPr>
                            </w:pPr>
                          </w:p>
                          <w:p w14:paraId="299F5948" w14:textId="77777777" w:rsidR="00165E25" w:rsidRDefault="00165E25" w:rsidP="003E4B9A"/>
                        </w:txbxContent>
                      </wps:txbx>
                      <wps:bodyPr rot="0" vert="horz" wrap="square" lIns="91440" tIns="45720" rIns="91440" bIns="45720" anchor="t" anchorCtr="0" upright="1">
                        <a:noAutofit/>
                      </wps:bodyPr>
                    </wps:wsp>
                  </a:graphicData>
                </a:graphic>
              </wp:inline>
            </w:drawing>
          </mc:Choice>
          <mc:Fallback>
            <w:pict>
              <v:shapetype w14:anchorId="423821F6" id="_x0000_t202" coordsize="21600,21600" o:spt="202" path="m,l,21600r21600,l21600,xe">
                <v:stroke joinstyle="miter"/>
                <v:path gradientshapeok="t" o:connecttype="rect"/>
              </v:shapetype>
              <v:shape id="Text Box 6" o:spid="_x0000_s1026" type="#_x0000_t202" style="width:409.2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" filled="f" stroked="f">
                <v:textbox>
                  <w:txbxContent>
                    <w:sdt>
                      <w:sdtPr>
                        <w:rPr>
                          <w:rFonts w:ascii="Century Gothic" w:hAnsi="Century Gothic"/>
                          <w:b/>
                          <w:sz w:val="24"/>
                        </w:rPr>
                        <w:id w:val="-954857652"/>
                        <w:placeholder>
                          <w:docPart w:val="6DEC15AB1D2F4AE496FDC68EF664CFB8"/>
                        </w:placeholder>
                      </w:sdtPr>
                      <w:sdtContent>
                        <w:p w14:paraId="42E73F6C" w14:textId="77777777" w:rsidR="00165E25" w:rsidRDefault="00165E25" w:rsidP="00AE47C2">
                          <w:pPr>
                            <w:pStyle w:val="DECPAGEPSZ"/>
                          </w:pPr>
                          <w:r>
                            <w:t>PSZ 19:16 (Pind. 1/</w:t>
                          </w:r>
                          <w:r w:rsidR="00994D5B">
                            <w:t>2</w:t>
                          </w:r>
                          <w:r>
                            <w:t>3)</w:t>
                          </w:r>
                        </w:p>
                        <w:bookmarkStart w:id="1" w:name="_Hlk143248496" w:displacedByCustomXml="next"/>
                        <w:sdt>
                          <w:sdtPr>
                            <w:rPr>
                              <w:noProof/>
                            </w:rPr>
                            <w:id w:val="-1222522268"/>
                            <w:picture/>
                          </w:sdtPr>
                          <w:sdtContent>
                            <w:p w14:paraId="3C78DC30" w14:textId="77777777" w:rsidR="004E0882" w:rsidRDefault="004E0882" w:rsidP="004E0882">
                              <w:pPr>
                                <w:pStyle w:val="FontDeclarationofThesis3"/>
                              </w:pPr>
                              <w:r>
                                <w:rPr>
                                  <w:noProof/>
                                </w:rPr>
                                <w:drawing>
                                  <wp:inline distT="0" distB="0" distL="0" distR="0" wp14:anchorId="25093D46" wp14:editId="6E806E49">
                                    <wp:extent cx="1828800" cy="514985"/>
                                    <wp:effectExtent l="0" t="0" r="0" b="0"/>
                                    <wp:docPr id="1433108566" name="image1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433108566" name="image11.png" descr="Logo&#10;&#10;Description automatically generated"/>
                                            <pic:cNvPicPr/>
                                          </pic:nvPicPr>
                                          <pic:blipFill>
                                            <a:blip r:embed="rId11"/>
                                            <a:srcRect/>
                                            <a:stretch>
                                              <a:fillRect/>
                                            </a:stretch>
                                          </pic:blipFill>
                                          <pic:spPr>
                                            <a:xfrm>
                                              <a:off x="0" y="0"/>
                                              <a:ext cx="1828800" cy="514985"/>
                                            </a:xfrm>
                                            <a:prstGeom prst="rect">
                                              <a:avLst/>
                                            </a:prstGeom>
                                            <a:ln/>
                                          </pic:spPr>
                                        </pic:pic>
                                      </a:graphicData>
                                    </a:graphic>
                                  </wp:inline>
                                </w:drawing>
                              </w:r>
                            </w:p>
                          </w:sdtContent>
                        </w:sdt>
                        <w:p w14:paraId="03A401FF" w14:textId="77777777" w:rsidR="004E0882" w:rsidRDefault="004E0882" w:rsidP="004E0882">
                          <w:pPr>
                            <w:pStyle w:val="FontDeclarationofThesis3"/>
                          </w:pPr>
                        </w:p>
                        <w:p w14:paraId="45ED3DF9" w14:textId="77777777" w:rsidR="004E0882" w:rsidRDefault="004E0882" w:rsidP="004E0882">
                          <w:pPr>
                            <w:pStyle w:val="FontDeclarationofThesis3"/>
                          </w:pPr>
                          <w:r w:rsidRPr="00431AE5">
                            <w:t>UNIVERSITI TEKNOLOGI MALAYSIA</w:t>
                          </w:r>
                        </w:p>
                        <w:p w14:paraId="396F44FC" w14:textId="77777777" w:rsidR="004E0882" w:rsidRDefault="004E0882" w:rsidP="004E0882">
                          <w:pPr>
                            <w:pStyle w:val="FontDeclarationofThesis3"/>
                          </w:pPr>
                          <w:r>
                            <w:t xml:space="preserve">DECLARATION OF </w:t>
                          </w:r>
                          <w:sdt>
                            <w:sdtPr>
                              <w:alias w:val="Document type"/>
                              <w:tag w:val="Document type"/>
                              <w:id w:val="-2026467129"/>
                              <w:placeholder>
                                <w:docPart w:val="7942B22032324AB2B5425D4A8CFB445D"/>
                              </w:placeholder>
                              <w:showingPlcHdr/>
                              <w:comboBox>
                                <w:listItem w:value="Choose an item."/>
                                <w:listItem w:displayText="PROJECT REPORT" w:value="PROJECT REPORT"/>
                                <w:listItem w:displayText="THESIS" w:value="THESIS"/>
                                <w:listItem w:displayText="DISSERTATION" w:value="DISSERTATION"/>
                                <w:listItem w:displayText="PROPOSAL" w:value="PROPOSAL"/>
                                <w:listItem w:displayText="CAPSTONE PROJECT" w:value="CAPSTONE PROJECT"/>
                              </w:comboBox>
                            </w:sdtPr>
                            <w:sdtContent>
                              <w:r w:rsidR="005703E2" w:rsidRPr="00FD7DBE">
                                <w:rPr>
                                  <w:rStyle w:val="ae"/>
                                </w:rPr>
                                <w:t>Choose an item.</w:t>
                              </w:r>
                            </w:sdtContent>
                          </w:sdt>
                          <w:r>
                            <w:t xml:space="preserve"> </w:t>
                          </w:r>
                        </w:p>
                        <w:bookmarkEnd w:id="1"/>
                        <w:p w14:paraId="7CB654FB" w14:textId="77777777" w:rsidR="004E0882" w:rsidRDefault="004E0882" w:rsidP="00480AB6">
                          <w:pPr>
                            <w:pStyle w:val="DECPAGETOP"/>
                          </w:pPr>
                        </w:p>
                        <w:p w14:paraId="79E70E6D" w14:textId="77777777" w:rsidR="004E0882" w:rsidRDefault="004E0882" w:rsidP="00480AB6">
                          <w:pPr>
                            <w:pStyle w:val="DECPAGETOP"/>
                          </w:pPr>
                        </w:p>
                        <w:p w14:paraId="30216582" w14:textId="77777777" w:rsidR="004E0882" w:rsidRDefault="004E0882" w:rsidP="00480AB6">
                          <w:pPr>
                            <w:pStyle w:val="DECPAGETOP"/>
                          </w:pPr>
                        </w:p>
                        <w:p w14:paraId="0C3FF416" w14:textId="77777777" w:rsidR="004E0882" w:rsidRPr="00480AB6" w:rsidRDefault="00000000" w:rsidP="00480AB6">
                          <w:pPr>
                            <w:pStyle w:val="DECPAGETOP"/>
                          </w:pPr>
                        </w:p>
                      </w:sdtContent>
                    </w:sdt>
                    <w:p w14:paraId="0C83AAE4" w14:textId="77777777" w:rsidR="00165E25" w:rsidRDefault="00165E25" w:rsidP="003E4B9A">
                      <w:pPr>
                        <w:jc w:val="center"/>
                        <w:rPr>
                          <w:rFonts w:ascii="Century Gothic" w:hAnsi="Century Gothic"/>
                          <w:b/>
                          <w:bCs/>
                        </w:rPr>
                      </w:pPr>
                    </w:p>
                    <w:p w14:paraId="323F9777" w14:textId="77777777" w:rsidR="004E0882" w:rsidRDefault="004E0882" w:rsidP="003E4B9A">
                      <w:pPr>
                        <w:jc w:val="center"/>
                        <w:rPr>
                          <w:rFonts w:ascii="Century Gothic" w:hAnsi="Century Gothic"/>
                          <w:b/>
                          <w:bCs/>
                        </w:rPr>
                      </w:pPr>
                    </w:p>
                    <w:p w14:paraId="4CA27145" w14:textId="77777777" w:rsidR="004E0882" w:rsidRDefault="004E0882" w:rsidP="003E4B9A">
                      <w:pPr>
                        <w:jc w:val="center"/>
                        <w:rPr>
                          <w:rFonts w:ascii="Century Gothic" w:hAnsi="Century Gothic"/>
                          <w:b/>
                          <w:bCs/>
                        </w:rPr>
                      </w:pPr>
                    </w:p>
                    <w:p w14:paraId="0EE03105" w14:textId="77777777" w:rsidR="00165E25" w:rsidRDefault="00165E25" w:rsidP="003E4B9A">
                      <w:pPr>
                        <w:jc w:val="center"/>
                        <w:rPr>
                          <w:rFonts w:ascii="Century Gothic" w:hAnsi="Century Gothic"/>
                          <w:b/>
                          <w:bCs/>
                        </w:rPr>
                      </w:pPr>
                    </w:p>
                    <w:p w14:paraId="49C55532" w14:textId="77777777" w:rsidR="00165E25" w:rsidRDefault="00165E25" w:rsidP="003E4B9A">
                      <w:pPr>
                        <w:jc w:val="center"/>
                        <w:rPr>
                          <w:rFonts w:ascii="Century Gothic" w:hAnsi="Century Gothic"/>
                          <w:b/>
                          <w:bCs/>
                        </w:rPr>
                      </w:pPr>
                    </w:p>
                    <w:p w14:paraId="32624AD6" w14:textId="77777777" w:rsidR="00165E25" w:rsidRDefault="00165E25" w:rsidP="003E4B9A">
                      <w:pPr>
                        <w:jc w:val="center"/>
                        <w:rPr>
                          <w:rFonts w:ascii="Century Gothic" w:hAnsi="Century Gothic"/>
                          <w:b/>
                          <w:bCs/>
                        </w:rPr>
                      </w:pPr>
                    </w:p>
                    <w:p w14:paraId="7FDDCE41" w14:textId="77777777" w:rsidR="00165E25" w:rsidRDefault="00165E25" w:rsidP="003E4B9A">
                      <w:pPr>
                        <w:jc w:val="center"/>
                        <w:rPr>
                          <w:rFonts w:ascii="Century Gothic" w:hAnsi="Century Gothic"/>
                          <w:b/>
                          <w:bCs/>
                        </w:rPr>
                      </w:pPr>
                    </w:p>
                    <w:p w14:paraId="7B3E7DA2" w14:textId="77777777" w:rsidR="00165E25" w:rsidRDefault="00165E25" w:rsidP="003E4B9A">
                      <w:pPr>
                        <w:jc w:val="center"/>
                        <w:rPr>
                          <w:rFonts w:ascii="Century Gothic" w:hAnsi="Century Gothic"/>
                          <w:b/>
                          <w:bCs/>
                        </w:rPr>
                      </w:pPr>
                    </w:p>
                    <w:p w14:paraId="2766B0F4" w14:textId="77777777" w:rsidR="00165E25" w:rsidRPr="00431AE5" w:rsidRDefault="00165E25" w:rsidP="003E4B9A">
                      <w:pPr>
                        <w:jc w:val="center"/>
                        <w:rPr>
                          <w:rFonts w:ascii="Century Gothic" w:hAnsi="Century Gothic"/>
                          <w:b/>
                          <w:bCs/>
                        </w:rPr>
                      </w:pPr>
                    </w:p>
                    <w:p w14:paraId="299F5948" w14:textId="77777777" w:rsidR="00165E25" w:rsidRDefault="00165E25" w:rsidP="003E4B9A"/>
                  </w:txbxContent>
                </v:textbox>
                <w10:anchorlock/>
              </v:shape>
            </w:pict>
          </mc:Fallback>
        </mc:AlternateContent>
      </w:r>
    </w:p>
    <w:p w14:paraId="5064F6AA" w14:textId="77777777" w:rsidR="003E4B9A" w:rsidRDefault="004E0882" w:rsidP="00947D75">
      <w:r w:rsidRPr="00CC116D">
        <w:rPr>
          <w:noProof/>
          <w:lang w:val="en-US"/>
        </w:rPr>
        <mc:AlternateContent>
          <mc:Choice Requires="wps">
            <w:drawing>
              <wp:inline distT="0" distB="0" distL="0" distR="0" wp14:anchorId="68618215" wp14:editId="7FC84E72">
                <wp:extent cx="5220335" cy="6981825"/>
                <wp:effectExtent l="0" t="0" r="0" b="952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335" cy="6981825"/>
                        </a:xfrm>
                        <a:prstGeom prst="rect">
                          <a:avLst/>
                        </a:prstGeom>
                        <a:solidFill>
                          <a:srgbClr val="FFFFFF"/>
                        </a:solidFill>
                        <a:ln w="57150" cmpd="thickThin">
                          <a:noFill/>
                          <a:miter lim="800000"/>
                          <a:headEnd/>
                          <a:tailEnd/>
                        </a:ln>
                      </wps:spPr>
                      <wps:txbx>
                        <w:txbxContent>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4"/>
                              <w:gridCol w:w="281"/>
                              <w:gridCol w:w="1830"/>
                              <w:gridCol w:w="1329"/>
                              <w:gridCol w:w="272"/>
                              <w:gridCol w:w="2260"/>
                              <w:gridCol w:w="51"/>
                              <w:gridCol w:w="51"/>
                            </w:tblGrid>
                            <w:tr w:rsidR="00000000" w14:paraId="208ADE60" w14:textId="77777777" w:rsidTr="00877B74">
                              <w:trPr>
                                <w:gridAfter w:val="2"/>
                                <w:wAfter w:w="99" w:type="dxa"/>
                              </w:trPr>
                              <w:tc>
                                <w:tcPr>
                                  <w:tcW w:w="1965" w:type="dxa"/>
                                </w:tcPr>
                                <w:p w14:paraId="2E1DC833" w14:textId="77777777" w:rsidR="00877B74" w:rsidRDefault="00877B74" w:rsidP="00877B74">
                                  <w:pPr>
                                    <w:pStyle w:val="FontDeclaration1"/>
                                  </w:pPr>
                                  <w:r w:rsidRPr="001E6824">
                                    <w:t>Author’s full name</w:t>
                                  </w:r>
                                </w:p>
                              </w:tc>
                              <w:tc>
                                <w:tcPr>
                                  <w:tcW w:w="283" w:type="dxa"/>
                                </w:tcPr>
                                <w:p w14:paraId="479614C2" w14:textId="16901CAF" w:rsidR="00877B74" w:rsidRDefault="00877B74" w:rsidP="00877B74">
                                  <w:pPr>
                                    <w:pStyle w:val="FontDeclaration1"/>
                                    <w:rPr>
                                      <w:lang w:eastAsia="zh-CN"/>
                                    </w:rPr>
                                  </w:pPr>
                                  <w:r>
                                    <w:t>:</w:t>
                                  </w:r>
                                </w:p>
                              </w:tc>
                              <w:tc>
                                <w:tcPr>
                                  <w:tcW w:w="5496" w:type="dxa"/>
                                  <w:gridSpan w:val="4"/>
                                </w:tcPr>
                                <w:p w14:paraId="63A73436" w14:textId="4A007643" w:rsidR="00877B74" w:rsidRDefault="0073668F" w:rsidP="00877B74">
                                  <w:pPr>
                                    <w:pStyle w:val="FontDeclaration1"/>
                                    <w:rPr>
                                      <w:rFonts w:hint="eastAsia"/>
                                      <w:lang w:eastAsia="zh-CN"/>
                                    </w:rPr>
                                  </w:pPr>
                                  <w:r>
                                    <w:rPr>
                                      <w:rFonts w:hint="eastAsia"/>
                                      <w:lang w:eastAsia="zh-CN"/>
                                    </w:rPr>
                                    <w:t>LI XINYA</w:t>
                                  </w:r>
                                </w:p>
                              </w:tc>
                            </w:tr>
                            <w:tr w:rsidR="0073668F" w14:paraId="38FC2CDB" w14:textId="77777777" w:rsidTr="00877B74">
                              <w:tc>
                                <w:tcPr>
                                  <w:tcW w:w="1965" w:type="dxa"/>
                                </w:tcPr>
                                <w:p w14:paraId="0A81CBCA" w14:textId="77777777" w:rsidR="00877B74" w:rsidRDefault="00877B74" w:rsidP="00877B74">
                                  <w:pPr>
                                    <w:pStyle w:val="FontDeclaration1"/>
                                  </w:pPr>
                                  <w:r>
                                    <w:t>Student’s Matric No.</w:t>
                                  </w:r>
                                </w:p>
                              </w:tc>
                              <w:tc>
                                <w:tcPr>
                                  <w:tcW w:w="283" w:type="dxa"/>
                                </w:tcPr>
                                <w:p w14:paraId="3073BFBA" w14:textId="77777777" w:rsidR="00877B74" w:rsidRDefault="00877B74" w:rsidP="00877B74">
                                  <w:pPr>
                                    <w:pStyle w:val="FontDeclaration1"/>
                                  </w:pPr>
                                  <w:r>
                                    <w:t>:</w:t>
                                  </w:r>
                                </w:p>
                              </w:tc>
                              <w:tc>
                                <w:tcPr>
                                  <w:tcW w:w="1962" w:type="dxa"/>
                                </w:tcPr>
                                <w:p w14:paraId="638F1703" w14:textId="3B261C9A" w:rsidR="00877B74" w:rsidRDefault="00226C7E" w:rsidP="00877B74">
                                  <w:pPr>
                                    <w:pStyle w:val="FontDeclaration1"/>
                                    <w:rPr>
                                      <w:rFonts w:hint="eastAsia"/>
                                      <w:lang w:eastAsia="zh-CN"/>
                                    </w:rPr>
                                  </w:pPr>
                                  <w:r>
                                    <w:rPr>
                                      <w:rFonts w:hint="eastAsia"/>
                                      <w:lang w:eastAsia="zh-CN"/>
                                    </w:rPr>
                                    <w:t>MCS2410</w:t>
                                  </w:r>
                                  <w:r w:rsidR="0073668F">
                                    <w:rPr>
                                      <w:rFonts w:hint="eastAsia"/>
                                      <w:lang w:eastAsia="zh-CN"/>
                                    </w:rPr>
                                    <w:t>29</w:t>
                                  </w:r>
                                </w:p>
                              </w:tc>
                              <w:tc>
                                <w:tcPr>
                                  <w:tcW w:w="1396" w:type="dxa"/>
                                </w:tcPr>
                                <w:p w14:paraId="0372C322" w14:textId="77777777" w:rsidR="00877B74" w:rsidRDefault="00877B74" w:rsidP="00877B74">
                                  <w:pPr>
                                    <w:pStyle w:val="FontDeclaration1"/>
                                  </w:pPr>
                                  <w:r>
                                    <w:t>Academic Session</w:t>
                                  </w:r>
                                </w:p>
                              </w:tc>
                              <w:tc>
                                <w:tcPr>
                                  <w:tcW w:w="236" w:type="dxa"/>
                                </w:tcPr>
                                <w:p w14:paraId="64B49830" w14:textId="77777777" w:rsidR="00877B74" w:rsidRDefault="00877B74" w:rsidP="00877B74">
                                  <w:pPr>
                                    <w:pStyle w:val="FontDeclaration1"/>
                                  </w:pPr>
                                  <w:r>
                                    <w:t>:</w:t>
                                  </w:r>
                                </w:p>
                              </w:tc>
                              <w:tc>
                                <w:tcPr>
                                  <w:tcW w:w="2001" w:type="dxa"/>
                                  <w:gridSpan w:val="3"/>
                                </w:tcPr>
                                <w:p w14:paraId="7F3F430C" w14:textId="27320E75" w:rsidR="00877B74" w:rsidRDefault="00226C7E" w:rsidP="00877B74">
                                  <w:pPr>
                                    <w:pStyle w:val="FontDeclaration1"/>
                                  </w:pPr>
                                  <w:r w:rsidRPr="00226C7E">
                                    <w:t>2024-25/02</w:t>
                                  </w:r>
                                </w:p>
                              </w:tc>
                            </w:tr>
                            <w:tr w:rsidR="0073668F" w14:paraId="07915B0B" w14:textId="77777777" w:rsidTr="00877B74">
                              <w:trPr>
                                <w:gridAfter w:val="1"/>
                                <w:wAfter w:w="58" w:type="dxa"/>
                              </w:trPr>
                              <w:tc>
                                <w:tcPr>
                                  <w:tcW w:w="1965" w:type="dxa"/>
                                </w:tcPr>
                                <w:p w14:paraId="3D518D06" w14:textId="77777777" w:rsidR="00877B74" w:rsidRDefault="00877B74" w:rsidP="00877B74">
                                  <w:pPr>
                                    <w:pStyle w:val="FontDeclaration1"/>
                                  </w:pPr>
                                  <w:r>
                                    <w:t>Date of Birth</w:t>
                                  </w:r>
                                </w:p>
                              </w:tc>
                              <w:tc>
                                <w:tcPr>
                                  <w:tcW w:w="283" w:type="dxa"/>
                                </w:tcPr>
                                <w:p w14:paraId="7C9BF33F" w14:textId="77777777" w:rsidR="00877B74" w:rsidRDefault="00877B74" w:rsidP="00877B74">
                                  <w:pPr>
                                    <w:pStyle w:val="FontDeclaration1"/>
                                  </w:pPr>
                                  <w:r>
                                    <w:t>:</w:t>
                                  </w:r>
                                </w:p>
                              </w:tc>
                              <w:tc>
                                <w:tcPr>
                                  <w:tcW w:w="1962" w:type="dxa"/>
                                </w:tcPr>
                                <w:p w14:paraId="05CFB073" w14:textId="0CD50E3C" w:rsidR="00877B74" w:rsidRDefault="0073668F" w:rsidP="00877B74">
                                  <w:pPr>
                                    <w:pStyle w:val="FontDeclaration1"/>
                                    <w:rPr>
                                      <w:rFonts w:hint="eastAsia"/>
                                      <w:lang w:eastAsia="zh-CN"/>
                                    </w:rPr>
                                  </w:pPr>
                                  <w:r>
                                    <w:rPr>
                                      <w:rFonts w:hint="eastAsia"/>
                                      <w:lang w:eastAsia="zh-CN"/>
                                    </w:rPr>
                                    <w:t>26/02/2001</w:t>
                                  </w:r>
                                </w:p>
                              </w:tc>
                              <w:tc>
                                <w:tcPr>
                                  <w:tcW w:w="1396" w:type="dxa"/>
                                </w:tcPr>
                                <w:p w14:paraId="0BB0E94C" w14:textId="77777777" w:rsidR="00877B74" w:rsidRDefault="00877B74" w:rsidP="00877B74">
                                  <w:pPr>
                                    <w:pStyle w:val="FontDeclaration1"/>
                                  </w:pPr>
                                  <w:r>
                                    <w:t>UTM Email</w:t>
                                  </w:r>
                                </w:p>
                              </w:tc>
                              <w:tc>
                                <w:tcPr>
                                  <w:tcW w:w="236" w:type="dxa"/>
                                </w:tcPr>
                                <w:p w14:paraId="1CF2C0F5" w14:textId="77777777" w:rsidR="00877B74" w:rsidRDefault="00877B74" w:rsidP="00877B74">
                                  <w:pPr>
                                    <w:pStyle w:val="FontDeclaration1"/>
                                  </w:pPr>
                                  <w:r>
                                    <w:t>:</w:t>
                                  </w:r>
                                </w:p>
                              </w:tc>
                              <w:tc>
                                <w:tcPr>
                                  <w:tcW w:w="1943" w:type="dxa"/>
                                  <w:gridSpan w:val="2"/>
                                </w:tcPr>
                                <w:p w14:paraId="27E14142" w14:textId="76F1AEB1" w:rsidR="00877B74" w:rsidRDefault="0073668F" w:rsidP="00877B74">
                                  <w:pPr>
                                    <w:pStyle w:val="FontDeclaration1"/>
                                    <w:rPr>
                                      <w:lang w:eastAsia="zh-CN"/>
                                    </w:rPr>
                                  </w:pPr>
                                  <w:r>
                                    <w:rPr>
                                      <w:rFonts w:hint="eastAsia"/>
                                      <w:lang w:eastAsia="zh-CN"/>
                                    </w:rPr>
                                    <w:t>lixinya</w:t>
                                  </w:r>
                                  <w:r w:rsidR="00226C7E">
                                    <w:rPr>
                                      <w:rFonts w:hint="eastAsia"/>
                                      <w:lang w:eastAsia="zh-CN"/>
                                    </w:rPr>
                                    <w:t>@graduate.utm.my</w:t>
                                  </w:r>
                                </w:p>
                              </w:tc>
                            </w:tr>
                            <w:tr w:rsidR="00000000" w14:paraId="2EA1F71F" w14:textId="77777777" w:rsidTr="00877B74">
                              <w:trPr>
                                <w:gridAfter w:val="2"/>
                                <w:wAfter w:w="99" w:type="dxa"/>
                              </w:trPr>
                              <w:tc>
                                <w:tcPr>
                                  <w:tcW w:w="1965" w:type="dxa"/>
                                </w:tcPr>
                                <w:p w14:paraId="6E5E7535" w14:textId="77777777" w:rsidR="00877B74" w:rsidRDefault="00000000" w:rsidP="00877B74">
                                  <w:pPr>
                                    <w:pStyle w:val="FontDeclaration1"/>
                                  </w:pPr>
                                  <w:sdt>
                                    <w:sdtPr>
                                      <w:alias w:val="Document type"/>
                                      <w:tag w:val="Document type"/>
                                      <w:id w:val="-1217889427"/>
                                      <w:showingPlcHdr/>
                                      <w:comboBox>
                                        <w:listItem w:value="Choose an item."/>
                                        <w:listItem w:displayText="Project Report" w:value="Project Report"/>
                                        <w:listItem w:displayText="Thesis" w:value="Thesis"/>
                                        <w:listItem w:displayText="Dissertation" w:value="Dissertation"/>
                                        <w:listItem w:displayText="Capstone Project" w:value="Capstone Project"/>
                                        <w:listItem w:displayText="Proposal" w:value="Proposal"/>
                                      </w:comboBox>
                                    </w:sdtPr>
                                    <w:sdtContent>
                                      <w:r w:rsidR="00877B74" w:rsidRPr="00FD7DBE">
                                        <w:rPr>
                                          <w:rStyle w:val="ae"/>
                                        </w:rPr>
                                        <w:t>Choose an item.</w:t>
                                      </w:r>
                                    </w:sdtContent>
                                  </w:sdt>
                                  <w:r w:rsidR="00877B74">
                                    <w:t xml:space="preserve"> Title</w:t>
                                  </w:r>
                                </w:p>
                              </w:tc>
                              <w:tc>
                                <w:tcPr>
                                  <w:tcW w:w="283" w:type="dxa"/>
                                </w:tcPr>
                                <w:p w14:paraId="38C365A5" w14:textId="77777777" w:rsidR="00877B74" w:rsidRDefault="00877B74" w:rsidP="00877B74">
                                  <w:pPr>
                                    <w:pStyle w:val="FontDeclaration1"/>
                                  </w:pPr>
                                  <w:r>
                                    <w:t>:</w:t>
                                  </w:r>
                                </w:p>
                              </w:tc>
                              <w:tc>
                                <w:tcPr>
                                  <w:tcW w:w="5496" w:type="dxa"/>
                                  <w:gridSpan w:val="4"/>
                                </w:tcPr>
                                <w:p w14:paraId="41DF4D36" w14:textId="685879A8" w:rsidR="00877B74" w:rsidRDefault="00D4673C" w:rsidP="009770ED">
                                  <w:pPr>
                                    <w:pStyle w:val="FontDecTitle"/>
                                  </w:pPr>
                                  <w:r w:rsidRPr="00D4673C">
                                    <w:t>INTELLIGENT PREDICTION OF UNIVERSITY COURSE SATISFACTION USING TEXT MINING AND MACHINE LEARNING</w:t>
                                  </w:r>
                                </w:p>
                              </w:tc>
                            </w:tr>
                          </w:tbl>
                          <w:p w14:paraId="16922653" w14:textId="197CF797" w:rsidR="004E0882" w:rsidRPr="001E6824" w:rsidRDefault="004E0882" w:rsidP="004E0882">
                            <w:pPr>
                              <w:pStyle w:val="FontDeclarationCheckBox"/>
                            </w:pPr>
                            <w:r w:rsidRPr="001E6824">
                              <w:t xml:space="preserve">I declare that this </w:t>
                            </w:r>
                            <w:sdt>
                              <w:sdtPr>
                                <w:alias w:val="Document type"/>
                                <w:tag w:val="Document type"/>
                                <w:id w:val="942729169"/>
                                <w:comboBox>
                                  <w:listItem w:value="Choose an item."/>
                                  <w:listItem w:displayText="project report" w:value="project report"/>
                                  <w:listItem w:displayText="thesis" w:value="thesis"/>
                                  <w:listItem w:displayText="dissertation" w:value="dissertation"/>
                                  <w:listItem w:displayText="capstone project" w:value="capstone project"/>
                                  <w:listItem w:displayText="proposal" w:value="proposal"/>
                                </w:comboBox>
                              </w:sdtPr>
                              <w:sdtContent>
                                <w:r w:rsidR="00D4673C">
                                  <w:t>INTELLIGENT PREDICTION OF UNIVERSITY COURSE SATISFACTION USING TEXT MINING AND MACHINE LEARNING</w:t>
                                </w:r>
                              </w:sdtContent>
                            </w:sdt>
                            <w:r w:rsidRPr="001E6824">
                              <w:rPr>
                                <w:rStyle w:val="ae"/>
                              </w:rPr>
                              <w:t xml:space="preserve"> </w:t>
                            </w:r>
                            <w:r w:rsidRPr="001E6824">
                              <w:t xml:space="preserve">is classified as: </w:t>
                            </w:r>
                          </w:p>
                          <w:tbl>
                            <w:tblPr>
                              <w:tblW w:w="0" w:type="auto"/>
                              <w:tblInd w:w="-5" w:type="dxa"/>
                              <w:tblLook w:val="04A0" w:firstRow="1" w:lastRow="0" w:firstColumn="1" w:lastColumn="0" w:noHBand="0" w:noVBand="1"/>
                            </w:tblPr>
                            <w:tblGrid>
                              <w:gridCol w:w="540"/>
                              <w:gridCol w:w="2188"/>
                              <w:gridCol w:w="5115"/>
                            </w:tblGrid>
                            <w:tr w:rsidR="004E0882" w:rsidRPr="001E6824" w14:paraId="4D7AFA61" w14:textId="77777777" w:rsidTr="00877B74">
                              <w:tc>
                                <w:tcPr>
                                  <w:tcW w:w="540" w:type="dxa"/>
                                  <w:tcBorders>
                                    <w:top w:val="single" w:sz="4" w:space="0" w:color="auto"/>
                                    <w:left w:val="single" w:sz="4" w:space="0" w:color="auto"/>
                                    <w:bottom w:val="single" w:sz="4" w:space="0" w:color="auto"/>
                                    <w:right w:val="single" w:sz="4" w:space="0" w:color="auto"/>
                                  </w:tcBorders>
                                  <w:vAlign w:val="center"/>
                                </w:tcPr>
                                <w:sdt>
                                  <w:sdtPr>
                                    <w:id w:val="-482628707"/>
                                    <w14:checkbox>
                                      <w14:checked w14:val="1"/>
                                      <w14:checkedState w14:val="2612" w14:font="MS Gothic"/>
                                      <w14:uncheckedState w14:val="2610" w14:font="MS Gothic"/>
                                    </w14:checkbox>
                                  </w:sdtPr>
                                  <w:sdtContent>
                                    <w:p w14:paraId="7FD4EB41" w14:textId="77777777" w:rsidR="004E0882" w:rsidRPr="008819B5" w:rsidRDefault="00877B74" w:rsidP="00877B74">
                                      <w:pPr>
                                        <w:pStyle w:val="DECCHECKBOX"/>
                                        <w:rPr>
                                          <w:rFonts w:ascii="Century Gothic" w:hAnsi="Century Gothic"/>
                                          <w:sz w:val="20"/>
                                        </w:rPr>
                                      </w:pPr>
                                      <w:r>
                                        <w:rPr>
                                          <w:rFonts w:ascii="MS Gothic" w:eastAsia="MS Gothic" w:hAnsi="MS Gothic" w:hint="eastAsia"/>
                                        </w:rPr>
                                        <w:t>☒</w:t>
                                      </w:r>
                                    </w:p>
                                  </w:sdtContent>
                                </w:sdt>
                              </w:tc>
                              <w:tc>
                                <w:tcPr>
                                  <w:tcW w:w="2188" w:type="dxa"/>
                                  <w:tcBorders>
                                    <w:left w:val="single" w:sz="4" w:space="0" w:color="auto"/>
                                  </w:tcBorders>
                                  <w:vAlign w:val="center"/>
                                </w:tcPr>
                                <w:p w14:paraId="26522A28" w14:textId="77777777" w:rsidR="004E0882" w:rsidRPr="001E6824" w:rsidRDefault="004E0882" w:rsidP="004E0882">
                                  <w:pPr>
                                    <w:pStyle w:val="DECCHECKBOX"/>
                                  </w:pPr>
                                  <w:r>
                                    <w:t>OPEN ACCESS</w:t>
                                  </w:r>
                                </w:p>
                              </w:tc>
                              <w:tc>
                                <w:tcPr>
                                  <w:tcW w:w="5115" w:type="dxa"/>
                                </w:tcPr>
                                <w:p w14:paraId="3927F8A7" w14:textId="77777777" w:rsidR="004E0882" w:rsidRPr="001E6824" w:rsidRDefault="004E0882" w:rsidP="004E0882">
                                  <w:pPr>
                                    <w:pStyle w:val="FontDeclarationCheckBox"/>
                                  </w:pPr>
                                  <w:r w:rsidRPr="001E6824">
                                    <w:t xml:space="preserve">I agree that my </w:t>
                                  </w:r>
                                  <w:r>
                                    <w:t xml:space="preserve"> report</w:t>
                                  </w:r>
                                  <w:r w:rsidRPr="001E6824">
                                    <w:t xml:space="preserve"> to be published as </w:t>
                                  </w:r>
                                  <w:r>
                                    <w:t>a hard copy or made available through online open access.</w:t>
                                  </w:r>
                                </w:p>
                              </w:tc>
                            </w:tr>
                            <w:tr w:rsidR="004E0882" w:rsidRPr="001E6824" w14:paraId="02AA9E10" w14:textId="77777777" w:rsidTr="009D12D1">
                              <w:trPr>
                                <w:trHeight w:val="217"/>
                              </w:trPr>
                              <w:tc>
                                <w:tcPr>
                                  <w:tcW w:w="540" w:type="dxa"/>
                                  <w:tcBorders>
                                    <w:top w:val="single" w:sz="4" w:space="0" w:color="auto"/>
                                  </w:tcBorders>
                                  <w:vAlign w:val="center"/>
                                </w:tcPr>
                                <w:p w14:paraId="01E441AB" w14:textId="77777777" w:rsidR="004E0882" w:rsidRPr="001E6824" w:rsidRDefault="004E0882" w:rsidP="009D12D1">
                                  <w:pPr>
                                    <w:pStyle w:val="DecSpace"/>
                                  </w:pPr>
                                </w:p>
                              </w:tc>
                              <w:tc>
                                <w:tcPr>
                                  <w:tcW w:w="2188" w:type="dxa"/>
                                </w:tcPr>
                                <w:p w14:paraId="2CB7FC36" w14:textId="77777777" w:rsidR="004E0882" w:rsidRPr="001E6824" w:rsidRDefault="004E0882" w:rsidP="009D12D1">
                                  <w:pPr>
                                    <w:pStyle w:val="DecSpace"/>
                                  </w:pPr>
                                </w:p>
                              </w:tc>
                              <w:tc>
                                <w:tcPr>
                                  <w:tcW w:w="5115" w:type="dxa"/>
                                </w:tcPr>
                                <w:p w14:paraId="29537B36" w14:textId="77777777" w:rsidR="004E0882" w:rsidRPr="004E0882" w:rsidRDefault="004E0882" w:rsidP="009D12D1">
                                  <w:pPr>
                                    <w:pStyle w:val="DecSpace"/>
                                    <w:rPr>
                                      <w:sz w:val="18"/>
                                      <w:szCs w:val="16"/>
                                    </w:rPr>
                                  </w:pPr>
                                </w:p>
                              </w:tc>
                            </w:tr>
                            <w:tr w:rsidR="004E0882" w:rsidRPr="001E6824" w14:paraId="19570CC0" w14:textId="77777777" w:rsidTr="009D12D1">
                              <w:trPr>
                                <w:trHeight w:val="125"/>
                              </w:trPr>
                              <w:tc>
                                <w:tcPr>
                                  <w:tcW w:w="540" w:type="dxa"/>
                                  <w:tcBorders>
                                    <w:bottom w:val="single" w:sz="4" w:space="0" w:color="auto"/>
                                  </w:tcBorders>
                                  <w:vAlign w:val="center"/>
                                </w:tcPr>
                                <w:p w14:paraId="667E7E50" w14:textId="77777777" w:rsidR="004E0882" w:rsidRPr="001E6824" w:rsidRDefault="004E0882" w:rsidP="00877B74">
                                  <w:pPr>
                                    <w:pStyle w:val="DECCHECKBOX"/>
                                  </w:pPr>
                                </w:p>
                              </w:tc>
                              <w:tc>
                                <w:tcPr>
                                  <w:tcW w:w="2188" w:type="dxa"/>
                                  <w:vMerge w:val="restart"/>
                                  <w:tcBorders>
                                    <w:left w:val="nil"/>
                                  </w:tcBorders>
                                  <w:vAlign w:val="center"/>
                                </w:tcPr>
                                <w:p w14:paraId="1DC0AD3E" w14:textId="77777777" w:rsidR="004E0882" w:rsidRPr="001E6824" w:rsidRDefault="004E0882" w:rsidP="004E0882">
                                  <w:pPr>
                                    <w:pStyle w:val="DECCHECKBOX"/>
                                  </w:pPr>
                                  <w:r w:rsidRPr="001E6824">
                                    <w:t>RESTRICTED</w:t>
                                  </w:r>
                                </w:p>
                              </w:tc>
                              <w:tc>
                                <w:tcPr>
                                  <w:tcW w:w="5115" w:type="dxa"/>
                                  <w:vMerge w:val="restart"/>
                                </w:tcPr>
                                <w:p w14:paraId="03C2D667" w14:textId="77777777" w:rsidR="004E0882" w:rsidRDefault="004E0882" w:rsidP="004E0882">
                                  <w:pPr>
                                    <w:pStyle w:val="FontDeclarationCheckBox"/>
                                  </w:pPr>
                                  <w:r w:rsidRPr="001E6824">
                                    <w:t>Contains restricted information as specified by the organization</w:t>
                                  </w:r>
                                  <w:r>
                                    <w:t xml:space="preserve">/institution </w:t>
                                  </w:r>
                                  <w:r w:rsidRPr="001E6824">
                                    <w:t xml:space="preserve"> where research was done</w:t>
                                  </w:r>
                                  <w:r>
                                    <w:t>.</w:t>
                                  </w:r>
                                </w:p>
                                <w:p w14:paraId="64A7EDB4" w14:textId="77777777" w:rsidR="004E0882" w:rsidRPr="001E6824" w:rsidRDefault="004E0882" w:rsidP="004E0882">
                                  <w:pPr>
                                    <w:pStyle w:val="FontDeclarationItalic"/>
                                  </w:pPr>
                                  <w:r>
                                    <w:t>(The library will block access for up to three (3) years)</w:t>
                                  </w:r>
                                </w:p>
                              </w:tc>
                            </w:tr>
                            <w:tr w:rsidR="009D12D1" w:rsidRPr="001E6824" w14:paraId="32E40603" w14:textId="77777777" w:rsidTr="009D12D1">
                              <w:trPr>
                                <w:trHeight w:val="466"/>
                              </w:trPr>
                              <w:sdt>
                                <w:sdtPr>
                                  <w:id w:val="1040242654"/>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3B90ECFB" w14:textId="279DDE76" w:rsidR="009D12D1" w:rsidRDefault="00FE1840" w:rsidP="009D12D1">
                                      <w:pPr>
                                        <w:pStyle w:val="DECCHECKBOX"/>
                                      </w:pPr>
                                      <w:r>
                                        <w:rPr>
                                          <w:rFonts w:ascii="MS Gothic" w:eastAsia="MS Gothic" w:hAnsi="MS Gothic" w:hint="eastAsia"/>
                                        </w:rPr>
                                        <w:t>☐</w:t>
                                      </w:r>
                                    </w:p>
                                  </w:tc>
                                </w:sdtContent>
                              </w:sdt>
                              <w:tc>
                                <w:tcPr>
                                  <w:tcW w:w="2188" w:type="dxa"/>
                                  <w:vMerge/>
                                  <w:tcBorders>
                                    <w:left w:val="single" w:sz="4" w:space="0" w:color="auto"/>
                                  </w:tcBorders>
                                  <w:vAlign w:val="center"/>
                                </w:tcPr>
                                <w:p w14:paraId="41E01ABF" w14:textId="77777777" w:rsidR="009D12D1" w:rsidRPr="001E6824" w:rsidRDefault="009D12D1" w:rsidP="009D12D1">
                                  <w:pPr>
                                    <w:pStyle w:val="DECCHECKBOX"/>
                                  </w:pPr>
                                </w:p>
                              </w:tc>
                              <w:tc>
                                <w:tcPr>
                                  <w:tcW w:w="5115" w:type="dxa"/>
                                  <w:vMerge/>
                                </w:tcPr>
                                <w:p w14:paraId="4D6EE8C1" w14:textId="77777777" w:rsidR="009D12D1" w:rsidRPr="001E6824" w:rsidRDefault="009D12D1" w:rsidP="009D12D1">
                                  <w:pPr>
                                    <w:pStyle w:val="FontDeclarationCheckBox"/>
                                  </w:pPr>
                                </w:p>
                              </w:tc>
                            </w:tr>
                            <w:tr w:rsidR="009D12D1" w:rsidRPr="001E6824" w14:paraId="480A91A8" w14:textId="77777777" w:rsidTr="009D12D1">
                              <w:trPr>
                                <w:trHeight w:val="190"/>
                              </w:trPr>
                              <w:tc>
                                <w:tcPr>
                                  <w:tcW w:w="540" w:type="dxa"/>
                                  <w:tcBorders>
                                    <w:top w:val="single" w:sz="4" w:space="0" w:color="auto"/>
                                  </w:tcBorders>
                                  <w:vAlign w:val="center"/>
                                </w:tcPr>
                                <w:p w14:paraId="70C76905" w14:textId="77777777" w:rsidR="009D12D1" w:rsidRPr="001E6824" w:rsidRDefault="009D12D1" w:rsidP="009D12D1">
                                  <w:pPr>
                                    <w:spacing w:line="240" w:lineRule="auto"/>
                                    <w:jc w:val="center"/>
                                    <w:rPr>
                                      <w:rFonts w:ascii="Century Gothic" w:hAnsi="Century Gothic"/>
                                      <w:sz w:val="20"/>
                                      <w:szCs w:val="20"/>
                                    </w:rPr>
                                  </w:pPr>
                                </w:p>
                              </w:tc>
                              <w:tc>
                                <w:tcPr>
                                  <w:tcW w:w="2188" w:type="dxa"/>
                                  <w:vMerge/>
                                  <w:tcBorders>
                                    <w:left w:val="nil"/>
                                  </w:tcBorders>
                                </w:tcPr>
                                <w:p w14:paraId="2D14CD0B" w14:textId="77777777" w:rsidR="009D12D1" w:rsidRPr="001E6824" w:rsidRDefault="009D12D1" w:rsidP="009D12D1">
                                  <w:pPr>
                                    <w:pStyle w:val="DECCHECKBOX"/>
                                  </w:pPr>
                                </w:p>
                              </w:tc>
                              <w:tc>
                                <w:tcPr>
                                  <w:tcW w:w="5115" w:type="dxa"/>
                                  <w:vMerge/>
                                </w:tcPr>
                                <w:p w14:paraId="120AEBF3" w14:textId="77777777" w:rsidR="009D12D1" w:rsidRPr="001E6824" w:rsidRDefault="009D12D1" w:rsidP="009D12D1">
                                  <w:pPr>
                                    <w:pStyle w:val="FontDeclarationCheckBox"/>
                                  </w:pPr>
                                </w:p>
                              </w:tc>
                            </w:tr>
                            <w:tr w:rsidR="009D12D1" w:rsidRPr="001E6824" w14:paraId="73008736" w14:textId="77777777" w:rsidTr="009D12D1">
                              <w:trPr>
                                <w:trHeight w:val="189"/>
                              </w:trPr>
                              <w:tc>
                                <w:tcPr>
                                  <w:tcW w:w="540" w:type="dxa"/>
                                  <w:tcBorders>
                                    <w:bottom w:val="single" w:sz="4" w:space="0" w:color="auto"/>
                                  </w:tcBorders>
                                  <w:vAlign w:val="center"/>
                                </w:tcPr>
                                <w:p w14:paraId="5882C5B4" w14:textId="77777777" w:rsidR="009D12D1" w:rsidRPr="001E6824" w:rsidRDefault="009D12D1" w:rsidP="009D12D1">
                                  <w:pPr>
                                    <w:spacing w:line="240" w:lineRule="auto"/>
                                    <w:jc w:val="center"/>
                                    <w:rPr>
                                      <w:rFonts w:ascii="Century Gothic" w:hAnsi="Century Gothic"/>
                                      <w:sz w:val="20"/>
                                      <w:szCs w:val="20"/>
                                    </w:rPr>
                                  </w:pPr>
                                </w:p>
                              </w:tc>
                              <w:tc>
                                <w:tcPr>
                                  <w:tcW w:w="2188" w:type="dxa"/>
                                </w:tcPr>
                                <w:p w14:paraId="2BE764E8" w14:textId="77777777" w:rsidR="009D12D1" w:rsidRPr="001E6824" w:rsidRDefault="009D12D1" w:rsidP="009D12D1">
                                  <w:pPr>
                                    <w:pStyle w:val="DECCHECKBOX"/>
                                  </w:pPr>
                                </w:p>
                              </w:tc>
                              <w:tc>
                                <w:tcPr>
                                  <w:tcW w:w="5115" w:type="dxa"/>
                                </w:tcPr>
                                <w:p w14:paraId="6716DBF0" w14:textId="77777777" w:rsidR="009D12D1" w:rsidRPr="004E0882" w:rsidRDefault="009D12D1" w:rsidP="009D12D1">
                                  <w:pPr>
                                    <w:pStyle w:val="DecSpace"/>
                                  </w:pPr>
                                </w:p>
                              </w:tc>
                            </w:tr>
                            <w:tr w:rsidR="009D12D1" w:rsidRPr="001E6824" w14:paraId="4F86CD3C" w14:textId="77777777" w:rsidTr="00EA737A">
                              <w:sdt>
                                <w:sdtPr>
                                  <w:id w:val="-290367631"/>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76501A93" w14:textId="77777777" w:rsidR="009D12D1" w:rsidRPr="001E6824" w:rsidRDefault="009D12D1" w:rsidP="009D12D1">
                                      <w:pPr>
                                        <w:pStyle w:val="DECCHECKBOX"/>
                                      </w:pPr>
                                      <w:r>
                                        <w:rPr>
                                          <w:rFonts w:ascii="MS Gothic" w:eastAsia="MS Gothic" w:hAnsi="MS Gothic" w:hint="eastAsia"/>
                                        </w:rPr>
                                        <w:t>☐</w:t>
                                      </w:r>
                                    </w:p>
                                  </w:tc>
                                </w:sdtContent>
                              </w:sdt>
                              <w:tc>
                                <w:tcPr>
                                  <w:tcW w:w="2188" w:type="dxa"/>
                                  <w:tcBorders>
                                    <w:left w:val="single" w:sz="4" w:space="0" w:color="auto"/>
                                  </w:tcBorders>
                                  <w:vAlign w:val="center"/>
                                </w:tcPr>
                                <w:p w14:paraId="7A187242" w14:textId="77777777" w:rsidR="009D12D1" w:rsidRPr="001E6824" w:rsidRDefault="009D12D1" w:rsidP="009D12D1">
                                  <w:pPr>
                                    <w:pStyle w:val="DECCHECKBOX"/>
                                  </w:pPr>
                                  <w:r>
                                    <w:t>CONFIDENTIAL</w:t>
                                  </w:r>
                                </w:p>
                              </w:tc>
                              <w:tc>
                                <w:tcPr>
                                  <w:tcW w:w="5115" w:type="dxa"/>
                                </w:tcPr>
                                <w:p w14:paraId="16E44DBB" w14:textId="77777777" w:rsidR="009D12D1" w:rsidRPr="001E6824" w:rsidRDefault="009D12D1" w:rsidP="009D12D1">
                                  <w:pPr>
                                    <w:pStyle w:val="FontDeclarationCheckBox"/>
                                  </w:pPr>
                                  <w:r w:rsidRPr="001E6824">
                                    <w:t xml:space="preserve">Contains confidential information </w:t>
                                  </w:r>
                                  <w:r>
                                    <w:t>as specified in the</w:t>
                                  </w:r>
                                  <w:r w:rsidRPr="001E6824">
                                    <w:t xml:space="preserve"> Official Secret Act 1972)</w:t>
                                  </w:r>
                                </w:p>
                              </w:tc>
                            </w:tr>
                          </w:tbl>
                          <w:p w14:paraId="017C4986" w14:textId="77777777" w:rsidR="004E0882" w:rsidRDefault="004E0882" w:rsidP="004E0882">
                            <w:pPr>
                              <w:pStyle w:val="FontDeclarationItalic"/>
                            </w:pPr>
                            <w:r>
                              <w:t>(If none of the options are selected, the first option will be chosen by default)</w:t>
                            </w:r>
                          </w:p>
                          <w:p w14:paraId="181D3B2D" w14:textId="77777777" w:rsidR="00165E25" w:rsidRPr="00431AE5" w:rsidRDefault="00165E25" w:rsidP="00E911BA">
                            <w:pPr>
                              <w:pStyle w:val="FontDeclarationofThesis2"/>
                            </w:pPr>
                          </w:p>
                          <w:sdt>
                            <w:sdtPr>
                              <w:id w:val="827322367"/>
                              <w:placeholder>
                                <w:docPart w:val="6DEC15AB1D2F4AE496FDC68EF664CFB8"/>
                              </w:placeholder>
                            </w:sdtPr>
                            <w:sdtContent>
                              <w:p w14:paraId="3473E83E" w14:textId="77777777" w:rsidR="004E0882" w:rsidRPr="001E6824" w:rsidRDefault="004E0882" w:rsidP="004E0882">
                                <w:pPr>
                                  <w:pStyle w:val="FontDeclarationCheckBox"/>
                                </w:pPr>
                                <w:r w:rsidRPr="001E6824">
                                  <w:t xml:space="preserve">I acknowledged </w:t>
                                </w:r>
                                <w:r>
                                  <w:t xml:space="preserve">the intellectual property in the </w:t>
                                </w:r>
                                <w:sdt>
                                  <w:sdtPr>
                                    <w:alias w:val="Document type"/>
                                    <w:tag w:val="Document type"/>
                                    <w:id w:val="1627668038"/>
                                    <w:showingPlcHdr/>
                                    <w:comboBox>
                                      <w:listItem w:value="Choose an item."/>
                                      <w:listItem w:displayText="project report" w:value="project report"/>
                                      <w:listItem w:displayText="thesis" w:value="thesis"/>
                                      <w:listItem w:displayText="dissertation" w:value="dissertation"/>
                                      <w:listItem w:displayText="capstone project" w:value="capstone project"/>
                                      <w:listItem w:displayText="proposal" w:value="proposal"/>
                                    </w:comboBox>
                                  </w:sdtPr>
                                  <w:sdtContent>
                                    <w:r w:rsidRPr="00FD7DBE">
                                      <w:rPr>
                                        <w:rStyle w:val="ae"/>
                                      </w:rPr>
                                      <w:t>Choose an item.</w:t>
                                    </w:r>
                                  </w:sdtContent>
                                </w:sdt>
                                <w:r>
                                  <w:t xml:space="preserve"> belongs to </w:t>
                                </w:r>
                                <w:r w:rsidRPr="001E6824">
                                  <w:t>Universiti Teknologi Malaysia</w:t>
                                </w:r>
                                <w:r>
                                  <w:t>, and I agree to allow this to be placed in the library under the following terms :</w:t>
                                </w:r>
                              </w:p>
                              <w:p w14:paraId="5DA16F05" w14:textId="77777777" w:rsidR="004E0882" w:rsidRPr="001E6824" w:rsidRDefault="004E0882" w:rsidP="004E0882">
                                <w:pPr>
                                  <w:pStyle w:val="Decform3"/>
                                  <w:spacing w:line="240" w:lineRule="auto"/>
                                  <w:ind w:left="360"/>
                                </w:pPr>
                                <w:r w:rsidRPr="001E6824">
                                  <w:t>Th</w:t>
                                </w:r>
                                <w:r>
                                  <w:t>is</w:t>
                                </w:r>
                                <w:r w:rsidRPr="001E6824">
                                  <w:t xml:space="preserve"> </w:t>
                                </w:r>
                                <w:r w:rsidRPr="001E6824">
                                  <w:rPr>
                                    <w:rStyle w:val="ae"/>
                                    <w:color w:val="auto"/>
                                  </w:rPr>
                                  <w:t>is</w:t>
                                </w:r>
                                <w:r w:rsidRPr="001E6824">
                                  <w:t xml:space="preserve"> the property of Universiti Teknologi Malaysia</w:t>
                                </w:r>
                              </w:p>
                              <w:p w14:paraId="152D08DE" w14:textId="77777777" w:rsidR="004E0882" w:rsidRPr="001E6824" w:rsidRDefault="004E0882" w:rsidP="004E0882">
                                <w:pPr>
                                  <w:pStyle w:val="Decform3"/>
                                  <w:spacing w:line="240" w:lineRule="auto"/>
                                  <w:ind w:left="360"/>
                                </w:pPr>
                                <w:r w:rsidRPr="001E6824">
                                  <w:t xml:space="preserve">The Library of Universiti Teknologi Malaysia has the right to make copies for the purpose of  </w:t>
                                </w:r>
                                <w:r w:rsidR="00BB52AE">
                                  <w:t xml:space="preserve">research </w:t>
                                </w:r>
                                <w:r w:rsidRPr="001E6824">
                                  <w:t>only.</w:t>
                                </w:r>
                              </w:p>
                              <w:p w14:paraId="7BB9F9F9" w14:textId="77777777" w:rsidR="00165E25" w:rsidRPr="00777FC1" w:rsidRDefault="004E0882" w:rsidP="004E0882">
                                <w:pPr>
                                  <w:pStyle w:val="Decform3"/>
                                  <w:spacing w:line="240" w:lineRule="auto"/>
                                  <w:ind w:left="360"/>
                                </w:pPr>
                                <w:r w:rsidRPr="001E6824">
                                  <w:t xml:space="preserve">The Library </w:t>
                                </w:r>
                                <w:r>
                                  <w:t xml:space="preserve">of Universiti Teknologi Malaysia is </w:t>
                                </w:r>
                                <w:r w:rsidR="00877B74">
                                  <w:t>allowed</w:t>
                                </w:r>
                                <w:r w:rsidRPr="001E6824">
                                  <w:t xml:space="preserve"> to make copies of th</w:t>
                                </w:r>
                                <w:r w:rsidR="00877B74">
                                  <w:t xml:space="preserve">is </w:t>
                                </w:r>
                                <w:sdt>
                                  <w:sdtPr>
                                    <w:alias w:val="Document type"/>
                                    <w:tag w:val="Document type"/>
                                    <w:id w:val="65075723"/>
                                    <w:showingPlcHdr/>
                                    <w:comboBox>
                                      <w:listItem w:value="Choose an item."/>
                                      <w:listItem w:displayText="project report" w:value="project report"/>
                                      <w:listItem w:displayText="thesis" w:value="thesis"/>
                                      <w:listItem w:displayText="dissertation" w:value="dissertation"/>
                                      <w:listItem w:displayText="capstone project" w:value="capstone project"/>
                                      <w:listItem w:displayText="proposal" w:value="proposal"/>
                                    </w:comboBox>
                                  </w:sdtPr>
                                  <w:sdtContent>
                                    <w:r w:rsidR="00877B74" w:rsidRPr="00FD7DBE">
                                      <w:rPr>
                                        <w:rStyle w:val="ae"/>
                                      </w:rPr>
                                      <w:t>Choose an item.</w:t>
                                    </w:r>
                                  </w:sdtContent>
                                </w:sdt>
                                <w:r w:rsidR="00877B74" w:rsidRPr="001E6824">
                                  <w:rPr>
                                    <w:rStyle w:val="ae"/>
                                    <w:color w:val="auto"/>
                                  </w:rPr>
                                  <w:t xml:space="preserve"> </w:t>
                                </w:r>
                                <w:r w:rsidRPr="001E6824">
                                  <w:rPr>
                                    <w:rStyle w:val="ae"/>
                                    <w:color w:val="auto"/>
                                  </w:rPr>
                                  <w:t>for</w:t>
                                </w:r>
                                <w:r w:rsidRPr="001E6824">
                                  <w:t xml:space="preserve"> academic exchange.</w:t>
                                </w:r>
                              </w:p>
                            </w:sdtContent>
                          </w:sdt>
                          <w:tbl>
                            <w:tblPr>
                              <w:tblW w:w="0" w:type="auto"/>
                              <w:tblLook w:val="04A0" w:firstRow="1" w:lastRow="0" w:firstColumn="1" w:lastColumn="0" w:noHBand="0" w:noVBand="1"/>
                            </w:tblPr>
                            <w:tblGrid>
                              <w:gridCol w:w="3921"/>
                              <w:gridCol w:w="3922"/>
                            </w:tblGrid>
                            <w:tr w:rsidR="004E0882" w:rsidRPr="00B64E6C" w14:paraId="2A01DA5B" w14:textId="77777777" w:rsidTr="002473A5">
                              <w:tc>
                                <w:tcPr>
                                  <w:tcW w:w="7843" w:type="dxa"/>
                                  <w:gridSpan w:val="2"/>
                                </w:tcPr>
                                <w:p w14:paraId="28B7B0AE" w14:textId="43F44AB3" w:rsidR="004E0882" w:rsidRPr="00877B74" w:rsidRDefault="004E0882" w:rsidP="00877B74">
                                  <w:pPr>
                                    <w:pStyle w:val="FontDeclarationofThesis2"/>
                                    <w:rPr>
                                      <w:rFonts w:hint="eastAsia"/>
                                      <w:lang w:eastAsia="zh-CN"/>
                                    </w:rPr>
                                  </w:pPr>
                                  <w:r>
                                    <w:t>Signature of Student:</w:t>
                                  </w:r>
                                  <w:r w:rsidR="00FE1840">
                                    <w:rPr>
                                      <w:rFonts w:hint="eastAsia"/>
                                      <w:lang w:eastAsia="zh-CN"/>
                                    </w:rPr>
                                    <w:t xml:space="preserve"> </w:t>
                                  </w:r>
                                  <w:r w:rsidR="0073668F">
                                    <w:rPr>
                                      <w:rFonts w:hint="eastAsia"/>
                                      <w:lang w:eastAsia="zh-CN"/>
                                    </w:rPr>
                                    <w:t>LI XINYA</w:t>
                                  </w:r>
                                </w:p>
                              </w:tc>
                            </w:tr>
                            <w:tr w:rsidR="004E0882" w:rsidRPr="00B64E6C" w14:paraId="73E46D8D" w14:textId="77777777" w:rsidTr="000973B7">
                              <w:tc>
                                <w:tcPr>
                                  <w:tcW w:w="7843" w:type="dxa"/>
                                  <w:gridSpan w:val="2"/>
                                </w:tcPr>
                                <w:p w14:paraId="2422920D" w14:textId="2402A627" w:rsidR="004E0882" w:rsidRDefault="004E0882" w:rsidP="004E0882">
                                  <w:pPr>
                                    <w:pStyle w:val="FontDeclarationCheckBox"/>
                                    <w:rPr>
                                      <w:rFonts w:hint="eastAsia"/>
                                      <w:lang w:eastAsia="zh-CN"/>
                                    </w:rPr>
                                  </w:pPr>
                                  <w:proofErr w:type="gramStart"/>
                                  <w:r>
                                    <w:t>Signature :</w:t>
                                  </w:r>
                                  <w:proofErr w:type="gramEnd"/>
                                  <w:r w:rsidR="00FE1840">
                                    <w:rPr>
                                      <w:rFonts w:hint="eastAsia"/>
                                      <w:lang w:eastAsia="zh-CN"/>
                                    </w:rPr>
                                    <w:t xml:space="preserve"> </w:t>
                                  </w:r>
                                  <w:r w:rsidR="0073668F">
                                    <w:rPr>
                                      <w:rFonts w:hint="eastAsia"/>
                                      <w:lang w:eastAsia="zh-CN"/>
                                    </w:rPr>
                                    <w:t>LI XINYA</w:t>
                                  </w:r>
                                </w:p>
                                <w:p w14:paraId="5D49D104" w14:textId="77777777" w:rsidR="004E0882" w:rsidRPr="00B64E6C" w:rsidRDefault="004E0882" w:rsidP="004E0882">
                                  <w:pPr>
                                    <w:pStyle w:val="FontDeclarationCheckBox"/>
                                  </w:pPr>
                                </w:p>
                              </w:tc>
                            </w:tr>
                            <w:tr w:rsidR="004E0882" w:rsidRPr="00B64E6C" w14:paraId="7CDFBD7B" w14:textId="77777777" w:rsidTr="000E34F1">
                              <w:tc>
                                <w:tcPr>
                                  <w:tcW w:w="7843" w:type="dxa"/>
                                  <w:gridSpan w:val="2"/>
                                </w:tcPr>
                                <w:p w14:paraId="1D4BB808" w14:textId="25EC07F2" w:rsidR="004E0882" w:rsidRPr="00B64E6C" w:rsidRDefault="004E0882" w:rsidP="004E0882">
                                  <w:pPr>
                                    <w:pStyle w:val="FontDeclarationCheckBox"/>
                                    <w:rPr>
                                      <w:rFonts w:hint="eastAsia"/>
                                      <w:lang w:eastAsia="zh-CN"/>
                                    </w:rPr>
                                  </w:pPr>
                                  <w:r>
                                    <w:t>Full Name</w:t>
                                  </w:r>
                                  <w:r w:rsidR="00FE1840">
                                    <w:rPr>
                                      <w:rFonts w:hint="eastAsia"/>
                                      <w:lang w:eastAsia="zh-CN"/>
                                    </w:rPr>
                                    <w:t xml:space="preserve">: </w:t>
                                  </w:r>
                                  <w:r w:rsidR="0073668F">
                                    <w:rPr>
                                      <w:rFonts w:hint="eastAsia"/>
                                      <w:lang w:eastAsia="zh-CN"/>
                                    </w:rPr>
                                    <w:t>LI XINYA</w:t>
                                  </w:r>
                                </w:p>
                              </w:tc>
                            </w:tr>
                            <w:tr w:rsidR="004E0882" w:rsidRPr="00B64E6C" w14:paraId="5AE06B48" w14:textId="77777777" w:rsidTr="000E34F1">
                              <w:tc>
                                <w:tcPr>
                                  <w:tcW w:w="7843" w:type="dxa"/>
                                  <w:gridSpan w:val="2"/>
                                </w:tcPr>
                                <w:p w14:paraId="2E7508D4" w14:textId="6D256CCE" w:rsidR="004E0882" w:rsidRDefault="004E0882" w:rsidP="004E0882">
                                  <w:pPr>
                                    <w:pStyle w:val="FontDeclarationCheckBox"/>
                                    <w:rPr>
                                      <w:lang w:eastAsia="zh-CN"/>
                                    </w:rPr>
                                  </w:pPr>
                                  <w:proofErr w:type="gramStart"/>
                                  <w:r>
                                    <w:t>Date :</w:t>
                                  </w:r>
                                  <w:proofErr w:type="gramEnd"/>
                                  <w:r w:rsidR="00FE1840">
                                    <w:rPr>
                                      <w:rFonts w:hint="eastAsia"/>
                                      <w:lang w:eastAsia="zh-CN"/>
                                    </w:rPr>
                                    <w:t xml:space="preserve"> 06/30/2025</w:t>
                                  </w:r>
                                </w:p>
                              </w:tc>
                            </w:tr>
                            <w:tr w:rsidR="004E0882" w:rsidRPr="00B64E6C" w14:paraId="52DAE60F" w14:textId="77777777" w:rsidTr="000E34F1">
                              <w:tc>
                                <w:tcPr>
                                  <w:tcW w:w="7843" w:type="dxa"/>
                                  <w:gridSpan w:val="2"/>
                                </w:tcPr>
                                <w:p w14:paraId="6E8080D2" w14:textId="77777777" w:rsidR="004E0882" w:rsidRDefault="004E0882" w:rsidP="004E0882">
                                  <w:pPr>
                                    <w:pStyle w:val="FontDeclarationCheckBox"/>
                                  </w:pPr>
                                </w:p>
                              </w:tc>
                            </w:tr>
                            <w:tr w:rsidR="004E0882" w:rsidRPr="00B64E6C" w14:paraId="0161DE13" w14:textId="77777777" w:rsidTr="000E34F1">
                              <w:tc>
                                <w:tcPr>
                                  <w:tcW w:w="7843" w:type="dxa"/>
                                  <w:gridSpan w:val="2"/>
                                </w:tcPr>
                                <w:p w14:paraId="32B8AB56" w14:textId="77777777" w:rsidR="004E0882" w:rsidRDefault="004E0882" w:rsidP="004E0882">
                                  <w:pPr>
                                    <w:pStyle w:val="FontDeclarationofThesis2"/>
                                  </w:pPr>
                                  <w:r>
                                    <w:t>Approved by Supervisor(s)</w:t>
                                  </w:r>
                                </w:p>
                                <w:p w14:paraId="7191CC91" w14:textId="77777777" w:rsidR="004E0882" w:rsidRDefault="004E0882" w:rsidP="004E0882">
                                  <w:pPr>
                                    <w:pStyle w:val="FontDeclarationofThesis2"/>
                                  </w:pPr>
                                </w:p>
                              </w:tc>
                            </w:tr>
                            <w:tr w:rsidR="004E0882" w:rsidRPr="00B64E6C" w14:paraId="1D707206" w14:textId="77777777" w:rsidTr="007D1173">
                              <w:tc>
                                <w:tcPr>
                                  <w:tcW w:w="3921" w:type="dxa"/>
                                </w:tcPr>
                                <w:p w14:paraId="22913B12" w14:textId="77777777" w:rsidR="004E0882" w:rsidRDefault="004E0882" w:rsidP="004E0882">
                                  <w:pPr>
                                    <w:pStyle w:val="FontDeclarationCheckBox"/>
                                  </w:pPr>
                                  <w:r>
                                    <w:t>Signature of Supervisor I:</w:t>
                                  </w:r>
                                </w:p>
                                <w:p w14:paraId="3893F5E9" w14:textId="77777777" w:rsidR="004E0882" w:rsidRDefault="004E0882" w:rsidP="004E0882">
                                  <w:pPr>
                                    <w:pStyle w:val="FontDeclarationCheckBox"/>
                                  </w:pPr>
                                </w:p>
                                <w:p w14:paraId="1F4DBEDB" w14:textId="77777777" w:rsidR="004E0882" w:rsidRDefault="004E0882" w:rsidP="004E0882">
                                  <w:pPr>
                                    <w:pStyle w:val="FontDeclarationCheckBox"/>
                                  </w:pPr>
                                </w:p>
                              </w:tc>
                              <w:tc>
                                <w:tcPr>
                                  <w:tcW w:w="3922" w:type="dxa"/>
                                </w:tcPr>
                                <w:p w14:paraId="049F9335" w14:textId="77777777" w:rsidR="004E0882" w:rsidRDefault="004E0882" w:rsidP="004E0882">
                                  <w:pPr>
                                    <w:pStyle w:val="FontDeclarationCheckBox"/>
                                  </w:pPr>
                                  <w:r>
                                    <w:t>Signature of Supervisor II</w:t>
                                  </w:r>
                                </w:p>
                                <w:p w14:paraId="78DEFBD7" w14:textId="77777777" w:rsidR="004E0882" w:rsidRDefault="004E0882" w:rsidP="004E0882">
                                  <w:pPr>
                                    <w:pStyle w:val="FontDeclarationCheckBox"/>
                                  </w:pPr>
                                </w:p>
                              </w:tc>
                            </w:tr>
                            <w:tr w:rsidR="004E0882" w:rsidRPr="00B64E6C" w14:paraId="33B6CEF0" w14:textId="77777777" w:rsidTr="007D1173">
                              <w:tc>
                                <w:tcPr>
                                  <w:tcW w:w="3921" w:type="dxa"/>
                                </w:tcPr>
                                <w:p w14:paraId="7DD32106" w14:textId="77777777" w:rsidR="004E0882" w:rsidRDefault="004E0882" w:rsidP="004E0882">
                                  <w:pPr>
                                    <w:pStyle w:val="FontDeclarationCheckBox"/>
                                  </w:pPr>
                                  <w:r>
                                    <w:t>Full Name of Supervisor I</w:t>
                                  </w:r>
                                </w:p>
                                <w:p w14:paraId="27A6E302" w14:textId="77777777" w:rsidR="004E0882" w:rsidRDefault="004E0882" w:rsidP="004E0882">
                                  <w:pPr>
                                    <w:pStyle w:val="FontDeclarationCheckBox"/>
                                  </w:pPr>
                                  <w:r>
                                    <w:t>NOOR HAZARINA HASHIM</w:t>
                                  </w:r>
                                </w:p>
                                <w:p w14:paraId="485F9912" w14:textId="77777777" w:rsidR="004E0882" w:rsidRDefault="004E0882" w:rsidP="004E0882">
                                  <w:pPr>
                                    <w:pStyle w:val="FontDeclarationCheckBox"/>
                                  </w:pPr>
                                </w:p>
                              </w:tc>
                              <w:tc>
                                <w:tcPr>
                                  <w:tcW w:w="3922" w:type="dxa"/>
                                </w:tcPr>
                                <w:p w14:paraId="16801D1C" w14:textId="77777777" w:rsidR="004E0882" w:rsidRDefault="004E0882" w:rsidP="004E0882">
                                  <w:pPr>
                                    <w:pStyle w:val="FontDeclarationCheckBox"/>
                                  </w:pPr>
                                  <w:r>
                                    <w:t>Full Name of Supervisor II</w:t>
                                  </w:r>
                                </w:p>
                                <w:p w14:paraId="4BE97F48" w14:textId="77777777" w:rsidR="004E0882" w:rsidRDefault="004E0882" w:rsidP="004E0882">
                                  <w:pPr>
                                    <w:pStyle w:val="FontDeclarationCheckBox"/>
                                  </w:pPr>
                                  <w:r>
                                    <w:t>MOHD ZULI JAAFAR</w:t>
                                  </w:r>
                                </w:p>
                                <w:p w14:paraId="57C4CB44" w14:textId="77777777" w:rsidR="004E0882" w:rsidRDefault="004E0882" w:rsidP="004E0882">
                                  <w:pPr>
                                    <w:pStyle w:val="FontDeclarationCheckBox"/>
                                  </w:pPr>
                                </w:p>
                              </w:tc>
                            </w:tr>
                            <w:tr w:rsidR="004E0882" w:rsidRPr="00B64E6C" w14:paraId="353B51EA" w14:textId="77777777" w:rsidTr="007D1173">
                              <w:tc>
                                <w:tcPr>
                                  <w:tcW w:w="3921" w:type="dxa"/>
                                </w:tcPr>
                                <w:p w14:paraId="072DA1DC" w14:textId="77777777" w:rsidR="004E0882" w:rsidRDefault="004E0882" w:rsidP="004E0882">
                                  <w:pPr>
                                    <w:pStyle w:val="FontDeclarationCheckBox"/>
                                  </w:pPr>
                                  <w:r>
                                    <w:t>Date :</w:t>
                                  </w:r>
                                </w:p>
                              </w:tc>
                              <w:tc>
                                <w:tcPr>
                                  <w:tcW w:w="3922" w:type="dxa"/>
                                </w:tcPr>
                                <w:p w14:paraId="7CA73223" w14:textId="77777777" w:rsidR="004E0882" w:rsidRDefault="004E0882" w:rsidP="004E0882">
                                  <w:pPr>
                                    <w:pStyle w:val="FontDeclarationCheckBox"/>
                                  </w:pPr>
                                  <w:r>
                                    <w:t>Date :</w:t>
                                  </w:r>
                                </w:p>
                              </w:tc>
                            </w:tr>
                          </w:tbl>
                          <w:p w14:paraId="3FC258BF" w14:textId="77777777" w:rsidR="00165E25" w:rsidRPr="00431AE5" w:rsidRDefault="00165E25" w:rsidP="00877B74">
                            <w:pPr>
                              <w:spacing w:line="240" w:lineRule="auto"/>
                              <w:rPr>
                                <w:rFonts w:ascii="Century Gothic" w:hAnsi="Century Gothic"/>
                                <w:sz w:val="20"/>
                                <w:szCs w:val="20"/>
                              </w:rPr>
                            </w:pPr>
                          </w:p>
                        </w:txbxContent>
                      </wps:txbx>
                      <wps:bodyPr rot="0" vert="horz" wrap="square" lIns="91440" tIns="45720" rIns="91440" bIns="45720" anchor="t" anchorCtr="0" upright="1">
                        <a:noAutofit/>
                      </wps:bodyPr>
                    </wps:wsp>
                  </a:graphicData>
                </a:graphic>
              </wp:inline>
            </w:drawing>
          </mc:Choice>
          <mc:Fallback>
            <w:pict>
              <v:rect w14:anchorId="68618215" id="Rectangle 9" o:spid="_x0000_s1027" style="width:411.05pt;height:5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" stroked="f" strokeweight="4.5pt">
                <v:stroke linestyle="thickThin"/>
                <v:textbox>
                  <w:txbxContent>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4"/>
                        <w:gridCol w:w="281"/>
                        <w:gridCol w:w="1830"/>
                        <w:gridCol w:w="1329"/>
                        <w:gridCol w:w="272"/>
                        <w:gridCol w:w="2260"/>
                        <w:gridCol w:w="51"/>
                        <w:gridCol w:w="51"/>
                      </w:tblGrid>
                      <w:tr w:rsidR="00000000" w14:paraId="208ADE60" w14:textId="77777777" w:rsidTr="00877B74">
                        <w:trPr>
                          <w:gridAfter w:val="2"/>
                          <w:wAfter w:w="99" w:type="dxa"/>
                        </w:trPr>
                        <w:tc>
                          <w:tcPr>
                            <w:tcW w:w="1965" w:type="dxa"/>
                          </w:tcPr>
                          <w:p w14:paraId="2E1DC833" w14:textId="77777777" w:rsidR="00877B74" w:rsidRDefault="00877B74" w:rsidP="00877B74">
                            <w:pPr>
                              <w:pStyle w:val="FontDeclaration1"/>
                            </w:pPr>
                            <w:r w:rsidRPr="001E6824">
                              <w:t>Author’s full name</w:t>
                            </w:r>
                          </w:p>
                        </w:tc>
                        <w:tc>
                          <w:tcPr>
                            <w:tcW w:w="283" w:type="dxa"/>
                          </w:tcPr>
                          <w:p w14:paraId="479614C2" w14:textId="16901CAF" w:rsidR="00877B74" w:rsidRDefault="00877B74" w:rsidP="00877B74">
                            <w:pPr>
                              <w:pStyle w:val="FontDeclaration1"/>
                              <w:rPr>
                                <w:lang w:eastAsia="zh-CN"/>
                              </w:rPr>
                            </w:pPr>
                            <w:r>
                              <w:t>:</w:t>
                            </w:r>
                          </w:p>
                        </w:tc>
                        <w:tc>
                          <w:tcPr>
                            <w:tcW w:w="5496" w:type="dxa"/>
                            <w:gridSpan w:val="4"/>
                          </w:tcPr>
                          <w:p w14:paraId="63A73436" w14:textId="4A007643" w:rsidR="00877B74" w:rsidRDefault="0073668F" w:rsidP="00877B74">
                            <w:pPr>
                              <w:pStyle w:val="FontDeclaration1"/>
                              <w:rPr>
                                <w:rFonts w:hint="eastAsia"/>
                                <w:lang w:eastAsia="zh-CN"/>
                              </w:rPr>
                            </w:pPr>
                            <w:r>
                              <w:rPr>
                                <w:rFonts w:hint="eastAsia"/>
                                <w:lang w:eastAsia="zh-CN"/>
                              </w:rPr>
                              <w:t>LI XINYA</w:t>
                            </w:r>
                          </w:p>
                        </w:tc>
                      </w:tr>
                      <w:tr w:rsidR="0073668F" w14:paraId="38FC2CDB" w14:textId="77777777" w:rsidTr="00877B74">
                        <w:tc>
                          <w:tcPr>
                            <w:tcW w:w="1965" w:type="dxa"/>
                          </w:tcPr>
                          <w:p w14:paraId="0A81CBCA" w14:textId="77777777" w:rsidR="00877B74" w:rsidRDefault="00877B74" w:rsidP="00877B74">
                            <w:pPr>
                              <w:pStyle w:val="FontDeclaration1"/>
                            </w:pPr>
                            <w:r>
                              <w:t>Student’s Matric No.</w:t>
                            </w:r>
                          </w:p>
                        </w:tc>
                        <w:tc>
                          <w:tcPr>
                            <w:tcW w:w="283" w:type="dxa"/>
                          </w:tcPr>
                          <w:p w14:paraId="3073BFBA" w14:textId="77777777" w:rsidR="00877B74" w:rsidRDefault="00877B74" w:rsidP="00877B74">
                            <w:pPr>
                              <w:pStyle w:val="FontDeclaration1"/>
                            </w:pPr>
                            <w:r>
                              <w:t>:</w:t>
                            </w:r>
                          </w:p>
                        </w:tc>
                        <w:tc>
                          <w:tcPr>
                            <w:tcW w:w="1962" w:type="dxa"/>
                          </w:tcPr>
                          <w:p w14:paraId="638F1703" w14:textId="3B261C9A" w:rsidR="00877B74" w:rsidRDefault="00226C7E" w:rsidP="00877B74">
                            <w:pPr>
                              <w:pStyle w:val="FontDeclaration1"/>
                              <w:rPr>
                                <w:rFonts w:hint="eastAsia"/>
                                <w:lang w:eastAsia="zh-CN"/>
                              </w:rPr>
                            </w:pPr>
                            <w:r>
                              <w:rPr>
                                <w:rFonts w:hint="eastAsia"/>
                                <w:lang w:eastAsia="zh-CN"/>
                              </w:rPr>
                              <w:t>MCS2410</w:t>
                            </w:r>
                            <w:r w:rsidR="0073668F">
                              <w:rPr>
                                <w:rFonts w:hint="eastAsia"/>
                                <w:lang w:eastAsia="zh-CN"/>
                              </w:rPr>
                              <w:t>29</w:t>
                            </w:r>
                          </w:p>
                        </w:tc>
                        <w:tc>
                          <w:tcPr>
                            <w:tcW w:w="1396" w:type="dxa"/>
                          </w:tcPr>
                          <w:p w14:paraId="0372C322" w14:textId="77777777" w:rsidR="00877B74" w:rsidRDefault="00877B74" w:rsidP="00877B74">
                            <w:pPr>
                              <w:pStyle w:val="FontDeclaration1"/>
                            </w:pPr>
                            <w:r>
                              <w:t>Academic Session</w:t>
                            </w:r>
                          </w:p>
                        </w:tc>
                        <w:tc>
                          <w:tcPr>
                            <w:tcW w:w="236" w:type="dxa"/>
                          </w:tcPr>
                          <w:p w14:paraId="64B49830" w14:textId="77777777" w:rsidR="00877B74" w:rsidRDefault="00877B74" w:rsidP="00877B74">
                            <w:pPr>
                              <w:pStyle w:val="FontDeclaration1"/>
                            </w:pPr>
                            <w:r>
                              <w:t>:</w:t>
                            </w:r>
                          </w:p>
                        </w:tc>
                        <w:tc>
                          <w:tcPr>
                            <w:tcW w:w="2001" w:type="dxa"/>
                            <w:gridSpan w:val="3"/>
                          </w:tcPr>
                          <w:p w14:paraId="7F3F430C" w14:textId="27320E75" w:rsidR="00877B74" w:rsidRDefault="00226C7E" w:rsidP="00877B74">
                            <w:pPr>
                              <w:pStyle w:val="FontDeclaration1"/>
                            </w:pPr>
                            <w:r w:rsidRPr="00226C7E">
                              <w:t>2024-25/02</w:t>
                            </w:r>
                          </w:p>
                        </w:tc>
                      </w:tr>
                      <w:tr w:rsidR="0073668F" w14:paraId="07915B0B" w14:textId="77777777" w:rsidTr="00877B74">
                        <w:trPr>
                          <w:gridAfter w:val="1"/>
                          <w:wAfter w:w="58" w:type="dxa"/>
                        </w:trPr>
                        <w:tc>
                          <w:tcPr>
                            <w:tcW w:w="1965" w:type="dxa"/>
                          </w:tcPr>
                          <w:p w14:paraId="3D518D06" w14:textId="77777777" w:rsidR="00877B74" w:rsidRDefault="00877B74" w:rsidP="00877B74">
                            <w:pPr>
                              <w:pStyle w:val="FontDeclaration1"/>
                            </w:pPr>
                            <w:r>
                              <w:t>Date of Birth</w:t>
                            </w:r>
                          </w:p>
                        </w:tc>
                        <w:tc>
                          <w:tcPr>
                            <w:tcW w:w="283" w:type="dxa"/>
                          </w:tcPr>
                          <w:p w14:paraId="7C9BF33F" w14:textId="77777777" w:rsidR="00877B74" w:rsidRDefault="00877B74" w:rsidP="00877B74">
                            <w:pPr>
                              <w:pStyle w:val="FontDeclaration1"/>
                            </w:pPr>
                            <w:r>
                              <w:t>:</w:t>
                            </w:r>
                          </w:p>
                        </w:tc>
                        <w:tc>
                          <w:tcPr>
                            <w:tcW w:w="1962" w:type="dxa"/>
                          </w:tcPr>
                          <w:p w14:paraId="05CFB073" w14:textId="0CD50E3C" w:rsidR="00877B74" w:rsidRDefault="0073668F" w:rsidP="00877B74">
                            <w:pPr>
                              <w:pStyle w:val="FontDeclaration1"/>
                              <w:rPr>
                                <w:rFonts w:hint="eastAsia"/>
                                <w:lang w:eastAsia="zh-CN"/>
                              </w:rPr>
                            </w:pPr>
                            <w:r>
                              <w:rPr>
                                <w:rFonts w:hint="eastAsia"/>
                                <w:lang w:eastAsia="zh-CN"/>
                              </w:rPr>
                              <w:t>26/02/2001</w:t>
                            </w:r>
                          </w:p>
                        </w:tc>
                        <w:tc>
                          <w:tcPr>
                            <w:tcW w:w="1396" w:type="dxa"/>
                          </w:tcPr>
                          <w:p w14:paraId="0BB0E94C" w14:textId="77777777" w:rsidR="00877B74" w:rsidRDefault="00877B74" w:rsidP="00877B74">
                            <w:pPr>
                              <w:pStyle w:val="FontDeclaration1"/>
                            </w:pPr>
                            <w:r>
                              <w:t>UTM Email</w:t>
                            </w:r>
                          </w:p>
                        </w:tc>
                        <w:tc>
                          <w:tcPr>
                            <w:tcW w:w="236" w:type="dxa"/>
                          </w:tcPr>
                          <w:p w14:paraId="1CF2C0F5" w14:textId="77777777" w:rsidR="00877B74" w:rsidRDefault="00877B74" w:rsidP="00877B74">
                            <w:pPr>
                              <w:pStyle w:val="FontDeclaration1"/>
                            </w:pPr>
                            <w:r>
                              <w:t>:</w:t>
                            </w:r>
                          </w:p>
                        </w:tc>
                        <w:tc>
                          <w:tcPr>
                            <w:tcW w:w="1943" w:type="dxa"/>
                            <w:gridSpan w:val="2"/>
                          </w:tcPr>
                          <w:p w14:paraId="27E14142" w14:textId="76F1AEB1" w:rsidR="00877B74" w:rsidRDefault="0073668F" w:rsidP="00877B74">
                            <w:pPr>
                              <w:pStyle w:val="FontDeclaration1"/>
                              <w:rPr>
                                <w:lang w:eastAsia="zh-CN"/>
                              </w:rPr>
                            </w:pPr>
                            <w:r>
                              <w:rPr>
                                <w:rFonts w:hint="eastAsia"/>
                                <w:lang w:eastAsia="zh-CN"/>
                              </w:rPr>
                              <w:t>lixinya</w:t>
                            </w:r>
                            <w:r w:rsidR="00226C7E">
                              <w:rPr>
                                <w:rFonts w:hint="eastAsia"/>
                                <w:lang w:eastAsia="zh-CN"/>
                              </w:rPr>
                              <w:t>@graduate.utm.my</w:t>
                            </w:r>
                          </w:p>
                        </w:tc>
                      </w:tr>
                      <w:tr w:rsidR="00000000" w14:paraId="2EA1F71F" w14:textId="77777777" w:rsidTr="00877B74">
                        <w:trPr>
                          <w:gridAfter w:val="2"/>
                          <w:wAfter w:w="99" w:type="dxa"/>
                        </w:trPr>
                        <w:tc>
                          <w:tcPr>
                            <w:tcW w:w="1965" w:type="dxa"/>
                          </w:tcPr>
                          <w:p w14:paraId="6E5E7535" w14:textId="77777777" w:rsidR="00877B74" w:rsidRDefault="00000000" w:rsidP="00877B74">
                            <w:pPr>
                              <w:pStyle w:val="FontDeclaration1"/>
                            </w:pPr>
                            <w:sdt>
                              <w:sdtPr>
                                <w:alias w:val="Document type"/>
                                <w:tag w:val="Document type"/>
                                <w:id w:val="-1217889427"/>
                                <w:showingPlcHdr/>
                                <w:comboBox>
                                  <w:listItem w:value="Choose an item."/>
                                  <w:listItem w:displayText="Project Report" w:value="Project Report"/>
                                  <w:listItem w:displayText="Thesis" w:value="Thesis"/>
                                  <w:listItem w:displayText="Dissertation" w:value="Dissertation"/>
                                  <w:listItem w:displayText="Capstone Project" w:value="Capstone Project"/>
                                  <w:listItem w:displayText="Proposal" w:value="Proposal"/>
                                </w:comboBox>
                              </w:sdtPr>
                              <w:sdtContent>
                                <w:r w:rsidR="00877B74" w:rsidRPr="00FD7DBE">
                                  <w:rPr>
                                    <w:rStyle w:val="ae"/>
                                  </w:rPr>
                                  <w:t>Choose an item.</w:t>
                                </w:r>
                              </w:sdtContent>
                            </w:sdt>
                            <w:r w:rsidR="00877B74">
                              <w:t xml:space="preserve"> Title</w:t>
                            </w:r>
                          </w:p>
                        </w:tc>
                        <w:tc>
                          <w:tcPr>
                            <w:tcW w:w="283" w:type="dxa"/>
                          </w:tcPr>
                          <w:p w14:paraId="38C365A5" w14:textId="77777777" w:rsidR="00877B74" w:rsidRDefault="00877B74" w:rsidP="00877B74">
                            <w:pPr>
                              <w:pStyle w:val="FontDeclaration1"/>
                            </w:pPr>
                            <w:r>
                              <w:t>:</w:t>
                            </w:r>
                          </w:p>
                        </w:tc>
                        <w:tc>
                          <w:tcPr>
                            <w:tcW w:w="5496" w:type="dxa"/>
                            <w:gridSpan w:val="4"/>
                          </w:tcPr>
                          <w:p w14:paraId="41DF4D36" w14:textId="685879A8" w:rsidR="00877B74" w:rsidRDefault="00D4673C" w:rsidP="009770ED">
                            <w:pPr>
                              <w:pStyle w:val="FontDecTitle"/>
                            </w:pPr>
                            <w:r w:rsidRPr="00D4673C">
                              <w:t>INTELLIGENT PREDICTION OF UNIVERSITY COURSE SATISFACTION USING TEXT MINING AND MACHINE LEARNING</w:t>
                            </w:r>
                          </w:p>
                        </w:tc>
                      </w:tr>
                    </w:tbl>
                    <w:p w14:paraId="16922653" w14:textId="197CF797" w:rsidR="004E0882" w:rsidRPr="001E6824" w:rsidRDefault="004E0882" w:rsidP="004E0882">
                      <w:pPr>
                        <w:pStyle w:val="FontDeclarationCheckBox"/>
                      </w:pPr>
                      <w:r w:rsidRPr="001E6824">
                        <w:t xml:space="preserve">I declare that this </w:t>
                      </w:r>
                      <w:sdt>
                        <w:sdtPr>
                          <w:alias w:val="Document type"/>
                          <w:tag w:val="Document type"/>
                          <w:id w:val="942729169"/>
                          <w:comboBox>
                            <w:listItem w:value="Choose an item."/>
                            <w:listItem w:displayText="project report" w:value="project report"/>
                            <w:listItem w:displayText="thesis" w:value="thesis"/>
                            <w:listItem w:displayText="dissertation" w:value="dissertation"/>
                            <w:listItem w:displayText="capstone project" w:value="capstone project"/>
                            <w:listItem w:displayText="proposal" w:value="proposal"/>
                          </w:comboBox>
                        </w:sdtPr>
                        <w:sdtContent>
                          <w:r w:rsidR="00D4673C">
                            <w:t>INTELLIGENT PREDICTION OF UNIVERSITY COURSE SATISFACTION USING TEXT MINING AND MACHINE LEARNING</w:t>
                          </w:r>
                        </w:sdtContent>
                      </w:sdt>
                      <w:r w:rsidRPr="001E6824">
                        <w:rPr>
                          <w:rStyle w:val="ae"/>
                        </w:rPr>
                        <w:t xml:space="preserve"> </w:t>
                      </w:r>
                      <w:r w:rsidRPr="001E6824">
                        <w:t xml:space="preserve">is classified as: </w:t>
                      </w:r>
                    </w:p>
                    <w:tbl>
                      <w:tblPr>
                        <w:tblW w:w="0" w:type="auto"/>
                        <w:tblInd w:w="-5" w:type="dxa"/>
                        <w:tblLook w:val="04A0" w:firstRow="1" w:lastRow="0" w:firstColumn="1" w:lastColumn="0" w:noHBand="0" w:noVBand="1"/>
                      </w:tblPr>
                      <w:tblGrid>
                        <w:gridCol w:w="540"/>
                        <w:gridCol w:w="2188"/>
                        <w:gridCol w:w="5115"/>
                      </w:tblGrid>
                      <w:tr w:rsidR="004E0882" w:rsidRPr="001E6824" w14:paraId="4D7AFA61" w14:textId="77777777" w:rsidTr="00877B74">
                        <w:tc>
                          <w:tcPr>
                            <w:tcW w:w="540" w:type="dxa"/>
                            <w:tcBorders>
                              <w:top w:val="single" w:sz="4" w:space="0" w:color="auto"/>
                              <w:left w:val="single" w:sz="4" w:space="0" w:color="auto"/>
                              <w:bottom w:val="single" w:sz="4" w:space="0" w:color="auto"/>
                              <w:right w:val="single" w:sz="4" w:space="0" w:color="auto"/>
                            </w:tcBorders>
                            <w:vAlign w:val="center"/>
                          </w:tcPr>
                          <w:sdt>
                            <w:sdtPr>
                              <w:id w:val="-482628707"/>
                              <w14:checkbox>
                                <w14:checked w14:val="1"/>
                                <w14:checkedState w14:val="2612" w14:font="MS Gothic"/>
                                <w14:uncheckedState w14:val="2610" w14:font="MS Gothic"/>
                              </w14:checkbox>
                            </w:sdtPr>
                            <w:sdtContent>
                              <w:p w14:paraId="7FD4EB41" w14:textId="77777777" w:rsidR="004E0882" w:rsidRPr="008819B5" w:rsidRDefault="00877B74" w:rsidP="00877B74">
                                <w:pPr>
                                  <w:pStyle w:val="DECCHECKBOX"/>
                                  <w:rPr>
                                    <w:rFonts w:ascii="Century Gothic" w:hAnsi="Century Gothic"/>
                                    <w:sz w:val="20"/>
                                  </w:rPr>
                                </w:pPr>
                                <w:r>
                                  <w:rPr>
                                    <w:rFonts w:ascii="MS Gothic" w:eastAsia="MS Gothic" w:hAnsi="MS Gothic" w:hint="eastAsia"/>
                                  </w:rPr>
                                  <w:t>☒</w:t>
                                </w:r>
                              </w:p>
                            </w:sdtContent>
                          </w:sdt>
                        </w:tc>
                        <w:tc>
                          <w:tcPr>
                            <w:tcW w:w="2188" w:type="dxa"/>
                            <w:tcBorders>
                              <w:left w:val="single" w:sz="4" w:space="0" w:color="auto"/>
                            </w:tcBorders>
                            <w:vAlign w:val="center"/>
                          </w:tcPr>
                          <w:p w14:paraId="26522A28" w14:textId="77777777" w:rsidR="004E0882" w:rsidRPr="001E6824" w:rsidRDefault="004E0882" w:rsidP="004E0882">
                            <w:pPr>
                              <w:pStyle w:val="DECCHECKBOX"/>
                            </w:pPr>
                            <w:r>
                              <w:t>OPEN ACCESS</w:t>
                            </w:r>
                          </w:p>
                        </w:tc>
                        <w:tc>
                          <w:tcPr>
                            <w:tcW w:w="5115" w:type="dxa"/>
                          </w:tcPr>
                          <w:p w14:paraId="3927F8A7" w14:textId="77777777" w:rsidR="004E0882" w:rsidRPr="001E6824" w:rsidRDefault="004E0882" w:rsidP="004E0882">
                            <w:pPr>
                              <w:pStyle w:val="FontDeclarationCheckBox"/>
                            </w:pPr>
                            <w:r w:rsidRPr="001E6824">
                              <w:t xml:space="preserve">I agree that my </w:t>
                            </w:r>
                            <w:r>
                              <w:t xml:space="preserve"> report</w:t>
                            </w:r>
                            <w:r w:rsidRPr="001E6824">
                              <w:t xml:space="preserve"> to be published as </w:t>
                            </w:r>
                            <w:r>
                              <w:t>a hard copy or made available through online open access.</w:t>
                            </w:r>
                          </w:p>
                        </w:tc>
                      </w:tr>
                      <w:tr w:rsidR="004E0882" w:rsidRPr="001E6824" w14:paraId="02AA9E10" w14:textId="77777777" w:rsidTr="009D12D1">
                        <w:trPr>
                          <w:trHeight w:val="217"/>
                        </w:trPr>
                        <w:tc>
                          <w:tcPr>
                            <w:tcW w:w="540" w:type="dxa"/>
                            <w:tcBorders>
                              <w:top w:val="single" w:sz="4" w:space="0" w:color="auto"/>
                            </w:tcBorders>
                            <w:vAlign w:val="center"/>
                          </w:tcPr>
                          <w:p w14:paraId="01E441AB" w14:textId="77777777" w:rsidR="004E0882" w:rsidRPr="001E6824" w:rsidRDefault="004E0882" w:rsidP="009D12D1">
                            <w:pPr>
                              <w:pStyle w:val="DecSpace"/>
                            </w:pPr>
                          </w:p>
                        </w:tc>
                        <w:tc>
                          <w:tcPr>
                            <w:tcW w:w="2188" w:type="dxa"/>
                          </w:tcPr>
                          <w:p w14:paraId="2CB7FC36" w14:textId="77777777" w:rsidR="004E0882" w:rsidRPr="001E6824" w:rsidRDefault="004E0882" w:rsidP="009D12D1">
                            <w:pPr>
                              <w:pStyle w:val="DecSpace"/>
                            </w:pPr>
                          </w:p>
                        </w:tc>
                        <w:tc>
                          <w:tcPr>
                            <w:tcW w:w="5115" w:type="dxa"/>
                          </w:tcPr>
                          <w:p w14:paraId="29537B36" w14:textId="77777777" w:rsidR="004E0882" w:rsidRPr="004E0882" w:rsidRDefault="004E0882" w:rsidP="009D12D1">
                            <w:pPr>
                              <w:pStyle w:val="DecSpace"/>
                              <w:rPr>
                                <w:sz w:val="18"/>
                                <w:szCs w:val="16"/>
                              </w:rPr>
                            </w:pPr>
                          </w:p>
                        </w:tc>
                      </w:tr>
                      <w:tr w:rsidR="004E0882" w:rsidRPr="001E6824" w14:paraId="19570CC0" w14:textId="77777777" w:rsidTr="009D12D1">
                        <w:trPr>
                          <w:trHeight w:val="125"/>
                        </w:trPr>
                        <w:tc>
                          <w:tcPr>
                            <w:tcW w:w="540" w:type="dxa"/>
                            <w:tcBorders>
                              <w:bottom w:val="single" w:sz="4" w:space="0" w:color="auto"/>
                            </w:tcBorders>
                            <w:vAlign w:val="center"/>
                          </w:tcPr>
                          <w:p w14:paraId="667E7E50" w14:textId="77777777" w:rsidR="004E0882" w:rsidRPr="001E6824" w:rsidRDefault="004E0882" w:rsidP="00877B74">
                            <w:pPr>
                              <w:pStyle w:val="DECCHECKBOX"/>
                            </w:pPr>
                          </w:p>
                        </w:tc>
                        <w:tc>
                          <w:tcPr>
                            <w:tcW w:w="2188" w:type="dxa"/>
                            <w:vMerge w:val="restart"/>
                            <w:tcBorders>
                              <w:left w:val="nil"/>
                            </w:tcBorders>
                            <w:vAlign w:val="center"/>
                          </w:tcPr>
                          <w:p w14:paraId="1DC0AD3E" w14:textId="77777777" w:rsidR="004E0882" w:rsidRPr="001E6824" w:rsidRDefault="004E0882" w:rsidP="004E0882">
                            <w:pPr>
                              <w:pStyle w:val="DECCHECKBOX"/>
                            </w:pPr>
                            <w:r w:rsidRPr="001E6824">
                              <w:t>RESTRICTED</w:t>
                            </w:r>
                          </w:p>
                        </w:tc>
                        <w:tc>
                          <w:tcPr>
                            <w:tcW w:w="5115" w:type="dxa"/>
                            <w:vMerge w:val="restart"/>
                          </w:tcPr>
                          <w:p w14:paraId="03C2D667" w14:textId="77777777" w:rsidR="004E0882" w:rsidRDefault="004E0882" w:rsidP="004E0882">
                            <w:pPr>
                              <w:pStyle w:val="FontDeclarationCheckBox"/>
                            </w:pPr>
                            <w:r w:rsidRPr="001E6824">
                              <w:t>Contains restricted information as specified by the organization</w:t>
                            </w:r>
                            <w:r>
                              <w:t xml:space="preserve">/institution </w:t>
                            </w:r>
                            <w:r w:rsidRPr="001E6824">
                              <w:t xml:space="preserve"> where research was done</w:t>
                            </w:r>
                            <w:r>
                              <w:t>.</w:t>
                            </w:r>
                          </w:p>
                          <w:p w14:paraId="64A7EDB4" w14:textId="77777777" w:rsidR="004E0882" w:rsidRPr="001E6824" w:rsidRDefault="004E0882" w:rsidP="004E0882">
                            <w:pPr>
                              <w:pStyle w:val="FontDeclarationItalic"/>
                            </w:pPr>
                            <w:r>
                              <w:t>(The library will block access for up to three (3) years)</w:t>
                            </w:r>
                          </w:p>
                        </w:tc>
                      </w:tr>
                      <w:tr w:rsidR="009D12D1" w:rsidRPr="001E6824" w14:paraId="32E40603" w14:textId="77777777" w:rsidTr="009D12D1">
                        <w:trPr>
                          <w:trHeight w:val="466"/>
                        </w:trPr>
                        <w:sdt>
                          <w:sdtPr>
                            <w:id w:val="1040242654"/>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3B90ECFB" w14:textId="279DDE76" w:rsidR="009D12D1" w:rsidRDefault="00FE1840" w:rsidP="009D12D1">
                                <w:pPr>
                                  <w:pStyle w:val="DECCHECKBOX"/>
                                </w:pPr>
                                <w:r>
                                  <w:rPr>
                                    <w:rFonts w:ascii="MS Gothic" w:eastAsia="MS Gothic" w:hAnsi="MS Gothic" w:hint="eastAsia"/>
                                  </w:rPr>
                                  <w:t>☐</w:t>
                                </w:r>
                              </w:p>
                            </w:tc>
                          </w:sdtContent>
                        </w:sdt>
                        <w:tc>
                          <w:tcPr>
                            <w:tcW w:w="2188" w:type="dxa"/>
                            <w:vMerge/>
                            <w:tcBorders>
                              <w:left w:val="single" w:sz="4" w:space="0" w:color="auto"/>
                            </w:tcBorders>
                            <w:vAlign w:val="center"/>
                          </w:tcPr>
                          <w:p w14:paraId="41E01ABF" w14:textId="77777777" w:rsidR="009D12D1" w:rsidRPr="001E6824" w:rsidRDefault="009D12D1" w:rsidP="009D12D1">
                            <w:pPr>
                              <w:pStyle w:val="DECCHECKBOX"/>
                            </w:pPr>
                          </w:p>
                        </w:tc>
                        <w:tc>
                          <w:tcPr>
                            <w:tcW w:w="5115" w:type="dxa"/>
                            <w:vMerge/>
                          </w:tcPr>
                          <w:p w14:paraId="4D6EE8C1" w14:textId="77777777" w:rsidR="009D12D1" w:rsidRPr="001E6824" w:rsidRDefault="009D12D1" w:rsidP="009D12D1">
                            <w:pPr>
                              <w:pStyle w:val="FontDeclarationCheckBox"/>
                            </w:pPr>
                          </w:p>
                        </w:tc>
                      </w:tr>
                      <w:tr w:rsidR="009D12D1" w:rsidRPr="001E6824" w14:paraId="480A91A8" w14:textId="77777777" w:rsidTr="009D12D1">
                        <w:trPr>
                          <w:trHeight w:val="190"/>
                        </w:trPr>
                        <w:tc>
                          <w:tcPr>
                            <w:tcW w:w="540" w:type="dxa"/>
                            <w:tcBorders>
                              <w:top w:val="single" w:sz="4" w:space="0" w:color="auto"/>
                            </w:tcBorders>
                            <w:vAlign w:val="center"/>
                          </w:tcPr>
                          <w:p w14:paraId="70C76905" w14:textId="77777777" w:rsidR="009D12D1" w:rsidRPr="001E6824" w:rsidRDefault="009D12D1" w:rsidP="009D12D1">
                            <w:pPr>
                              <w:spacing w:line="240" w:lineRule="auto"/>
                              <w:jc w:val="center"/>
                              <w:rPr>
                                <w:rFonts w:ascii="Century Gothic" w:hAnsi="Century Gothic"/>
                                <w:sz w:val="20"/>
                                <w:szCs w:val="20"/>
                              </w:rPr>
                            </w:pPr>
                          </w:p>
                        </w:tc>
                        <w:tc>
                          <w:tcPr>
                            <w:tcW w:w="2188" w:type="dxa"/>
                            <w:vMerge/>
                            <w:tcBorders>
                              <w:left w:val="nil"/>
                            </w:tcBorders>
                          </w:tcPr>
                          <w:p w14:paraId="2D14CD0B" w14:textId="77777777" w:rsidR="009D12D1" w:rsidRPr="001E6824" w:rsidRDefault="009D12D1" w:rsidP="009D12D1">
                            <w:pPr>
                              <w:pStyle w:val="DECCHECKBOX"/>
                            </w:pPr>
                          </w:p>
                        </w:tc>
                        <w:tc>
                          <w:tcPr>
                            <w:tcW w:w="5115" w:type="dxa"/>
                            <w:vMerge/>
                          </w:tcPr>
                          <w:p w14:paraId="120AEBF3" w14:textId="77777777" w:rsidR="009D12D1" w:rsidRPr="001E6824" w:rsidRDefault="009D12D1" w:rsidP="009D12D1">
                            <w:pPr>
                              <w:pStyle w:val="FontDeclarationCheckBox"/>
                            </w:pPr>
                          </w:p>
                        </w:tc>
                      </w:tr>
                      <w:tr w:rsidR="009D12D1" w:rsidRPr="001E6824" w14:paraId="73008736" w14:textId="77777777" w:rsidTr="009D12D1">
                        <w:trPr>
                          <w:trHeight w:val="189"/>
                        </w:trPr>
                        <w:tc>
                          <w:tcPr>
                            <w:tcW w:w="540" w:type="dxa"/>
                            <w:tcBorders>
                              <w:bottom w:val="single" w:sz="4" w:space="0" w:color="auto"/>
                            </w:tcBorders>
                            <w:vAlign w:val="center"/>
                          </w:tcPr>
                          <w:p w14:paraId="5882C5B4" w14:textId="77777777" w:rsidR="009D12D1" w:rsidRPr="001E6824" w:rsidRDefault="009D12D1" w:rsidP="009D12D1">
                            <w:pPr>
                              <w:spacing w:line="240" w:lineRule="auto"/>
                              <w:jc w:val="center"/>
                              <w:rPr>
                                <w:rFonts w:ascii="Century Gothic" w:hAnsi="Century Gothic"/>
                                <w:sz w:val="20"/>
                                <w:szCs w:val="20"/>
                              </w:rPr>
                            </w:pPr>
                          </w:p>
                        </w:tc>
                        <w:tc>
                          <w:tcPr>
                            <w:tcW w:w="2188" w:type="dxa"/>
                          </w:tcPr>
                          <w:p w14:paraId="2BE764E8" w14:textId="77777777" w:rsidR="009D12D1" w:rsidRPr="001E6824" w:rsidRDefault="009D12D1" w:rsidP="009D12D1">
                            <w:pPr>
                              <w:pStyle w:val="DECCHECKBOX"/>
                            </w:pPr>
                          </w:p>
                        </w:tc>
                        <w:tc>
                          <w:tcPr>
                            <w:tcW w:w="5115" w:type="dxa"/>
                          </w:tcPr>
                          <w:p w14:paraId="6716DBF0" w14:textId="77777777" w:rsidR="009D12D1" w:rsidRPr="004E0882" w:rsidRDefault="009D12D1" w:rsidP="009D12D1">
                            <w:pPr>
                              <w:pStyle w:val="DecSpace"/>
                            </w:pPr>
                          </w:p>
                        </w:tc>
                      </w:tr>
                      <w:tr w:rsidR="009D12D1" w:rsidRPr="001E6824" w14:paraId="4F86CD3C" w14:textId="77777777" w:rsidTr="00EA737A">
                        <w:sdt>
                          <w:sdtPr>
                            <w:id w:val="-290367631"/>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76501A93" w14:textId="77777777" w:rsidR="009D12D1" w:rsidRPr="001E6824" w:rsidRDefault="009D12D1" w:rsidP="009D12D1">
                                <w:pPr>
                                  <w:pStyle w:val="DECCHECKBOX"/>
                                </w:pPr>
                                <w:r>
                                  <w:rPr>
                                    <w:rFonts w:ascii="MS Gothic" w:eastAsia="MS Gothic" w:hAnsi="MS Gothic" w:hint="eastAsia"/>
                                  </w:rPr>
                                  <w:t>☐</w:t>
                                </w:r>
                              </w:p>
                            </w:tc>
                          </w:sdtContent>
                        </w:sdt>
                        <w:tc>
                          <w:tcPr>
                            <w:tcW w:w="2188" w:type="dxa"/>
                            <w:tcBorders>
                              <w:left w:val="single" w:sz="4" w:space="0" w:color="auto"/>
                            </w:tcBorders>
                            <w:vAlign w:val="center"/>
                          </w:tcPr>
                          <w:p w14:paraId="7A187242" w14:textId="77777777" w:rsidR="009D12D1" w:rsidRPr="001E6824" w:rsidRDefault="009D12D1" w:rsidP="009D12D1">
                            <w:pPr>
                              <w:pStyle w:val="DECCHECKBOX"/>
                            </w:pPr>
                            <w:r>
                              <w:t>CONFIDENTIAL</w:t>
                            </w:r>
                          </w:p>
                        </w:tc>
                        <w:tc>
                          <w:tcPr>
                            <w:tcW w:w="5115" w:type="dxa"/>
                          </w:tcPr>
                          <w:p w14:paraId="16E44DBB" w14:textId="77777777" w:rsidR="009D12D1" w:rsidRPr="001E6824" w:rsidRDefault="009D12D1" w:rsidP="009D12D1">
                            <w:pPr>
                              <w:pStyle w:val="FontDeclarationCheckBox"/>
                            </w:pPr>
                            <w:r w:rsidRPr="001E6824">
                              <w:t xml:space="preserve">Contains confidential information </w:t>
                            </w:r>
                            <w:r>
                              <w:t>as specified in the</w:t>
                            </w:r>
                            <w:r w:rsidRPr="001E6824">
                              <w:t xml:space="preserve"> Official Secret Act 1972)</w:t>
                            </w:r>
                          </w:p>
                        </w:tc>
                      </w:tr>
                    </w:tbl>
                    <w:p w14:paraId="017C4986" w14:textId="77777777" w:rsidR="004E0882" w:rsidRDefault="004E0882" w:rsidP="004E0882">
                      <w:pPr>
                        <w:pStyle w:val="FontDeclarationItalic"/>
                      </w:pPr>
                      <w:r>
                        <w:t>(If none of the options are selected, the first option will be chosen by default)</w:t>
                      </w:r>
                    </w:p>
                    <w:p w14:paraId="181D3B2D" w14:textId="77777777" w:rsidR="00165E25" w:rsidRPr="00431AE5" w:rsidRDefault="00165E25" w:rsidP="00E911BA">
                      <w:pPr>
                        <w:pStyle w:val="FontDeclarationofThesis2"/>
                      </w:pPr>
                    </w:p>
                    <w:sdt>
                      <w:sdtPr>
                        <w:id w:val="827322367"/>
                        <w:placeholder>
                          <w:docPart w:val="6DEC15AB1D2F4AE496FDC68EF664CFB8"/>
                        </w:placeholder>
                      </w:sdtPr>
                      <w:sdtContent>
                        <w:p w14:paraId="3473E83E" w14:textId="77777777" w:rsidR="004E0882" w:rsidRPr="001E6824" w:rsidRDefault="004E0882" w:rsidP="004E0882">
                          <w:pPr>
                            <w:pStyle w:val="FontDeclarationCheckBox"/>
                          </w:pPr>
                          <w:r w:rsidRPr="001E6824">
                            <w:t xml:space="preserve">I acknowledged </w:t>
                          </w:r>
                          <w:r>
                            <w:t xml:space="preserve">the intellectual property in the </w:t>
                          </w:r>
                          <w:sdt>
                            <w:sdtPr>
                              <w:alias w:val="Document type"/>
                              <w:tag w:val="Document type"/>
                              <w:id w:val="1627668038"/>
                              <w:showingPlcHdr/>
                              <w:comboBox>
                                <w:listItem w:value="Choose an item."/>
                                <w:listItem w:displayText="project report" w:value="project report"/>
                                <w:listItem w:displayText="thesis" w:value="thesis"/>
                                <w:listItem w:displayText="dissertation" w:value="dissertation"/>
                                <w:listItem w:displayText="capstone project" w:value="capstone project"/>
                                <w:listItem w:displayText="proposal" w:value="proposal"/>
                              </w:comboBox>
                            </w:sdtPr>
                            <w:sdtContent>
                              <w:r w:rsidRPr="00FD7DBE">
                                <w:rPr>
                                  <w:rStyle w:val="ae"/>
                                </w:rPr>
                                <w:t>Choose an item.</w:t>
                              </w:r>
                            </w:sdtContent>
                          </w:sdt>
                          <w:r>
                            <w:t xml:space="preserve"> belongs to </w:t>
                          </w:r>
                          <w:r w:rsidRPr="001E6824">
                            <w:t>Universiti Teknologi Malaysia</w:t>
                          </w:r>
                          <w:r>
                            <w:t>, and I agree to allow this to be placed in the library under the following terms :</w:t>
                          </w:r>
                        </w:p>
                        <w:p w14:paraId="5DA16F05" w14:textId="77777777" w:rsidR="004E0882" w:rsidRPr="001E6824" w:rsidRDefault="004E0882" w:rsidP="004E0882">
                          <w:pPr>
                            <w:pStyle w:val="Decform3"/>
                            <w:spacing w:line="240" w:lineRule="auto"/>
                            <w:ind w:left="360"/>
                          </w:pPr>
                          <w:r w:rsidRPr="001E6824">
                            <w:t>Th</w:t>
                          </w:r>
                          <w:r>
                            <w:t>is</w:t>
                          </w:r>
                          <w:r w:rsidRPr="001E6824">
                            <w:t xml:space="preserve"> </w:t>
                          </w:r>
                          <w:r w:rsidRPr="001E6824">
                            <w:rPr>
                              <w:rStyle w:val="ae"/>
                              <w:color w:val="auto"/>
                            </w:rPr>
                            <w:t>is</w:t>
                          </w:r>
                          <w:r w:rsidRPr="001E6824">
                            <w:t xml:space="preserve"> the property of Universiti Teknologi Malaysia</w:t>
                          </w:r>
                        </w:p>
                        <w:p w14:paraId="152D08DE" w14:textId="77777777" w:rsidR="004E0882" w:rsidRPr="001E6824" w:rsidRDefault="004E0882" w:rsidP="004E0882">
                          <w:pPr>
                            <w:pStyle w:val="Decform3"/>
                            <w:spacing w:line="240" w:lineRule="auto"/>
                            <w:ind w:left="360"/>
                          </w:pPr>
                          <w:r w:rsidRPr="001E6824">
                            <w:t xml:space="preserve">The Library of Universiti Teknologi Malaysia has the right to make copies for the purpose of  </w:t>
                          </w:r>
                          <w:r w:rsidR="00BB52AE">
                            <w:t xml:space="preserve">research </w:t>
                          </w:r>
                          <w:r w:rsidRPr="001E6824">
                            <w:t>only.</w:t>
                          </w:r>
                        </w:p>
                        <w:p w14:paraId="7BB9F9F9" w14:textId="77777777" w:rsidR="00165E25" w:rsidRPr="00777FC1" w:rsidRDefault="004E0882" w:rsidP="004E0882">
                          <w:pPr>
                            <w:pStyle w:val="Decform3"/>
                            <w:spacing w:line="240" w:lineRule="auto"/>
                            <w:ind w:left="360"/>
                          </w:pPr>
                          <w:r w:rsidRPr="001E6824">
                            <w:t xml:space="preserve">The Library </w:t>
                          </w:r>
                          <w:r>
                            <w:t xml:space="preserve">of Universiti Teknologi Malaysia is </w:t>
                          </w:r>
                          <w:r w:rsidR="00877B74">
                            <w:t>allowed</w:t>
                          </w:r>
                          <w:r w:rsidRPr="001E6824">
                            <w:t xml:space="preserve"> to make copies of th</w:t>
                          </w:r>
                          <w:r w:rsidR="00877B74">
                            <w:t xml:space="preserve">is </w:t>
                          </w:r>
                          <w:sdt>
                            <w:sdtPr>
                              <w:alias w:val="Document type"/>
                              <w:tag w:val="Document type"/>
                              <w:id w:val="65075723"/>
                              <w:showingPlcHdr/>
                              <w:comboBox>
                                <w:listItem w:value="Choose an item."/>
                                <w:listItem w:displayText="project report" w:value="project report"/>
                                <w:listItem w:displayText="thesis" w:value="thesis"/>
                                <w:listItem w:displayText="dissertation" w:value="dissertation"/>
                                <w:listItem w:displayText="capstone project" w:value="capstone project"/>
                                <w:listItem w:displayText="proposal" w:value="proposal"/>
                              </w:comboBox>
                            </w:sdtPr>
                            <w:sdtContent>
                              <w:r w:rsidR="00877B74" w:rsidRPr="00FD7DBE">
                                <w:rPr>
                                  <w:rStyle w:val="ae"/>
                                </w:rPr>
                                <w:t>Choose an item.</w:t>
                              </w:r>
                            </w:sdtContent>
                          </w:sdt>
                          <w:r w:rsidR="00877B74" w:rsidRPr="001E6824">
                            <w:rPr>
                              <w:rStyle w:val="ae"/>
                              <w:color w:val="auto"/>
                            </w:rPr>
                            <w:t xml:space="preserve"> </w:t>
                          </w:r>
                          <w:r w:rsidRPr="001E6824">
                            <w:rPr>
                              <w:rStyle w:val="ae"/>
                              <w:color w:val="auto"/>
                            </w:rPr>
                            <w:t>for</w:t>
                          </w:r>
                          <w:r w:rsidRPr="001E6824">
                            <w:t xml:space="preserve"> academic exchange.</w:t>
                          </w:r>
                        </w:p>
                      </w:sdtContent>
                    </w:sdt>
                    <w:tbl>
                      <w:tblPr>
                        <w:tblW w:w="0" w:type="auto"/>
                        <w:tblLook w:val="04A0" w:firstRow="1" w:lastRow="0" w:firstColumn="1" w:lastColumn="0" w:noHBand="0" w:noVBand="1"/>
                      </w:tblPr>
                      <w:tblGrid>
                        <w:gridCol w:w="3921"/>
                        <w:gridCol w:w="3922"/>
                      </w:tblGrid>
                      <w:tr w:rsidR="004E0882" w:rsidRPr="00B64E6C" w14:paraId="2A01DA5B" w14:textId="77777777" w:rsidTr="002473A5">
                        <w:tc>
                          <w:tcPr>
                            <w:tcW w:w="7843" w:type="dxa"/>
                            <w:gridSpan w:val="2"/>
                          </w:tcPr>
                          <w:p w14:paraId="28B7B0AE" w14:textId="43F44AB3" w:rsidR="004E0882" w:rsidRPr="00877B74" w:rsidRDefault="004E0882" w:rsidP="00877B74">
                            <w:pPr>
                              <w:pStyle w:val="FontDeclarationofThesis2"/>
                              <w:rPr>
                                <w:rFonts w:hint="eastAsia"/>
                                <w:lang w:eastAsia="zh-CN"/>
                              </w:rPr>
                            </w:pPr>
                            <w:r>
                              <w:t>Signature of Student:</w:t>
                            </w:r>
                            <w:r w:rsidR="00FE1840">
                              <w:rPr>
                                <w:rFonts w:hint="eastAsia"/>
                                <w:lang w:eastAsia="zh-CN"/>
                              </w:rPr>
                              <w:t xml:space="preserve"> </w:t>
                            </w:r>
                            <w:r w:rsidR="0073668F">
                              <w:rPr>
                                <w:rFonts w:hint="eastAsia"/>
                                <w:lang w:eastAsia="zh-CN"/>
                              </w:rPr>
                              <w:t>LI XINYA</w:t>
                            </w:r>
                          </w:p>
                        </w:tc>
                      </w:tr>
                      <w:tr w:rsidR="004E0882" w:rsidRPr="00B64E6C" w14:paraId="73E46D8D" w14:textId="77777777" w:rsidTr="000973B7">
                        <w:tc>
                          <w:tcPr>
                            <w:tcW w:w="7843" w:type="dxa"/>
                            <w:gridSpan w:val="2"/>
                          </w:tcPr>
                          <w:p w14:paraId="2422920D" w14:textId="2402A627" w:rsidR="004E0882" w:rsidRDefault="004E0882" w:rsidP="004E0882">
                            <w:pPr>
                              <w:pStyle w:val="FontDeclarationCheckBox"/>
                              <w:rPr>
                                <w:rFonts w:hint="eastAsia"/>
                                <w:lang w:eastAsia="zh-CN"/>
                              </w:rPr>
                            </w:pPr>
                            <w:proofErr w:type="gramStart"/>
                            <w:r>
                              <w:t>Signature :</w:t>
                            </w:r>
                            <w:proofErr w:type="gramEnd"/>
                            <w:r w:rsidR="00FE1840">
                              <w:rPr>
                                <w:rFonts w:hint="eastAsia"/>
                                <w:lang w:eastAsia="zh-CN"/>
                              </w:rPr>
                              <w:t xml:space="preserve"> </w:t>
                            </w:r>
                            <w:r w:rsidR="0073668F">
                              <w:rPr>
                                <w:rFonts w:hint="eastAsia"/>
                                <w:lang w:eastAsia="zh-CN"/>
                              </w:rPr>
                              <w:t>LI XINYA</w:t>
                            </w:r>
                          </w:p>
                          <w:p w14:paraId="5D49D104" w14:textId="77777777" w:rsidR="004E0882" w:rsidRPr="00B64E6C" w:rsidRDefault="004E0882" w:rsidP="004E0882">
                            <w:pPr>
                              <w:pStyle w:val="FontDeclarationCheckBox"/>
                            </w:pPr>
                          </w:p>
                        </w:tc>
                      </w:tr>
                      <w:tr w:rsidR="004E0882" w:rsidRPr="00B64E6C" w14:paraId="7CDFBD7B" w14:textId="77777777" w:rsidTr="000E34F1">
                        <w:tc>
                          <w:tcPr>
                            <w:tcW w:w="7843" w:type="dxa"/>
                            <w:gridSpan w:val="2"/>
                          </w:tcPr>
                          <w:p w14:paraId="1D4BB808" w14:textId="25EC07F2" w:rsidR="004E0882" w:rsidRPr="00B64E6C" w:rsidRDefault="004E0882" w:rsidP="004E0882">
                            <w:pPr>
                              <w:pStyle w:val="FontDeclarationCheckBox"/>
                              <w:rPr>
                                <w:rFonts w:hint="eastAsia"/>
                                <w:lang w:eastAsia="zh-CN"/>
                              </w:rPr>
                            </w:pPr>
                            <w:r>
                              <w:t>Full Name</w:t>
                            </w:r>
                            <w:r w:rsidR="00FE1840">
                              <w:rPr>
                                <w:rFonts w:hint="eastAsia"/>
                                <w:lang w:eastAsia="zh-CN"/>
                              </w:rPr>
                              <w:t xml:space="preserve">: </w:t>
                            </w:r>
                            <w:r w:rsidR="0073668F">
                              <w:rPr>
                                <w:rFonts w:hint="eastAsia"/>
                                <w:lang w:eastAsia="zh-CN"/>
                              </w:rPr>
                              <w:t>LI XINYA</w:t>
                            </w:r>
                          </w:p>
                        </w:tc>
                      </w:tr>
                      <w:tr w:rsidR="004E0882" w:rsidRPr="00B64E6C" w14:paraId="5AE06B48" w14:textId="77777777" w:rsidTr="000E34F1">
                        <w:tc>
                          <w:tcPr>
                            <w:tcW w:w="7843" w:type="dxa"/>
                            <w:gridSpan w:val="2"/>
                          </w:tcPr>
                          <w:p w14:paraId="2E7508D4" w14:textId="6D256CCE" w:rsidR="004E0882" w:rsidRDefault="004E0882" w:rsidP="004E0882">
                            <w:pPr>
                              <w:pStyle w:val="FontDeclarationCheckBox"/>
                              <w:rPr>
                                <w:lang w:eastAsia="zh-CN"/>
                              </w:rPr>
                            </w:pPr>
                            <w:proofErr w:type="gramStart"/>
                            <w:r>
                              <w:t>Date :</w:t>
                            </w:r>
                            <w:proofErr w:type="gramEnd"/>
                            <w:r w:rsidR="00FE1840">
                              <w:rPr>
                                <w:rFonts w:hint="eastAsia"/>
                                <w:lang w:eastAsia="zh-CN"/>
                              </w:rPr>
                              <w:t xml:space="preserve"> 06/30/2025</w:t>
                            </w:r>
                          </w:p>
                        </w:tc>
                      </w:tr>
                      <w:tr w:rsidR="004E0882" w:rsidRPr="00B64E6C" w14:paraId="52DAE60F" w14:textId="77777777" w:rsidTr="000E34F1">
                        <w:tc>
                          <w:tcPr>
                            <w:tcW w:w="7843" w:type="dxa"/>
                            <w:gridSpan w:val="2"/>
                          </w:tcPr>
                          <w:p w14:paraId="6E8080D2" w14:textId="77777777" w:rsidR="004E0882" w:rsidRDefault="004E0882" w:rsidP="004E0882">
                            <w:pPr>
                              <w:pStyle w:val="FontDeclarationCheckBox"/>
                            </w:pPr>
                          </w:p>
                        </w:tc>
                      </w:tr>
                      <w:tr w:rsidR="004E0882" w:rsidRPr="00B64E6C" w14:paraId="0161DE13" w14:textId="77777777" w:rsidTr="000E34F1">
                        <w:tc>
                          <w:tcPr>
                            <w:tcW w:w="7843" w:type="dxa"/>
                            <w:gridSpan w:val="2"/>
                          </w:tcPr>
                          <w:p w14:paraId="32B8AB56" w14:textId="77777777" w:rsidR="004E0882" w:rsidRDefault="004E0882" w:rsidP="004E0882">
                            <w:pPr>
                              <w:pStyle w:val="FontDeclarationofThesis2"/>
                            </w:pPr>
                            <w:r>
                              <w:t>Approved by Supervisor(s)</w:t>
                            </w:r>
                          </w:p>
                          <w:p w14:paraId="7191CC91" w14:textId="77777777" w:rsidR="004E0882" w:rsidRDefault="004E0882" w:rsidP="004E0882">
                            <w:pPr>
                              <w:pStyle w:val="FontDeclarationofThesis2"/>
                            </w:pPr>
                          </w:p>
                        </w:tc>
                      </w:tr>
                      <w:tr w:rsidR="004E0882" w:rsidRPr="00B64E6C" w14:paraId="1D707206" w14:textId="77777777" w:rsidTr="007D1173">
                        <w:tc>
                          <w:tcPr>
                            <w:tcW w:w="3921" w:type="dxa"/>
                          </w:tcPr>
                          <w:p w14:paraId="22913B12" w14:textId="77777777" w:rsidR="004E0882" w:rsidRDefault="004E0882" w:rsidP="004E0882">
                            <w:pPr>
                              <w:pStyle w:val="FontDeclarationCheckBox"/>
                            </w:pPr>
                            <w:r>
                              <w:t>Signature of Supervisor I:</w:t>
                            </w:r>
                          </w:p>
                          <w:p w14:paraId="3893F5E9" w14:textId="77777777" w:rsidR="004E0882" w:rsidRDefault="004E0882" w:rsidP="004E0882">
                            <w:pPr>
                              <w:pStyle w:val="FontDeclarationCheckBox"/>
                            </w:pPr>
                          </w:p>
                          <w:p w14:paraId="1F4DBEDB" w14:textId="77777777" w:rsidR="004E0882" w:rsidRDefault="004E0882" w:rsidP="004E0882">
                            <w:pPr>
                              <w:pStyle w:val="FontDeclarationCheckBox"/>
                            </w:pPr>
                          </w:p>
                        </w:tc>
                        <w:tc>
                          <w:tcPr>
                            <w:tcW w:w="3922" w:type="dxa"/>
                          </w:tcPr>
                          <w:p w14:paraId="049F9335" w14:textId="77777777" w:rsidR="004E0882" w:rsidRDefault="004E0882" w:rsidP="004E0882">
                            <w:pPr>
                              <w:pStyle w:val="FontDeclarationCheckBox"/>
                            </w:pPr>
                            <w:r>
                              <w:t>Signature of Supervisor II</w:t>
                            </w:r>
                          </w:p>
                          <w:p w14:paraId="78DEFBD7" w14:textId="77777777" w:rsidR="004E0882" w:rsidRDefault="004E0882" w:rsidP="004E0882">
                            <w:pPr>
                              <w:pStyle w:val="FontDeclarationCheckBox"/>
                            </w:pPr>
                          </w:p>
                        </w:tc>
                      </w:tr>
                      <w:tr w:rsidR="004E0882" w:rsidRPr="00B64E6C" w14:paraId="33B6CEF0" w14:textId="77777777" w:rsidTr="007D1173">
                        <w:tc>
                          <w:tcPr>
                            <w:tcW w:w="3921" w:type="dxa"/>
                          </w:tcPr>
                          <w:p w14:paraId="7DD32106" w14:textId="77777777" w:rsidR="004E0882" w:rsidRDefault="004E0882" w:rsidP="004E0882">
                            <w:pPr>
                              <w:pStyle w:val="FontDeclarationCheckBox"/>
                            </w:pPr>
                            <w:r>
                              <w:t>Full Name of Supervisor I</w:t>
                            </w:r>
                          </w:p>
                          <w:p w14:paraId="27A6E302" w14:textId="77777777" w:rsidR="004E0882" w:rsidRDefault="004E0882" w:rsidP="004E0882">
                            <w:pPr>
                              <w:pStyle w:val="FontDeclarationCheckBox"/>
                            </w:pPr>
                            <w:r>
                              <w:t>NOOR HAZARINA HASHIM</w:t>
                            </w:r>
                          </w:p>
                          <w:p w14:paraId="485F9912" w14:textId="77777777" w:rsidR="004E0882" w:rsidRDefault="004E0882" w:rsidP="004E0882">
                            <w:pPr>
                              <w:pStyle w:val="FontDeclarationCheckBox"/>
                            </w:pPr>
                          </w:p>
                        </w:tc>
                        <w:tc>
                          <w:tcPr>
                            <w:tcW w:w="3922" w:type="dxa"/>
                          </w:tcPr>
                          <w:p w14:paraId="16801D1C" w14:textId="77777777" w:rsidR="004E0882" w:rsidRDefault="004E0882" w:rsidP="004E0882">
                            <w:pPr>
                              <w:pStyle w:val="FontDeclarationCheckBox"/>
                            </w:pPr>
                            <w:r>
                              <w:t>Full Name of Supervisor II</w:t>
                            </w:r>
                          </w:p>
                          <w:p w14:paraId="4BE97F48" w14:textId="77777777" w:rsidR="004E0882" w:rsidRDefault="004E0882" w:rsidP="004E0882">
                            <w:pPr>
                              <w:pStyle w:val="FontDeclarationCheckBox"/>
                            </w:pPr>
                            <w:r>
                              <w:t>MOHD ZULI JAAFAR</w:t>
                            </w:r>
                          </w:p>
                          <w:p w14:paraId="57C4CB44" w14:textId="77777777" w:rsidR="004E0882" w:rsidRDefault="004E0882" w:rsidP="004E0882">
                            <w:pPr>
                              <w:pStyle w:val="FontDeclarationCheckBox"/>
                            </w:pPr>
                          </w:p>
                        </w:tc>
                      </w:tr>
                      <w:tr w:rsidR="004E0882" w:rsidRPr="00B64E6C" w14:paraId="353B51EA" w14:textId="77777777" w:rsidTr="007D1173">
                        <w:tc>
                          <w:tcPr>
                            <w:tcW w:w="3921" w:type="dxa"/>
                          </w:tcPr>
                          <w:p w14:paraId="072DA1DC" w14:textId="77777777" w:rsidR="004E0882" w:rsidRDefault="004E0882" w:rsidP="004E0882">
                            <w:pPr>
                              <w:pStyle w:val="FontDeclarationCheckBox"/>
                            </w:pPr>
                            <w:r>
                              <w:t>Date :</w:t>
                            </w:r>
                          </w:p>
                        </w:tc>
                        <w:tc>
                          <w:tcPr>
                            <w:tcW w:w="3922" w:type="dxa"/>
                          </w:tcPr>
                          <w:p w14:paraId="7CA73223" w14:textId="77777777" w:rsidR="004E0882" w:rsidRDefault="004E0882" w:rsidP="004E0882">
                            <w:pPr>
                              <w:pStyle w:val="FontDeclarationCheckBox"/>
                            </w:pPr>
                            <w:r>
                              <w:t>Date :</w:t>
                            </w:r>
                          </w:p>
                        </w:tc>
                      </w:tr>
                    </w:tbl>
                    <w:p w14:paraId="3FC258BF" w14:textId="77777777" w:rsidR="00165E25" w:rsidRPr="00431AE5" w:rsidRDefault="00165E25" w:rsidP="00877B74">
                      <w:pPr>
                        <w:spacing w:line="240" w:lineRule="auto"/>
                        <w:rPr>
                          <w:rFonts w:ascii="Century Gothic" w:hAnsi="Century Gothic"/>
                          <w:sz w:val="20"/>
                          <w:szCs w:val="20"/>
                        </w:rPr>
                      </w:pPr>
                    </w:p>
                  </w:txbxContent>
                </v:textbox>
                <w10:anchorlock/>
              </v:rect>
            </w:pict>
          </mc:Fallback>
        </mc:AlternateContent>
      </w:r>
    </w:p>
    <w:sdt>
      <w:sdtPr>
        <w:id w:val="-295141536"/>
        <w:lock w:val="sdtContentLocked"/>
        <w:placeholder>
          <w:docPart w:val="6DEC15AB1D2F4AE496FDC68EF664CFB8"/>
        </w:placeholder>
      </w:sdtPr>
      <w:sdtContent>
        <w:p w14:paraId="4C57BF62" w14:textId="77777777" w:rsidR="003E4B9A" w:rsidRPr="00015ABF" w:rsidRDefault="00766947" w:rsidP="00F8417A">
          <w:pPr>
            <w:pStyle w:val="Decnotes"/>
          </w:pPr>
          <w:r w:rsidRPr="00015ABF">
            <w:t>NOTES : If the thesis is CONFIDENTIAL or RESTRICTED, please attach with the letter from the organization with period and reasons for confidentiality or restriction</w:t>
          </w:r>
        </w:p>
      </w:sdtContent>
    </w:sdt>
    <w:p w14:paraId="579D6361" w14:textId="77777777" w:rsidR="004550C0" w:rsidRDefault="004550C0" w:rsidP="00947D75">
      <w:pPr>
        <w:sectPr w:rsidR="004550C0" w:rsidSect="00084ED0">
          <w:footerReference w:type="default" r:id="rId12"/>
          <w:type w:val="oddPage"/>
          <w:pgSz w:w="11907" w:h="16840" w:code="9"/>
          <w:pgMar w:top="1412" w:right="1843" w:bottom="1412" w:left="1843" w:header="709" w:footer="709" w:gutter="0"/>
          <w:pgNumType w:fmt="lowerRoman" w:start="2"/>
          <w:cols w:space="708"/>
          <w:docGrid w:linePitch="360"/>
        </w:sectPr>
      </w:pPr>
    </w:p>
    <w:sdt>
      <w:sdtPr>
        <w:rPr>
          <w:noProof/>
        </w:rPr>
        <w:id w:val="1816905152"/>
        <w:lock w:val="sdtContentLocked"/>
        <w:placeholder>
          <w:docPart w:val="6DEC15AB1D2F4AE496FDC68EF664CFB8"/>
        </w:placeholder>
      </w:sdtPr>
      <w:sdtContent>
        <w:p w14:paraId="4BFA6158" w14:textId="77777777" w:rsidR="005901FC" w:rsidRDefault="005901FC" w:rsidP="005901FC">
          <w:pPr>
            <w:jc w:val="center"/>
            <w:rPr>
              <w:noProof/>
            </w:rPr>
          </w:pPr>
        </w:p>
        <w:p w14:paraId="5F755664" w14:textId="77777777" w:rsidR="005901FC" w:rsidRDefault="005901FC" w:rsidP="005901FC">
          <w:pPr>
            <w:jc w:val="center"/>
            <w:rPr>
              <w:noProof/>
            </w:rPr>
          </w:pPr>
        </w:p>
        <w:p w14:paraId="338029F9" w14:textId="77777777" w:rsidR="005901FC" w:rsidRDefault="005901FC" w:rsidP="005901FC">
          <w:pPr>
            <w:jc w:val="center"/>
            <w:rPr>
              <w:noProof/>
            </w:rPr>
          </w:pPr>
        </w:p>
        <w:p w14:paraId="56D701A8" w14:textId="77777777" w:rsidR="005901FC" w:rsidRDefault="005901FC" w:rsidP="005901FC">
          <w:pPr>
            <w:jc w:val="center"/>
            <w:rPr>
              <w:noProof/>
            </w:rPr>
          </w:pPr>
        </w:p>
        <w:p w14:paraId="11677FD2" w14:textId="77777777" w:rsidR="005901FC" w:rsidRDefault="005901FC" w:rsidP="005901FC">
          <w:pPr>
            <w:jc w:val="center"/>
            <w:rPr>
              <w:noProof/>
            </w:rPr>
          </w:pPr>
        </w:p>
        <w:p w14:paraId="4A9F6372" w14:textId="77777777" w:rsidR="005901FC" w:rsidRDefault="005901FC" w:rsidP="005901FC">
          <w:pPr>
            <w:jc w:val="center"/>
            <w:rPr>
              <w:noProof/>
            </w:rPr>
          </w:pPr>
        </w:p>
        <w:p w14:paraId="5FB6E32E" w14:textId="77777777" w:rsidR="005901FC" w:rsidRDefault="005901FC" w:rsidP="005901FC">
          <w:pPr>
            <w:jc w:val="center"/>
            <w:rPr>
              <w:noProof/>
            </w:rPr>
          </w:pPr>
        </w:p>
        <w:p w14:paraId="06364297" w14:textId="77777777" w:rsidR="005901FC" w:rsidRDefault="005901FC" w:rsidP="005901FC">
          <w:pPr>
            <w:jc w:val="center"/>
            <w:rPr>
              <w:noProof/>
            </w:rPr>
          </w:pPr>
        </w:p>
        <w:p w14:paraId="6AA55D64" w14:textId="77777777" w:rsidR="005901FC" w:rsidRDefault="00000000" w:rsidP="005901FC">
          <w:pPr>
            <w:jc w:val="center"/>
            <w:rPr>
              <w:noProof/>
            </w:rPr>
          </w:pPr>
        </w:p>
      </w:sdtContent>
    </w:sdt>
    <w:sdt>
      <w:sdtPr>
        <w:id w:val="257409316"/>
        <w:placeholder>
          <w:docPart w:val="6DEC15AB1D2F4AE496FDC68EF664CFB8"/>
        </w:placeholder>
      </w:sdtPr>
      <w:sdtContent>
        <w:p w14:paraId="64FCAA8E" w14:textId="77777777" w:rsidR="00973AE5" w:rsidRDefault="000D2C41" w:rsidP="000E27E5">
          <w:pPr>
            <w:pStyle w:val="Decpage"/>
          </w:pPr>
          <w:r>
            <w:t>“</w:t>
          </w:r>
          <w:sdt>
            <w:sdtPr>
              <w:alias w:val="sv"/>
              <w:tag w:val="sv"/>
              <w:id w:val="800646737"/>
              <w:placeholder>
                <w:docPart w:val="19C5A85E201747B48DAFCA4E786A1F35"/>
              </w:placeholder>
              <w:showingPlcHdr/>
              <w:dropDownList>
                <w:listItem w:value="Choose an item."/>
                <w:listItem w:displayText="I" w:value="I"/>
                <w:listItem w:displayText="We" w:value="We"/>
              </w:dropDownList>
            </w:sdtPr>
            <w:sdtContent>
              <w:r w:rsidRPr="00D5291A">
                <w:rPr>
                  <w:rStyle w:val="ae"/>
                </w:rPr>
                <w:t>Choose an item.</w:t>
              </w:r>
            </w:sdtContent>
          </w:sdt>
          <w:r w:rsidR="00973AE5">
            <w:t xml:space="preserve"> hereby declare that </w:t>
          </w:r>
          <w:sdt>
            <w:sdtPr>
              <w:id w:val="-712885388"/>
              <w:placeholder>
                <w:docPart w:val="253118F5D2AC4A53AE9BD3F52DFE3D71"/>
              </w:placeholder>
              <w:showingPlcHdr/>
              <w:comboBox>
                <w:listItem w:value="Choose an item."/>
                <w:listItem w:displayText="we" w:value="we"/>
                <w:listItem w:displayText="I" w:value="I"/>
              </w:comboBox>
            </w:sdtPr>
            <w:sdtContent>
              <w:r w:rsidR="00C36EA1" w:rsidRPr="00FD7DBE">
                <w:rPr>
                  <w:rStyle w:val="ae"/>
                </w:rPr>
                <w:t>Choose an item.</w:t>
              </w:r>
            </w:sdtContent>
          </w:sdt>
          <w:r w:rsidR="00973AE5">
            <w:t xml:space="preserve"> h</w:t>
          </w:r>
          <w:r>
            <w:t xml:space="preserve">ave read this </w:t>
          </w:r>
          <w:sdt>
            <w:sdtPr>
              <w:id w:val="-222210967"/>
              <w:placeholder>
                <w:docPart w:val="D3E52EC8F27E4248BA1590465A708BD4"/>
              </w:placeholder>
              <w:showingPlcHdr/>
              <w:comboBox>
                <w:listItem w:value="Choose an item."/>
                <w:listItem w:displayText="thesis" w:value="thesis"/>
                <w:listItem w:displayText="dissertation" w:value="dissertation"/>
                <w:listItem w:displayText="proposal" w:value="proposal"/>
                <w:listItem w:displayText="project report" w:value="project report"/>
                <w:listItem w:displayText="capstone project" w:value="capstone project"/>
              </w:comboBox>
            </w:sdtPr>
            <w:sdtContent>
              <w:r w:rsidR="001D187F" w:rsidRPr="00FD7DBE">
                <w:rPr>
                  <w:rStyle w:val="ae"/>
                </w:rPr>
                <w:t>Choose an item.</w:t>
              </w:r>
            </w:sdtContent>
          </w:sdt>
          <w:r w:rsidR="001D187F">
            <w:t xml:space="preserve">  </w:t>
          </w:r>
          <w:r>
            <w:t xml:space="preserve">and in </w:t>
          </w:r>
          <w:sdt>
            <w:sdtPr>
              <w:alias w:val="sv"/>
              <w:tag w:val="sv"/>
              <w:id w:val="707148693"/>
              <w:placeholder>
                <w:docPart w:val="467ECE583DC6408BB457B13DC6CDCD6F"/>
              </w:placeholder>
              <w:showingPlcHdr/>
              <w:dropDownList>
                <w:listItem w:value="Choose an item."/>
                <w:listItem w:displayText="my" w:value="my"/>
                <w:listItem w:displayText="our" w:value="our"/>
              </w:dropDownList>
            </w:sdtPr>
            <w:sdtContent>
              <w:r w:rsidRPr="00D5291A">
                <w:rPr>
                  <w:rStyle w:val="ae"/>
                </w:rPr>
                <w:t>Choose an item.</w:t>
              </w:r>
            </w:sdtContent>
          </w:sdt>
        </w:p>
        <w:p w14:paraId="4C27F2A3" w14:textId="77777777" w:rsidR="00973AE5" w:rsidRDefault="00973AE5" w:rsidP="000E27E5">
          <w:pPr>
            <w:pStyle w:val="Decpage"/>
          </w:pPr>
          <w:r>
            <w:t xml:space="preserve">opinion this </w:t>
          </w:r>
          <w:sdt>
            <w:sdtPr>
              <w:alias w:val="document type"/>
              <w:tag w:val="document type"/>
              <w:id w:val="554593528"/>
              <w:placeholder>
                <w:docPart w:val="253118F5D2AC4A53AE9BD3F52DFE3D71"/>
              </w:placeholder>
              <w:showingPlcHdr/>
              <w:comboBox>
                <w:listItem w:value="Choose an item."/>
                <w:listItem w:displayText="thesis" w:value="thesis"/>
                <w:listItem w:displayText="dissertation" w:value="dissertation"/>
                <w:listItem w:displayText="proposal" w:value="proposal"/>
                <w:listItem w:displayText="project report" w:value="project report"/>
                <w:listItem w:displayText="capstone project" w:value="capstone project"/>
              </w:comboBox>
            </w:sdtPr>
            <w:sdtContent>
              <w:r w:rsidR="00BC3084" w:rsidRPr="00FD7DBE">
                <w:rPr>
                  <w:rStyle w:val="ae"/>
                </w:rPr>
                <w:t>Choose an item.</w:t>
              </w:r>
            </w:sdtContent>
          </w:sdt>
          <w:r>
            <w:t xml:space="preserve"> is suff</w:t>
          </w:r>
          <w:r w:rsidR="007934A6">
            <w:t>i</w:t>
          </w:r>
          <w:r>
            <w:t xml:space="preserve">cient in term of scope and quality for the </w:t>
          </w:r>
        </w:p>
        <w:p w14:paraId="33942404" w14:textId="77777777" w:rsidR="005901FC" w:rsidRDefault="00973AE5" w:rsidP="000E27E5">
          <w:pPr>
            <w:pStyle w:val="Decpage"/>
          </w:pPr>
          <w:r>
            <w:t>award of the degree of</w:t>
          </w:r>
          <w:r w:rsidR="00DA7C60">
            <w:t xml:space="preserve"> </w:t>
          </w:r>
          <w:sdt>
            <w:sdtPr>
              <w:alias w:val="Program Name (Editable)"/>
              <w:tag w:val="Degree"/>
              <w:id w:val="-1396736654"/>
              <w:placeholder>
                <w:docPart w:val="7CE7B5CFA9624448B212DA768AC494AF"/>
              </w:placeholder>
              <w:showingPlcHdr/>
              <w:comboBox>
                <w:listItem w:value="Choose an item."/>
                <w:listItem w:displayText="Doctor of Philosophy" w:value="Doctor of Philosophy"/>
                <w:listItem w:displayText="Doctor of (state the title of your program)" w:value="Doctor of (state the title of your program)"/>
                <w:listItem w:displayText="Doctor in (state the title of your program)" w:value="Doctor in (state the title of your program)"/>
                <w:listItem w:displayText="Master of (state the title of your program)" w:value="Master of (state the title of your program)"/>
                <w:listItem w:displayText="Master in (state the title of your program)" w:value="Master in (state the title of your program)"/>
                <w:listItem w:displayText="Bachelor of (state the title of your program)" w:value="Bachelor of (state the title of your program)"/>
              </w:comboBox>
            </w:sdtPr>
            <w:sdtContent>
              <w:r w:rsidR="001D187F" w:rsidRPr="00E21357">
                <w:rPr>
                  <w:rStyle w:val="ae"/>
                </w:rPr>
                <w:t>Choose an item.</w:t>
              </w:r>
            </w:sdtContent>
          </w:sdt>
          <w:r>
            <w:t>”</w:t>
          </w:r>
        </w:p>
      </w:sdtContent>
    </w:sdt>
    <w:p w14:paraId="55368E42" w14:textId="77777777" w:rsidR="005901FC" w:rsidRDefault="005901FC" w:rsidP="005901FC"/>
    <w:p w14:paraId="28FC6DE4" w14:textId="77777777" w:rsidR="005901FC" w:rsidRDefault="005901FC" w:rsidP="005901FC"/>
    <w:p w14:paraId="77109D97" w14:textId="77777777" w:rsidR="005901FC" w:rsidRDefault="005901FC" w:rsidP="005901FC"/>
    <w:sdt>
      <w:sdtPr>
        <w:rPr>
          <w:caps/>
        </w:rPr>
        <w:id w:val="210692621"/>
      </w:sdtPr>
      <w:sdtContent>
        <w:sdt>
          <w:sdtPr>
            <w:rPr>
              <w:caps/>
            </w:rPr>
            <w:id w:val="646163551"/>
          </w:sdtPr>
          <w:sdtContent>
            <w:tbl>
              <w:tblPr>
                <w:tblW w:w="0" w:type="auto"/>
                <w:jc w:val="center"/>
                <w:tblLook w:val="04A0" w:firstRow="1" w:lastRow="0" w:firstColumn="1" w:lastColumn="0" w:noHBand="0" w:noVBand="1"/>
              </w:tblPr>
              <w:tblGrid>
                <w:gridCol w:w="2552"/>
                <w:gridCol w:w="283"/>
                <w:gridCol w:w="5265"/>
              </w:tblGrid>
              <w:tr w:rsidR="005901FC" w14:paraId="7EDA66D2" w14:textId="77777777" w:rsidTr="000433C8">
                <w:trPr>
                  <w:jc w:val="center"/>
                </w:trPr>
                <w:tc>
                  <w:tcPr>
                    <w:tcW w:w="2552" w:type="dxa"/>
                  </w:tcPr>
                  <w:p w14:paraId="537A9AEC" w14:textId="77777777" w:rsidR="005901FC" w:rsidRDefault="005901FC" w:rsidP="008B18C2">
                    <w:pPr>
                      <w:pStyle w:val="FontSVDeclarationPage2"/>
                    </w:pPr>
                    <w:r>
                      <w:t>Signature</w:t>
                    </w:r>
                  </w:p>
                </w:tc>
                <w:tc>
                  <w:tcPr>
                    <w:tcW w:w="283" w:type="dxa"/>
                  </w:tcPr>
                  <w:p w14:paraId="21962D52" w14:textId="77777777" w:rsidR="005901FC" w:rsidRDefault="005901FC" w:rsidP="00D816F8">
                    <w:r>
                      <w:t>:</w:t>
                    </w:r>
                  </w:p>
                </w:tc>
                <w:tc>
                  <w:tcPr>
                    <w:tcW w:w="5265" w:type="dxa"/>
                    <w:vAlign w:val="bottom"/>
                  </w:tcPr>
                  <w:p w14:paraId="1955779C" w14:textId="77777777" w:rsidR="005901FC" w:rsidRDefault="005901FC" w:rsidP="00D816F8">
                    <w:r>
                      <w:t>________________________________</w:t>
                    </w:r>
                  </w:p>
                </w:tc>
              </w:tr>
              <w:tr w:rsidR="005901FC" w14:paraId="193DE31C" w14:textId="77777777" w:rsidTr="000433C8">
                <w:trPr>
                  <w:jc w:val="center"/>
                </w:trPr>
                <w:tc>
                  <w:tcPr>
                    <w:tcW w:w="2552" w:type="dxa"/>
                  </w:tcPr>
                  <w:p w14:paraId="1BA78D9D" w14:textId="77777777" w:rsidR="005901FC" w:rsidRDefault="005901FC" w:rsidP="008B18C2">
                    <w:pPr>
                      <w:pStyle w:val="FontSVDeclarationPage2"/>
                    </w:pPr>
                    <w:r>
                      <w:t>Name of Supervisor I</w:t>
                    </w:r>
                  </w:p>
                </w:tc>
                <w:tc>
                  <w:tcPr>
                    <w:tcW w:w="283" w:type="dxa"/>
                  </w:tcPr>
                  <w:p w14:paraId="05F07550" w14:textId="77777777" w:rsidR="005901FC" w:rsidRDefault="005901FC" w:rsidP="00D816F8">
                    <w:r>
                      <w:t>:</w:t>
                    </w:r>
                  </w:p>
                </w:tc>
                <w:tc>
                  <w:tcPr>
                    <w:tcW w:w="5265" w:type="dxa"/>
                  </w:tcPr>
                  <w:p w14:paraId="74D13728" w14:textId="77777777" w:rsidR="005901FC" w:rsidRDefault="00452F2E" w:rsidP="008B18C2">
                    <w:pPr>
                      <w:pStyle w:val="FontSVDeclarationPage2"/>
                    </w:pPr>
                    <w:r>
                      <w:t>KHAIRUR RIJAL JAMALUD</w:t>
                    </w:r>
                    <w:r w:rsidR="000D2C41">
                      <w:t>IN</w:t>
                    </w:r>
                  </w:p>
                </w:tc>
              </w:tr>
              <w:tr w:rsidR="005901FC" w14:paraId="127613F4" w14:textId="77777777" w:rsidTr="000433C8">
                <w:trPr>
                  <w:jc w:val="center"/>
                </w:trPr>
                <w:tc>
                  <w:tcPr>
                    <w:tcW w:w="2552" w:type="dxa"/>
                  </w:tcPr>
                  <w:p w14:paraId="763E5A19" w14:textId="77777777" w:rsidR="005901FC" w:rsidRDefault="005901FC" w:rsidP="008B18C2">
                    <w:pPr>
                      <w:pStyle w:val="FontSVDeclarationPage2"/>
                    </w:pPr>
                    <w:r>
                      <w:t>Date</w:t>
                    </w:r>
                  </w:p>
                </w:tc>
                <w:tc>
                  <w:tcPr>
                    <w:tcW w:w="283" w:type="dxa"/>
                  </w:tcPr>
                  <w:p w14:paraId="5113625F" w14:textId="77777777" w:rsidR="005901FC" w:rsidRDefault="005901FC" w:rsidP="00D816F8">
                    <w:r>
                      <w:t>:</w:t>
                    </w:r>
                  </w:p>
                </w:tc>
                <w:tc>
                  <w:tcPr>
                    <w:tcW w:w="5265" w:type="dxa"/>
                  </w:tcPr>
                  <w:p w14:paraId="6FB1C8ED" w14:textId="77777777" w:rsidR="005901FC" w:rsidRDefault="00000000" w:rsidP="005B7E0F">
                    <w:pPr>
                      <w:pStyle w:val="Date1"/>
                    </w:pPr>
                    <w:sdt>
                      <w:sdtPr>
                        <w:id w:val="4947249"/>
                        <w:date w:fullDate="2017-05-09T00:00:00Z">
                          <w:dateFormat w:val="d MMMM yyyy"/>
                          <w:lid w:val="en-MY"/>
                          <w:storeMappedDataAs w:val="dateTime"/>
                          <w:calendar w:val="gregorian"/>
                        </w:date>
                      </w:sdtPr>
                      <w:sdtContent>
                        <w:r w:rsidR="000D2C41" w:rsidRPr="005B7E0F">
                          <w:t>9 May 2017</w:t>
                        </w:r>
                      </w:sdtContent>
                    </w:sdt>
                  </w:p>
                </w:tc>
              </w:tr>
              <w:tr w:rsidR="005901FC" w14:paraId="4328AA0B" w14:textId="77777777" w:rsidTr="000433C8">
                <w:trPr>
                  <w:trHeight w:val="199"/>
                  <w:jc w:val="center"/>
                </w:trPr>
                <w:tc>
                  <w:tcPr>
                    <w:tcW w:w="2552" w:type="dxa"/>
                  </w:tcPr>
                  <w:p w14:paraId="56E821D3" w14:textId="77777777" w:rsidR="005901FC" w:rsidRDefault="005901FC" w:rsidP="00D816F8"/>
                </w:tc>
                <w:tc>
                  <w:tcPr>
                    <w:tcW w:w="283" w:type="dxa"/>
                  </w:tcPr>
                  <w:p w14:paraId="22667F9C" w14:textId="77777777" w:rsidR="005901FC" w:rsidRDefault="005901FC" w:rsidP="00D816F8"/>
                </w:tc>
                <w:tc>
                  <w:tcPr>
                    <w:tcW w:w="5265" w:type="dxa"/>
                  </w:tcPr>
                  <w:p w14:paraId="513A42FC" w14:textId="77777777" w:rsidR="005901FC" w:rsidRDefault="005901FC" w:rsidP="00D816F8"/>
                </w:tc>
              </w:tr>
              <w:tr w:rsidR="00F1196C" w14:paraId="21B23667" w14:textId="77777777" w:rsidTr="000433C8">
                <w:trPr>
                  <w:jc w:val="center"/>
                </w:trPr>
                <w:tc>
                  <w:tcPr>
                    <w:tcW w:w="2552" w:type="dxa"/>
                  </w:tcPr>
                  <w:p w14:paraId="0A104270" w14:textId="77777777" w:rsidR="00F1196C" w:rsidRDefault="00F1196C" w:rsidP="00F1196C"/>
                </w:tc>
                <w:tc>
                  <w:tcPr>
                    <w:tcW w:w="283" w:type="dxa"/>
                  </w:tcPr>
                  <w:p w14:paraId="2CD17F62" w14:textId="77777777" w:rsidR="00F1196C" w:rsidRDefault="00F1196C" w:rsidP="00F1196C"/>
                </w:tc>
                <w:tc>
                  <w:tcPr>
                    <w:tcW w:w="5265" w:type="dxa"/>
                    <w:vAlign w:val="bottom"/>
                  </w:tcPr>
                  <w:p w14:paraId="7C108B05" w14:textId="77777777" w:rsidR="00F1196C" w:rsidRDefault="00F1196C" w:rsidP="00F1196C"/>
                </w:tc>
              </w:tr>
              <w:tr w:rsidR="00452F2E" w14:paraId="3B14056C" w14:textId="77777777" w:rsidTr="000433C8">
                <w:trPr>
                  <w:jc w:val="center"/>
                </w:trPr>
                <w:tc>
                  <w:tcPr>
                    <w:tcW w:w="2552" w:type="dxa"/>
                  </w:tcPr>
                  <w:p w14:paraId="4CDDE35C" w14:textId="77777777" w:rsidR="00452F2E" w:rsidRDefault="00452F2E" w:rsidP="008B18C2">
                    <w:pPr>
                      <w:pStyle w:val="FontSVDeclarationPage2"/>
                    </w:pPr>
                    <w:r>
                      <w:t>Signature</w:t>
                    </w:r>
                  </w:p>
                </w:tc>
                <w:tc>
                  <w:tcPr>
                    <w:tcW w:w="283" w:type="dxa"/>
                  </w:tcPr>
                  <w:p w14:paraId="7768275F" w14:textId="77777777" w:rsidR="00452F2E" w:rsidRDefault="00452F2E" w:rsidP="00452F2E">
                    <w:r>
                      <w:t>:</w:t>
                    </w:r>
                  </w:p>
                </w:tc>
                <w:tc>
                  <w:tcPr>
                    <w:tcW w:w="5265" w:type="dxa"/>
                    <w:vAlign w:val="bottom"/>
                  </w:tcPr>
                  <w:p w14:paraId="71BB5761" w14:textId="77777777" w:rsidR="00452F2E" w:rsidRDefault="00452F2E" w:rsidP="008B18C2">
                    <w:pPr>
                      <w:pStyle w:val="FontSVDeclarationPage2"/>
                    </w:pPr>
                    <w:r>
                      <w:t>________________________________</w:t>
                    </w:r>
                  </w:p>
                </w:tc>
              </w:tr>
              <w:tr w:rsidR="00452F2E" w14:paraId="203F8B64" w14:textId="77777777" w:rsidTr="000433C8">
                <w:trPr>
                  <w:jc w:val="center"/>
                </w:trPr>
                <w:tc>
                  <w:tcPr>
                    <w:tcW w:w="2552" w:type="dxa"/>
                  </w:tcPr>
                  <w:p w14:paraId="0A20CA58" w14:textId="77777777" w:rsidR="00452F2E" w:rsidRDefault="00452F2E" w:rsidP="008B18C2">
                    <w:pPr>
                      <w:pStyle w:val="FontSVDeclarationPage2"/>
                    </w:pPr>
                    <w:r>
                      <w:t>Name of Supervisor I</w:t>
                    </w:r>
                    <w:r w:rsidR="000876A2">
                      <w:t>I</w:t>
                    </w:r>
                  </w:p>
                </w:tc>
                <w:tc>
                  <w:tcPr>
                    <w:tcW w:w="283" w:type="dxa"/>
                  </w:tcPr>
                  <w:p w14:paraId="26FF37BC" w14:textId="77777777" w:rsidR="00452F2E" w:rsidRDefault="00452F2E" w:rsidP="00452F2E">
                    <w:r>
                      <w:t>:</w:t>
                    </w:r>
                  </w:p>
                </w:tc>
                <w:tc>
                  <w:tcPr>
                    <w:tcW w:w="5265" w:type="dxa"/>
                  </w:tcPr>
                  <w:p w14:paraId="2809EFC1" w14:textId="77777777" w:rsidR="00452F2E" w:rsidRDefault="0060481D" w:rsidP="008B18C2">
                    <w:pPr>
                      <w:pStyle w:val="FontSVDeclarationPage2"/>
                    </w:pPr>
                    <w:r>
                      <w:t>NOOR HAZARINA HASHIM</w:t>
                    </w:r>
                  </w:p>
                </w:tc>
              </w:tr>
              <w:tr w:rsidR="00452F2E" w14:paraId="5392141D" w14:textId="77777777" w:rsidTr="000433C8">
                <w:trPr>
                  <w:jc w:val="center"/>
                </w:trPr>
                <w:tc>
                  <w:tcPr>
                    <w:tcW w:w="2552" w:type="dxa"/>
                  </w:tcPr>
                  <w:p w14:paraId="40D351B9" w14:textId="77777777" w:rsidR="00452F2E" w:rsidRDefault="00452F2E" w:rsidP="008B18C2">
                    <w:pPr>
                      <w:pStyle w:val="FontSVDeclarationPage2"/>
                    </w:pPr>
                    <w:r>
                      <w:t>Date</w:t>
                    </w:r>
                  </w:p>
                </w:tc>
                <w:tc>
                  <w:tcPr>
                    <w:tcW w:w="283" w:type="dxa"/>
                  </w:tcPr>
                  <w:p w14:paraId="05F2EA3F" w14:textId="77777777" w:rsidR="00452F2E" w:rsidRDefault="00452F2E" w:rsidP="00452F2E">
                    <w:r>
                      <w:t>:</w:t>
                    </w:r>
                  </w:p>
                </w:tc>
                <w:tc>
                  <w:tcPr>
                    <w:tcW w:w="5265" w:type="dxa"/>
                  </w:tcPr>
                  <w:p w14:paraId="531123AA" w14:textId="77777777" w:rsidR="00452F2E" w:rsidRDefault="00000000" w:rsidP="005B655E">
                    <w:pPr>
                      <w:pStyle w:val="Date1"/>
                    </w:pPr>
                    <w:sdt>
                      <w:sdtPr>
                        <w:id w:val="-661932212"/>
                        <w:date w:fullDate="2017-05-09T00:00:00Z">
                          <w:dateFormat w:val="d MMMM yyyy"/>
                          <w:lid w:val="en-MY"/>
                          <w:storeMappedDataAs w:val="dateTime"/>
                          <w:calendar w:val="gregorian"/>
                        </w:date>
                      </w:sdtPr>
                      <w:sdtContent>
                        <w:r w:rsidR="00452F2E" w:rsidRPr="005B655E">
                          <w:t>9 May 2017</w:t>
                        </w:r>
                      </w:sdtContent>
                    </w:sdt>
                  </w:p>
                </w:tc>
              </w:tr>
              <w:tr w:rsidR="000D2C41" w14:paraId="5E3D5C78" w14:textId="77777777" w:rsidTr="000433C8">
                <w:trPr>
                  <w:jc w:val="center"/>
                </w:trPr>
                <w:tc>
                  <w:tcPr>
                    <w:tcW w:w="2552" w:type="dxa"/>
                  </w:tcPr>
                  <w:p w14:paraId="261A70D5" w14:textId="77777777" w:rsidR="000D2C41" w:rsidRDefault="000D2C41" w:rsidP="00F1196C"/>
                </w:tc>
                <w:tc>
                  <w:tcPr>
                    <w:tcW w:w="283" w:type="dxa"/>
                  </w:tcPr>
                  <w:p w14:paraId="5F675C1E" w14:textId="77777777" w:rsidR="000D2C41" w:rsidRDefault="000D2C41" w:rsidP="00F1196C"/>
                </w:tc>
                <w:tc>
                  <w:tcPr>
                    <w:tcW w:w="5265" w:type="dxa"/>
                  </w:tcPr>
                  <w:p w14:paraId="1B45C258" w14:textId="77777777" w:rsidR="000D2C41" w:rsidRDefault="000D2C41" w:rsidP="00F1196C"/>
                </w:tc>
              </w:tr>
              <w:tr w:rsidR="000D2C41" w14:paraId="021B870D" w14:textId="77777777" w:rsidTr="000433C8">
                <w:trPr>
                  <w:jc w:val="center"/>
                </w:trPr>
                <w:tc>
                  <w:tcPr>
                    <w:tcW w:w="2552" w:type="dxa"/>
                  </w:tcPr>
                  <w:p w14:paraId="731151C4" w14:textId="77777777" w:rsidR="000D2C41" w:rsidRDefault="000D2C41" w:rsidP="00F1196C"/>
                </w:tc>
                <w:tc>
                  <w:tcPr>
                    <w:tcW w:w="283" w:type="dxa"/>
                  </w:tcPr>
                  <w:p w14:paraId="7A7AB4CD" w14:textId="77777777" w:rsidR="000D2C41" w:rsidRDefault="000D2C41" w:rsidP="00F1196C"/>
                </w:tc>
                <w:tc>
                  <w:tcPr>
                    <w:tcW w:w="5265" w:type="dxa"/>
                  </w:tcPr>
                  <w:p w14:paraId="50770C31" w14:textId="77777777" w:rsidR="000D2C41" w:rsidRDefault="000D2C41" w:rsidP="00F1196C"/>
                </w:tc>
              </w:tr>
              <w:tr w:rsidR="00452F2E" w14:paraId="11785D6B" w14:textId="77777777" w:rsidTr="000433C8">
                <w:trPr>
                  <w:jc w:val="center"/>
                </w:trPr>
                <w:tc>
                  <w:tcPr>
                    <w:tcW w:w="2552" w:type="dxa"/>
                  </w:tcPr>
                  <w:p w14:paraId="7518A9A1" w14:textId="77777777" w:rsidR="00452F2E" w:rsidRDefault="00452F2E" w:rsidP="008B18C2">
                    <w:pPr>
                      <w:pStyle w:val="FontSVDeclarationPage2"/>
                    </w:pPr>
                    <w:r>
                      <w:t>Signature</w:t>
                    </w:r>
                  </w:p>
                </w:tc>
                <w:tc>
                  <w:tcPr>
                    <w:tcW w:w="283" w:type="dxa"/>
                  </w:tcPr>
                  <w:p w14:paraId="4E307043" w14:textId="77777777" w:rsidR="00452F2E" w:rsidRDefault="00452F2E" w:rsidP="00452F2E">
                    <w:r>
                      <w:t>:</w:t>
                    </w:r>
                  </w:p>
                </w:tc>
                <w:tc>
                  <w:tcPr>
                    <w:tcW w:w="5265" w:type="dxa"/>
                    <w:vAlign w:val="bottom"/>
                  </w:tcPr>
                  <w:p w14:paraId="334FA4F7" w14:textId="77777777" w:rsidR="00452F2E" w:rsidRDefault="00452F2E" w:rsidP="008B18C2">
                    <w:pPr>
                      <w:pStyle w:val="FontSVDeclarationPage2"/>
                    </w:pPr>
                    <w:r>
                      <w:t>________________________________</w:t>
                    </w:r>
                  </w:p>
                </w:tc>
              </w:tr>
              <w:tr w:rsidR="00452F2E" w14:paraId="0D9876A3" w14:textId="77777777" w:rsidTr="000433C8">
                <w:trPr>
                  <w:jc w:val="center"/>
                </w:trPr>
                <w:tc>
                  <w:tcPr>
                    <w:tcW w:w="2552" w:type="dxa"/>
                  </w:tcPr>
                  <w:p w14:paraId="51A48280" w14:textId="77777777" w:rsidR="00452F2E" w:rsidRDefault="00452F2E" w:rsidP="008B18C2">
                    <w:pPr>
                      <w:pStyle w:val="FontSVDeclarationPage2"/>
                    </w:pPr>
                    <w:r>
                      <w:t>Name of Supervisor I</w:t>
                    </w:r>
                    <w:r w:rsidR="000876A2">
                      <w:t>I</w:t>
                    </w:r>
                    <w:r w:rsidR="000433C8">
                      <w:t>I</w:t>
                    </w:r>
                  </w:p>
                </w:tc>
                <w:tc>
                  <w:tcPr>
                    <w:tcW w:w="283" w:type="dxa"/>
                  </w:tcPr>
                  <w:p w14:paraId="2F2F3DEB" w14:textId="77777777" w:rsidR="00452F2E" w:rsidRDefault="00452F2E" w:rsidP="00452F2E">
                    <w:r>
                      <w:t>:</w:t>
                    </w:r>
                  </w:p>
                </w:tc>
                <w:tc>
                  <w:tcPr>
                    <w:tcW w:w="5265" w:type="dxa"/>
                  </w:tcPr>
                  <w:p w14:paraId="42673CE8" w14:textId="77777777" w:rsidR="00452F2E" w:rsidRDefault="0060481D" w:rsidP="008B18C2">
                    <w:pPr>
                      <w:pStyle w:val="FontSVDeclarationPage2"/>
                    </w:pPr>
                    <w:r>
                      <w:t>MOHD ZULI JAAFAR</w:t>
                    </w:r>
                  </w:p>
                </w:tc>
              </w:tr>
              <w:tr w:rsidR="00452F2E" w14:paraId="1AC1E9A2" w14:textId="77777777" w:rsidTr="000433C8">
                <w:trPr>
                  <w:jc w:val="center"/>
                </w:trPr>
                <w:tc>
                  <w:tcPr>
                    <w:tcW w:w="2552" w:type="dxa"/>
                  </w:tcPr>
                  <w:p w14:paraId="2D0C0356" w14:textId="77777777" w:rsidR="00452F2E" w:rsidRDefault="00452F2E" w:rsidP="008B18C2">
                    <w:pPr>
                      <w:pStyle w:val="FontSVDeclarationPage2"/>
                    </w:pPr>
                    <w:r>
                      <w:t>Date</w:t>
                    </w:r>
                  </w:p>
                </w:tc>
                <w:tc>
                  <w:tcPr>
                    <w:tcW w:w="283" w:type="dxa"/>
                  </w:tcPr>
                  <w:p w14:paraId="40E8D5F4" w14:textId="77777777" w:rsidR="00452F2E" w:rsidRDefault="00452F2E" w:rsidP="00452F2E">
                    <w:r>
                      <w:t>:</w:t>
                    </w:r>
                  </w:p>
                </w:tc>
                <w:tc>
                  <w:tcPr>
                    <w:tcW w:w="5265" w:type="dxa"/>
                  </w:tcPr>
                  <w:p w14:paraId="3F64D811" w14:textId="77777777" w:rsidR="00452F2E" w:rsidRDefault="00000000" w:rsidP="005B655E">
                    <w:pPr>
                      <w:pStyle w:val="Date1"/>
                    </w:pPr>
                    <w:sdt>
                      <w:sdtPr>
                        <w:id w:val="-275331416"/>
                        <w:date w:fullDate="2017-05-09T00:00:00Z">
                          <w:dateFormat w:val="d MMMM yyyy"/>
                          <w:lid w:val="en-MY"/>
                          <w:storeMappedDataAs w:val="dateTime"/>
                          <w:calendar w:val="gregorian"/>
                        </w:date>
                      </w:sdtPr>
                      <w:sdtContent>
                        <w:r w:rsidR="00452F2E" w:rsidRPr="005B655E">
                          <w:t>9 May 2017</w:t>
                        </w:r>
                      </w:sdtContent>
                    </w:sdt>
                  </w:p>
                </w:tc>
              </w:tr>
            </w:tbl>
          </w:sdtContent>
        </w:sdt>
      </w:sdtContent>
    </w:sdt>
    <w:p w14:paraId="1C2C9D15" w14:textId="77777777" w:rsidR="00084ED0" w:rsidRDefault="00084ED0" w:rsidP="003A5330">
      <w:pPr>
        <w:autoSpaceDE w:val="0"/>
        <w:autoSpaceDN w:val="0"/>
        <w:adjustRightInd w:val="0"/>
        <w:spacing w:line="240" w:lineRule="auto"/>
        <w:rPr>
          <w:rFonts w:ascii="Times-Bold" w:hAnsi="Times-Bold" w:cs="Times-Bold"/>
          <w:b/>
          <w:bCs/>
          <w:szCs w:val="24"/>
          <w:lang w:val="en-US"/>
        </w:rPr>
        <w:sectPr w:rsidR="00084ED0" w:rsidSect="00084ED0">
          <w:footerReference w:type="default" r:id="rId13"/>
          <w:type w:val="oddPage"/>
          <w:pgSz w:w="11907" w:h="16840" w:code="9"/>
          <w:pgMar w:top="1412" w:right="1843" w:bottom="1412" w:left="1843" w:header="709" w:footer="709" w:gutter="0"/>
          <w:pgNumType w:fmt="lowerRoman" w:start="2"/>
          <w:cols w:space="708"/>
          <w:docGrid w:linePitch="360"/>
        </w:sectPr>
      </w:pPr>
    </w:p>
    <w:p w14:paraId="0A996BEC" w14:textId="0BC7E35F" w:rsidR="00BB52AE" w:rsidRDefault="00000000" w:rsidP="00A25D62">
      <w:pPr>
        <w:jc w:val="center"/>
        <w:rPr>
          <w:rFonts w:cs="Times New Roman"/>
          <w:lang w:val="en-US"/>
        </w:rPr>
      </w:pPr>
      <w:sdt>
        <w:sdtPr>
          <w:alias w:val="fulfilment"/>
          <w:tag w:val="fulfilment"/>
          <w:id w:val="2033445853"/>
          <w:lock w:val="sdtLocked"/>
          <w:showingPlcHdr/>
          <w:dropDownList>
            <w:listItem w:value="Choose an item."/>
            <w:listItem w:displayText="partial fulfilment" w:value="partial fulfilment"/>
            <w:listItem w:displayText="fulfilment" w:value="fulfilment"/>
          </w:dropDownList>
        </w:sdtPr>
        <w:sdtContent>
          <w:r w:rsidR="00E75D59" w:rsidRPr="00D5291A">
            <w:rPr>
              <w:rStyle w:val="ae"/>
            </w:rPr>
            <w:t>Choose an item.</w:t>
          </w:r>
        </w:sdtContent>
      </w:sdt>
      <w:sdt>
        <w:sdtPr>
          <w:alias w:val="Program Name (Editable)"/>
          <w:tag w:val="Degree"/>
          <w:id w:val="-1506196177"/>
          <w:lock w:val="sdtLocked"/>
          <w:placeholder>
            <w:docPart w:val="0C67CC90D06946359D16210403CB9AD8"/>
          </w:placeholder>
          <w:showingPlcHdr/>
          <w:comboBox>
            <w:listItem w:value="Choose an item."/>
            <w:listItem w:displayText="Doctor of Philosophy" w:value="Doctor of Philosophy"/>
            <w:listItem w:displayText="Doctor of (state the title of your program)" w:value="Doctor of (state the title of your program)"/>
            <w:listItem w:displayText="Doctor in (state the title of your program)" w:value="Doctor in (state the title of your program)"/>
            <w:listItem w:displayText="Master of (state the title of your program)" w:value="Master of (state the title of your program)"/>
            <w:listItem w:displayText="Master in (state the title of your program)" w:value="Master in (state the title of your program)"/>
            <w:listItem w:displayText="Bachelor of (state the title of your program)" w:value="Bachelor of (state the title of your program)"/>
          </w:comboBox>
        </w:sdtPr>
        <w:sdtContent>
          <w:r w:rsidR="00BB52AE" w:rsidRPr="00E21357">
            <w:rPr>
              <w:rStyle w:val="ae"/>
            </w:rPr>
            <w:t>Choose an item.</w:t>
          </w:r>
        </w:sdtContent>
      </w:sdt>
    </w:p>
    <w:sdt>
      <w:sdtPr>
        <w:rPr>
          <w:rFonts w:cs="Times New Roman"/>
          <w:lang w:val="en-US"/>
        </w:rPr>
        <w:alias w:val="Locked"/>
        <w:tag w:val="Locked"/>
        <w:id w:val="-737007863"/>
        <w:lock w:val="sdtLocked"/>
        <w:placeholder>
          <w:docPart w:val="6DEC15AB1D2F4AE496FDC68EF664CFB8"/>
        </w:placeholder>
      </w:sdtPr>
      <w:sdtContent>
        <w:p w14:paraId="3ACE0617" w14:textId="77777777" w:rsidR="00490C42" w:rsidRDefault="00490C42" w:rsidP="00A25D62">
          <w:pPr>
            <w:jc w:val="center"/>
          </w:pPr>
        </w:p>
        <w:p w14:paraId="0CCC7388" w14:textId="77777777" w:rsidR="00941355" w:rsidRDefault="00000000" w:rsidP="00941355">
          <w:pPr>
            <w:pStyle w:val="COVERANDMAINFONT"/>
          </w:pPr>
        </w:p>
      </w:sdtContent>
    </w:sdt>
    <w:sdt>
      <w:sdtPr>
        <w:alias w:val="Name of Faculty"/>
        <w:tag w:val="Name of Faculty"/>
        <w:id w:val="2054498294"/>
        <w:placeholder>
          <w:docPart w:val="573BC73056A24A4F9C78157B0E5CB043"/>
        </w:placeholder>
        <w:comboBox>
          <w:listItem w:value="Choose an item."/>
          <w:listItem w:displayText="School of Education" w:value="School of Education"/>
          <w:listItem w:displayText="School of Human Resource Development and Psycology" w:value="School of Human Resource Development and Psycology"/>
          <w:listItem w:displayText="Academy of Islamic Civilization" w:value="Academy of Islamic Civilization"/>
          <w:listItem w:displayText="Raja Zarith Sofiah Centre for Advanced Studies on Islam, Science and Civilisation" w:value="Raja Zarith Sofiah Centre for Advanced Studies on Islam, Science and Civilisation"/>
          <w:listItem w:displayText="Language Academy" w:value="Language Academy"/>
        </w:comboBox>
      </w:sdtPr>
      <w:sdtContent>
        <w:p w14:paraId="1A78CD59" w14:textId="77777777" w:rsidR="002D197E" w:rsidRPr="0041489E" w:rsidRDefault="002D197E" w:rsidP="002D197E">
          <w:pPr>
            <w:pStyle w:val="COVERANDMAINFONT"/>
          </w:pPr>
          <w:r>
            <w:t>School of Education</w:t>
          </w:r>
        </w:p>
      </w:sdtContent>
    </w:sdt>
    <w:sdt>
      <w:sdtPr>
        <w:alias w:val="Name of Faculty"/>
        <w:tag w:val="Name of Faculty"/>
        <w:id w:val="1726182972"/>
        <w:placeholder>
          <w:docPart w:val="83A1C32C460143B089B0D77265BEBC7C"/>
        </w:placeholder>
        <w:comboBox>
          <w:listItem w:value="Choose an item."/>
          <w:listItem w:displayText="Faculty of Civil Engineering" w:value="Faculty of Civil Engineering"/>
          <w:listItem w:displayText="Faculty of Electrical Engineering" w:value="Faculty of Electrical Engineering"/>
          <w:listItem w:displayText="Faculty of Mechanical Engineering" w:value="Faculty of Mechanical Engineering"/>
          <w:listItem w:displayText="Faculty of Chemical &amp; Energy Engineering" w:value="Faculty of Chemical &amp; Energy Engineering"/>
          <w:listItem w:displayText="Faculty of Computing" w:value="Faculty of Computing"/>
          <w:listItem w:displayText="Faculty of Social Sciences &amp; Humanities" w:value="Faculty of Social Sciences &amp; Humanities"/>
          <w:listItem w:displayText="Faculty of Management" w:value="Faculty of Management"/>
          <w:listItem w:displayText="Faculty of Build Environment &amp; Surveying" w:value="Faculty of Build Environment &amp; Surveying"/>
          <w:listItem w:displayText="Faculty of Science" w:value="Faculty of Science"/>
          <w:listItem w:displayText="Azman Hashim International Business School" w:value="Azman Hashim International Business School"/>
          <w:listItem w:displayText="Malaysia-Japan International Institute of Technology" w:value="Malaysia-Japan International Institute of Technology"/>
          <w:listItem w:displayText="Razak Faculty of Technology &amp; Informatics" w:value="Razak Faculty of Technology &amp; Informatics"/>
          <w:listItem w:displayText="Faculty of Artificial Intelligence" w:value="Faculty of Artificial Intelligence"/>
        </w:comboBox>
      </w:sdtPr>
      <w:sdtContent>
        <w:p w14:paraId="276A97DD" w14:textId="77777777" w:rsidR="00941355" w:rsidRPr="0041489E" w:rsidRDefault="002D197E" w:rsidP="00941355">
          <w:pPr>
            <w:pStyle w:val="COVERANDMAINFONT"/>
          </w:pPr>
          <w:r>
            <w:t>Faculty of Social Sciences and Humanities</w:t>
          </w:r>
        </w:p>
      </w:sdtContent>
    </w:sdt>
    <w:sdt>
      <w:sdtPr>
        <w:rPr>
          <w:bCs/>
        </w:rPr>
        <w:alias w:val="UTM"/>
        <w:tag w:val="UTM"/>
        <w:id w:val="397717715"/>
        <w:lock w:val="sdtContentLocked"/>
        <w:placeholder>
          <w:docPart w:val="6DEC15AB1D2F4AE496FDC68EF664CFB8"/>
        </w:placeholder>
      </w:sdtPr>
      <w:sdtContent>
        <w:p w14:paraId="3F50CC88" w14:textId="77777777" w:rsidR="00490C42" w:rsidRDefault="00490C42" w:rsidP="008B18C2">
          <w:pPr>
            <w:pStyle w:val="COVERANDMAINFONT"/>
            <w:rPr>
              <w:bCs/>
            </w:rPr>
          </w:pPr>
          <w:r w:rsidRPr="0041489E">
            <w:rPr>
              <w:bCs/>
            </w:rPr>
            <w:t>Universit</w:t>
          </w:r>
          <w:r>
            <w:rPr>
              <w:bCs/>
            </w:rPr>
            <w:t>i</w:t>
          </w:r>
          <w:r w:rsidRPr="0041489E">
            <w:rPr>
              <w:bCs/>
            </w:rPr>
            <w:t xml:space="preserve"> Te</w:t>
          </w:r>
          <w:r>
            <w:rPr>
              <w:bCs/>
            </w:rPr>
            <w:t>k</w:t>
          </w:r>
          <w:r w:rsidRPr="0041489E">
            <w:rPr>
              <w:bCs/>
            </w:rPr>
            <w:t>nolog</w:t>
          </w:r>
          <w:r>
            <w:rPr>
              <w:bCs/>
            </w:rPr>
            <w:t>i</w:t>
          </w:r>
          <w:r w:rsidRPr="0041489E">
            <w:rPr>
              <w:bCs/>
            </w:rPr>
            <w:t xml:space="preserve"> Malaysia</w:t>
          </w:r>
        </w:p>
      </w:sdtContent>
    </w:sdt>
    <w:p w14:paraId="5BA605A3" w14:textId="63D8B8F8" w:rsidR="007A48B1" w:rsidRDefault="007A48B1" w:rsidP="005E5E23">
      <w:pPr>
        <w:jc w:val="center"/>
        <w:sectPr w:rsidR="007A48B1" w:rsidSect="00626BF4">
          <w:footerReference w:type="first" r:id="rId14"/>
          <w:pgSz w:w="11907" w:h="16840" w:code="9"/>
          <w:pgMar w:top="1412" w:right="1843" w:bottom="1412" w:left="1843" w:header="709" w:footer="709" w:gutter="0"/>
          <w:pgNumType w:fmt="lowerRoman" w:start="1"/>
          <w:cols w:space="708"/>
          <w:titlePg/>
          <w:docGrid w:linePitch="360"/>
        </w:sectPr>
      </w:pPr>
    </w:p>
    <w:p w14:paraId="55DC59BA" w14:textId="77777777" w:rsidR="002E0652" w:rsidRPr="00835A8D" w:rsidRDefault="002E0652" w:rsidP="00404E4B">
      <w:pPr>
        <w:pStyle w:val="TITLEATPREFACE"/>
        <w:spacing w:after="960"/>
      </w:pPr>
      <w:bookmarkStart w:id="2" w:name="_Toc202190624"/>
      <w:bookmarkStart w:id="3" w:name="_Toc202190736"/>
      <w:bookmarkStart w:id="4" w:name="OLE_LINK2"/>
      <w:r w:rsidRPr="00CE1D1F">
        <w:lastRenderedPageBreak/>
        <w:t>ACKNOWLEDGEMENT</w:t>
      </w:r>
      <w:bookmarkEnd w:id="2"/>
      <w:bookmarkEnd w:id="3"/>
    </w:p>
    <w:bookmarkEnd w:id="4" w:displacedByCustomXml="next"/>
    <w:sdt>
      <w:sdtPr>
        <w:alias w:val="Acknowledgement"/>
        <w:tag w:val="Acknowledgement"/>
        <w:id w:val="-1811005118"/>
        <w:placeholder>
          <w:docPart w:val="6DEC15AB1D2F4AE496FDC68EF664CFB8"/>
        </w:placeholder>
      </w:sdtPr>
      <w:sdtContent>
        <w:p w14:paraId="609CED1E" w14:textId="438FE958" w:rsidR="00D4673C" w:rsidRDefault="00D4673C" w:rsidP="00D4673C">
          <w:pPr>
            <w:pStyle w:val="Acknowledgement"/>
            <w:spacing w:after="120"/>
            <w:rPr>
              <w:rFonts w:hint="eastAsia"/>
              <w:lang w:eastAsia="zh-CN"/>
            </w:rPr>
          </w:pPr>
          <w:r>
            <w:t>In the course of researching and writing this thesis, I have been the beneficiary of extensive care and assistance from numerous teachers, classmates, family members, and friends. I hereby extend my sincere gratitude to all those who have provided me with guidance and support.</w:t>
          </w:r>
        </w:p>
        <w:p w14:paraId="0CA9B1DA" w14:textId="250ECB09" w:rsidR="00D4673C" w:rsidRDefault="00D4673C" w:rsidP="00D4673C">
          <w:pPr>
            <w:pStyle w:val="Acknowledgement"/>
            <w:spacing w:after="120"/>
            <w:rPr>
              <w:rFonts w:hint="eastAsia"/>
              <w:lang w:eastAsia="zh-CN"/>
            </w:rPr>
          </w:pPr>
          <w:r>
            <w:t xml:space="preserve">First and foremost, I am deeply indebted to my thesis supervisor, Professor </w:t>
          </w:r>
          <w:proofErr w:type="spellStart"/>
          <w:r>
            <w:t>Dr.</w:t>
          </w:r>
          <w:proofErr w:type="spellEnd"/>
          <w:r>
            <w:t xml:space="preserve"> Mohd Shariff Nabi Baksh, and co - supervisors, Professor </w:t>
          </w:r>
          <w:proofErr w:type="spellStart"/>
          <w:r>
            <w:t>Dr.</w:t>
          </w:r>
          <w:proofErr w:type="spellEnd"/>
          <w:r>
            <w:t xml:space="preserve"> </w:t>
          </w:r>
          <w:proofErr w:type="spellStart"/>
          <w:r>
            <w:t>Awaluddin</w:t>
          </w:r>
          <w:proofErr w:type="spellEnd"/>
          <w:r>
            <w:t xml:space="preserve"> Mohd </w:t>
          </w:r>
          <w:proofErr w:type="spellStart"/>
          <w:r>
            <w:t>Shaharoun</w:t>
          </w:r>
          <w:proofErr w:type="spellEnd"/>
          <w:r>
            <w:t xml:space="preserve"> and Associate Professor </w:t>
          </w:r>
          <w:proofErr w:type="spellStart"/>
          <w:r>
            <w:t>Dr.</w:t>
          </w:r>
          <w:proofErr w:type="spellEnd"/>
          <w:r>
            <w:t xml:space="preserve"> </w:t>
          </w:r>
          <w:proofErr w:type="spellStart"/>
          <w:r>
            <w:t>Hishamuddin</w:t>
          </w:r>
          <w:proofErr w:type="spellEnd"/>
          <w:r>
            <w:t xml:space="preserve"> Jamaluddin. Throughout the entire research period, they have provided me with meticulous guidance, professional counsel, and unwavering encouragement. Their rigorous academic approach, profound academic insights, and patient mentorship have been instrumental in my growth and learning, from which I have reaped substantial benefits.</w:t>
          </w:r>
        </w:p>
        <w:p w14:paraId="00EB9B3A" w14:textId="5AB67762" w:rsidR="00D4673C" w:rsidRDefault="00D4673C" w:rsidP="00D4673C">
          <w:pPr>
            <w:pStyle w:val="Acknowledgement"/>
            <w:spacing w:after="120"/>
            <w:rPr>
              <w:rFonts w:hint="eastAsia"/>
              <w:lang w:eastAsia="zh-CN"/>
            </w:rPr>
          </w:pPr>
          <w:r>
            <w:t xml:space="preserve">I would like to express my appreciation to </w:t>
          </w:r>
          <w:proofErr w:type="spellStart"/>
          <w:r>
            <w:t>Universiti</w:t>
          </w:r>
          <w:proofErr w:type="spellEnd"/>
          <w:r>
            <w:t xml:space="preserve"> </w:t>
          </w:r>
          <w:proofErr w:type="spellStart"/>
          <w:r>
            <w:t>Teknologi</w:t>
          </w:r>
          <w:proofErr w:type="spellEnd"/>
          <w:r>
            <w:t xml:space="preserve"> Malaysia and the School of Computer Science for creating an excellent academic environment and offering abundant learning resources for this research. These provisions have laid a solid foundation for the smooth progress of my research work. Additionally, I am grateful to all my classmates and friends who have lent me a helping hand in my studies and daily life. Their companionship and support have sustained my motivation and confidence during the research journey.</w:t>
          </w:r>
        </w:p>
        <w:p w14:paraId="7AA0CAFB" w14:textId="58A045B1" w:rsidR="00C37717" w:rsidRDefault="00D4673C" w:rsidP="00D4673C">
          <w:pPr>
            <w:pStyle w:val="Acknowledgement"/>
            <w:spacing w:after="120"/>
            <w:rPr>
              <w:lang w:eastAsia="zh-CN"/>
            </w:rPr>
          </w:pPr>
          <w:r>
            <w:t>Last but not least, I reserve my special thanks for my family, whose unconditional tolerance and support have been my driving force for perseverance and continuous progress. They are the bedrock of my determination to keep moving forward. Here, I earnestly express my gratitude to all those who have shown concern, extended support, and provided assistance to me.</w:t>
          </w:r>
        </w:p>
      </w:sdtContent>
    </w:sdt>
    <w:p w14:paraId="0597E9D8" w14:textId="77777777" w:rsidR="001A7A9B" w:rsidRDefault="001A7A9B" w:rsidP="001D4D2A">
      <w:r>
        <w:br w:type="page"/>
      </w:r>
    </w:p>
    <w:p w14:paraId="2FF2B1DA" w14:textId="77777777" w:rsidR="00787435" w:rsidRPr="00835A8D" w:rsidRDefault="00787435" w:rsidP="00404E4B">
      <w:pPr>
        <w:pStyle w:val="TITLEATPREFACE"/>
        <w:spacing w:after="960"/>
      </w:pPr>
      <w:bookmarkStart w:id="5" w:name="_Toc202190625"/>
      <w:bookmarkStart w:id="6" w:name="_Toc202190737"/>
      <w:r>
        <w:lastRenderedPageBreak/>
        <w:t>ABSTRACT</w:t>
      </w:r>
      <w:bookmarkEnd w:id="5"/>
      <w:bookmarkEnd w:id="6"/>
    </w:p>
    <w:sdt>
      <w:sdtPr>
        <w:id w:val="-1609041786"/>
        <w:placeholder>
          <w:docPart w:val="6DEC15AB1D2F4AE496FDC68EF664CFB8"/>
        </w:placeholder>
      </w:sdtPr>
      <w:sdtEndPr>
        <w:rPr>
          <w:lang w:val="en-US"/>
        </w:rPr>
      </w:sdtEndPr>
      <w:sdtContent>
        <w:p w14:paraId="211911A8" w14:textId="77777777" w:rsidR="00DE5410" w:rsidRDefault="00DE5410" w:rsidP="00DE5410">
          <w:pPr>
            <w:pStyle w:val="AbstractSingleLine"/>
            <w:spacing w:afterLines="100" w:after="240"/>
            <w:rPr>
              <w:lang w:val="en-US"/>
            </w:rPr>
          </w:pPr>
          <w:r w:rsidRPr="00DE5410">
            <w:rPr>
              <w:lang w:val="en-US"/>
            </w:rPr>
            <w:t>With the advancement of quality management in higher education, student course evaluations have become an important means of assessing teaching effectiveness. Although traditional scale scoring is convenient for statistics, it is difficult to fully reflect students' true experiences and personalized opinions. In contrast, open-ended text comments contain more emotional and detailed information, but their analysis is inefficient and highly subjective. Therefore, using natural language processing and machine learning technologies to achieve automated sentiment analysis of student evaluation texts has become an important direction for improving the scientific nature of teaching quality assessment.</w:t>
          </w:r>
        </w:p>
        <w:p w14:paraId="0E05DCEE" w14:textId="2791D805" w:rsidR="00DE5410" w:rsidRPr="00DE5410" w:rsidRDefault="00DE5410" w:rsidP="00DE5410">
          <w:pPr>
            <w:pStyle w:val="AbstractSingleLine"/>
            <w:spacing w:afterLines="100" w:after="240"/>
            <w:rPr>
              <w:rFonts w:hint="eastAsia"/>
              <w:lang w:val="en-US" w:eastAsia="zh-CN"/>
            </w:rPr>
          </w:pPr>
          <w:r w:rsidRPr="00DE5410">
            <w:rPr>
              <w:lang w:val="en-US"/>
            </w:rPr>
            <w:t xml:space="preserve">This study takes the real data from the </w:t>
          </w:r>
          <w:proofErr w:type="spellStart"/>
          <w:r w:rsidRPr="00DE5410">
            <w:rPr>
              <w:lang w:val="en-US"/>
            </w:rPr>
            <w:t>RateMyProfessor</w:t>
          </w:r>
          <w:proofErr w:type="spellEnd"/>
          <w:r w:rsidRPr="00DE5410">
            <w:rPr>
              <w:lang w:val="en-US"/>
            </w:rPr>
            <w:t xml:space="preserve"> open educational evaluation platform as the research object, integrating structured rating data (course quality, course difficulty, willingness to take again) and unstructured text comments. Through a multi-stage data science process, an intelligent prediction framework is constructed. The research first cleans, standardizes, and preprocesses the text of the data to ensure the integrity and consistency of the input data. Subsequently, a feature engineering strategy for early fusion is designed, combining sentiment polarity scores, TF-IDF keyword weights, and structured ratings. In the modeling stage, logistic regression, random forest, and long short-term memory network (LSTM) are respectively used to conduct course satisfaction prediction experiments. The experimental results show that the fusion feature input is significantly superior to the single data source model. The LSTM model performs best in terms of accuracy, precision, recall, and F1 value, while the random forest has an advantage in interpretability. </w:t>
          </w:r>
        </w:p>
        <w:p w14:paraId="5E2597CF" w14:textId="34EDFE38" w:rsidR="00FE09D5" w:rsidRPr="00C61C3F" w:rsidRDefault="00DE5410" w:rsidP="00DE5410">
          <w:pPr>
            <w:pStyle w:val="AbstractSingleLine"/>
            <w:spacing w:afterLines="100" w:after="240"/>
            <w:rPr>
              <w:lang w:val="en-US"/>
            </w:rPr>
          </w:pPr>
          <w:r w:rsidRPr="00DE5410">
            <w:rPr>
              <w:lang w:val="en-US"/>
            </w:rPr>
            <w:t>To enhance the transparency and interpretability of the model, this study introduces SHAP and LIME tools for feature importance analysis and individual prediction explanation, clearly indicating the key roles of course quality scores, sentiment scores, and keyword features in satisfaction prediction. Through systematic modeling and interpretive analysis, this study not only enriches the research perspectives on sentiment analysis and multi-source data fusion in the field of education, but also provides more scientific, personalized, and automated decision support tools for the course evaluation system in colleges and universities. The research results are expected to promote the transparency and precision of teaching quality management and drive the construction and development of an intelligent evaluation system in higher education.</w:t>
          </w:r>
        </w:p>
      </w:sdtContent>
    </w:sdt>
    <w:p w14:paraId="319DD32D" w14:textId="77777777" w:rsidR="001A7A9B" w:rsidRDefault="001A7A9B" w:rsidP="001A7A9B">
      <w:pPr>
        <w:rPr>
          <w:lang w:val="en-US"/>
        </w:rPr>
      </w:pPr>
      <w:r>
        <w:rPr>
          <w:lang w:val="en-US"/>
        </w:rPr>
        <w:br w:type="page"/>
      </w:r>
    </w:p>
    <w:p w14:paraId="0EBB4569" w14:textId="77777777" w:rsidR="002E0652" w:rsidRPr="00271358" w:rsidRDefault="002E0652" w:rsidP="00404E4B">
      <w:pPr>
        <w:pStyle w:val="TITLEATPREFACE"/>
        <w:spacing w:after="960"/>
      </w:pPr>
      <w:bookmarkStart w:id="7" w:name="_Toc202190626"/>
      <w:bookmarkStart w:id="8" w:name="_Toc202190738"/>
      <w:r>
        <w:lastRenderedPageBreak/>
        <w:t>ABSTRAK</w:t>
      </w:r>
      <w:bookmarkEnd w:id="7"/>
      <w:bookmarkEnd w:id="8"/>
    </w:p>
    <w:p w14:paraId="6A5B978B" w14:textId="23C83563" w:rsidR="00DE5410" w:rsidRPr="00DE5410" w:rsidRDefault="00000000" w:rsidP="00DE5410">
      <w:pPr>
        <w:pStyle w:val="Abstract15line"/>
        <w:rPr>
          <w:lang w:val="en-US"/>
        </w:rPr>
      </w:pPr>
      <w:sdt>
        <w:sdtPr>
          <w:rPr>
            <w:rStyle w:val="Abstract15lineChar"/>
          </w:rPr>
          <w:alias w:val="Abstrak (BM)"/>
          <w:tag w:val="Abstrak (BM)"/>
          <w:id w:val="1391459635"/>
        </w:sdtPr>
        <w:sdtEndPr>
          <w:rPr>
            <w:rStyle w:val="a1"/>
            <w:b/>
            <w:caps/>
          </w:rPr>
        </w:sdtEndPr>
        <w:sdtContent>
          <w:proofErr w:type="spellStart"/>
          <w:r w:rsidR="00DE5410" w:rsidRPr="00DE5410">
            <w:rPr>
              <w:lang w:val="en-US"/>
            </w:rPr>
            <w:t>Dengan</w:t>
          </w:r>
          <w:proofErr w:type="spellEnd"/>
          <w:r w:rsidR="00DE5410" w:rsidRPr="00DE5410">
            <w:rPr>
              <w:lang w:val="en-US"/>
            </w:rPr>
            <w:t xml:space="preserve"> </w:t>
          </w:r>
          <w:proofErr w:type="spellStart"/>
          <w:r w:rsidR="00DE5410" w:rsidRPr="00DE5410">
            <w:rPr>
              <w:lang w:val="en-US"/>
            </w:rPr>
            <w:t>kemajuan</w:t>
          </w:r>
          <w:proofErr w:type="spellEnd"/>
          <w:r w:rsidR="00DE5410" w:rsidRPr="00DE5410">
            <w:rPr>
              <w:lang w:val="en-US"/>
            </w:rPr>
            <w:t xml:space="preserve"> </w:t>
          </w:r>
          <w:proofErr w:type="spellStart"/>
          <w:r w:rsidR="00DE5410" w:rsidRPr="00DE5410">
            <w:rPr>
              <w:lang w:val="en-US"/>
            </w:rPr>
            <w:t>pengurusan</w:t>
          </w:r>
          <w:proofErr w:type="spellEnd"/>
          <w:r w:rsidR="00DE5410" w:rsidRPr="00DE5410">
            <w:rPr>
              <w:lang w:val="en-US"/>
            </w:rPr>
            <w:t xml:space="preserve"> </w:t>
          </w:r>
          <w:proofErr w:type="spellStart"/>
          <w:r w:rsidR="00DE5410" w:rsidRPr="00DE5410">
            <w:rPr>
              <w:lang w:val="en-US"/>
            </w:rPr>
            <w:t>kualiti</w:t>
          </w:r>
          <w:proofErr w:type="spellEnd"/>
          <w:r w:rsidR="00DE5410" w:rsidRPr="00DE5410">
            <w:rPr>
              <w:lang w:val="en-US"/>
            </w:rPr>
            <w:t xml:space="preserve"> </w:t>
          </w:r>
          <w:proofErr w:type="spellStart"/>
          <w:r w:rsidR="00DE5410" w:rsidRPr="00DE5410">
            <w:rPr>
              <w:lang w:val="en-US"/>
            </w:rPr>
            <w:t>dalam</w:t>
          </w:r>
          <w:proofErr w:type="spellEnd"/>
          <w:r w:rsidR="00DE5410" w:rsidRPr="00DE5410">
            <w:rPr>
              <w:lang w:val="en-US"/>
            </w:rPr>
            <w:t xml:space="preserve"> </w:t>
          </w:r>
          <w:proofErr w:type="spellStart"/>
          <w:r w:rsidR="00DE5410" w:rsidRPr="00DE5410">
            <w:rPr>
              <w:lang w:val="en-US"/>
            </w:rPr>
            <w:t>pendidikan</w:t>
          </w:r>
          <w:proofErr w:type="spellEnd"/>
          <w:r w:rsidR="00DE5410" w:rsidRPr="00DE5410">
            <w:rPr>
              <w:lang w:val="en-US"/>
            </w:rPr>
            <w:t xml:space="preserve"> </w:t>
          </w:r>
          <w:proofErr w:type="spellStart"/>
          <w:r w:rsidR="00DE5410" w:rsidRPr="00DE5410">
            <w:rPr>
              <w:lang w:val="en-US"/>
            </w:rPr>
            <w:t>tinggi</w:t>
          </w:r>
          <w:proofErr w:type="spellEnd"/>
          <w:r w:rsidR="00DE5410" w:rsidRPr="00DE5410">
            <w:rPr>
              <w:lang w:val="en-US"/>
            </w:rPr>
            <w:t xml:space="preserve">, </w:t>
          </w:r>
          <w:proofErr w:type="spellStart"/>
          <w:r w:rsidR="00DE5410" w:rsidRPr="00DE5410">
            <w:rPr>
              <w:lang w:val="en-US"/>
            </w:rPr>
            <w:t>penilaian</w:t>
          </w:r>
          <w:proofErr w:type="spellEnd"/>
          <w:r w:rsidR="00DE5410" w:rsidRPr="00DE5410">
            <w:rPr>
              <w:lang w:val="en-US"/>
            </w:rPr>
            <w:t xml:space="preserve"> </w:t>
          </w:r>
          <w:proofErr w:type="spellStart"/>
          <w:r w:rsidR="00DE5410" w:rsidRPr="00DE5410">
            <w:rPr>
              <w:lang w:val="en-US"/>
            </w:rPr>
            <w:t>kursus</w:t>
          </w:r>
          <w:proofErr w:type="spellEnd"/>
          <w:r w:rsidR="00DE5410" w:rsidRPr="00DE5410">
            <w:rPr>
              <w:lang w:val="en-US"/>
            </w:rPr>
            <w:t xml:space="preserve"> </w:t>
          </w:r>
          <w:proofErr w:type="spellStart"/>
          <w:r w:rsidR="00DE5410" w:rsidRPr="00DE5410">
            <w:rPr>
              <w:lang w:val="en-US"/>
            </w:rPr>
            <w:t>pelajar</w:t>
          </w:r>
          <w:proofErr w:type="spellEnd"/>
          <w:r w:rsidR="00DE5410" w:rsidRPr="00DE5410">
            <w:rPr>
              <w:lang w:val="en-US"/>
            </w:rPr>
            <w:t xml:space="preserve"> </w:t>
          </w:r>
          <w:proofErr w:type="spellStart"/>
          <w:r w:rsidR="00DE5410" w:rsidRPr="00DE5410">
            <w:rPr>
              <w:lang w:val="en-US"/>
            </w:rPr>
            <w:t>telah</w:t>
          </w:r>
          <w:proofErr w:type="spellEnd"/>
          <w:r w:rsidR="00DE5410" w:rsidRPr="00DE5410">
            <w:rPr>
              <w:lang w:val="en-US"/>
            </w:rPr>
            <w:t xml:space="preserve"> </w:t>
          </w:r>
          <w:proofErr w:type="spellStart"/>
          <w:r w:rsidR="00DE5410" w:rsidRPr="00DE5410">
            <w:rPr>
              <w:lang w:val="en-US"/>
            </w:rPr>
            <w:t>menjadi</w:t>
          </w:r>
          <w:proofErr w:type="spellEnd"/>
          <w:r w:rsidR="00DE5410" w:rsidRPr="00DE5410">
            <w:rPr>
              <w:lang w:val="en-US"/>
            </w:rPr>
            <w:t xml:space="preserve"> </w:t>
          </w:r>
          <w:proofErr w:type="spellStart"/>
          <w:r w:rsidR="00DE5410" w:rsidRPr="00DE5410">
            <w:rPr>
              <w:lang w:val="en-US"/>
            </w:rPr>
            <w:t>cara</w:t>
          </w:r>
          <w:proofErr w:type="spellEnd"/>
          <w:r w:rsidR="00DE5410" w:rsidRPr="00DE5410">
            <w:rPr>
              <w:lang w:val="en-US"/>
            </w:rPr>
            <w:t xml:space="preserve"> </w:t>
          </w:r>
          <w:proofErr w:type="spellStart"/>
          <w:r w:rsidR="00DE5410" w:rsidRPr="00DE5410">
            <w:rPr>
              <w:lang w:val="en-US"/>
            </w:rPr>
            <w:t>penting</w:t>
          </w:r>
          <w:proofErr w:type="spellEnd"/>
          <w:r w:rsidR="00DE5410" w:rsidRPr="00DE5410">
            <w:rPr>
              <w:lang w:val="en-US"/>
            </w:rPr>
            <w:t xml:space="preserve"> </w:t>
          </w:r>
          <w:proofErr w:type="spellStart"/>
          <w:r w:rsidR="00DE5410" w:rsidRPr="00DE5410">
            <w:rPr>
              <w:lang w:val="en-US"/>
            </w:rPr>
            <w:t>untuk</w:t>
          </w:r>
          <w:proofErr w:type="spellEnd"/>
          <w:r w:rsidR="00DE5410" w:rsidRPr="00DE5410">
            <w:rPr>
              <w:lang w:val="en-US"/>
            </w:rPr>
            <w:t xml:space="preserve"> </w:t>
          </w:r>
          <w:proofErr w:type="spellStart"/>
          <w:r w:rsidR="00DE5410" w:rsidRPr="00DE5410">
            <w:rPr>
              <w:lang w:val="en-US"/>
            </w:rPr>
            <w:t>menilai</w:t>
          </w:r>
          <w:proofErr w:type="spellEnd"/>
          <w:r w:rsidR="00DE5410" w:rsidRPr="00DE5410">
            <w:rPr>
              <w:lang w:val="en-US"/>
            </w:rPr>
            <w:t xml:space="preserve"> </w:t>
          </w:r>
          <w:proofErr w:type="spellStart"/>
          <w:r w:rsidR="00DE5410" w:rsidRPr="00DE5410">
            <w:rPr>
              <w:lang w:val="en-US"/>
            </w:rPr>
            <w:t>keberkesanan</w:t>
          </w:r>
          <w:proofErr w:type="spellEnd"/>
          <w:r w:rsidR="00DE5410" w:rsidRPr="00DE5410">
            <w:rPr>
              <w:lang w:val="en-US"/>
            </w:rPr>
            <w:t xml:space="preserve"> </w:t>
          </w:r>
          <w:proofErr w:type="spellStart"/>
          <w:r w:rsidR="00DE5410" w:rsidRPr="00DE5410">
            <w:rPr>
              <w:lang w:val="en-US"/>
            </w:rPr>
            <w:t>pengajaran</w:t>
          </w:r>
          <w:proofErr w:type="spellEnd"/>
          <w:r w:rsidR="00DE5410" w:rsidRPr="00DE5410">
            <w:rPr>
              <w:lang w:val="en-US"/>
            </w:rPr>
            <w:t xml:space="preserve">. </w:t>
          </w:r>
          <w:proofErr w:type="spellStart"/>
          <w:r w:rsidR="00DE5410" w:rsidRPr="00DE5410">
            <w:rPr>
              <w:lang w:val="en-US"/>
            </w:rPr>
            <w:t>Walaupun</w:t>
          </w:r>
          <w:proofErr w:type="spellEnd"/>
          <w:r w:rsidR="00DE5410" w:rsidRPr="00DE5410">
            <w:rPr>
              <w:lang w:val="en-US"/>
            </w:rPr>
            <w:t xml:space="preserve"> </w:t>
          </w:r>
          <w:proofErr w:type="spellStart"/>
          <w:r w:rsidR="00DE5410" w:rsidRPr="00DE5410">
            <w:rPr>
              <w:lang w:val="en-US"/>
            </w:rPr>
            <w:t>pemarkahan</w:t>
          </w:r>
          <w:proofErr w:type="spellEnd"/>
          <w:r w:rsidR="00DE5410" w:rsidRPr="00DE5410">
            <w:rPr>
              <w:lang w:val="en-US"/>
            </w:rPr>
            <w:t xml:space="preserve"> </w:t>
          </w:r>
          <w:proofErr w:type="spellStart"/>
          <w:r w:rsidR="00DE5410" w:rsidRPr="00DE5410">
            <w:rPr>
              <w:lang w:val="en-US"/>
            </w:rPr>
            <w:t>skala</w:t>
          </w:r>
          <w:proofErr w:type="spellEnd"/>
          <w:r w:rsidR="00DE5410" w:rsidRPr="00DE5410">
            <w:rPr>
              <w:lang w:val="en-US"/>
            </w:rPr>
            <w:t xml:space="preserve"> </w:t>
          </w:r>
          <w:proofErr w:type="spellStart"/>
          <w:r w:rsidR="00DE5410" w:rsidRPr="00DE5410">
            <w:rPr>
              <w:lang w:val="en-US"/>
            </w:rPr>
            <w:t>tradisional</w:t>
          </w:r>
          <w:proofErr w:type="spellEnd"/>
          <w:r w:rsidR="00DE5410" w:rsidRPr="00DE5410">
            <w:rPr>
              <w:lang w:val="en-US"/>
            </w:rPr>
            <w:t xml:space="preserve"> </w:t>
          </w:r>
          <w:proofErr w:type="spellStart"/>
          <w:r w:rsidR="00DE5410" w:rsidRPr="00DE5410">
            <w:rPr>
              <w:lang w:val="en-US"/>
            </w:rPr>
            <w:t>mudah</w:t>
          </w:r>
          <w:proofErr w:type="spellEnd"/>
          <w:r w:rsidR="00DE5410" w:rsidRPr="00DE5410">
            <w:rPr>
              <w:lang w:val="en-US"/>
            </w:rPr>
            <w:t xml:space="preserve"> </w:t>
          </w:r>
          <w:proofErr w:type="spellStart"/>
          <w:r w:rsidR="00DE5410" w:rsidRPr="00DE5410">
            <w:rPr>
              <w:lang w:val="en-US"/>
            </w:rPr>
            <w:t>untuk</w:t>
          </w:r>
          <w:proofErr w:type="spellEnd"/>
          <w:r w:rsidR="00DE5410" w:rsidRPr="00DE5410">
            <w:rPr>
              <w:lang w:val="en-US"/>
            </w:rPr>
            <w:t xml:space="preserve"> </w:t>
          </w:r>
          <w:proofErr w:type="spellStart"/>
          <w:r w:rsidR="00DE5410" w:rsidRPr="00DE5410">
            <w:rPr>
              <w:lang w:val="en-US"/>
            </w:rPr>
            <w:t>statistik</w:t>
          </w:r>
          <w:proofErr w:type="spellEnd"/>
          <w:r w:rsidR="00DE5410" w:rsidRPr="00DE5410">
            <w:rPr>
              <w:lang w:val="en-US"/>
            </w:rPr>
            <w:t xml:space="preserve">, </w:t>
          </w:r>
          <w:proofErr w:type="spellStart"/>
          <w:r w:rsidR="00DE5410" w:rsidRPr="00DE5410">
            <w:rPr>
              <w:lang w:val="en-US"/>
            </w:rPr>
            <w:t>sukar</w:t>
          </w:r>
          <w:proofErr w:type="spellEnd"/>
          <w:r w:rsidR="00DE5410" w:rsidRPr="00DE5410">
            <w:rPr>
              <w:lang w:val="en-US"/>
            </w:rPr>
            <w:t xml:space="preserve"> </w:t>
          </w:r>
          <w:proofErr w:type="spellStart"/>
          <w:r w:rsidR="00DE5410" w:rsidRPr="00DE5410">
            <w:rPr>
              <w:lang w:val="en-US"/>
            </w:rPr>
            <w:t>untuk</w:t>
          </w:r>
          <w:proofErr w:type="spellEnd"/>
          <w:r w:rsidR="00DE5410" w:rsidRPr="00DE5410">
            <w:rPr>
              <w:lang w:val="en-US"/>
            </w:rPr>
            <w:t xml:space="preserve"> </w:t>
          </w:r>
          <w:proofErr w:type="spellStart"/>
          <w:r w:rsidR="00DE5410" w:rsidRPr="00DE5410">
            <w:rPr>
              <w:lang w:val="en-US"/>
            </w:rPr>
            <w:t>mencerminkan</w:t>
          </w:r>
          <w:proofErr w:type="spellEnd"/>
          <w:r w:rsidR="00DE5410" w:rsidRPr="00DE5410">
            <w:rPr>
              <w:lang w:val="en-US"/>
            </w:rPr>
            <w:t xml:space="preserve"> </w:t>
          </w:r>
          <w:proofErr w:type="spellStart"/>
          <w:r w:rsidR="00DE5410" w:rsidRPr="00DE5410">
            <w:rPr>
              <w:lang w:val="en-US"/>
            </w:rPr>
            <w:t>sepenuhnya</w:t>
          </w:r>
          <w:proofErr w:type="spellEnd"/>
          <w:r w:rsidR="00DE5410" w:rsidRPr="00DE5410">
            <w:rPr>
              <w:lang w:val="en-US"/>
            </w:rPr>
            <w:t xml:space="preserve"> </w:t>
          </w:r>
          <w:proofErr w:type="spellStart"/>
          <w:r w:rsidR="00DE5410" w:rsidRPr="00DE5410">
            <w:rPr>
              <w:lang w:val="en-US"/>
            </w:rPr>
            <w:t>pengalaman</w:t>
          </w:r>
          <w:proofErr w:type="spellEnd"/>
          <w:r w:rsidR="00DE5410" w:rsidRPr="00DE5410">
            <w:rPr>
              <w:lang w:val="en-US"/>
            </w:rPr>
            <w:t xml:space="preserve"> </w:t>
          </w:r>
          <w:proofErr w:type="spellStart"/>
          <w:r w:rsidR="00DE5410" w:rsidRPr="00DE5410">
            <w:rPr>
              <w:lang w:val="en-US"/>
            </w:rPr>
            <w:t>sebenar</w:t>
          </w:r>
          <w:proofErr w:type="spellEnd"/>
          <w:r w:rsidR="00DE5410" w:rsidRPr="00DE5410">
            <w:rPr>
              <w:lang w:val="en-US"/>
            </w:rPr>
            <w:t xml:space="preserve"> </w:t>
          </w:r>
          <w:proofErr w:type="spellStart"/>
          <w:r w:rsidR="00DE5410" w:rsidRPr="00DE5410">
            <w:rPr>
              <w:lang w:val="en-US"/>
            </w:rPr>
            <w:t>pelajar</w:t>
          </w:r>
          <w:proofErr w:type="spellEnd"/>
          <w:r w:rsidR="00DE5410" w:rsidRPr="00DE5410">
            <w:rPr>
              <w:lang w:val="en-US"/>
            </w:rPr>
            <w:t xml:space="preserve"> dan </w:t>
          </w:r>
          <w:proofErr w:type="spellStart"/>
          <w:r w:rsidR="00DE5410" w:rsidRPr="00DE5410">
            <w:rPr>
              <w:lang w:val="en-US"/>
            </w:rPr>
            <w:t>pendapat</w:t>
          </w:r>
          <w:proofErr w:type="spellEnd"/>
          <w:r w:rsidR="00DE5410" w:rsidRPr="00DE5410">
            <w:rPr>
              <w:lang w:val="en-US"/>
            </w:rPr>
            <w:t xml:space="preserve"> yang </w:t>
          </w:r>
          <w:proofErr w:type="spellStart"/>
          <w:r w:rsidR="00DE5410" w:rsidRPr="00DE5410">
            <w:rPr>
              <w:lang w:val="en-US"/>
            </w:rPr>
            <w:t>diperibadikan</w:t>
          </w:r>
          <w:proofErr w:type="spellEnd"/>
          <w:r w:rsidR="00DE5410" w:rsidRPr="00DE5410">
            <w:rPr>
              <w:lang w:val="en-US"/>
            </w:rPr>
            <w:t xml:space="preserve">. </w:t>
          </w:r>
          <w:proofErr w:type="spellStart"/>
          <w:r w:rsidR="00DE5410" w:rsidRPr="00DE5410">
            <w:rPr>
              <w:lang w:val="en-US"/>
            </w:rPr>
            <w:t>Sebaliknya</w:t>
          </w:r>
          <w:proofErr w:type="spellEnd"/>
          <w:r w:rsidR="00DE5410" w:rsidRPr="00DE5410">
            <w:rPr>
              <w:lang w:val="en-US"/>
            </w:rPr>
            <w:t xml:space="preserve">, </w:t>
          </w:r>
          <w:proofErr w:type="spellStart"/>
          <w:r w:rsidR="00DE5410" w:rsidRPr="00DE5410">
            <w:rPr>
              <w:lang w:val="en-US"/>
            </w:rPr>
            <w:t>komen</w:t>
          </w:r>
          <w:proofErr w:type="spellEnd"/>
          <w:r w:rsidR="00DE5410" w:rsidRPr="00DE5410">
            <w:rPr>
              <w:lang w:val="en-US"/>
            </w:rPr>
            <w:t xml:space="preserve"> </w:t>
          </w:r>
          <w:proofErr w:type="spellStart"/>
          <w:r w:rsidR="00DE5410" w:rsidRPr="00DE5410">
            <w:rPr>
              <w:lang w:val="en-US"/>
            </w:rPr>
            <w:t>teks</w:t>
          </w:r>
          <w:proofErr w:type="spellEnd"/>
          <w:r w:rsidR="00DE5410" w:rsidRPr="00DE5410">
            <w:rPr>
              <w:lang w:val="en-US"/>
            </w:rPr>
            <w:t xml:space="preserve"> </w:t>
          </w:r>
          <w:proofErr w:type="spellStart"/>
          <w:r w:rsidR="00DE5410" w:rsidRPr="00DE5410">
            <w:rPr>
              <w:lang w:val="en-US"/>
            </w:rPr>
            <w:t>terbuka</w:t>
          </w:r>
          <w:proofErr w:type="spellEnd"/>
          <w:r w:rsidR="00DE5410" w:rsidRPr="00DE5410">
            <w:rPr>
              <w:lang w:val="en-US"/>
            </w:rPr>
            <w:t xml:space="preserve"> </w:t>
          </w:r>
          <w:proofErr w:type="spellStart"/>
          <w:r w:rsidR="00DE5410" w:rsidRPr="00DE5410">
            <w:rPr>
              <w:lang w:val="en-US"/>
            </w:rPr>
            <w:t>mengandungi</w:t>
          </w:r>
          <w:proofErr w:type="spellEnd"/>
          <w:r w:rsidR="00DE5410" w:rsidRPr="00DE5410">
            <w:rPr>
              <w:lang w:val="en-US"/>
            </w:rPr>
            <w:t xml:space="preserve"> </w:t>
          </w:r>
          <w:proofErr w:type="spellStart"/>
          <w:r w:rsidR="00DE5410" w:rsidRPr="00DE5410">
            <w:rPr>
              <w:lang w:val="en-US"/>
            </w:rPr>
            <w:t>maklumat</w:t>
          </w:r>
          <w:proofErr w:type="spellEnd"/>
          <w:r w:rsidR="00DE5410" w:rsidRPr="00DE5410">
            <w:rPr>
              <w:lang w:val="en-US"/>
            </w:rPr>
            <w:t xml:space="preserve"> yang </w:t>
          </w:r>
          <w:proofErr w:type="spellStart"/>
          <w:r w:rsidR="00DE5410" w:rsidRPr="00DE5410">
            <w:rPr>
              <w:lang w:val="en-US"/>
            </w:rPr>
            <w:t>lebih</w:t>
          </w:r>
          <w:proofErr w:type="spellEnd"/>
          <w:r w:rsidR="00DE5410" w:rsidRPr="00DE5410">
            <w:rPr>
              <w:lang w:val="en-US"/>
            </w:rPr>
            <w:t xml:space="preserve"> </w:t>
          </w:r>
          <w:proofErr w:type="spellStart"/>
          <w:r w:rsidR="00DE5410" w:rsidRPr="00DE5410">
            <w:rPr>
              <w:lang w:val="en-US"/>
            </w:rPr>
            <w:t>emosi</w:t>
          </w:r>
          <w:proofErr w:type="spellEnd"/>
          <w:r w:rsidR="00DE5410" w:rsidRPr="00DE5410">
            <w:rPr>
              <w:lang w:val="en-US"/>
            </w:rPr>
            <w:t xml:space="preserve"> dan </w:t>
          </w:r>
          <w:proofErr w:type="spellStart"/>
          <w:r w:rsidR="00DE5410" w:rsidRPr="00DE5410">
            <w:rPr>
              <w:lang w:val="en-US"/>
            </w:rPr>
            <w:t>terperinci</w:t>
          </w:r>
          <w:proofErr w:type="spellEnd"/>
          <w:r w:rsidR="00DE5410" w:rsidRPr="00DE5410">
            <w:rPr>
              <w:lang w:val="en-US"/>
            </w:rPr>
            <w:t xml:space="preserve">, </w:t>
          </w:r>
          <w:proofErr w:type="spellStart"/>
          <w:r w:rsidR="00DE5410" w:rsidRPr="00DE5410">
            <w:rPr>
              <w:lang w:val="en-US"/>
            </w:rPr>
            <w:t>tetapi</w:t>
          </w:r>
          <w:proofErr w:type="spellEnd"/>
          <w:r w:rsidR="00DE5410" w:rsidRPr="00DE5410">
            <w:rPr>
              <w:lang w:val="en-US"/>
            </w:rPr>
            <w:t xml:space="preserve"> </w:t>
          </w:r>
          <w:proofErr w:type="spellStart"/>
          <w:r w:rsidR="00DE5410" w:rsidRPr="00DE5410">
            <w:rPr>
              <w:lang w:val="en-US"/>
            </w:rPr>
            <w:t>analisisnya</w:t>
          </w:r>
          <w:proofErr w:type="spellEnd"/>
          <w:r w:rsidR="00DE5410" w:rsidRPr="00DE5410">
            <w:rPr>
              <w:lang w:val="en-US"/>
            </w:rPr>
            <w:t xml:space="preserve"> </w:t>
          </w:r>
          <w:proofErr w:type="spellStart"/>
          <w:r w:rsidR="00DE5410" w:rsidRPr="00DE5410">
            <w:rPr>
              <w:lang w:val="en-US"/>
            </w:rPr>
            <w:t>tidak</w:t>
          </w:r>
          <w:proofErr w:type="spellEnd"/>
          <w:r w:rsidR="00DE5410" w:rsidRPr="00DE5410">
            <w:rPr>
              <w:lang w:val="en-US"/>
            </w:rPr>
            <w:t xml:space="preserve"> </w:t>
          </w:r>
          <w:proofErr w:type="spellStart"/>
          <w:r w:rsidR="00DE5410" w:rsidRPr="00DE5410">
            <w:rPr>
              <w:lang w:val="en-US"/>
            </w:rPr>
            <w:t>cekap</w:t>
          </w:r>
          <w:proofErr w:type="spellEnd"/>
          <w:r w:rsidR="00DE5410" w:rsidRPr="00DE5410">
            <w:rPr>
              <w:lang w:val="en-US"/>
            </w:rPr>
            <w:t xml:space="preserve"> dan sangat </w:t>
          </w:r>
          <w:proofErr w:type="spellStart"/>
          <w:r w:rsidR="00DE5410" w:rsidRPr="00DE5410">
            <w:rPr>
              <w:lang w:val="en-US"/>
            </w:rPr>
            <w:t>subjektif</w:t>
          </w:r>
          <w:proofErr w:type="spellEnd"/>
          <w:r w:rsidR="00DE5410" w:rsidRPr="00DE5410">
            <w:rPr>
              <w:lang w:val="en-US"/>
            </w:rPr>
            <w:t xml:space="preserve">. Oleh </w:t>
          </w:r>
          <w:proofErr w:type="spellStart"/>
          <w:r w:rsidR="00DE5410" w:rsidRPr="00DE5410">
            <w:rPr>
              <w:lang w:val="en-US"/>
            </w:rPr>
            <w:t>itu</w:t>
          </w:r>
          <w:proofErr w:type="spellEnd"/>
          <w:r w:rsidR="00DE5410" w:rsidRPr="00DE5410">
            <w:rPr>
              <w:lang w:val="en-US"/>
            </w:rPr>
            <w:t xml:space="preserve">, </w:t>
          </w:r>
          <w:proofErr w:type="spellStart"/>
          <w:r w:rsidR="00DE5410" w:rsidRPr="00DE5410">
            <w:rPr>
              <w:lang w:val="en-US"/>
            </w:rPr>
            <w:t>menggunakan</w:t>
          </w:r>
          <w:proofErr w:type="spellEnd"/>
          <w:r w:rsidR="00DE5410" w:rsidRPr="00DE5410">
            <w:rPr>
              <w:lang w:val="en-US"/>
            </w:rPr>
            <w:t xml:space="preserve"> </w:t>
          </w:r>
          <w:proofErr w:type="spellStart"/>
          <w:r w:rsidR="00DE5410" w:rsidRPr="00DE5410">
            <w:rPr>
              <w:lang w:val="en-US"/>
            </w:rPr>
            <w:t>teknologi</w:t>
          </w:r>
          <w:proofErr w:type="spellEnd"/>
          <w:r w:rsidR="00DE5410" w:rsidRPr="00DE5410">
            <w:rPr>
              <w:lang w:val="en-US"/>
            </w:rPr>
            <w:t xml:space="preserve"> </w:t>
          </w:r>
          <w:proofErr w:type="spellStart"/>
          <w:r w:rsidR="00DE5410" w:rsidRPr="00DE5410">
            <w:rPr>
              <w:lang w:val="en-US"/>
            </w:rPr>
            <w:t>pemprosesan</w:t>
          </w:r>
          <w:proofErr w:type="spellEnd"/>
          <w:r w:rsidR="00DE5410" w:rsidRPr="00DE5410">
            <w:rPr>
              <w:lang w:val="en-US"/>
            </w:rPr>
            <w:t xml:space="preserve"> </w:t>
          </w:r>
          <w:proofErr w:type="spellStart"/>
          <w:r w:rsidR="00DE5410" w:rsidRPr="00DE5410">
            <w:rPr>
              <w:lang w:val="en-US"/>
            </w:rPr>
            <w:t>bahasa</w:t>
          </w:r>
          <w:proofErr w:type="spellEnd"/>
          <w:r w:rsidR="00DE5410" w:rsidRPr="00DE5410">
            <w:rPr>
              <w:lang w:val="en-US"/>
            </w:rPr>
            <w:t xml:space="preserve"> </w:t>
          </w:r>
          <w:proofErr w:type="spellStart"/>
          <w:r w:rsidR="00DE5410" w:rsidRPr="00DE5410">
            <w:rPr>
              <w:lang w:val="en-US"/>
            </w:rPr>
            <w:t>semula</w:t>
          </w:r>
          <w:proofErr w:type="spellEnd"/>
          <w:r w:rsidR="00DE5410" w:rsidRPr="00DE5410">
            <w:rPr>
              <w:lang w:val="en-US"/>
            </w:rPr>
            <w:t xml:space="preserve"> </w:t>
          </w:r>
          <w:proofErr w:type="spellStart"/>
          <w:r w:rsidR="00DE5410" w:rsidRPr="00DE5410">
            <w:rPr>
              <w:lang w:val="en-US"/>
            </w:rPr>
            <w:t>jadi</w:t>
          </w:r>
          <w:proofErr w:type="spellEnd"/>
          <w:r w:rsidR="00DE5410" w:rsidRPr="00DE5410">
            <w:rPr>
              <w:lang w:val="en-US"/>
            </w:rPr>
            <w:t xml:space="preserve"> dan </w:t>
          </w:r>
          <w:proofErr w:type="spellStart"/>
          <w:r w:rsidR="00DE5410" w:rsidRPr="00DE5410">
            <w:rPr>
              <w:lang w:val="en-US"/>
            </w:rPr>
            <w:t>pembelajaran</w:t>
          </w:r>
          <w:proofErr w:type="spellEnd"/>
          <w:r w:rsidR="00DE5410" w:rsidRPr="00DE5410">
            <w:rPr>
              <w:lang w:val="en-US"/>
            </w:rPr>
            <w:t xml:space="preserve"> </w:t>
          </w:r>
          <w:proofErr w:type="spellStart"/>
          <w:r w:rsidR="00DE5410" w:rsidRPr="00DE5410">
            <w:rPr>
              <w:lang w:val="en-US"/>
            </w:rPr>
            <w:t>mesin</w:t>
          </w:r>
          <w:proofErr w:type="spellEnd"/>
          <w:r w:rsidR="00DE5410" w:rsidRPr="00DE5410">
            <w:rPr>
              <w:lang w:val="en-US"/>
            </w:rPr>
            <w:t xml:space="preserve"> </w:t>
          </w:r>
          <w:proofErr w:type="spellStart"/>
          <w:r w:rsidR="00DE5410" w:rsidRPr="00DE5410">
            <w:rPr>
              <w:lang w:val="en-US"/>
            </w:rPr>
            <w:t>untuk</w:t>
          </w:r>
          <w:proofErr w:type="spellEnd"/>
          <w:r w:rsidR="00DE5410" w:rsidRPr="00DE5410">
            <w:rPr>
              <w:lang w:val="en-US"/>
            </w:rPr>
            <w:t xml:space="preserve"> </w:t>
          </w:r>
          <w:proofErr w:type="spellStart"/>
          <w:r w:rsidR="00DE5410" w:rsidRPr="00DE5410">
            <w:rPr>
              <w:lang w:val="en-US"/>
            </w:rPr>
            <w:t>mencapai</w:t>
          </w:r>
          <w:proofErr w:type="spellEnd"/>
          <w:r w:rsidR="00DE5410" w:rsidRPr="00DE5410">
            <w:rPr>
              <w:lang w:val="en-US"/>
            </w:rPr>
            <w:t xml:space="preserve"> </w:t>
          </w:r>
          <w:proofErr w:type="spellStart"/>
          <w:r w:rsidR="00DE5410" w:rsidRPr="00DE5410">
            <w:rPr>
              <w:lang w:val="en-US"/>
            </w:rPr>
            <w:t>analisis</w:t>
          </w:r>
          <w:proofErr w:type="spellEnd"/>
          <w:r w:rsidR="00DE5410" w:rsidRPr="00DE5410">
            <w:rPr>
              <w:lang w:val="en-US"/>
            </w:rPr>
            <w:t xml:space="preserve"> </w:t>
          </w:r>
          <w:proofErr w:type="spellStart"/>
          <w:r w:rsidR="00DE5410" w:rsidRPr="00DE5410">
            <w:rPr>
              <w:lang w:val="en-US"/>
            </w:rPr>
            <w:t>sentimen</w:t>
          </w:r>
          <w:proofErr w:type="spellEnd"/>
          <w:r w:rsidR="00DE5410" w:rsidRPr="00DE5410">
            <w:rPr>
              <w:lang w:val="en-US"/>
            </w:rPr>
            <w:t xml:space="preserve"> </w:t>
          </w:r>
          <w:proofErr w:type="spellStart"/>
          <w:r w:rsidR="00DE5410" w:rsidRPr="00DE5410">
            <w:rPr>
              <w:lang w:val="en-US"/>
            </w:rPr>
            <w:t>automatik</w:t>
          </w:r>
          <w:proofErr w:type="spellEnd"/>
          <w:r w:rsidR="00DE5410" w:rsidRPr="00DE5410">
            <w:rPr>
              <w:lang w:val="en-US"/>
            </w:rPr>
            <w:t xml:space="preserve"> </w:t>
          </w:r>
          <w:proofErr w:type="spellStart"/>
          <w:r w:rsidR="00DE5410" w:rsidRPr="00DE5410">
            <w:rPr>
              <w:lang w:val="en-US"/>
            </w:rPr>
            <w:t>teks</w:t>
          </w:r>
          <w:proofErr w:type="spellEnd"/>
          <w:r w:rsidR="00DE5410" w:rsidRPr="00DE5410">
            <w:rPr>
              <w:lang w:val="en-US"/>
            </w:rPr>
            <w:t xml:space="preserve"> </w:t>
          </w:r>
          <w:proofErr w:type="spellStart"/>
          <w:r w:rsidR="00DE5410" w:rsidRPr="00DE5410">
            <w:rPr>
              <w:lang w:val="en-US"/>
            </w:rPr>
            <w:t>penilaian</w:t>
          </w:r>
          <w:proofErr w:type="spellEnd"/>
          <w:r w:rsidR="00DE5410" w:rsidRPr="00DE5410">
            <w:rPr>
              <w:lang w:val="en-US"/>
            </w:rPr>
            <w:t xml:space="preserve"> </w:t>
          </w:r>
          <w:proofErr w:type="spellStart"/>
          <w:r w:rsidR="00DE5410" w:rsidRPr="00DE5410">
            <w:rPr>
              <w:lang w:val="en-US"/>
            </w:rPr>
            <w:t>pelajar</w:t>
          </w:r>
          <w:proofErr w:type="spellEnd"/>
          <w:r w:rsidR="00DE5410" w:rsidRPr="00DE5410">
            <w:rPr>
              <w:lang w:val="en-US"/>
            </w:rPr>
            <w:t xml:space="preserve"> </w:t>
          </w:r>
          <w:proofErr w:type="spellStart"/>
          <w:r w:rsidR="00DE5410" w:rsidRPr="00DE5410">
            <w:rPr>
              <w:lang w:val="en-US"/>
            </w:rPr>
            <w:t>telah</w:t>
          </w:r>
          <w:proofErr w:type="spellEnd"/>
          <w:r w:rsidR="00DE5410" w:rsidRPr="00DE5410">
            <w:rPr>
              <w:lang w:val="en-US"/>
            </w:rPr>
            <w:t xml:space="preserve"> </w:t>
          </w:r>
          <w:proofErr w:type="spellStart"/>
          <w:r w:rsidR="00DE5410" w:rsidRPr="00DE5410">
            <w:rPr>
              <w:lang w:val="en-US"/>
            </w:rPr>
            <w:t>menjadi</w:t>
          </w:r>
          <w:proofErr w:type="spellEnd"/>
          <w:r w:rsidR="00DE5410" w:rsidRPr="00DE5410">
            <w:rPr>
              <w:lang w:val="en-US"/>
            </w:rPr>
            <w:t xml:space="preserve"> </w:t>
          </w:r>
          <w:proofErr w:type="spellStart"/>
          <w:r w:rsidR="00DE5410" w:rsidRPr="00DE5410">
            <w:rPr>
              <w:lang w:val="en-US"/>
            </w:rPr>
            <w:t>hala</w:t>
          </w:r>
          <w:proofErr w:type="spellEnd"/>
          <w:r w:rsidR="00DE5410" w:rsidRPr="00DE5410">
            <w:rPr>
              <w:lang w:val="en-US"/>
            </w:rPr>
            <w:t xml:space="preserve"> </w:t>
          </w:r>
          <w:proofErr w:type="spellStart"/>
          <w:r w:rsidR="00DE5410" w:rsidRPr="00DE5410">
            <w:rPr>
              <w:lang w:val="en-US"/>
            </w:rPr>
            <w:t>tuju</w:t>
          </w:r>
          <w:proofErr w:type="spellEnd"/>
          <w:r w:rsidR="00DE5410" w:rsidRPr="00DE5410">
            <w:rPr>
              <w:lang w:val="en-US"/>
            </w:rPr>
            <w:t xml:space="preserve"> </w:t>
          </w:r>
          <w:proofErr w:type="spellStart"/>
          <w:r w:rsidR="00DE5410" w:rsidRPr="00DE5410">
            <w:rPr>
              <w:lang w:val="en-US"/>
            </w:rPr>
            <w:t>penting</w:t>
          </w:r>
          <w:proofErr w:type="spellEnd"/>
          <w:r w:rsidR="00DE5410" w:rsidRPr="00DE5410">
            <w:rPr>
              <w:lang w:val="en-US"/>
            </w:rPr>
            <w:t xml:space="preserve"> </w:t>
          </w:r>
          <w:proofErr w:type="spellStart"/>
          <w:r w:rsidR="00DE5410" w:rsidRPr="00DE5410">
            <w:rPr>
              <w:lang w:val="en-US"/>
            </w:rPr>
            <w:t>untuk</w:t>
          </w:r>
          <w:proofErr w:type="spellEnd"/>
          <w:r w:rsidR="00DE5410" w:rsidRPr="00DE5410">
            <w:rPr>
              <w:lang w:val="en-US"/>
            </w:rPr>
            <w:t xml:space="preserve"> </w:t>
          </w:r>
          <w:proofErr w:type="spellStart"/>
          <w:r w:rsidR="00DE5410" w:rsidRPr="00DE5410">
            <w:rPr>
              <w:lang w:val="en-US"/>
            </w:rPr>
            <w:t>meningkatkan</w:t>
          </w:r>
          <w:proofErr w:type="spellEnd"/>
          <w:r w:rsidR="00DE5410" w:rsidRPr="00DE5410">
            <w:rPr>
              <w:lang w:val="en-US"/>
            </w:rPr>
            <w:t xml:space="preserve"> </w:t>
          </w:r>
          <w:proofErr w:type="spellStart"/>
          <w:r w:rsidR="00DE5410" w:rsidRPr="00DE5410">
            <w:rPr>
              <w:lang w:val="en-US"/>
            </w:rPr>
            <w:t>sifat</w:t>
          </w:r>
          <w:proofErr w:type="spellEnd"/>
          <w:r w:rsidR="00DE5410" w:rsidRPr="00DE5410">
            <w:rPr>
              <w:lang w:val="en-US"/>
            </w:rPr>
            <w:t xml:space="preserve"> </w:t>
          </w:r>
          <w:proofErr w:type="spellStart"/>
          <w:r w:rsidR="00DE5410" w:rsidRPr="00DE5410">
            <w:rPr>
              <w:lang w:val="en-US"/>
            </w:rPr>
            <w:t>saintifik</w:t>
          </w:r>
          <w:proofErr w:type="spellEnd"/>
          <w:r w:rsidR="00DE5410" w:rsidRPr="00DE5410">
            <w:rPr>
              <w:lang w:val="en-US"/>
            </w:rPr>
            <w:t xml:space="preserve"> </w:t>
          </w:r>
          <w:proofErr w:type="spellStart"/>
          <w:r w:rsidR="00DE5410" w:rsidRPr="00DE5410">
            <w:rPr>
              <w:lang w:val="en-US"/>
            </w:rPr>
            <w:t>penilaian</w:t>
          </w:r>
          <w:proofErr w:type="spellEnd"/>
          <w:r w:rsidR="00DE5410" w:rsidRPr="00DE5410">
            <w:rPr>
              <w:lang w:val="en-US"/>
            </w:rPr>
            <w:t xml:space="preserve"> </w:t>
          </w:r>
          <w:proofErr w:type="spellStart"/>
          <w:r w:rsidR="00DE5410" w:rsidRPr="00DE5410">
            <w:rPr>
              <w:lang w:val="en-US"/>
            </w:rPr>
            <w:t>kualiti</w:t>
          </w:r>
          <w:proofErr w:type="spellEnd"/>
          <w:r w:rsidR="00DE5410" w:rsidRPr="00DE5410">
            <w:rPr>
              <w:lang w:val="en-US"/>
            </w:rPr>
            <w:t xml:space="preserve"> </w:t>
          </w:r>
          <w:proofErr w:type="spellStart"/>
          <w:r w:rsidR="00DE5410" w:rsidRPr="00DE5410">
            <w:rPr>
              <w:lang w:val="en-US"/>
            </w:rPr>
            <w:t>pengajaran</w:t>
          </w:r>
          <w:proofErr w:type="spellEnd"/>
          <w:r w:rsidR="00DE5410" w:rsidRPr="00DE5410">
            <w:rPr>
              <w:lang w:val="en-US"/>
            </w:rPr>
            <w:t>.</w:t>
          </w:r>
        </w:sdtContent>
      </w:sdt>
    </w:p>
    <w:p w14:paraId="56D1AE59" w14:textId="77777777" w:rsidR="00DE5410" w:rsidRPr="00DE5410" w:rsidRDefault="00DE5410" w:rsidP="00DE5410">
      <w:pPr>
        <w:pStyle w:val="Abstract15line"/>
        <w:rPr>
          <w:lang w:val="en-US"/>
        </w:rPr>
      </w:pPr>
      <w:r w:rsidRPr="00DE5410">
        <w:rPr>
          <w:lang w:val="en-US"/>
        </w:rPr>
        <w:t xml:space="preserve">Kajian </w:t>
      </w:r>
      <w:proofErr w:type="spellStart"/>
      <w:r w:rsidRPr="00DE5410">
        <w:rPr>
          <w:lang w:val="en-US"/>
        </w:rPr>
        <w:t>ini</w:t>
      </w:r>
      <w:proofErr w:type="spellEnd"/>
      <w:r w:rsidRPr="00DE5410">
        <w:rPr>
          <w:lang w:val="en-US"/>
        </w:rPr>
        <w:t xml:space="preserve"> </w:t>
      </w:r>
      <w:proofErr w:type="spellStart"/>
      <w:r w:rsidRPr="00DE5410">
        <w:rPr>
          <w:lang w:val="en-US"/>
        </w:rPr>
        <w:t>mengambil</w:t>
      </w:r>
      <w:proofErr w:type="spellEnd"/>
      <w:r w:rsidRPr="00DE5410">
        <w:rPr>
          <w:lang w:val="en-US"/>
        </w:rPr>
        <w:t xml:space="preserve"> data </w:t>
      </w:r>
      <w:proofErr w:type="spellStart"/>
      <w:r w:rsidRPr="00DE5410">
        <w:rPr>
          <w:lang w:val="en-US"/>
        </w:rPr>
        <w:t>sebenar</w:t>
      </w:r>
      <w:proofErr w:type="spellEnd"/>
      <w:r w:rsidRPr="00DE5410">
        <w:rPr>
          <w:lang w:val="en-US"/>
        </w:rPr>
        <w:t xml:space="preserve"> </w:t>
      </w:r>
      <w:proofErr w:type="spellStart"/>
      <w:r w:rsidRPr="00DE5410">
        <w:rPr>
          <w:lang w:val="en-US"/>
        </w:rPr>
        <w:t>daripada</w:t>
      </w:r>
      <w:proofErr w:type="spellEnd"/>
      <w:r w:rsidRPr="00DE5410">
        <w:rPr>
          <w:lang w:val="en-US"/>
        </w:rPr>
        <w:t xml:space="preserve"> platform </w:t>
      </w:r>
      <w:proofErr w:type="spellStart"/>
      <w:r w:rsidRPr="00DE5410">
        <w:rPr>
          <w:lang w:val="en-US"/>
        </w:rPr>
        <w:t>penilaian</w:t>
      </w:r>
      <w:proofErr w:type="spellEnd"/>
      <w:r w:rsidRPr="00DE5410">
        <w:rPr>
          <w:lang w:val="en-US"/>
        </w:rPr>
        <w:t xml:space="preserve"> </w:t>
      </w:r>
      <w:proofErr w:type="spellStart"/>
      <w:r w:rsidRPr="00DE5410">
        <w:rPr>
          <w:lang w:val="en-US"/>
        </w:rPr>
        <w:t>pendidikan</w:t>
      </w:r>
      <w:proofErr w:type="spellEnd"/>
      <w:r w:rsidRPr="00DE5410">
        <w:rPr>
          <w:lang w:val="en-US"/>
        </w:rPr>
        <w:t xml:space="preserve"> </w:t>
      </w:r>
      <w:proofErr w:type="spellStart"/>
      <w:r w:rsidRPr="00DE5410">
        <w:rPr>
          <w:lang w:val="en-US"/>
        </w:rPr>
        <w:t>terbuka</w:t>
      </w:r>
      <w:proofErr w:type="spellEnd"/>
      <w:r w:rsidRPr="00DE5410">
        <w:rPr>
          <w:lang w:val="en-US"/>
        </w:rPr>
        <w:t xml:space="preserve"> </w:t>
      </w:r>
      <w:proofErr w:type="spellStart"/>
      <w:r w:rsidRPr="00DE5410">
        <w:rPr>
          <w:lang w:val="en-US"/>
        </w:rPr>
        <w:t>RateMyProfessor</w:t>
      </w:r>
      <w:proofErr w:type="spellEnd"/>
      <w:r w:rsidRPr="00DE5410">
        <w:rPr>
          <w:lang w:val="en-US"/>
        </w:rPr>
        <w:t xml:space="preserve"> </w:t>
      </w:r>
      <w:proofErr w:type="spellStart"/>
      <w:r w:rsidRPr="00DE5410">
        <w:rPr>
          <w:lang w:val="en-US"/>
        </w:rPr>
        <w:t>sebagai</w:t>
      </w:r>
      <w:proofErr w:type="spellEnd"/>
      <w:r w:rsidRPr="00DE5410">
        <w:rPr>
          <w:lang w:val="en-US"/>
        </w:rPr>
        <w:t xml:space="preserve"> </w:t>
      </w:r>
      <w:proofErr w:type="spellStart"/>
      <w:r w:rsidRPr="00DE5410">
        <w:rPr>
          <w:lang w:val="en-US"/>
        </w:rPr>
        <w:t>objek</w:t>
      </w:r>
      <w:proofErr w:type="spellEnd"/>
      <w:r w:rsidRPr="00DE5410">
        <w:rPr>
          <w:lang w:val="en-US"/>
        </w:rPr>
        <w:t xml:space="preserve"> </w:t>
      </w:r>
      <w:proofErr w:type="spellStart"/>
      <w:r w:rsidRPr="00DE5410">
        <w:rPr>
          <w:lang w:val="en-US"/>
        </w:rPr>
        <w:t>penyelidikan</w:t>
      </w:r>
      <w:proofErr w:type="spellEnd"/>
      <w:r w:rsidRPr="00DE5410">
        <w:rPr>
          <w:lang w:val="en-US"/>
        </w:rPr>
        <w:t xml:space="preserve">, </w:t>
      </w:r>
      <w:proofErr w:type="spellStart"/>
      <w:r w:rsidRPr="00DE5410">
        <w:rPr>
          <w:lang w:val="en-US"/>
        </w:rPr>
        <w:t>menyepadukan</w:t>
      </w:r>
      <w:proofErr w:type="spellEnd"/>
      <w:r w:rsidRPr="00DE5410">
        <w:rPr>
          <w:lang w:val="en-US"/>
        </w:rPr>
        <w:t xml:space="preserve"> data </w:t>
      </w:r>
      <w:proofErr w:type="spellStart"/>
      <w:r w:rsidRPr="00DE5410">
        <w:rPr>
          <w:lang w:val="en-US"/>
        </w:rPr>
        <w:t>penarafan</w:t>
      </w:r>
      <w:proofErr w:type="spellEnd"/>
      <w:r w:rsidRPr="00DE5410">
        <w:rPr>
          <w:lang w:val="en-US"/>
        </w:rPr>
        <w:t xml:space="preserve"> </w:t>
      </w:r>
      <w:proofErr w:type="spellStart"/>
      <w:r w:rsidRPr="00DE5410">
        <w:rPr>
          <w:lang w:val="en-US"/>
        </w:rPr>
        <w:t>berstruktur</w:t>
      </w:r>
      <w:proofErr w:type="spellEnd"/>
      <w:r w:rsidRPr="00DE5410">
        <w:rPr>
          <w:lang w:val="en-US"/>
        </w:rPr>
        <w:t xml:space="preserve"> (</w:t>
      </w:r>
      <w:proofErr w:type="spellStart"/>
      <w:r w:rsidRPr="00DE5410">
        <w:rPr>
          <w:lang w:val="en-US"/>
        </w:rPr>
        <w:t>kualiti</w:t>
      </w:r>
      <w:proofErr w:type="spellEnd"/>
      <w:r w:rsidRPr="00DE5410">
        <w:rPr>
          <w:lang w:val="en-US"/>
        </w:rPr>
        <w:t xml:space="preserve"> </w:t>
      </w:r>
      <w:proofErr w:type="spellStart"/>
      <w:r w:rsidRPr="00DE5410">
        <w:rPr>
          <w:lang w:val="en-US"/>
        </w:rPr>
        <w:t>kursus</w:t>
      </w:r>
      <w:proofErr w:type="spellEnd"/>
      <w:r w:rsidRPr="00DE5410">
        <w:rPr>
          <w:lang w:val="en-US"/>
        </w:rPr>
        <w:t xml:space="preserve">, </w:t>
      </w:r>
      <w:proofErr w:type="spellStart"/>
      <w:r w:rsidRPr="00DE5410">
        <w:rPr>
          <w:lang w:val="en-US"/>
        </w:rPr>
        <w:t>kesukaran</w:t>
      </w:r>
      <w:proofErr w:type="spellEnd"/>
      <w:r w:rsidRPr="00DE5410">
        <w:rPr>
          <w:lang w:val="en-US"/>
        </w:rPr>
        <w:t xml:space="preserve"> </w:t>
      </w:r>
      <w:proofErr w:type="spellStart"/>
      <w:r w:rsidRPr="00DE5410">
        <w:rPr>
          <w:lang w:val="en-US"/>
        </w:rPr>
        <w:t>kursus</w:t>
      </w:r>
      <w:proofErr w:type="spellEnd"/>
      <w:r w:rsidRPr="00DE5410">
        <w:rPr>
          <w:lang w:val="en-US"/>
        </w:rPr>
        <w:t xml:space="preserve">, </w:t>
      </w:r>
      <w:proofErr w:type="spellStart"/>
      <w:r w:rsidRPr="00DE5410">
        <w:rPr>
          <w:lang w:val="en-US"/>
        </w:rPr>
        <w:t>kesediaan</w:t>
      </w:r>
      <w:proofErr w:type="spellEnd"/>
      <w:r w:rsidRPr="00DE5410">
        <w:rPr>
          <w:lang w:val="en-US"/>
        </w:rPr>
        <w:t xml:space="preserve"> </w:t>
      </w:r>
      <w:proofErr w:type="spellStart"/>
      <w:r w:rsidRPr="00DE5410">
        <w:rPr>
          <w:lang w:val="en-US"/>
        </w:rPr>
        <w:t>untuk</w:t>
      </w:r>
      <w:proofErr w:type="spellEnd"/>
      <w:r w:rsidRPr="00DE5410">
        <w:rPr>
          <w:lang w:val="en-US"/>
        </w:rPr>
        <w:t xml:space="preserve"> </w:t>
      </w:r>
      <w:proofErr w:type="spellStart"/>
      <w:r w:rsidRPr="00DE5410">
        <w:rPr>
          <w:lang w:val="en-US"/>
        </w:rPr>
        <w:t>mengambil</w:t>
      </w:r>
      <w:proofErr w:type="spellEnd"/>
      <w:r w:rsidRPr="00DE5410">
        <w:rPr>
          <w:lang w:val="en-US"/>
        </w:rPr>
        <w:t xml:space="preserve"> </w:t>
      </w:r>
      <w:proofErr w:type="spellStart"/>
      <w:r w:rsidRPr="00DE5410">
        <w:rPr>
          <w:lang w:val="en-US"/>
        </w:rPr>
        <w:t>semula</w:t>
      </w:r>
      <w:proofErr w:type="spellEnd"/>
      <w:r w:rsidRPr="00DE5410">
        <w:rPr>
          <w:lang w:val="en-US"/>
        </w:rPr>
        <w:t xml:space="preserve">) dan </w:t>
      </w:r>
      <w:proofErr w:type="spellStart"/>
      <w:r w:rsidRPr="00DE5410">
        <w:rPr>
          <w:lang w:val="en-US"/>
        </w:rPr>
        <w:t>komen</w:t>
      </w:r>
      <w:proofErr w:type="spellEnd"/>
      <w:r w:rsidRPr="00DE5410">
        <w:rPr>
          <w:lang w:val="en-US"/>
        </w:rPr>
        <w:t xml:space="preserve"> </w:t>
      </w:r>
      <w:proofErr w:type="spellStart"/>
      <w:r w:rsidRPr="00DE5410">
        <w:rPr>
          <w:lang w:val="en-US"/>
        </w:rPr>
        <w:t>teks</w:t>
      </w:r>
      <w:proofErr w:type="spellEnd"/>
      <w:r w:rsidRPr="00DE5410">
        <w:rPr>
          <w:lang w:val="en-US"/>
        </w:rPr>
        <w:t xml:space="preserve"> </w:t>
      </w:r>
      <w:proofErr w:type="spellStart"/>
      <w:r w:rsidRPr="00DE5410">
        <w:rPr>
          <w:lang w:val="en-US"/>
        </w:rPr>
        <w:t>tidak</w:t>
      </w:r>
      <w:proofErr w:type="spellEnd"/>
      <w:r w:rsidRPr="00DE5410">
        <w:rPr>
          <w:lang w:val="en-US"/>
        </w:rPr>
        <w:t xml:space="preserve"> </w:t>
      </w:r>
      <w:proofErr w:type="spellStart"/>
      <w:r w:rsidRPr="00DE5410">
        <w:rPr>
          <w:lang w:val="en-US"/>
        </w:rPr>
        <w:t>berstruktur</w:t>
      </w:r>
      <w:proofErr w:type="spellEnd"/>
      <w:r w:rsidRPr="00DE5410">
        <w:rPr>
          <w:lang w:val="en-US"/>
        </w:rPr>
        <w:t xml:space="preserve">. </w:t>
      </w:r>
      <w:proofErr w:type="spellStart"/>
      <w:r w:rsidRPr="00DE5410">
        <w:rPr>
          <w:lang w:val="en-US"/>
        </w:rPr>
        <w:t>Melalui</w:t>
      </w:r>
      <w:proofErr w:type="spellEnd"/>
      <w:r w:rsidRPr="00DE5410">
        <w:rPr>
          <w:lang w:val="en-US"/>
        </w:rPr>
        <w:t xml:space="preserve"> proses </w:t>
      </w:r>
      <w:proofErr w:type="spellStart"/>
      <w:r w:rsidRPr="00DE5410">
        <w:rPr>
          <w:lang w:val="en-US"/>
        </w:rPr>
        <w:t>sains</w:t>
      </w:r>
      <w:proofErr w:type="spellEnd"/>
      <w:r w:rsidRPr="00DE5410">
        <w:rPr>
          <w:lang w:val="en-US"/>
        </w:rPr>
        <w:t xml:space="preserve"> data </w:t>
      </w:r>
      <w:proofErr w:type="spellStart"/>
      <w:r w:rsidRPr="00DE5410">
        <w:rPr>
          <w:lang w:val="en-US"/>
        </w:rPr>
        <w:t>berbilang</w:t>
      </w:r>
      <w:proofErr w:type="spellEnd"/>
      <w:r w:rsidRPr="00DE5410">
        <w:rPr>
          <w:lang w:val="en-US"/>
        </w:rPr>
        <w:t xml:space="preserve"> </w:t>
      </w:r>
      <w:proofErr w:type="spellStart"/>
      <w:r w:rsidRPr="00DE5410">
        <w:rPr>
          <w:lang w:val="en-US"/>
        </w:rPr>
        <w:t>peringkat</w:t>
      </w:r>
      <w:proofErr w:type="spellEnd"/>
      <w:r w:rsidRPr="00DE5410">
        <w:rPr>
          <w:lang w:val="en-US"/>
        </w:rPr>
        <w:t xml:space="preserve">, </w:t>
      </w:r>
      <w:proofErr w:type="spellStart"/>
      <w:r w:rsidRPr="00DE5410">
        <w:rPr>
          <w:lang w:val="en-US"/>
        </w:rPr>
        <w:t>rangka</w:t>
      </w:r>
      <w:proofErr w:type="spellEnd"/>
      <w:r w:rsidRPr="00DE5410">
        <w:rPr>
          <w:lang w:val="en-US"/>
        </w:rPr>
        <w:t xml:space="preserve"> </w:t>
      </w:r>
      <w:proofErr w:type="spellStart"/>
      <w:r w:rsidRPr="00DE5410">
        <w:rPr>
          <w:lang w:val="en-US"/>
        </w:rPr>
        <w:t>kerja</w:t>
      </w:r>
      <w:proofErr w:type="spellEnd"/>
      <w:r w:rsidRPr="00DE5410">
        <w:rPr>
          <w:lang w:val="en-US"/>
        </w:rPr>
        <w:t xml:space="preserve"> </w:t>
      </w:r>
      <w:proofErr w:type="spellStart"/>
      <w:r w:rsidRPr="00DE5410">
        <w:rPr>
          <w:lang w:val="en-US"/>
        </w:rPr>
        <w:t>ramalan</w:t>
      </w:r>
      <w:proofErr w:type="spellEnd"/>
      <w:r w:rsidRPr="00DE5410">
        <w:rPr>
          <w:lang w:val="en-US"/>
        </w:rPr>
        <w:t xml:space="preserve"> </w:t>
      </w:r>
      <w:proofErr w:type="spellStart"/>
      <w:r w:rsidRPr="00DE5410">
        <w:rPr>
          <w:lang w:val="en-US"/>
        </w:rPr>
        <w:t>pintar</w:t>
      </w:r>
      <w:proofErr w:type="spellEnd"/>
      <w:r w:rsidRPr="00DE5410">
        <w:rPr>
          <w:lang w:val="en-US"/>
        </w:rPr>
        <w:t xml:space="preserve"> </w:t>
      </w:r>
      <w:proofErr w:type="spellStart"/>
      <w:r w:rsidRPr="00DE5410">
        <w:rPr>
          <w:lang w:val="en-US"/>
        </w:rPr>
        <w:t>dibina</w:t>
      </w:r>
      <w:proofErr w:type="spellEnd"/>
      <w:r w:rsidRPr="00DE5410">
        <w:rPr>
          <w:lang w:val="en-US"/>
        </w:rPr>
        <w:t xml:space="preserve">. </w:t>
      </w:r>
      <w:proofErr w:type="spellStart"/>
      <w:r w:rsidRPr="00DE5410">
        <w:rPr>
          <w:lang w:val="en-US"/>
        </w:rPr>
        <w:t>Penyelidikan</w:t>
      </w:r>
      <w:proofErr w:type="spellEnd"/>
      <w:r w:rsidRPr="00DE5410">
        <w:rPr>
          <w:lang w:val="en-US"/>
        </w:rPr>
        <w:t xml:space="preserve"> </w:t>
      </w:r>
      <w:proofErr w:type="spellStart"/>
      <w:r w:rsidRPr="00DE5410">
        <w:rPr>
          <w:lang w:val="en-US"/>
        </w:rPr>
        <w:t>mula-mula</w:t>
      </w:r>
      <w:proofErr w:type="spellEnd"/>
      <w:r w:rsidRPr="00DE5410">
        <w:rPr>
          <w:lang w:val="en-US"/>
        </w:rPr>
        <w:t xml:space="preserve"> </w:t>
      </w:r>
      <w:proofErr w:type="spellStart"/>
      <w:r w:rsidRPr="00DE5410">
        <w:rPr>
          <w:lang w:val="en-US"/>
        </w:rPr>
        <w:t>membersihkan</w:t>
      </w:r>
      <w:proofErr w:type="spellEnd"/>
      <w:r w:rsidRPr="00DE5410">
        <w:rPr>
          <w:lang w:val="en-US"/>
        </w:rPr>
        <w:t xml:space="preserve">, </w:t>
      </w:r>
      <w:proofErr w:type="spellStart"/>
      <w:r w:rsidRPr="00DE5410">
        <w:rPr>
          <w:lang w:val="en-US"/>
        </w:rPr>
        <w:t>menyeragamkan</w:t>
      </w:r>
      <w:proofErr w:type="spellEnd"/>
      <w:r w:rsidRPr="00DE5410">
        <w:rPr>
          <w:lang w:val="en-US"/>
        </w:rPr>
        <w:t xml:space="preserve"> dan </w:t>
      </w:r>
      <w:proofErr w:type="spellStart"/>
      <w:r w:rsidRPr="00DE5410">
        <w:rPr>
          <w:lang w:val="en-US"/>
        </w:rPr>
        <w:t>memproses</w:t>
      </w:r>
      <w:proofErr w:type="spellEnd"/>
      <w:r w:rsidRPr="00DE5410">
        <w:rPr>
          <w:lang w:val="en-US"/>
        </w:rPr>
        <w:t xml:space="preserve"> </w:t>
      </w:r>
      <w:proofErr w:type="spellStart"/>
      <w:r w:rsidRPr="00DE5410">
        <w:rPr>
          <w:lang w:val="en-US"/>
        </w:rPr>
        <w:t>teks</w:t>
      </w:r>
      <w:proofErr w:type="spellEnd"/>
      <w:r w:rsidRPr="00DE5410">
        <w:rPr>
          <w:lang w:val="en-US"/>
        </w:rPr>
        <w:t xml:space="preserve"> data </w:t>
      </w:r>
      <w:proofErr w:type="spellStart"/>
      <w:r w:rsidRPr="00DE5410">
        <w:rPr>
          <w:lang w:val="en-US"/>
        </w:rPr>
        <w:t>untuk</w:t>
      </w:r>
      <w:proofErr w:type="spellEnd"/>
      <w:r w:rsidRPr="00DE5410">
        <w:rPr>
          <w:lang w:val="en-US"/>
        </w:rPr>
        <w:t xml:space="preserve"> </w:t>
      </w:r>
      <w:proofErr w:type="spellStart"/>
      <w:r w:rsidRPr="00DE5410">
        <w:rPr>
          <w:lang w:val="en-US"/>
        </w:rPr>
        <w:t>memastikan</w:t>
      </w:r>
      <w:proofErr w:type="spellEnd"/>
      <w:r w:rsidRPr="00DE5410">
        <w:rPr>
          <w:lang w:val="en-US"/>
        </w:rPr>
        <w:t xml:space="preserve"> </w:t>
      </w:r>
      <w:proofErr w:type="spellStart"/>
      <w:r w:rsidRPr="00DE5410">
        <w:rPr>
          <w:lang w:val="en-US"/>
        </w:rPr>
        <w:t>integriti</w:t>
      </w:r>
      <w:proofErr w:type="spellEnd"/>
      <w:r w:rsidRPr="00DE5410">
        <w:rPr>
          <w:lang w:val="en-US"/>
        </w:rPr>
        <w:t xml:space="preserve"> dan </w:t>
      </w:r>
      <w:proofErr w:type="spellStart"/>
      <w:r w:rsidRPr="00DE5410">
        <w:rPr>
          <w:lang w:val="en-US"/>
        </w:rPr>
        <w:t>konsistensi</w:t>
      </w:r>
      <w:proofErr w:type="spellEnd"/>
      <w:r w:rsidRPr="00DE5410">
        <w:rPr>
          <w:lang w:val="en-US"/>
        </w:rPr>
        <w:t xml:space="preserve"> data input. </w:t>
      </w:r>
      <w:proofErr w:type="spellStart"/>
      <w:r w:rsidRPr="00DE5410">
        <w:rPr>
          <w:lang w:val="en-US"/>
        </w:rPr>
        <w:t>Selepas</w:t>
      </w:r>
      <w:proofErr w:type="spellEnd"/>
      <w:r w:rsidRPr="00DE5410">
        <w:rPr>
          <w:lang w:val="en-US"/>
        </w:rPr>
        <w:t xml:space="preserve"> </w:t>
      </w:r>
      <w:proofErr w:type="spellStart"/>
      <w:r w:rsidRPr="00DE5410">
        <w:rPr>
          <w:lang w:val="en-US"/>
        </w:rPr>
        <w:t>itu</w:t>
      </w:r>
      <w:proofErr w:type="spellEnd"/>
      <w:r w:rsidRPr="00DE5410">
        <w:rPr>
          <w:lang w:val="en-US"/>
        </w:rPr>
        <w:t xml:space="preserve">, strategi </w:t>
      </w:r>
      <w:proofErr w:type="spellStart"/>
      <w:r w:rsidRPr="00DE5410">
        <w:rPr>
          <w:lang w:val="en-US"/>
        </w:rPr>
        <w:t>kejuruteraan</w:t>
      </w:r>
      <w:proofErr w:type="spellEnd"/>
      <w:r w:rsidRPr="00DE5410">
        <w:rPr>
          <w:lang w:val="en-US"/>
        </w:rPr>
        <w:t xml:space="preserve"> </w:t>
      </w:r>
      <w:proofErr w:type="spellStart"/>
      <w:r w:rsidRPr="00DE5410">
        <w:rPr>
          <w:lang w:val="en-US"/>
        </w:rPr>
        <w:t>ciri</w:t>
      </w:r>
      <w:proofErr w:type="spellEnd"/>
      <w:r w:rsidRPr="00DE5410">
        <w:rPr>
          <w:lang w:val="en-US"/>
        </w:rPr>
        <w:t xml:space="preserve"> </w:t>
      </w:r>
      <w:proofErr w:type="spellStart"/>
      <w:r w:rsidRPr="00DE5410">
        <w:rPr>
          <w:lang w:val="en-US"/>
        </w:rPr>
        <w:t>untuk</w:t>
      </w:r>
      <w:proofErr w:type="spellEnd"/>
      <w:r w:rsidRPr="00DE5410">
        <w:rPr>
          <w:lang w:val="en-US"/>
        </w:rPr>
        <w:t xml:space="preserve"> </w:t>
      </w:r>
      <w:proofErr w:type="spellStart"/>
      <w:r w:rsidRPr="00DE5410">
        <w:rPr>
          <w:lang w:val="en-US"/>
        </w:rPr>
        <w:t>gabungan</w:t>
      </w:r>
      <w:proofErr w:type="spellEnd"/>
      <w:r w:rsidRPr="00DE5410">
        <w:rPr>
          <w:lang w:val="en-US"/>
        </w:rPr>
        <w:t xml:space="preserve"> </w:t>
      </w:r>
      <w:proofErr w:type="spellStart"/>
      <w:r w:rsidRPr="00DE5410">
        <w:rPr>
          <w:lang w:val="en-US"/>
        </w:rPr>
        <w:t>awal</w:t>
      </w:r>
      <w:proofErr w:type="spellEnd"/>
      <w:r w:rsidRPr="00DE5410">
        <w:rPr>
          <w:lang w:val="en-US"/>
        </w:rPr>
        <w:t xml:space="preserve"> </w:t>
      </w:r>
      <w:proofErr w:type="spellStart"/>
      <w:r w:rsidRPr="00DE5410">
        <w:rPr>
          <w:lang w:val="en-US"/>
        </w:rPr>
        <w:t>direka</w:t>
      </w:r>
      <w:proofErr w:type="spellEnd"/>
      <w:r w:rsidRPr="00DE5410">
        <w:rPr>
          <w:lang w:val="en-US"/>
        </w:rPr>
        <w:t xml:space="preserve"> </w:t>
      </w:r>
      <w:proofErr w:type="spellStart"/>
      <w:r w:rsidRPr="00DE5410">
        <w:rPr>
          <w:lang w:val="en-US"/>
        </w:rPr>
        <w:t>bentuk</w:t>
      </w:r>
      <w:proofErr w:type="spellEnd"/>
      <w:r w:rsidRPr="00DE5410">
        <w:rPr>
          <w:lang w:val="en-US"/>
        </w:rPr>
        <w:t xml:space="preserve">, </w:t>
      </w:r>
      <w:proofErr w:type="spellStart"/>
      <w:r w:rsidRPr="00DE5410">
        <w:rPr>
          <w:lang w:val="en-US"/>
        </w:rPr>
        <w:t>menggabungkan</w:t>
      </w:r>
      <w:proofErr w:type="spellEnd"/>
      <w:r w:rsidRPr="00DE5410">
        <w:rPr>
          <w:lang w:val="en-US"/>
        </w:rPr>
        <w:t xml:space="preserve"> </w:t>
      </w:r>
      <w:proofErr w:type="spellStart"/>
      <w:r w:rsidRPr="00DE5410">
        <w:rPr>
          <w:lang w:val="en-US"/>
        </w:rPr>
        <w:t>skor</w:t>
      </w:r>
      <w:proofErr w:type="spellEnd"/>
      <w:r w:rsidRPr="00DE5410">
        <w:rPr>
          <w:lang w:val="en-US"/>
        </w:rPr>
        <w:t xml:space="preserve"> </w:t>
      </w:r>
      <w:proofErr w:type="spellStart"/>
      <w:r w:rsidRPr="00DE5410">
        <w:rPr>
          <w:lang w:val="en-US"/>
        </w:rPr>
        <w:t>kekutuban</w:t>
      </w:r>
      <w:proofErr w:type="spellEnd"/>
      <w:r w:rsidRPr="00DE5410">
        <w:rPr>
          <w:lang w:val="en-US"/>
        </w:rPr>
        <w:t xml:space="preserve"> </w:t>
      </w:r>
      <w:proofErr w:type="spellStart"/>
      <w:r w:rsidRPr="00DE5410">
        <w:rPr>
          <w:lang w:val="en-US"/>
        </w:rPr>
        <w:t>sentimen</w:t>
      </w:r>
      <w:proofErr w:type="spellEnd"/>
      <w:r w:rsidRPr="00DE5410">
        <w:rPr>
          <w:lang w:val="en-US"/>
        </w:rPr>
        <w:t xml:space="preserve">, </w:t>
      </w:r>
      <w:proofErr w:type="spellStart"/>
      <w:r w:rsidRPr="00DE5410">
        <w:rPr>
          <w:lang w:val="en-US"/>
        </w:rPr>
        <w:t>pemberat</w:t>
      </w:r>
      <w:proofErr w:type="spellEnd"/>
      <w:r w:rsidRPr="00DE5410">
        <w:rPr>
          <w:lang w:val="en-US"/>
        </w:rPr>
        <w:t xml:space="preserve"> kata </w:t>
      </w:r>
      <w:proofErr w:type="spellStart"/>
      <w:r w:rsidRPr="00DE5410">
        <w:rPr>
          <w:lang w:val="en-US"/>
        </w:rPr>
        <w:t>kunci</w:t>
      </w:r>
      <w:proofErr w:type="spellEnd"/>
      <w:r w:rsidRPr="00DE5410">
        <w:rPr>
          <w:lang w:val="en-US"/>
        </w:rPr>
        <w:t xml:space="preserve"> TF-IDF dan </w:t>
      </w:r>
      <w:proofErr w:type="spellStart"/>
      <w:r w:rsidRPr="00DE5410">
        <w:rPr>
          <w:lang w:val="en-US"/>
        </w:rPr>
        <w:t>penilaian</w:t>
      </w:r>
      <w:proofErr w:type="spellEnd"/>
      <w:r w:rsidRPr="00DE5410">
        <w:rPr>
          <w:lang w:val="en-US"/>
        </w:rPr>
        <w:t xml:space="preserve"> </w:t>
      </w:r>
      <w:proofErr w:type="spellStart"/>
      <w:r w:rsidRPr="00DE5410">
        <w:rPr>
          <w:lang w:val="en-US"/>
        </w:rPr>
        <w:t>berstruktur</w:t>
      </w:r>
      <w:proofErr w:type="spellEnd"/>
      <w:r w:rsidRPr="00DE5410">
        <w:rPr>
          <w:lang w:val="en-US"/>
        </w:rPr>
        <w:t xml:space="preserve">. </w:t>
      </w:r>
      <w:proofErr w:type="spellStart"/>
      <w:r w:rsidRPr="00DE5410">
        <w:rPr>
          <w:lang w:val="en-US"/>
        </w:rPr>
        <w:t>Dalam</w:t>
      </w:r>
      <w:proofErr w:type="spellEnd"/>
      <w:r w:rsidRPr="00DE5410">
        <w:rPr>
          <w:lang w:val="en-US"/>
        </w:rPr>
        <w:t xml:space="preserve"> </w:t>
      </w:r>
      <w:proofErr w:type="spellStart"/>
      <w:r w:rsidRPr="00DE5410">
        <w:rPr>
          <w:lang w:val="en-US"/>
        </w:rPr>
        <w:t>peringkat</w:t>
      </w:r>
      <w:proofErr w:type="spellEnd"/>
      <w:r w:rsidRPr="00DE5410">
        <w:rPr>
          <w:lang w:val="en-US"/>
        </w:rPr>
        <w:t xml:space="preserve"> </w:t>
      </w:r>
      <w:proofErr w:type="spellStart"/>
      <w:r w:rsidRPr="00DE5410">
        <w:rPr>
          <w:lang w:val="en-US"/>
        </w:rPr>
        <w:t>pemodelan</w:t>
      </w:r>
      <w:proofErr w:type="spellEnd"/>
      <w:r w:rsidRPr="00DE5410">
        <w:rPr>
          <w:lang w:val="en-US"/>
        </w:rPr>
        <w:t xml:space="preserve">, </w:t>
      </w:r>
      <w:proofErr w:type="spellStart"/>
      <w:r w:rsidRPr="00DE5410">
        <w:rPr>
          <w:lang w:val="en-US"/>
        </w:rPr>
        <w:t>regresi</w:t>
      </w:r>
      <w:proofErr w:type="spellEnd"/>
      <w:r w:rsidRPr="00DE5410">
        <w:rPr>
          <w:lang w:val="en-US"/>
        </w:rPr>
        <w:t xml:space="preserve"> </w:t>
      </w:r>
      <w:proofErr w:type="spellStart"/>
      <w:r w:rsidRPr="00DE5410">
        <w:rPr>
          <w:lang w:val="en-US"/>
        </w:rPr>
        <w:t>logistik</w:t>
      </w:r>
      <w:proofErr w:type="spellEnd"/>
      <w:r w:rsidRPr="00DE5410">
        <w:rPr>
          <w:lang w:val="en-US"/>
        </w:rPr>
        <w:t xml:space="preserve">, </w:t>
      </w:r>
      <w:proofErr w:type="spellStart"/>
      <w:r w:rsidRPr="00DE5410">
        <w:rPr>
          <w:lang w:val="en-US"/>
        </w:rPr>
        <w:t>hutan</w:t>
      </w:r>
      <w:proofErr w:type="spellEnd"/>
      <w:r w:rsidRPr="00DE5410">
        <w:rPr>
          <w:lang w:val="en-US"/>
        </w:rPr>
        <w:t xml:space="preserve"> </w:t>
      </w:r>
      <w:proofErr w:type="spellStart"/>
      <w:r w:rsidRPr="00DE5410">
        <w:rPr>
          <w:lang w:val="en-US"/>
        </w:rPr>
        <w:t>rawak</w:t>
      </w:r>
      <w:proofErr w:type="spellEnd"/>
      <w:r w:rsidRPr="00DE5410">
        <w:rPr>
          <w:lang w:val="en-US"/>
        </w:rPr>
        <w:t xml:space="preserve">, dan </w:t>
      </w:r>
      <w:proofErr w:type="spellStart"/>
      <w:r w:rsidRPr="00DE5410">
        <w:rPr>
          <w:lang w:val="en-US"/>
        </w:rPr>
        <w:t>rangkaian</w:t>
      </w:r>
      <w:proofErr w:type="spellEnd"/>
      <w:r w:rsidRPr="00DE5410">
        <w:rPr>
          <w:lang w:val="en-US"/>
        </w:rPr>
        <w:t xml:space="preserve"> </w:t>
      </w:r>
      <w:proofErr w:type="spellStart"/>
      <w:r w:rsidRPr="00DE5410">
        <w:rPr>
          <w:lang w:val="en-US"/>
        </w:rPr>
        <w:t>ingatan</w:t>
      </w:r>
      <w:proofErr w:type="spellEnd"/>
      <w:r w:rsidRPr="00DE5410">
        <w:rPr>
          <w:lang w:val="en-US"/>
        </w:rPr>
        <w:t xml:space="preserve"> </w:t>
      </w:r>
      <w:proofErr w:type="spellStart"/>
      <w:r w:rsidRPr="00DE5410">
        <w:rPr>
          <w:lang w:val="en-US"/>
        </w:rPr>
        <w:t>jangka</w:t>
      </w:r>
      <w:proofErr w:type="spellEnd"/>
      <w:r w:rsidRPr="00DE5410">
        <w:rPr>
          <w:lang w:val="en-US"/>
        </w:rPr>
        <w:t xml:space="preserve"> </w:t>
      </w:r>
      <w:proofErr w:type="spellStart"/>
      <w:r w:rsidRPr="00DE5410">
        <w:rPr>
          <w:lang w:val="en-US"/>
        </w:rPr>
        <w:t>pendek</w:t>
      </w:r>
      <w:proofErr w:type="spellEnd"/>
      <w:r w:rsidRPr="00DE5410">
        <w:rPr>
          <w:lang w:val="en-US"/>
        </w:rPr>
        <w:t xml:space="preserve"> </w:t>
      </w:r>
      <w:proofErr w:type="spellStart"/>
      <w:r w:rsidRPr="00DE5410">
        <w:rPr>
          <w:lang w:val="en-US"/>
        </w:rPr>
        <w:t>panjang</w:t>
      </w:r>
      <w:proofErr w:type="spellEnd"/>
      <w:r w:rsidRPr="00DE5410">
        <w:rPr>
          <w:lang w:val="en-US"/>
        </w:rPr>
        <w:t xml:space="preserve"> (LSTM) masing-masing </w:t>
      </w:r>
      <w:proofErr w:type="spellStart"/>
      <w:r w:rsidRPr="00DE5410">
        <w:rPr>
          <w:lang w:val="en-US"/>
        </w:rPr>
        <w:t>digunakan</w:t>
      </w:r>
      <w:proofErr w:type="spellEnd"/>
      <w:r w:rsidRPr="00DE5410">
        <w:rPr>
          <w:lang w:val="en-US"/>
        </w:rPr>
        <w:t xml:space="preserve"> </w:t>
      </w:r>
      <w:proofErr w:type="spellStart"/>
      <w:r w:rsidRPr="00DE5410">
        <w:rPr>
          <w:lang w:val="en-US"/>
        </w:rPr>
        <w:t>untuk</w:t>
      </w:r>
      <w:proofErr w:type="spellEnd"/>
      <w:r w:rsidRPr="00DE5410">
        <w:rPr>
          <w:lang w:val="en-US"/>
        </w:rPr>
        <w:t xml:space="preserve"> </w:t>
      </w:r>
      <w:proofErr w:type="spellStart"/>
      <w:r w:rsidRPr="00DE5410">
        <w:rPr>
          <w:lang w:val="en-US"/>
        </w:rPr>
        <w:t>menjalankan</w:t>
      </w:r>
      <w:proofErr w:type="spellEnd"/>
      <w:r w:rsidRPr="00DE5410">
        <w:rPr>
          <w:lang w:val="en-US"/>
        </w:rPr>
        <w:t xml:space="preserve"> </w:t>
      </w:r>
      <w:proofErr w:type="spellStart"/>
      <w:r w:rsidRPr="00DE5410">
        <w:rPr>
          <w:lang w:val="en-US"/>
        </w:rPr>
        <w:t>eksperimen</w:t>
      </w:r>
      <w:proofErr w:type="spellEnd"/>
      <w:r w:rsidRPr="00DE5410">
        <w:rPr>
          <w:lang w:val="en-US"/>
        </w:rPr>
        <w:t xml:space="preserve"> </w:t>
      </w:r>
      <w:proofErr w:type="spellStart"/>
      <w:r w:rsidRPr="00DE5410">
        <w:rPr>
          <w:lang w:val="en-US"/>
        </w:rPr>
        <w:t>ramalan</w:t>
      </w:r>
      <w:proofErr w:type="spellEnd"/>
      <w:r w:rsidRPr="00DE5410">
        <w:rPr>
          <w:lang w:val="en-US"/>
        </w:rPr>
        <w:t xml:space="preserve"> </w:t>
      </w:r>
      <w:proofErr w:type="spellStart"/>
      <w:r w:rsidRPr="00DE5410">
        <w:rPr>
          <w:lang w:val="en-US"/>
        </w:rPr>
        <w:t>kepuasan</w:t>
      </w:r>
      <w:proofErr w:type="spellEnd"/>
      <w:r w:rsidRPr="00DE5410">
        <w:rPr>
          <w:lang w:val="en-US"/>
        </w:rPr>
        <w:t xml:space="preserve"> </w:t>
      </w:r>
      <w:proofErr w:type="spellStart"/>
      <w:r w:rsidRPr="00DE5410">
        <w:rPr>
          <w:lang w:val="en-US"/>
        </w:rPr>
        <w:t>kursus</w:t>
      </w:r>
      <w:proofErr w:type="spellEnd"/>
      <w:r w:rsidRPr="00DE5410">
        <w:rPr>
          <w:lang w:val="en-US"/>
        </w:rPr>
        <w:t xml:space="preserve">. Hasil </w:t>
      </w:r>
      <w:proofErr w:type="spellStart"/>
      <w:r w:rsidRPr="00DE5410">
        <w:rPr>
          <w:lang w:val="en-US"/>
        </w:rPr>
        <w:t>eksperimen</w:t>
      </w:r>
      <w:proofErr w:type="spellEnd"/>
      <w:r w:rsidRPr="00DE5410">
        <w:rPr>
          <w:lang w:val="en-US"/>
        </w:rPr>
        <w:t xml:space="preserve"> </w:t>
      </w:r>
      <w:proofErr w:type="spellStart"/>
      <w:r w:rsidRPr="00DE5410">
        <w:rPr>
          <w:lang w:val="en-US"/>
        </w:rPr>
        <w:t>menunjukkan</w:t>
      </w:r>
      <w:proofErr w:type="spellEnd"/>
      <w:r w:rsidRPr="00DE5410">
        <w:rPr>
          <w:lang w:val="en-US"/>
        </w:rPr>
        <w:t xml:space="preserve"> </w:t>
      </w:r>
      <w:proofErr w:type="spellStart"/>
      <w:r w:rsidRPr="00DE5410">
        <w:rPr>
          <w:lang w:val="en-US"/>
        </w:rPr>
        <w:t>bahawa</w:t>
      </w:r>
      <w:proofErr w:type="spellEnd"/>
      <w:r w:rsidRPr="00DE5410">
        <w:rPr>
          <w:lang w:val="en-US"/>
        </w:rPr>
        <w:t xml:space="preserve"> input </w:t>
      </w:r>
      <w:proofErr w:type="spellStart"/>
      <w:r w:rsidRPr="00DE5410">
        <w:rPr>
          <w:lang w:val="en-US"/>
        </w:rPr>
        <w:t>ciri</w:t>
      </w:r>
      <w:proofErr w:type="spellEnd"/>
      <w:r w:rsidRPr="00DE5410">
        <w:rPr>
          <w:lang w:val="en-US"/>
        </w:rPr>
        <w:t xml:space="preserve"> </w:t>
      </w:r>
      <w:proofErr w:type="spellStart"/>
      <w:r w:rsidRPr="00DE5410">
        <w:rPr>
          <w:lang w:val="en-US"/>
        </w:rPr>
        <w:t>gabungan</w:t>
      </w:r>
      <w:proofErr w:type="spellEnd"/>
      <w:r w:rsidRPr="00DE5410">
        <w:rPr>
          <w:lang w:val="en-US"/>
        </w:rPr>
        <w:t xml:space="preserve"> </w:t>
      </w:r>
      <w:proofErr w:type="spellStart"/>
      <w:r w:rsidRPr="00DE5410">
        <w:rPr>
          <w:lang w:val="en-US"/>
        </w:rPr>
        <w:t>adalah</w:t>
      </w:r>
      <w:proofErr w:type="spellEnd"/>
      <w:r w:rsidRPr="00DE5410">
        <w:rPr>
          <w:lang w:val="en-US"/>
        </w:rPr>
        <w:t xml:space="preserve"> </w:t>
      </w:r>
      <w:proofErr w:type="spellStart"/>
      <w:r w:rsidRPr="00DE5410">
        <w:rPr>
          <w:lang w:val="en-US"/>
        </w:rPr>
        <w:t>jauh</w:t>
      </w:r>
      <w:proofErr w:type="spellEnd"/>
      <w:r w:rsidRPr="00DE5410">
        <w:rPr>
          <w:lang w:val="en-US"/>
        </w:rPr>
        <w:t xml:space="preserve"> </w:t>
      </w:r>
      <w:proofErr w:type="spellStart"/>
      <w:r w:rsidRPr="00DE5410">
        <w:rPr>
          <w:lang w:val="en-US"/>
        </w:rPr>
        <w:t>lebih</w:t>
      </w:r>
      <w:proofErr w:type="spellEnd"/>
      <w:r w:rsidRPr="00DE5410">
        <w:rPr>
          <w:lang w:val="en-US"/>
        </w:rPr>
        <w:t xml:space="preserve"> </w:t>
      </w:r>
      <w:proofErr w:type="spellStart"/>
      <w:r w:rsidRPr="00DE5410">
        <w:rPr>
          <w:lang w:val="en-US"/>
        </w:rPr>
        <w:t>unggul</w:t>
      </w:r>
      <w:proofErr w:type="spellEnd"/>
      <w:r w:rsidRPr="00DE5410">
        <w:rPr>
          <w:lang w:val="en-US"/>
        </w:rPr>
        <w:t xml:space="preserve"> </w:t>
      </w:r>
      <w:proofErr w:type="spellStart"/>
      <w:r w:rsidRPr="00DE5410">
        <w:rPr>
          <w:lang w:val="en-US"/>
        </w:rPr>
        <w:t>daripada</w:t>
      </w:r>
      <w:proofErr w:type="spellEnd"/>
      <w:r w:rsidRPr="00DE5410">
        <w:rPr>
          <w:lang w:val="en-US"/>
        </w:rPr>
        <w:t xml:space="preserve"> model </w:t>
      </w:r>
      <w:proofErr w:type="spellStart"/>
      <w:r w:rsidRPr="00DE5410">
        <w:rPr>
          <w:lang w:val="en-US"/>
        </w:rPr>
        <w:t>sumber</w:t>
      </w:r>
      <w:proofErr w:type="spellEnd"/>
      <w:r w:rsidRPr="00DE5410">
        <w:rPr>
          <w:lang w:val="en-US"/>
        </w:rPr>
        <w:t xml:space="preserve"> data </w:t>
      </w:r>
      <w:proofErr w:type="spellStart"/>
      <w:r w:rsidRPr="00DE5410">
        <w:rPr>
          <w:lang w:val="en-US"/>
        </w:rPr>
        <w:t>tunggal</w:t>
      </w:r>
      <w:proofErr w:type="spellEnd"/>
      <w:r w:rsidRPr="00DE5410">
        <w:rPr>
          <w:lang w:val="en-US"/>
        </w:rPr>
        <w:t xml:space="preserve">. Model LSTM </w:t>
      </w:r>
      <w:proofErr w:type="spellStart"/>
      <w:r w:rsidRPr="00DE5410">
        <w:rPr>
          <w:lang w:val="en-US"/>
        </w:rPr>
        <w:t>berprestasi</w:t>
      </w:r>
      <w:proofErr w:type="spellEnd"/>
      <w:r w:rsidRPr="00DE5410">
        <w:rPr>
          <w:lang w:val="en-US"/>
        </w:rPr>
        <w:t xml:space="preserve"> </w:t>
      </w:r>
      <w:proofErr w:type="spellStart"/>
      <w:r w:rsidRPr="00DE5410">
        <w:rPr>
          <w:lang w:val="en-US"/>
        </w:rPr>
        <w:t>terbaik</w:t>
      </w:r>
      <w:proofErr w:type="spellEnd"/>
      <w:r w:rsidRPr="00DE5410">
        <w:rPr>
          <w:lang w:val="en-US"/>
        </w:rPr>
        <w:t xml:space="preserve"> </w:t>
      </w:r>
      <w:proofErr w:type="spellStart"/>
      <w:r w:rsidRPr="00DE5410">
        <w:rPr>
          <w:lang w:val="en-US"/>
        </w:rPr>
        <w:t>dari</w:t>
      </w:r>
      <w:proofErr w:type="spellEnd"/>
      <w:r w:rsidRPr="00DE5410">
        <w:rPr>
          <w:lang w:val="en-US"/>
        </w:rPr>
        <w:t xml:space="preserve"> </w:t>
      </w:r>
      <w:proofErr w:type="spellStart"/>
      <w:r w:rsidRPr="00DE5410">
        <w:rPr>
          <w:lang w:val="en-US"/>
        </w:rPr>
        <w:t>segi</w:t>
      </w:r>
      <w:proofErr w:type="spellEnd"/>
      <w:r w:rsidRPr="00DE5410">
        <w:rPr>
          <w:lang w:val="en-US"/>
        </w:rPr>
        <w:t xml:space="preserve"> </w:t>
      </w:r>
      <w:proofErr w:type="spellStart"/>
      <w:r w:rsidRPr="00DE5410">
        <w:rPr>
          <w:lang w:val="en-US"/>
        </w:rPr>
        <w:t>ketepatan</w:t>
      </w:r>
      <w:proofErr w:type="spellEnd"/>
      <w:r w:rsidRPr="00DE5410">
        <w:rPr>
          <w:lang w:val="en-US"/>
        </w:rPr>
        <w:t xml:space="preserve">, </w:t>
      </w:r>
      <w:proofErr w:type="spellStart"/>
      <w:r w:rsidRPr="00DE5410">
        <w:rPr>
          <w:lang w:val="en-US"/>
        </w:rPr>
        <w:t>ketepatan</w:t>
      </w:r>
      <w:proofErr w:type="spellEnd"/>
      <w:r w:rsidRPr="00DE5410">
        <w:rPr>
          <w:lang w:val="en-US"/>
        </w:rPr>
        <w:t xml:space="preserve">, </w:t>
      </w:r>
      <w:proofErr w:type="spellStart"/>
      <w:r w:rsidRPr="00DE5410">
        <w:rPr>
          <w:lang w:val="en-US"/>
        </w:rPr>
        <w:t>ingatan</w:t>
      </w:r>
      <w:proofErr w:type="spellEnd"/>
      <w:r w:rsidRPr="00DE5410">
        <w:rPr>
          <w:lang w:val="en-US"/>
        </w:rPr>
        <w:t xml:space="preserve"> </w:t>
      </w:r>
      <w:proofErr w:type="spellStart"/>
      <w:r w:rsidRPr="00DE5410">
        <w:rPr>
          <w:lang w:val="en-US"/>
        </w:rPr>
        <w:t>semula</w:t>
      </w:r>
      <w:proofErr w:type="spellEnd"/>
      <w:r w:rsidRPr="00DE5410">
        <w:rPr>
          <w:lang w:val="en-US"/>
        </w:rPr>
        <w:t xml:space="preserve"> dan </w:t>
      </w:r>
      <w:proofErr w:type="spellStart"/>
      <w:r w:rsidRPr="00DE5410">
        <w:rPr>
          <w:lang w:val="en-US"/>
        </w:rPr>
        <w:t>nilai</w:t>
      </w:r>
      <w:proofErr w:type="spellEnd"/>
      <w:r w:rsidRPr="00DE5410">
        <w:rPr>
          <w:lang w:val="en-US"/>
        </w:rPr>
        <w:t xml:space="preserve"> F1, </w:t>
      </w:r>
      <w:proofErr w:type="spellStart"/>
      <w:r w:rsidRPr="00DE5410">
        <w:rPr>
          <w:lang w:val="en-US"/>
        </w:rPr>
        <w:t>manakala</w:t>
      </w:r>
      <w:proofErr w:type="spellEnd"/>
      <w:r w:rsidRPr="00DE5410">
        <w:rPr>
          <w:lang w:val="en-US"/>
        </w:rPr>
        <w:t xml:space="preserve"> </w:t>
      </w:r>
      <w:proofErr w:type="spellStart"/>
      <w:r w:rsidRPr="00DE5410">
        <w:rPr>
          <w:lang w:val="en-US"/>
        </w:rPr>
        <w:t>hutan</w:t>
      </w:r>
      <w:proofErr w:type="spellEnd"/>
      <w:r w:rsidRPr="00DE5410">
        <w:rPr>
          <w:lang w:val="en-US"/>
        </w:rPr>
        <w:t xml:space="preserve"> </w:t>
      </w:r>
      <w:proofErr w:type="spellStart"/>
      <w:r w:rsidRPr="00DE5410">
        <w:rPr>
          <w:lang w:val="en-US"/>
        </w:rPr>
        <w:t>rawak</w:t>
      </w:r>
      <w:proofErr w:type="spellEnd"/>
      <w:r w:rsidRPr="00DE5410">
        <w:rPr>
          <w:lang w:val="en-US"/>
        </w:rPr>
        <w:t xml:space="preserve"> </w:t>
      </w:r>
      <w:proofErr w:type="spellStart"/>
      <w:r w:rsidRPr="00DE5410">
        <w:rPr>
          <w:lang w:val="en-US"/>
        </w:rPr>
        <w:t>mempunyai</w:t>
      </w:r>
      <w:proofErr w:type="spellEnd"/>
      <w:r w:rsidRPr="00DE5410">
        <w:rPr>
          <w:lang w:val="en-US"/>
        </w:rPr>
        <w:t xml:space="preserve"> </w:t>
      </w:r>
      <w:proofErr w:type="spellStart"/>
      <w:r w:rsidRPr="00DE5410">
        <w:rPr>
          <w:lang w:val="en-US"/>
        </w:rPr>
        <w:t>kelebihan</w:t>
      </w:r>
      <w:proofErr w:type="spellEnd"/>
      <w:r w:rsidRPr="00DE5410">
        <w:rPr>
          <w:lang w:val="en-US"/>
        </w:rPr>
        <w:t xml:space="preserve"> </w:t>
      </w:r>
      <w:proofErr w:type="spellStart"/>
      <w:r w:rsidRPr="00DE5410">
        <w:rPr>
          <w:lang w:val="en-US"/>
        </w:rPr>
        <w:t>dalam</w:t>
      </w:r>
      <w:proofErr w:type="spellEnd"/>
      <w:r w:rsidRPr="00DE5410">
        <w:rPr>
          <w:lang w:val="en-US"/>
        </w:rPr>
        <w:t xml:space="preserve"> </w:t>
      </w:r>
      <w:proofErr w:type="spellStart"/>
      <w:r w:rsidRPr="00DE5410">
        <w:rPr>
          <w:lang w:val="en-US"/>
        </w:rPr>
        <w:t>kebolehtafsiran</w:t>
      </w:r>
      <w:proofErr w:type="spellEnd"/>
      <w:r w:rsidRPr="00DE5410">
        <w:rPr>
          <w:lang w:val="en-US"/>
        </w:rPr>
        <w:t xml:space="preserve">. </w:t>
      </w:r>
    </w:p>
    <w:p w14:paraId="2963EAA5" w14:textId="52B4DE72" w:rsidR="001A7A9B" w:rsidRDefault="00DE5410" w:rsidP="00DE5410">
      <w:pPr>
        <w:pStyle w:val="Abstract15line"/>
        <w:rPr>
          <w:b/>
          <w:caps/>
        </w:rPr>
      </w:pPr>
      <w:proofErr w:type="spellStart"/>
      <w:r w:rsidRPr="00DE5410">
        <w:rPr>
          <w:lang w:val="en-US"/>
        </w:rPr>
        <w:t>Untuk</w:t>
      </w:r>
      <w:proofErr w:type="spellEnd"/>
      <w:r w:rsidRPr="00DE5410">
        <w:rPr>
          <w:lang w:val="en-US"/>
        </w:rPr>
        <w:t xml:space="preserve"> </w:t>
      </w:r>
      <w:proofErr w:type="spellStart"/>
      <w:r w:rsidRPr="00DE5410">
        <w:rPr>
          <w:lang w:val="en-US"/>
        </w:rPr>
        <w:t>meningkatkan</w:t>
      </w:r>
      <w:proofErr w:type="spellEnd"/>
      <w:r w:rsidRPr="00DE5410">
        <w:rPr>
          <w:lang w:val="en-US"/>
        </w:rPr>
        <w:t xml:space="preserve"> </w:t>
      </w:r>
      <w:proofErr w:type="spellStart"/>
      <w:r w:rsidRPr="00DE5410">
        <w:rPr>
          <w:lang w:val="en-US"/>
        </w:rPr>
        <w:t>ketelusan</w:t>
      </w:r>
      <w:proofErr w:type="spellEnd"/>
      <w:r w:rsidRPr="00DE5410">
        <w:rPr>
          <w:lang w:val="en-US"/>
        </w:rPr>
        <w:t xml:space="preserve"> dan </w:t>
      </w:r>
      <w:proofErr w:type="spellStart"/>
      <w:r w:rsidRPr="00DE5410">
        <w:rPr>
          <w:lang w:val="en-US"/>
        </w:rPr>
        <w:t>kebolehtafsiran</w:t>
      </w:r>
      <w:proofErr w:type="spellEnd"/>
      <w:r w:rsidRPr="00DE5410">
        <w:rPr>
          <w:lang w:val="en-US"/>
        </w:rPr>
        <w:t xml:space="preserve"> model, </w:t>
      </w:r>
      <w:proofErr w:type="spellStart"/>
      <w:r w:rsidRPr="00DE5410">
        <w:rPr>
          <w:lang w:val="en-US"/>
        </w:rPr>
        <w:t>kajian</w:t>
      </w:r>
      <w:proofErr w:type="spellEnd"/>
      <w:r w:rsidRPr="00DE5410">
        <w:rPr>
          <w:lang w:val="en-US"/>
        </w:rPr>
        <w:t xml:space="preserve"> </w:t>
      </w:r>
      <w:proofErr w:type="spellStart"/>
      <w:r w:rsidRPr="00DE5410">
        <w:rPr>
          <w:lang w:val="en-US"/>
        </w:rPr>
        <w:t>ini</w:t>
      </w:r>
      <w:proofErr w:type="spellEnd"/>
      <w:r w:rsidRPr="00DE5410">
        <w:rPr>
          <w:lang w:val="en-US"/>
        </w:rPr>
        <w:t xml:space="preserve"> </w:t>
      </w:r>
      <w:proofErr w:type="spellStart"/>
      <w:r w:rsidRPr="00DE5410">
        <w:rPr>
          <w:lang w:val="en-US"/>
        </w:rPr>
        <w:t>memperkenalkan</w:t>
      </w:r>
      <w:proofErr w:type="spellEnd"/>
      <w:r w:rsidRPr="00DE5410">
        <w:rPr>
          <w:lang w:val="en-US"/>
        </w:rPr>
        <w:t xml:space="preserve"> </w:t>
      </w:r>
      <w:proofErr w:type="spellStart"/>
      <w:r w:rsidRPr="00DE5410">
        <w:rPr>
          <w:lang w:val="en-US"/>
        </w:rPr>
        <w:t>alat</w:t>
      </w:r>
      <w:proofErr w:type="spellEnd"/>
      <w:r w:rsidRPr="00DE5410">
        <w:rPr>
          <w:lang w:val="en-US"/>
        </w:rPr>
        <w:t xml:space="preserve"> SHAP dan LIME </w:t>
      </w:r>
      <w:proofErr w:type="spellStart"/>
      <w:r w:rsidRPr="00DE5410">
        <w:rPr>
          <w:lang w:val="en-US"/>
        </w:rPr>
        <w:t>untuk</w:t>
      </w:r>
      <w:proofErr w:type="spellEnd"/>
      <w:r w:rsidRPr="00DE5410">
        <w:rPr>
          <w:lang w:val="en-US"/>
        </w:rPr>
        <w:t xml:space="preserve"> </w:t>
      </w:r>
      <w:proofErr w:type="spellStart"/>
      <w:r w:rsidRPr="00DE5410">
        <w:rPr>
          <w:lang w:val="en-US"/>
        </w:rPr>
        <w:t>analisis</w:t>
      </w:r>
      <w:proofErr w:type="spellEnd"/>
      <w:r w:rsidRPr="00DE5410">
        <w:rPr>
          <w:lang w:val="en-US"/>
        </w:rPr>
        <w:t xml:space="preserve"> </w:t>
      </w:r>
      <w:proofErr w:type="spellStart"/>
      <w:r w:rsidRPr="00DE5410">
        <w:rPr>
          <w:lang w:val="en-US"/>
        </w:rPr>
        <w:t>kepentingan</w:t>
      </w:r>
      <w:proofErr w:type="spellEnd"/>
      <w:r w:rsidRPr="00DE5410">
        <w:rPr>
          <w:lang w:val="en-US"/>
        </w:rPr>
        <w:t xml:space="preserve"> </w:t>
      </w:r>
      <w:proofErr w:type="spellStart"/>
      <w:r w:rsidRPr="00DE5410">
        <w:rPr>
          <w:lang w:val="en-US"/>
        </w:rPr>
        <w:t>ciri</w:t>
      </w:r>
      <w:proofErr w:type="spellEnd"/>
      <w:r w:rsidRPr="00DE5410">
        <w:rPr>
          <w:lang w:val="en-US"/>
        </w:rPr>
        <w:t xml:space="preserve"> dan </w:t>
      </w:r>
      <w:proofErr w:type="spellStart"/>
      <w:r w:rsidRPr="00DE5410">
        <w:rPr>
          <w:lang w:val="en-US"/>
        </w:rPr>
        <w:t>penjelasan</w:t>
      </w:r>
      <w:proofErr w:type="spellEnd"/>
      <w:r w:rsidRPr="00DE5410">
        <w:rPr>
          <w:lang w:val="en-US"/>
        </w:rPr>
        <w:t xml:space="preserve"> </w:t>
      </w:r>
      <w:proofErr w:type="spellStart"/>
      <w:r w:rsidRPr="00DE5410">
        <w:rPr>
          <w:lang w:val="en-US"/>
        </w:rPr>
        <w:t>ramalan</w:t>
      </w:r>
      <w:proofErr w:type="spellEnd"/>
      <w:r w:rsidRPr="00DE5410">
        <w:rPr>
          <w:lang w:val="en-US"/>
        </w:rPr>
        <w:t xml:space="preserve"> </w:t>
      </w:r>
      <w:proofErr w:type="spellStart"/>
      <w:r w:rsidRPr="00DE5410">
        <w:rPr>
          <w:lang w:val="en-US"/>
        </w:rPr>
        <w:t>individu</w:t>
      </w:r>
      <w:proofErr w:type="spellEnd"/>
      <w:r w:rsidRPr="00DE5410">
        <w:rPr>
          <w:lang w:val="en-US"/>
        </w:rPr>
        <w:t xml:space="preserve">, </w:t>
      </w:r>
      <w:proofErr w:type="spellStart"/>
      <w:r w:rsidRPr="00DE5410">
        <w:rPr>
          <w:lang w:val="en-US"/>
        </w:rPr>
        <w:t>dengan</w:t>
      </w:r>
      <w:proofErr w:type="spellEnd"/>
      <w:r w:rsidRPr="00DE5410">
        <w:rPr>
          <w:lang w:val="en-US"/>
        </w:rPr>
        <w:t xml:space="preserve"> </w:t>
      </w:r>
      <w:proofErr w:type="spellStart"/>
      <w:r w:rsidRPr="00DE5410">
        <w:rPr>
          <w:lang w:val="en-US"/>
        </w:rPr>
        <w:t>jelas</w:t>
      </w:r>
      <w:proofErr w:type="spellEnd"/>
      <w:r w:rsidRPr="00DE5410">
        <w:rPr>
          <w:lang w:val="en-US"/>
        </w:rPr>
        <w:t xml:space="preserve"> </w:t>
      </w:r>
      <w:proofErr w:type="spellStart"/>
      <w:r w:rsidRPr="00DE5410">
        <w:rPr>
          <w:lang w:val="en-US"/>
        </w:rPr>
        <w:t>menunjukkan</w:t>
      </w:r>
      <w:proofErr w:type="spellEnd"/>
      <w:r w:rsidRPr="00DE5410">
        <w:rPr>
          <w:lang w:val="en-US"/>
        </w:rPr>
        <w:t xml:space="preserve"> </w:t>
      </w:r>
      <w:proofErr w:type="spellStart"/>
      <w:r w:rsidRPr="00DE5410">
        <w:rPr>
          <w:lang w:val="en-US"/>
        </w:rPr>
        <w:t>peranan</w:t>
      </w:r>
      <w:proofErr w:type="spellEnd"/>
      <w:r w:rsidRPr="00DE5410">
        <w:rPr>
          <w:lang w:val="en-US"/>
        </w:rPr>
        <w:t xml:space="preserve"> </w:t>
      </w:r>
      <w:proofErr w:type="spellStart"/>
      <w:r w:rsidRPr="00DE5410">
        <w:rPr>
          <w:lang w:val="en-US"/>
        </w:rPr>
        <w:t>utama</w:t>
      </w:r>
      <w:proofErr w:type="spellEnd"/>
      <w:r w:rsidRPr="00DE5410">
        <w:rPr>
          <w:lang w:val="en-US"/>
        </w:rPr>
        <w:t xml:space="preserve"> </w:t>
      </w:r>
      <w:proofErr w:type="spellStart"/>
      <w:r w:rsidRPr="00DE5410">
        <w:rPr>
          <w:lang w:val="en-US"/>
        </w:rPr>
        <w:t>skor</w:t>
      </w:r>
      <w:proofErr w:type="spellEnd"/>
      <w:r w:rsidRPr="00DE5410">
        <w:rPr>
          <w:lang w:val="en-US"/>
        </w:rPr>
        <w:t xml:space="preserve"> </w:t>
      </w:r>
      <w:proofErr w:type="spellStart"/>
      <w:r w:rsidRPr="00DE5410">
        <w:rPr>
          <w:lang w:val="en-US"/>
        </w:rPr>
        <w:t>kualiti</w:t>
      </w:r>
      <w:proofErr w:type="spellEnd"/>
      <w:r w:rsidRPr="00DE5410">
        <w:rPr>
          <w:lang w:val="en-US"/>
        </w:rPr>
        <w:t xml:space="preserve"> </w:t>
      </w:r>
      <w:proofErr w:type="spellStart"/>
      <w:r w:rsidRPr="00DE5410">
        <w:rPr>
          <w:lang w:val="en-US"/>
        </w:rPr>
        <w:t>kursus</w:t>
      </w:r>
      <w:proofErr w:type="spellEnd"/>
      <w:r w:rsidRPr="00DE5410">
        <w:rPr>
          <w:lang w:val="en-US"/>
        </w:rPr>
        <w:t xml:space="preserve">, </w:t>
      </w:r>
      <w:proofErr w:type="spellStart"/>
      <w:r w:rsidRPr="00DE5410">
        <w:rPr>
          <w:lang w:val="en-US"/>
        </w:rPr>
        <w:t>skor</w:t>
      </w:r>
      <w:proofErr w:type="spellEnd"/>
      <w:r w:rsidRPr="00DE5410">
        <w:rPr>
          <w:lang w:val="en-US"/>
        </w:rPr>
        <w:t xml:space="preserve"> </w:t>
      </w:r>
      <w:proofErr w:type="spellStart"/>
      <w:r w:rsidRPr="00DE5410">
        <w:rPr>
          <w:lang w:val="en-US"/>
        </w:rPr>
        <w:t>sentimen</w:t>
      </w:r>
      <w:proofErr w:type="spellEnd"/>
      <w:r w:rsidRPr="00DE5410">
        <w:rPr>
          <w:lang w:val="en-US"/>
        </w:rPr>
        <w:t xml:space="preserve"> dan </w:t>
      </w:r>
      <w:proofErr w:type="spellStart"/>
      <w:r w:rsidRPr="00DE5410">
        <w:rPr>
          <w:lang w:val="en-US"/>
        </w:rPr>
        <w:t>ciri</w:t>
      </w:r>
      <w:proofErr w:type="spellEnd"/>
      <w:r w:rsidRPr="00DE5410">
        <w:rPr>
          <w:lang w:val="en-US"/>
        </w:rPr>
        <w:t xml:space="preserve"> kata </w:t>
      </w:r>
      <w:proofErr w:type="spellStart"/>
      <w:r w:rsidRPr="00DE5410">
        <w:rPr>
          <w:lang w:val="en-US"/>
        </w:rPr>
        <w:t>kunci</w:t>
      </w:r>
      <w:proofErr w:type="spellEnd"/>
      <w:r w:rsidRPr="00DE5410">
        <w:rPr>
          <w:lang w:val="en-US"/>
        </w:rPr>
        <w:t xml:space="preserve"> </w:t>
      </w:r>
      <w:proofErr w:type="spellStart"/>
      <w:r w:rsidRPr="00DE5410">
        <w:rPr>
          <w:lang w:val="en-US"/>
        </w:rPr>
        <w:t>dalam</w:t>
      </w:r>
      <w:proofErr w:type="spellEnd"/>
      <w:r w:rsidRPr="00DE5410">
        <w:rPr>
          <w:lang w:val="en-US"/>
        </w:rPr>
        <w:t xml:space="preserve"> </w:t>
      </w:r>
      <w:proofErr w:type="spellStart"/>
      <w:r w:rsidRPr="00DE5410">
        <w:rPr>
          <w:lang w:val="en-US"/>
        </w:rPr>
        <w:t>ramalan</w:t>
      </w:r>
      <w:proofErr w:type="spellEnd"/>
      <w:r w:rsidRPr="00DE5410">
        <w:rPr>
          <w:lang w:val="en-US"/>
        </w:rPr>
        <w:t xml:space="preserve"> </w:t>
      </w:r>
      <w:proofErr w:type="spellStart"/>
      <w:r w:rsidRPr="00DE5410">
        <w:rPr>
          <w:lang w:val="en-US"/>
        </w:rPr>
        <w:t>kepuasan</w:t>
      </w:r>
      <w:proofErr w:type="spellEnd"/>
      <w:r w:rsidRPr="00DE5410">
        <w:rPr>
          <w:lang w:val="en-US"/>
        </w:rPr>
        <w:t xml:space="preserve">. </w:t>
      </w:r>
      <w:proofErr w:type="spellStart"/>
      <w:r w:rsidRPr="00DE5410">
        <w:rPr>
          <w:lang w:val="en-US"/>
        </w:rPr>
        <w:t>Melalui</w:t>
      </w:r>
      <w:proofErr w:type="spellEnd"/>
      <w:r w:rsidRPr="00DE5410">
        <w:rPr>
          <w:lang w:val="en-US"/>
        </w:rPr>
        <w:t xml:space="preserve"> </w:t>
      </w:r>
      <w:proofErr w:type="spellStart"/>
      <w:r w:rsidRPr="00DE5410">
        <w:rPr>
          <w:lang w:val="en-US"/>
        </w:rPr>
        <w:t>pemodelan</w:t>
      </w:r>
      <w:proofErr w:type="spellEnd"/>
      <w:r w:rsidRPr="00DE5410">
        <w:rPr>
          <w:lang w:val="en-US"/>
        </w:rPr>
        <w:t xml:space="preserve"> </w:t>
      </w:r>
      <w:proofErr w:type="spellStart"/>
      <w:r w:rsidRPr="00DE5410">
        <w:rPr>
          <w:lang w:val="en-US"/>
        </w:rPr>
        <w:t>sistematik</w:t>
      </w:r>
      <w:proofErr w:type="spellEnd"/>
      <w:r w:rsidRPr="00DE5410">
        <w:rPr>
          <w:lang w:val="en-US"/>
        </w:rPr>
        <w:t xml:space="preserve"> dan </w:t>
      </w:r>
      <w:proofErr w:type="spellStart"/>
      <w:r w:rsidRPr="00DE5410">
        <w:rPr>
          <w:lang w:val="en-US"/>
        </w:rPr>
        <w:t>analisis</w:t>
      </w:r>
      <w:proofErr w:type="spellEnd"/>
      <w:r w:rsidRPr="00DE5410">
        <w:rPr>
          <w:lang w:val="en-US"/>
        </w:rPr>
        <w:t xml:space="preserve"> </w:t>
      </w:r>
      <w:proofErr w:type="spellStart"/>
      <w:r w:rsidRPr="00DE5410">
        <w:rPr>
          <w:lang w:val="en-US"/>
        </w:rPr>
        <w:t>tafsiran</w:t>
      </w:r>
      <w:proofErr w:type="spellEnd"/>
      <w:r w:rsidRPr="00DE5410">
        <w:rPr>
          <w:lang w:val="en-US"/>
        </w:rPr>
        <w:t xml:space="preserve">, </w:t>
      </w:r>
      <w:proofErr w:type="spellStart"/>
      <w:r w:rsidRPr="00DE5410">
        <w:rPr>
          <w:lang w:val="en-US"/>
        </w:rPr>
        <w:t>kajian</w:t>
      </w:r>
      <w:proofErr w:type="spellEnd"/>
      <w:r w:rsidRPr="00DE5410">
        <w:rPr>
          <w:lang w:val="en-US"/>
        </w:rPr>
        <w:t xml:space="preserve"> </w:t>
      </w:r>
      <w:proofErr w:type="spellStart"/>
      <w:r w:rsidRPr="00DE5410">
        <w:rPr>
          <w:lang w:val="en-US"/>
        </w:rPr>
        <w:t>ini</w:t>
      </w:r>
      <w:proofErr w:type="spellEnd"/>
      <w:r w:rsidRPr="00DE5410">
        <w:rPr>
          <w:lang w:val="en-US"/>
        </w:rPr>
        <w:t xml:space="preserve"> </w:t>
      </w:r>
      <w:proofErr w:type="spellStart"/>
      <w:r w:rsidRPr="00DE5410">
        <w:rPr>
          <w:lang w:val="en-US"/>
        </w:rPr>
        <w:t>bukan</w:t>
      </w:r>
      <w:proofErr w:type="spellEnd"/>
      <w:r w:rsidRPr="00DE5410">
        <w:rPr>
          <w:lang w:val="en-US"/>
        </w:rPr>
        <w:t xml:space="preserve"> </w:t>
      </w:r>
      <w:proofErr w:type="spellStart"/>
      <w:r w:rsidRPr="00DE5410">
        <w:rPr>
          <w:lang w:val="en-US"/>
        </w:rPr>
        <w:t>sahaja</w:t>
      </w:r>
      <w:proofErr w:type="spellEnd"/>
      <w:r w:rsidRPr="00DE5410">
        <w:rPr>
          <w:lang w:val="en-US"/>
        </w:rPr>
        <w:t xml:space="preserve"> </w:t>
      </w:r>
      <w:proofErr w:type="spellStart"/>
      <w:r w:rsidRPr="00DE5410">
        <w:rPr>
          <w:lang w:val="en-US"/>
        </w:rPr>
        <w:t>memperkayakan</w:t>
      </w:r>
      <w:proofErr w:type="spellEnd"/>
      <w:r w:rsidRPr="00DE5410">
        <w:rPr>
          <w:lang w:val="en-US"/>
        </w:rPr>
        <w:t xml:space="preserve"> </w:t>
      </w:r>
      <w:proofErr w:type="spellStart"/>
      <w:r w:rsidRPr="00DE5410">
        <w:rPr>
          <w:lang w:val="en-US"/>
        </w:rPr>
        <w:t>perspektif</w:t>
      </w:r>
      <w:proofErr w:type="spellEnd"/>
      <w:r w:rsidRPr="00DE5410">
        <w:rPr>
          <w:lang w:val="en-US"/>
        </w:rPr>
        <w:t xml:space="preserve"> </w:t>
      </w:r>
      <w:proofErr w:type="spellStart"/>
      <w:r w:rsidRPr="00DE5410">
        <w:rPr>
          <w:lang w:val="en-US"/>
        </w:rPr>
        <w:t>penyelidikan</w:t>
      </w:r>
      <w:proofErr w:type="spellEnd"/>
      <w:r w:rsidRPr="00DE5410">
        <w:rPr>
          <w:lang w:val="en-US"/>
        </w:rPr>
        <w:t xml:space="preserve"> </w:t>
      </w:r>
      <w:proofErr w:type="spellStart"/>
      <w:r w:rsidRPr="00DE5410">
        <w:rPr>
          <w:lang w:val="en-US"/>
        </w:rPr>
        <w:t>mengenai</w:t>
      </w:r>
      <w:proofErr w:type="spellEnd"/>
      <w:r w:rsidRPr="00DE5410">
        <w:rPr>
          <w:lang w:val="en-US"/>
        </w:rPr>
        <w:t xml:space="preserve"> </w:t>
      </w:r>
      <w:proofErr w:type="spellStart"/>
      <w:r w:rsidRPr="00DE5410">
        <w:rPr>
          <w:lang w:val="en-US"/>
        </w:rPr>
        <w:t>analisis</w:t>
      </w:r>
      <w:proofErr w:type="spellEnd"/>
      <w:r w:rsidRPr="00DE5410">
        <w:rPr>
          <w:lang w:val="en-US"/>
        </w:rPr>
        <w:t xml:space="preserve"> </w:t>
      </w:r>
      <w:proofErr w:type="spellStart"/>
      <w:r w:rsidRPr="00DE5410">
        <w:rPr>
          <w:lang w:val="en-US"/>
        </w:rPr>
        <w:t>sentimen</w:t>
      </w:r>
      <w:proofErr w:type="spellEnd"/>
      <w:r w:rsidRPr="00DE5410">
        <w:rPr>
          <w:lang w:val="en-US"/>
        </w:rPr>
        <w:t xml:space="preserve"> dan </w:t>
      </w:r>
      <w:proofErr w:type="spellStart"/>
      <w:r w:rsidRPr="00DE5410">
        <w:rPr>
          <w:lang w:val="en-US"/>
        </w:rPr>
        <w:t>gabungan</w:t>
      </w:r>
      <w:proofErr w:type="spellEnd"/>
      <w:r w:rsidRPr="00DE5410">
        <w:rPr>
          <w:lang w:val="en-US"/>
        </w:rPr>
        <w:t xml:space="preserve"> data </w:t>
      </w:r>
      <w:proofErr w:type="spellStart"/>
      <w:r w:rsidRPr="00DE5410">
        <w:rPr>
          <w:lang w:val="en-US"/>
        </w:rPr>
        <w:t>berbilang</w:t>
      </w:r>
      <w:proofErr w:type="spellEnd"/>
      <w:r w:rsidRPr="00DE5410">
        <w:rPr>
          <w:lang w:val="en-US"/>
        </w:rPr>
        <w:t xml:space="preserve"> </w:t>
      </w:r>
      <w:proofErr w:type="spellStart"/>
      <w:r w:rsidRPr="00DE5410">
        <w:rPr>
          <w:lang w:val="en-US"/>
        </w:rPr>
        <w:t>sumber</w:t>
      </w:r>
      <w:proofErr w:type="spellEnd"/>
      <w:r w:rsidRPr="00DE5410">
        <w:rPr>
          <w:lang w:val="en-US"/>
        </w:rPr>
        <w:t xml:space="preserve"> </w:t>
      </w:r>
      <w:proofErr w:type="spellStart"/>
      <w:r w:rsidRPr="00DE5410">
        <w:rPr>
          <w:lang w:val="en-US"/>
        </w:rPr>
        <w:t>dalam</w:t>
      </w:r>
      <w:proofErr w:type="spellEnd"/>
      <w:r w:rsidRPr="00DE5410">
        <w:rPr>
          <w:lang w:val="en-US"/>
        </w:rPr>
        <w:t xml:space="preserve"> </w:t>
      </w:r>
      <w:proofErr w:type="spellStart"/>
      <w:r w:rsidRPr="00DE5410">
        <w:rPr>
          <w:lang w:val="en-US"/>
        </w:rPr>
        <w:t>bidang</w:t>
      </w:r>
      <w:proofErr w:type="spellEnd"/>
      <w:r w:rsidRPr="00DE5410">
        <w:rPr>
          <w:lang w:val="en-US"/>
        </w:rPr>
        <w:t xml:space="preserve"> </w:t>
      </w:r>
      <w:proofErr w:type="spellStart"/>
      <w:r w:rsidRPr="00DE5410">
        <w:rPr>
          <w:lang w:val="en-US"/>
        </w:rPr>
        <w:t>pendidikan</w:t>
      </w:r>
      <w:proofErr w:type="spellEnd"/>
      <w:r w:rsidRPr="00DE5410">
        <w:rPr>
          <w:lang w:val="en-US"/>
        </w:rPr>
        <w:t xml:space="preserve">, </w:t>
      </w:r>
      <w:proofErr w:type="spellStart"/>
      <w:r w:rsidRPr="00DE5410">
        <w:rPr>
          <w:lang w:val="en-US"/>
        </w:rPr>
        <w:t>tetapi</w:t>
      </w:r>
      <w:proofErr w:type="spellEnd"/>
      <w:r w:rsidRPr="00DE5410">
        <w:rPr>
          <w:lang w:val="en-US"/>
        </w:rPr>
        <w:t xml:space="preserve"> juga </w:t>
      </w:r>
      <w:proofErr w:type="spellStart"/>
      <w:r w:rsidRPr="00DE5410">
        <w:rPr>
          <w:lang w:val="en-US"/>
        </w:rPr>
        <w:t>menyediakan</w:t>
      </w:r>
      <w:proofErr w:type="spellEnd"/>
      <w:r w:rsidRPr="00DE5410">
        <w:rPr>
          <w:lang w:val="en-US"/>
        </w:rPr>
        <w:t xml:space="preserve"> </w:t>
      </w:r>
      <w:proofErr w:type="spellStart"/>
      <w:r w:rsidRPr="00DE5410">
        <w:rPr>
          <w:lang w:val="en-US"/>
        </w:rPr>
        <w:t>alat</w:t>
      </w:r>
      <w:proofErr w:type="spellEnd"/>
      <w:r w:rsidRPr="00DE5410">
        <w:rPr>
          <w:lang w:val="en-US"/>
        </w:rPr>
        <w:t xml:space="preserve"> </w:t>
      </w:r>
      <w:proofErr w:type="spellStart"/>
      <w:r w:rsidRPr="00DE5410">
        <w:rPr>
          <w:lang w:val="en-US"/>
        </w:rPr>
        <w:t>sokongan</w:t>
      </w:r>
      <w:proofErr w:type="spellEnd"/>
      <w:r w:rsidRPr="00DE5410">
        <w:rPr>
          <w:lang w:val="en-US"/>
        </w:rPr>
        <w:t xml:space="preserve"> </w:t>
      </w:r>
      <w:proofErr w:type="spellStart"/>
      <w:r w:rsidRPr="00DE5410">
        <w:rPr>
          <w:lang w:val="en-US"/>
        </w:rPr>
        <w:t>keputusan</w:t>
      </w:r>
      <w:proofErr w:type="spellEnd"/>
      <w:r w:rsidRPr="00DE5410">
        <w:rPr>
          <w:lang w:val="en-US"/>
        </w:rPr>
        <w:t xml:space="preserve"> yang </w:t>
      </w:r>
      <w:proofErr w:type="spellStart"/>
      <w:r w:rsidRPr="00DE5410">
        <w:rPr>
          <w:lang w:val="en-US"/>
        </w:rPr>
        <w:t>lebih</w:t>
      </w:r>
      <w:proofErr w:type="spellEnd"/>
      <w:r w:rsidRPr="00DE5410">
        <w:rPr>
          <w:lang w:val="en-US"/>
        </w:rPr>
        <w:t xml:space="preserve"> </w:t>
      </w:r>
      <w:proofErr w:type="spellStart"/>
      <w:r w:rsidRPr="00DE5410">
        <w:rPr>
          <w:lang w:val="en-US"/>
        </w:rPr>
        <w:t>saintifik</w:t>
      </w:r>
      <w:proofErr w:type="spellEnd"/>
      <w:r w:rsidRPr="00DE5410">
        <w:rPr>
          <w:lang w:val="en-US"/>
        </w:rPr>
        <w:t xml:space="preserve">, </w:t>
      </w:r>
      <w:proofErr w:type="spellStart"/>
      <w:r w:rsidRPr="00DE5410">
        <w:rPr>
          <w:lang w:val="en-US"/>
        </w:rPr>
        <w:lastRenderedPageBreak/>
        <w:t>diperibadikan</w:t>
      </w:r>
      <w:proofErr w:type="spellEnd"/>
      <w:r w:rsidRPr="00DE5410">
        <w:rPr>
          <w:lang w:val="en-US"/>
        </w:rPr>
        <w:t xml:space="preserve"> dan </w:t>
      </w:r>
      <w:proofErr w:type="spellStart"/>
      <w:r w:rsidRPr="00DE5410">
        <w:rPr>
          <w:lang w:val="en-US"/>
        </w:rPr>
        <w:t>automatik</w:t>
      </w:r>
      <w:proofErr w:type="spellEnd"/>
      <w:r w:rsidRPr="00DE5410">
        <w:rPr>
          <w:lang w:val="en-US"/>
        </w:rPr>
        <w:t xml:space="preserve"> </w:t>
      </w:r>
      <w:proofErr w:type="spellStart"/>
      <w:r w:rsidRPr="00DE5410">
        <w:rPr>
          <w:lang w:val="en-US"/>
        </w:rPr>
        <w:t>untuk</w:t>
      </w:r>
      <w:proofErr w:type="spellEnd"/>
      <w:r w:rsidRPr="00DE5410">
        <w:rPr>
          <w:lang w:val="en-US"/>
        </w:rPr>
        <w:t xml:space="preserve"> </w:t>
      </w:r>
      <w:proofErr w:type="spellStart"/>
      <w:r w:rsidRPr="00DE5410">
        <w:rPr>
          <w:lang w:val="en-US"/>
        </w:rPr>
        <w:t>sistem</w:t>
      </w:r>
      <w:proofErr w:type="spellEnd"/>
      <w:r w:rsidRPr="00DE5410">
        <w:rPr>
          <w:lang w:val="en-US"/>
        </w:rPr>
        <w:t xml:space="preserve"> </w:t>
      </w:r>
      <w:proofErr w:type="spellStart"/>
      <w:r w:rsidRPr="00DE5410">
        <w:rPr>
          <w:lang w:val="en-US"/>
        </w:rPr>
        <w:t>penilaian</w:t>
      </w:r>
      <w:proofErr w:type="spellEnd"/>
      <w:r w:rsidRPr="00DE5410">
        <w:rPr>
          <w:lang w:val="en-US"/>
        </w:rPr>
        <w:t xml:space="preserve"> </w:t>
      </w:r>
      <w:proofErr w:type="spellStart"/>
      <w:r w:rsidRPr="00DE5410">
        <w:rPr>
          <w:lang w:val="en-US"/>
        </w:rPr>
        <w:t>kursus</w:t>
      </w:r>
      <w:proofErr w:type="spellEnd"/>
      <w:r w:rsidRPr="00DE5410">
        <w:rPr>
          <w:lang w:val="en-US"/>
        </w:rPr>
        <w:t xml:space="preserve"> di </w:t>
      </w:r>
      <w:proofErr w:type="spellStart"/>
      <w:r w:rsidRPr="00DE5410">
        <w:rPr>
          <w:lang w:val="en-US"/>
        </w:rPr>
        <w:t>kolej</w:t>
      </w:r>
      <w:proofErr w:type="spellEnd"/>
      <w:r w:rsidRPr="00DE5410">
        <w:rPr>
          <w:lang w:val="en-US"/>
        </w:rPr>
        <w:t xml:space="preserve"> dan </w:t>
      </w:r>
      <w:proofErr w:type="spellStart"/>
      <w:r w:rsidRPr="00DE5410">
        <w:rPr>
          <w:lang w:val="en-US"/>
        </w:rPr>
        <w:t>universiti</w:t>
      </w:r>
      <w:proofErr w:type="spellEnd"/>
      <w:r w:rsidRPr="00DE5410">
        <w:rPr>
          <w:lang w:val="en-US"/>
        </w:rPr>
        <w:t xml:space="preserve">. Hasil </w:t>
      </w:r>
      <w:proofErr w:type="spellStart"/>
      <w:r w:rsidRPr="00DE5410">
        <w:rPr>
          <w:lang w:val="en-US"/>
        </w:rPr>
        <w:t>penyelidikan</w:t>
      </w:r>
      <w:proofErr w:type="spellEnd"/>
      <w:r w:rsidRPr="00DE5410">
        <w:rPr>
          <w:lang w:val="en-US"/>
        </w:rPr>
        <w:t xml:space="preserve"> </w:t>
      </w:r>
      <w:proofErr w:type="spellStart"/>
      <w:r w:rsidRPr="00DE5410">
        <w:rPr>
          <w:lang w:val="en-US"/>
        </w:rPr>
        <w:t>dijangka</w:t>
      </w:r>
      <w:proofErr w:type="spellEnd"/>
      <w:r w:rsidRPr="00DE5410">
        <w:rPr>
          <w:lang w:val="en-US"/>
        </w:rPr>
        <w:t xml:space="preserve"> </w:t>
      </w:r>
      <w:proofErr w:type="spellStart"/>
      <w:r w:rsidRPr="00DE5410">
        <w:rPr>
          <w:lang w:val="en-US"/>
        </w:rPr>
        <w:t>dapat</w:t>
      </w:r>
      <w:proofErr w:type="spellEnd"/>
      <w:r w:rsidRPr="00DE5410">
        <w:rPr>
          <w:lang w:val="en-US"/>
        </w:rPr>
        <w:t xml:space="preserve"> </w:t>
      </w:r>
      <w:proofErr w:type="spellStart"/>
      <w:r w:rsidRPr="00DE5410">
        <w:rPr>
          <w:lang w:val="en-US"/>
        </w:rPr>
        <w:t>menggalakkan</w:t>
      </w:r>
      <w:proofErr w:type="spellEnd"/>
      <w:r w:rsidRPr="00DE5410">
        <w:rPr>
          <w:lang w:val="en-US"/>
        </w:rPr>
        <w:t xml:space="preserve"> </w:t>
      </w:r>
      <w:proofErr w:type="spellStart"/>
      <w:r w:rsidRPr="00DE5410">
        <w:rPr>
          <w:lang w:val="en-US"/>
        </w:rPr>
        <w:t>ketelusan</w:t>
      </w:r>
      <w:proofErr w:type="spellEnd"/>
      <w:r w:rsidRPr="00DE5410">
        <w:rPr>
          <w:lang w:val="en-US"/>
        </w:rPr>
        <w:t xml:space="preserve"> dan </w:t>
      </w:r>
      <w:proofErr w:type="spellStart"/>
      <w:r w:rsidRPr="00DE5410">
        <w:rPr>
          <w:lang w:val="en-US"/>
        </w:rPr>
        <w:t>ketepatan</w:t>
      </w:r>
      <w:proofErr w:type="spellEnd"/>
      <w:r w:rsidRPr="00DE5410">
        <w:rPr>
          <w:lang w:val="en-US"/>
        </w:rPr>
        <w:t xml:space="preserve"> </w:t>
      </w:r>
      <w:proofErr w:type="spellStart"/>
      <w:r w:rsidRPr="00DE5410">
        <w:rPr>
          <w:lang w:val="en-US"/>
        </w:rPr>
        <w:t>pengurusan</w:t>
      </w:r>
      <w:proofErr w:type="spellEnd"/>
      <w:r w:rsidRPr="00DE5410">
        <w:rPr>
          <w:lang w:val="en-US"/>
        </w:rPr>
        <w:t xml:space="preserve"> </w:t>
      </w:r>
      <w:proofErr w:type="spellStart"/>
      <w:r w:rsidRPr="00DE5410">
        <w:rPr>
          <w:lang w:val="en-US"/>
        </w:rPr>
        <w:t>kualiti</w:t>
      </w:r>
      <w:proofErr w:type="spellEnd"/>
      <w:r w:rsidRPr="00DE5410">
        <w:rPr>
          <w:lang w:val="en-US"/>
        </w:rPr>
        <w:t xml:space="preserve"> </w:t>
      </w:r>
      <w:proofErr w:type="spellStart"/>
      <w:r w:rsidRPr="00DE5410">
        <w:rPr>
          <w:lang w:val="en-US"/>
        </w:rPr>
        <w:t>pengajaran</w:t>
      </w:r>
      <w:proofErr w:type="spellEnd"/>
      <w:r w:rsidRPr="00DE5410">
        <w:rPr>
          <w:lang w:val="en-US"/>
        </w:rPr>
        <w:t xml:space="preserve"> dan </w:t>
      </w:r>
      <w:proofErr w:type="spellStart"/>
      <w:r w:rsidRPr="00DE5410">
        <w:rPr>
          <w:lang w:val="en-US"/>
        </w:rPr>
        <w:t>memacu</w:t>
      </w:r>
      <w:proofErr w:type="spellEnd"/>
      <w:r w:rsidRPr="00DE5410">
        <w:rPr>
          <w:lang w:val="en-US"/>
        </w:rPr>
        <w:t xml:space="preserve"> </w:t>
      </w:r>
      <w:proofErr w:type="spellStart"/>
      <w:r w:rsidRPr="00DE5410">
        <w:rPr>
          <w:lang w:val="en-US"/>
        </w:rPr>
        <w:t>pembinaan</w:t>
      </w:r>
      <w:proofErr w:type="spellEnd"/>
      <w:r w:rsidRPr="00DE5410">
        <w:rPr>
          <w:lang w:val="en-US"/>
        </w:rPr>
        <w:t xml:space="preserve"> dan </w:t>
      </w:r>
      <w:proofErr w:type="spellStart"/>
      <w:r w:rsidRPr="00DE5410">
        <w:rPr>
          <w:lang w:val="en-US"/>
        </w:rPr>
        <w:t>pembangunan</w:t>
      </w:r>
      <w:proofErr w:type="spellEnd"/>
      <w:r w:rsidRPr="00DE5410">
        <w:rPr>
          <w:lang w:val="en-US"/>
        </w:rPr>
        <w:t xml:space="preserve"> </w:t>
      </w:r>
      <w:proofErr w:type="spellStart"/>
      <w:r w:rsidRPr="00DE5410">
        <w:rPr>
          <w:lang w:val="en-US"/>
        </w:rPr>
        <w:t>sistem</w:t>
      </w:r>
      <w:proofErr w:type="spellEnd"/>
      <w:r w:rsidRPr="00DE5410">
        <w:rPr>
          <w:lang w:val="en-US"/>
        </w:rPr>
        <w:t xml:space="preserve"> </w:t>
      </w:r>
      <w:proofErr w:type="spellStart"/>
      <w:r w:rsidRPr="00DE5410">
        <w:rPr>
          <w:lang w:val="en-US"/>
        </w:rPr>
        <w:t>penilaian</w:t>
      </w:r>
      <w:proofErr w:type="spellEnd"/>
      <w:r w:rsidRPr="00DE5410">
        <w:rPr>
          <w:lang w:val="en-US"/>
        </w:rPr>
        <w:t xml:space="preserve"> </w:t>
      </w:r>
      <w:proofErr w:type="spellStart"/>
      <w:r w:rsidRPr="00DE5410">
        <w:rPr>
          <w:lang w:val="en-US"/>
        </w:rPr>
        <w:t>pintar</w:t>
      </w:r>
      <w:proofErr w:type="spellEnd"/>
      <w:r w:rsidRPr="00DE5410">
        <w:rPr>
          <w:lang w:val="en-US"/>
        </w:rPr>
        <w:t xml:space="preserve"> </w:t>
      </w:r>
      <w:proofErr w:type="spellStart"/>
      <w:r w:rsidRPr="00DE5410">
        <w:rPr>
          <w:lang w:val="en-US"/>
        </w:rPr>
        <w:t>dalam</w:t>
      </w:r>
      <w:proofErr w:type="spellEnd"/>
      <w:r w:rsidRPr="00DE5410">
        <w:rPr>
          <w:lang w:val="en-US"/>
        </w:rPr>
        <w:t xml:space="preserve"> </w:t>
      </w:r>
      <w:proofErr w:type="spellStart"/>
      <w:r w:rsidRPr="00DE5410">
        <w:rPr>
          <w:lang w:val="en-US"/>
        </w:rPr>
        <w:t>pendidikan</w:t>
      </w:r>
      <w:proofErr w:type="spellEnd"/>
      <w:r w:rsidRPr="00DE5410">
        <w:rPr>
          <w:lang w:val="en-US"/>
        </w:rPr>
        <w:t xml:space="preserve"> </w:t>
      </w:r>
      <w:proofErr w:type="spellStart"/>
      <w:r w:rsidRPr="00DE5410">
        <w:rPr>
          <w:lang w:val="en-US"/>
        </w:rPr>
        <w:t>tinggi</w:t>
      </w:r>
      <w:proofErr w:type="spellEnd"/>
      <w:r w:rsidRPr="00DE5410">
        <w:rPr>
          <w:lang w:val="en-US"/>
        </w:rPr>
        <w:t>.</w:t>
      </w:r>
      <w:r w:rsidR="001A7A9B">
        <w:rPr>
          <w:b/>
          <w:caps/>
        </w:rPr>
        <w:br w:type="page"/>
      </w:r>
    </w:p>
    <w:bookmarkStart w:id="9" w:name="_Toc202190739" w:displacedByCustomXml="next"/>
    <w:bookmarkStart w:id="10" w:name="_Toc202190627" w:displacedByCustomXml="next"/>
    <w:sdt>
      <w:sdtPr>
        <w:rPr>
          <w:rFonts w:ascii="Times New Roman Bold" w:eastAsiaTheme="minorHAnsi" w:hAnsi="Times New Roman Bold" w:cstheme="minorBidi"/>
          <w:spacing w:val="0"/>
          <w:kern w:val="0"/>
          <w:szCs w:val="22"/>
        </w:rPr>
        <w:id w:val="1691716382"/>
      </w:sdtPr>
      <w:sdtEndPr>
        <w:rPr>
          <w:rFonts w:ascii="Times New Roman" w:eastAsiaTheme="minorEastAsia" w:hAnsi="Times New Roman"/>
        </w:rPr>
      </w:sdtEndPr>
      <w:sdtContent>
        <w:p w14:paraId="792D8D29" w14:textId="77777777" w:rsidR="00312251" w:rsidRDefault="0051041D" w:rsidP="00404E4B">
          <w:pPr>
            <w:pStyle w:val="TITLEATPREFACE"/>
            <w:spacing w:after="960"/>
          </w:pPr>
          <w:r>
            <w:t>TABLE OF CONTENT</w:t>
          </w:r>
          <w:r w:rsidR="003C1947">
            <w:t>S</w:t>
          </w:r>
          <w:bookmarkEnd w:id="10"/>
          <w:bookmarkEnd w:id="9"/>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36"/>
            <w:gridCol w:w="2737"/>
            <w:gridCol w:w="2737"/>
          </w:tblGrid>
          <w:tr w:rsidR="002E0652" w:rsidRPr="002E0652" w14:paraId="36D4B970" w14:textId="77777777" w:rsidTr="002E0652">
            <w:tc>
              <w:tcPr>
                <w:tcW w:w="2736" w:type="dxa"/>
              </w:tcPr>
              <w:p w14:paraId="638D5A33" w14:textId="77777777" w:rsidR="002E0652" w:rsidRPr="002E0652" w:rsidRDefault="002E0652" w:rsidP="00312251">
                <w:pPr>
                  <w:rPr>
                    <w:b/>
                  </w:rPr>
                </w:pPr>
              </w:p>
            </w:tc>
            <w:tc>
              <w:tcPr>
                <w:tcW w:w="2737" w:type="dxa"/>
              </w:tcPr>
              <w:p w14:paraId="40CA3D8E" w14:textId="77777777" w:rsidR="002E0652" w:rsidRPr="002E0652" w:rsidRDefault="002E0652" w:rsidP="00674DA0">
                <w:pPr>
                  <w:pStyle w:val="TitleTOC"/>
                </w:pPr>
                <w:r w:rsidRPr="002E0652">
                  <w:t>TITLE</w:t>
                </w:r>
              </w:p>
            </w:tc>
            <w:tc>
              <w:tcPr>
                <w:tcW w:w="2737" w:type="dxa"/>
              </w:tcPr>
              <w:p w14:paraId="29A84110" w14:textId="77777777" w:rsidR="002E0652" w:rsidRPr="002E0652" w:rsidRDefault="002E0652" w:rsidP="00674DA0">
                <w:pPr>
                  <w:pStyle w:val="TitleTOC2"/>
                </w:pPr>
                <w:r w:rsidRPr="002E0652">
                  <w:t>PAGE</w:t>
                </w:r>
              </w:p>
            </w:tc>
          </w:tr>
        </w:tbl>
      </w:sdtContent>
    </w:sdt>
    <w:p w14:paraId="19135F4F" w14:textId="13561346" w:rsidR="00254192" w:rsidRDefault="00254192" w:rsidP="000F0EAB">
      <w:pPr>
        <w:rPr>
          <w:rFonts w:hint="eastAsia"/>
          <w:b/>
          <w:noProof/>
          <w:lang w:eastAsia="zh-CN"/>
        </w:rPr>
      </w:pPr>
    </w:p>
    <w:sdt>
      <w:sdtPr>
        <w:id w:val="1002234558"/>
        <w:docPartObj>
          <w:docPartGallery w:val="Table of Contents"/>
          <w:docPartUnique/>
        </w:docPartObj>
      </w:sdtPr>
      <w:sdtEndPr>
        <w:rPr>
          <w:bCs/>
        </w:rPr>
      </w:sdtEndPr>
      <w:sdtContent>
        <w:p w14:paraId="54101F69" w14:textId="288A9DED" w:rsidR="00254192" w:rsidRPr="00254192" w:rsidRDefault="00254192" w:rsidP="000C4B10">
          <w:pPr>
            <w:pStyle w:val="TOC2"/>
            <w:spacing w:before="160" w:after="160"/>
            <w:rPr>
              <w:rStyle w:val="a4"/>
              <w:u w:val="none"/>
            </w:rPr>
          </w:pPr>
          <w:r>
            <w:tab/>
          </w:r>
          <w:r w:rsidRPr="00254192">
            <w:rPr>
              <w:rStyle w:val="a4"/>
            </w:rPr>
            <w:fldChar w:fldCharType="begin"/>
          </w:r>
          <w:r w:rsidRPr="00254192">
            <w:rPr>
              <w:rStyle w:val="a4"/>
            </w:rPr>
            <w:instrText xml:space="preserve"> TOC \o "1-3" \h \z \u </w:instrText>
          </w:r>
          <w:r w:rsidRPr="00254192">
            <w:rPr>
              <w:rStyle w:val="a4"/>
            </w:rPr>
            <w:fldChar w:fldCharType="separate"/>
          </w:r>
          <w:hyperlink w:anchor="_Toc202190624" w:history="1">
            <w:r w:rsidRPr="00254192">
              <w:rPr>
                <w:rStyle w:val="a4"/>
                <w:u w:val="none"/>
              </w:rPr>
              <w:t>ACKNOWLEDGEMENT</w:t>
            </w:r>
            <w:r w:rsidRPr="00254192">
              <w:rPr>
                <w:rStyle w:val="a4"/>
                <w:webHidden/>
                <w:u w:val="none"/>
              </w:rPr>
              <w:tab/>
            </w:r>
            <w:r w:rsidRPr="00254192">
              <w:rPr>
                <w:rStyle w:val="a4"/>
                <w:webHidden/>
                <w:u w:val="none"/>
              </w:rPr>
              <w:fldChar w:fldCharType="begin"/>
            </w:r>
            <w:r w:rsidRPr="00254192">
              <w:rPr>
                <w:rStyle w:val="a4"/>
                <w:webHidden/>
                <w:u w:val="none"/>
              </w:rPr>
              <w:instrText xml:space="preserve"> PAGEREF _Toc202190624 \h </w:instrText>
            </w:r>
            <w:r w:rsidRPr="00254192">
              <w:rPr>
                <w:rStyle w:val="a4"/>
                <w:webHidden/>
                <w:u w:val="none"/>
              </w:rPr>
            </w:r>
            <w:r w:rsidRPr="00254192">
              <w:rPr>
                <w:rStyle w:val="a4"/>
                <w:webHidden/>
                <w:u w:val="none"/>
              </w:rPr>
              <w:fldChar w:fldCharType="separate"/>
            </w:r>
            <w:r w:rsidR="0042775F">
              <w:rPr>
                <w:rStyle w:val="a4"/>
                <w:webHidden/>
                <w:u w:val="none"/>
              </w:rPr>
              <w:t>iii</w:t>
            </w:r>
            <w:r w:rsidRPr="00254192">
              <w:rPr>
                <w:rStyle w:val="a4"/>
                <w:webHidden/>
                <w:u w:val="none"/>
              </w:rPr>
              <w:fldChar w:fldCharType="end"/>
            </w:r>
          </w:hyperlink>
        </w:p>
        <w:p w14:paraId="0991DAB6" w14:textId="1E8108DB" w:rsidR="00254192" w:rsidRPr="00254192" w:rsidRDefault="00254192" w:rsidP="000C4B10">
          <w:pPr>
            <w:pStyle w:val="TOC2"/>
            <w:spacing w:before="160" w:after="160"/>
            <w:rPr>
              <w:rStyle w:val="a4"/>
              <w:u w:val="none"/>
            </w:rPr>
          </w:pPr>
          <w:r w:rsidRPr="00254192">
            <w:rPr>
              <w:rStyle w:val="a4"/>
              <w:u w:val="none"/>
            </w:rPr>
            <w:tab/>
          </w:r>
          <w:hyperlink w:anchor="_Toc202190625" w:history="1">
            <w:r w:rsidRPr="00254192">
              <w:rPr>
                <w:rStyle w:val="a4"/>
                <w:u w:val="none"/>
              </w:rPr>
              <w:t>ABSTRACT</w:t>
            </w:r>
            <w:r w:rsidRPr="00254192">
              <w:rPr>
                <w:rStyle w:val="a4"/>
                <w:webHidden/>
                <w:u w:val="none"/>
              </w:rPr>
              <w:tab/>
            </w:r>
            <w:r w:rsidRPr="00254192">
              <w:rPr>
                <w:rStyle w:val="a4"/>
                <w:webHidden/>
                <w:u w:val="none"/>
              </w:rPr>
              <w:fldChar w:fldCharType="begin"/>
            </w:r>
            <w:r w:rsidRPr="00254192">
              <w:rPr>
                <w:rStyle w:val="a4"/>
                <w:webHidden/>
                <w:u w:val="none"/>
              </w:rPr>
              <w:instrText xml:space="preserve"> PAGEREF _Toc202190625 \h </w:instrText>
            </w:r>
            <w:r w:rsidRPr="00254192">
              <w:rPr>
                <w:rStyle w:val="a4"/>
                <w:webHidden/>
                <w:u w:val="none"/>
              </w:rPr>
            </w:r>
            <w:r w:rsidRPr="00254192">
              <w:rPr>
                <w:rStyle w:val="a4"/>
                <w:webHidden/>
                <w:u w:val="none"/>
              </w:rPr>
              <w:fldChar w:fldCharType="separate"/>
            </w:r>
            <w:r w:rsidR="0042775F">
              <w:rPr>
                <w:rStyle w:val="a4"/>
                <w:webHidden/>
                <w:u w:val="none"/>
              </w:rPr>
              <w:t>iv</w:t>
            </w:r>
            <w:r w:rsidRPr="00254192">
              <w:rPr>
                <w:rStyle w:val="a4"/>
                <w:webHidden/>
                <w:u w:val="none"/>
              </w:rPr>
              <w:fldChar w:fldCharType="end"/>
            </w:r>
          </w:hyperlink>
        </w:p>
        <w:p w14:paraId="3B8038A2" w14:textId="6F554CD9" w:rsidR="00254192" w:rsidRPr="00254192" w:rsidRDefault="00254192" w:rsidP="000C4B10">
          <w:pPr>
            <w:pStyle w:val="TOC2"/>
            <w:spacing w:before="160" w:after="160"/>
            <w:rPr>
              <w:rStyle w:val="a4"/>
              <w:u w:val="none"/>
            </w:rPr>
          </w:pPr>
          <w:r w:rsidRPr="00254192">
            <w:rPr>
              <w:rStyle w:val="a4"/>
              <w:u w:val="none"/>
            </w:rPr>
            <w:tab/>
          </w:r>
          <w:hyperlink w:anchor="_Toc202190626" w:history="1">
            <w:r w:rsidRPr="00254192">
              <w:rPr>
                <w:rStyle w:val="a4"/>
                <w:u w:val="none"/>
              </w:rPr>
              <w:t>ABSTRAK</w:t>
            </w:r>
            <w:r w:rsidRPr="00254192">
              <w:rPr>
                <w:rStyle w:val="a4"/>
                <w:webHidden/>
                <w:u w:val="none"/>
              </w:rPr>
              <w:tab/>
            </w:r>
            <w:r w:rsidRPr="00254192">
              <w:rPr>
                <w:rStyle w:val="a4"/>
                <w:webHidden/>
                <w:u w:val="none"/>
              </w:rPr>
              <w:fldChar w:fldCharType="begin"/>
            </w:r>
            <w:r w:rsidRPr="00254192">
              <w:rPr>
                <w:rStyle w:val="a4"/>
                <w:webHidden/>
                <w:u w:val="none"/>
              </w:rPr>
              <w:instrText xml:space="preserve"> PAGEREF _Toc202190626 \h </w:instrText>
            </w:r>
            <w:r w:rsidRPr="00254192">
              <w:rPr>
                <w:rStyle w:val="a4"/>
                <w:webHidden/>
                <w:u w:val="none"/>
              </w:rPr>
            </w:r>
            <w:r w:rsidRPr="00254192">
              <w:rPr>
                <w:rStyle w:val="a4"/>
                <w:webHidden/>
                <w:u w:val="none"/>
              </w:rPr>
              <w:fldChar w:fldCharType="separate"/>
            </w:r>
            <w:r w:rsidR="0042775F">
              <w:rPr>
                <w:rStyle w:val="a4"/>
                <w:webHidden/>
                <w:u w:val="none"/>
              </w:rPr>
              <w:t>v</w:t>
            </w:r>
            <w:r w:rsidRPr="00254192">
              <w:rPr>
                <w:rStyle w:val="a4"/>
                <w:webHidden/>
                <w:u w:val="none"/>
              </w:rPr>
              <w:fldChar w:fldCharType="end"/>
            </w:r>
          </w:hyperlink>
        </w:p>
        <w:p w14:paraId="41096163" w14:textId="4EF7DB3B" w:rsidR="00254192" w:rsidRPr="00254192" w:rsidRDefault="00254192" w:rsidP="000C4B10">
          <w:pPr>
            <w:pStyle w:val="TOC2"/>
            <w:spacing w:before="160" w:after="160"/>
            <w:rPr>
              <w:rStyle w:val="a4"/>
              <w:u w:val="none"/>
            </w:rPr>
          </w:pPr>
          <w:r w:rsidRPr="00254192">
            <w:rPr>
              <w:rStyle w:val="a4"/>
              <w:u w:val="none"/>
            </w:rPr>
            <w:tab/>
          </w:r>
          <w:hyperlink w:anchor="_Toc202190627" w:history="1">
            <w:r w:rsidRPr="00254192">
              <w:rPr>
                <w:rStyle w:val="a4"/>
                <w:u w:val="none"/>
              </w:rPr>
              <w:t>TABLE OF CONTENTS</w:t>
            </w:r>
            <w:r w:rsidRPr="00254192">
              <w:rPr>
                <w:rStyle w:val="a4"/>
                <w:webHidden/>
                <w:u w:val="none"/>
              </w:rPr>
              <w:tab/>
            </w:r>
            <w:r w:rsidRPr="00254192">
              <w:rPr>
                <w:rStyle w:val="a4"/>
                <w:webHidden/>
                <w:u w:val="none"/>
              </w:rPr>
              <w:fldChar w:fldCharType="begin"/>
            </w:r>
            <w:r w:rsidRPr="00254192">
              <w:rPr>
                <w:rStyle w:val="a4"/>
                <w:webHidden/>
                <w:u w:val="none"/>
              </w:rPr>
              <w:instrText xml:space="preserve"> PAGEREF _Toc202190627 \h </w:instrText>
            </w:r>
            <w:r w:rsidRPr="00254192">
              <w:rPr>
                <w:rStyle w:val="a4"/>
                <w:webHidden/>
                <w:u w:val="none"/>
              </w:rPr>
            </w:r>
            <w:r w:rsidRPr="00254192">
              <w:rPr>
                <w:rStyle w:val="a4"/>
                <w:webHidden/>
                <w:u w:val="none"/>
              </w:rPr>
              <w:fldChar w:fldCharType="separate"/>
            </w:r>
            <w:r w:rsidR="0042775F">
              <w:rPr>
                <w:rStyle w:val="a4"/>
                <w:webHidden/>
                <w:u w:val="none"/>
              </w:rPr>
              <w:t>vi</w:t>
            </w:r>
            <w:r w:rsidRPr="00254192">
              <w:rPr>
                <w:rStyle w:val="a4"/>
                <w:webHidden/>
                <w:u w:val="none"/>
              </w:rPr>
              <w:fldChar w:fldCharType="end"/>
            </w:r>
          </w:hyperlink>
        </w:p>
        <w:p w14:paraId="1FE9F832" w14:textId="0ADC4260" w:rsidR="00254192" w:rsidRPr="00254192" w:rsidRDefault="00000000" w:rsidP="000C4B10">
          <w:pPr>
            <w:pStyle w:val="TOC2"/>
            <w:rPr>
              <w:rStyle w:val="a4"/>
              <w:u w:val="none"/>
            </w:rPr>
          </w:pPr>
          <w:hyperlink w:anchor="_Toc202190628" w:history="1">
            <w:r w:rsidR="00254192" w:rsidRPr="00254192">
              <w:rPr>
                <w:rStyle w:val="a4"/>
                <w:u w:val="none"/>
              </w:rPr>
              <w:t>CHAPTER 1</w:t>
            </w:r>
            <w:r w:rsidR="00254192" w:rsidRPr="00254192">
              <w:rPr>
                <w:rStyle w:val="a4"/>
                <w:u w:val="none"/>
              </w:rPr>
              <w:tab/>
              <w:t>INTRODUCTION</w:t>
            </w:r>
            <w:r w:rsidR="00254192" w:rsidRPr="00254192">
              <w:rPr>
                <w:rStyle w:val="a4"/>
                <w:webHidden/>
                <w:u w:val="none"/>
              </w:rPr>
              <w:tab/>
            </w:r>
            <w:r w:rsidR="00254192" w:rsidRPr="00254192">
              <w:rPr>
                <w:rStyle w:val="a4"/>
                <w:webHidden/>
                <w:u w:val="none"/>
              </w:rPr>
              <w:fldChar w:fldCharType="begin"/>
            </w:r>
            <w:r w:rsidR="00254192" w:rsidRPr="00254192">
              <w:rPr>
                <w:rStyle w:val="a4"/>
                <w:webHidden/>
                <w:u w:val="none"/>
              </w:rPr>
              <w:instrText xml:space="preserve"> PAGEREF _Toc202190628 \h </w:instrText>
            </w:r>
            <w:r w:rsidR="00254192" w:rsidRPr="00254192">
              <w:rPr>
                <w:rStyle w:val="a4"/>
                <w:webHidden/>
                <w:u w:val="none"/>
              </w:rPr>
            </w:r>
            <w:r w:rsidR="00254192" w:rsidRPr="00254192">
              <w:rPr>
                <w:rStyle w:val="a4"/>
                <w:webHidden/>
                <w:u w:val="none"/>
              </w:rPr>
              <w:fldChar w:fldCharType="separate"/>
            </w:r>
            <w:r w:rsidR="0042775F">
              <w:rPr>
                <w:rStyle w:val="a4"/>
                <w:webHidden/>
                <w:u w:val="none"/>
              </w:rPr>
              <w:t>1</w:t>
            </w:r>
            <w:r w:rsidR="00254192" w:rsidRPr="00254192">
              <w:rPr>
                <w:rStyle w:val="a4"/>
                <w:webHidden/>
                <w:u w:val="none"/>
              </w:rPr>
              <w:fldChar w:fldCharType="end"/>
            </w:r>
          </w:hyperlink>
        </w:p>
        <w:p w14:paraId="6DE358D9" w14:textId="1787F74F" w:rsidR="00254192" w:rsidRPr="00254192" w:rsidRDefault="00254192" w:rsidP="000C4B10">
          <w:pPr>
            <w:pStyle w:val="TOC2"/>
            <w:spacing w:before="160" w:after="160"/>
            <w:rPr>
              <w:rStyle w:val="a4"/>
              <w:b w:val="0"/>
              <w:bCs/>
              <w:u w:val="none"/>
            </w:rPr>
          </w:pPr>
          <w:r w:rsidRPr="00254192">
            <w:rPr>
              <w:rStyle w:val="a4"/>
              <w:u w:val="none"/>
            </w:rPr>
            <w:tab/>
          </w:r>
          <w:hyperlink w:anchor="_Toc202190629" w:history="1">
            <w:r w:rsidRPr="00254192">
              <w:rPr>
                <w:rStyle w:val="a4"/>
                <w:b w:val="0"/>
                <w:bCs/>
                <w:u w:val="none"/>
              </w:rPr>
              <w:t>1.1</w:t>
            </w:r>
            <w:r w:rsidRPr="00254192">
              <w:rPr>
                <w:rStyle w:val="a4"/>
                <w:b w:val="0"/>
                <w:bCs/>
                <w:u w:val="none"/>
              </w:rPr>
              <w:tab/>
            </w:r>
            <w:r w:rsidR="00DE5410" w:rsidRPr="00DE5410">
              <w:rPr>
                <w:rStyle w:val="a4"/>
                <w:b w:val="0"/>
                <w:bCs/>
                <w:u w:val="none"/>
              </w:rPr>
              <w:t>Over</w:t>
            </w:r>
            <w:r w:rsidR="00DE5410" w:rsidRPr="00DE5410">
              <w:rPr>
                <w:rStyle w:val="a4"/>
                <w:b w:val="0"/>
                <w:bCs/>
                <w:u w:val="none"/>
              </w:rPr>
              <w:t>view</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_Toc202190629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1</w:t>
            </w:r>
            <w:r w:rsidRPr="00254192">
              <w:rPr>
                <w:rStyle w:val="a4"/>
                <w:b w:val="0"/>
                <w:bCs/>
                <w:webHidden/>
                <w:u w:val="none"/>
              </w:rPr>
              <w:fldChar w:fldCharType="end"/>
            </w:r>
          </w:hyperlink>
        </w:p>
        <w:p w14:paraId="45D46FFF" w14:textId="5DD3ECC0" w:rsidR="00254192" w:rsidRPr="00254192" w:rsidRDefault="00254192" w:rsidP="000C4B10">
          <w:pPr>
            <w:pStyle w:val="TOC2"/>
            <w:spacing w:before="160" w:after="160"/>
            <w:rPr>
              <w:rStyle w:val="a4"/>
              <w:b w:val="0"/>
              <w:bCs/>
              <w:u w:val="none"/>
            </w:rPr>
          </w:pPr>
          <w:r w:rsidRPr="00254192">
            <w:rPr>
              <w:rStyle w:val="a4"/>
              <w:b w:val="0"/>
              <w:bCs/>
              <w:u w:val="none"/>
            </w:rPr>
            <w:tab/>
          </w:r>
          <w:hyperlink w:anchor="_Toc202190630" w:history="1">
            <w:r w:rsidRPr="00254192">
              <w:rPr>
                <w:rStyle w:val="a4"/>
                <w:b w:val="0"/>
                <w:bCs/>
                <w:u w:val="none"/>
              </w:rPr>
              <w:t>1.2</w:t>
            </w:r>
            <w:r w:rsidRPr="00254192">
              <w:rPr>
                <w:rStyle w:val="a4"/>
                <w:b w:val="0"/>
                <w:bCs/>
                <w:u w:val="none"/>
              </w:rPr>
              <w:tab/>
              <w:t>Problem Background</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_Toc202190630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2</w:t>
            </w:r>
            <w:r w:rsidRPr="00254192">
              <w:rPr>
                <w:rStyle w:val="a4"/>
                <w:b w:val="0"/>
                <w:bCs/>
                <w:webHidden/>
                <w:u w:val="none"/>
              </w:rPr>
              <w:fldChar w:fldCharType="end"/>
            </w:r>
          </w:hyperlink>
        </w:p>
        <w:p w14:paraId="01D96A86" w14:textId="4B3AAD42" w:rsidR="00254192" w:rsidRPr="00254192" w:rsidRDefault="00254192" w:rsidP="000C4B10">
          <w:pPr>
            <w:pStyle w:val="TOC2"/>
            <w:spacing w:before="160" w:after="160"/>
            <w:rPr>
              <w:rStyle w:val="a4"/>
              <w:b w:val="0"/>
              <w:bCs/>
              <w:u w:val="none"/>
            </w:rPr>
          </w:pPr>
          <w:r w:rsidRPr="00254192">
            <w:rPr>
              <w:rStyle w:val="a4"/>
              <w:b w:val="0"/>
              <w:bCs/>
              <w:u w:val="none"/>
            </w:rPr>
            <w:tab/>
          </w:r>
          <w:hyperlink w:anchor="_Toc202190631" w:history="1">
            <w:r w:rsidRPr="00254192">
              <w:rPr>
                <w:rStyle w:val="a4"/>
                <w:b w:val="0"/>
                <w:bCs/>
                <w:u w:val="none"/>
              </w:rPr>
              <w:t>1.3</w:t>
            </w:r>
            <w:r w:rsidRPr="00254192">
              <w:rPr>
                <w:rStyle w:val="a4"/>
                <w:b w:val="0"/>
                <w:bCs/>
                <w:u w:val="none"/>
              </w:rPr>
              <w:tab/>
            </w:r>
            <w:r w:rsidR="00DE5410" w:rsidRPr="00DE5410">
              <w:rPr>
                <w:rStyle w:val="a4"/>
                <w:b w:val="0"/>
                <w:bCs/>
                <w:u w:val="none"/>
              </w:rPr>
              <w:t>Problem Statement</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_Toc202190631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4</w:t>
            </w:r>
            <w:r w:rsidRPr="00254192">
              <w:rPr>
                <w:rStyle w:val="a4"/>
                <w:b w:val="0"/>
                <w:bCs/>
                <w:webHidden/>
                <w:u w:val="none"/>
              </w:rPr>
              <w:fldChar w:fldCharType="end"/>
            </w:r>
          </w:hyperlink>
        </w:p>
        <w:p w14:paraId="0CD844D7" w14:textId="14EB1E42" w:rsidR="00254192" w:rsidRPr="00254192" w:rsidRDefault="00254192" w:rsidP="000C4B10">
          <w:pPr>
            <w:pStyle w:val="TOC2"/>
            <w:spacing w:before="160" w:after="160"/>
            <w:rPr>
              <w:rStyle w:val="a4"/>
              <w:b w:val="0"/>
              <w:bCs/>
              <w:u w:val="none"/>
            </w:rPr>
          </w:pPr>
          <w:r w:rsidRPr="00254192">
            <w:rPr>
              <w:rStyle w:val="a4"/>
              <w:b w:val="0"/>
              <w:bCs/>
              <w:u w:val="none"/>
            </w:rPr>
            <w:tab/>
          </w:r>
          <w:hyperlink w:anchor="_Toc202190632" w:history="1">
            <w:r w:rsidRPr="00254192">
              <w:rPr>
                <w:rStyle w:val="a4"/>
                <w:b w:val="0"/>
                <w:bCs/>
                <w:u w:val="none"/>
              </w:rPr>
              <w:t>1.4</w:t>
            </w:r>
            <w:r w:rsidRPr="00254192">
              <w:rPr>
                <w:rStyle w:val="a4"/>
                <w:b w:val="0"/>
                <w:bCs/>
                <w:u w:val="none"/>
              </w:rPr>
              <w:tab/>
            </w:r>
            <w:r w:rsidR="00DE5410" w:rsidRPr="00DE5410">
              <w:rPr>
                <w:rStyle w:val="a4"/>
                <w:b w:val="0"/>
                <w:bCs/>
                <w:u w:val="none"/>
              </w:rPr>
              <w:t>Research Goal</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_Toc202190632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5</w:t>
            </w:r>
            <w:r w:rsidRPr="00254192">
              <w:rPr>
                <w:rStyle w:val="a4"/>
                <w:b w:val="0"/>
                <w:bCs/>
                <w:webHidden/>
                <w:u w:val="none"/>
              </w:rPr>
              <w:fldChar w:fldCharType="end"/>
            </w:r>
          </w:hyperlink>
        </w:p>
        <w:p w14:paraId="5FD59B63" w14:textId="3A940E21" w:rsidR="00254192" w:rsidRPr="00254192" w:rsidRDefault="00254192" w:rsidP="000C4B10">
          <w:pPr>
            <w:pStyle w:val="TOC2"/>
            <w:spacing w:before="160" w:after="160"/>
            <w:rPr>
              <w:rStyle w:val="a4"/>
              <w:b w:val="0"/>
              <w:bCs/>
              <w:u w:val="none"/>
            </w:rPr>
          </w:pPr>
          <w:r w:rsidRPr="00254192">
            <w:rPr>
              <w:rStyle w:val="a4"/>
              <w:b w:val="0"/>
              <w:bCs/>
              <w:u w:val="none"/>
            </w:rPr>
            <w:tab/>
          </w:r>
          <w:hyperlink w:anchor="_Toc202190633" w:history="1">
            <w:r w:rsidRPr="00254192">
              <w:rPr>
                <w:rStyle w:val="a4"/>
                <w:b w:val="0"/>
                <w:bCs/>
                <w:u w:val="none"/>
              </w:rPr>
              <w:t>1.5</w:t>
            </w:r>
            <w:r w:rsidRPr="00254192">
              <w:rPr>
                <w:rStyle w:val="a4"/>
                <w:b w:val="0"/>
                <w:bCs/>
                <w:u w:val="none"/>
              </w:rPr>
              <w:tab/>
            </w:r>
            <w:r w:rsidR="00DE5410" w:rsidRPr="00DE5410">
              <w:rPr>
                <w:rStyle w:val="a4"/>
                <w:b w:val="0"/>
                <w:bCs/>
                <w:u w:val="none"/>
              </w:rPr>
              <w:t>Research Objective</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_Toc202190633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5</w:t>
            </w:r>
            <w:r w:rsidRPr="00254192">
              <w:rPr>
                <w:rStyle w:val="a4"/>
                <w:b w:val="0"/>
                <w:bCs/>
                <w:webHidden/>
                <w:u w:val="none"/>
              </w:rPr>
              <w:fldChar w:fldCharType="end"/>
            </w:r>
          </w:hyperlink>
        </w:p>
        <w:p w14:paraId="20B7070A" w14:textId="4BD003EE" w:rsidR="00254192" w:rsidRPr="00254192" w:rsidRDefault="00254192" w:rsidP="000C4B10">
          <w:pPr>
            <w:pStyle w:val="TOC2"/>
            <w:spacing w:before="160" w:after="160"/>
            <w:rPr>
              <w:rStyle w:val="a4"/>
              <w:b w:val="0"/>
              <w:bCs/>
              <w:u w:val="none"/>
            </w:rPr>
          </w:pPr>
          <w:r w:rsidRPr="00254192">
            <w:rPr>
              <w:rStyle w:val="a4"/>
              <w:b w:val="0"/>
              <w:bCs/>
              <w:u w:val="none"/>
            </w:rPr>
            <w:tab/>
          </w:r>
          <w:hyperlink w:anchor="_Toc202190634" w:history="1">
            <w:r w:rsidRPr="00254192">
              <w:rPr>
                <w:rStyle w:val="a4"/>
                <w:b w:val="0"/>
                <w:bCs/>
                <w:u w:val="none"/>
              </w:rPr>
              <w:t>1.6</w:t>
            </w:r>
            <w:r w:rsidRPr="00254192">
              <w:rPr>
                <w:rStyle w:val="a4"/>
                <w:b w:val="0"/>
                <w:bCs/>
                <w:u w:val="none"/>
              </w:rPr>
              <w:tab/>
            </w:r>
            <w:r w:rsidR="00DE5410" w:rsidRPr="00DE5410">
              <w:rPr>
                <w:rStyle w:val="a4"/>
                <w:b w:val="0"/>
                <w:bCs/>
                <w:u w:val="none"/>
              </w:rPr>
              <w:t>Scope of the Study</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_Toc202190634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6</w:t>
            </w:r>
            <w:r w:rsidRPr="00254192">
              <w:rPr>
                <w:rStyle w:val="a4"/>
                <w:b w:val="0"/>
                <w:bCs/>
                <w:webHidden/>
                <w:u w:val="none"/>
              </w:rPr>
              <w:fldChar w:fldCharType="end"/>
            </w:r>
          </w:hyperlink>
        </w:p>
        <w:p w14:paraId="0DA1AA32" w14:textId="2495E147" w:rsidR="00254192" w:rsidRPr="00254192" w:rsidRDefault="00254192" w:rsidP="000C4B10">
          <w:pPr>
            <w:pStyle w:val="TOC2"/>
            <w:spacing w:before="160" w:after="160"/>
            <w:rPr>
              <w:rStyle w:val="a4"/>
              <w:rFonts w:hint="eastAsia"/>
              <w:b w:val="0"/>
              <w:bCs/>
              <w:u w:val="none"/>
              <w:lang w:eastAsia="zh-CN"/>
            </w:rPr>
          </w:pPr>
          <w:r w:rsidRPr="00254192">
            <w:rPr>
              <w:rStyle w:val="a4"/>
              <w:b w:val="0"/>
              <w:bCs/>
              <w:u w:val="none"/>
            </w:rPr>
            <w:tab/>
          </w:r>
          <w:hyperlink w:anchor="_Toc202190635" w:history="1">
            <w:r w:rsidRPr="00254192">
              <w:rPr>
                <w:rStyle w:val="a4"/>
                <w:b w:val="0"/>
                <w:bCs/>
                <w:u w:val="none"/>
              </w:rPr>
              <w:t>1.7</w:t>
            </w:r>
            <w:r w:rsidRPr="00254192">
              <w:rPr>
                <w:rStyle w:val="a4"/>
                <w:b w:val="0"/>
                <w:bCs/>
                <w:u w:val="none"/>
              </w:rPr>
              <w:tab/>
            </w:r>
            <w:r w:rsidR="00DE5410" w:rsidRPr="00DE5410">
              <w:rPr>
                <w:rStyle w:val="a4"/>
                <w:b w:val="0"/>
                <w:bCs/>
                <w:u w:val="none"/>
              </w:rPr>
              <w:t>Research Significance</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_Toc202190635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7</w:t>
            </w:r>
            <w:r w:rsidRPr="00254192">
              <w:rPr>
                <w:rStyle w:val="a4"/>
                <w:b w:val="0"/>
                <w:bCs/>
                <w:webHidden/>
                <w:u w:val="none"/>
              </w:rPr>
              <w:fldChar w:fldCharType="end"/>
            </w:r>
          </w:hyperlink>
        </w:p>
        <w:p w14:paraId="0E0B0879" w14:textId="7E5A0EFD" w:rsidR="00254192" w:rsidRPr="00254192" w:rsidRDefault="00000000" w:rsidP="000C4B10">
          <w:pPr>
            <w:pStyle w:val="TOC2"/>
            <w:rPr>
              <w:rStyle w:val="a4"/>
              <w:u w:val="none"/>
            </w:rPr>
          </w:pPr>
          <w:hyperlink w:anchor="_Toc202190638" w:history="1">
            <w:r w:rsidR="00254192" w:rsidRPr="00254192">
              <w:rPr>
                <w:rStyle w:val="a4"/>
                <w:u w:val="none"/>
              </w:rPr>
              <w:t>CHAPTER 2</w:t>
            </w:r>
            <w:r w:rsidR="00254192" w:rsidRPr="00254192">
              <w:rPr>
                <w:rStyle w:val="a4"/>
                <w:u w:val="none"/>
              </w:rPr>
              <w:tab/>
              <w:t>LITERATURE REVIEW</w:t>
            </w:r>
            <w:r w:rsidR="00254192" w:rsidRPr="00254192">
              <w:rPr>
                <w:rStyle w:val="a4"/>
                <w:webHidden/>
                <w:u w:val="none"/>
              </w:rPr>
              <w:tab/>
            </w:r>
            <w:r w:rsidR="00254192" w:rsidRPr="00254192">
              <w:rPr>
                <w:rStyle w:val="a4"/>
                <w:webHidden/>
                <w:u w:val="none"/>
              </w:rPr>
              <w:fldChar w:fldCharType="begin"/>
            </w:r>
            <w:r w:rsidR="00254192" w:rsidRPr="00254192">
              <w:rPr>
                <w:rStyle w:val="a4"/>
                <w:webHidden/>
                <w:u w:val="none"/>
              </w:rPr>
              <w:instrText xml:space="preserve"> PAGEREF _Toc202190638 \h </w:instrText>
            </w:r>
            <w:r w:rsidR="00254192" w:rsidRPr="00254192">
              <w:rPr>
                <w:rStyle w:val="a4"/>
                <w:webHidden/>
                <w:u w:val="none"/>
              </w:rPr>
            </w:r>
            <w:r w:rsidR="00254192" w:rsidRPr="00254192">
              <w:rPr>
                <w:rStyle w:val="a4"/>
                <w:webHidden/>
                <w:u w:val="none"/>
              </w:rPr>
              <w:fldChar w:fldCharType="separate"/>
            </w:r>
            <w:r w:rsidR="0042775F">
              <w:rPr>
                <w:rStyle w:val="a4"/>
                <w:webHidden/>
                <w:u w:val="none"/>
              </w:rPr>
              <w:t>11</w:t>
            </w:r>
            <w:r w:rsidR="00254192" w:rsidRPr="00254192">
              <w:rPr>
                <w:rStyle w:val="a4"/>
                <w:webHidden/>
                <w:u w:val="none"/>
              </w:rPr>
              <w:fldChar w:fldCharType="end"/>
            </w:r>
          </w:hyperlink>
        </w:p>
        <w:p w14:paraId="5850C84C" w14:textId="2F14E1BF" w:rsidR="00254192" w:rsidRPr="00254192" w:rsidRDefault="00254192" w:rsidP="000C4B10">
          <w:pPr>
            <w:pStyle w:val="TOC2"/>
            <w:spacing w:before="160" w:after="160"/>
            <w:rPr>
              <w:rStyle w:val="a4"/>
              <w:b w:val="0"/>
              <w:bCs/>
              <w:u w:val="none"/>
            </w:rPr>
          </w:pPr>
          <w:r>
            <w:rPr>
              <w:rStyle w:val="a4"/>
              <w:b w:val="0"/>
              <w:bCs/>
              <w:u w:val="none"/>
            </w:rPr>
            <w:tab/>
          </w:r>
          <w:hyperlink w:anchor="_Toc202190639" w:history="1">
            <w:r w:rsidRPr="00254192">
              <w:rPr>
                <w:rStyle w:val="a4"/>
                <w:b w:val="0"/>
                <w:bCs/>
                <w:u w:val="none"/>
              </w:rPr>
              <w:t>2.1</w:t>
            </w:r>
            <w:r w:rsidRPr="00254192">
              <w:rPr>
                <w:rStyle w:val="a4"/>
                <w:b w:val="0"/>
                <w:bCs/>
                <w:u w:val="none"/>
              </w:rPr>
              <w:tab/>
              <w:t>Introduction</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_Toc202190639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11</w:t>
            </w:r>
            <w:r w:rsidRPr="00254192">
              <w:rPr>
                <w:rStyle w:val="a4"/>
                <w:b w:val="0"/>
                <w:bCs/>
                <w:webHidden/>
                <w:u w:val="none"/>
              </w:rPr>
              <w:fldChar w:fldCharType="end"/>
            </w:r>
          </w:hyperlink>
        </w:p>
        <w:p w14:paraId="2E20EA3F" w14:textId="162B295B" w:rsidR="00254192" w:rsidRPr="00254192" w:rsidRDefault="00254192" w:rsidP="000C4B10">
          <w:pPr>
            <w:pStyle w:val="TOC2"/>
            <w:spacing w:before="160" w:after="160"/>
            <w:rPr>
              <w:rStyle w:val="a4"/>
              <w:b w:val="0"/>
              <w:bCs/>
              <w:u w:val="none"/>
            </w:rPr>
          </w:pPr>
          <w:r>
            <w:rPr>
              <w:rStyle w:val="a4"/>
              <w:b w:val="0"/>
              <w:bCs/>
              <w:u w:val="none"/>
            </w:rPr>
            <w:tab/>
          </w:r>
          <w:hyperlink w:anchor="_Toc202190640" w:history="1">
            <w:r w:rsidRPr="00254192">
              <w:rPr>
                <w:rStyle w:val="a4"/>
                <w:b w:val="0"/>
                <w:bCs/>
                <w:u w:val="none"/>
              </w:rPr>
              <w:t>2.2</w:t>
            </w:r>
            <w:r w:rsidRPr="00254192">
              <w:rPr>
                <w:rStyle w:val="a4"/>
                <w:b w:val="0"/>
                <w:bCs/>
                <w:u w:val="none"/>
              </w:rPr>
              <w:tab/>
            </w:r>
            <w:r w:rsidR="00DE5410" w:rsidRPr="00DE5410">
              <w:rPr>
                <w:rStyle w:val="a4"/>
                <w:b w:val="0"/>
                <w:bCs/>
                <w:u w:val="none"/>
              </w:rPr>
              <w:t>Research Status of Teaching Satisfaction Assessment</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_Toc202190640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12</w:t>
            </w:r>
            <w:r w:rsidRPr="00254192">
              <w:rPr>
                <w:rStyle w:val="a4"/>
                <w:b w:val="0"/>
                <w:bCs/>
                <w:webHidden/>
                <w:u w:val="none"/>
              </w:rPr>
              <w:fldChar w:fldCharType="end"/>
            </w:r>
          </w:hyperlink>
        </w:p>
        <w:p w14:paraId="0565EA5D" w14:textId="781A4F93" w:rsidR="00254192" w:rsidRPr="00254192" w:rsidRDefault="00254192" w:rsidP="000C4B10">
          <w:pPr>
            <w:pStyle w:val="TOC2"/>
            <w:spacing w:before="160" w:after="160"/>
            <w:rPr>
              <w:rStyle w:val="a4"/>
              <w:b w:val="0"/>
              <w:bCs/>
              <w:u w:val="none"/>
            </w:rPr>
          </w:pPr>
          <w:r>
            <w:rPr>
              <w:rStyle w:val="a4"/>
              <w:b w:val="0"/>
              <w:bCs/>
              <w:u w:val="none"/>
            </w:rPr>
            <w:tab/>
          </w:r>
          <w:hyperlink w:anchor="_Toc202190641" w:history="1">
            <w:r w:rsidRPr="00254192">
              <w:rPr>
                <w:rStyle w:val="a4"/>
                <w:b w:val="0"/>
                <w:bCs/>
                <w:u w:val="none"/>
              </w:rPr>
              <w:t>2.3</w:t>
            </w:r>
            <w:r w:rsidRPr="00254192">
              <w:rPr>
                <w:rStyle w:val="a4"/>
                <w:b w:val="0"/>
                <w:bCs/>
                <w:u w:val="none"/>
              </w:rPr>
              <w:tab/>
            </w:r>
            <w:r w:rsidR="00DE5410" w:rsidRPr="00DE5410">
              <w:rPr>
                <w:rStyle w:val="a4"/>
                <w:b w:val="0"/>
                <w:bCs/>
                <w:u w:val="none"/>
              </w:rPr>
              <w:t>The Value and Challenges of Unstructured Text Feedback</w:t>
            </w:r>
            <w:r w:rsidR="00DE5410">
              <w:rPr>
                <w:rStyle w:val="a4"/>
                <w:rFonts w:hint="eastAsia"/>
                <w:b w:val="0"/>
                <w:bCs/>
                <w:u w:val="none"/>
                <w:lang w:eastAsia="zh-CN"/>
              </w:rPr>
              <w:t xml:space="preserve">                  </w:t>
            </w:r>
            <w:r>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_Toc202190641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13</w:t>
            </w:r>
            <w:r w:rsidRPr="00254192">
              <w:rPr>
                <w:rStyle w:val="a4"/>
                <w:b w:val="0"/>
                <w:bCs/>
                <w:webHidden/>
                <w:u w:val="none"/>
              </w:rPr>
              <w:fldChar w:fldCharType="end"/>
            </w:r>
          </w:hyperlink>
        </w:p>
        <w:p w14:paraId="31DCB7FF" w14:textId="6779BA90" w:rsidR="00254192" w:rsidRPr="00254192" w:rsidRDefault="00254192" w:rsidP="000C4B10">
          <w:pPr>
            <w:pStyle w:val="TOC2"/>
            <w:spacing w:before="160" w:after="160"/>
            <w:rPr>
              <w:rStyle w:val="a4"/>
              <w:b w:val="0"/>
              <w:bCs/>
              <w:u w:val="none"/>
            </w:rPr>
          </w:pPr>
          <w:r>
            <w:rPr>
              <w:rStyle w:val="a4"/>
              <w:b w:val="0"/>
              <w:bCs/>
              <w:u w:val="none"/>
            </w:rPr>
            <w:tab/>
          </w:r>
          <w:hyperlink w:anchor="_Toc202190647" w:history="1">
            <w:r w:rsidRPr="00254192">
              <w:rPr>
                <w:rStyle w:val="a4"/>
                <w:b w:val="0"/>
                <w:bCs/>
                <w:u w:val="none"/>
              </w:rPr>
              <w:t>2.4</w:t>
            </w:r>
            <w:r w:rsidRPr="00254192">
              <w:rPr>
                <w:rStyle w:val="a4"/>
                <w:b w:val="0"/>
                <w:bCs/>
                <w:u w:val="none"/>
              </w:rPr>
              <w:tab/>
            </w:r>
            <w:r w:rsidR="00DE5410" w:rsidRPr="00DE5410">
              <w:rPr>
                <w:rStyle w:val="a4"/>
                <w:b w:val="0"/>
                <w:bCs/>
                <w:u w:val="none"/>
              </w:rPr>
              <w:t>Sentiment Analysis Techniques</w:t>
            </w:r>
            <w:r>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_Toc202190647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18</w:t>
            </w:r>
            <w:r w:rsidRPr="00254192">
              <w:rPr>
                <w:rStyle w:val="a4"/>
                <w:b w:val="0"/>
                <w:bCs/>
                <w:webHidden/>
                <w:u w:val="none"/>
              </w:rPr>
              <w:fldChar w:fldCharType="end"/>
            </w:r>
          </w:hyperlink>
        </w:p>
        <w:p w14:paraId="26EA6185" w14:textId="34E59C03" w:rsidR="00254192" w:rsidRPr="00254192" w:rsidRDefault="00254192" w:rsidP="000C4B10">
          <w:pPr>
            <w:pStyle w:val="TOC2"/>
            <w:spacing w:before="160" w:after="160"/>
            <w:rPr>
              <w:rStyle w:val="a4"/>
              <w:b w:val="0"/>
              <w:bCs/>
              <w:u w:val="none"/>
            </w:rPr>
          </w:pPr>
          <w:r>
            <w:rPr>
              <w:rStyle w:val="a4"/>
              <w:b w:val="0"/>
              <w:bCs/>
              <w:u w:val="none"/>
            </w:rPr>
            <w:tab/>
          </w:r>
          <w:hyperlink w:anchor="_Toc202190651" w:history="1">
            <w:r w:rsidRPr="00254192">
              <w:rPr>
                <w:rStyle w:val="a4"/>
                <w:b w:val="0"/>
                <w:bCs/>
                <w:u w:val="none"/>
              </w:rPr>
              <w:t>2.5</w:t>
            </w:r>
            <w:r w:rsidRPr="00254192">
              <w:rPr>
                <w:rStyle w:val="a4"/>
                <w:b w:val="0"/>
                <w:bCs/>
                <w:u w:val="none"/>
              </w:rPr>
              <w:tab/>
            </w:r>
            <w:r w:rsidR="00DE5410" w:rsidRPr="00DE5410">
              <w:rPr>
                <w:rStyle w:val="a4"/>
                <w:b w:val="0"/>
                <w:bCs/>
                <w:u w:val="none"/>
              </w:rPr>
              <w:t>Research on the Fusion Modeling of Structured and Unstructured Data</w:t>
            </w:r>
            <w:r w:rsidR="00DE5410">
              <w:rPr>
                <w:rStyle w:val="a4"/>
                <w:rFonts w:hint="eastAsia"/>
                <w:b w:val="0"/>
                <w:bCs/>
                <w:u w:val="none"/>
                <w:lang w:eastAsia="zh-CN"/>
              </w:rPr>
              <w:t xml:space="preserve">   </w:t>
            </w:r>
            <w:r>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_Toc202190651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30</w:t>
            </w:r>
            <w:r w:rsidRPr="00254192">
              <w:rPr>
                <w:rStyle w:val="a4"/>
                <w:b w:val="0"/>
                <w:bCs/>
                <w:webHidden/>
                <w:u w:val="none"/>
              </w:rPr>
              <w:fldChar w:fldCharType="end"/>
            </w:r>
          </w:hyperlink>
        </w:p>
        <w:p w14:paraId="19A8E7ED" w14:textId="3E7ED5AF" w:rsidR="00254192" w:rsidRPr="00254192" w:rsidRDefault="00254192" w:rsidP="000C4B10">
          <w:pPr>
            <w:pStyle w:val="TOC2"/>
            <w:spacing w:before="160" w:after="160"/>
            <w:rPr>
              <w:rStyle w:val="a4"/>
              <w:b w:val="0"/>
              <w:bCs/>
              <w:u w:val="none"/>
            </w:rPr>
          </w:pPr>
          <w:r>
            <w:rPr>
              <w:rStyle w:val="a4"/>
              <w:b w:val="0"/>
              <w:bCs/>
              <w:u w:val="none"/>
            </w:rPr>
            <w:tab/>
          </w:r>
          <w:hyperlink w:anchor="_Toc202190655" w:history="1">
            <w:r w:rsidRPr="00254192">
              <w:rPr>
                <w:rStyle w:val="a4"/>
                <w:b w:val="0"/>
                <w:bCs/>
                <w:u w:val="none"/>
              </w:rPr>
              <w:t>2.6</w:t>
            </w:r>
            <w:r w:rsidRPr="00254192">
              <w:rPr>
                <w:rStyle w:val="a4"/>
                <w:b w:val="0"/>
                <w:bCs/>
                <w:u w:val="none"/>
              </w:rPr>
              <w:tab/>
            </w:r>
            <w:r w:rsidR="00DE5410" w:rsidRPr="00DE5410">
              <w:rPr>
                <w:rStyle w:val="a4"/>
                <w:b w:val="0"/>
                <w:bCs/>
                <w:u w:val="none"/>
              </w:rPr>
              <w:t>Model Interpretability and Its Application in Teaching Analysis</w:t>
            </w:r>
            <w:r w:rsidR="00DE5410">
              <w:rPr>
                <w:rStyle w:val="a4"/>
                <w:rFonts w:hint="eastAsia"/>
                <w:b w:val="0"/>
                <w:bCs/>
                <w:u w:val="none"/>
                <w:lang w:eastAsia="zh-CN"/>
              </w:rPr>
              <w:t xml:space="preserve">                 </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_Toc202190655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33</w:t>
            </w:r>
            <w:r w:rsidRPr="00254192">
              <w:rPr>
                <w:rStyle w:val="a4"/>
                <w:b w:val="0"/>
                <w:bCs/>
                <w:webHidden/>
                <w:u w:val="none"/>
              </w:rPr>
              <w:fldChar w:fldCharType="end"/>
            </w:r>
          </w:hyperlink>
        </w:p>
        <w:p w14:paraId="203FE910" w14:textId="41443E70" w:rsidR="00254192" w:rsidRPr="00254192" w:rsidRDefault="00254192" w:rsidP="000C4B10">
          <w:pPr>
            <w:pStyle w:val="TOC2"/>
            <w:spacing w:before="160" w:after="160"/>
            <w:rPr>
              <w:rStyle w:val="a4"/>
              <w:b w:val="0"/>
              <w:bCs/>
              <w:u w:val="none"/>
            </w:rPr>
          </w:pPr>
          <w:r>
            <w:rPr>
              <w:rStyle w:val="a4"/>
              <w:b w:val="0"/>
              <w:bCs/>
              <w:u w:val="none"/>
            </w:rPr>
            <w:tab/>
          </w:r>
          <w:hyperlink w:anchor="_Toc202190659" w:history="1">
            <w:r w:rsidRPr="00254192">
              <w:rPr>
                <w:rStyle w:val="a4"/>
                <w:b w:val="0"/>
                <w:bCs/>
                <w:u w:val="none"/>
              </w:rPr>
              <w:t>2.7</w:t>
            </w:r>
            <w:r w:rsidRPr="00254192">
              <w:rPr>
                <w:rStyle w:val="a4"/>
                <w:b w:val="0"/>
                <w:bCs/>
                <w:u w:val="none"/>
              </w:rPr>
              <w:tab/>
            </w:r>
            <w:r w:rsidR="00DE5410" w:rsidRPr="00DE5410">
              <w:rPr>
                <w:rStyle w:val="a4"/>
                <w:b w:val="0"/>
                <w:bCs/>
                <w:u w:val="none"/>
              </w:rPr>
              <w:t>Sources and Sample Composition of Teaching Evaluation Data</w:t>
            </w:r>
            <w:r w:rsidR="00DE5410">
              <w:rPr>
                <w:rStyle w:val="a4"/>
                <w:rFonts w:hint="eastAsia"/>
                <w:b w:val="0"/>
                <w:bCs/>
                <w:u w:val="none"/>
                <w:lang w:eastAsia="zh-CN"/>
              </w:rPr>
              <w:t xml:space="preserve">             </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_Toc202190659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35</w:t>
            </w:r>
            <w:r w:rsidRPr="00254192">
              <w:rPr>
                <w:rStyle w:val="a4"/>
                <w:b w:val="0"/>
                <w:bCs/>
                <w:webHidden/>
                <w:u w:val="none"/>
              </w:rPr>
              <w:fldChar w:fldCharType="end"/>
            </w:r>
          </w:hyperlink>
        </w:p>
        <w:p w14:paraId="4EDCDBCF" w14:textId="4917E16A" w:rsidR="00254192" w:rsidRPr="00254192" w:rsidRDefault="00254192" w:rsidP="000C4B10">
          <w:pPr>
            <w:pStyle w:val="TOC2"/>
            <w:spacing w:before="160" w:after="160"/>
            <w:rPr>
              <w:rStyle w:val="a4"/>
              <w:u w:val="none"/>
            </w:rPr>
          </w:pPr>
          <w:r>
            <w:rPr>
              <w:rStyle w:val="a4"/>
              <w:b w:val="0"/>
              <w:bCs/>
              <w:u w:val="none"/>
            </w:rPr>
            <w:tab/>
          </w:r>
          <w:hyperlink w:anchor="_Toc202190660" w:history="1">
            <w:r w:rsidRPr="00254192">
              <w:rPr>
                <w:rStyle w:val="a4"/>
                <w:b w:val="0"/>
                <w:bCs/>
                <w:u w:val="none"/>
              </w:rPr>
              <w:t xml:space="preserve">2.8 </w:t>
            </w:r>
            <w:r w:rsidR="00DE5410">
              <w:rPr>
                <w:rStyle w:val="a4"/>
                <w:rFonts w:hint="eastAsia"/>
                <w:b w:val="0"/>
                <w:bCs/>
                <w:u w:val="none"/>
                <w:lang w:eastAsia="zh-CN"/>
              </w:rPr>
              <w:t xml:space="preserve">      </w:t>
            </w:r>
            <w:r w:rsidR="00DE5410" w:rsidRPr="00DE5410">
              <w:rPr>
                <w:rStyle w:val="a4"/>
                <w:b w:val="0"/>
                <w:bCs/>
                <w:u w:val="none"/>
              </w:rPr>
              <w:t>Model Comparison and Selection Rationale</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_Toc202190660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37</w:t>
            </w:r>
            <w:r w:rsidRPr="00254192">
              <w:rPr>
                <w:rStyle w:val="a4"/>
                <w:b w:val="0"/>
                <w:bCs/>
                <w:webHidden/>
                <w:u w:val="none"/>
              </w:rPr>
              <w:fldChar w:fldCharType="end"/>
            </w:r>
          </w:hyperlink>
        </w:p>
        <w:p w14:paraId="09E97B9B" w14:textId="63182C77" w:rsidR="00254192" w:rsidRPr="00254192" w:rsidRDefault="00000000" w:rsidP="000C4B10">
          <w:pPr>
            <w:pStyle w:val="TOC2"/>
            <w:rPr>
              <w:rStyle w:val="a4"/>
              <w:u w:val="none"/>
            </w:rPr>
          </w:pPr>
          <w:hyperlink w:anchor="_Toc202190661" w:history="1">
            <w:r w:rsidR="00254192" w:rsidRPr="00254192">
              <w:rPr>
                <w:rStyle w:val="a4"/>
                <w:u w:val="none"/>
              </w:rPr>
              <w:t>CHAPTER 3</w:t>
            </w:r>
            <w:r w:rsidR="00254192" w:rsidRPr="00254192">
              <w:rPr>
                <w:rStyle w:val="a4"/>
                <w:u w:val="none"/>
              </w:rPr>
              <w:tab/>
              <w:t>RESEARCH METHODOLOGY</w:t>
            </w:r>
            <w:r w:rsidR="00254192" w:rsidRPr="00254192">
              <w:rPr>
                <w:rStyle w:val="a4"/>
                <w:webHidden/>
                <w:u w:val="none"/>
              </w:rPr>
              <w:tab/>
            </w:r>
            <w:r w:rsidR="00254192" w:rsidRPr="00254192">
              <w:rPr>
                <w:rStyle w:val="a4"/>
                <w:webHidden/>
                <w:u w:val="none"/>
              </w:rPr>
              <w:fldChar w:fldCharType="begin"/>
            </w:r>
            <w:r w:rsidR="00254192" w:rsidRPr="00254192">
              <w:rPr>
                <w:rStyle w:val="a4"/>
                <w:webHidden/>
                <w:u w:val="none"/>
              </w:rPr>
              <w:instrText xml:space="preserve"> PAGEREF _Toc202190661 \h </w:instrText>
            </w:r>
            <w:r w:rsidR="00254192" w:rsidRPr="00254192">
              <w:rPr>
                <w:rStyle w:val="a4"/>
                <w:webHidden/>
                <w:u w:val="none"/>
              </w:rPr>
            </w:r>
            <w:r w:rsidR="00254192" w:rsidRPr="00254192">
              <w:rPr>
                <w:rStyle w:val="a4"/>
                <w:webHidden/>
                <w:u w:val="none"/>
              </w:rPr>
              <w:fldChar w:fldCharType="separate"/>
            </w:r>
            <w:r w:rsidR="0042775F">
              <w:rPr>
                <w:rStyle w:val="a4"/>
                <w:webHidden/>
                <w:u w:val="none"/>
              </w:rPr>
              <w:t>39</w:t>
            </w:r>
            <w:r w:rsidR="00254192" w:rsidRPr="00254192">
              <w:rPr>
                <w:rStyle w:val="a4"/>
                <w:webHidden/>
                <w:u w:val="none"/>
              </w:rPr>
              <w:fldChar w:fldCharType="end"/>
            </w:r>
          </w:hyperlink>
        </w:p>
        <w:p w14:paraId="5D378FE5" w14:textId="7D91841D" w:rsidR="00254192" w:rsidRPr="00254192" w:rsidRDefault="00254192" w:rsidP="000C4B10">
          <w:pPr>
            <w:pStyle w:val="TOC2"/>
            <w:spacing w:before="160" w:after="160"/>
            <w:rPr>
              <w:rStyle w:val="a4"/>
              <w:b w:val="0"/>
              <w:bCs/>
              <w:u w:val="none"/>
            </w:rPr>
          </w:pPr>
          <w:r>
            <w:rPr>
              <w:rStyle w:val="a4"/>
              <w:b w:val="0"/>
              <w:bCs/>
              <w:u w:val="none"/>
            </w:rPr>
            <w:tab/>
          </w:r>
          <w:hyperlink w:anchor="_Toc202190662" w:history="1">
            <w:r w:rsidRPr="00254192">
              <w:rPr>
                <w:rStyle w:val="a4"/>
                <w:b w:val="0"/>
                <w:bCs/>
                <w:u w:val="none"/>
              </w:rPr>
              <w:t>3.1</w:t>
            </w:r>
            <w:r w:rsidRPr="00254192">
              <w:rPr>
                <w:rStyle w:val="a4"/>
                <w:b w:val="0"/>
                <w:bCs/>
                <w:u w:val="none"/>
              </w:rPr>
              <w:tab/>
              <w:t>Introduction</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_Toc202190662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39</w:t>
            </w:r>
            <w:r w:rsidRPr="00254192">
              <w:rPr>
                <w:rStyle w:val="a4"/>
                <w:b w:val="0"/>
                <w:bCs/>
                <w:webHidden/>
                <w:u w:val="none"/>
              </w:rPr>
              <w:fldChar w:fldCharType="end"/>
            </w:r>
          </w:hyperlink>
        </w:p>
        <w:p w14:paraId="379832F0" w14:textId="03BC71B0" w:rsidR="00254192" w:rsidRPr="00254192" w:rsidRDefault="00254192" w:rsidP="000C4B10">
          <w:pPr>
            <w:pStyle w:val="TOC2"/>
            <w:spacing w:before="160" w:after="160"/>
            <w:rPr>
              <w:rStyle w:val="a4"/>
              <w:b w:val="0"/>
              <w:bCs/>
              <w:u w:val="none"/>
            </w:rPr>
          </w:pPr>
          <w:r>
            <w:rPr>
              <w:rStyle w:val="a4"/>
              <w:b w:val="0"/>
              <w:bCs/>
              <w:u w:val="none"/>
            </w:rPr>
            <w:tab/>
          </w:r>
          <w:hyperlink w:anchor="_Toc202190663" w:history="1">
            <w:r w:rsidRPr="00254192">
              <w:rPr>
                <w:rStyle w:val="a4"/>
                <w:b w:val="0"/>
                <w:bCs/>
                <w:u w:val="none"/>
              </w:rPr>
              <w:t>3.2</w:t>
            </w:r>
            <w:r w:rsidRPr="00254192">
              <w:rPr>
                <w:rStyle w:val="a4"/>
                <w:b w:val="0"/>
                <w:bCs/>
                <w:u w:val="none"/>
              </w:rPr>
              <w:tab/>
              <w:t>Research Framework</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_Toc202190663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39</w:t>
            </w:r>
            <w:r w:rsidRPr="00254192">
              <w:rPr>
                <w:rStyle w:val="a4"/>
                <w:b w:val="0"/>
                <w:bCs/>
                <w:webHidden/>
                <w:u w:val="none"/>
              </w:rPr>
              <w:fldChar w:fldCharType="end"/>
            </w:r>
          </w:hyperlink>
        </w:p>
        <w:p w14:paraId="64E6E67F" w14:textId="325E4053" w:rsidR="00254192" w:rsidRPr="00254192" w:rsidRDefault="00254192" w:rsidP="000C4B10">
          <w:pPr>
            <w:pStyle w:val="TOC2"/>
            <w:spacing w:before="160" w:after="160"/>
            <w:rPr>
              <w:rStyle w:val="a4"/>
              <w:b w:val="0"/>
              <w:bCs/>
              <w:u w:val="none"/>
            </w:rPr>
          </w:pPr>
          <w:r>
            <w:rPr>
              <w:rStyle w:val="a4"/>
              <w:b w:val="0"/>
              <w:bCs/>
              <w:u w:val="none"/>
            </w:rPr>
            <w:tab/>
          </w:r>
          <w:hyperlink w:anchor="_Toc202190664" w:history="1">
            <w:r w:rsidRPr="00254192">
              <w:rPr>
                <w:rStyle w:val="a4"/>
                <w:b w:val="0"/>
                <w:bCs/>
                <w:u w:val="none"/>
              </w:rPr>
              <w:t>3.3</w:t>
            </w:r>
            <w:r w:rsidRPr="00254192">
              <w:rPr>
                <w:rStyle w:val="a4"/>
                <w:b w:val="0"/>
                <w:bCs/>
                <w:u w:val="none"/>
              </w:rPr>
              <w:tab/>
            </w:r>
            <w:r w:rsidR="00D44C51" w:rsidRPr="00D44C51">
              <w:rPr>
                <w:rStyle w:val="a4"/>
                <w:b w:val="0"/>
                <w:bCs/>
                <w:u w:val="none"/>
              </w:rPr>
              <w:t>Problem Formulation</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_Toc202190664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42</w:t>
            </w:r>
            <w:r w:rsidRPr="00254192">
              <w:rPr>
                <w:rStyle w:val="a4"/>
                <w:b w:val="0"/>
                <w:bCs/>
                <w:webHidden/>
                <w:u w:val="none"/>
              </w:rPr>
              <w:fldChar w:fldCharType="end"/>
            </w:r>
          </w:hyperlink>
        </w:p>
        <w:p w14:paraId="092570A7" w14:textId="0818F5D3" w:rsidR="00254192" w:rsidRPr="00254192" w:rsidRDefault="00254192" w:rsidP="000C4B10">
          <w:pPr>
            <w:pStyle w:val="TOC2"/>
            <w:spacing w:before="160" w:after="160"/>
            <w:rPr>
              <w:rStyle w:val="a4"/>
              <w:b w:val="0"/>
              <w:bCs/>
              <w:u w:val="none"/>
            </w:rPr>
          </w:pPr>
          <w:r>
            <w:rPr>
              <w:rStyle w:val="a4"/>
              <w:b w:val="0"/>
              <w:bCs/>
              <w:u w:val="none"/>
            </w:rPr>
            <w:tab/>
          </w:r>
          <w:hyperlink w:anchor="_Toc202190665" w:history="1">
            <w:r w:rsidRPr="00254192">
              <w:rPr>
                <w:rStyle w:val="a4"/>
                <w:b w:val="0"/>
                <w:bCs/>
                <w:u w:val="none"/>
              </w:rPr>
              <w:t>3.4</w:t>
            </w:r>
            <w:r w:rsidRPr="00254192">
              <w:rPr>
                <w:rStyle w:val="a4"/>
                <w:b w:val="0"/>
                <w:bCs/>
                <w:u w:val="none"/>
              </w:rPr>
              <w:tab/>
            </w:r>
            <w:r w:rsidR="00D44C51" w:rsidRPr="00D44C51">
              <w:rPr>
                <w:rStyle w:val="a4"/>
                <w:b w:val="0"/>
                <w:bCs/>
                <w:u w:val="none"/>
              </w:rPr>
              <w:t>Data Source and Description</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_Toc202190665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43</w:t>
            </w:r>
            <w:r w:rsidRPr="00254192">
              <w:rPr>
                <w:rStyle w:val="a4"/>
                <w:b w:val="0"/>
                <w:bCs/>
                <w:webHidden/>
                <w:u w:val="none"/>
              </w:rPr>
              <w:fldChar w:fldCharType="end"/>
            </w:r>
          </w:hyperlink>
        </w:p>
        <w:p w14:paraId="4FDFA1F0" w14:textId="091E7C51" w:rsidR="00254192" w:rsidRPr="00254192" w:rsidRDefault="00254192" w:rsidP="000C4B10">
          <w:pPr>
            <w:pStyle w:val="TOC2"/>
            <w:spacing w:before="160" w:after="160"/>
            <w:rPr>
              <w:rStyle w:val="a4"/>
              <w:b w:val="0"/>
              <w:bCs/>
              <w:u w:val="none"/>
            </w:rPr>
          </w:pPr>
          <w:r>
            <w:rPr>
              <w:rStyle w:val="a4"/>
              <w:b w:val="0"/>
              <w:bCs/>
              <w:u w:val="none"/>
            </w:rPr>
            <w:tab/>
          </w:r>
          <w:hyperlink w:anchor="_Toc202190669" w:history="1">
            <w:r w:rsidRPr="00254192">
              <w:rPr>
                <w:rStyle w:val="a4"/>
                <w:b w:val="0"/>
                <w:bCs/>
                <w:u w:val="none"/>
              </w:rPr>
              <w:t>3.5</w:t>
            </w:r>
            <w:r w:rsidRPr="00254192">
              <w:rPr>
                <w:rStyle w:val="a4"/>
                <w:b w:val="0"/>
                <w:bCs/>
                <w:u w:val="none"/>
              </w:rPr>
              <w:tab/>
            </w:r>
            <w:r w:rsidR="00D44C51" w:rsidRPr="00D44C51">
              <w:rPr>
                <w:rStyle w:val="a4"/>
                <w:b w:val="0"/>
                <w:bCs/>
                <w:u w:val="none"/>
              </w:rPr>
              <w:t>Data Pre-Processing</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_Toc202190669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46</w:t>
            </w:r>
            <w:r w:rsidRPr="00254192">
              <w:rPr>
                <w:rStyle w:val="a4"/>
                <w:b w:val="0"/>
                <w:bCs/>
                <w:webHidden/>
                <w:u w:val="none"/>
              </w:rPr>
              <w:fldChar w:fldCharType="end"/>
            </w:r>
          </w:hyperlink>
        </w:p>
        <w:p w14:paraId="3AD188C2" w14:textId="23193C9F" w:rsidR="00254192" w:rsidRPr="00254192" w:rsidRDefault="00254192" w:rsidP="000C4B10">
          <w:pPr>
            <w:pStyle w:val="TOC2"/>
            <w:spacing w:before="160" w:after="160"/>
            <w:rPr>
              <w:rStyle w:val="a4"/>
              <w:b w:val="0"/>
              <w:bCs/>
              <w:u w:val="none"/>
            </w:rPr>
          </w:pPr>
          <w:r>
            <w:rPr>
              <w:rStyle w:val="a4"/>
              <w:b w:val="0"/>
              <w:bCs/>
              <w:u w:val="none"/>
            </w:rPr>
            <w:tab/>
          </w:r>
          <w:hyperlink w:anchor="_Toc202190674" w:history="1">
            <w:r w:rsidRPr="00254192">
              <w:rPr>
                <w:rStyle w:val="a4"/>
                <w:b w:val="0"/>
                <w:bCs/>
                <w:u w:val="none"/>
              </w:rPr>
              <w:t>3.6</w:t>
            </w:r>
            <w:r w:rsidRPr="00254192">
              <w:rPr>
                <w:rStyle w:val="a4"/>
                <w:b w:val="0"/>
                <w:bCs/>
                <w:u w:val="none"/>
              </w:rPr>
              <w:tab/>
            </w:r>
            <w:r w:rsidR="00D44C51" w:rsidRPr="00D44C51">
              <w:rPr>
                <w:rStyle w:val="a4"/>
                <w:b w:val="0"/>
                <w:bCs/>
                <w:u w:val="none"/>
              </w:rPr>
              <w:t>Feature Fusion Strategy</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_Toc202190674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48</w:t>
            </w:r>
            <w:r w:rsidRPr="00254192">
              <w:rPr>
                <w:rStyle w:val="a4"/>
                <w:b w:val="0"/>
                <w:bCs/>
                <w:webHidden/>
                <w:u w:val="none"/>
              </w:rPr>
              <w:fldChar w:fldCharType="end"/>
            </w:r>
          </w:hyperlink>
        </w:p>
        <w:p w14:paraId="137858F7" w14:textId="0578C305" w:rsidR="00254192" w:rsidRPr="00254192" w:rsidRDefault="00254192" w:rsidP="000C4B10">
          <w:pPr>
            <w:pStyle w:val="TOC2"/>
            <w:spacing w:before="160" w:after="160"/>
            <w:rPr>
              <w:rStyle w:val="a4"/>
              <w:b w:val="0"/>
              <w:bCs/>
              <w:u w:val="none"/>
            </w:rPr>
          </w:pPr>
          <w:r>
            <w:rPr>
              <w:rStyle w:val="a4"/>
              <w:b w:val="0"/>
              <w:bCs/>
              <w:u w:val="none"/>
            </w:rPr>
            <w:lastRenderedPageBreak/>
            <w:tab/>
          </w:r>
          <w:hyperlink w:anchor="_Toc202190678" w:history="1">
            <w:r w:rsidRPr="00254192">
              <w:rPr>
                <w:rStyle w:val="a4"/>
                <w:b w:val="0"/>
                <w:bCs/>
                <w:u w:val="none"/>
              </w:rPr>
              <w:t>3.7</w:t>
            </w:r>
            <w:r w:rsidRPr="00254192">
              <w:rPr>
                <w:rStyle w:val="a4"/>
                <w:b w:val="0"/>
                <w:bCs/>
                <w:u w:val="none"/>
              </w:rPr>
              <w:tab/>
            </w:r>
            <w:r w:rsidR="00D44C51" w:rsidRPr="00D44C51">
              <w:rPr>
                <w:rStyle w:val="a4"/>
                <w:b w:val="0"/>
                <w:bCs/>
                <w:u w:val="none"/>
              </w:rPr>
              <w:t>Model Construction and Innovation</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_Toc202190678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49</w:t>
            </w:r>
            <w:r w:rsidRPr="00254192">
              <w:rPr>
                <w:rStyle w:val="a4"/>
                <w:b w:val="0"/>
                <w:bCs/>
                <w:webHidden/>
                <w:u w:val="none"/>
              </w:rPr>
              <w:fldChar w:fldCharType="end"/>
            </w:r>
          </w:hyperlink>
        </w:p>
        <w:p w14:paraId="7E581CDF" w14:textId="7E215419" w:rsidR="00254192" w:rsidRPr="00254192" w:rsidRDefault="00254192" w:rsidP="00D44C51">
          <w:pPr>
            <w:pStyle w:val="TOC2"/>
            <w:spacing w:before="160" w:after="160"/>
            <w:rPr>
              <w:rStyle w:val="a4"/>
              <w:rFonts w:hint="eastAsia"/>
              <w:b w:val="0"/>
              <w:bCs/>
              <w:u w:val="none"/>
              <w:lang w:eastAsia="zh-CN"/>
            </w:rPr>
          </w:pPr>
          <w:r>
            <w:rPr>
              <w:rStyle w:val="a4"/>
              <w:b w:val="0"/>
              <w:bCs/>
              <w:u w:val="none"/>
            </w:rPr>
            <w:tab/>
          </w:r>
          <w:hyperlink w:anchor="_Toc202190683" w:history="1">
            <w:r w:rsidRPr="00254192">
              <w:rPr>
                <w:rStyle w:val="a4"/>
                <w:b w:val="0"/>
                <w:bCs/>
                <w:u w:val="none"/>
              </w:rPr>
              <w:t>3.8</w:t>
            </w:r>
            <w:r w:rsidRPr="00254192">
              <w:rPr>
                <w:rStyle w:val="a4"/>
                <w:b w:val="0"/>
                <w:bCs/>
                <w:u w:val="none"/>
              </w:rPr>
              <w:tab/>
            </w:r>
            <w:r w:rsidR="00D44C51" w:rsidRPr="00D44C51">
              <w:rPr>
                <w:rStyle w:val="a4"/>
                <w:b w:val="0"/>
                <w:bCs/>
                <w:u w:val="none"/>
              </w:rPr>
              <w:t>Model Evaluation and Interpretability</w:t>
            </w:r>
            <w:r w:rsidRPr="00254192">
              <w:rPr>
                <w:rStyle w:val="a4"/>
                <w:b w:val="0"/>
                <w:bCs/>
                <w:webHidden/>
                <w:u w:val="none"/>
              </w:rPr>
              <w:tab/>
            </w:r>
            <w:r w:rsidRPr="00254192">
              <w:rPr>
                <w:rStyle w:val="a4"/>
                <w:b w:val="0"/>
                <w:bCs/>
                <w:webHidden/>
                <w:u w:val="none"/>
              </w:rPr>
              <w:fldChar w:fldCharType="begin"/>
            </w:r>
            <w:r w:rsidRPr="00254192">
              <w:rPr>
                <w:rStyle w:val="a4"/>
                <w:b w:val="0"/>
                <w:bCs/>
                <w:webHidden/>
                <w:u w:val="none"/>
              </w:rPr>
              <w:instrText xml:space="preserve"> PAGEREF _Toc202190683 \h </w:instrText>
            </w:r>
            <w:r w:rsidRPr="00254192">
              <w:rPr>
                <w:rStyle w:val="a4"/>
                <w:b w:val="0"/>
                <w:bCs/>
                <w:webHidden/>
                <w:u w:val="none"/>
              </w:rPr>
            </w:r>
            <w:r w:rsidRPr="00254192">
              <w:rPr>
                <w:rStyle w:val="a4"/>
                <w:b w:val="0"/>
                <w:bCs/>
                <w:webHidden/>
                <w:u w:val="none"/>
              </w:rPr>
              <w:fldChar w:fldCharType="separate"/>
            </w:r>
            <w:r w:rsidR="0042775F">
              <w:rPr>
                <w:rStyle w:val="a4"/>
                <w:b w:val="0"/>
                <w:bCs/>
                <w:webHidden/>
                <w:u w:val="none"/>
              </w:rPr>
              <w:t>53</w:t>
            </w:r>
            <w:r w:rsidRPr="00254192">
              <w:rPr>
                <w:rStyle w:val="a4"/>
                <w:b w:val="0"/>
                <w:bCs/>
                <w:webHidden/>
                <w:u w:val="none"/>
              </w:rPr>
              <w:fldChar w:fldCharType="end"/>
            </w:r>
          </w:hyperlink>
        </w:p>
        <w:p w14:paraId="15588A67" w14:textId="6A34B95A" w:rsidR="00254192" w:rsidRPr="000C4B10" w:rsidRDefault="00000000" w:rsidP="000C4B10">
          <w:pPr>
            <w:pStyle w:val="TOC2"/>
            <w:rPr>
              <w:rStyle w:val="a4"/>
              <w:u w:val="none"/>
            </w:rPr>
          </w:pPr>
          <w:hyperlink w:anchor="_Toc202190691" w:history="1">
            <w:r w:rsidR="00254192" w:rsidRPr="000C4B10">
              <w:rPr>
                <w:rStyle w:val="a4"/>
                <w:u w:val="none"/>
              </w:rPr>
              <w:t>CHAPTER 4</w:t>
            </w:r>
            <w:r w:rsidR="00254192" w:rsidRPr="000C4B10">
              <w:rPr>
                <w:rStyle w:val="a4"/>
                <w:u w:val="none"/>
              </w:rPr>
              <w:tab/>
              <w:t>RESULTS AND INITIAL FINDINGS</w:t>
            </w:r>
            <w:r w:rsidR="00254192" w:rsidRPr="000C4B10">
              <w:rPr>
                <w:rStyle w:val="a4"/>
                <w:webHidden/>
                <w:u w:val="none"/>
              </w:rPr>
              <w:tab/>
            </w:r>
            <w:r w:rsidR="00254192" w:rsidRPr="000C4B10">
              <w:rPr>
                <w:rStyle w:val="a4"/>
                <w:webHidden/>
                <w:u w:val="none"/>
              </w:rPr>
              <w:fldChar w:fldCharType="begin"/>
            </w:r>
            <w:r w:rsidR="00254192" w:rsidRPr="000C4B10">
              <w:rPr>
                <w:rStyle w:val="a4"/>
                <w:webHidden/>
                <w:u w:val="none"/>
              </w:rPr>
              <w:instrText xml:space="preserve"> PAGEREF _Toc202190691 \h </w:instrText>
            </w:r>
            <w:r w:rsidR="00254192" w:rsidRPr="000C4B10">
              <w:rPr>
                <w:rStyle w:val="a4"/>
                <w:webHidden/>
                <w:u w:val="none"/>
              </w:rPr>
            </w:r>
            <w:r w:rsidR="00254192" w:rsidRPr="000C4B10">
              <w:rPr>
                <w:rStyle w:val="a4"/>
                <w:webHidden/>
                <w:u w:val="none"/>
              </w:rPr>
              <w:fldChar w:fldCharType="separate"/>
            </w:r>
            <w:r w:rsidR="0042775F">
              <w:rPr>
                <w:rStyle w:val="a4"/>
                <w:webHidden/>
                <w:u w:val="none"/>
              </w:rPr>
              <w:t>59</w:t>
            </w:r>
            <w:r w:rsidR="00254192" w:rsidRPr="000C4B10">
              <w:rPr>
                <w:rStyle w:val="a4"/>
                <w:webHidden/>
                <w:u w:val="none"/>
              </w:rPr>
              <w:fldChar w:fldCharType="end"/>
            </w:r>
          </w:hyperlink>
        </w:p>
        <w:p w14:paraId="00C260C5" w14:textId="3498EB1F" w:rsidR="00254192" w:rsidRPr="000C4B10" w:rsidRDefault="000C4B10" w:rsidP="000C4B10">
          <w:pPr>
            <w:pStyle w:val="TOC2"/>
            <w:spacing w:before="160" w:after="160"/>
            <w:rPr>
              <w:rStyle w:val="a4"/>
              <w:b w:val="0"/>
              <w:bCs/>
              <w:u w:val="none"/>
            </w:rPr>
          </w:pPr>
          <w:r>
            <w:rPr>
              <w:rStyle w:val="a4"/>
              <w:b w:val="0"/>
              <w:bCs/>
              <w:u w:val="none"/>
            </w:rPr>
            <w:tab/>
          </w:r>
          <w:hyperlink w:anchor="_Toc202190692" w:history="1">
            <w:r w:rsidR="00254192" w:rsidRPr="000C4B10">
              <w:rPr>
                <w:rStyle w:val="a4"/>
                <w:b w:val="0"/>
                <w:bCs/>
                <w:u w:val="none"/>
              </w:rPr>
              <w:t>4.1</w:t>
            </w:r>
            <w:r w:rsidR="00254192" w:rsidRPr="000C4B10">
              <w:rPr>
                <w:rStyle w:val="a4"/>
                <w:b w:val="0"/>
                <w:bCs/>
                <w:u w:val="none"/>
              </w:rPr>
              <w:tab/>
              <w:t>Introduction</w:t>
            </w:r>
            <w:r w:rsidR="00254192" w:rsidRPr="000C4B10">
              <w:rPr>
                <w:rStyle w:val="a4"/>
                <w:b w:val="0"/>
                <w:bCs/>
                <w:webHidden/>
                <w:u w:val="none"/>
              </w:rPr>
              <w:tab/>
            </w:r>
            <w:r w:rsidR="00254192" w:rsidRPr="000C4B10">
              <w:rPr>
                <w:rStyle w:val="a4"/>
                <w:b w:val="0"/>
                <w:bCs/>
                <w:webHidden/>
                <w:u w:val="none"/>
              </w:rPr>
              <w:fldChar w:fldCharType="begin"/>
            </w:r>
            <w:r w:rsidR="00254192" w:rsidRPr="000C4B10">
              <w:rPr>
                <w:rStyle w:val="a4"/>
                <w:b w:val="0"/>
                <w:bCs/>
                <w:webHidden/>
                <w:u w:val="none"/>
              </w:rPr>
              <w:instrText xml:space="preserve"> PAGEREF _Toc202190692 \h </w:instrText>
            </w:r>
            <w:r w:rsidR="00254192" w:rsidRPr="000C4B10">
              <w:rPr>
                <w:rStyle w:val="a4"/>
                <w:b w:val="0"/>
                <w:bCs/>
                <w:webHidden/>
                <w:u w:val="none"/>
              </w:rPr>
            </w:r>
            <w:r w:rsidR="00254192" w:rsidRPr="000C4B10">
              <w:rPr>
                <w:rStyle w:val="a4"/>
                <w:b w:val="0"/>
                <w:bCs/>
                <w:webHidden/>
                <w:u w:val="none"/>
              </w:rPr>
              <w:fldChar w:fldCharType="separate"/>
            </w:r>
            <w:r w:rsidR="0042775F">
              <w:rPr>
                <w:rStyle w:val="a4"/>
                <w:b w:val="0"/>
                <w:bCs/>
                <w:webHidden/>
                <w:u w:val="none"/>
              </w:rPr>
              <w:t>59</w:t>
            </w:r>
            <w:r w:rsidR="00254192" w:rsidRPr="000C4B10">
              <w:rPr>
                <w:rStyle w:val="a4"/>
                <w:b w:val="0"/>
                <w:bCs/>
                <w:webHidden/>
                <w:u w:val="none"/>
              </w:rPr>
              <w:fldChar w:fldCharType="end"/>
            </w:r>
          </w:hyperlink>
        </w:p>
        <w:p w14:paraId="3C0726C1" w14:textId="28CCF29A" w:rsidR="00254192" w:rsidRPr="000C4B10" w:rsidRDefault="000C4B10" w:rsidP="000C4B10">
          <w:pPr>
            <w:pStyle w:val="TOC2"/>
            <w:spacing w:before="160" w:after="160"/>
            <w:rPr>
              <w:rStyle w:val="a4"/>
              <w:b w:val="0"/>
              <w:bCs/>
              <w:u w:val="none"/>
            </w:rPr>
          </w:pPr>
          <w:r w:rsidRPr="000C4B10">
            <w:rPr>
              <w:rStyle w:val="a4"/>
              <w:b w:val="0"/>
              <w:bCs/>
              <w:u w:val="none"/>
            </w:rPr>
            <w:tab/>
          </w:r>
          <w:hyperlink w:anchor="_Toc202190693" w:history="1">
            <w:r w:rsidR="00254192" w:rsidRPr="000C4B10">
              <w:rPr>
                <w:rStyle w:val="a4"/>
                <w:b w:val="0"/>
                <w:bCs/>
                <w:u w:val="none"/>
              </w:rPr>
              <w:t>4.2</w:t>
            </w:r>
            <w:r w:rsidR="00254192" w:rsidRPr="000C4B10">
              <w:rPr>
                <w:rStyle w:val="a4"/>
                <w:b w:val="0"/>
                <w:bCs/>
                <w:u w:val="none"/>
              </w:rPr>
              <w:tab/>
            </w:r>
            <w:r w:rsidR="00D44C51" w:rsidRPr="00D44C51">
              <w:rPr>
                <w:rStyle w:val="a4"/>
                <w:b w:val="0"/>
                <w:bCs/>
                <w:u w:val="none"/>
              </w:rPr>
              <w:t>Exploratory Data Analysis, EDA</w:t>
            </w:r>
            <w:r w:rsidR="00254192" w:rsidRPr="000C4B10">
              <w:rPr>
                <w:rStyle w:val="a4"/>
                <w:b w:val="0"/>
                <w:bCs/>
                <w:webHidden/>
                <w:u w:val="none"/>
              </w:rPr>
              <w:tab/>
            </w:r>
            <w:r w:rsidR="00254192" w:rsidRPr="000C4B10">
              <w:rPr>
                <w:rStyle w:val="a4"/>
                <w:b w:val="0"/>
                <w:bCs/>
                <w:webHidden/>
                <w:u w:val="none"/>
              </w:rPr>
              <w:fldChar w:fldCharType="begin"/>
            </w:r>
            <w:r w:rsidR="00254192" w:rsidRPr="000C4B10">
              <w:rPr>
                <w:rStyle w:val="a4"/>
                <w:b w:val="0"/>
                <w:bCs/>
                <w:webHidden/>
                <w:u w:val="none"/>
              </w:rPr>
              <w:instrText xml:space="preserve"> PAGEREF _Toc202190693 \h </w:instrText>
            </w:r>
            <w:r w:rsidR="00254192" w:rsidRPr="000C4B10">
              <w:rPr>
                <w:rStyle w:val="a4"/>
                <w:b w:val="0"/>
                <w:bCs/>
                <w:webHidden/>
                <w:u w:val="none"/>
              </w:rPr>
            </w:r>
            <w:r w:rsidR="00254192" w:rsidRPr="000C4B10">
              <w:rPr>
                <w:rStyle w:val="a4"/>
                <w:b w:val="0"/>
                <w:bCs/>
                <w:webHidden/>
                <w:u w:val="none"/>
              </w:rPr>
              <w:fldChar w:fldCharType="separate"/>
            </w:r>
            <w:r w:rsidR="0042775F">
              <w:rPr>
                <w:rStyle w:val="a4"/>
                <w:b w:val="0"/>
                <w:bCs/>
                <w:webHidden/>
                <w:u w:val="none"/>
              </w:rPr>
              <w:t>59</w:t>
            </w:r>
            <w:r w:rsidR="00254192" w:rsidRPr="000C4B10">
              <w:rPr>
                <w:rStyle w:val="a4"/>
                <w:b w:val="0"/>
                <w:bCs/>
                <w:webHidden/>
                <w:u w:val="none"/>
              </w:rPr>
              <w:fldChar w:fldCharType="end"/>
            </w:r>
          </w:hyperlink>
        </w:p>
        <w:p w14:paraId="79669500" w14:textId="488BF779" w:rsidR="00254192" w:rsidRPr="000C4B10" w:rsidRDefault="000C4B10" w:rsidP="000C4B10">
          <w:pPr>
            <w:pStyle w:val="TOC2"/>
            <w:spacing w:before="160" w:after="160"/>
            <w:rPr>
              <w:rStyle w:val="a4"/>
              <w:b w:val="0"/>
              <w:bCs/>
              <w:u w:val="none"/>
            </w:rPr>
          </w:pPr>
          <w:r w:rsidRPr="000C4B10">
            <w:rPr>
              <w:rStyle w:val="a4"/>
              <w:b w:val="0"/>
              <w:bCs/>
              <w:u w:val="none"/>
            </w:rPr>
            <w:tab/>
          </w:r>
          <w:hyperlink w:anchor="_Toc202190694" w:history="1">
            <w:r w:rsidR="00254192" w:rsidRPr="000C4B10">
              <w:rPr>
                <w:rStyle w:val="a4"/>
                <w:b w:val="0"/>
                <w:bCs/>
                <w:u w:val="none"/>
              </w:rPr>
              <w:t>4.3</w:t>
            </w:r>
            <w:r w:rsidR="00254192" w:rsidRPr="000C4B10">
              <w:rPr>
                <w:rStyle w:val="a4"/>
                <w:b w:val="0"/>
                <w:bCs/>
                <w:u w:val="none"/>
              </w:rPr>
              <w:tab/>
            </w:r>
            <w:r w:rsidR="00D44C51" w:rsidRPr="00D44C51">
              <w:rPr>
                <w:rStyle w:val="a4"/>
                <w:b w:val="0"/>
                <w:bCs/>
                <w:u w:val="none"/>
              </w:rPr>
              <w:t>Feature Engineering and Fusion Strategy</w:t>
            </w:r>
            <w:r w:rsidR="00254192" w:rsidRPr="000C4B10">
              <w:rPr>
                <w:rStyle w:val="a4"/>
                <w:b w:val="0"/>
                <w:bCs/>
                <w:webHidden/>
                <w:u w:val="none"/>
              </w:rPr>
              <w:tab/>
            </w:r>
            <w:r w:rsidR="00254192" w:rsidRPr="000C4B10">
              <w:rPr>
                <w:rStyle w:val="a4"/>
                <w:b w:val="0"/>
                <w:bCs/>
                <w:webHidden/>
                <w:u w:val="none"/>
              </w:rPr>
              <w:fldChar w:fldCharType="begin"/>
            </w:r>
            <w:r w:rsidR="00254192" w:rsidRPr="000C4B10">
              <w:rPr>
                <w:rStyle w:val="a4"/>
                <w:b w:val="0"/>
                <w:bCs/>
                <w:webHidden/>
                <w:u w:val="none"/>
              </w:rPr>
              <w:instrText xml:space="preserve"> PAGEREF _Toc202190694 \h </w:instrText>
            </w:r>
            <w:r w:rsidR="00254192" w:rsidRPr="000C4B10">
              <w:rPr>
                <w:rStyle w:val="a4"/>
                <w:b w:val="0"/>
                <w:bCs/>
                <w:webHidden/>
                <w:u w:val="none"/>
              </w:rPr>
            </w:r>
            <w:r w:rsidR="00254192" w:rsidRPr="000C4B10">
              <w:rPr>
                <w:rStyle w:val="a4"/>
                <w:b w:val="0"/>
                <w:bCs/>
                <w:webHidden/>
                <w:u w:val="none"/>
              </w:rPr>
              <w:fldChar w:fldCharType="separate"/>
            </w:r>
            <w:r w:rsidR="0042775F">
              <w:rPr>
                <w:rStyle w:val="a4"/>
                <w:b w:val="0"/>
                <w:bCs/>
                <w:webHidden/>
                <w:u w:val="none"/>
              </w:rPr>
              <w:t>61</w:t>
            </w:r>
            <w:r w:rsidR="00254192" w:rsidRPr="000C4B10">
              <w:rPr>
                <w:rStyle w:val="a4"/>
                <w:b w:val="0"/>
                <w:bCs/>
                <w:webHidden/>
                <w:u w:val="none"/>
              </w:rPr>
              <w:fldChar w:fldCharType="end"/>
            </w:r>
          </w:hyperlink>
        </w:p>
        <w:p w14:paraId="6F6F12F7" w14:textId="1C00DFB5" w:rsidR="00254192" w:rsidRPr="000C4B10" w:rsidRDefault="000C4B10" w:rsidP="000C4B10">
          <w:pPr>
            <w:pStyle w:val="TOC2"/>
            <w:spacing w:before="160" w:after="160"/>
            <w:rPr>
              <w:rStyle w:val="a4"/>
              <w:b w:val="0"/>
              <w:bCs/>
              <w:u w:val="none"/>
            </w:rPr>
          </w:pPr>
          <w:r w:rsidRPr="000C4B10">
            <w:rPr>
              <w:rStyle w:val="a4"/>
              <w:b w:val="0"/>
              <w:bCs/>
              <w:u w:val="none"/>
            </w:rPr>
            <w:tab/>
          </w:r>
          <w:hyperlink w:anchor="_Toc202190695" w:history="1">
            <w:r w:rsidR="00254192" w:rsidRPr="000C4B10">
              <w:rPr>
                <w:rStyle w:val="a4"/>
                <w:b w:val="0"/>
                <w:bCs/>
                <w:u w:val="none"/>
              </w:rPr>
              <w:t>4.4</w:t>
            </w:r>
            <w:r w:rsidR="00254192" w:rsidRPr="000C4B10">
              <w:rPr>
                <w:rStyle w:val="a4"/>
                <w:b w:val="0"/>
                <w:bCs/>
                <w:u w:val="none"/>
              </w:rPr>
              <w:tab/>
            </w:r>
            <w:r w:rsidR="00D44C51" w:rsidRPr="00D44C51">
              <w:rPr>
                <w:rStyle w:val="a4"/>
                <w:b w:val="0"/>
                <w:bCs/>
                <w:u w:val="none"/>
              </w:rPr>
              <w:t>Model Construction and Evaluation</w:t>
            </w:r>
            <w:r w:rsidR="00254192" w:rsidRPr="000C4B10">
              <w:rPr>
                <w:rStyle w:val="a4"/>
                <w:b w:val="0"/>
                <w:bCs/>
                <w:webHidden/>
                <w:u w:val="none"/>
              </w:rPr>
              <w:tab/>
            </w:r>
            <w:r w:rsidR="00254192" w:rsidRPr="000C4B10">
              <w:rPr>
                <w:rStyle w:val="a4"/>
                <w:b w:val="0"/>
                <w:bCs/>
                <w:webHidden/>
                <w:u w:val="none"/>
              </w:rPr>
              <w:fldChar w:fldCharType="begin"/>
            </w:r>
            <w:r w:rsidR="00254192" w:rsidRPr="000C4B10">
              <w:rPr>
                <w:rStyle w:val="a4"/>
                <w:b w:val="0"/>
                <w:bCs/>
                <w:webHidden/>
                <w:u w:val="none"/>
              </w:rPr>
              <w:instrText xml:space="preserve"> PAGEREF _Toc202190695 \h </w:instrText>
            </w:r>
            <w:r w:rsidR="00254192" w:rsidRPr="000C4B10">
              <w:rPr>
                <w:rStyle w:val="a4"/>
                <w:b w:val="0"/>
                <w:bCs/>
                <w:webHidden/>
                <w:u w:val="none"/>
              </w:rPr>
            </w:r>
            <w:r w:rsidR="00254192" w:rsidRPr="000C4B10">
              <w:rPr>
                <w:rStyle w:val="a4"/>
                <w:b w:val="0"/>
                <w:bCs/>
                <w:webHidden/>
                <w:u w:val="none"/>
              </w:rPr>
              <w:fldChar w:fldCharType="separate"/>
            </w:r>
            <w:r w:rsidR="0042775F">
              <w:rPr>
                <w:rStyle w:val="a4"/>
                <w:b w:val="0"/>
                <w:bCs/>
                <w:webHidden/>
                <w:u w:val="none"/>
              </w:rPr>
              <w:t>63</w:t>
            </w:r>
            <w:r w:rsidR="00254192" w:rsidRPr="000C4B10">
              <w:rPr>
                <w:rStyle w:val="a4"/>
                <w:b w:val="0"/>
                <w:bCs/>
                <w:webHidden/>
                <w:u w:val="none"/>
              </w:rPr>
              <w:fldChar w:fldCharType="end"/>
            </w:r>
          </w:hyperlink>
        </w:p>
        <w:p w14:paraId="13377236" w14:textId="0A839542" w:rsidR="00254192" w:rsidRPr="000C4B10" w:rsidRDefault="000C4B10" w:rsidP="000C4B10">
          <w:pPr>
            <w:pStyle w:val="TOC2"/>
            <w:spacing w:before="160" w:after="160"/>
            <w:rPr>
              <w:rStyle w:val="a4"/>
              <w:b w:val="0"/>
              <w:bCs/>
              <w:u w:val="none"/>
            </w:rPr>
          </w:pPr>
          <w:r w:rsidRPr="000C4B10">
            <w:rPr>
              <w:rStyle w:val="a4"/>
              <w:b w:val="0"/>
              <w:bCs/>
              <w:u w:val="none"/>
            </w:rPr>
            <w:tab/>
          </w:r>
          <w:hyperlink w:anchor="_Toc202190696" w:history="1">
            <w:r w:rsidR="00254192" w:rsidRPr="000C4B10">
              <w:rPr>
                <w:rStyle w:val="a4"/>
                <w:b w:val="0"/>
                <w:bCs/>
                <w:u w:val="none"/>
              </w:rPr>
              <w:t>4.5</w:t>
            </w:r>
            <w:r w:rsidR="00254192" w:rsidRPr="000C4B10">
              <w:rPr>
                <w:rStyle w:val="a4"/>
                <w:b w:val="0"/>
                <w:bCs/>
                <w:u w:val="none"/>
              </w:rPr>
              <w:tab/>
            </w:r>
            <w:r w:rsidR="00D44C51" w:rsidRPr="00D44C51">
              <w:rPr>
                <w:rStyle w:val="a4"/>
                <w:b w:val="0"/>
                <w:bCs/>
                <w:u w:val="none"/>
              </w:rPr>
              <w:t>Model Interpretability and Feature Analysis</w:t>
            </w:r>
            <w:r w:rsidR="00254192" w:rsidRPr="000C4B10">
              <w:rPr>
                <w:rStyle w:val="a4"/>
                <w:b w:val="0"/>
                <w:bCs/>
                <w:webHidden/>
                <w:u w:val="none"/>
              </w:rPr>
              <w:tab/>
            </w:r>
            <w:r w:rsidR="00254192" w:rsidRPr="000C4B10">
              <w:rPr>
                <w:rStyle w:val="a4"/>
                <w:b w:val="0"/>
                <w:bCs/>
                <w:webHidden/>
                <w:u w:val="none"/>
              </w:rPr>
              <w:fldChar w:fldCharType="begin"/>
            </w:r>
            <w:r w:rsidR="00254192" w:rsidRPr="000C4B10">
              <w:rPr>
                <w:rStyle w:val="a4"/>
                <w:b w:val="0"/>
                <w:bCs/>
                <w:webHidden/>
                <w:u w:val="none"/>
              </w:rPr>
              <w:instrText xml:space="preserve"> PAGEREF _Toc202190696 \h </w:instrText>
            </w:r>
            <w:r w:rsidR="00254192" w:rsidRPr="000C4B10">
              <w:rPr>
                <w:rStyle w:val="a4"/>
                <w:b w:val="0"/>
                <w:bCs/>
                <w:webHidden/>
                <w:u w:val="none"/>
              </w:rPr>
            </w:r>
            <w:r w:rsidR="00254192" w:rsidRPr="000C4B10">
              <w:rPr>
                <w:rStyle w:val="a4"/>
                <w:b w:val="0"/>
                <w:bCs/>
                <w:webHidden/>
                <w:u w:val="none"/>
              </w:rPr>
              <w:fldChar w:fldCharType="separate"/>
            </w:r>
            <w:r w:rsidR="0042775F">
              <w:rPr>
                <w:rStyle w:val="a4"/>
                <w:b w:val="0"/>
                <w:bCs/>
                <w:webHidden/>
                <w:u w:val="none"/>
              </w:rPr>
              <w:t>63</w:t>
            </w:r>
            <w:r w:rsidR="00254192" w:rsidRPr="000C4B10">
              <w:rPr>
                <w:rStyle w:val="a4"/>
                <w:b w:val="0"/>
                <w:bCs/>
                <w:webHidden/>
                <w:u w:val="none"/>
              </w:rPr>
              <w:fldChar w:fldCharType="end"/>
            </w:r>
          </w:hyperlink>
        </w:p>
        <w:p w14:paraId="2C18AD49" w14:textId="46432A4A" w:rsidR="00254192" w:rsidRPr="000C4B10" w:rsidRDefault="000C4B10" w:rsidP="00D44C51">
          <w:pPr>
            <w:pStyle w:val="TOC2"/>
            <w:spacing w:before="160" w:after="160"/>
            <w:rPr>
              <w:rStyle w:val="a4"/>
              <w:rFonts w:hint="eastAsia"/>
              <w:b w:val="0"/>
              <w:bCs/>
              <w:u w:val="none"/>
              <w:lang w:eastAsia="zh-CN"/>
            </w:rPr>
          </w:pPr>
          <w:r w:rsidRPr="000C4B10">
            <w:rPr>
              <w:rStyle w:val="a4"/>
              <w:b w:val="0"/>
              <w:bCs/>
              <w:u w:val="none"/>
            </w:rPr>
            <w:tab/>
          </w:r>
          <w:hyperlink w:anchor="_Toc202190700" w:history="1">
            <w:r w:rsidR="00254192" w:rsidRPr="000C4B10">
              <w:rPr>
                <w:rStyle w:val="a4"/>
                <w:b w:val="0"/>
                <w:bCs/>
                <w:u w:val="none"/>
              </w:rPr>
              <w:t>4.6</w:t>
            </w:r>
            <w:r w:rsidR="00254192" w:rsidRPr="000C4B10">
              <w:rPr>
                <w:rStyle w:val="a4"/>
                <w:b w:val="0"/>
                <w:bCs/>
                <w:u w:val="none"/>
              </w:rPr>
              <w:tab/>
            </w:r>
            <w:r w:rsidR="00D44C51" w:rsidRPr="00D44C51">
              <w:rPr>
                <w:rStyle w:val="a4"/>
                <w:b w:val="0"/>
                <w:bCs/>
                <w:u w:val="none"/>
              </w:rPr>
              <w:t>Summary</w:t>
            </w:r>
            <w:r w:rsidR="00254192" w:rsidRPr="000C4B10">
              <w:rPr>
                <w:rStyle w:val="a4"/>
                <w:b w:val="0"/>
                <w:bCs/>
                <w:webHidden/>
                <w:u w:val="none"/>
              </w:rPr>
              <w:tab/>
            </w:r>
            <w:r w:rsidR="00254192" w:rsidRPr="000C4B10">
              <w:rPr>
                <w:rStyle w:val="a4"/>
                <w:b w:val="0"/>
                <w:bCs/>
                <w:webHidden/>
                <w:u w:val="none"/>
              </w:rPr>
              <w:fldChar w:fldCharType="begin"/>
            </w:r>
            <w:r w:rsidR="00254192" w:rsidRPr="000C4B10">
              <w:rPr>
                <w:rStyle w:val="a4"/>
                <w:b w:val="0"/>
                <w:bCs/>
                <w:webHidden/>
                <w:u w:val="none"/>
              </w:rPr>
              <w:instrText xml:space="preserve"> PAGEREF _Toc202190700 \h </w:instrText>
            </w:r>
            <w:r w:rsidR="00254192" w:rsidRPr="000C4B10">
              <w:rPr>
                <w:rStyle w:val="a4"/>
                <w:b w:val="0"/>
                <w:bCs/>
                <w:webHidden/>
                <w:u w:val="none"/>
              </w:rPr>
            </w:r>
            <w:r w:rsidR="00254192" w:rsidRPr="000C4B10">
              <w:rPr>
                <w:rStyle w:val="a4"/>
                <w:b w:val="0"/>
                <w:bCs/>
                <w:webHidden/>
                <w:u w:val="none"/>
              </w:rPr>
              <w:fldChar w:fldCharType="separate"/>
            </w:r>
            <w:r w:rsidR="0042775F">
              <w:rPr>
                <w:rStyle w:val="a4"/>
                <w:b w:val="0"/>
                <w:bCs/>
                <w:webHidden/>
                <w:u w:val="none"/>
              </w:rPr>
              <w:t>64</w:t>
            </w:r>
            <w:r w:rsidR="00254192" w:rsidRPr="000C4B10">
              <w:rPr>
                <w:rStyle w:val="a4"/>
                <w:b w:val="0"/>
                <w:bCs/>
                <w:webHidden/>
                <w:u w:val="none"/>
              </w:rPr>
              <w:fldChar w:fldCharType="end"/>
            </w:r>
          </w:hyperlink>
        </w:p>
        <w:p w14:paraId="49BCA48F" w14:textId="0077105D" w:rsidR="00254192" w:rsidRPr="000C4B10" w:rsidRDefault="00000000" w:rsidP="000C4B10">
          <w:pPr>
            <w:pStyle w:val="TOC2"/>
            <w:rPr>
              <w:rStyle w:val="a4"/>
              <w:u w:val="none"/>
            </w:rPr>
          </w:pPr>
          <w:hyperlink w:anchor="_Toc202190707" w:history="1">
            <w:r w:rsidR="00254192" w:rsidRPr="000C4B10">
              <w:rPr>
                <w:rStyle w:val="a4"/>
                <w:u w:val="none"/>
              </w:rPr>
              <w:t>CHAPTER 5</w:t>
            </w:r>
            <w:r w:rsidR="00254192" w:rsidRPr="000C4B10">
              <w:rPr>
                <w:rStyle w:val="a4"/>
                <w:u w:val="none"/>
              </w:rPr>
              <w:tab/>
              <w:t>CONCLUSION AND FUTURE WORKS</w:t>
            </w:r>
            <w:r w:rsidR="00254192" w:rsidRPr="000C4B10">
              <w:rPr>
                <w:rStyle w:val="a4"/>
                <w:webHidden/>
                <w:u w:val="none"/>
              </w:rPr>
              <w:tab/>
            </w:r>
            <w:r w:rsidR="00254192" w:rsidRPr="000C4B10">
              <w:rPr>
                <w:rStyle w:val="a4"/>
                <w:webHidden/>
                <w:u w:val="none"/>
              </w:rPr>
              <w:fldChar w:fldCharType="begin"/>
            </w:r>
            <w:r w:rsidR="00254192" w:rsidRPr="000C4B10">
              <w:rPr>
                <w:rStyle w:val="a4"/>
                <w:webHidden/>
                <w:u w:val="none"/>
              </w:rPr>
              <w:instrText xml:space="preserve"> PAGEREF _Toc202190707 \h </w:instrText>
            </w:r>
            <w:r w:rsidR="00254192" w:rsidRPr="000C4B10">
              <w:rPr>
                <w:rStyle w:val="a4"/>
                <w:webHidden/>
                <w:u w:val="none"/>
              </w:rPr>
            </w:r>
            <w:r w:rsidR="00254192" w:rsidRPr="000C4B10">
              <w:rPr>
                <w:rStyle w:val="a4"/>
                <w:webHidden/>
                <w:u w:val="none"/>
              </w:rPr>
              <w:fldChar w:fldCharType="separate"/>
            </w:r>
            <w:r w:rsidR="0042775F">
              <w:rPr>
                <w:rStyle w:val="a4"/>
                <w:webHidden/>
                <w:u w:val="none"/>
              </w:rPr>
              <w:t>67</w:t>
            </w:r>
            <w:r w:rsidR="00254192" w:rsidRPr="000C4B10">
              <w:rPr>
                <w:rStyle w:val="a4"/>
                <w:webHidden/>
                <w:u w:val="none"/>
              </w:rPr>
              <w:fldChar w:fldCharType="end"/>
            </w:r>
          </w:hyperlink>
        </w:p>
        <w:p w14:paraId="6501D006" w14:textId="56F941C2" w:rsidR="00254192" w:rsidRPr="000C4B10" w:rsidRDefault="000C4B10" w:rsidP="000C4B10">
          <w:pPr>
            <w:pStyle w:val="TOC2"/>
            <w:spacing w:before="160" w:after="160"/>
            <w:rPr>
              <w:rStyle w:val="a4"/>
              <w:b w:val="0"/>
              <w:bCs/>
              <w:u w:val="none"/>
            </w:rPr>
          </w:pPr>
          <w:r>
            <w:rPr>
              <w:rStyle w:val="a4"/>
              <w:u w:val="none"/>
            </w:rPr>
            <w:tab/>
          </w:r>
          <w:hyperlink w:anchor="_Toc202190708" w:history="1">
            <w:r w:rsidR="00254192" w:rsidRPr="000C4B10">
              <w:rPr>
                <w:rStyle w:val="a4"/>
                <w:b w:val="0"/>
                <w:bCs/>
                <w:u w:val="none"/>
              </w:rPr>
              <w:t>5.1</w:t>
            </w:r>
            <w:r w:rsidR="00254192" w:rsidRPr="000C4B10">
              <w:rPr>
                <w:rStyle w:val="a4"/>
                <w:b w:val="0"/>
                <w:bCs/>
                <w:u w:val="none"/>
              </w:rPr>
              <w:tab/>
            </w:r>
            <w:r w:rsidR="00D44C51" w:rsidRPr="00D44C51">
              <w:rPr>
                <w:rStyle w:val="a4"/>
                <w:b w:val="0"/>
                <w:bCs/>
                <w:u w:val="none"/>
              </w:rPr>
              <w:t>Conclusion and Implications</w:t>
            </w:r>
            <w:r w:rsidR="00254192" w:rsidRPr="000C4B10">
              <w:rPr>
                <w:rStyle w:val="a4"/>
                <w:b w:val="0"/>
                <w:bCs/>
                <w:webHidden/>
                <w:u w:val="none"/>
              </w:rPr>
              <w:tab/>
            </w:r>
            <w:r w:rsidR="00254192" w:rsidRPr="000C4B10">
              <w:rPr>
                <w:rStyle w:val="a4"/>
                <w:b w:val="0"/>
                <w:bCs/>
                <w:webHidden/>
                <w:u w:val="none"/>
              </w:rPr>
              <w:fldChar w:fldCharType="begin"/>
            </w:r>
            <w:r w:rsidR="00254192" w:rsidRPr="000C4B10">
              <w:rPr>
                <w:rStyle w:val="a4"/>
                <w:b w:val="0"/>
                <w:bCs/>
                <w:webHidden/>
                <w:u w:val="none"/>
              </w:rPr>
              <w:instrText xml:space="preserve"> PAGEREF _Toc202190708 \h </w:instrText>
            </w:r>
            <w:r w:rsidR="00254192" w:rsidRPr="000C4B10">
              <w:rPr>
                <w:rStyle w:val="a4"/>
                <w:b w:val="0"/>
                <w:bCs/>
                <w:webHidden/>
                <w:u w:val="none"/>
              </w:rPr>
            </w:r>
            <w:r w:rsidR="00254192" w:rsidRPr="000C4B10">
              <w:rPr>
                <w:rStyle w:val="a4"/>
                <w:b w:val="0"/>
                <w:bCs/>
                <w:webHidden/>
                <w:u w:val="none"/>
              </w:rPr>
              <w:fldChar w:fldCharType="separate"/>
            </w:r>
            <w:r w:rsidR="0042775F">
              <w:rPr>
                <w:rStyle w:val="a4"/>
                <w:b w:val="0"/>
                <w:bCs/>
                <w:webHidden/>
                <w:u w:val="none"/>
              </w:rPr>
              <w:t>67</w:t>
            </w:r>
            <w:r w:rsidR="00254192" w:rsidRPr="000C4B10">
              <w:rPr>
                <w:rStyle w:val="a4"/>
                <w:b w:val="0"/>
                <w:bCs/>
                <w:webHidden/>
                <w:u w:val="none"/>
              </w:rPr>
              <w:fldChar w:fldCharType="end"/>
            </w:r>
          </w:hyperlink>
        </w:p>
        <w:p w14:paraId="11965A5D" w14:textId="5DFC763D" w:rsidR="00254192" w:rsidRPr="000C4B10" w:rsidRDefault="000C4B10" w:rsidP="000C4B10">
          <w:pPr>
            <w:pStyle w:val="TOC2"/>
            <w:spacing w:before="160" w:after="160"/>
            <w:rPr>
              <w:rStyle w:val="a4"/>
              <w:b w:val="0"/>
              <w:bCs/>
              <w:u w:val="none"/>
            </w:rPr>
          </w:pPr>
          <w:r w:rsidRPr="000C4B10">
            <w:rPr>
              <w:rStyle w:val="a4"/>
              <w:b w:val="0"/>
              <w:bCs/>
              <w:u w:val="none"/>
            </w:rPr>
            <w:tab/>
          </w:r>
          <w:hyperlink w:anchor="_Toc202190709" w:history="1">
            <w:r w:rsidR="00254192" w:rsidRPr="000C4B10">
              <w:rPr>
                <w:rStyle w:val="a4"/>
                <w:b w:val="0"/>
                <w:bCs/>
                <w:u w:val="none"/>
              </w:rPr>
              <w:t>5.2</w:t>
            </w:r>
            <w:r w:rsidR="00254192" w:rsidRPr="000C4B10">
              <w:rPr>
                <w:rStyle w:val="a4"/>
                <w:b w:val="0"/>
                <w:bCs/>
                <w:u w:val="none"/>
              </w:rPr>
              <w:tab/>
            </w:r>
            <w:r w:rsidR="00D44C51" w:rsidRPr="00D44C51">
              <w:rPr>
                <w:rStyle w:val="a4"/>
                <w:b w:val="0"/>
                <w:bCs/>
                <w:u w:val="none"/>
              </w:rPr>
              <w:t>Limitations</w:t>
            </w:r>
            <w:r w:rsidR="00254192" w:rsidRPr="000C4B10">
              <w:rPr>
                <w:rStyle w:val="a4"/>
                <w:b w:val="0"/>
                <w:bCs/>
                <w:webHidden/>
                <w:u w:val="none"/>
              </w:rPr>
              <w:tab/>
            </w:r>
            <w:r w:rsidR="00254192" w:rsidRPr="000C4B10">
              <w:rPr>
                <w:rStyle w:val="a4"/>
                <w:b w:val="0"/>
                <w:bCs/>
                <w:webHidden/>
                <w:u w:val="none"/>
              </w:rPr>
              <w:fldChar w:fldCharType="begin"/>
            </w:r>
            <w:r w:rsidR="00254192" w:rsidRPr="000C4B10">
              <w:rPr>
                <w:rStyle w:val="a4"/>
                <w:b w:val="0"/>
                <w:bCs/>
                <w:webHidden/>
                <w:u w:val="none"/>
              </w:rPr>
              <w:instrText xml:space="preserve"> PAGEREF _Toc202190709 \h </w:instrText>
            </w:r>
            <w:r w:rsidR="00254192" w:rsidRPr="000C4B10">
              <w:rPr>
                <w:rStyle w:val="a4"/>
                <w:b w:val="0"/>
                <w:bCs/>
                <w:webHidden/>
                <w:u w:val="none"/>
              </w:rPr>
            </w:r>
            <w:r w:rsidR="00254192" w:rsidRPr="000C4B10">
              <w:rPr>
                <w:rStyle w:val="a4"/>
                <w:b w:val="0"/>
                <w:bCs/>
                <w:webHidden/>
                <w:u w:val="none"/>
              </w:rPr>
              <w:fldChar w:fldCharType="separate"/>
            </w:r>
            <w:r w:rsidR="0042775F">
              <w:rPr>
                <w:rStyle w:val="a4"/>
                <w:b w:val="0"/>
                <w:bCs/>
                <w:webHidden/>
                <w:u w:val="none"/>
              </w:rPr>
              <w:t>67</w:t>
            </w:r>
            <w:r w:rsidR="00254192" w:rsidRPr="000C4B10">
              <w:rPr>
                <w:rStyle w:val="a4"/>
                <w:b w:val="0"/>
                <w:bCs/>
                <w:webHidden/>
                <w:u w:val="none"/>
              </w:rPr>
              <w:fldChar w:fldCharType="end"/>
            </w:r>
          </w:hyperlink>
        </w:p>
        <w:p w14:paraId="50154FA4" w14:textId="16DD1985" w:rsidR="00254192" w:rsidRPr="000C4B10" w:rsidRDefault="000C4B10" w:rsidP="000C4B10">
          <w:pPr>
            <w:pStyle w:val="TOC2"/>
            <w:spacing w:before="160" w:after="160"/>
            <w:rPr>
              <w:rStyle w:val="a4"/>
              <w:b w:val="0"/>
              <w:bCs/>
              <w:u w:val="none"/>
            </w:rPr>
          </w:pPr>
          <w:r w:rsidRPr="000C4B10">
            <w:rPr>
              <w:rStyle w:val="a4"/>
              <w:b w:val="0"/>
              <w:bCs/>
              <w:u w:val="none"/>
            </w:rPr>
            <w:tab/>
          </w:r>
          <w:hyperlink w:anchor="_Toc202190710" w:history="1">
            <w:r w:rsidR="00254192" w:rsidRPr="000C4B10">
              <w:rPr>
                <w:rStyle w:val="a4"/>
                <w:b w:val="0"/>
                <w:bCs/>
                <w:u w:val="none"/>
              </w:rPr>
              <w:t>5.3</w:t>
            </w:r>
            <w:r w:rsidR="00254192" w:rsidRPr="000C4B10">
              <w:rPr>
                <w:rStyle w:val="a4"/>
                <w:b w:val="0"/>
                <w:bCs/>
                <w:u w:val="none"/>
              </w:rPr>
              <w:tab/>
            </w:r>
            <w:r w:rsidR="00D44C51" w:rsidRPr="00D44C51">
              <w:rPr>
                <w:rStyle w:val="a4"/>
                <w:b w:val="0"/>
                <w:bCs/>
                <w:u w:val="none"/>
              </w:rPr>
              <w:t>Future Work</w:t>
            </w:r>
            <w:r w:rsidR="00254192" w:rsidRPr="000C4B10">
              <w:rPr>
                <w:rStyle w:val="a4"/>
                <w:b w:val="0"/>
                <w:bCs/>
                <w:webHidden/>
                <w:u w:val="none"/>
              </w:rPr>
              <w:tab/>
            </w:r>
            <w:r w:rsidR="00254192" w:rsidRPr="000C4B10">
              <w:rPr>
                <w:rStyle w:val="a4"/>
                <w:b w:val="0"/>
                <w:bCs/>
                <w:webHidden/>
                <w:u w:val="none"/>
              </w:rPr>
              <w:fldChar w:fldCharType="begin"/>
            </w:r>
            <w:r w:rsidR="00254192" w:rsidRPr="000C4B10">
              <w:rPr>
                <w:rStyle w:val="a4"/>
                <w:b w:val="0"/>
                <w:bCs/>
                <w:webHidden/>
                <w:u w:val="none"/>
              </w:rPr>
              <w:instrText xml:space="preserve"> PAGEREF _Toc202190710 \h </w:instrText>
            </w:r>
            <w:r w:rsidR="00254192" w:rsidRPr="000C4B10">
              <w:rPr>
                <w:rStyle w:val="a4"/>
                <w:b w:val="0"/>
                <w:bCs/>
                <w:webHidden/>
                <w:u w:val="none"/>
              </w:rPr>
            </w:r>
            <w:r w:rsidR="00254192" w:rsidRPr="000C4B10">
              <w:rPr>
                <w:rStyle w:val="a4"/>
                <w:b w:val="0"/>
                <w:bCs/>
                <w:webHidden/>
                <w:u w:val="none"/>
              </w:rPr>
              <w:fldChar w:fldCharType="separate"/>
            </w:r>
            <w:r w:rsidR="0042775F">
              <w:rPr>
                <w:rStyle w:val="a4"/>
                <w:b w:val="0"/>
                <w:bCs/>
                <w:webHidden/>
                <w:u w:val="none"/>
              </w:rPr>
              <w:t>69</w:t>
            </w:r>
            <w:r w:rsidR="00254192" w:rsidRPr="000C4B10">
              <w:rPr>
                <w:rStyle w:val="a4"/>
                <w:b w:val="0"/>
                <w:bCs/>
                <w:webHidden/>
                <w:u w:val="none"/>
              </w:rPr>
              <w:fldChar w:fldCharType="end"/>
            </w:r>
          </w:hyperlink>
        </w:p>
        <w:p w14:paraId="5C9D26B6" w14:textId="557A8202" w:rsidR="00254192" w:rsidRPr="000C4B10" w:rsidRDefault="000C4B10" w:rsidP="000C4B10">
          <w:pPr>
            <w:pStyle w:val="TOC2"/>
            <w:spacing w:before="160" w:after="160"/>
            <w:rPr>
              <w:rStyle w:val="a4"/>
              <w:b w:val="0"/>
              <w:bCs/>
              <w:u w:val="none"/>
            </w:rPr>
          </w:pPr>
          <w:r w:rsidRPr="000C4B10">
            <w:rPr>
              <w:rStyle w:val="a4"/>
              <w:b w:val="0"/>
              <w:bCs/>
              <w:u w:val="none"/>
            </w:rPr>
            <w:tab/>
          </w:r>
          <w:hyperlink w:anchor="_Toc202190711" w:history="1">
            <w:r w:rsidR="00254192" w:rsidRPr="000C4B10">
              <w:rPr>
                <w:rStyle w:val="a4"/>
                <w:b w:val="0"/>
                <w:bCs/>
                <w:u w:val="none"/>
              </w:rPr>
              <w:t>5.4</w:t>
            </w:r>
            <w:r w:rsidR="00254192" w:rsidRPr="000C4B10">
              <w:rPr>
                <w:rStyle w:val="a4"/>
                <w:b w:val="0"/>
                <w:bCs/>
                <w:u w:val="none"/>
              </w:rPr>
              <w:tab/>
            </w:r>
            <w:r w:rsidR="00D44C51" w:rsidRPr="00D44C51">
              <w:rPr>
                <w:rStyle w:val="a4"/>
                <w:b w:val="0"/>
                <w:bCs/>
                <w:u w:val="none"/>
              </w:rPr>
              <w:t>Summary</w:t>
            </w:r>
            <w:r w:rsidR="00254192" w:rsidRPr="000C4B10">
              <w:rPr>
                <w:rStyle w:val="a4"/>
                <w:b w:val="0"/>
                <w:bCs/>
                <w:webHidden/>
                <w:u w:val="none"/>
              </w:rPr>
              <w:tab/>
            </w:r>
            <w:r w:rsidR="00254192" w:rsidRPr="000C4B10">
              <w:rPr>
                <w:rStyle w:val="a4"/>
                <w:b w:val="0"/>
                <w:bCs/>
                <w:webHidden/>
                <w:u w:val="none"/>
              </w:rPr>
              <w:fldChar w:fldCharType="begin"/>
            </w:r>
            <w:r w:rsidR="00254192" w:rsidRPr="000C4B10">
              <w:rPr>
                <w:rStyle w:val="a4"/>
                <w:b w:val="0"/>
                <w:bCs/>
                <w:webHidden/>
                <w:u w:val="none"/>
              </w:rPr>
              <w:instrText xml:space="preserve"> PAGEREF _Toc202190711 \h </w:instrText>
            </w:r>
            <w:r w:rsidR="00254192" w:rsidRPr="000C4B10">
              <w:rPr>
                <w:rStyle w:val="a4"/>
                <w:b w:val="0"/>
                <w:bCs/>
                <w:webHidden/>
                <w:u w:val="none"/>
              </w:rPr>
            </w:r>
            <w:r w:rsidR="00254192" w:rsidRPr="000C4B10">
              <w:rPr>
                <w:rStyle w:val="a4"/>
                <w:b w:val="0"/>
                <w:bCs/>
                <w:webHidden/>
                <w:u w:val="none"/>
              </w:rPr>
              <w:fldChar w:fldCharType="separate"/>
            </w:r>
            <w:r w:rsidR="0042775F">
              <w:rPr>
                <w:rStyle w:val="a4"/>
                <w:b w:val="0"/>
                <w:bCs/>
                <w:webHidden/>
                <w:u w:val="none"/>
              </w:rPr>
              <w:t>69</w:t>
            </w:r>
            <w:r w:rsidR="00254192" w:rsidRPr="000C4B10">
              <w:rPr>
                <w:rStyle w:val="a4"/>
                <w:b w:val="0"/>
                <w:bCs/>
                <w:webHidden/>
                <w:u w:val="none"/>
              </w:rPr>
              <w:fldChar w:fldCharType="end"/>
            </w:r>
          </w:hyperlink>
        </w:p>
        <w:p w14:paraId="13E2EFAF" w14:textId="705F7006" w:rsidR="00254192" w:rsidRPr="000C4B10" w:rsidRDefault="000C4B10" w:rsidP="000C4B10">
          <w:pPr>
            <w:pStyle w:val="TOC2"/>
            <w:spacing w:before="160" w:after="160"/>
            <w:rPr>
              <w:rStyle w:val="a4"/>
              <w:b w:val="0"/>
              <w:bCs/>
            </w:rPr>
          </w:pPr>
          <w:r w:rsidRPr="000C4B10">
            <w:rPr>
              <w:rStyle w:val="a4"/>
              <w:b w:val="0"/>
              <w:bCs/>
              <w:u w:val="none"/>
            </w:rPr>
            <w:tab/>
          </w:r>
          <w:hyperlink w:anchor="_Toc202190712" w:history="1">
            <w:r w:rsidR="00254192" w:rsidRPr="000C4B10">
              <w:rPr>
                <w:rStyle w:val="a4"/>
                <w:b w:val="0"/>
                <w:bCs/>
                <w:u w:val="none"/>
              </w:rPr>
              <w:t>REFERENCES</w:t>
            </w:r>
            <w:r w:rsidR="00254192" w:rsidRPr="000C4B10">
              <w:rPr>
                <w:rStyle w:val="a4"/>
                <w:b w:val="0"/>
                <w:bCs/>
                <w:webHidden/>
                <w:u w:val="none"/>
              </w:rPr>
              <w:tab/>
            </w:r>
            <w:r w:rsidR="00254192" w:rsidRPr="000C4B10">
              <w:rPr>
                <w:rStyle w:val="a4"/>
                <w:b w:val="0"/>
                <w:bCs/>
                <w:webHidden/>
                <w:u w:val="none"/>
              </w:rPr>
              <w:fldChar w:fldCharType="begin"/>
            </w:r>
            <w:r w:rsidR="00254192" w:rsidRPr="000C4B10">
              <w:rPr>
                <w:rStyle w:val="a4"/>
                <w:b w:val="0"/>
                <w:bCs/>
                <w:webHidden/>
                <w:u w:val="none"/>
              </w:rPr>
              <w:instrText xml:space="preserve"> PAGEREF _Toc202190712 \h </w:instrText>
            </w:r>
            <w:r w:rsidR="00254192" w:rsidRPr="000C4B10">
              <w:rPr>
                <w:rStyle w:val="a4"/>
                <w:b w:val="0"/>
                <w:bCs/>
                <w:webHidden/>
                <w:u w:val="none"/>
              </w:rPr>
            </w:r>
            <w:r w:rsidR="00254192" w:rsidRPr="000C4B10">
              <w:rPr>
                <w:rStyle w:val="a4"/>
                <w:b w:val="0"/>
                <w:bCs/>
                <w:webHidden/>
                <w:u w:val="none"/>
              </w:rPr>
              <w:fldChar w:fldCharType="separate"/>
            </w:r>
            <w:r w:rsidR="0042775F">
              <w:rPr>
                <w:rStyle w:val="a4"/>
                <w:b w:val="0"/>
                <w:bCs/>
                <w:webHidden/>
                <w:u w:val="none"/>
              </w:rPr>
              <w:t>71</w:t>
            </w:r>
            <w:r w:rsidR="00254192" w:rsidRPr="000C4B10">
              <w:rPr>
                <w:rStyle w:val="a4"/>
                <w:b w:val="0"/>
                <w:bCs/>
                <w:webHidden/>
                <w:u w:val="none"/>
              </w:rPr>
              <w:fldChar w:fldCharType="end"/>
            </w:r>
          </w:hyperlink>
        </w:p>
        <w:p w14:paraId="78676B45" w14:textId="01A53AA7" w:rsidR="00254192" w:rsidRDefault="00254192" w:rsidP="000C4B10">
          <w:pPr>
            <w:pStyle w:val="TOC2"/>
          </w:pPr>
          <w:r w:rsidRPr="00254192">
            <w:rPr>
              <w:rStyle w:val="a4"/>
            </w:rPr>
            <w:fldChar w:fldCharType="end"/>
          </w:r>
        </w:p>
      </w:sdtContent>
    </w:sdt>
    <w:p w14:paraId="1BF3201A" w14:textId="30968259" w:rsidR="00DB6DF4" w:rsidRDefault="00DB6DF4" w:rsidP="000F0EAB">
      <w:pPr>
        <w:rPr>
          <w:b/>
          <w:noProof/>
        </w:rPr>
      </w:pPr>
    </w:p>
    <w:p w14:paraId="5923443C" w14:textId="77777777" w:rsidR="001A7A9B" w:rsidRDefault="001A7A9B" w:rsidP="00DB6DF4">
      <w:pPr>
        <w:rPr>
          <w:noProof/>
        </w:rPr>
      </w:pPr>
      <w:r>
        <w:rPr>
          <w:noProof/>
        </w:rPr>
        <w:br w:type="page"/>
      </w:r>
    </w:p>
    <w:p w14:paraId="588116D9" w14:textId="77777777" w:rsidR="00FD68B0" w:rsidRDefault="00FD68B0" w:rsidP="006771D0">
      <w:pPr>
        <w:pStyle w:val="Para4lines"/>
        <w:spacing w:after="960"/>
        <w:sectPr w:rsidR="00FD68B0" w:rsidSect="00626BF4">
          <w:footerReference w:type="default" r:id="rId15"/>
          <w:type w:val="oddPage"/>
          <w:pgSz w:w="11907" w:h="16840" w:code="9"/>
          <w:pgMar w:top="1412" w:right="1843" w:bottom="1412" w:left="1843" w:header="709" w:footer="709" w:gutter="0"/>
          <w:pgNumType w:fmt="lowerRoman"/>
          <w:cols w:space="708"/>
          <w:docGrid w:linePitch="360"/>
        </w:sectPr>
      </w:pPr>
    </w:p>
    <w:p w14:paraId="6B565986" w14:textId="77777777" w:rsidR="00D8401E" w:rsidRPr="00D8401E" w:rsidRDefault="00353DB5" w:rsidP="00D8401E">
      <w:pPr>
        <w:pStyle w:val="1"/>
        <w:spacing w:after="960"/>
      </w:pPr>
      <w:r>
        <w:lastRenderedPageBreak/>
        <w:br/>
      </w:r>
      <w:r>
        <w:br/>
      </w:r>
      <w:r>
        <w:br/>
      </w:r>
      <w:bookmarkStart w:id="11" w:name="_Toc465540425"/>
      <w:bookmarkStart w:id="12" w:name="_Toc202190628"/>
      <w:bookmarkStart w:id="13" w:name="_Toc202190740"/>
      <w:bookmarkEnd w:id="11"/>
      <w:r w:rsidR="00312251" w:rsidRPr="004E43AB">
        <w:t>INTRODUCTION</w:t>
      </w:r>
      <w:bookmarkEnd w:id="12"/>
      <w:bookmarkEnd w:id="13"/>
    </w:p>
    <w:p w14:paraId="6AB54996" w14:textId="6B4A1E57" w:rsidR="00312251" w:rsidRDefault="00D44C51" w:rsidP="0012768B">
      <w:pPr>
        <w:pStyle w:val="2"/>
        <w:spacing w:after="480"/>
      </w:pPr>
      <w:bookmarkStart w:id="14" w:name="_Toc202190629"/>
      <w:bookmarkStart w:id="15" w:name="_Toc202190741"/>
      <w:r w:rsidRPr="00D44C51">
        <w:rPr>
          <w:lang w:eastAsia="zh-CN"/>
        </w:rPr>
        <w:t>Overview</w:t>
      </w:r>
      <w:bookmarkEnd w:id="14"/>
      <w:bookmarkEnd w:id="15"/>
    </w:p>
    <w:p w14:paraId="3E7E2118" w14:textId="77777777" w:rsidR="00D44C51" w:rsidRPr="00D44C51" w:rsidRDefault="00D44C51" w:rsidP="00D44C51">
      <w:pPr>
        <w:adjustRightInd w:val="0"/>
        <w:snapToGrid w:val="0"/>
        <w:spacing w:afterLines="200" w:after="480"/>
        <w:ind w:firstLine="720"/>
        <w:jc w:val="both"/>
        <w:rPr>
          <w:rFonts w:cs="Times New Roman"/>
          <w:lang w:val="en-US" w:eastAsia="zh-CN"/>
        </w:rPr>
      </w:pPr>
      <w:r w:rsidRPr="00D44C51">
        <w:rPr>
          <w:rFonts w:cs="Times New Roman"/>
          <w:lang w:val="en-US" w:eastAsia="zh-CN"/>
        </w:rPr>
        <w:t xml:space="preserve">In the current higher education teaching quality guarantee system, student evaluation of teaching has emerged as a vital constituent for gauging course quality, optimizing teaching content, and assessing the teaching efficacy of teachers. With the incessant escalation of the demand for high-quality education, the function of student </w:t>
      </w:r>
      <w:proofErr w:type="gramStart"/>
      <w:r w:rsidRPr="00D44C51">
        <w:rPr>
          <w:rFonts w:cs="Times New Roman"/>
          <w:lang w:val="en-US" w:eastAsia="zh-CN"/>
        </w:rPr>
        <w:t>evaluation  of</w:t>
      </w:r>
      <w:proofErr w:type="gramEnd"/>
      <w:r w:rsidRPr="00D44C51">
        <w:rPr>
          <w:rFonts w:cs="Times New Roman"/>
          <w:lang w:val="en-US" w:eastAsia="zh-CN"/>
        </w:rPr>
        <w:t xml:space="preserve">  teaching  is  becoming  increasingly  salient.  </w:t>
      </w:r>
      <w:proofErr w:type="gramStart"/>
      <w:r w:rsidRPr="00D44C51">
        <w:rPr>
          <w:rFonts w:cs="Times New Roman"/>
          <w:lang w:val="en-US" w:eastAsia="zh-CN"/>
        </w:rPr>
        <w:t>Traditional  teaching</w:t>
      </w:r>
      <w:proofErr w:type="gramEnd"/>
      <w:r w:rsidRPr="00D44C51">
        <w:rPr>
          <w:rFonts w:cs="Times New Roman"/>
          <w:lang w:val="en-US" w:eastAsia="zh-CN"/>
        </w:rPr>
        <w:t xml:space="preserve"> evaluation  modalities  mainly  rely  on  quantitative  scales,  conducting  quantitative analyses by awarding scores to aspects such as teachers' attitudes, course content, learning difficulty, and knowledge acquisition. Nevertheless, such approaches have </w:t>
      </w:r>
      <w:proofErr w:type="gramStart"/>
      <w:r w:rsidRPr="00D44C51">
        <w:rPr>
          <w:rFonts w:cs="Times New Roman"/>
          <w:lang w:val="en-US" w:eastAsia="zh-CN"/>
        </w:rPr>
        <w:t>certain  constraints</w:t>
      </w:r>
      <w:proofErr w:type="gramEnd"/>
      <w:r w:rsidRPr="00D44C51">
        <w:rPr>
          <w:rFonts w:cs="Times New Roman"/>
          <w:lang w:val="en-US" w:eastAsia="zh-CN"/>
        </w:rPr>
        <w:t xml:space="preserve">  in  reflecting  students'  subjective  experiences  and  emotional feedback. By contrast, the open-ended text comments in student evaluation of teaching furnish a considerable amount of unstructured data resources, capable of revealing students' subjective sentiments and emotional attitudes towards the teaching process, teaching methods, and teacher-student interaction in a more profound manner, and embodying their overall learning experiences and satisfaction. (Shaik, T., Tao, X., Dann, C., Xie, H., Li, Y., &amp; Galligan, L. 2023)</w:t>
      </w:r>
    </w:p>
    <w:p w14:paraId="07C86A04" w14:textId="77777777" w:rsidR="00D44C51" w:rsidRPr="00D44C51" w:rsidRDefault="00D44C51" w:rsidP="00D44C51">
      <w:pPr>
        <w:adjustRightInd w:val="0"/>
        <w:snapToGrid w:val="0"/>
        <w:spacing w:afterLines="200" w:after="480"/>
        <w:ind w:firstLine="720"/>
        <w:jc w:val="both"/>
        <w:rPr>
          <w:rFonts w:cs="Times New Roman"/>
          <w:lang w:val="en-US" w:eastAsia="zh-CN"/>
        </w:rPr>
      </w:pPr>
      <w:r w:rsidRPr="00D44C51">
        <w:rPr>
          <w:rFonts w:cs="Times New Roman"/>
          <w:lang w:val="en-US" w:eastAsia="zh-CN"/>
        </w:rPr>
        <w:t xml:space="preserve">However, due to the inherent attributes of unstructured text, such as complex </w:t>
      </w:r>
      <w:proofErr w:type="gramStart"/>
      <w:r w:rsidRPr="00D44C51">
        <w:rPr>
          <w:rFonts w:cs="Times New Roman"/>
          <w:lang w:val="en-US" w:eastAsia="zh-CN"/>
        </w:rPr>
        <w:t>semantics  and</w:t>
      </w:r>
      <w:proofErr w:type="gramEnd"/>
      <w:r w:rsidRPr="00D44C51">
        <w:rPr>
          <w:rFonts w:cs="Times New Roman"/>
          <w:lang w:val="en-US" w:eastAsia="zh-CN"/>
        </w:rPr>
        <w:t xml:space="preserve">  uneven  information  density,  traditional  manual  analysis  methods encounter issues such as low efficiency and subjective outcomes when dealing with large-scale student reviews. (Wang, Y., Liu, X., Zhang, H., Wang, T., &amp; Xu, J. 2019) </w:t>
      </w:r>
      <w:proofErr w:type="gramStart"/>
      <w:r w:rsidRPr="00D44C51">
        <w:rPr>
          <w:rFonts w:cs="Times New Roman"/>
          <w:lang w:val="en-US" w:eastAsia="zh-CN"/>
        </w:rPr>
        <w:t>Hence,  resorting</w:t>
      </w:r>
      <w:proofErr w:type="gramEnd"/>
      <w:r w:rsidRPr="00D44C51">
        <w:rPr>
          <w:rFonts w:cs="Times New Roman"/>
          <w:lang w:val="en-US" w:eastAsia="zh-CN"/>
        </w:rPr>
        <w:t xml:space="preserve">  to  intelligent  technological  means  such  as  Natural  Language Processing (NLP) and Machine Learning (ML) for systematic information extraction and emotion recognition from student evaluation texts has become an inevitable </w:t>
      </w:r>
    </w:p>
    <w:p w14:paraId="2E97DC31" w14:textId="77777777" w:rsidR="00D44C51" w:rsidRPr="00D44C51" w:rsidRDefault="00D44C51" w:rsidP="00D44C51">
      <w:pPr>
        <w:adjustRightInd w:val="0"/>
        <w:snapToGrid w:val="0"/>
        <w:spacing w:afterLines="200" w:after="480"/>
        <w:ind w:firstLine="720"/>
        <w:jc w:val="both"/>
        <w:rPr>
          <w:rFonts w:cs="Times New Roman"/>
          <w:lang w:val="en-US" w:eastAsia="zh-CN"/>
        </w:rPr>
      </w:pPr>
      <w:r w:rsidRPr="00D44C51">
        <w:rPr>
          <w:rFonts w:cs="Times New Roman"/>
          <w:lang w:val="en-US" w:eastAsia="zh-CN"/>
        </w:rPr>
        <w:lastRenderedPageBreak/>
        <w:t>15tendency in the intelligent development of teaching quality evaluation. (</w:t>
      </w:r>
      <w:proofErr w:type="spellStart"/>
      <w:r w:rsidRPr="00D44C51">
        <w:rPr>
          <w:rFonts w:cs="Times New Roman"/>
          <w:lang w:val="en-US" w:eastAsia="zh-CN"/>
        </w:rPr>
        <w:t>Kastrati</w:t>
      </w:r>
      <w:proofErr w:type="spellEnd"/>
      <w:r w:rsidRPr="00D44C51">
        <w:rPr>
          <w:rFonts w:cs="Times New Roman"/>
          <w:lang w:val="en-US" w:eastAsia="zh-CN"/>
        </w:rPr>
        <w:t xml:space="preserve">, Z., </w:t>
      </w:r>
      <w:proofErr w:type="spellStart"/>
      <w:r w:rsidRPr="00D44C51">
        <w:rPr>
          <w:rFonts w:cs="Times New Roman"/>
          <w:lang w:val="en-US" w:eastAsia="zh-CN"/>
        </w:rPr>
        <w:t>Dalipi</w:t>
      </w:r>
      <w:proofErr w:type="spellEnd"/>
      <w:r w:rsidRPr="00D44C51">
        <w:rPr>
          <w:rFonts w:cs="Times New Roman"/>
          <w:lang w:val="en-US" w:eastAsia="zh-CN"/>
        </w:rPr>
        <w:t xml:space="preserve">, F., Imran, A. S., </w:t>
      </w:r>
      <w:proofErr w:type="spellStart"/>
      <w:r w:rsidRPr="00D44C51">
        <w:rPr>
          <w:rFonts w:cs="Times New Roman"/>
          <w:lang w:val="en-US" w:eastAsia="zh-CN"/>
        </w:rPr>
        <w:t>Pireva</w:t>
      </w:r>
      <w:proofErr w:type="spellEnd"/>
      <w:r w:rsidRPr="00D44C51">
        <w:rPr>
          <w:rFonts w:cs="Times New Roman"/>
          <w:lang w:val="en-US" w:eastAsia="zh-CN"/>
        </w:rPr>
        <w:t xml:space="preserve"> </w:t>
      </w:r>
      <w:proofErr w:type="spellStart"/>
      <w:r w:rsidRPr="00D44C51">
        <w:rPr>
          <w:rFonts w:cs="Times New Roman"/>
          <w:lang w:val="en-US" w:eastAsia="zh-CN"/>
        </w:rPr>
        <w:t>Nuci</w:t>
      </w:r>
      <w:proofErr w:type="spellEnd"/>
      <w:r w:rsidRPr="00D44C51">
        <w:rPr>
          <w:rFonts w:cs="Times New Roman"/>
          <w:lang w:val="en-US" w:eastAsia="zh-CN"/>
        </w:rPr>
        <w:t>, K., &amp; Wani, M. A. 2021)</w:t>
      </w:r>
    </w:p>
    <w:p w14:paraId="12E71B3F" w14:textId="77777777" w:rsidR="00D44C51" w:rsidRPr="00D44C51" w:rsidRDefault="00D44C51" w:rsidP="00D44C51">
      <w:pPr>
        <w:adjustRightInd w:val="0"/>
        <w:snapToGrid w:val="0"/>
        <w:spacing w:afterLines="200" w:after="480"/>
        <w:ind w:firstLine="720"/>
        <w:jc w:val="both"/>
        <w:rPr>
          <w:rFonts w:cs="Times New Roman"/>
          <w:lang w:val="en-US" w:eastAsia="zh-CN"/>
        </w:rPr>
      </w:pPr>
      <w:r w:rsidRPr="00D44C51">
        <w:rPr>
          <w:rFonts w:cs="Times New Roman"/>
          <w:lang w:val="en-US" w:eastAsia="zh-CN"/>
        </w:rPr>
        <w:t xml:space="preserve">In recent years, sentiment analysis, as a significant research area within natural language processing, has been extensively employed in multiple domains such as </w:t>
      </w:r>
      <w:proofErr w:type="gramStart"/>
      <w:r w:rsidRPr="00D44C51">
        <w:rPr>
          <w:rFonts w:cs="Times New Roman"/>
          <w:lang w:val="en-US" w:eastAsia="zh-CN"/>
        </w:rPr>
        <w:t>public  opinion</w:t>
      </w:r>
      <w:proofErr w:type="gramEnd"/>
      <w:r w:rsidRPr="00D44C51">
        <w:rPr>
          <w:rFonts w:cs="Times New Roman"/>
          <w:lang w:val="en-US" w:eastAsia="zh-CN"/>
        </w:rPr>
        <w:t xml:space="preserve">  surveillance,  product  assessment,  and  financial  forecasting.  This </w:t>
      </w:r>
      <w:proofErr w:type="gramStart"/>
      <w:r w:rsidRPr="00D44C51">
        <w:rPr>
          <w:rFonts w:cs="Times New Roman"/>
          <w:lang w:val="en-US" w:eastAsia="zh-CN"/>
        </w:rPr>
        <w:t>technology,  by</w:t>
      </w:r>
      <w:proofErr w:type="gramEnd"/>
      <w:r w:rsidRPr="00D44C51">
        <w:rPr>
          <w:rFonts w:cs="Times New Roman"/>
          <w:lang w:val="en-US" w:eastAsia="zh-CN"/>
        </w:rPr>
        <w:t xml:space="preserve">  excavating  the  emotional  characteristics  in  texts  and  integrating machine  learning  and  deep  learning  models,  can  effectively  identify  sentiment tendencies, quantify attitude intensities, and even predict users' </w:t>
      </w:r>
      <w:proofErr w:type="spellStart"/>
      <w:r w:rsidRPr="00D44C51">
        <w:rPr>
          <w:rFonts w:cs="Times New Roman"/>
          <w:lang w:val="en-US" w:eastAsia="zh-CN"/>
        </w:rPr>
        <w:t>behavioral</w:t>
      </w:r>
      <w:proofErr w:type="spellEnd"/>
      <w:r w:rsidRPr="00D44C51">
        <w:rPr>
          <w:rFonts w:cs="Times New Roman"/>
          <w:lang w:val="en-US" w:eastAsia="zh-CN"/>
        </w:rPr>
        <w:t xml:space="preserve"> intentions. (</w:t>
      </w:r>
      <w:proofErr w:type="spellStart"/>
      <w:r w:rsidRPr="00D44C51">
        <w:rPr>
          <w:rFonts w:cs="Times New Roman"/>
          <w:lang w:val="en-US" w:eastAsia="zh-CN"/>
        </w:rPr>
        <w:t>Elnagar</w:t>
      </w:r>
      <w:proofErr w:type="spellEnd"/>
      <w:r w:rsidRPr="00D44C51">
        <w:rPr>
          <w:rFonts w:cs="Times New Roman"/>
          <w:lang w:val="en-US" w:eastAsia="zh-CN"/>
        </w:rPr>
        <w:t>, A., Al-</w:t>
      </w:r>
      <w:proofErr w:type="spellStart"/>
      <w:r w:rsidRPr="00D44C51">
        <w:rPr>
          <w:rFonts w:cs="Times New Roman"/>
          <w:lang w:val="en-US" w:eastAsia="zh-CN"/>
        </w:rPr>
        <w:t>Debsi</w:t>
      </w:r>
      <w:proofErr w:type="spellEnd"/>
      <w:r w:rsidRPr="00D44C51">
        <w:rPr>
          <w:rFonts w:cs="Times New Roman"/>
          <w:lang w:val="en-US" w:eastAsia="zh-CN"/>
        </w:rPr>
        <w:t xml:space="preserve">, R., &amp; </w:t>
      </w:r>
      <w:proofErr w:type="spellStart"/>
      <w:r w:rsidRPr="00D44C51">
        <w:rPr>
          <w:rFonts w:cs="Times New Roman"/>
          <w:lang w:val="en-US" w:eastAsia="zh-CN"/>
        </w:rPr>
        <w:t>Einea</w:t>
      </w:r>
      <w:proofErr w:type="spellEnd"/>
      <w:r w:rsidRPr="00D44C51">
        <w:rPr>
          <w:rFonts w:cs="Times New Roman"/>
          <w:lang w:val="en-US" w:eastAsia="zh-CN"/>
        </w:rPr>
        <w:t xml:space="preserve">, O. 2020) The introduction of sentiment analysis technology into the higher education evaluation and teaching system not only enables the automatic classification and interpretation of students' opinions but also, through the integration with structured quantitative data, facilitates the </w:t>
      </w:r>
      <w:proofErr w:type="spellStart"/>
      <w:r w:rsidRPr="00D44C51">
        <w:rPr>
          <w:rFonts w:cs="Times New Roman"/>
          <w:lang w:val="en-US" w:eastAsia="zh-CN"/>
        </w:rPr>
        <w:t>modeling</w:t>
      </w:r>
      <w:proofErr w:type="spellEnd"/>
      <w:r w:rsidRPr="00D44C51">
        <w:rPr>
          <w:rFonts w:cs="Times New Roman"/>
          <w:lang w:val="en-US" w:eastAsia="zh-CN"/>
        </w:rPr>
        <w:t xml:space="preserve"> of multi- modal teaching satisfaction, thereby offering more explicable decision support tools for the quality management of teaching in colleges and universities.</w:t>
      </w:r>
    </w:p>
    <w:p w14:paraId="13445567" w14:textId="787AE950" w:rsidR="00CC1A3E" w:rsidRDefault="00D44C51" w:rsidP="00D44C51">
      <w:pPr>
        <w:adjustRightInd w:val="0"/>
        <w:snapToGrid w:val="0"/>
        <w:spacing w:afterLines="200" w:after="480"/>
        <w:ind w:firstLine="720"/>
        <w:jc w:val="both"/>
        <w:rPr>
          <w:rFonts w:cs="Times New Roman"/>
          <w:lang w:val="en-US" w:eastAsia="zh-CN"/>
        </w:rPr>
      </w:pPr>
      <w:r w:rsidRPr="00D44C51">
        <w:rPr>
          <w:rFonts w:cs="Times New Roman"/>
          <w:lang w:val="en-US" w:eastAsia="zh-CN"/>
        </w:rPr>
        <w:t xml:space="preserve">This study selects authentic student course evaluation data from an open education platform and comprehensively applies text mining and machine learning methods, with the aim of constructing an intelligent analysis framework that integrates sentiment recognition and satisfaction </w:t>
      </w:r>
      <w:proofErr w:type="spellStart"/>
      <w:r w:rsidRPr="00D44C51">
        <w:rPr>
          <w:rFonts w:cs="Times New Roman"/>
          <w:lang w:val="en-US" w:eastAsia="zh-CN"/>
        </w:rPr>
        <w:t>modeling</w:t>
      </w:r>
      <w:proofErr w:type="spellEnd"/>
      <w:r w:rsidRPr="00D44C51">
        <w:rPr>
          <w:rFonts w:cs="Times New Roman"/>
          <w:lang w:val="en-US" w:eastAsia="zh-CN"/>
        </w:rPr>
        <w:t xml:space="preserve">. Through techniques such as emotion recognition, keyword extraction, and feature construction, an intelligent satisfaction prediction model applicable to the quality evaluation and management of teaching in colleges and universities is established. This research not only expands the application scenarios of sentiment analysis in the educational field at the practical level but also provides theoretical support and technical guarantees for colleges and universities to enhance the </w:t>
      </w:r>
      <w:proofErr w:type="spellStart"/>
      <w:r w:rsidRPr="00D44C51">
        <w:rPr>
          <w:rFonts w:cs="Times New Roman"/>
          <w:lang w:val="en-US" w:eastAsia="zh-CN"/>
        </w:rPr>
        <w:t>scientificity</w:t>
      </w:r>
      <w:proofErr w:type="spellEnd"/>
      <w:r w:rsidRPr="00D44C51">
        <w:rPr>
          <w:rFonts w:cs="Times New Roman"/>
          <w:lang w:val="en-US" w:eastAsia="zh-CN"/>
        </w:rPr>
        <w:t>, objectivity, and personalized service capabilities of teaching evaluations.</w:t>
      </w:r>
    </w:p>
    <w:p w14:paraId="763BD59E" w14:textId="77777777" w:rsidR="009F09F1" w:rsidRDefault="009F09F1" w:rsidP="0012768B">
      <w:pPr>
        <w:pStyle w:val="2"/>
        <w:spacing w:after="480"/>
      </w:pPr>
      <w:bookmarkStart w:id="16" w:name="_Toc202190630"/>
      <w:bookmarkStart w:id="17" w:name="_Toc202190742"/>
      <w:r>
        <w:t xml:space="preserve">Problem </w:t>
      </w:r>
      <w:r w:rsidRPr="003E6A1B">
        <w:t>Background</w:t>
      </w:r>
      <w:bookmarkEnd w:id="16"/>
      <w:bookmarkEnd w:id="17"/>
    </w:p>
    <w:p w14:paraId="2EE706F1" w14:textId="77777777" w:rsidR="00D44C51" w:rsidRPr="00D44C51" w:rsidRDefault="00D44C51" w:rsidP="00D44C51">
      <w:pPr>
        <w:adjustRightInd w:val="0"/>
        <w:snapToGrid w:val="0"/>
        <w:spacing w:afterLines="200" w:after="480"/>
        <w:ind w:firstLine="720"/>
        <w:jc w:val="both"/>
        <w:rPr>
          <w:rFonts w:cs="Times New Roman"/>
          <w:lang w:val="en-US" w:eastAsia="zh-CN"/>
        </w:rPr>
      </w:pPr>
      <w:r w:rsidRPr="00D44C51">
        <w:rPr>
          <w:rFonts w:cs="Times New Roman"/>
          <w:lang w:val="en-US" w:eastAsia="zh-CN"/>
        </w:rPr>
        <w:t xml:space="preserve">With the rapid advancement of higher education, the contents of courses, teaching approaches, and the patterns of interaction between teachers and students have been increasingly diversified. How to assess teaching quality scientifically and </w:t>
      </w:r>
      <w:r w:rsidRPr="00D44C51">
        <w:rPr>
          <w:rFonts w:cs="Times New Roman"/>
          <w:lang w:val="en-US" w:eastAsia="zh-CN"/>
        </w:rPr>
        <w:lastRenderedPageBreak/>
        <w:t xml:space="preserve">impartially has emerged as a core topic in the teaching management and educational quality guarantee of colleges and universities. In the current higher education quality assessment system, student evaluation of teaching, serving as a crucial means for gauging teaching effectiveness, optimizing course design, and improving teaching </w:t>
      </w:r>
      <w:proofErr w:type="gramStart"/>
      <w:r w:rsidRPr="00D44C51">
        <w:rPr>
          <w:rFonts w:cs="Times New Roman"/>
          <w:lang w:val="en-US" w:eastAsia="zh-CN"/>
        </w:rPr>
        <w:t>methods  employed</w:t>
      </w:r>
      <w:proofErr w:type="gramEnd"/>
      <w:r w:rsidRPr="00D44C51">
        <w:rPr>
          <w:rFonts w:cs="Times New Roman"/>
          <w:lang w:val="en-US" w:eastAsia="zh-CN"/>
        </w:rPr>
        <w:t xml:space="preserve"> by instructors, holds an irreplaceable position. Presently, the majority of colleges and universities mainly rely on structured questionnaires (such as Likert scales) to gather student feedback. Although this approach is conducive to quantification and statistical analysis, it has limitations when it comes to expressing students' genuine learning experiences and individualized opinions. (Li, Smith, &amp; Brown, 2025) Structured scoring frequently only reflects certain dimensions of the evaluation and is deficient in capturing subjective experiences, course participation, </w:t>
      </w:r>
      <w:proofErr w:type="gramStart"/>
      <w:r w:rsidRPr="00D44C51">
        <w:rPr>
          <w:rFonts w:cs="Times New Roman"/>
          <w:lang w:val="en-US" w:eastAsia="zh-CN"/>
        </w:rPr>
        <w:t>and  other</w:t>
      </w:r>
      <w:proofErr w:type="gramEnd"/>
      <w:r w:rsidRPr="00D44C51">
        <w:rPr>
          <w:rFonts w:cs="Times New Roman"/>
          <w:lang w:val="en-US" w:eastAsia="zh-CN"/>
        </w:rPr>
        <w:t xml:space="preserve">  profound  contents,  making  it  challenging  to  comprehensively  present students' overall satisfaction and  authentic feelings. (Quansah, F., </w:t>
      </w:r>
      <w:proofErr w:type="spellStart"/>
      <w:r w:rsidRPr="00D44C51">
        <w:rPr>
          <w:rFonts w:cs="Times New Roman"/>
          <w:lang w:val="en-US" w:eastAsia="zh-CN"/>
        </w:rPr>
        <w:t>Cobbinah</w:t>
      </w:r>
      <w:proofErr w:type="spellEnd"/>
      <w:r w:rsidRPr="00D44C51">
        <w:rPr>
          <w:rFonts w:cs="Times New Roman"/>
          <w:lang w:val="en-US" w:eastAsia="zh-CN"/>
        </w:rPr>
        <w:t>, A., Asamoah-Gyimah, K., &amp; Hagan Jr., J. E. 2024)</w:t>
      </w:r>
    </w:p>
    <w:p w14:paraId="70022503" w14:textId="77777777" w:rsidR="00D44C51" w:rsidRPr="00D44C51" w:rsidRDefault="00D44C51" w:rsidP="00D44C51">
      <w:pPr>
        <w:adjustRightInd w:val="0"/>
        <w:snapToGrid w:val="0"/>
        <w:spacing w:afterLines="200" w:after="480"/>
        <w:ind w:firstLine="720"/>
        <w:jc w:val="both"/>
        <w:rPr>
          <w:rFonts w:cs="Times New Roman"/>
          <w:lang w:val="en-US" w:eastAsia="zh-CN"/>
        </w:rPr>
      </w:pPr>
      <w:r w:rsidRPr="00D44C51">
        <w:rPr>
          <w:rFonts w:cs="Times New Roman"/>
          <w:lang w:val="en-US" w:eastAsia="zh-CN"/>
        </w:rPr>
        <w:t xml:space="preserve">To compensate for the deficiencies of structured data, an increasing number of colleges and universities have begun to incorporate open-ended text evaluations into their teaching evaluation systems, encouraging students to express their viewpoints on courses and teachers through free writing. These unstructured text data are more information-rich compared to scoring data and can disclose specific feedback from </w:t>
      </w:r>
      <w:proofErr w:type="gramStart"/>
      <w:r w:rsidRPr="00D44C51">
        <w:rPr>
          <w:rFonts w:cs="Times New Roman"/>
          <w:lang w:val="en-US" w:eastAsia="zh-CN"/>
        </w:rPr>
        <w:t>students  regarding</w:t>
      </w:r>
      <w:proofErr w:type="gramEnd"/>
      <w:r w:rsidRPr="00D44C51">
        <w:rPr>
          <w:rFonts w:cs="Times New Roman"/>
          <w:lang w:val="en-US" w:eastAsia="zh-CN"/>
        </w:rPr>
        <w:t xml:space="preserve">  teaching  processes,  course  contents,  and  teaching  styles.  For instance, Deshpande et al. analyzed 5,000 pieces of student feedback in engineering </w:t>
      </w:r>
      <w:proofErr w:type="gramStart"/>
      <w:r w:rsidRPr="00D44C51">
        <w:rPr>
          <w:rFonts w:cs="Times New Roman"/>
          <w:lang w:val="en-US" w:eastAsia="zh-CN"/>
        </w:rPr>
        <w:t>courses  and</w:t>
      </w:r>
      <w:proofErr w:type="gramEnd"/>
      <w:r w:rsidRPr="00D44C51">
        <w:rPr>
          <w:rFonts w:cs="Times New Roman"/>
          <w:lang w:val="en-US" w:eastAsia="zh-CN"/>
        </w:rPr>
        <w:t xml:space="preserve">  compared  the  effects  of  various  machine  learning  models.  They discovered that the random forest model performed optimally in terms of accuracy, precision, and the F1 score, attaining 91%, 94%, and 89% respectively. (Deshpande, K., Deshmukh, N., &amp; Tanna, D. 2025). Additionally, </w:t>
      </w:r>
      <w:proofErr w:type="spellStart"/>
      <w:r w:rsidRPr="00D44C51">
        <w:rPr>
          <w:rFonts w:cs="Times New Roman"/>
          <w:lang w:val="en-US" w:eastAsia="zh-CN"/>
        </w:rPr>
        <w:t>Sohel</w:t>
      </w:r>
      <w:proofErr w:type="spellEnd"/>
      <w:r w:rsidRPr="00D44C51">
        <w:rPr>
          <w:rFonts w:cs="Times New Roman"/>
          <w:lang w:val="en-US" w:eastAsia="zh-CN"/>
        </w:rPr>
        <w:t xml:space="preserve"> et al. utilized the Coursera course review dataset and compared six machine learning techniques. They found that </w:t>
      </w:r>
    </w:p>
    <w:p w14:paraId="1D52DFA6" w14:textId="77777777" w:rsidR="00D44C51" w:rsidRPr="00D44C51" w:rsidRDefault="00D44C51" w:rsidP="00D44C51">
      <w:pPr>
        <w:adjustRightInd w:val="0"/>
        <w:snapToGrid w:val="0"/>
        <w:spacing w:afterLines="200" w:after="480"/>
        <w:ind w:firstLine="720"/>
        <w:jc w:val="both"/>
        <w:rPr>
          <w:rFonts w:cs="Times New Roman"/>
          <w:lang w:val="en-US" w:eastAsia="zh-CN"/>
        </w:rPr>
      </w:pPr>
      <w:r w:rsidRPr="00D44C51">
        <w:rPr>
          <w:rFonts w:cs="Times New Roman"/>
          <w:lang w:val="en-US" w:eastAsia="zh-CN"/>
        </w:rPr>
        <w:t>17the logistic regression model performed best in the sentiment classification task, with an accuracy rate reaching 97.31%. (</w:t>
      </w:r>
      <w:proofErr w:type="spellStart"/>
      <w:r w:rsidRPr="00D44C51">
        <w:rPr>
          <w:rFonts w:cs="Times New Roman"/>
          <w:lang w:val="en-US" w:eastAsia="zh-CN"/>
        </w:rPr>
        <w:t>Sohel</w:t>
      </w:r>
      <w:proofErr w:type="spellEnd"/>
      <w:r w:rsidRPr="00D44C51">
        <w:rPr>
          <w:rFonts w:cs="Times New Roman"/>
          <w:lang w:val="en-US" w:eastAsia="zh-CN"/>
        </w:rPr>
        <w:t xml:space="preserve">, M. S., &amp; Mahmood, M. 2024) In the domain of deep learning, </w:t>
      </w:r>
      <w:proofErr w:type="spellStart"/>
      <w:r w:rsidRPr="00D44C51">
        <w:rPr>
          <w:rFonts w:cs="Times New Roman"/>
          <w:lang w:val="en-US" w:eastAsia="zh-CN"/>
        </w:rPr>
        <w:t>Baqach</w:t>
      </w:r>
      <w:proofErr w:type="spellEnd"/>
      <w:r w:rsidRPr="00D44C51">
        <w:rPr>
          <w:rFonts w:cs="Times New Roman"/>
          <w:lang w:val="en-US" w:eastAsia="zh-CN"/>
        </w:rPr>
        <w:t xml:space="preserve"> and </w:t>
      </w:r>
      <w:proofErr w:type="spellStart"/>
      <w:r w:rsidRPr="00D44C51">
        <w:rPr>
          <w:rFonts w:cs="Times New Roman"/>
          <w:lang w:val="en-US" w:eastAsia="zh-CN"/>
        </w:rPr>
        <w:t>Battou</w:t>
      </w:r>
      <w:proofErr w:type="spellEnd"/>
      <w:r w:rsidRPr="00D44C51">
        <w:rPr>
          <w:rFonts w:cs="Times New Roman"/>
          <w:lang w:val="en-US" w:eastAsia="zh-CN"/>
        </w:rPr>
        <w:t xml:space="preserve"> proposed a hybrid model integrating BERT, LSTM, and CNN for extracting </w:t>
      </w:r>
      <w:proofErr w:type="gramStart"/>
      <w:r w:rsidRPr="00D44C51">
        <w:rPr>
          <w:rFonts w:cs="Times New Roman"/>
          <w:lang w:val="en-US" w:eastAsia="zh-CN"/>
        </w:rPr>
        <w:t>emotions  from</w:t>
      </w:r>
      <w:proofErr w:type="gramEnd"/>
      <w:r w:rsidRPr="00D44C51">
        <w:rPr>
          <w:rFonts w:cs="Times New Roman"/>
          <w:lang w:val="en-US" w:eastAsia="zh-CN"/>
        </w:rPr>
        <w:t xml:space="preserve"> student  feedback, demonstrating superior performance compared to traditional methods. (</w:t>
      </w:r>
      <w:proofErr w:type="spellStart"/>
      <w:r w:rsidRPr="00D44C51">
        <w:rPr>
          <w:rFonts w:cs="Times New Roman"/>
          <w:lang w:val="en-US" w:eastAsia="zh-CN"/>
        </w:rPr>
        <w:t>Baqach</w:t>
      </w:r>
      <w:proofErr w:type="spellEnd"/>
      <w:r w:rsidRPr="00D44C51">
        <w:rPr>
          <w:rFonts w:cs="Times New Roman"/>
          <w:lang w:val="en-US" w:eastAsia="zh-CN"/>
        </w:rPr>
        <w:t xml:space="preserve">, M., &amp; </w:t>
      </w:r>
      <w:proofErr w:type="spellStart"/>
      <w:r w:rsidRPr="00D44C51">
        <w:rPr>
          <w:rFonts w:cs="Times New Roman"/>
          <w:lang w:val="en-US" w:eastAsia="zh-CN"/>
        </w:rPr>
        <w:lastRenderedPageBreak/>
        <w:t>Battou</w:t>
      </w:r>
      <w:proofErr w:type="spellEnd"/>
      <w:r w:rsidRPr="00D44C51">
        <w:rPr>
          <w:rFonts w:cs="Times New Roman"/>
          <w:lang w:val="en-US" w:eastAsia="zh-CN"/>
        </w:rPr>
        <w:t>, A. 2024) Nevertheless, the high-dimensional, complex, and heterogeneous nature of text data poses considerable challenges to their automated processing and effective analysis.</w:t>
      </w:r>
    </w:p>
    <w:p w14:paraId="56824E8E" w14:textId="7AC24662" w:rsidR="0076120A" w:rsidRPr="00D44C51" w:rsidRDefault="00D44C51" w:rsidP="00D44C51">
      <w:pPr>
        <w:adjustRightInd w:val="0"/>
        <w:snapToGrid w:val="0"/>
        <w:spacing w:afterLines="200" w:after="480"/>
        <w:ind w:firstLine="720"/>
        <w:jc w:val="both"/>
        <w:rPr>
          <w:rFonts w:cs="Times New Roman"/>
          <w:lang w:val="en-US" w:eastAsia="zh-CN"/>
        </w:rPr>
      </w:pPr>
      <w:r w:rsidRPr="00D44C51">
        <w:rPr>
          <w:rFonts w:cs="Times New Roman"/>
          <w:lang w:val="en-US" w:eastAsia="zh-CN"/>
        </w:rPr>
        <w:t xml:space="preserve">Consequently, how to effectively employ advanced sentiment analysis and machine learning methods to automatically extract emotional tendencies, key themes, and core factors influencing teaching satisfaction from a vast amount of teaching evaluation texts, and construct high-precision and interpretable evaluation models, constitutes a key </w:t>
      </w:r>
      <w:proofErr w:type="gramStart"/>
      <w:r w:rsidRPr="00D44C51">
        <w:rPr>
          <w:rFonts w:cs="Times New Roman"/>
          <w:lang w:val="en-US" w:eastAsia="zh-CN"/>
        </w:rPr>
        <w:t>path  for</w:t>
      </w:r>
      <w:proofErr w:type="gramEnd"/>
      <w:r w:rsidRPr="00D44C51">
        <w:rPr>
          <w:rFonts w:cs="Times New Roman"/>
          <w:lang w:val="en-US" w:eastAsia="zh-CN"/>
        </w:rPr>
        <w:t xml:space="preserve"> promoting the intelligent  and precise development of teaching quality assessment in colleges and universities.</w:t>
      </w:r>
    </w:p>
    <w:p w14:paraId="1AC622F4" w14:textId="38BFC3C7" w:rsidR="00DE47F8" w:rsidRPr="00883A50" w:rsidRDefault="00DE47F8" w:rsidP="00B06A6A">
      <w:pPr>
        <w:pStyle w:val="2"/>
        <w:numPr>
          <w:ilvl w:val="0"/>
          <w:numId w:val="0"/>
        </w:numPr>
        <w:adjustRightInd w:val="0"/>
        <w:snapToGrid w:val="0"/>
        <w:spacing w:after="480"/>
        <w:jc w:val="both"/>
        <w:rPr>
          <w:rFonts w:cs="Times New Roman"/>
          <w:b w:val="0"/>
        </w:rPr>
      </w:pPr>
      <w:bookmarkStart w:id="18" w:name="_Toc202190631"/>
      <w:bookmarkStart w:id="19" w:name="_Toc202190743"/>
      <w:r w:rsidRPr="00883A50">
        <w:rPr>
          <w:rFonts w:cs="Times New Roman"/>
        </w:rPr>
        <w:t>1.</w:t>
      </w:r>
      <w:r w:rsidRPr="00883A50">
        <w:rPr>
          <w:rFonts w:cs="Times New Roman"/>
          <w:lang w:eastAsia="zh-CN"/>
        </w:rPr>
        <w:t>3</w:t>
      </w:r>
      <w:r w:rsidRPr="00883A50">
        <w:rPr>
          <w:rFonts w:cs="Times New Roman"/>
        </w:rPr>
        <w:tab/>
      </w:r>
      <w:bookmarkEnd w:id="18"/>
      <w:bookmarkEnd w:id="19"/>
      <w:r w:rsidR="00D44C51" w:rsidRPr="00D44C51">
        <w:rPr>
          <w:rFonts w:cs="Times New Roman"/>
        </w:rPr>
        <w:t>Problem Statement</w:t>
      </w:r>
    </w:p>
    <w:p w14:paraId="177A03A5" w14:textId="61C90C0B" w:rsidR="00DE47F8" w:rsidRPr="00883A50" w:rsidRDefault="00D44C51" w:rsidP="00D44C51">
      <w:pPr>
        <w:adjustRightInd w:val="0"/>
        <w:snapToGrid w:val="0"/>
        <w:spacing w:afterLines="200" w:after="480"/>
        <w:ind w:firstLine="720"/>
        <w:jc w:val="both"/>
        <w:rPr>
          <w:rFonts w:cs="Times New Roman"/>
        </w:rPr>
      </w:pPr>
      <w:r w:rsidRPr="00D44C51">
        <w:rPr>
          <w:rFonts w:cs="Times New Roman"/>
          <w:lang w:val="en-US" w:eastAsia="zh-CN"/>
        </w:rPr>
        <w:t xml:space="preserve">The </w:t>
      </w:r>
      <w:proofErr w:type="gramStart"/>
      <w:r w:rsidRPr="00D44C51">
        <w:rPr>
          <w:rFonts w:cs="Times New Roman"/>
          <w:lang w:val="en-US" w:eastAsia="zh-CN"/>
        </w:rPr>
        <w:t>conventional  teaching</w:t>
      </w:r>
      <w:proofErr w:type="gramEnd"/>
      <w:r w:rsidRPr="00D44C51">
        <w:rPr>
          <w:rFonts w:cs="Times New Roman"/>
          <w:lang w:val="en-US" w:eastAsia="zh-CN"/>
        </w:rPr>
        <w:t xml:space="preserve">  evaluation  approaches  primarily  depend  on structured scale scoring, emphasizing the quantitative assessment of aspects such as teachers' teaching attitudes, course content arrangements, learning difficulty, and knowledge acquisition. Despite the certain convenience these methods offer in data processing and result aggregation, they tend to fall short in comprehensively reflecting the "soft feedback" such as students' genuine learning experiences, individualized requirements, and emotional attitudes in practical applications. (Heffernan, T. 2022) Hence, this research aims to expand the means of teaching evaluation in higher education institutions and explore an intelligent teaching feedback mechanism that is both generalizable and scalable, thereby providing theoretical support and practical pathways for the scientific and personalized development of educational evaluation.</w:t>
      </w:r>
    </w:p>
    <w:p w14:paraId="3EEA8E88" w14:textId="6127A2C9" w:rsidR="00DE47F8" w:rsidRPr="00883A50" w:rsidRDefault="00DE47F8" w:rsidP="00B06A6A">
      <w:pPr>
        <w:pStyle w:val="2"/>
        <w:numPr>
          <w:ilvl w:val="0"/>
          <w:numId w:val="0"/>
        </w:numPr>
        <w:adjustRightInd w:val="0"/>
        <w:snapToGrid w:val="0"/>
        <w:spacing w:after="480"/>
        <w:jc w:val="both"/>
        <w:rPr>
          <w:rFonts w:cs="Times New Roman"/>
          <w:b w:val="0"/>
        </w:rPr>
      </w:pPr>
      <w:bookmarkStart w:id="20" w:name="_Toc202190632"/>
      <w:bookmarkStart w:id="21" w:name="_Toc202190744"/>
      <w:r w:rsidRPr="00883A50">
        <w:rPr>
          <w:rFonts w:cs="Times New Roman"/>
        </w:rPr>
        <w:t>1.</w:t>
      </w:r>
      <w:r w:rsidRPr="00883A50">
        <w:rPr>
          <w:rFonts w:cs="Times New Roman"/>
          <w:lang w:eastAsia="zh-CN"/>
        </w:rPr>
        <w:t>4</w:t>
      </w:r>
      <w:r w:rsidRPr="00883A50">
        <w:rPr>
          <w:rFonts w:cs="Times New Roman"/>
        </w:rPr>
        <w:tab/>
      </w:r>
      <w:bookmarkEnd w:id="20"/>
      <w:bookmarkEnd w:id="21"/>
      <w:r w:rsidR="00D44C51" w:rsidRPr="00D44C51">
        <w:rPr>
          <w:rFonts w:cs="Times New Roman"/>
        </w:rPr>
        <w:t>Research Goal</w:t>
      </w:r>
    </w:p>
    <w:p w14:paraId="4DC5E909" w14:textId="77777777" w:rsidR="00D44C51" w:rsidRPr="00D44C51" w:rsidRDefault="00D44C51" w:rsidP="00D44C51">
      <w:pPr>
        <w:adjustRightInd w:val="0"/>
        <w:snapToGrid w:val="0"/>
        <w:spacing w:afterLines="200" w:after="480"/>
        <w:ind w:firstLine="720"/>
        <w:jc w:val="both"/>
        <w:rPr>
          <w:rFonts w:cs="Times New Roman"/>
          <w:lang w:val="en-US" w:eastAsia="zh-CN"/>
        </w:rPr>
      </w:pPr>
      <w:r w:rsidRPr="00D44C51">
        <w:rPr>
          <w:rFonts w:cs="Times New Roman"/>
          <w:lang w:val="en-US" w:eastAsia="zh-CN"/>
        </w:rPr>
        <w:t>(a)       How can we intelligently predict students' satisfaction from the evaluation data?</w:t>
      </w:r>
    </w:p>
    <w:p w14:paraId="3C89D1D1" w14:textId="77777777" w:rsidR="00D44C51" w:rsidRPr="00D44C51" w:rsidRDefault="00D44C51" w:rsidP="00D44C51">
      <w:pPr>
        <w:adjustRightInd w:val="0"/>
        <w:snapToGrid w:val="0"/>
        <w:spacing w:afterLines="200" w:after="480"/>
        <w:ind w:firstLine="720"/>
        <w:jc w:val="both"/>
        <w:rPr>
          <w:rFonts w:cs="Times New Roman"/>
          <w:lang w:val="en-US" w:eastAsia="zh-CN"/>
        </w:rPr>
      </w:pPr>
      <w:r w:rsidRPr="00D44C51">
        <w:rPr>
          <w:rFonts w:cs="Times New Roman"/>
          <w:lang w:val="en-US" w:eastAsia="zh-CN"/>
        </w:rPr>
        <w:t>(b)       Which emotional and contextual features have an impact on satisfaction?</w:t>
      </w:r>
    </w:p>
    <w:p w14:paraId="22C309DF" w14:textId="0E4306B6" w:rsidR="00DE47F8" w:rsidRPr="00D44C51" w:rsidRDefault="00D44C51" w:rsidP="00D44C51">
      <w:pPr>
        <w:adjustRightInd w:val="0"/>
        <w:snapToGrid w:val="0"/>
        <w:spacing w:afterLines="200" w:after="480"/>
        <w:ind w:firstLine="720"/>
        <w:jc w:val="both"/>
        <w:rPr>
          <w:rFonts w:cs="Times New Roman"/>
          <w:lang w:val="en-US" w:eastAsia="zh-CN"/>
        </w:rPr>
      </w:pPr>
      <w:r w:rsidRPr="00D44C51">
        <w:rPr>
          <w:rFonts w:cs="Times New Roman"/>
          <w:lang w:val="en-US" w:eastAsia="zh-CN"/>
        </w:rPr>
        <w:t>(c)       Which machine learning model is the most efficacious for this task?</w:t>
      </w:r>
    </w:p>
    <w:p w14:paraId="2F5E686F" w14:textId="18FF7F38" w:rsidR="00DE47F8" w:rsidRPr="00883A50" w:rsidRDefault="00DE47F8" w:rsidP="00B06A6A">
      <w:pPr>
        <w:pStyle w:val="2"/>
        <w:numPr>
          <w:ilvl w:val="0"/>
          <w:numId w:val="0"/>
        </w:numPr>
        <w:adjustRightInd w:val="0"/>
        <w:snapToGrid w:val="0"/>
        <w:spacing w:after="480"/>
        <w:jc w:val="both"/>
        <w:rPr>
          <w:rFonts w:cs="Times New Roman"/>
          <w:b w:val="0"/>
        </w:rPr>
      </w:pPr>
      <w:bookmarkStart w:id="22" w:name="_Toc202190633"/>
      <w:bookmarkStart w:id="23" w:name="_Toc202190745"/>
      <w:r w:rsidRPr="00883A50">
        <w:rPr>
          <w:rFonts w:cs="Times New Roman"/>
        </w:rPr>
        <w:lastRenderedPageBreak/>
        <w:t>1.</w:t>
      </w:r>
      <w:r w:rsidRPr="00883A50">
        <w:rPr>
          <w:rFonts w:cs="Times New Roman"/>
          <w:lang w:eastAsia="zh-CN"/>
        </w:rPr>
        <w:t>5</w:t>
      </w:r>
      <w:r w:rsidRPr="00883A50">
        <w:rPr>
          <w:rFonts w:cs="Times New Roman"/>
        </w:rPr>
        <w:tab/>
      </w:r>
      <w:bookmarkEnd w:id="22"/>
      <w:bookmarkEnd w:id="23"/>
      <w:r w:rsidR="00D44C51" w:rsidRPr="00D44C51">
        <w:rPr>
          <w:rFonts w:cs="Times New Roman"/>
        </w:rPr>
        <w:t>Research Objective</w:t>
      </w:r>
    </w:p>
    <w:p w14:paraId="08015306" w14:textId="2ACD692F" w:rsidR="00D44C51" w:rsidRPr="00D44C51" w:rsidRDefault="00D44C51" w:rsidP="00D44C51">
      <w:pPr>
        <w:adjustRightInd w:val="0"/>
        <w:snapToGrid w:val="0"/>
        <w:spacing w:afterLines="200" w:after="480"/>
        <w:ind w:firstLine="720"/>
        <w:jc w:val="both"/>
        <w:rPr>
          <w:rFonts w:cs="Times New Roman"/>
          <w:lang w:val="en-US" w:eastAsia="zh-CN"/>
        </w:rPr>
      </w:pPr>
      <w:r w:rsidRPr="00D44C51">
        <w:rPr>
          <w:rFonts w:cs="Times New Roman"/>
          <w:lang w:val="en-US" w:eastAsia="zh-CN"/>
        </w:rPr>
        <w:t>(</w:t>
      </w:r>
      <w:r w:rsidRPr="00D44C51">
        <w:rPr>
          <w:rFonts w:cs="Times New Roman" w:hint="eastAsia"/>
          <w:lang w:val="en-US" w:eastAsia="zh-CN"/>
        </w:rPr>
        <w:t>a</w:t>
      </w:r>
      <w:r w:rsidRPr="00D44C51">
        <w:rPr>
          <w:rFonts w:cs="Times New Roman"/>
          <w:lang w:val="en-US" w:eastAsia="zh-CN"/>
        </w:rPr>
        <w:t>)       Carry out preprocessing and extract sentiment features by means of natural language processing techniques.</w:t>
      </w:r>
    </w:p>
    <w:p w14:paraId="35DAC90C" w14:textId="7B1469F3" w:rsidR="00D44C51" w:rsidRPr="00D44C51" w:rsidRDefault="00D44C51" w:rsidP="00D44C51">
      <w:pPr>
        <w:adjustRightInd w:val="0"/>
        <w:snapToGrid w:val="0"/>
        <w:spacing w:afterLines="200" w:after="480"/>
        <w:ind w:firstLine="720"/>
        <w:jc w:val="both"/>
        <w:rPr>
          <w:rFonts w:cs="Times New Roman"/>
          <w:lang w:val="en-US" w:eastAsia="zh-CN"/>
        </w:rPr>
      </w:pPr>
      <w:r w:rsidRPr="00D44C51">
        <w:rPr>
          <w:rFonts w:cs="Times New Roman"/>
          <w:lang w:val="en-US" w:eastAsia="zh-CN"/>
        </w:rPr>
        <w:t>(</w:t>
      </w:r>
      <w:r w:rsidRPr="00D44C51">
        <w:rPr>
          <w:rFonts w:cs="Times New Roman" w:hint="eastAsia"/>
          <w:lang w:val="en-US" w:eastAsia="zh-CN"/>
        </w:rPr>
        <w:t>b</w:t>
      </w:r>
      <w:r w:rsidRPr="00D44C51">
        <w:rPr>
          <w:rFonts w:cs="Times New Roman"/>
          <w:lang w:val="en-US" w:eastAsia="zh-CN"/>
        </w:rPr>
        <w:t>)       Construct satisfaction prediction models through the utilization of machine learning (such as random forests and long short-term memory networks).</w:t>
      </w:r>
    </w:p>
    <w:p w14:paraId="6202591A" w14:textId="5A383770" w:rsidR="00DE47F8" w:rsidRPr="00D44C51" w:rsidRDefault="00D44C51" w:rsidP="00D44C51">
      <w:pPr>
        <w:adjustRightInd w:val="0"/>
        <w:snapToGrid w:val="0"/>
        <w:spacing w:afterLines="200" w:after="480"/>
        <w:ind w:firstLine="720"/>
        <w:jc w:val="both"/>
        <w:rPr>
          <w:rFonts w:cs="Times New Roman"/>
          <w:lang w:val="en-US" w:eastAsia="zh-CN"/>
        </w:rPr>
      </w:pPr>
      <w:r w:rsidRPr="00D44C51">
        <w:rPr>
          <w:rFonts w:cs="Times New Roman"/>
          <w:lang w:val="en-US" w:eastAsia="zh-CN"/>
        </w:rPr>
        <w:t>(</w:t>
      </w:r>
      <w:r w:rsidRPr="00D44C51">
        <w:rPr>
          <w:rFonts w:cs="Times New Roman" w:hint="eastAsia"/>
          <w:lang w:val="en-US" w:eastAsia="zh-CN"/>
        </w:rPr>
        <w:t>c</w:t>
      </w:r>
      <w:r w:rsidRPr="00D44C51">
        <w:rPr>
          <w:rFonts w:cs="Times New Roman"/>
          <w:lang w:val="en-US" w:eastAsia="zh-CN"/>
        </w:rPr>
        <w:t>)        Employ SHAP and LIME to identify the key influencing factors</w:t>
      </w:r>
      <w:r w:rsidR="00DE47F8" w:rsidRPr="00D44C51">
        <w:rPr>
          <w:rFonts w:cs="Times New Roman"/>
          <w:lang w:val="en-US" w:eastAsia="zh-CN"/>
        </w:rPr>
        <w:t>.</w:t>
      </w:r>
    </w:p>
    <w:p w14:paraId="0F211B8E" w14:textId="66471268" w:rsidR="00DE47F8" w:rsidRPr="00883A50" w:rsidRDefault="00DE47F8" w:rsidP="00B06A6A">
      <w:pPr>
        <w:pStyle w:val="2"/>
        <w:numPr>
          <w:ilvl w:val="0"/>
          <w:numId w:val="0"/>
        </w:numPr>
        <w:adjustRightInd w:val="0"/>
        <w:snapToGrid w:val="0"/>
        <w:spacing w:after="480"/>
        <w:jc w:val="both"/>
        <w:rPr>
          <w:rFonts w:cs="Times New Roman"/>
          <w:b w:val="0"/>
        </w:rPr>
      </w:pPr>
      <w:bookmarkStart w:id="24" w:name="_Toc202190634"/>
      <w:bookmarkStart w:id="25" w:name="_Toc202190746"/>
      <w:r w:rsidRPr="00883A50">
        <w:rPr>
          <w:rFonts w:cs="Times New Roman"/>
        </w:rPr>
        <w:t>1.</w:t>
      </w:r>
      <w:r w:rsidRPr="00883A50">
        <w:rPr>
          <w:rFonts w:cs="Times New Roman"/>
          <w:lang w:eastAsia="zh-CN"/>
        </w:rPr>
        <w:t>6</w:t>
      </w:r>
      <w:r w:rsidRPr="00883A50">
        <w:rPr>
          <w:rFonts w:cs="Times New Roman"/>
        </w:rPr>
        <w:tab/>
        <w:t xml:space="preserve">Scope of </w:t>
      </w:r>
      <w:r w:rsidRPr="00883A50">
        <w:rPr>
          <w:rFonts w:cs="Times New Roman"/>
          <w:lang w:eastAsia="zh-CN"/>
        </w:rPr>
        <w:t>the Study</w:t>
      </w:r>
      <w:bookmarkEnd w:id="24"/>
      <w:bookmarkEnd w:id="25"/>
    </w:p>
    <w:p w14:paraId="4862B32B" w14:textId="6E100F2D" w:rsidR="005F4811" w:rsidRPr="005F4811" w:rsidRDefault="005F4811" w:rsidP="005F4811">
      <w:pPr>
        <w:adjustRightInd w:val="0"/>
        <w:snapToGrid w:val="0"/>
        <w:spacing w:afterLines="200" w:after="480"/>
        <w:ind w:firstLine="720"/>
        <w:jc w:val="both"/>
        <w:rPr>
          <w:rFonts w:cs="Times New Roman"/>
          <w:lang w:val="en-US" w:eastAsia="zh-CN"/>
        </w:rPr>
      </w:pPr>
      <w:r w:rsidRPr="005F4811">
        <w:rPr>
          <w:rFonts w:cs="Times New Roman"/>
          <w:lang w:val="en-US" w:eastAsia="zh-CN"/>
        </w:rPr>
        <w:t>(a)</w:t>
      </w:r>
      <w:r>
        <w:rPr>
          <w:rFonts w:cs="Times New Roman" w:hint="eastAsia"/>
          <w:lang w:val="en-US" w:eastAsia="zh-CN"/>
        </w:rPr>
        <w:t xml:space="preserve">     </w:t>
      </w:r>
      <w:r w:rsidRPr="005F4811">
        <w:rPr>
          <w:rFonts w:cs="Times New Roman"/>
          <w:lang w:val="en-US" w:eastAsia="zh-CN"/>
        </w:rPr>
        <w:t xml:space="preserve">Choose the student teaching evaluation data from public educational evaluation platforms (e.g., </w:t>
      </w:r>
      <w:proofErr w:type="spellStart"/>
      <w:r w:rsidRPr="005F4811">
        <w:rPr>
          <w:rFonts w:cs="Times New Roman"/>
          <w:lang w:val="en-US" w:eastAsia="zh-CN"/>
        </w:rPr>
        <w:t>RateMyProfessor</w:t>
      </w:r>
      <w:proofErr w:type="spellEnd"/>
      <w:r w:rsidRPr="005F4811">
        <w:rPr>
          <w:rFonts w:cs="Times New Roman"/>
          <w:lang w:val="en-US" w:eastAsia="zh-CN"/>
        </w:rPr>
        <w:t>), encompassing structured data (quantitative indicators such as course ratings, teacher ratings, and course difficulty) and unstructured data (students' textual comments on courses and teachers).</w:t>
      </w:r>
    </w:p>
    <w:p w14:paraId="0D221EFA" w14:textId="79233405" w:rsidR="005F4811" w:rsidRPr="005F4811" w:rsidRDefault="005F4811" w:rsidP="005F4811">
      <w:pPr>
        <w:adjustRightInd w:val="0"/>
        <w:snapToGrid w:val="0"/>
        <w:spacing w:afterLines="200" w:after="480"/>
        <w:ind w:firstLine="720"/>
        <w:jc w:val="both"/>
        <w:rPr>
          <w:rFonts w:cs="Times New Roman"/>
          <w:lang w:val="en-US" w:eastAsia="zh-CN"/>
        </w:rPr>
      </w:pPr>
      <w:r w:rsidRPr="005F4811">
        <w:rPr>
          <w:rFonts w:cs="Times New Roman"/>
          <w:lang w:val="en-US" w:eastAsia="zh-CN"/>
        </w:rPr>
        <w:t>(b)</w:t>
      </w:r>
      <w:r>
        <w:rPr>
          <w:rFonts w:cs="Times New Roman" w:hint="eastAsia"/>
          <w:lang w:val="en-US" w:eastAsia="zh-CN"/>
        </w:rPr>
        <w:t xml:space="preserve">     </w:t>
      </w:r>
      <w:r w:rsidRPr="005F4811">
        <w:rPr>
          <w:rFonts w:cs="Times New Roman"/>
          <w:lang w:val="en-US" w:eastAsia="zh-CN"/>
        </w:rPr>
        <w:t>Eliminate missing values and outliers in the collected initial data to guarantee the quality and reliability of the data.</w:t>
      </w:r>
    </w:p>
    <w:p w14:paraId="6CD368C5" w14:textId="568F9BA0" w:rsidR="005F4811" w:rsidRPr="005F4811" w:rsidRDefault="005F4811" w:rsidP="005F4811">
      <w:pPr>
        <w:adjustRightInd w:val="0"/>
        <w:snapToGrid w:val="0"/>
        <w:spacing w:afterLines="200" w:after="480"/>
        <w:ind w:firstLine="720"/>
        <w:jc w:val="both"/>
        <w:rPr>
          <w:rFonts w:cs="Times New Roman"/>
          <w:lang w:val="en-US" w:eastAsia="zh-CN"/>
        </w:rPr>
      </w:pPr>
      <w:r w:rsidRPr="005F4811">
        <w:rPr>
          <w:rFonts w:cs="Times New Roman"/>
          <w:lang w:val="en-US" w:eastAsia="zh-CN"/>
        </w:rPr>
        <w:t>(c)</w:t>
      </w:r>
      <w:r>
        <w:rPr>
          <w:rFonts w:cs="Times New Roman" w:hint="eastAsia"/>
          <w:lang w:val="en-US" w:eastAsia="zh-CN"/>
        </w:rPr>
        <w:t xml:space="preserve">        </w:t>
      </w:r>
      <w:r w:rsidRPr="005F4811">
        <w:rPr>
          <w:rFonts w:cs="Times New Roman"/>
          <w:lang w:val="en-US" w:eastAsia="zh-CN"/>
        </w:rPr>
        <w:t>Adopt conventional natural language processing approaches, including word segmentation, stop word removal, and word vector representations (e.g., TF-</w:t>
      </w:r>
      <w:r>
        <w:rPr>
          <w:rFonts w:cs="Times New Roman" w:hint="eastAsia"/>
          <w:lang w:val="en-US" w:eastAsia="zh-CN"/>
        </w:rPr>
        <w:t xml:space="preserve"> </w:t>
      </w:r>
      <w:r w:rsidRPr="005F4811">
        <w:rPr>
          <w:rFonts w:cs="Times New Roman"/>
          <w:lang w:val="en-US" w:eastAsia="zh-CN"/>
        </w:rPr>
        <w:t>IDF), and carry out three-class sentiment analysis (positive, neutral, negative).</w:t>
      </w:r>
    </w:p>
    <w:p w14:paraId="62D541B7" w14:textId="5E52340C" w:rsidR="005F4811" w:rsidRPr="005F4811" w:rsidRDefault="005F4811" w:rsidP="005F4811">
      <w:pPr>
        <w:adjustRightInd w:val="0"/>
        <w:snapToGrid w:val="0"/>
        <w:spacing w:afterLines="200" w:after="480"/>
        <w:ind w:firstLine="720"/>
        <w:jc w:val="both"/>
        <w:rPr>
          <w:rFonts w:cs="Times New Roman"/>
          <w:lang w:val="en-US" w:eastAsia="zh-CN"/>
        </w:rPr>
      </w:pPr>
      <w:r w:rsidRPr="005F4811">
        <w:rPr>
          <w:rFonts w:cs="Times New Roman"/>
          <w:lang w:val="en-US" w:eastAsia="zh-CN"/>
        </w:rPr>
        <w:t>(d)</w:t>
      </w:r>
      <w:r>
        <w:rPr>
          <w:rFonts w:cs="Times New Roman" w:hint="eastAsia"/>
          <w:lang w:val="en-US" w:eastAsia="zh-CN"/>
        </w:rPr>
        <w:t xml:space="preserve">         </w:t>
      </w:r>
      <w:r w:rsidRPr="005F4811">
        <w:rPr>
          <w:rFonts w:cs="Times New Roman"/>
          <w:lang w:val="en-US" w:eastAsia="zh-CN"/>
        </w:rPr>
        <w:t>For the modeling section, traditional machine learning algorithms such as random forest and deep learning methods like LSTM will be utilized to control computational resources.</w:t>
      </w:r>
    </w:p>
    <w:p w14:paraId="6B419261" w14:textId="4E2969B2" w:rsidR="00DE47F8" w:rsidRPr="005F4811" w:rsidRDefault="005F4811" w:rsidP="005F4811">
      <w:pPr>
        <w:adjustRightInd w:val="0"/>
        <w:snapToGrid w:val="0"/>
        <w:spacing w:afterLines="200" w:after="480"/>
        <w:ind w:firstLine="720"/>
        <w:jc w:val="both"/>
        <w:rPr>
          <w:rFonts w:cs="Times New Roman"/>
          <w:lang w:val="en-US" w:eastAsia="zh-CN"/>
        </w:rPr>
      </w:pPr>
      <w:r w:rsidRPr="005F4811">
        <w:rPr>
          <w:rFonts w:cs="Times New Roman"/>
          <w:lang w:val="en-US" w:eastAsia="zh-CN"/>
        </w:rPr>
        <w:t>(e)       Incorporate interpretability tools such as SHAP and LIME to identify the key factors influencing satisfaction prediction, with an emphasis on explaining the top five major features</w:t>
      </w:r>
      <w:r w:rsidR="00DE47F8" w:rsidRPr="005F4811">
        <w:rPr>
          <w:rFonts w:cs="Times New Roman"/>
          <w:lang w:val="en-US" w:eastAsia="zh-CN"/>
        </w:rPr>
        <w:t>.</w:t>
      </w:r>
    </w:p>
    <w:p w14:paraId="4D998C3F" w14:textId="17140B7C" w:rsidR="00DE47F8" w:rsidRPr="00883A50" w:rsidRDefault="00DE47F8" w:rsidP="00B06A6A">
      <w:pPr>
        <w:pStyle w:val="2"/>
        <w:numPr>
          <w:ilvl w:val="0"/>
          <w:numId w:val="0"/>
        </w:numPr>
        <w:adjustRightInd w:val="0"/>
        <w:snapToGrid w:val="0"/>
        <w:spacing w:after="480"/>
        <w:jc w:val="both"/>
        <w:rPr>
          <w:rFonts w:cs="Times New Roman"/>
          <w:b w:val="0"/>
          <w:lang w:eastAsia="zh-CN"/>
        </w:rPr>
      </w:pPr>
      <w:bookmarkStart w:id="26" w:name="_Toc202190635"/>
      <w:bookmarkStart w:id="27" w:name="_Toc202190747"/>
      <w:r w:rsidRPr="00883A50">
        <w:rPr>
          <w:rFonts w:cs="Times New Roman"/>
        </w:rPr>
        <w:lastRenderedPageBreak/>
        <w:t>1.</w:t>
      </w:r>
      <w:r w:rsidRPr="00883A50">
        <w:rPr>
          <w:rFonts w:cs="Times New Roman"/>
          <w:lang w:eastAsia="zh-CN"/>
        </w:rPr>
        <w:t>7</w:t>
      </w:r>
      <w:r w:rsidRPr="00883A50">
        <w:rPr>
          <w:rFonts w:cs="Times New Roman"/>
        </w:rPr>
        <w:tab/>
      </w:r>
      <w:bookmarkEnd w:id="26"/>
      <w:bookmarkEnd w:id="27"/>
      <w:r w:rsidR="005F4811" w:rsidRPr="005F4811">
        <w:rPr>
          <w:rFonts w:cs="Times New Roman"/>
        </w:rPr>
        <w:t>Research Significance</w:t>
      </w:r>
    </w:p>
    <w:p w14:paraId="22A3619E" w14:textId="2E1B10FC" w:rsidR="001D4D2A" w:rsidRPr="005F4811" w:rsidRDefault="005F4811" w:rsidP="005F4811">
      <w:pPr>
        <w:adjustRightInd w:val="0"/>
        <w:snapToGrid w:val="0"/>
        <w:spacing w:afterLines="200" w:after="480"/>
        <w:ind w:firstLine="720"/>
        <w:jc w:val="both"/>
        <w:rPr>
          <w:rFonts w:cs="Times New Roman" w:hint="eastAsia"/>
          <w:lang w:val="en-US" w:eastAsia="zh-CN"/>
        </w:rPr>
      </w:pPr>
      <w:r w:rsidRPr="005F4811">
        <w:rPr>
          <w:rFonts w:cs="Times New Roman"/>
          <w:lang w:val="en-US" w:eastAsia="zh-CN"/>
        </w:rPr>
        <w:t xml:space="preserve">This study, with natural language processing and machine learning as the core technologies, is intended to explore the application feasibility and practical efficacy of </w:t>
      </w:r>
      <w:proofErr w:type="gramStart"/>
      <w:r w:rsidRPr="005F4811">
        <w:rPr>
          <w:rFonts w:cs="Times New Roman"/>
          <w:lang w:val="en-US" w:eastAsia="zh-CN"/>
        </w:rPr>
        <w:t>text  mining</w:t>
      </w:r>
      <w:proofErr w:type="gramEnd"/>
      <w:r w:rsidRPr="005F4811">
        <w:rPr>
          <w:rFonts w:cs="Times New Roman"/>
          <w:lang w:val="en-US" w:eastAsia="zh-CN"/>
        </w:rPr>
        <w:t xml:space="preserve">  methods  in  student  course  evaluation  data,  and  thus  holds  crucial theoretical value and practical significance. On the one hand, the research broadens the interdisciplinary application boundaries of sentiment analysis techniques in the education domain, promotes the in-depth development of multi-source data fusion </w:t>
      </w:r>
      <w:proofErr w:type="spellStart"/>
      <w:proofErr w:type="gramStart"/>
      <w:r w:rsidRPr="005F4811">
        <w:rPr>
          <w:rFonts w:cs="Times New Roman"/>
          <w:lang w:val="en-US" w:eastAsia="zh-CN"/>
        </w:rPr>
        <w:t>modeling</w:t>
      </w:r>
      <w:proofErr w:type="spellEnd"/>
      <w:r w:rsidRPr="005F4811">
        <w:rPr>
          <w:rFonts w:cs="Times New Roman"/>
          <w:lang w:val="en-US" w:eastAsia="zh-CN"/>
        </w:rPr>
        <w:t xml:space="preserve">  approaches</w:t>
      </w:r>
      <w:proofErr w:type="gramEnd"/>
      <w:r w:rsidRPr="005F4811">
        <w:rPr>
          <w:rFonts w:cs="Times New Roman"/>
          <w:lang w:val="en-US" w:eastAsia="zh-CN"/>
        </w:rPr>
        <w:t xml:space="preserve">  in  educational  data  mining,  and  enriches  the  research perspectives of educational quality assessment. On the other hand, the outcomes of </w:t>
      </w:r>
      <w:proofErr w:type="gramStart"/>
      <w:r w:rsidRPr="005F4811">
        <w:rPr>
          <w:rFonts w:cs="Times New Roman"/>
          <w:lang w:val="en-US" w:eastAsia="zh-CN"/>
        </w:rPr>
        <w:t>this  research</w:t>
      </w:r>
      <w:proofErr w:type="gramEnd"/>
      <w:r w:rsidRPr="005F4811">
        <w:rPr>
          <w:rFonts w:cs="Times New Roman"/>
          <w:lang w:val="en-US" w:eastAsia="zh-CN"/>
        </w:rPr>
        <w:t xml:space="preserve">  are  anticipated  to  offer  more  scientific  data  support  for  university teaching  management.  </w:t>
      </w:r>
      <w:proofErr w:type="gramStart"/>
      <w:r w:rsidRPr="005F4811">
        <w:rPr>
          <w:rFonts w:cs="Times New Roman"/>
          <w:lang w:val="en-US" w:eastAsia="zh-CN"/>
        </w:rPr>
        <w:t>Through  constructing</w:t>
      </w:r>
      <w:proofErr w:type="gramEnd"/>
      <w:r w:rsidRPr="005F4811">
        <w:rPr>
          <w:rFonts w:cs="Times New Roman"/>
          <w:lang w:val="en-US" w:eastAsia="zh-CN"/>
        </w:rPr>
        <w:t xml:space="preserve">  intelligent  prediction  models  and precisely identifying the key factors influencing student satisfaction, it can contribute to the continuous optimization and personalized improvement of the teaching process and enhance the overall teaching quality and student learning experience.</w:t>
      </w:r>
    </w:p>
    <w:p w14:paraId="70E4A0A5" w14:textId="77777777" w:rsidR="00F143FF" w:rsidRDefault="00F143FF" w:rsidP="000E14A2">
      <w:pPr>
        <w:sectPr w:rsidR="00F143FF" w:rsidSect="00047CD6">
          <w:headerReference w:type="default" r:id="rId16"/>
          <w:type w:val="oddPage"/>
          <w:pgSz w:w="11907" w:h="16840" w:code="9"/>
          <w:pgMar w:top="1418" w:right="1843" w:bottom="1418" w:left="1843" w:header="709" w:footer="720" w:gutter="0"/>
          <w:pgNumType w:start="1"/>
          <w:cols w:space="708"/>
          <w:docGrid w:linePitch="360"/>
        </w:sectPr>
      </w:pPr>
    </w:p>
    <w:p w14:paraId="0DF3C744" w14:textId="77777777" w:rsidR="005757D1" w:rsidRDefault="00DF26AC" w:rsidP="004D1BD5">
      <w:pPr>
        <w:pStyle w:val="1"/>
        <w:spacing w:after="960"/>
      </w:pPr>
      <w:r>
        <w:lastRenderedPageBreak/>
        <w:br/>
      </w:r>
      <w:r>
        <w:br/>
      </w:r>
      <w:r>
        <w:br/>
      </w:r>
      <w:bookmarkStart w:id="28" w:name="_Toc202190638"/>
      <w:bookmarkStart w:id="29" w:name="_Toc202190750"/>
      <w:r w:rsidR="00787435" w:rsidRPr="004D1BD5">
        <w:rPr>
          <w:noProof/>
        </w:rPr>
        <mc:AlternateContent>
          <mc:Choice Requires="wps">
            <w:drawing>
              <wp:anchor distT="0" distB="0" distL="114300" distR="114300" simplePos="0" relativeHeight="251670528" behindDoc="0" locked="0" layoutInCell="1" allowOverlap="1" wp14:anchorId="61AEA798" wp14:editId="04606576">
                <wp:simplePos x="0" y="0"/>
                <wp:positionH relativeFrom="column">
                  <wp:posOffset>5022850</wp:posOffset>
                </wp:positionH>
                <wp:positionV relativeFrom="paragraph">
                  <wp:posOffset>-449390</wp:posOffset>
                </wp:positionV>
                <wp:extent cx="427512" cy="368135"/>
                <wp:effectExtent l="0" t="0" r="10795" b="13335"/>
                <wp:wrapNone/>
                <wp:docPr id="4" name="Rectangle 4"/>
                <wp:cNvGraphicFramePr/>
                <a:graphic xmlns:a="http://schemas.openxmlformats.org/drawingml/2006/main">
                  <a:graphicData uri="http://schemas.microsoft.com/office/word/2010/wordprocessingShape">
                    <wps:wsp>
                      <wps:cNvSpPr/>
                      <wps:spPr>
                        <a:xfrm>
                          <a:off x="0" y="0"/>
                          <a:ext cx="427512" cy="368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67509B" id="Rectangle 4" o:spid="_x0000_s1026" style="position:absolute;margin-left:395.5pt;margin-top:-35.4pt;width:33.65pt;height:2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" fillcolor="white [3212]" strokecolor="white [3212]" strokeweight="2pt"/>
            </w:pict>
          </mc:Fallback>
        </mc:AlternateContent>
      </w:r>
      <w:r w:rsidR="005757D1" w:rsidRPr="004D1BD5">
        <w:t>LITERATURE</w:t>
      </w:r>
      <w:r w:rsidR="005757D1">
        <w:t xml:space="preserve"> REVIEW</w:t>
      </w:r>
      <w:bookmarkEnd w:id="28"/>
      <w:bookmarkEnd w:id="29"/>
    </w:p>
    <w:p w14:paraId="3F991CA2" w14:textId="77777777" w:rsidR="00B81F09" w:rsidRPr="004746E9" w:rsidRDefault="00B81F09" w:rsidP="004C00DE">
      <w:pPr>
        <w:pStyle w:val="2"/>
        <w:numPr>
          <w:ilvl w:val="0"/>
          <w:numId w:val="0"/>
        </w:numPr>
        <w:adjustRightInd w:val="0"/>
        <w:snapToGrid w:val="0"/>
        <w:spacing w:after="480"/>
        <w:jc w:val="both"/>
        <w:rPr>
          <w:rFonts w:cs="Times New Roman"/>
          <w:b w:val="0"/>
        </w:rPr>
      </w:pPr>
      <w:bookmarkStart w:id="30" w:name="_Toc202190639"/>
      <w:bookmarkStart w:id="31" w:name="_Toc202190751"/>
      <w:r w:rsidRPr="004746E9">
        <w:rPr>
          <w:rFonts w:cs="Times New Roman"/>
        </w:rPr>
        <w:t>2.1</w:t>
      </w:r>
      <w:r w:rsidRPr="004746E9">
        <w:rPr>
          <w:rFonts w:cs="Times New Roman"/>
        </w:rPr>
        <w:tab/>
        <w:t>Introduction</w:t>
      </w:r>
      <w:bookmarkEnd w:id="30"/>
      <w:bookmarkEnd w:id="31"/>
    </w:p>
    <w:p w14:paraId="566C7DCD" w14:textId="20BF0977" w:rsidR="00B81F09" w:rsidRPr="005F4811" w:rsidRDefault="005F4811" w:rsidP="005F4811">
      <w:pPr>
        <w:adjustRightInd w:val="0"/>
        <w:snapToGrid w:val="0"/>
        <w:spacing w:afterLines="200" w:after="480"/>
        <w:ind w:firstLine="720"/>
        <w:jc w:val="both"/>
        <w:rPr>
          <w:rFonts w:cs="Times New Roman"/>
          <w:lang w:val="en-US" w:eastAsia="zh-CN"/>
        </w:rPr>
      </w:pPr>
      <w:proofErr w:type="gramStart"/>
      <w:r w:rsidRPr="005F4811">
        <w:rPr>
          <w:rFonts w:cs="Times New Roman"/>
          <w:lang w:val="en-US" w:eastAsia="zh-CN"/>
        </w:rPr>
        <w:t>The  objective</w:t>
      </w:r>
      <w:proofErr w:type="gramEnd"/>
      <w:r w:rsidRPr="005F4811">
        <w:rPr>
          <w:rFonts w:cs="Times New Roman"/>
          <w:lang w:val="en-US" w:eastAsia="zh-CN"/>
        </w:rPr>
        <w:t xml:space="preserve">  of  this  chapter  is  to  furnish  theoretical  underpinnings  and methodological justifications for the construction of student satisfaction prediction </w:t>
      </w:r>
      <w:proofErr w:type="spellStart"/>
      <w:r w:rsidRPr="005F4811">
        <w:rPr>
          <w:rFonts w:cs="Times New Roman"/>
          <w:lang w:val="en-US" w:eastAsia="zh-CN"/>
        </w:rPr>
        <w:t>models.Initially</w:t>
      </w:r>
      <w:proofErr w:type="spellEnd"/>
      <w:r w:rsidRPr="005F4811">
        <w:rPr>
          <w:rFonts w:cs="Times New Roman"/>
          <w:lang w:val="en-US" w:eastAsia="zh-CN"/>
        </w:rPr>
        <w:t xml:space="preserve">, a comprehensive review is conducted on the research evolution and </w:t>
      </w:r>
      <w:proofErr w:type="spellStart"/>
      <w:r w:rsidRPr="005F4811">
        <w:rPr>
          <w:rFonts w:cs="Times New Roman"/>
          <w:lang w:val="en-US" w:eastAsia="zh-CN"/>
        </w:rPr>
        <w:t>modeling</w:t>
      </w:r>
      <w:proofErr w:type="spellEnd"/>
      <w:r w:rsidRPr="005F4811">
        <w:rPr>
          <w:rFonts w:cs="Times New Roman"/>
          <w:lang w:val="en-US" w:eastAsia="zh-CN"/>
        </w:rPr>
        <w:t xml:space="preserve"> trajectories of teaching satisfaction assessment. This includes a meticulous analysis of the distinct values and complementary relationships of structured and unstructured data within the context of teaching </w:t>
      </w:r>
      <w:proofErr w:type="spellStart"/>
      <w:proofErr w:type="gramStart"/>
      <w:r w:rsidRPr="005F4811">
        <w:rPr>
          <w:rFonts w:cs="Times New Roman"/>
          <w:lang w:val="en-US" w:eastAsia="zh-CN"/>
        </w:rPr>
        <w:t>feedback.Subsequently</w:t>
      </w:r>
      <w:proofErr w:type="spellEnd"/>
      <w:proofErr w:type="gramEnd"/>
      <w:r w:rsidRPr="005F4811">
        <w:rPr>
          <w:rFonts w:cs="Times New Roman"/>
          <w:lang w:val="en-US" w:eastAsia="zh-CN"/>
        </w:rPr>
        <w:t xml:space="preserve">, the research implications of unstructured text feedback are explored. Particular attention is paid to the challenges it poses in terms of language characteristics and processing complexity. Additionally, an overview of the current state of applications of sentiment analysis in educational settings is </w:t>
      </w:r>
      <w:proofErr w:type="spellStart"/>
      <w:proofErr w:type="gramStart"/>
      <w:r w:rsidRPr="005F4811">
        <w:rPr>
          <w:rFonts w:cs="Times New Roman"/>
          <w:lang w:val="en-US" w:eastAsia="zh-CN"/>
        </w:rPr>
        <w:t>presented.Following</w:t>
      </w:r>
      <w:proofErr w:type="spellEnd"/>
      <w:proofErr w:type="gramEnd"/>
      <w:r w:rsidRPr="005F4811">
        <w:rPr>
          <w:rFonts w:cs="Times New Roman"/>
          <w:lang w:val="en-US" w:eastAsia="zh-CN"/>
        </w:rPr>
        <w:t xml:space="preserve"> this, the primary strategies and research advancements in the integrated </w:t>
      </w:r>
      <w:proofErr w:type="spellStart"/>
      <w:r w:rsidRPr="005F4811">
        <w:rPr>
          <w:rFonts w:cs="Times New Roman"/>
          <w:lang w:val="en-US" w:eastAsia="zh-CN"/>
        </w:rPr>
        <w:t>modeling</w:t>
      </w:r>
      <w:proofErr w:type="spellEnd"/>
      <w:r w:rsidRPr="005F4811">
        <w:rPr>
          <w:rFonts w:cs="Times New Roman"/>
          <w:lang w:val="en-US" w:eastAsia="zh-CN"/>
        </w:rPr>
        <w:t xml:space="preserve"> of structured scores and text emotion features are summarized. An analytical framework for model interpretability is introduced, </w:t>
      </w:r>
      <w:proofErr w:type="gramStart"/>
      <w:r w:rsidRPr="005F4811">
        <w:rPr>
          <w:rFonts w:cs="Times New Roman"/>
          <w:lang w:val="en-US" w:eastAsia="zh-CN"/>
        </w:rPr>
        <w:t>with  an</w:t>
      </w:r>
      <w:proofErr w:type="gramEnd"/>
      <w:r w:rsidRPr="005F4811">
        <w:rPr>
          <w:rFonts w:cs="Times New Roman"/>
          <w:lang w:val="en-US" w:eastAsia="zh-CN"/>
        </w:rPr>
        <w:t xml:space="preserve">  emphasis  on  its  practical  significance  in  facilitating  teaching  decision- </w:t>
      </w:r>
      <w:proofErr w:type="spellStart"/>
      <w:r w:rsidRPr="005F4811">
        <w:rPr>
          <w:rFonts w:cs="Times New Roman"/>
          <w:lang w:val="en-US" w:eastAsia="zh-CN"/>
        </w:rPr>
        <w:t>making.The</w:t>
      </w:r>
      <w:proofErr w:type="spellEnd"/>
      <w:r w:rsidRPr="005F4811">
        <w:rPr>
          <w:rFonts w:cs="Times New Roman"/>
          <w:lang w:val="en-US" w:eastAsia="zh-CN"/>
        </w:rPr>
        <w:t xml:space="preserve">  content  elaborated  above  will  lay  a  theoretical  foundation  for  the subsequent empirical investigations and model implementations</w:t>
      </w:r>
      <w:r w:rsidR="00B81F09" w:rsidRPr="005F4811">
        <w:rPr>
          <w:rFonts w:cs="Times New Roman"/>
          <w:lang w:val="en-US" w:eastAsia="zh-CN"/>
        </w:rPr>
        <w:t>.</w:t>
      </w:r>
    </w:p>
    <w:p w14:paraId="1B23014F" w14:textId="381244D9" w:rsidR="00B81F09" w:rsidRPr="004746E9" w:rsidRDefault="00B81F09" w:rsidP="004C00DE">
      <w:pPr>
        <w:pStyle w:val="2"/>
        <w:numPr>
          <w:ilvl w:val="0"/>
          <w:numId w:val="0"/>
        </w:numPr>
        <w:adjustRightInd w:val="0"/>
        <w:snapToGrid w:val="0"/>
        <w:spacing w:after="480"/>
        <w:jc w:val="both"/>
        <w:rPr>
          <w:rFonts w:cs="Times New Roman"/>
          <w:b w:val="0"/>
        </w:rPr>
      </w:pPr>
      <w:bookmarkStart w:id="32" w:name="_Toc202190640"/>
      <w:bookmarkStart w:id="33" w:name="_Toc202190752"/>
      <w:r w:rsidRPr="004746E9">
        <w:rPr>
          <w:rFonts w:cs="Times New Roman"/>
        </w:rPr>
        <w:t>2.2</w:t>
      </w:r>
      <w:r w:rsidRPr="004746E9">
        <w:rPr>
          <w:rFonts w:cs="Times New Roman"/>
        </w:rPr>
        <w:tab/>
      </w:r>
      <w:bookmarkEnd w:id="32"/>
      <w:bookmarkEnd w:id="33"/>
      <w:r w:rsidR="005F4811" w:rsidRPr="005F4811">
        <w:rPr>
          <w:rFonts w:cs="Times New Roman"/>
        </w:rPr>
        <w:t>Research Status of Teaching Satisfaction Assessment</w:t>
      </w:r>
    </w:p>
    <w:p w14:paraId="1435BFC6" w14:textId="77777777" w:rsidR="005F4811" w:rsidRPr="005F4811" w:rsidRDefault="005F4811" w:rsidP="005F4811">
      <w:pPr>
        <w:adjustRightInd w:val="0"/>
        <w:snapToGrid w:val="0"/>
        <w:spacing w:afterLines="200" w:after="480"/>
        <w:ind w:firstLine="720"/>
        <w:jc w:val="both"/>
        <w:rPr>
          <w:rFonts w:cs="Times New Roman"/>
          <w:lang w:val="en-US" w:eastAsia="zh-CN"/>
        </w:rPr>
      </w:pPr>
      <w:r w:rsidRPr="005F4811">
        <w:rPr>
          <w:rFonts w:cs="Times New Roman"/>
          <w:lang w:val="en-US" w:eastAsia="zh-CN"/>
        </w:rPr>
        <w:t xml:space="preserve">Within the framework of the higher education quality assurance system, the evaluation of students' satisfaction with teaching has, for an extended period, been regarded as a crucial instrument for gauging teaching effectiveness, refining course design, and enhancing teaching methodologies (Li et al., 2025). The measurement of student satisfaction not only bears a close relationship to the teaching improvement mechanisms within institutions of higher learning but also exerts a profound influence on aspects such as teacher evaluation, course accreditation, and the formulation of </w:t>
      </w:r>
      <w:r w:rsidRPr="005F4811">
        <w:rPr>
          <w:rFonts w:cs="Times New Roman"/>
          <w:lang w:val="en-US" w:eastAsia="zh-CN"/>
        </w:rPr>
        <w:lastRenderedPageBreak/>
        <w:t>educational policies (Quansah et al., 2024). Consequently, the scientific assessment of teaching satisfaction has emerged as one of the central topics in educational research and management practice.</w:t>
      </w:r>
    </w:p>
    <w:p w14:paraId="50F91FA4" w14:textId="7FD16210" w:rsidR="005F4811" w:rsidRPr="005F4811" w:rsidRDefault="005F4811" w:rsidP="005F4811">
      <w:pPr>
        <w:adjustRightInd w:val="0"/>
        <w:snapToGrid w:val="0"/>
        <w:spacing w:afterLines="200" w:after="480"/>
        <w:ind w:firstLine="720"/>
        <w:jc w:val="both"/>
        <w:rPr>
          <w:rFonts w:cs="Times New Roman"/>
          <w:lang w:val="en-US" w:eastAsia="zh-CN"/>
        </w:rPr>
      </w:pPr>
      <w:r w:rsidRPr="005F4811">
        <w:rPr>
          <w:rFonts w:cs="Times New Roman"/>
          <w:lang w:val="en-US" w:eastAsia="zh-CN"/>
        </w:rPr>
        <w:t xml:space="preserve">Traditionally, the assessment of teaching satisfaction predominantly relied on structured questionnaire instruments, particularly the rating system based on the Likert scale. Students were typically required to rate various dimensions, including the instructor's teaching proficiency, course content, teaching </w:t>
      </w:r>
      <w:proofErr w:type="spellStart"/>
      <w:r w:rsidRPr="005F4811">
        <w:rPr>
          <w:rFonts w:cs="Times New Roman"/>
          <w:lang w:val="en-US" w:eastAsia="zh-CN"/>
        </w:rPr>
        <w:t>demeanor</w:t>
      </w:r>
      <w:proofErr w:type="spellEnd"/>
      <w:r w:rsidRPr="005F4811">
        <w:rPr>
          <w:rFonts w:cs="Times New Roman"/>
          <w:lang w:val="en-US" w:eastAsia="zh-CN"/>
        </w:rPr>
        <w:t xml:space="preserve">, difficulty level setting, and course scheduling. The merit of this approach lies in its well-defined structure, facilitating statistical analysis and quantification. It enables the collection of a substantial amount of data within a short span, rendering it suitable for large-scale </w:t>
      </w:r>
      <w:proofErr w:type="gramStart"/>
      <w:r w:rsidRPr="005F4811">
        <w:rPr>
          <w:rFonts w:cs="Times New Roman"/>
          <w:lang w:val="en-US" w:eastAsia="zh-CN"/>
        </w:rPr>
        <w:t>educational  assessments</w:t>
      </w:r>
      <w:proofErr w:type="gramEnd"/>
      <w:r w:rsidRPr="005F4811">
        <w:rPr>
          <w:rFonts w:cs="Times New Roman"/>
          <w:lang w:val="en-US" w:eastAsia="zh-CN"/>
        </w:rPr>
        <w:t xml:space="preserve">.  </w:t>
      </w:r>
      <w:proofErr w:type="gramStart"/>
      <w:r w:rsidRPr="005F4811">
        <w:rPr>
          <w:rFonts w:cs="Times New Roman"/>
          <w:lang w:val="en-US" w:eastAsia="zh-CN"/>
        </w:rPr>
        <w:t>For  example</w:t>
      </w:r>
      <w:proofErr w:type="gramEnd"/>
      <w:r w:rsidRPr="005F4811">
        <w:rPr>
          <w:rFonts w:cs="Times New Roman"/>
          <w:lang w:val="en-US" w:eastAsia="zh-CN"/>
        </w:rPr>
        <w:t>,  numerous  universities  utilize  the  "course evaluation form" completed by students at the conclusion of a course as a vital criterion for the annual performance evaluation of teachers.</w:t>
      </w:r>
    </w:p>
    <w:p w14:paraId="003FC301" w14:textId="77777777" w:rsidR="005F4811" w:rsidRPr="005F4811" w:rsidRDefault="005F4811" w:rsidP="005F4811">
      <w:pPr>
        <w:adjustRightInd w:val="0"/>
        <w:snapToGrid w:val="0"/>
        <w:spacing w:afterLines="200" w:after="480"/>
        <w:ind w:firstLine="720"/>
        <w:jc w:val="both"/>
        <w:rPr>
          <w:rFonts w:cs="Times New Roman"/>
          <w:lang w:val="en-US" w:eastAsia="zh-CN"/>
        </w:rPr>
      </w:pPr>
      <w:r w:rsidRPr="005F4811">
        <w:rPr>
          <w:rFonts w:cs="Times New Roman"/>
          <w:lang w:val="en-US" w:eastAsia="zh-CN"/>
        </w:rPr>
        <w:t xml:space="preserve">But while the enormous power of standardized scales is standardization and comparability, their capacity for reflecting students' true experiences and individual sentiments is relatively constrained. Heffernan (2022) assumed that the rating </w:t>
      </w:r>
      <w:proofErr w:type="spellStart"/>
      <w:r w:rsidRPr="005F4811">
        <w:rPr>
          <w:rFonts w:cs="Times New Roman"/>
          <w:lang w:val="en-US" w:eastAsia="zh-CN"/>
        </w:rPr>
        <w:t>behavior</w:t>
      </w:r>
      <w:proofErr w:type="spellEnd"/>
      <w:r w:rsidRPr="005F4811">
        <w:rPr>
          <w:rFonts w:cs="Times New Roman"/>
          <w:lang w:val="en-US" w:eastAsia="zh-CN"/>
        </w:rPr>
        <w:t xml:space="preserve"> is prone to interference from extraneous variables such as students' psychological </w:t>
      </w:r>
      <w:proofErr w:type="gramStart"/>
      <w:r w:rsidRPr="005F4811">
        <w:rPr>
          <w:rFonts w:cs="Times New Roman"/>
          <w:lang w:val="en-US" w:eastAsia="zh-CN"/>
        </w:rPr>
        <w:t>expectations,  course</w:t>
      </w:r>
      <w:proofErr w:type="gramEnd"/>
      <w:r w:rsidRPr="005F4811">
        <w:rPr>
          <w:rFonts w:cs="Times New Roman"/>
          <w:lang w:val="en-US" w:eastAsia="zh-CN"/>
        </w:rPr>
        <w:t xml:space="preserve">  grades,  instructor  gender,  and  language  expression,  thereby introducing  clear-cut  subjective  biases.  </w:t>
      </w:r>
      <w:proofErr w:type="gramStart"/>
      <w:r w:rsidRPr="005F4811">
        <w:rPr>
          <w:rFonts w:cs="Times New Roman"/>
          <w:lang w:val="en-US" w:eastAsia="zh-CN"/>
        </w:rPr>
        <w:t>Especially  when</w:t>
      </w:r>
      <w:proofErr w:type="gramEnd"/>
      <w:r w:rsidRPr="005F4811">
        <w:rPr>
          <w:rFonts w:cs="Times New Roman"/>
          <w:lang w:val="en-US" w:eastAsia="zh-CN"/>
        </w:rPr>
        <w:t xml:space="preserve">  the  learning  material  is difficult or the time to assess is limited, students are challenged in fully articulating their entire thoughts regarding the course with a single rating item. Further, methodical ratings tend to overlook intangible variables such as the feeling of course interactions, differences in learning emotions, individuality, and cultural background.</w:t>
      </w:r>
    </w:p>
    <w:p w14:paraId="2928AA79" w14:textId="77777777" w:rsidR="005F4811" w:rsidRPr="005F4811" w:rsidRDefault="005F4811" w:rsidP="005F4811">
      <w:pPr>
        <w:adjustRightInd w:val="0"/>
        <w:snapToGrid w:val="0"/>
        <w:spacing w:afterLines="200" w:after="480"/>
        <w:ind w:firstLine="720"/>
        <w:jc w:val="both"/>
        <w:rPr>
          <w:rFonts w:cs="Times New Roman"/>
          <w:lang w:val="en-US" w:eastAsia="zh-CN"/>
        </w:rPr>
      </w:pPr>
      <w:r w:rsidRPr="005F4811">
        <w:rPr>
          <w:rFonts w:cs="Times New Roman"/>
          <w:lang w:val="en-US" w:eastAsia="zh-CN"/>
        </w:rPr>
        <w:t xml:space="preserve">In recent years, the limitations of controlled assessment to measure teaching satisfaction have been universally acknowledged by researchers, and they started to think of open-ended text feedback as an added source of data. Open-ended text gives </w:t>
      </w:r>
      <w:proofErr w:type="gramStart"/>
      <w:r w:rsidRPr="005F4811">
        <w:rPr>
          <w:rFonts w:cs="Times New Roman"/>
          <w:lang w:val="en-US" w:eastAsia="zh-CN"/>
        </w:rPr>
        <w:t>students  the</w:t>
      </w:r>
      <w:proofErr w:type="gramEnd"/>
      <w:r w:rsidRPr="005F4811">
        <w:rPr>
          <w:rFonts w:cs="Times New Roman"/>
          <w:lang w:val="en-US" w:eastAsia="zh-CN"/>
        </w:rPr>
        <w:t xml:space="preserve">  chance  to  say  something  about  course  content,  instructor  teaching strategies, classroom climate, and effectiveness of teaching without restriction in their own words. The study by </w:t>
      </w:r>
      <w:proofErr w:type="spellStart"/>
      <w:r w:rsidRPr="005F4811">
        <w:rPr>
          <w:rFonts w:cs="Times New Roman"/>
          <w:lang w:val="en-US" w:eastAsia="zh-CN"/>
        </w:rPr>
        <w:t>Kastrati</w:t>
      </w:r>
      <w:proofErr w:type="spellEnd"/>
      <w:r w:rsidRPr="005F4811">
        <w:rPr>
          <w:rFonts w:cs="Times New Roman"/>
          <w:lang w:val="en-US" w:eastAsia="zh-CN"/>
        </w:rPr>
        <w:t xml:space="preserve"> et al. (2021) found that students' text comments </w:t>
      </w:r>
      <w:r w:rsidRPr="005F4811">
        <w:rPr>
          <w:rFonts w:cs="Times New Roman"/>
          <w:lang w:val="en-US" w:eastAsia="zh-CN"/>
        </w:rPr>
        <w:lastRenderedPageBreak/>
        <w:t>contain rich subjective feelings and rich proposals, offering richer feedback to teaching administrators than ratings alone.</w:t>
      </w:r>
    </w:p>
    <w:p w14:paraId="6DA24694" w14:textId="4DB7BEE2" w:rsidR="00B81F09" w:rsidRPr="005F4811" w:rsidRDefault="005F4811" w:rsidP="005F4811">
      <w:pPr>
        <w:adjustRightInd w:val="0"/>
        <w:snapToGrid w:val="0"/>
        <w:spacing w:afterLines="200" w:after="480"/>
        <w:ind w:firstLine="720"/>
        <w:jc w:val="both"/>
        <w:rPr>
          <w:rFonts w:cs="Times New Roman"/>
          <w:lang w:val="en-US" w:eastAsia="zh-CN"/>
        </w:rPr>
      </w:pPr>
      <w:r w:rsidRPr="005F4811">
        <w:rPr>
          <w:rFonts w:cs="Times New Roman"/>
          <w:lang w:val="en-US" w:eastAsia="zh-CN"/>
        </w:rPr>
        <w:t xml:space="preserve">Overall, teacher satisfaction measurement has transitioned from "structured ratings" to "multi-source integrated feedback". The prevalent approach in current times is to use natural language processing (NLP) techniques </w:t>
      </w:r>
      <w:proofErr w:type="gramStart"/>
      <w:r w:rsidRPr="005F4811">
        <w:rPr>
          <w:rFonts w:cs="Times New Roman"/>
          <w:lang w:val="en-US" w:eastAsia="zh-CN"/>
        </w:rPr>
        <w:t>and  machine</w:t>
      </w:r>
      <w:proofErr w:type="gramEnd"/>
      <w:r w:rsidRPr="005F4811">
        <w:rPr>
          <w:rFonts w:cs="Times New Roman"/>
          <w:lang w:val="en-US" w:eastAsia="zh-CN"/>
        </w:rPr>
        <w:t xml:space="preserve"> learning algorithms to extract insights from open text comments through automated sentiment analysis and then integrate the findings with rating data to develop evaluation models with enhanced explanatory and predictive capability. This integrative model not only operates to offset the blind spots of mainstream rating systems but also provides a more astute, more sensitive, and student-</w:t>
      </w:r>
      <w:proofErr w:type="spellStart"/>
      <w:r w:rsidRPr="005F4811">
        <w:rPr>
          <w:rFonts w:cs="Times New Roman"/>
          <w:lang w:val="en-US" w:eastAsia="zh-CN"/>
        </w:rPr>
        <w:t>centered</w:t>
      </w:r>
      <w:proofErr w:type="spellEnd"/>
      <w:r w:rsidRPr="005F4811">
        <w:rPr>
          <w:rFonts w:cs="Times New Roman"/>
          <w:lang w:val="en-US" w:eastAsia="zh-CN"/>
        </w:rPr>
        <w:t xml:space="preserve"> foundation for the assessment of teaching quality in universities</w:t>
      </w:r>
      <w:r w:rsidR="00B81F09" w:rsidRPr="005F4811">
        <w:rPr>
          <w:rFonts w:cs="Times New Roman"/>
          <w:lang w:val="en-US" w:eastAsia="zh-CN"/>
        </w:rPr>
        <w:t>.</w:t>
      </w:r>
    </w:p>
    <w:p w14:paraId="4C4844A2" w14:textId="6F9D792C" w:rsidR="00B81F09" w:rsidRDefault="00B81F09" w:rsidP="005F4811">
      <w:pPr>
        <w:pStyle w:val="2"/>
        <w:numPr>
          <w:ilvl w:val="0"/>
          <w:numId w:val="0"/>
        </w:numPr>
        <w:adjustRightInd w:val="0"/>
        <w:snapToGrid w:val="0"/>
        <w:spacing w:after="480"/>
        <w:jc w:val="both"/>
        <w:rPr>
          <w:rFonts w:cs="Times New Roman"/>
        </w:rPr>
      </w:pPr>
      <w:bookmarkStart w:id="34" w:name="_Toc202190641"/>
      <w:bookmarkStart w:id="35" w:name="_Toc202190753"/>
      <w:r w:rsidRPr="004746E9">
        <w:rPr>
          <w:rFonts w:cs="Times New Roman"/>
        </w:rPr>
        <w:t>2.3</w:t>
      </w:r>
      <w:r w:rsidRPr="004746E9">
        <w:rPr>
          <w:rFonts w:cs="Times New Roman"/>
        </w:rPr>
        <w:tab/>
      </w:r>
      <w:bookmarkEnd w:id="34"/>
      <w:bookmarkEnd w:id="35"/>
      <w:r w:rsidR="005F4811" w:rsidRPr="005F4811">
        <w:rPr>
          <w:rFonts w:cs="Times New Roman"/>
          <w:bCs/>
        </w:rPr>
        <w:t>The Value and Challenges of Unstructured Text Feedback</w:t>
      </w:r>
    </w:p>
    <w:p w14:paraId="0639B67F" w14:textId="5AFCC535" w:rsidR="005F4811" w:rsidRPr="005F4811" w:rsidRDefault="005F4811" w:rsidP="005F4811">
      <w:pPr>
        <w:adjustRightInd w:val="0"/>
        <w:snapToGrid w:val="0"/>
        <w:spacing w:afterLines="200" w:after="480"/>
        <w:ind w:firstLine="720"/>
        <w:jc w:val="both"/>
        <w:rPr>
          <w:rFonts w:cs="Times New Roman" w:hint="eastAsia"/>
          <w:lang w:val="en-US" w:eastAsia="zh-CN"/>
        </w:rPr>
      </w:pPr>
      <w:r w:rsidRPr="005F4811">
        <w:rPr>
          <w:rFonts w:cs="Times New Roman"/>
          <w:lang w:val="en-US" w:eastAsia="zh-CN"/>
        </w:rPr>
        <w:t xml:space="preserve">In the process of development of the current higher education quality assurance system towards perfection, the traditional method of teaching evaluation based on formally graded scales has failed to be sufficient in fully revealing deeply ingrained beliefs and specific suggestions of students. Therefore, increasingly, universities are adding open-ended comments to their standard questionnaires as an addendum form to obtain more personalized and more elaborate assessments of teaching quality (Tripathi et al., 2024). In comparison with closed-ended quantitative scales such as "overall satisfaction score" and "teaching attitude score", text comments allow students </w:t>
      </w:r>
      <w:proofErr w:type="gramStart"/>
      <w:r w:rsidRPr="005F4811">
        <w:rPr>
          <w:rFonts w:cs="Times New Roman"/>
          <w:lang w:val="en-US" w:eastAsia="zh-CN"/>
        </w:rPr>
        <w:t>to  provide</w:t>
      </w:r>
      <w:proofErr w:type="gramEnd"/>
      <w:r w:rsidRPr="005F4811">
        <w:rPr>
          <w:rFonts w:cs="Times New Roman"/>
          <w:lang w:val="en-US" w:eastAsia="zh-CN"/>
        </w:rPr>
        <w:t xml:space="preserve">  their  personal  views  on  courses,  teachers,  pedagogy,  and  learning experience freely, with higher information density and personalization.</w:t>
      </w:r>
    </w:p>
    <w:p w14:paraId="0B7DD538" w14:textId="516D34F0" w:rsidR="00B81F09" w:rsidRPr="004746E9" w:rsidRDefault="00B81F09" w:rsidP="00B81F09">
      <w:pPr>
        <w:adjustRightInd w:val="0"/>
        <w:snapToGrid w:val="0"/>
        <w:spacing w:afterLines="200" w:after="480"/>
        <w:jc w:val="both"/>
        <w:outlineLvl w:val="2"/>
        <w:rPr>
          <w:rFonts w:cs="Times New Roman"/>
          <w:b/>
          <w:bCs/>
        </w:rPr>
      </w:pPr>
      <w:bookmarkStart w:id="36" w:name="_Toc202190642"/>
      <w:r w:rsidRPr="004746E9">
        <w:rPr>
          <w:rFonts w:cs="Times New Roman"/>
          <w:b/>
          <w:bCs/>
        </w:rPr>
        <w:t>2.3.1</w:t>
      </w:r>
      <w:r w:rsidRPr="004746E9">
        <w:rPr>
          <w:rFonts w:cs="Times New Roman"/>
          <w:b/>
          <w:bCs/>
        </w:rPr>
        <w:tab/>
      </w:r>
      <w:bookmarkEnd w:id="36"/>
      <w:r w:rsidR="005F4811" w:rsidRPr="005F4811">
        <w:rPr>
          <w:rFonts w:cs="Times New Roman"/>
          <w:b/>
          <w:bCs/>
        </w:rPr>
        <w:t>The Value and Functional Positioning of Text Feedback</w:t>
      </w:r>
    </w:p>
    <w:p w14:paraId="5549AA14" w14:textId="164CF172" w:rsidR="005F4811" w:rsidRPr="005F4811" w:rsidRDefault="005F4811" w:rsidP="005F4811">
      <w:pPr>
        <w:adjustRightInd w:val="0"/>
        <w:snapToGrid w:val="0"/>
        <w:spacing w:afterLines="200" w:after="480"/>
        <w:ind w:firstLine="720"/>
        <w:jc w:val="both"/>
        <w:rPr>
          <w:rFonts w:cs="Times New Roman"/>
          <w:lang w:val="en-US" w:eastAsia="zh-CN"/>
        </w:rPr>
      </w:pPr>
      <w:r w:rsidRPr="005F4811">
        <w:rPr>
          <w:rFonts w:cs="Times New Roman"/>
          <w:lang w:val="en-US" w:eastAsia="zh-CN"/>
        </w:rPr>
        <w:t xml:space="preserve">Contrary to more traditional rating items like "teaching content satisfaction" and "teaching attitude score," unstructured text permits students to freely express and convey their own perceptions of teaching process subtleties. Such comments will typically entail multi-dimensional information across domains like course pacing, knowledge depth, teaching styles, interaction frequencies, and assessment methods. </w:t>
      </w:r>
      <w:r w:rsidRPr="005F4811">
        <w:rPr>
          <w:rFonts w:cs="Times New Roman"/>
          <w:lang w:val="en-US" w:eastAsia="zh-CN"/>
        </w:rPr>
        <w:lastRenderedPageBreak/>
        <w:t>They possess more semantic richness and emotional expressiveness (</w:t>
      </w:r>
      <w:proofErr w:type="spellStart"/>
      <w:r w:rsidRPr="005F4811">
        <w:rPr>
          <w:rFonts w:cs="Times New Roman"/>
          <w:lang w:val="en-US" w:eastAsia="zh-CN"/>
        </w:rPr>
        <w:t>Uppalapati</w:t>
      </w:r>
      <w:proofErr w:type="spellEnd"/>
      <w:r w:rsidRPr="005F4811">
        <w:rPr>
          <w:rFonts w:cs="Times New Roman"/>
          <w:lang w:val="en-US" w:eastAsia="zh-CN"/>
        </w:rPr>
        <w:t xml:space="preserve"> et al., 2025). This reservoir of data can be utilized to identify curriculum issues, modify instruction strategies, and even shed light on the operational limitations of teaching support systems. In cases where the mean ratings fall in the "4.0 - 4.5" range, qualitative   text   often   assumes   a   significant   discernment   role   for   teaching administrators   to   separate   "superficial   high   scores"   from   "substantive   high- performance teaching" (Naranjo Retamal et al., 2024).</w:t>
      </w:r>
    </w:p>
    <w:p w14:paraId="7886B64E" w14:textId="4D497651" w:rsidR="005F4811" w:rsidRPr="005F4811" w:rsidRDefault="005F4811" w:rsidP="00040F26">
      <w:pPr>
        <w:adjustRightInd w:val="0"/>
        <w:snapToGrid w:val="0"/>
        <w:spacing w:afterLines="200" w:after="480"/>
        <w:ind w:firstLine="720"/>
        <w:jc w:val="both"/>
        <w:rPr>
          <w:rFonts w:cs="Times New Roman"/>
          <w:lang w:val="en-US" w:eastAsia="zh-CN"/>
        </w:rPr>
      </w:pPr>
      <w:r w:rsidRPr="005F4811">
        <w:rPr>
          <w:rFonts w:cs="Times New Roman"/>
          <w:lang w:val="en-US" w:eastAsia="zh-CN"/>
        </w:rPr>
        <w:t xml:space="preserve">Research has revealed that written student feedback frequently over surface - </w:t>
      </w:r>
      <w:proofErr w:type="gramStart"/>
      <w:r w:rsidRPr="005F4811">
        <w:rPr>
          <w:rFonts w:cs="Times New Roman"/>
          <w:lang w:val="en-US" w:eastAsia="zh-CN"/>
        </w:rPr>
        <w:t>level  judgments</w:t>
      </w:r>
      <w:proofErr w:type="gramEnd"/>
      <w:r w:rsidRPr="005F4811">
        <w:rPr>
          <w:rFonts w:cs="Times New Roman"/>
          <w:lang w:val="en-US" w:eastAsia="zh-CN"/>
        </w:rPr>
        <w:t xml:space="preserve">  and  are  imbued  with  both  "emotional  stances"  and  "suggestive inclinations." For instance, the sentence such as "The professor describes subject matter in detail, but the homework load is too heavy" not only mentions positive things but also proposes improvements (Mondal &amp; Karri, 2025). Similarly, open-ended feedback </w:t>
      </w:r>
      <w:proofErr w:type="gramStart"/>
      <w:r w:rsidRPr="005F4811">
        <w:rPr>
          <w:rFonts w:cs="Times New Roman"/>
          <w:lang w:val="en-US" w:eastAsia="zh-CN"/>
        </w:rPr>
        <w:t>have</w:t>
      </w:r>
      <w:proofErr w:type="gramEnd"/>
      <w:r w:rsidRPr="005F4811">
        <w:rPr>
          <w:rFonts w:cs="Times New Roman"/>
          <w:lang w:val="en-US" w:eastAsia="zh-CN"/>
        </w:rPr>
        <w:t xml:space="preserve"> also been seen to be a major source of information that guides course revision, instructor evaluation, and policy refinement. A majority of universities have </w:t>
      </w:r>
      <w:proofErr w:type="gramStart"/>
      <w:r w:rsidRPr="005F4811">
        <w:rPr>
          <w:rFonts w:cs="Times New Roman"/>
          <w:lang w:val="en-US" w:eastAsia="zh-CN"/>
        </w:rPr>
        <w:t>formally  incorporated</w:t>
      </w:r>
      <w:proofErr w:type="gramEnd"/>
      <w:r w:rsidRPr="005F4811">
        <w:rPr>
          <w:rFonts w:cs="Times New Roman"/>
          <w:lang w:val="en-US" w:eastAsia="zh-CN"/>
        </w:rPr>
        <w:t xml:space="preserve">  it  into  their  pedagogical  development  systems  as  part  of "curricular big data" government.</w:t>
      </w:r>
    </w:p>
    <w:p w14:paraId="630CD461" w14:textId="77777777" w:rsidR="005F4811" w:rsidRPr="005F4811" w:rsidRDefault="005F4811" w:rsidP="005F4811">
      <w:pPr>
        <w:adjustRightInd w:val="0"/>
        <w:snapToGrid w:val="0"/>
        <w:spacing w:afterLines="200" w:after="480"/>
        <w:ind w:firstLine="720"/>
        <w:jc w:val="both"/>
        <w:rPr>
          <w:rFonts w:cs="Times New Roman"/>
          <w:lang w:val="en-US" w:eastAsia="zh-CN"/>
        </w:rPr>
      </w:pPr>
      <w:proofErr w:type="gramStart"/>
      <w:r w:rsidRPr="005F4811">
        <w:rPr>
          <w:rFonts w:cs="Times New Roman"/>
          <w:lang w:val="en-US" w:eastAsia="zh-CN"/>
        </w:rPr>
        <w:t>Also,  the</w:t>
      </w:r>
      <w:proofErr w:type="gramEnd"/>
      <w:r w:rsidRPr="005F4811">
        <w:rPr>
          <w:rFonts w:cs="Times New Roman"/>
          <w:lang w:val="en-US" w:eastAsia="zh-CN"/>
        </w:rPr>
        <w:t xml:space="preserve"> sentiment markers present  in  comment  texts  have been proven empirically to more closely align with actual course experience for students. For </w:t>
      </w:r>
      <w:proofErr w:type="gramStart"/>
      <w:r w:rsidRPr="005F4811">
        <w:rPr>
          <w:rFonts w:cs="Times New Roman"/>
          <w:lang w:val="en-US" w:eastAsia="zh-CN"/>
        </w:rPr>
        <w:t>example,  Pavankumar</w:t>
      </w:r>
      <w:proofErr w:type="gramEnd"/>
      <w:r w:rsidRPr="005F4811">
        <w:rPr>
          <w:rFonts w:cs="Times New Roman"/>
          <w:lang w:val="en-US" w:eastAsia="zh-CN"/>
        </w:rPr>
        <w:t xml:space="preserve">  et  al.  (2024</w:t>
      </w:r>
      <w:proofErr w:type="gramStart"/>
      <w:r w:rsidRPr="005F4811">
        <w:rPr>
          <w:rFonts w:cs="Times New Roman"/>
          <w:lang w:val="en-US" w:eastAsia="zh-CN"/>
        </w:rPr>
        <w:t>)  determined</w:t>
      </w:r>
      <w:proofErr w:type="gramEnd"/>
      <w:r w:rsidRPr="005F4811">
        <w:rPr>
          <w:rFonts w:cs="Times New Roman"/>
          <w:lang w:val="en-US" w:eastAsia="zh-CN"/>
        </w:rPr>
        <w:t xml:space="preserve">  that  students  will  offer  more incongruent comments regarding course design in critical texts, while positive texts are  primarily  aimed  at  instructors'  personality  traits  and  communication  styles. Accordingly, within the area of educational data mining (EDM), systematic text sentiment extraction and semantic label </w:t>
      </w:r>
      <w:proofErr w:type="spellStart"/>
      <w:r w:rsidRPr="005F4811">
        <w:rPr>
          <w:rFonts w:cs="Times New Roman"/>
          <w:lang w:val="en-US" w:eastAsia="zh-CN"/>
        </w:rPr>
        <w:t>modeling</w:t>
      </w:r>
      <w:proofErr w:type="spellEnd"/>
      <w:r w:rsidRPr="005F4811">
        <w:rPr>
          <w:rFonts w:cs="Times New Roman"/>
          <w:lang w:val="en-US" w:eastAsia="zh-CN"/>
        </w:rPr>
        <w:t xml:space="preserve"> are now a universally accepted international research opinion.</w:t>
      </w:r>
    </w:p>
    <w:p w14:paraId="6AA31E14" w14:textId="73CBBC91" w:rsidR="00B81F09" w:rsidRPr="005F4811" w:rsidRDefault="005F4811" w:rsidP="005F4811">
      <w:pPr>
        <w:adjustRightInd w:val="0"/>
        <w:snapToGrid w:val="0"/>
        <w:spacing w:afterLines="200" w:after="480"/>
        <w:ind w:firstLine="720"/>
        <w:jc w:val="both"/>
        <w:rPr>
          <w:rFonts w:cs="Times New Roman"/>
          <w:lang w:val="en-US" w:eastAsia="zh-CN"/>
        </w:rPr>
      </w:pPr>
      <w:r w:rsidRPr="005F4811">
        <w:rPr>
          <w:rFonts w:cs="Times New Roman"/>
          <w:lang w:val="en-US" w:eastAsia="zh-CN"/>
        </w:rPr>
        <w:t xml:space="preserve">Evidence from research shows that text comments made by students can capture a lot of sentiment hints and nuanced suggestions, bringing subtle aspects not readily evident from quantitative ratings to light. These may encompass such facets as classroom interactional dynamics, linguistic ability of teachers, course sequencing, and level of difficulty matching (Wang et al., 2021). Most especially in cases where course ratings reveal a high level of consensus, text comments may also serve as a </w:t>
      </w:r>
      <w:r w:rsidRPr="005F4811">
        <w:rPr>
          <w:rFonts w:cs="Times New Roman"/>
          <w:lang w:val="en-US" w:eastAsia="zh-CN"/>
        </w:rPr>
        <w:lastRenderedPageBreak/>
        <w:t>"</w:t>
      </w:r>
      <w:proofErr w:type="gramStart"/>
      <w:r w:rsidRPr="005F4811">
        <w:rPr>
          <w:rFonts w:cs="Times New Roman"/>
          <w:lang w:val="en-US" w:eastAsia="zh-CN"/>
        </w:rPr>
        <w:t>differentiating  factor</w:t>
      </w:r>
      <w:proofErr w:type="gramEnd"/>
      <w:r w:rsidRPr="005F4811">
        <w:rPr>
          <w:rFonts w:cs="Times New Roman"/>
          <w:lang w:val="en-US" w:eastAsia="zh-CN"/>
        </w:rPr>
        <w:t xml:space="preserve">,"  providing  teaching  administrators  with  deeper  and  more actionable </w:t>
      </w:r>
      <w:proofErr w:type="spellStart"/>
      <w:r w:rsidRPr="005F4811">
        <w:rPr>
          <w:rFonts w:cs="Times New Roman"/>
          <w:lang w:val="en-US" w:eastAsia="zh-CN"/>
        </w:rPr>
        <w:t>insight.Thus</w:t>
      </w:r>
      <w:proofErr w:type="spellEnd"/>
      <w:r w:rsidRPr="005F4811">
        <w:rPr>
          <w:rFonts w:cs="Times New Roman"/>
          <w:lang w:val="en-US" w:eastAsia="zh-CN"/>
        </w:rPr>
        <w:t>, numerous universities have integrated text comments into the data   -   support   frameworks   for   teacher   performance   evaluations,   curricular optimizations, and pedagogical reforms</w:t>
      </w:r>
      <w:r w:rsidR="00B81F09" w:rsidRPr="005F4811">
        <w:rPr>
          <w:rFonts w:cs="Times New Roman"/>
          <w:lang w:val="en-US" w:eastAsia="zh-CN"/>
        </w:rPr>
        <w:t>.</w:t>
      </w:r>
    </w:p>
    <w:p w14:paraId="0EC5DC7B" w14:textId="208B3967" w:rsidR="00B81F09" w:rsidRPr="004746E9" w:rsidRDefault="00B81F09" w:rsidP="00B81F09">
      <w:pPr>
        <w:adjustRightInd w:val="0"/>
        <w:snapToGrid w:val="0"/>
        <w:spacing w:afterLines="200" w:after="480"/>
        <w:jc w:val="both"/>
        <w:outlineLvl w:val="2"/>
        <w:rPr>
          <w:rFonts w:cs="Times New Roman"/>
          <w:b/>
          <w:bCs/>
        </w:rPr>
      </w:pPr>
      <w:bookmarkStart w:id="37" w:name="_Toc202190643"/>
      <w:r w:rsidRPr="004746E9">
        <w:rPr>
          <w:rFonts w:cs="Times New Roman"/>
          <w:b/>
          <w:bCs/>
        </w:rPr>
        <w:t>2.3.2</w:t>
      </w:r>
      <w:r w:rsidRPr="004746E9">
        <w:rPr>
          <w:rFonts w:cs="Times New Roman"/>
          <w:b/>
          <w:bCs/>
        </w:rPr>
        <w:tab/>
      </w:r>
      <w:bookmarkEnd w:id="37"/>
      <w:r w:rsidR="005F4811" w:rsidRPr="005F4811">
        <w:rPr>
          <w:rFonts w:cs="Times New Roman"/>
          <w:b/>
          <w:bCs/>
        </w:rPr>
        <w:t>Core Challenges and Practical Limitations Encountered</w:t>
      </w:r>
    </w:p>
    <w:p w14:paraId="2BC97739" w14:textId="417B52D0" w:rsidR="005F4811" w:rsidRPr="005F4811" w:rsidRDefault="005F4811" w:rsidP="005F4811">
      <w:pPr>
        <w:adjustRightInd w:val="0"/>
        <w:snapToGrid w:val="0"/>
        <w:spacing w:afterLines="200" w:after="480"/>
        <w:ind w:firstLine="720"/>
        <w:jc w:val="both"/>
        <w:rPr>
          <w:rFonts w:cs="Times New Roman"/>
        </w:rPr>
      </w:pPr>
      <w:r w:rsidRPr="005F4811">
        <w:rPr>
          <w:rFonts w:cs="Times New Roman"/>
        </w:rPr>
        <w:t>Despite the fact that unstructured text feedback offers information of a higher dimensionality, its practical implementation is fraught with numerous challenges, which are principally manifested in the following aspects:</w:t>
      </w:r>
    </w:p>
    <w:p w14:paraId="6AEF9042" w14:textId="238CEA06" w:rsidR="005F4811" w:rsidRPr="005F4811" w:rsidRDefault="005F4811" w:rsidP="005F4811">
      <w:pPr>
        <w:adjustRightInd w:val="0"/>
        <w:snapToGrid w:val="0"/>
        <w:spacing w:afterLines="200" w:after="480"/>
        <w:ind w:firstLine="720"/>
        <w:jc w:val="both"/>
        <w:rPr>
          <w:rFonts w:cs="Times New Roman"/>
        </w:rPr>
      </w:pPr>
      <w:r w:rsidRPr="005F4811">
        <w:rPr>
          <w:rFonts w:cs="Times New Roman"/>
        </w:rPr>
        <w:t>(a)</w:t>
      </w:r>
      <w:r>
        <w:rPr>
          <w:rFonts w:cs="Times New Roman" w:hint="eastAsia"/>
          <w:lang w:eastAsia="zh-CN"/>
        </w:rPr>
        <w:t xml:space="preserve">    </w:t>
      </w:r>
      <w:r w:rsidRPr="005F4811">
        <w:rPr>
          <w:rFonts w:cs="Times New Roman"/>
        </w:rPr>
        <w:t>Substantial Variability in Language Expression and Highly Heterogeneous Styles</w:t>
      </w:r>
    </w:p>
    <w:p w14:paraId="037E29EB" w14:textId="00821C0C" w:rsidR="005F4811" w:rsidRPr="005F4811" w:rsidRDefault="005F4811" w:rsidP="005F4811">
      <w:pPr>
        <w:adjustRightInd w:val="0"/>
        <w:snapToGrid w:val="0"/>
        <w:spacing w:afterLines="200" w:after="480"/>
        <w:ind w:firstLine="720"/>
        <w:jc w:val="both"/>
        <w:rPr>
          <w:rFonts w:cs="Times New Roman"/>
        </w:rPr>
      </w:pPr>
      <w:r w:rsidRPr="005F4811">
        <w:rPr>
          <w:rFonts w:cs="Times New Roman"/>
        </w:rPr>
        <w:t>Given the marked disparities among students in terms of language proficiency, expressive norms, and cultural backgrounds, the text often incorporates colloquialisms, slang, abbreviations (e.g., "prof" for "professor"), and may even contain spelling and grammatical inaccuracies (Li et al., 2024). These elements impede the efficacy of traditional dictionary - or rule - based semantic processing methodologies, thereby undermining the accuracy of sentiment analysis and keyword extraction.</w:t>
      </w:r>
    </w:p>
    <w:p w14:paraId="1A1ACC41" w14:textId="77777777" w:rsidR="005F4811" w:rsidRPr="005F4811" w:rsidRDefault="005F4811" w:rsidP="005F4811">
      <w:pPr>
        <w:adjustRightInd w:val="0"/>
        <w:snapToGrid w:val="0"/>
        <w:spacing w:afterLines="200" w:after="480"/>
        <w:ind w:firstLine="720"/>
        <w:jc w:val="both"/>
        <w:rPr>
          <w:rFonts w:cs="Times New Roman"/>
        </w:rPr>
      </w:pPr>
      <w:r w:rsidRPr="005F4811">
        <w:rPr>
          <w:rFonts w:cs="Times New Roman"/>
        </w:rPr>
        <w:t>(b)       Complex Emotional Polarity and Ambiguous Opinion Orientations</w:t>
      </w:r>
    </w:p>
    <w:p w14:paraId="111A8FB7" w14:textId="77777777" w:rsidR="005F4811" w:rsidRPr="005F4811" w:rsidRDefault="005F4811" w:rsidP="005F4811">
      <w:pPr>
        <w:adjustRightInd w:val="0"/>
        <w:snapToGrid w:val="0"/>
        <w:spacing w:afterLines="200" w:after="480"/>
        <w:ind w:firstLine="720"/>
        <w:jc w:val="both"/>
        <w:rPr>
          <w:rFonts w:cs="Times New Roman"/>
        </w:rPr>
      </w:pPr>
      <w:r w:rsidRPr="005F4811">
        <w:rPr>
          <w:rFonts w:cs="Times New Roman"/>
        </w:rPr>
        <w:t xml:space="preserve">Distinct from corpora with "explicit emotional targets," such as e - commerce reviews, emotional expressions within educational settings tend to be more rational and nuanced, frequently featuring co - existent multiple emotions or semantic shifts. For example, in the statement "The instructor lectures at a rapid pace, yet he is truly dedicated," the fast pace represents a negative sentiment, while the overall sentiment leans positive. Accurate identification thus necessitates context - based </w:t>
      </w:r>
      <w:proofErr w:type="spellStart"/>
      <w:r w:rsidRPr="005F4811">
        <w:rPr>
          <w:rFonts w:cs="Times New Roman"/>
        </w:rPr>
        <w:t>modeling</w:t>
      </w:r>
      <w:proofErr w:type="spellEnd"/>
      <w:r w:rsidRPr="005F4811">
        <w:rPr>
          <w:rFonts w:cs="Times New Roman"/>
        </w:rPr>
        <w:t xml:space="preserve"> (Shaik, 2022).</w:t>
      </w:r>
    </w:p>
    <w:p w14:paraId="43081880" w14:textId="77777777" w:rsidR="005F4811" w:rsidRPr="005F4811" w:rsidRDefault="005F4811" w:rsidP="005F4811">
      <w:pPr>
        <w:adjustRightInd w:val="0"/>
        <w:snapToGrid w:val="0"/>
        <w:spacing w:afterLines="200" w:after="480"/>
        <w:ind w:firstLine="720"/>
        <w:jc w:val="both"/>
        <w:rPr>
          <w:rFonts w:cs="Times New Roman"/>
        </w:rPr>
      </w:pPr>
      <w:r w:rsidRPr="005F4811">
        <w:rPr>
          <w:rFonts w:cs="Times New Roman"/>
        </w:rPr>
        <w:t>(c)        Inconsistent Information Density and Extensive Content Scope</w:t>
      </w:r>
    </w:p>
    <w:p w14:paraId="28A0C91B" w14:textId="77777777" w:rsidR="005F4811" w:rsidRPr="005F4811" w:rsidRDefault="005F4811" w:rsidP="005F4811">
      <w:pPr>
        <w:adjustRightInd w:val="0"/>
        <w:snapToGrid w:val="0"/>
        <w:spacing w:afterLines="200" w:after="480"/>
        <w:ind w:firstLine="720"/>
        <w:jc w:val="both"/>
        <w:rPr>
          <w:rFonts w:cs="Times New Roman"/>
        </w:rPr>
      </w:pPr>
      <w:r w:rsidRPr="005F4811">
        <w:rPr>
          <w:rFonts w:cs="Times New Roman"/>
        </w:rPr>
        <w:lastRenderedPageBreak/>
        <w:t>There are notable discrepancies in the information density and the length of meaningful information across different comments. Some comments are composed of mere words (e.g., "Great!" or "Poor."), containing minimal information, while others encompass extensive multi - paragraph texts covering aspects such as course progression, examination schedules, and methods of seeking clarification. The broad thematic scope renders the standardization of content structure a formidable task (</w:t>
      </w:r>
      <w:proofErr w:type="spellStart"/>
      <w:r w:rsidRPr="005F4811">
        <w:rPr>
          <w:rFonts w:cs="Times New Roman"/>
        </w:rPr>
        <w:t>Liet</w:t>
      </w:r>
      <w:proofErr w:type="spellEnd"/>
      <w:r w:rsidRPr="005F4811">
        <w:rPr>
          <w:rFonts w:cs="Times New Roman"/>
        </w:rPr>
        <w:t xml:space="preserve"> al, 2023).</w:t>
      </w:r>
    </w:p>
    <w:p w14:paraId="3B4FEC26" w14:textId="77777777" w:rsidR="005F4811" w:rsidRPr="005F4811" w:rsidRDefault="005F4811" w:rsidP="005F4811">
      <w:pPr>
        <w:adjustRightInd w:val="0"/>
        <w:snapToGrid w:val="0"/>
        <w:spacing w:afterLines="200" w:after="480"/>
        <w:ind w:firstLine="720"/>
        <w:jc w:val="both"/>
        <w:rPr>
          <w:rFonts w:cs="Times New Roman"/>
        </w:rPr>
      </w:pPr>
      <w:r w:rsidRPr="005F4811">
        <w:rPr>
          <w:rFonts w:cs="Times New Roman"/>
        </w:rPr>
        <w:t>(d)       Inefficient Processing and Pronounced Subjective Bias</w:t>
      </w:r>
    </w:p>
    <w:p w14:paraId="6525AD36" w14:textId="375DE7D5" w:rsidR="00B81F09" w:rsidRPr="005E6680" w:rsidRDefault="005F4811" w:rsidP="005F4811">
      <w:pPr>
        <w:adjustRightInd w:val="0"/>
        <w:snapToGrid w:val="0"/>
        <w:spacing w:afterLines="200" w:after="480"/>
        <w:ind w:firstLine="720"/>
        <w:jc w:val="both"/>
        <w:rPr>
          <w:rFonts w:cs="Times New Roman"/>
        </w:rPr>
      </w:pPr>
      <w:r w:rsidRPr="005F4811">
        <w:rPr>
          <w:rFonts w:cs="Times New Roman"/>
        </w:rPr>
        <w:t>In the context of actual teaching evaluations, manually processing large volumes of open - ended text is not only time - consuming but also challenging in terms of structural analysis. Even when reviewed by seasoned educators or administrators, issues such as "interpretive arbitrariness" and "emotional projection" can arise. That is, the personal teaching experiences or preferences of the reviewers may influence the consistency of judgment. Consequently, relying solely on manual methods to handle student feedback is no longer viable in meeting the assessment demands of the contemporary teaching informatization landscape (Mondal &amp; Karri, 2025)</w:t>
      </w:r>
      <w:r w:rsidR="00B81F09" w:rsidRPr="005E6680">
        <w:rPr>
          <w:rFonts w:cs="Times New Roman"/>
        </w:rPr>
        <w:t>.</w:t>
      </w:r>
    </w:p>
    <w:p w14:paraId="7172DE9C" w14:textId="034A3734" w:rsidR="00B81F09" w:rsidRPr="004746E9" w:rsidRDefault="00B81F09" w:rsidP="00B81F09">
      <w:pPr>
        <w:adjustRightInd w:val="0"/>
        <w:snapToGrid w:val="0"/>
        <w:spacing w:afterLines="200" w:after="480"/>
        <w:jc w:val="both"/>
        <w:outlineLvl w:val="2"/>
        <w:rPr>
          <w:rFonts w:cs="Times New Roman"/>
          <w:b/>
          <w:bCs/>
        </w:rPr>
      </w:pPr>
      <w:bookmarkStart w:id="38" w:name="_Toc202190644"/>
      <w:r w:rsidRPr="004746E9">
        <w:rPr>
          <w:rFonts w:cs="Times New Roman"/>
          <w:b/>
          <w:bCs/>
        </w:rPr>
        <w:t>2.3.3</w:t>
      </w:r>
      <w:r w:rsidRPr="004746E9">
        <w:rPr>
          <w:rFonts w:cs="Times New Roman"/>
          <w:b/>
          <w:bCs/>
        </w:rPr>
        <w:tab/>
      </w:r>
      <w:bookmarkEnd w:id="38"/>
      <w:r w:rsidR="005F4811" w:rsidRPr="005F4811">
        <w:rPr>
          <w:rFonts w:cs="Times New Roman"/>
          <w:b/>
          <w:bCs/>
        </w:rPr>
        <w:t>Distinctive Attributes of Educational Evaluation Texts</w:t>
      </w:r>
    </w:p>
    <w:p w14:paraId="4A008337" w14:textId="5ED01E29" w:rsidR="005F4811" w:rsidRPr="005F4811" w:rsidRDefault="00B81F09" w:rsidP="005F4811">
      <w:pPr>
        <w:adjustRightInd w:val="0"/>
        <w:snapToGrid w:val="0"/>
        <w:spacing w:afterLines="200" w:after="480"/>
        <w:ind w:firstLine="720"/>
        <w:jc w:val="both"/>
        <w:rPr>
          <w:rFonts w:cs="Times New Roman"/>
        </w:rPr>
      </w:pPr>
      <w:r w:rsidRPr="00ED6032">
        <w:rPr>
          <w:rFonts w:cs="Times New Roman"/>
        </w:rPr>
        <w:t>T</w:t>
      </w:r>
      <w:r w:rsidR="005F4811" w:rsidRPr="005F4811">
        <w:rPr>
          <w:rFonts w:cs="Times New Roman"/>
        </w:rPr>
        <w:t xml:space="preserve">he unstructured text within teaching feedback diverges significantly from other forms of user - generated content (e.g., product reviews, e - commerce ratings, </w:t>
      </w:r>
      <w:proofErr w:type="gramStart"/>
      <w:r w:rsidR="005F4811" w:rsidRPr="005F4811">
        <w:rPr>
          <w:rFonts w:cs="Times New Roman"/>
        </w:rPr>
        <w:t>and  social</w:t>
      </w:r>
      <w:proofErr w:type="gramEnd"/>
      <w:r w:rsidR="005F4811" w:rsidRPr="005F4811">
        <w:rPr>
          <w:rFonts w:cs="Times New Roman"/>
        </w:rPr>
        <w:t xml:space="preserve">  media  posts)  in  terms  of  expression  style,  content  architecture,  and pragmatic strategies. This divergence not only complicates the extraction of emotional and semantic information but also demands a higher level of adaptability in subsequent analytical approaches. Specifically, educational texts exhibit the following unique characteristics:</w:t>
      </w:r>
    </w:p>
    <w:p w14:paraId="10B69F8A" w14:textId="77777777" w:rsidR="005F4811" w:rsidRPr="005F4811" w:rsidRDefault="005F4811" w:rsidP="005F4811">
      <w:pPr>
        <w:adjustRightInd w:val="0"/>
        <w:snapToGrid w:val="0"/>
        <w:spacing w:afterLines="200" w:after="480"/>
        <w:ind w:firstLine="720"/>
        <w:jc w:val="both"/>
        <w:rPr>
          <w:rFonts w:cs="Times New Roman"/>
        </w:rPr>
      </w:pPr>
      <w:r w:rsidRPr="005F4811">
        <w:rPr>
          <w:rFonts w:cs="Times New Roman"/>
        </w:rPr>
        <w:t>(a)        Restrained Expressive Tone and Implicit Emotional Undercurrents</w:t>
      </w:r>
    </w:p>
    <w:p w14:paraId="49131A58" w14:textId="77777777" w:rsidR="005F4811" w:rsidRPr="005F4811" w:rsidRDefault="005F4811" w:rsidP="005F4811">
      <w:pPr>
        <w:adjustRightInd w:val="0"/>
        <w:snapToGrid w:val="0"/>
        <w:spacing w:afterLines="200" w:after="480"/>
        <w:ind w:firstLine="720"/>
        <w:jc w:val="both"/>
        <w:rPr>
          <w:rFonts w:cs="Times New Roman"/>
        </w:rPr>
      </w:pPr>
      <w:r w:rsidRPr="005F4811">
        <w:rPr>
          <w:rFonts w:cs="Times New Roman"/>
        </w:rPr>
        <w:lastRenderedPageBreak/>
        <w:t xml:space="preserve">Within the realm of higher education, students, out of respect for the teacher - student relationship and teaching authority, often eschew the use of highly emotive or </w:t>
      </w:r>
      <w:proofErr w:type="gramStart"/>
      <w:r w:rsidRPr="005F4811">
        <w:rPr>
          <w:rFonts w:cs="Times New Roman"/>
        </w:rPr>
        <w:t>extreme  language</w:t>
      </w:r>
      <w:proofErr w:type="gramEnd"/>
      <w:r w:rsidRPr="005F4811">
        <w:rPr>
          <w:rFonts w:cs="Times New Roman"/>
        </w:rPr>
        <w:t xml:space="preserve">,  opting  instead  for  more  circumspect  and  indirect  modes  of expression. While this form of emotional conveyance is subjectively authentic and valid, it may be misconstrued or overlooked during the analysis and </w:t>
      </w:r>
      <w:proofErr w:type="spellStart"/>
      <w:r w:rsidRPr="005F4811">
        <w:rPr>
          <w:rFonts w:cs="Times New Roman"/>
        </w:rPr>
        <w:t>modeling</w:t>
      </w:r>
      <w:proofErr w:type="spellEnd"/>
      <w:r w:rsidRPr="005F4811">
        <w:rPr>
          <w:rFonts w:cs="Times New Roman"/>
        </w:rPr>
        <w:t xml:space="preserve"> phases due to the dearth of explicit emotional markers.</w:t>
      </w:r>
    </w:p>
    <w:p w14:paraId="7CE6780F" w14:textId="77777777" w:rsidR="005F4811" w:rsidRPr="005F4811" w:rsidRDefault="005F4811" w:rsidP="005F4811">
      <w:pPr>
        <w:adjustRightInd w:val="0"/>
        <w:snapToGrid w:val="0"/>
        <w:spacing w:afterLines="200" w:after="480"/>
        <w:ind w:firstLine="720"/>
        <w:jc w:val="both"/>
        <w:rPr>
          <w:rFonts w:cs="Times New Roman"/>
        </w:rPr>
      </w:pPr>
      <w:r w:rsidRPr="005F4811">
        <w:rPr>
          <w:rFonts w:cs="Times New Roman"/>
        </w:rPr>
        <w:t>(b)        Frequent Incursion of Educational Terminology and Academic Jargon</w:t>
      </w:r>
    </w:p>
    <w:p w14:paraId="70E3E6DE" w14:textId="434E2BB2" w:rsidR="005F4811" w:rsidRPr="005F4811" w:rsidRDefault="005F4811" w:rsidP="005F4811">
      <w:pPr>
        <w:adjustRightInd w:val="0"/>
        <w:snapToGrid w:val="0"/>
        <w:spacing w:afterLines="200" w:after="480"/>
        <w:ind w:firstLine="720"/>
        <w:jc w:val="both"/>
        <w:rPr>
          <w:rFonts w:cs="Times New Roman"/>
        </w:rPr>
      </w:pPr>
      <w:r w:rsidRPr="005F4811">
        <w:rPr>
          <w:rFonts w:cs="Times New Roman"/>
        </w:rPr>
        <w:t xml:space="preserve">Students tend to incorporate specialized vocabulary and scholarly jargon such as course titles, instruction units, concept understanding, and assignment categories in the comments. This demands a greater degree of comprehension from the analysis system. Curiously, insofar as inter-disciplinary courses are involved, such vocabulary tends to be very context-bound. In the absence of suitable knowledge graphs or semantic </w:t>
      </w:r>
      <w:proofErr w:type="gramStart"/>
      <w:r w:rsidRPr="005F4811">
        <w:rPr>
          <w:rFonts w:cs="Times New Roman"/>
        </w:rPr>
        <w:t>recognition  abilities</w:t>
      </w:r>
      <w:proofErr w:type="gramEnd"/>
      <w:r w:rsidRPr="005F4811">
        <w:rPr>
          <w:rFonts w:cs="Times New Roman"/>
        </w:rPr>
        <w:t>, information  fragmentation  and  semantic misinterpretation might ensue.</w:t>
      </w:r>
    </w:p>
    <w:p w14:paraId="721CB481" w14:textId="77777777" w:rsidR="005F4811" w:rsidRPr="005F4811" w:rsidRDefault="005F4811" w:rsidP="005F4811">
      <w:pPr>
        <w:adjustRightInd w:val="0"/>
        <w:snapToGrid w:val="0"/>
        <w:spacing w:afterLines="200" w:after="480"/>
        <w:ind w:firstLine="720"/>
        <w:jc w:val="both"/>
        <w:rPr>
          <w:rFonts w:cs="Times New Roman"/>
        </w:rPr>
      </w:pPr>
      <w:r w:rsidRPr="005F4811">
        <w:rPr>
          <w:rFonts w:cs="Times New Roman"/>
        </w:rPr>
        <w:t>(c)        Varying and Intersecting Content Organization</w:t>
      </w:r>
    </w:p>
    <w:p w14:paraId="52459B65" w14:textId="77777777" w:rsidR="005F4811" w:rsidRPr="005F4811" w:rsidRDefault="005F4811" w:rsidP="005F4811">
      <w:pPr>
        <w:adjustRightInd w:val="0"/>
        <w:snapToGrid w:val="0"/>
        <w:spacing w:afterLines="200" w:after="480"/>
        <w:ind w:firstLine="720"/>
        <w:jc w:val="both"/>
        <w:rPr>
          <w:rFonts w:cs="Times New Roman"/>
        </w:rPr>
      </w:pPr>
      <w:r w:rsidRPr="005F4811">
        <w:rPr>
          <w:rFonts w:cs="Times New Roman"/>
        </w:rPr>
        <w:t>A single open - ended comment may cover multiple aspects, including the structure of the course content, instructional methods, classroom interaction patterns, and the magnitude of the learning burden, hence creating an extremely complex semantic model. This "multi - dimensional and multi - thematic" narrative style transcends the limits of conventional single - dimensional categorization methods, raising complexity in extracting information and classifying emotions by orders of magnitude.</w:t>
      </w:r>
    </w:p>
    <w:p w14:paraId="53674622" w14:textId="77777777" w:rsidR="005F4811" w:rsidRPr="005F4811" w:rsidRDefault="005F4811" w:rsidP="005F4811">
      <w:pPr>
        <w:adjustRightInd w:val="0"/>
        <w:snapToGrid w:val="0"/>
        <w:spacing w:afterLines="200" w:after="480"/>
        <w:ind w:firstLine="720"/>
        <w:jc w:val="both"/>
        <w:rPr>
          <w:rFonts w:cs="Times New Roman"/>
        </w:rPr>
      </w:pPr>
      <w:r w:rsidRPr="005F4811">
        <w:rPr>
          <w:rFonts w:cs="Times New Roman"/>
        </w:rPr>
        <w:t>(d)        Heterogeneous Subjective Motivations and Divergent Evaluation Tendencies</w:t>
      </w:r>
    </w:p>
    <w:p w14:paraId="3BFA7B64" w14:textId="3826AE45" w:rsidR="005F4811" w:rsidRPr="005F4811" w:rsidRDefault="005F4811" w:rsidP="005F4811">
      <w:pPr>
        <w:adjustRightInd w:val="0"/>
        <w:snapToGrid w:val="0"/>
        <w:spacing w:afterLines="200" w:after="480"/>
        <w:ind w:firstLine="720"/>
        <w:jc w:val="both"/>
        <w:rPr>
          <w:rFonts w:cs="Times New Roman"/>
        </w:rPr>
      </w:pPr>
      <w:r w:rsidRPr="005F4811">
        <w:rPr>
          <w:rFonts w:cs="Times New Roman"/>
        </w:rPr>
        <w:t xml:space="preserve">Motives behind student feedback are not monolithic. They may be driven by genuine </w:t>
      </w:r>
      <w:proofErr w:type="gramStart"/>
      <w:r w:rsidRPr="005F4811">
        <w:rPr>
          <w:rFonts w:cs="Times New Roman"/>
        </w:rPr>
        <w:t>experiential  feedback</w:t>
      </w:r>
      <w:proofErr w:type="gramEnd"/>
      <w:r w:rsidRPr="005F4811">
        <w:rPr>
          <w:rFonts w:cs="Times New Roman"/>
        </w:rPr>
        <w:t xml:space="preserve">  or  by  external  determinants  such  as  performance, difficulty of course, or even learning preferences concerning teaching. This can result </w:t>
      </w:r>
      <w:r w:rsidRPr="005F4811">
        <w:rPr>
          <w:rFonts w:cs="Times New Roman"/>
        </w:rPr>
        <w:lastRenderedPageBreak/>
        <w:t>in evident emotional bias or selective attention within the comments. These differences in motives have the ability to influence the validity and reliability of teaching feedback outcomes. If left uncontrolled, these can lead to skewed conclusions of evaluations.</w:t>
      </w:r>
    </w:p>
    <w:p w14:paraId="5EB62866" w14:textId="01E48DF5" w:rsidR="00B81F09" w:rsidRPr="00ED6032" w:rsidRDefault="005F4811" w:rsidP="005F4811">
      <w:pPr>
        <w:adjustRightInd w:val="0"/>
        <w:snapToGrid w:val="0"/>
        <w:spacing w:afterLines="200" w:after="480"/>
        <w:ind w:firstLine="720"/>
        <w:jc w:val="both"/>
        <w:rPr>
          <w:rFonts w:cs="Times New Roman"/>
        </w:rPr>
      </w:pPr>
      <w:r w:rsidRPr="005F4811">
        <w:rPr>
          <w:rFonts w:cs="Times New Roman"/>
        </w:rPr>
        <w:t>In essence, educational unstructured comments not only exhibit greater complexity in linguistic form but are also marked by greater unpredictability and variability in cognitive structure as well as emotional expression.</w:t>
      </w:r>
      <w:r w:rsidR="00040F26">
        <w:rPr>
          <w:rFonts w:cs="Times New Roman" w:hint="eastAsia"/>
          <w:lang w:eastAsia="zh-CN"/>
        </w:rPr>
        <w:t xml:space="preserve"> </w:t>
      </w:r>
      <w:r w:rsidRPr="005F4811">
        <w:rPr>
          <w:rFonts w:cs="Times New Roman"/>
        </w:rPr>
        <w:t>Consequently, automatic information extraction as well as emotional cue extraction from such unstructured comments has become a key research area within the domain of Educational Data Mining (EDM) over the past few years</w:t>
      </w:r>
      <w:r w:rsidR="00B81F09" w:rsidRPr="00ED6032">
        <w:rPr>
          <w:rFonts w:cs="Times New Roman"/>
        </w:rPr>
        <w:t>.</w:t>
      </w:r>
    </w:p>
    <w:p w14:paraId="0D38BE4E" w14:textId="0C19A7B2" w:rsidR="00B81F09" w:rsidRPr="004746E9" w:rsidRDefault="00B81F09" w:rsidP="00B81F09">
      <w:pPr>
        <w:adjustRightInd w:val="0"/>
        <w:snapToGrid w:val="0"/>
        <w:spacing w:afterLines="200" w:after="480"/>
        <w:jc w:val="both"/>
        <w:outlineLvl w:val="2"/>
        <w:rPr>
          <w:rFonts w:cs="Times New Roman"/>
          <w:b/>
          <w:bCs/>
        </w:rPr>
      </w:pPr>
      <w:bookmarkStart w:id="39" w:name="_Toc202190645"/>
      <w:r w:rsidRPr="004746E9">
        <w:rPr>
          <w:rFonts w:cs="Times New Roman"/>
          <w:b/>
          <w:bCs/>
        </w:rPr>
        <w:t>2.4</w:t>
      </w:r>
      <w:r>
        <w:rPr>
          <w:rFonts w:cs="Times New Roman"/>
          <w:b/>
          <w:bCs/>
        </w:rPr>
        <w:tab/>
      </w:r>
      <w:bookmarkEnd w:id="39"/>
      <w:r w:rsidR="005F4811" w:rsidRPr="005F4811">
        <w:rPr>
          <w:rFonts w:cs="Times New Roman"/>
          <w:b/>
          <w:bCs/>
        </w:rPr>
        <w:t>Sentiment Analysis Techniques</w:t>
      </w:r>
    </w:p>
    <w:p w14:paraId="1895ED5C" w14:textId="7F5416F3" w:rsidR="00B81F09" w:rsidRDefault="005F4811" w:rsidP="005F4811">
      <w:pPr>
        <w:adjustRightInd w:val="0"/>
        <w:snapToGrid w:val="0"/>
        <w:spacing w:afterLines="200" w:after="480"/>
        <w:ind w:firstLine="720"/>
        <w:jc w:val="both"/>
        <w:rPr>
          <w:rFonts w:cs="Times New Roman"/>
          <w:bCs/>
          <w:szCs w:val="26"/>
        </w:rPr>
      </w:pPr>
      <w:r w:rsidRPr="005F4811">
        <w:rPr>
          <w:rFonts w:cs="Times New Roman"/>
          <w:bCs/>
          <w:szCs w:val="26"/>
        </w:rPr>
        <w:t xml:space="preserve">Within the context of student response data for instruction, the open-ended student comments typically provide a rich source of subjective impressions, attitudinal inclinations, and evaluation biases. Successful elicitation of emotional traits and their transference to </w:t>
      </w:r>
      <w:proofErr w:type="spellStart"/>
      <w:r w:rsidRPr="005F4811">
        <w:rPr>
          <w:rFonts w:cs="Times New Roman"/>
          <w:bCs/>
          <w:szCs w:val="26"/>
        </w:rPr>
        <w:t>modeling</w:t>
      </w:r>
      <w:proofErr w:type="spellEnd"/>
      <w:r w:rsidRPr="005F4811">
        <w:rPr>
          <w:rFonts w:cs="Times New Roman"/>
          <w:bCs/>
          <w:szCs w:val="26"/>
        </w:rPr>
        <w:t xml:space="preserve">-compatible variables is hence a key technical foundation for </w:t>
      </w:r>
      <w:proofErr w:type="spellStart"/>
      <w:r w:rsidRPr="005F4811">
        <w:rPr>
          <w:rFonts w:cs="Times New Roman"/>
          <w:bCs/>
          <w:szCs w:val="26"/>
        </w:rPr>
        <w:t>modeling</w:t>
      </w:r>
      <w:proofErr w:type="spellEnd"/>
      <w:r w:rsidRPr="005F4811">
        <w:rPr>
          <w:rFonts w:cs="Times New Roman"/>
          <w:bCs/>
          <w:szCs w:val="26"/>
        </w:rPr>
        <w:t xml:space="preserve"> student satisfaction. Sentiment analysis, one of the core tasks in the domain of Natural Language Processing (NLP), is primarily concerned with identifying the subjective polarity (i.e., positive, neutral, or negative) and emotional intensity expressed through text. The technology has found extensive application and continuous evolution in </w:t>
      </w:r>
      <w:proofErr w:type="gramStart"/>
      <w:r w:rsidRPr="005F4811">
        <w:rPr>
          <w:rFonts w:cs="Times New Roman"/>
          <w:bCs/>
          <w:szCs w:val="26"/>
        </w:rPr>
        <w:t>educational  data</w:t>
      </w:r>
      <w:proofErr w:type="gramEnd"/>
      <w:r w:rsidRPr="005F4811">
        <w:rPr>
          <w:rFonts w:cs="Times New Roman"/>
          <w:bCs/>
          <w:szCs w:val="26"/>
        </w:rPr>
        <w:t xml:space="preserve">  mining,  course  feedback  analysis,  and intelligent teaching evaluation systems during the past couple of years</w:t>
      </w:r>
      <w:r w:rsidR="00B81F09" w:rsidRPr="009B1BEA">
        <w:rPr>
          <w:rFonts w:cs="Times New Roman"/>
          <w:bCs/>
          <w:szCs w:val="26"/>
        </w:rPr>
        <w:t>.</w:t>
      </w:r>
    </w:p>
    <w:p w14:paraId="4ABF9E97" w14:textId="70D22966" w:rsidR="00B81F09" w:rsidRPr="004746E9" w:rsidRDefault="00B81F09" w:rsidP="00B81F09">
      <w:pPr>
        <w:adjustRightInd w:val="0"/>
        <w:snapToGrid w:val="0"/>
        <w:spacing w:afterLines="200" w:after="480"/>
        <w:jc w:val="both"/>
        <w:outlineLvl w:val="2"/>
        <w:rPr>
          <w:rFonts w:cs="Times New Roman"/>
          <w:b/>
          <w:bCs/>
        </w:rPr>
      </w:pPr>
      <w:bookmarkStart w:id="40" w:name="_Toc202190646"/>
      <w:r w:rsidRPr="004746E9">
        <w:rPr>
          <w:rFonts w:cs="Times New Roman"/>
          <w:b/>
          <w:bCs/>
        </w:rPr>
        <w:t>2.</w:t>
      </w:r>
      <w:r w:rsidR="005F4811">
        <w:rPr>
          <w:rFonts w:cs="Times New Roman" w:hint="eastAsia"/>
          <w:b/>
          <w:bCs/>
          <w:lang w:eastAsia="zh-CN"/>
        </w:rPr>
        <w:t>4.1</w:t>
      </w:r>
      <w:r>
        <w:rPr>
          <w:rFonts w:cs="Times New Roman"/>
          <w:b/>
          <w:bCs/>
        </w:rPr>
        <w:tab/>
      </w:r>
      <w:bookmarkEnd w:id="40"/>
      <w:r w:rsidR="005F4811" w:rsidRPr="005F4811">
        <w:rPr>
          <w:rFonts w:cs="Times New Roman"/>
          <w:b/>
          <w:bCs/>
        </w:rPr>
        <w:t>Classification of Sentiment Analysis Approaches</w:t>
      </w:r>
    </w:p>
    <w:p w14:paraId="2776225A" w14:textId="13433D3E" w:rsidR="00B81F09" w:rsidRPr="004746E9" w:rsidRDefault="005F4811" w:rsidP="005F4811">
      <w:pPr>
        <w:adjustRightInd w:val="0"/>
        <w:snapToGrid w:val="0"/>
        <w:spacing w:afterLines="200" w:after="480"/>
        <w:ind w:firstLine="720"/>
        <w:jc w:val="both"/>
        <w:rPr>
          <w:rFonts w:cs="Times New Roman"/>
        </w:rPr>
      </w:pPr>
      <w:r w:rsidRPr="00040F26">
        <w:rPr>
          <w:rFonts w:cs="Times New Roman"/>
        </w:rPr>
        <w:t>The traditional methods of sentiment analysis can be categorized into three broad categories: dictionary - based approaches, machine - learning - based methods, and deep - learning - based systems</w:t>
      </w:r>
      <w:r w:rsidR="00B81F09" w:rsidRPr="002C1B51">
        <w:rPr>
          <w:rFonts w:cs="Times New Roman"/>
        </w:rPr>
        <w:t>.</w:t>
      </w:r>
    </w:p>
    <w:p w14:paraId="7A109781" w14:textId="73B1254F" w:rsidR="00B81F09" w:rsidRDefault="00B81F09" w:rsidP="004C00DE">
      <w:pPr>
        <w:pStyle w:val="2"/>
        <w:numPr>
          <w:ilvl w:val="0"/>
          <w:numId w:val="0"/>
        </w:numPr>
        <w:adjustRightInd w:val="0"/>
        <w:snapToGrid w:val="0"/>
        <w:spacing w:after="480"/>
        <w:jc w:val="both"/>
        <w:rPr>
          <w:rFonts w:cs="Times New Roman"/>
          <w:b w:val="0"/>
          <w:bCs/>
        </w:rPr>
      </w:pPr>
      <w:bookmarkStart w:id="41" w:name="_Toc202190647"/>
      <w:bookmarkStart w:id="42" w:name="_Toc202190754"/>
      <w:r w:rsidRPr="004746E9">
        <w:rPr>
          <w:rFonts w:cs="Times New Roman"/>
        </w:rPr>
        <w:lastRenderedPageBreak/>
        <w:t>2.4</w:t>
      </w:r>
      <w:r w:rsidR="005F4811">
        <w:rPr>
          <w:rFonts w:cs="Times New Roman" w:hint="eastAsia"/>
          <w:lang w:eastAsia="zh-CN"/>
        </w:rPr>
        <w:t>.1.1</w:t>
      </w:r>
      <w:r w:rsidRPr="004746E9">
        <w:rPr>
          <w:rFonts w:cs="Times New Roman"/>
        </w:rPr>
        <w:tab/>
      </w:r>
      <w:bookmarkEnd w:id="41"/>
      <w:bookmarkEnd w:id="42"/>
      <w:r w:rsidR="005F4811" w:rsidRPr="005F4811">
        <w:rPr>
          <w:rFonts w:cs="Times New Roman"/>
          <w:bCs/>
        </w:rPr>
        <w:t>Lexicon - Driven Approaches</w:t>
      </w:r>
    </w:p>
    <w:p w14:paraId="0E7A865A" w14:textId="239312C3" w:rsidR="008742B0" w:rsidRPr="008742B0" w:rsidRDefault="008742B0" w:rsidP="00040F26">
      <w:pPr>
        <w:adjustRightInd w:val="0"/>
        <w:snapToGrid w:val="0"/>
        <w:spacing w:afterLines="200" w:after="480"/>
        <w:ind w:firstLine="720"/>
        <w:jc w:val="both"/>
        <w:rPr>
          <w:rFonts w:cs="Times New Roman"/>
        </w:rPr>
      </w:pPr>
      <w:r w:rsidRPr="008742B0">
        <w:rPr>
          <w:rFonts w:cs="Times New Roman"/>
        </w:rPr>
        <w:t>Lexicon-</w:t>
      </w:r>
      <w:proofErr w:type="gramStart"/>
      <w:r w:rsidRPr="008742B0">
        <w:rPr>
          <w:rFonts w:cs="Times New Roman"/>
        </w:rPr>
        <w:t>based  sentiment</w:t>
      </w:r>
      <w:proofErr w:type="gramEnd"/>
      <w:r w:rsidRPr="008742B0">
        <w:rPr>
          <w:rFonts w:cs="Times New Roman"/>
        </w:rPr>
        <w:t xml:space="preserve">  analysis  methods  estimate  polarity  and  intensity scores using the VADER, </w:t>
      </w:r>
      <w:proofErr w:type="spellStart"/>
      <w:r w:rsidRPr="008742B0">
        <w:rPr>
          <w:rFonts w:cs="Times New Roman"/>
        </w:rPr>
        <w:t>TextBlob</w:t>
      </w:r>
      <w:proofErr w:type="spellEnd"/>
      <w:r w:rsidRPr="008742B0">
        <w:rPr>
          <w:rFonts w:cs="Times New Roman"/>
        </w:rPr>
        <w:t xml:space="preserve">, and </w:t>
      </w:r>
      <w:proofErr w:type="spellStart"/>
      <w:r w:rsidRPr="008742B0">
        <w:rPr>
          <w:rFonts w:cs="Times New Roman"/>
        </w:rPr>
        <w:t>SentiWordNet</w:t>
      </w:r>
      <w:proofErr w:type="spellEnd"/>
      <w:r w:rsidRPr="008742B0">
        <w:rPr>
          <w:rFonts w:cs="Times New Roman"/>
        </w:rPr>
        <w:t xml:space="preserve"> tools. These tools estimate the overall sentiment through the summation of word-level scores. Experiments have proven that the performance of different lexicons varies with context: </w:t>
      </w:r>
      <w:proofErr w:type="spellStart"/>
      <w:r w:rsidRPr="008742B0">
        <w:rPr>
          <w:rFonts w:cs="Times New Roman"/>
        </w:rPr>
        <w:t>TextBlob</w:t>
      </w:r>
      <w:proofErr w:type="spellEnd"/>
      <w:r w:rsidRPr="008742B0">
        <w:rPr>
          <w:rFonts w:cs="Times New Roman"/>
        </w:rPr>
        <w:t xml:space="preserve"> is better suited for neutral texts, while VADER suits short or colloquial texts. Some studies, e.g., Mujahid et al. (2021), combine more than one lexicon to provide greater flexibility in emotional cases.</w:t>
      </w:r>
    </w:p>
    <w:p w14:paraId="699134A2" w14:textId="5C438C0B" w:rsidR="00B81F09" w:rsidRPr="00C20A92" w:rsidRDefault="008742B0" w:rsidP="00040F26">
      <w:pPr>
        <w:adjustRightInd w:val="0"/>
        <w:snapToGrid w:val="0"/>
        <w:spacing w:afterLines="200" w:after="480"/>
        <w:ind w:firstLine="720"/>
        <w:jc w:val="both"/>
        <w:rPr>
          <w:rFonts w:cs="Times New Roman"/>
        </w:rPr>
      </w:pPr>
      <w:r w:rsidRPr="008742B0">
        <w:rPr>
          <w:rFonts w:cs="Times New Roman"/>
        </w:rPr>
        <w:t xml:space="preserve">This approach is valued for its simplicity, effectiveness, and lack of sensitivity to </w:t>
      </w:r>
      <w:proofErr w:type="spellStart"/>
      <w:r w:rsidRPr="008742B0">
        <w:rPr>
          <w:rFonts w:cs="Times New Roman"/>
        </w:rPr>
        <w:t>labeled</w:t>
      </w:r>
      <w:proofErr w:type="spellEnd"/>
      <w:r w:rsidRPr="008742B0">
        <w:rPr>
          <w:rFonts w:cs="Times New Roman"/>
        </w:rPr>
        <w:t xml:space="preserve"> data, and is thus suitable for small-scale educational feedback analysis and sentiment </w:t>
      </w:r>
      <w:proofErr w:type="spellStart"/>
      <w:r w:rsidRPr="008742B0">
        <w:rPr>
          <w:rFonts w:cs="Times New Roman"/>
        </w:rPr>
        <w:t>labeling</w:t>
      </w:r>
      <w:proofErr w:type="spellEnd"/>
      <w:r w:rsidRPr="008742B0">
        <w:rPr>
          <w:rFonts w:cs="Times New Roman"/>
        </w:rPr>
        <w:t xml:space="preserve"> in initial stages. It is not contextual, and performs badly with negations, sarcasm, and nuanced tone changes. Therefore, recent studies suggest combining lexicon-based with machine learning or deep learning models to bypass these limitations.</w:t>
      </w:r>
    </w:p>
    <w:p w14:paraId="029D25F6" w14:textId="702212F2" w:rsidR="00B81F09" w:rsidRPr="000A60FA" w:rsidRDefault="00B81F09" w:rsidP="00B81F09">
      <w:pPr>
        <w:adjustRightInd w:val="0"/>
        <w:snapToGrid w:val="0"/>
        <w:spacing w:afterLines="200" w:after="480"/>
        <w:jc w:val="both"/>
        <w:outlineLvl w:val="2"/>
        <w:rPr>
          <w:rFonts w:cs="Times New Roman"/>
          <w:b/>
          <w:bCs/>
        </w:rPr>
      </w:pPr>
      <w:bookmarkStart w:id="43" w:name="_Toc202190648"/>
      <w:r w:rsidRPr="004746E9">
        <w:rPr>
          <w:rFonts w:cs="Times New Roman"/>
          <w:b/>
          <w:bCs/>
        </w:rPr>
        <w:t>2.4.1</w:t>
      </w:r>
      <w:r w:rsidR="008742B0">
        <w:rPr>
          <w:rFonts w:cs="Times New Roman" w:hint="eastAsia"/>
          <w:b/>
          <w:bCs/>
          <w:lang w:eastAsia="zh-CN"/>
        </w:rPr>
        <w:t>.2</w:t>
      </w:r>
      <w:r>
        <w:rPr>
          <w:rFonts w:cs="Times New Roman"/>
          <w:b/>
          <w:bCs/>
        </w:rPr>
        <w:tab/>
      </w:r>
      <w:bookmarkEnd w:id="43"/>
      <w:r w:rsidR="008742B0" w:rsidRPr="008742B0">
        <w:rPr>
          <w:rFonts w:cs="Times New Roman"/>
          <w:b/>
          <w:bCs/>
        </w:rPr>
        <w:t>Traditional Machine Learning Approaches</w:t>
      </w:r>
    </w:p>
    <w:p w14:paraId="13C92B5C" w14:textId="29C47403"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t>These approaches typically cast the emotion classification task as a supervised learning problem. They transform annotated training data into feature vectors (e.g., TF-IDF, n-gram) and train emotion classifiers, e.g., Support Vector Machines (SVM), Naive Bayes, and Random Forests. Experiments showed that this method exhibits comparatively steady performance in the task of identifying the prevailing emotions of teaching reviews, particularly in multi - category emotion classification tasks on medium - sized corpora.</w:t>
      </w:r>
    </w:p>
    <w:p w14:paraId="27911707" w14:textId="77777777"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t xml:space="preserve">Classic machine learning methods offer good </w:t>
      </w:r>
      <w:proofErr w:type="spellStart"/>
      <w:r w:rsidRPr="008742B0">
        <w:rPr>
          <w:rFonts w:cs="Times New Roman"/>
        </w:rPr>
        <w:t>modeling</w:t>
      </w:r>
      <w:proofErr w:type="spellEnd"/>
      <w:r w:rsidRPr="008742B0">
        <w:rPr>
          <w:rFonts w:cs="Times New Roman"/>
        </w:rPr>
        <w:t xml:space="preserve">, good interpretability of features, and suitability for small to medium-sized sentiment data sets. They provide good education text classification and accommodative integration with structured scores in the form of multi-class and probability outputs. Having low computational </w:t>
      </w:r>
      <w:proofErr w:type="gramStart"/>
      <w:r w:rsidRPr="008742B0">
        <w:rPr>
          <w:rFonts w:cs="Times New Roman"/>
        </w:rPr>
        <w:t>needs,  they</w:t>
      </w:r>
      <w:proofErr w:type="gramEnd"/>
      <w:r w:rsidRPr="008742B0">
        <w:rPr>
          <w:rFonts w:cs="Times New Roman"/>
        </w:rPr>
        <w:t xml:space="preserve">  are  suitable  for  speedy  deployment  in  education  </w:t>
      </w:r>
      <w:proofErr w:type="spellStart"/>
      <w:r w:rsidRPr="008742B0">
        <w:rPr>
          <w:rFonts w:cs="Times New Roman"/>
        </w:rPr>
        <w:t>systems.But</w:t>
      </w:r>
      <w:proofErr w:type="spellEnd"/>
      <w:r w:rsidRPr="008742B0">
        <w:rPr>
          <w:rFonts w:cs="Times New Roman"/>
        </w:rPr>
        <w:t xml:space="preserve">  these methods lack rich contextual knowledge and also struggle to handle negation, semantic </w:t>
      </w:r>
      <w:r w:rsidRPr="008742B0">
        <w:rPr>
          <w:rFonts w:cs="Times New Roman"/>
        </w:rPr>
        <w:lastRenderedPageBreak/>
        <w:t xml:space="preserve">inversion, and complex evaluative sentiment. They are strongly reliant on manual feature engineering and generalize poorly across domains. Thus, while suitable as </w:t>
      </w:r>
      <w:proofErr w:type="gramStart"/>
      <w:r w:rsidRPr="008742B0">
        <w:rPr>
          <w:rFonts w:cs="Times New Roman"/>
        </w:rPr>
        <w:t>baselines  or</w:t>
      </w:r>
      <w:proofErr w:type="gramEnd"/>
      <w:r w:rsidRPr="008742B0">
        <w:rPr>
          <w:rFonts w:cs="Times New Roman"/>
        </w:rPr>
        <w:t xml:space="preserve">  lightweight  models,  traditional  machine  learning  methods  must  be combined with advanced semantic </w:t>
      </w:r>
      <w:proofErr w:type="spellStart"/>
      <w:r w:rsidRPr="008742B0">
        <w:rPr>
          <w:rFonts w:cs="Times New Roman"/>
        </w:rPr>
        <w:t>modeling</w:t>
      </w:r>
      <w:proofErr w:type="spellEnd"/>
      <w:r w:rsidRPr="008742B0">
        <w:rPr>
          <w:rFonts w:cs="Times New Roman"/>
        </w:rPr>
        <w:t xml:space="preserve"> techniques to handle advanced sentiment hierarchies.</w:t>
      </w:r>
    </w:p>
    <w:p w14:paraId="042D40A3" w14:textId="77777777"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t>(a)        Naive Bayes Model</w:t>
      </w:r>
    </w:p>
    <w:p w14:paraId="57155F91" w14:textId="77777777" w:rsidR="008742B0" w:rsidRDefault="008742B0" w:rsidP="008742B0">
      <w:pPr>
        <w:adjustRightInd w:val="0"/>
        <w:snapToGrid w:val="0"/>
        <w:spacing w:afterLines="200" w:after="480"/>
        <w:ind w:firstLine="720"/>
        <w:jc w:val="both"/>
        <w:rPr>
          <w:rFonts w:cs="Times New Roman"/>
        </w:rPr>
      </w:pPr>
      <w:r w:rsidRPr="008742B0">
        <w:rPr>
          <w:rFonts w:cs="Times New Roman"/>
        </w:rPr>
        <w:t>The Naive Bayes (NB) model, grounded in Bayes' theorem, is a probabilistic classification model that has found extensive application in the task of text sentiment recognition. Its central tenet posits that, conditional on a given class, the input features are mutually independent.</w:t>
      </w:r>
    </w:p>
    <w:bookmarkStart w:id="44" w:name="_Hlk202188763"/>
    <w:p w14:paraId="509D66F8" w14:textId="01691E3E" w:rsidR="008742B0" w:rsidRPr="008742B0" w:rsidRDefault="008742B0" w:rsidP="008742B0">
      <w:pPr>
        <w:adjustRightInd w:val="0"/>
        <w:snapToGrid w:val="0"/>
        <w:spacing w:afterLines="200" w:after="480"/>
        <w:ind w:firstLine="720"/>
        <w:jc w:val="center"/>
        <w:rPr>
          <w:rFonts w:cs="Times New Roman"/>
        </w:rPr>
      </w:pPr>
      <w:r>
        <w:rPr>
          <w:position w:val="-31"/>
        </w:rPr>
        <w:object w:dxaOrig="3105" w:dyaOrig="758" w14:anchorId="418409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55.25pt;height:37.9pt" o:ole="">
            <v:imagedata r:id="rId17" o:title=""/>
          </v:shape>
          <o:OLEObject Type="Embed" ProgID="Equation.AxMath" ShapeID="_x0000_i1098" DrawAspect="Content" ObjectID="_1812898173" r:id="rId18"/>
        </w:object>
      </w:r>
      <w:bookmarkEnd w:id="44"/>
    </w:p>
    <w:p w14:paraId="6A0019E9" w14:textId="47028539"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t>Among them:</w:t>
      </w:r>
    </w:p>
    <w:p w14:paraId="20EEF07D" w14:textId="77777777"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t>represents the predicted emotion category.</w:t>
      </w:r>
    </w:p>
    <w:p w14:paraId="098CB405" w14:textId="4CBECE3E" w:rsidR="008742B0" w:rsidRPr="008742B0" w:rsidRDefault="008742B0" w:rsidP="008742B0">
      <w:pPr>
        <w:adjustRightInd w:val="0"/>
        <w:snapToGrid w:val="0"/>
        <w:spacing w:afterLines="200" w:after="480"/>
        <w:ind w:firstLine="720"/>
        <w:jc w:val="both"/>
        <w:rPr>
          <w:rFonts w:cs="Times New Roman"/>
        </w:rPr>
      </w:pPr>
      <w:r>
        <w:rPr>
          <w:rFonts w:cs="Times New Roman"/>
          <w:position w:val="-12"/>
        </w:rPr>
        <w:object w:dxaOrig="540" w:dyaOrig="368" w14:anchorId="2D08FC2B">
          <v:shape id="_x0000_i1099" type="#_x0000_t75" style="width:27pt;height:18.4pt" o:ole="">
            <v:imagedata r:id="rId19" o:title=""/>
          </v:shape>
          <o:OLEObject Type="Embed" ProgID="Equation.AxMath" ShapeID="_x0000_i1099" DrawAspect="Content" ObjectID="_1812898174" r:id="rId20"/>
        </w:object>
      </w:r>
      <w:r w:rsidRPr="008742B0">
        <w:rPr>
          <w:rFonts w:cs="Times New Roman"/>
        </w:rPr>
        <w:t>is the prior probability of the category.</w:t>
      </w:r>
    </w:p>
    <w:p w14:paraId="75E2D7AA" w14:textId="3480099B" w:rsidR="008742B0" w:rsidRPr="008742B0" w:rsidRDefault="008742B0" w:rsidP="008742B0">
      <w:pPr>
        <w:adjustRightInd w:val="0"/>
        <w:snapToGrid w:val="0"/>
        <w:spacing w:afterLines="200" w:after="480"/>
        <w:ind w:firstLine="720"/>
        <w:jc w:val="both"/>
        <w:rPr>
          <w:rFonts w:cs="Times New Roman"/>
        </w:rPr>
      </w:pPr>
      <w:r>
        <w:rPr>
          <w:rFonts w:cs="Times New Roman"/>
          <w:position w:val="-12"/>
        </w:rPr>
        <w:object w:dxaOrig="870" w:dyaOrig="375" w14:anchorId="5B8F8DD6">
          <v:shape id="_x0000_i1100" type="#_x0000_t75" style="width:43.5pt;height:18.75pt" o:ole="">
            <v:imagedata r:id="rId21" o:title=""/>
          </v:shape>
          <o:OLEObject Type="Embed" ProgID="Equation.AxMath" ShapeID="_x0000_i1100" DrawAspect="Content" ObjectID="_1812898175" r:id="rId22"/>
        </w:object>
      </w:r>
      <w:r w:rsidRPr="008742B0">
        <w:rPr>
          <w:rFonts w:cs="Times New Roman"/>
        </w:rPr>
        <w:t xml:space="preserve">is the conditional probability of the </w:t>
      </w:r>
      <w:proofErr w:type="spellStart"/>
      <w:r w:rsidRPr="008742B0">
        <w:rPr>
          <w:rFonts w:cs="Times New Roman"/>
        </w:rPr>
        <w:t>ith</w:t>
      </w:r>
      <w:proofErr w:type="spellEnd"/>
      <w:r w:rsidRPr="008742B0">
        <w:rPr>
          <w:rFonts w:cs="Times New Roman"/>
        </w:rPr>
        <w:t xml:space="preserve"> feature (such as a certain keyword) occurring under the category  </w:t>
      </w:r>
      <w:r>
        <w:rPr>
          <w:rFonts w:cs="Times New Roman"/>
          <w:position w:val="-12"/>
        </w:rPr>
        <w:object w:dxaOrig="158" w:dyaOrig="360" w14:anchorId="0B0E091B">
          <v:shape id="_x0000_i1101" type="#_x0000_t75" style="width:7.9pt;height:18pt" o:ole="">
            <v:imagedata r:id="rId23" o:title=""/>
          </v:shape>
          <o:OLEObject Type="Embed" ProgID="Equation.AxMath" ShapeID="_x0000_i1101" DrawAspect="Content" ObjectID="_1812898176" r:id="rId24"/>
        </w:object>
      </w:r>
      <w:r w:rsidRPr="008742B0">
        <w:rPr>
          <w:rFonts w:cs="Times New Roman"/>
        </w:rPr>
        <w:t xml:space="preserve"> .</w:t>
      </w:r>
    </w:p>
    <w:p w14:paraId="1A788946" w14:textId="77777777"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t>In emotion analysis, the feature     usually indicates whether a word or phrase appears. Therefore, it is applicable to the bag - of - words (</w:t>
      </w:r>
      <w:proofErr w:type="spellStart"/>
      <w:r w:rsidRPr="008742B0">
        <w:rPr>
          <w:rFonts w:cs="Times New Roman"/>
        </w:rPr>
        <w:t>BoW</w:t>
      </w:r>
      <w:proofErr w:type="spellEnd"/>
      <w:r w:rsidRPr="008742B0">
        <w:rPr>
          <w:rFonts w:cs="Times New Roman"/>
        </w:rPr>
        <w:t>) model or the TF - IDF vector space representation. Naive Bayes can be used for binary classification (positive/</w:t>
      </w:r>
      <w:proofErr w:type="gramStart"/>
      <w:r w:rsidRPr="008742B0">
        <w:rPr>
          <w:rFonts w:cs="Times New Roman"/>
        </w:rPr>
        <w:t>negative)  or</w:t>
      </w:r>
      <w:proofErr w:type="gramEnd"/>
      <w:r w:rsidRPr="008742B0">
        <w:rPr>
          <w:rFonts w:cs="Times New Roman"/>
        </w:rPr>
        <w:t xml:space="preserve">  multi  -  classification  (such  as  emotion  levels)  tasks.  </w:t>
      </w:r>
      <w:proofErr w:type="gramStart"/>
      <w:r w:rsidRPr="008742B0">
        <w:rPr>
          <w:rFonts w:cs="Times New Roman"/>
        </w:rPr>
        <w:t>It  is</w:t>
      </w:r>
      <w:proofErr w:type="gramEnd"/>
      <w:r w:rsidRPr="008742B0">
        <w:rPr>
          <w:rFonts w:cs="Times New Roman"/>
        </w:rPr>
        <w:t xml:space="preserve"> especially  suitable  for  constructing  a  baseline  system  for  emotion  analysis  or  a preliminary model for small - and medium - scale educational texts.</w:t>
      </w:r>
    </w:p>
    <w:p w14:paraId="1D37074B" w14:textId="77777777"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lastRenderedPageBreak/>
        <w:t xml:space="preserve">Notwithstanding the fact that this “naive” assumption does not invariably hold true in the realm of natural language processing, empirical studies have demonstrated that the Naive Bayes model exhibits remarkable stability in sentiment classification </w:t>
      </w:r>
      <w:proofErr w:type="gramStart"/>
      <w:r w:rsidRPr="008742B0">
        <w:rPr>
          <w:rFonts w:cs="Times New Roman"/>
        </w:rPr>
        <w:t>tasks  characterized</w:t>
      </w:r>
      <w:proofErr w:type="gramEnd"/>
      <w:r w:rsidRPr="008742B0">
        <w:rPr>
          <w:rFonts w:cs="Times New Roman"/>
        </w:rPr>
        <w:t xml:space="preserve">  by  high  -  dimensional  text  and  moderately  sized  samples. Moreover, it demonstrates robust generalization capabilities when dealing with small - scale datasets.</w:t>
      </w:r>
    </w:p>
    <w:p w14:paraId="631F78F3" w14:textId="77777777"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t>(b)        Support Vector Machine (SVM) Model</w:t>
      </w:r>
    </w:p>
    <w:p w14:paraId="3FE8BE54" w14:textId="77777777" w:rsidR="008742B0" w:rsidRDefault="008742B0" w:rsidP="008742B0">
      <w:pPr>
        <w:adjustRightInd w:val="0"/>
        <w:snapToGrid w:val="0"/>
        <w:spacing w:afterLines="200" w:after="480"/>
        <w:ind w:firstLine="720"/>
        <w:jc w:val="both"/>
        <w:rPr>
          <w:rFonts w:cs="Times New Roman"/>
          <w:lang w:eastAsia="zh-CN"/>
        </w:rPr>
      </w:pPr>
      <w:r w:rsidRPr="008742B0">
        <w:rPr>
          <w:rFonts w:cs="Times New Roman"/>
        </w:rPr>
        <w:t xml:space="preserve">The Support Vector Machine (SVM) is a discriminative classification model founded on the principle of maximum margin. Its objective is to construct an optimal </w:t>
      </w:r>
      <w:proofErr w:type="gramStart"/>
      <w:r w:rsidRPr="008742B0">
        <w:rPr>
          <w:rFonts w:cs="Times New Roman"/>
        </w:rPr>
        <w:t>hyperplane  within</w:t>
      </w:r>
      <w:proofErr w:type="gramEnd"/>
      <w:r w:rsidRPr="008742B0">
        <w:rPr>
          <w:rFonts w:cs="Times New Roman"/>
        </w:rPr>
        <w:t xml:space="preserve">  the  feature  space,  thereby  maximizing  the  margin  separating different classes.</w:t>
      </w:r>
    </w:p>
    <w:p w14:paraId="63BDF82C" w14:textId="0036585E" w:rsidR="008742B0" w:rsidRPr="008742B0" w:rsidRDefault="008742B0" w:rsidP="008742B0">
      <w:pPr>
        <w:adjustRightInd w:val="0"/>
        <w:snapToGrid w:val="0"/>
        <w:spacing w:afterLines="200" w:after="480"/>
        <w:ind w:firstLine="720"/>
        <w:jc w:val="both"/>
        <w:rPr>
          <w:rFonts w:cs="Times New Roman"/>
        </w:rPr>
      </w:pPr>
      <w:proofErr w:type="gramStart"/>
      <w:r w:rsidRPr="008742B0">
        <w:rPr>
          <w:rFonts w:cs="Times New Roman"/>
        </w:rPr>
        <w:t>In  the</w:t>
      </w:r>
      <w:proofErr w:type="gramEnd"/>
      <w:r w:rsidRPr="008742B0">
        <w:rPr>
          <w:rFonts w:cs="Times New Roman"/>
        </w:rPr>
        <w:t xml:space="preserve">  context  of  sentiment  analysis  tasks,  particularly  within  the  high  - dimensional and sparse space that emerges following text vectorization, the SVM, leveraging its formidable boundary discrimination capabilities, has established itself as one of the classical approaches for text emotion classification.</w:t>
      </w:r>
    </w:p>
    <w:p w14:paraId="09E696B7" w14:textId="77777777" w:rsidR="008742B0" w:rsidRDefault="008742B0" w:rsidP="008742B0">
      <w:pPr>
        <w:adjustRightInd w:val="0"/>
        <w:snapToGrid w:val="0"/>
        <w:spacing w:afterLines="200" w:after="480"/>
        <w:ind w:firstLine="720"/>
        <w:jc w:val="both"/>
        <w:rPr>
          <w:rFonts w:cs="Times New Roman"/>
        </w:rPr>
      </w:pPr>
      <w:r w:rsidRPr="008742B0">
        <w:rPr>
          <w:rFonts w:cs="Times New Roman"/>
        </w:rPr>
        <w:t>The optimization objective function under the linearly separable scenario is presented as follows:</w:t>
      </w:r>
    </w:p>
    <w:bookmarkStart w:id="45" w:name="_Hlk202188860"/>
    <w:p w14:paraId="7CCD8EB1" w14:textId="086C2919" w:rsidR="008742B0" w:rsidRPr="008742B0" w:rsidRDefault="008742B0" w:rsidP="008742B0">
      <w:pPr>
        <w:adjustRightInd w:val="0"/>
        <w:snapToGrid w:val="0"/>
        <w:spacing w:afterLines="200" w:after="480"/>
        <w:ind w:firstLine="720"/>
        <w:jc w:val="center"/>
        <w:rPr>
          <w:rFonts w:cs="Times New Roman"/>
        </w:rPr>
      </w:pPr>
      <w:r>
        <w:rPr>
          <w:position w:val="-25"/>
        </w:rPr>
        <w:object w:dxaOrig="4875" w:dyaOrig="585" w14:anchorId="74E821F8">
          <v:shape id="_x0000_i1102" type="#_x0000_t75" style="width:243.75pt;height:29.25pt" o:ole="">
            <v:imagedata r:id="rId25" o:title=""/>
          </v:shape>
          <o:OLEObject Type="Embed" ProgID="Equation.AxMath" ShapeID="_x0000_i1102" DrawAspect="Content" ObjectID="_1812898177" r:id="rId26"/>
        </w:object>
      </w:r>
      <w:bookmarkEnd w:id="45"/>
    </w:p>
    <w:p w14:paraId="6E309F14" w14:textId="77777777"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t>Among them:</w:t>
      </w:r>
    </w:p>
    <w:p w14:paraId="5A53AFBC" w14:textId="449D7B3F" w:rsidR="008742B0" w:rsidRPr="008742B0" w:rsidRDefault="008742B0" w:rsidP="008742B0">
      <w:pPr>
        <w:adjustRightInd w:val="0"/>
        <w:snapToGrid w:val="0"/>
        <w:spacing w:afterLines="200" w:after="480"/>
        <w:ind w:firstLine="720"/>
        <w:jc w:val="both"/>
        <w:rPr>
          <w:rFonts w:cs="Times New Roman"/>
        </w:rPr>
      </w:pPr>
      <w:r>
        <w:rPr>
          <w:rFonts w:cs="Times New Roman"/>
          <w:position w:val="-12"/>
        </w:rPr>
        <w:object w:dxaOrig="240" w:dyaOrig="360" w14:anchorId="2D377C04">
          <v:shape id="_x0000_i1103" type="#_x0000_t75" style="width:12pt;height:18pt" o:ole="">
            <v:imagedata r:id="rId27" o:title=""/>
          </v:shape>
          <o:OLEObject Type="Embed" ProgID="Equation.AxMath" ShapeID="_x0000_i1103" DrawAspect="Content" ObjectID="_1812898178" r:id="rId28"/>
        </w:object>
      </w:r>
      <w:r w:rsidRPr="008742B0">
        <w:rPr>
          <w:rFonts w:cs="Times New Roman"/>
        </w:rPr>
        <w:t>is the normal vector of the decision hyperplane;</w:t>
      </w:r>
    </w:p>
    <w:p w14:paraId="5789A7AC" w14:textId="51BE98A7" w:rsidR="008742B0" w:rsidRPr="008742B0" w:rsidRDefault="008742B0" w:rsidP="008742B0">
      <w:pPr>
        <w:adjustRightInd w:val="0"/>
        <w:snapToGrid w:val="0"/>
        <w:spacing w:afterLines="200" w:after="480"/>
        <w:ind w:firstLine="720"/>
        <w:jc w:val="both"/>
        <w:rPr>
          <w:rFonts w:cs="Times New Roman"/>
        </w:rPr>
      </w:pPr>
      <w:r>
        <w:rPr>
          <w:rFonts w:cs="Times New Roman"/>
          <w:position w:val="-12"/>
        </w:rPr>
        <w:object w:dxaOrig="158" w:dyaOrig="360" w14:anchorId="322BB4A9">
          <v:shape id="_x0000_i1104" type="#_x0000_t75" style="width:7.9pt;height:18pt" o:ole="">
            <v:imagedata r:id="rId29" o:title=""/>
          </v:shape>
          <o:OLEObject Type="Embed" ProgID="Equation.AxMath" ShapeID="_x0000_i1104" DrawAspect="Content" ObjectID="_1812898179" r:id="rId30"/>
        </w:object>
      </w:r>
      <w:r w:rsidRPr="008742B0">
        <w:rPr>
          <w:rFonts w:cs="Times New Roman"/>
        </w:rPr>
        <w:t>is the bias term;</w:t>
      </w:r>
    </w:p>
    <w:p w14:paraId="56F24C4C" w14:textId="72CDAC25" w:rsidR="008742B0" w:rsidRPr="008742B0" w:rsidRDefault="008742B0" w:rsidP="008742B0">
      <w:pPr>
        <w:adjustRightInd w:val="0"/>
        <w:snapToGrid w:val="0"/>
        <w:spacing w:afterLines="200" w:after="480"/>
        <w:ind w:firstLine="720"/>
        <w:jc w:val="both"/>
        <w:rPr>
          <w:rFonts w:cs="Times New Roman"/>
        </w:rPr>
      </w:pPr>
      <w:r>
        <w:rPr>
          <w:rFonts w:cs="Times New Roman"/>
          <w:position w:val="-12"/>
        </w:rPr>
        <w:object w:dxaOrig="233" w:dyaOrig="360" w14:anchorId="00485ABD">
          <v:shape id="_x0000_i1105" type="#_x0000_t75" style="width:11.65pt;height:18pt" o:ole="">
            <v:imagedata r:id="rId31" o:title=""/>
          </v:shape>
          <o:OLEObject Type="Embed" ProgID="Equation.AxMath" ShapeID="_x0000_i1105" DrawAspect="Content" ObjectID="_1812898180" r:id="rId32"/>
        </w:object>
      </w:r>
      <w:r w:rsidRPr="008742B0">
        <w:rPr>
          <w:rFonts w:cs="Times New Roman"/>
        </w:rPr>
        <w:t>is the input feature vector;</w:t>
      </w:r>
    </w:p>
    <w:p w14:paraId="2865DF25" w14:textId="020747E1" w:rsidR="008742B0" w:rsidRPr="008742B0" w:rsidRDefault="008742B0" w:rsidP="008742B0">
      <w:pPr>
        <w:adjustRightInd w:val="0"/>
        <w:snapToGrid w:val="0"/>
        <w:spacing w:afterLines="200" w:after="480"/>
        <w:ind w:firstLine="720"/>
        <w:jc w:val="both"/>
        <w:rPr>
          <w:rFonts w:cs="Times New Roman"/>
        </w:rPr>
      </w:pPr>
      <w:r>
        <w:rPr>
          <w:rFonts w:cs="Times New Roman"/>
          <w:position w:val="-12"/>
        </w:rPr>
        <w:object w:dxaOrig="1305" w:dyaOrig="368" w14:anchorId="14FE7CD2">
          <v:shape id="_x0000_i1106" type="#_x0000_t75" style="width:65.25pt;height:18.4pt" o:ole="">
            <v:imagedata r:id="rId33" o:title=""/>
          </v:shape>
          <o:OLEObject Type="Embed" ProgID="Equation.AxMath" ShapeID="_x0000_i1106" DrawAspect="Content" ObjectID="_1812898181" r:id="rId34"/>
        </w:object>
      </w:r>
      <w:r w:rsidRPr="008742B0">
        <w:rPr>
          <w:rFonts w:cs="Times New Roman"/>
        </w:rPr>
        <w:t>is the corresponding emotion category label.</w:t>
      </w:r>
    </w:p>
    <w:p w14:paraId="3D980AA1" w14:textId="5664C5AC"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t xml:space="preserve">For non - linearly separable cases, SVM can map the data to a higher -dimensional feature space through the kernel function </w:t>
      </w:r>
      <w:r>
        <w:rPr>
          <w:rFonts w:cs="Times New Roman"/>
          <w:position w:val="-12"/>
        </w:rPr>
        <w:object w:dxaOrig="1028" w:dyaOrig="375" w14:anchorId="35213906">
          <v:shape id="_x0000_i1107" type="#_x0000_t75" style="width:51.4pt;height:18.75pt" o:ole="">
            <v:imagedata r:id="rId35" o:title=""/>
          </v:shape>
          <o:OLEObject Type="Embed" ProgID="Equation.AxMath" ShapeID="_x0000_i1107" DrawAspect="Content" ObjectID="_1812898182" r:id="rId36"/>
        </w:object>
      </w:r>
      <w:r w:rsidRPr="008742B0">
        <w:rPr>
          <w:rFonts w:cs="Times New Roman"/>
        </w:rPr>
        <w:t>to achieve linear separability. Common kernel functions include the Gaussian kernel (RBF), polynomial kernel, etc. In emotion analysis, SVM is usually applied to binary classification tasks and is particularly effective in judging the emotion polarity (positive/negative). It is suitable for educational review texts with clear structures and high corpus consistency.</w:t>
      </w:r>
    </w:p>
    <w:p w14:paraId="0CDC955D" w14:textId="77777777"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t>(c)       Random Forest (RF)</w:t>
      </w:r>
    </w:p>
    <w:p w14:paraId="055AC038" w14:textId="57F53634"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t>Random Forest is an ensemble learning model that enhances the stability and generalization ability of the model by constructing a substantial number of Decision Trees and integrating the prediction results of each tree through a voting mechanism during the classification process.</w:t>
      </w:r>
    </w:p>
    <w:p w14:paraId="058CD700" w14:textId="77777777"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t>In the domain of sentiment analysis, RF proves effective in handling non - linear feature relationships. It is particularly well - suited for classification problems where both structured rating data and emotion vectors (such as emotion intensity and keyword TF - IDF) are incorporated.</w:t>
      </w:r>
    </w:p>
    <w:p w14:paraId="0720C663" w14:textId="77777777" w:rsidR="008742B0" w:rsidRDefault="008742B0" w:rsidP="008742B0">
      <w:pPr>
        <w:adjustRightInd w:val="0"/>
        <w:snapToGrid w:val="0"/>
        <w:spacing w:afterLines="200" w:after="480"/>
        <w:ind w:firstLine="720"/>
        <w:jc w:val="both"/>
        <w:rPr>
          <w:rFonts w:cs="Times New Roman"/>
        </w:rPr>
      </w:pPr>
      <w:r w:rsidRPr="008742B0">
        <w:rPr>
          <w:rFonts w:cs="Times New Roman"/>
        </w:rPr>
        <w:t>The partitioning process of a single decision tree adheres to the principle of maximum information gain or minimum Gini coefficient:</w:t>
      </w:r>
    </w:p>
    <w:bookmarkStart w:id="46" w:name="_Hlk202188950"/>
    <w:p w14:paraId="6C1BAE99" w14:textId="6F66CA0A" w:rsidR="008742B0" w:rsidRPr="008742B0" w:rsidRDefault="008742B0" w:rsidP="008742B0">
      <w:pPr>
        <w:adjustRightInd w:val="0"/>
        <w:snapToGrid w:val="0"/>
        <w:spacing w:afterLines="200" w:after="480"/>
        <w:ind w:firstLine="720"/>
        <w:jc w:val="center"/>
        <w:rPr>
          <w:rFonts w:cs="Times New Roman"/>
        </w:rPr>
      </w:pPr>
      <w:r>
        <w:rPr>
          <w:position w:val="-31"/>
        </w:rPr>
        <w:object w:dxaOrig="2273" w:dyaOrig="758" w14:anchorId="7D062282">
          <v:shape id="_x0000_i1110" type="#_x0000_t75" style="width:113.65pt;height:37.9pt" o:ole="">
            <v:imagedata r:id="rId37" o:title=""/>
          </v:shape>
          <o:OLEObject Type="Embed" ProgID="Equation.AxMath" ShapeID="_x0000_i1110" DrawAspect="Content" ObjectID="_1812898183" r:id="rId38"/>
        </w:object>
      </w:r>
      <w:bookmarkEnd w:id="46"/>
    </w:p>
    <w:p w14:paraId="5F1C9CFC" w14:textId="661A74C5"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t xml:space="preserve">Among them, </w:t>
      </w:r>
      <w:r>
        <w:rPr>
          <w:rFonts w:cs="Times New Roman"/>
          <w:position w:val="-12"/>
        </w:rPr>
        <w:object w:dxaOrig="270" w:dyaOrig="360" w14:anchorId="752D456D">
          <v:shape id="_x0000_i1109" type="#_x0000_t75" style="width:13.5pt;height:18pt" o:ole="">
            <v:imagedata r:id="rId39" o:title=""/>
          </v:shape>
          <o:OLEObject Type="Embed" ProgID="Equation.AxMath" ShapeID="_x0000_i1109" DrawAspect="Content" ObjectID="_1812898184" r:id="rId40"/>
        </w:object>
      </w:r>
      <w:r w:rsidRPr="008742B0">
        <w:rPr>
          <w:rFonts w:cs="Times New Roman"/>
        </w:rPr>
        <w:t xml:space="preserve">represents the proportion of samples of the </w:t>
      </w:r>
      <w:r>
        <w:rPr>
          <w:rFonts w:cs="Times New Roman"/>
          <w:position w:val="-12"/>
        </w:rPr>
        <w:object w:dxaOrig="180" w:dyaOrig="360" w14:anchorId="2E82D4D8">
          <v:shape id="_x0000_i1111" type="#_x0000_t75" style="width:9pt;height:18pt" o:ole="">
            <v:imagedata r:id="rId41" o:title=""/>
          </v:shape>
          <o:OLEObject Type="Embed" ProgID="Equation.AxMath" ShapeID="_x0000_i1111" DrawAspect="Content" ObjectID="_1812898185" r:id="rId42"/>
        </w:object>
      </w:r>
      <w:r w:rsidRPr="008742B0">
        <w:rPr>
          <w:rFonts w:cs="Times New Roman"/>
        </w:rPr>
        <w:t>-</w:t>
      </w:r>
      <w:proofErr w:type="spellStart"/>
      <w:r w:rsidRPr="008742B0">
        <w:rPr>
          <w:rFonts w:cs="Times New Roman"/>
        </w:rPr>
        <w:t>th</w:t>
      </w:r>
      <w:proofErr w:type="spellEnd"/>
      <w:r w:rsidRPr="008742B0">
        <w:rPr>
          <w:rFonts w:cs="Times New Roman"/>
        </w:rPr>
        <w:t xml:space="preserve"> category in the current sample set. RF reduces the risk of overfitting through multi - tree integration and can evaluate the importance of each feature (Feature Importance). This has an interpretive advantage for sentiment analysis in the context of teaching feedback.</w:t>
      </w:r>
    </w:p>
    <w:p w14:paraId="67BF52E6" w14:textId="77777777"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lastRenderedPageBreak/>
        <w:t>(d)        Logistic Regression (LR)</w:t>
      </w:r>
    </w:p>
    <w:p w14:paraId="31DC3C37" w14:textId="77777777" w:rsidR="008742B0" w:rsidRDefault="008742B0" w:rsidP="008742B0">
      <w:pPr>
        <w:adjustRightInd w:val="0"/>
        <w:snapToGrid w:val="0"/>
        <w:spacing w:afterLines="200" w:after="480"/>
        <w:ind w:firstLine="720"/>
        <w:jc w:val="both"/>
        <w:rPr>
          <w:rFonts w:cs="Times New Roman"/>
        </w:rPr>
      </w:pPr>
      <w:proofErr w:type="gramStart"/>
      <w:r w:rsidRPr="008742B0">
        <w:rPr>
          <w:rFonts w:cs="Times New Roman"/>
        </w:rPr>
        <w:t>Logistic  Regression</w:t>
      </w:r>
      <w:proofErr w:type="gramEnd"/>
      <w:r w:rsidRPr="008742B0">
        <w:rPr>
          <w:rFonts w:cs="Times New Roman"/>
        </w:rPr>
        <w:t xml:space="preserve">  (LR)  is  a  linear  model  employed  to  address  binary classification problems. The underlying concept of LR is to utilize the log - odds function (logit function) to model the probability of a particular class occurring. The mathematical form of the model is presented as follows:</w:t>
      </w:r>
    </w:p>
    <w:bookmarkStart w:id="47" w:name="_Hlk202188995"/>
    <w:p w14:paraId="3BF5CF67" w14:textId="25594969" w:rsidR="008742B0" w:rsidRPr="008742B0" w:rsidRDefault="008742B0" w:rsidP="008742B0">
      <w:pPr>
        <w:adjustRightInd w:val="0"/>
        <w:snapToGrid w:val="0"/>
        <w:spacing w:afterLines="200" w:after="480"/>
        <w:ind w:firstLine="720"/>
        <w:jc w:val="center"/>
        <w:rPr>
          <w:rFonts w:cs="Times New Roman"/>
        </w:rPr>
      </w:pPr>
      <w:r>
        <w:rPr>
          <w:position w:val="-28"/>
        </w:rPr>
        <w:object w:dxaOrig="2835" w:dyaOrig="668" w14:anchorId="602277C2">
          <v:shape id="_x0000_i1114" type="#_x0000_t75" style="width:141.75pt;height:33.4pt" o:ole="">
            <v:imagedata r:id="rId43" o:title=""/>
          </v:shape>
          <o:OLEObject Type="Embed" ProgID="Equation.AxMath" ShapeID="_x0000_i1114" DrawAspect="Content" ObjectID="_1812898186" r:id="rId44"/>
        </w:object>
      </w:r>
      <w:bookmarkEnd w:id="47"/>
    </w:p>
    <w:p w14:paraId="68FECAB7" w14:textId="77777777"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t xml:space="preserve">Among them: </w:t>
      </w:r>
    </w:p>
    <w:p w14:paraId="11B3CC4A" w14:textId="662CECCC" w:rsidR="008742B0" w:rsidRPr="008742B0" w:rsidRDefault="008742B0" w:rsidP="008742B0">
      <w:pPr>
        <w:adjustRightInd w:val="0"/>
        <w:snapToGrid w:val="0"/>
        <w:spacing w:afterLines="200" w:after="480"/>
        <w:ind w:firstLine="720"/>
        <w:jc w:val="both"/>
        <w:rPr>
          <w:rFonts w:cs="Times New Roman"/>
        </w:rPr>
      </w:pPr>
      <w:r>
        <w:rPr>
          <w:rFonts w:cs="Times New Roman"/>
          <w:position w:val="-12"/>
        </w:rPr>
        <w:object w:dxaOrig="195" w:dyaOrig="360" w14:anchorId="59C7EF1C">
          <v:shape id="_x0000_i1115" type="#_x0000_t75" style="width:9.75pt;height:18pt" o:ole="">
            <v:imagedata r:id="rId45" o:title=""/>
          </v:shape>
          <o:OLEObject Type="Embed" ProgID="Equation.AxMath" ShapeID="_x0000_i1115" DrawAspect="Content" ObjectID="_1812898187" r:id="rId46"/>
        </w:object>
      </w:r>
      <w:r w:rsidRPr="008742B0">
        <w:rPr>
          <w:rFonts w:cs="Times New Roman"/>
        </w:rPr>
        <w:t xml:space="preserve">denotes the feature vector of the text or rating; </w:t>
      </w:r>
    </w:p>
    <w:p w14:paraId="39B0E563" w14:textId="64036DC9" w:rsidR="008742B0" w:rsidRPr="008742B0" w:rsidRDefault="008742B0" w:rsidP="008742B0">
      <w:pPr>
        <w:adjustRightInd w:val="0"/>
        <w:snapToGrid w:val="0"/>
        <w:spacing w:afterLines="200" w:after="480"/>
        <w:ind w:firstLine="720"/>
        <w:jc w:val="both"/>
        <w:rPr>
          <w:rFonts w:cs="Times New Roman"/>
        </w:rPr>
      </w:pPr>
      <w:r>
        <w:rPr>
          <w:rFonts w:cs="Times New Roman"/>
          <w:position w:val="-12"/>
        </w:rPr>
        <w:object w:dxaOrig="240" w:dyaOrig="360" w14:anchorId="2D6703A4">
          <v:shape id="_x0000_i1116" type="#_x0000_t75" style="width:12pt;height:18pt" o:ole="">
            <v:imagedata r:id="rId27" o:title=""/>
          </v:shape>
          <o:OLEObject Type="Embed" ProgID="Equation.AxMath" ShapeID="_x0000_i1116" DrawAspect="Content" ObjectID="_1812898188" r:id="rId47"/>
        </w:object>
      </w:r>
      <w:r w:rsidRPr="008742B0">
        <w:rPr>
          <w:rFonts w:cs="Times New Roman"/>
        </w:rPr>
        <w:t xml:space="preserve">represents the feature weight; </w:t>
      </w:r>
    </w:p>
    <w:p w14:paraId="525CCAC6" w14:textId="70ABF393" w:rsidR="008742B0" w:rsidRPr="008742B0" w:rsidRDefault="008742B0" w:rsidP="008742B0">
      <w:pPr>
        <w:adjustRightInd w:val="0"/>
        <w:snapToGrid w:val="0"/>
        <w:spacing w:afterLines="200" w:after="480"/>
        <w:ind w:firstLine="720"/>
        <w:jc w:val="both"/>
        <w:rPr>
          <w:rFonts w:cs="Times New Roman"/>
        </w:rPr>
      </w:pPr>
      <w:r>
        <w:rPr>
          <w:rFonts w:cs="Times New Roman"/>
          <w:position w:val="-12"/>
        </w:rPr>
        <w:object w:dxaOrig="158" w:dyaOrig="360" w14:anchorId="04D8150B">
          <v:shape id="_x0000_i1117" type="#_x0000_t75" style="width:7.9pt;height:18pt" o:ole="">
            <v:imagedata r:id="rId29" o:title=""/>
          </v:shape>
          <o:OLEObject Type="Embed" ProgID="Equation.AxMath" ShapeID="_x0000_i1117" DrawAspect="Content" ObjectID="_1812898189" r:id="rId48"/>
        </w:object>
      </w:r>
      <w:r w:rsidRPr="008742B0">
        <w:rPr>
          <w:rFonts w:cs="Times New Roman"/>
        </w:rPr>
        <w:t xml:space="preserve">stands for the bias. </w:t>
      </w:r>
    </w:p>
    <w:p w14:paraId="4CDBF687" w14:textId="77777777"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t>The output is the probability value of belonging to the "positive emotion" category.</w:t>
      </w:r>
    </w:p>
    <w:p w14:paraId="1E039B07" w14:textId="2D8D88C3" w:rsidR="00B81F09" w:rsidRDefault="008742B0" w:rsidP="008742B0">
      <w:pPr>
        <w:adjustRightInd w:val="0"/>
        <w:snapToGrid w:val="0"/>
        <w:spacing w:afterLines="200" w:after="480"/>
        <w:ind w:firstLine="720"/>
        <w:jc w:val="both"/>
        <w:rPr>
          <w:rFonts w:cs="Times New Roman"/>
        </w:rPr>
      </w:pPr>
      <w:r w:rsidRPr="008742B0">
        <w:rPr>
          <w:rFonts w:cs="Times New Roman"/>
        </w:rPr>
        <w:t xml:space="preserve">In the education emotion </w:t>
      </w:r>
      <w:proofErr w:type="spellStart"/>
      <w:r w:rsidRPr="008742B0">
        <w:rPr>
          <w:rFonts w:cs="Times New Roman"/>
        </w:rPr>
        <w:t>modeling</w:t>
      </w:r>
      <w:proofErr w:type="spellEnd"/>
      <w:r w:rsidRPr="008742B0">
        <w:rPr>
          <w:rFonts w:cs="Times New Roman"/>
        </w:rPr>
        <w:t xml:space="preserve"> context, logistic regression is naturally adapted to the simultaneous </w:t>
      </w:r>
      <w:proofErr w:type="spellStart"/>
      <w:r w:rsidRPr="008742B0">
        <w:rPr>
          <w:rFonts w:cs="Times New Roman"/>
        </w:rPr>
        <w:t>modeling</w:t>
      </w:r>
      <w:proofErr w:type="spellEnd"/>
      <w:r w:rsidRPr="008742B0">
        <w:rPr>
          <w:rFonts w:cs="Times New Roman"/>
        </w:rPr>
        <w:t xml:space="preserve"> of rating items and text features. The predicted probability values of the model are very interpretable, which makes it convenient for subsequent building of interventions or recommendations for teaching </w:t>
      </w:r>
      <w:proofErr w:type="gramStart"/>
      <w:r w:rsidRPr="008742B0">
        <w:rPr>
          <w:rFonts w:cs="Times New Roman"/>
        </w:rPr>
        <w:t>feedback.</w:t>
      </w:r>
      <w:r w:rsidR="00B81F09" w:rsidRPr="00685279">
        <w:rPr>
          <w:rFonts w:cs="Times New Roman"/>
        </w:rPr>
        <w:t>.</w:t>
      </w:r>
      <w:proofErr w:type="gramEnd"/>
    </w:p>
    <w:p w14:paraId="734250CD" w14:textId="5C1782B6" w:rsidR="00B81F09" w:rsidRPr="004746E9" w:rsidRDefault="00B81F09" w:rsidP="008742B0">
      <w:pPr>
        <w:spacing w:beforeLines="400" w:before="960" w:afterLines="400" w:after="960"/>
        <w:outlineLvl w:val="3"/>
        <w:rPr>
          <w:rFonts w:cs="Times New Roman" w:hint="eastAsia"/>
          <w:b/>
          <w:bCs/>
          <w:lang w:eastAsia="zh-CN"/>
        </w:rPr>
      </w:pPr>
      <w:bookmarkStart w:id="48" w:name="_Toc202190649"/>
      <w:r w:rsidRPr="004746E9">
        <w:rPr>
          <w:rFonts w:cs="Times New Roman"/>
          <w:b/>
          <w:bCs/>
        </w:rPr>
        <w:t>2.4.</w:t>
      </w:r>
      <w:r w:rsidR="008742B0">
        <w:rPr>
          <w:rFonts w:cs="Times New Roman" w:hint="eastAsia"/>
          <w:b/>
          <w:bCs/>
          <w:lang w:eastAsia="zh-CN"/>
        </w:rPr>
        <w:t>1.3</w:t>
      </w:r>
      <w:r w:rsidRPr="004746E9">
        <w:rPr>
          <w:rFonts w:cs="Times New Roman"/>
          <w:b/>
          <w:bCs/>
        </w:rPr>
        <w:tab/>
      </w:r>
      <w:bookmarkEnd w:id="48"/>
      <w:r w:rsidR="008742B0">
        <w:rPr>
          <w:rFonts w:cs="Times New Roman"/>
          <w:b/>
          <w:bCs/>
        </w:rPr>
        <w:t>Deep Learning Approaches</w:t>
      </w:r>
    </w:p>
    <w:p w14:paraId="333D7C85" w14:textId="01C1C53A"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lastRenderedPageBreak/>
        <w:t xml:space="preserve">Deep learning methods have been ruling sentiment analysis studies over the past few years owing to their superior context - </w:t>
      </w:r>
      <w:proofErr w:type="spellStart"/>
      <w:r w:rsidRPr="008742B0">
        <w:rPr>
          <w:rFonts w:cs="Times New Roman"/>
        </w:rPr>
        <w:t>modeling</w:t>
      </w:r>
      <w:proofErr w:type="spellEnd"/>
      <w:r w:rsidRPr="008742B0">
        <w:rPr>
          <w:rFonts w:cs="Times New Roman"/>
        </w:rPr>
        <w:t xml:space="preserve"> and semantic - representation abilities. Typical models like Long Short - Term Memory (LSTM), Convolutional Neural Network (CNN), and Bidirectional Encoder Representations from Transformers (BERT) can automatically identify emotional expression patterns in student evaluation texts. These models are able to capture emotional shifts and latent polarities underlying sophisticated grammatical constructs. They exhibit especially good performance in the presence of negation, irony, and lengthy texts.</w:t>
      </w:r>
    </w:p>
    <w:p w14:paraId="58DECE4F" w14:textId="77777777" w:rsidR="008742B0" w:rsidRPr="008742B0" w:rsidRDefault="008742B0" w:rsidP="008742B0">
      <w:pPr>
        <w:adjustRightInd w:val="0"/>
        <w:snapToGrid w:val="0"/>
        <w:spacing w:afterLines="200" w:after="480"/>
        <w:ind w:firstLine="720"/>
        <w:jc w:val="both"/>
        <w:rPr>
          <w:rFonts w:cs="Times New Roman"/>
        </w:rPr>
      </w:pPr>
      <w:r w:rsidRPr="008742B0">
        <w:rPr>
          <w:rFonts w:cs="Times New Roman"/>
        </w:rPr>
        <w:t>In particular, large pre-trained models such as BERT, which builds semantic relations on the basis of large-scale corpora, can readily model long-distance dependencies as well as context-dependent emotional changes. It has been empirically established that such models outperform classical counterparts overwhelmingly (Anwar et al., 2023).</w:t>
      </w:r>
    </w:p>
    <w:p w14:paraId="320841D5" w14:textId="63FE30A3" w:rsidR="00B81F09" w:rsidRDefault="008742B0" w:rsidP="008742B0">
      <w:pPr>
        <w:adjustRightInd w:val="0"/>
        <w:snapToGrid w:val="0"/>
        <w:spacing w:afterLines="200" w:after="480"/>
        <w:ind w:firstLine="720"/>
        <w:jc w:val="both"/>
        <w:rPr>
          <w:rFonts w:cs="Times New Roman"/>
        </w:rPr>
      </w:pPr>
      <w:r w:rsidRPr="008742B0">
        <w:rPr>
          <w:rFonts w:cs="Times New Roman"/>
        </w:rPr>
        <w:t xml:space="preserve">Yet, these deep learning techniques have their own set of challenges as well. They are low in interpretability and high in training cost, with substantial dependence on huge datasets. In the educational context, deep learning models are particularly apt to handle large-scale corpora of teaching feedback with complex text structure. Alternatively, they can be used as feature extractors and combined with structured scoring data. This strategy reconciles the level of semantic </w:t>
      </w:r>
      <w:proofErr w:type="spellStart"/>
      <w:r w:rsidRPr="008742B0">
        <w:rPr>
          <w:rFonts w:cs="Times New Roman"/>
        </w:rPr>
        <w:t>modeling</w:t>
      </w:r>
      <w:proofErr w:type="spellEnd"/>
      <w:r w:rsidRPr="008742B0">
        <w:rPr>
          <w:rFonts w:cs="Times New Roman"/>
        </w:rPr>
        <w:t xml:space="preserve"> and interpretability needed in academic environments. Therefore, deep learning's importance in predicting teaching satisfaction is not in substituting conventional methods but in the manner the model learns emotional expression in language, ultimately offering great help to multimodal fusion </w:t>
      </w:r>
      <w:proofErr w:type="spellStart"/>
      <w:r w:rsidRPr="008742B0">
        <w:rPr>
          <w:rFonts w:cs="Times New Roman"/>
        </w:rPr>
        <w:t>modeling</w:t>
      </w:r>
      <w:proofErr w:type="spellEnd"/>
      <w:r w:rsidR="00B81F09" w:rsidRPr="00B21F20">
        <w:rPr>
          <w:rFonts w:cs="Times New Roman"/>
        </w:rPr>
        <w:t>.</w:t>
      </w:r>
    </w:p>
    <w:p w14:paraId="01D26020" w14:textId="6FD363D6" w:rsidR="00B81F09" w:rsidRPr="00063470" w:rsidRDefault="00B81F09" w:rsidP="00B81F09">
      <w:pPr>
        <w:adjustRightInd w:val="0"/>
        <w:snapToGrid w:val="0"/>
        <w:spacing w:afterLines="200" w:after="480"/>
        <w:jc w:val="both"/>
        <w:outlineLvl w:val="2"/>
        <w:rPr>
          <w:rFonts w:cs="Times New Roman"/>
          <w:b/>
          <w:bCs/>
        </w:rPr>
      </w:pPr>
      <w:bookmarkStart w:id="49" w:name="_Toc202190650"/>
      <w:r w:rsidRPr="004746E9">
        <w:rPr>
          <w:rFonts w:cs="Times New Roman"/>
          <w:b/>
          <w:bCs/>
        </w:rPr>
        <w:t>2.</w:t>
      </w:r>
      <w:r w:rsidR="008742B0">
        <w:rPr>
          <w:rFonts w:cs="Times New Roman" w:hint="eastAsia"/>
          <w:b/>
          <w:bCs/>
          <w:lang w:eastAsia="zh-CN"/>
        </w:rPr>
        <w:t>5</w:t>
      </w:r>
      <w:r>
        <w:rPr>
          <w:rFonts w:cs="Times New Roman"/>
          <w:b/>
          <w:bCs/>
        </w:rPr>
        <w:tab/>
      </w:r>
      <w:bookmarkEnd w:id="49"/>
      <w:r w:rsidR="008742B0">
        <w:rPr>
          <w:rFonts w:cs="Times New Roman"/>
          <w:b/>
          <w:bCs/>
        </w:rPr>
        <w:t xml:space="preserve">Research on the Fusion </w:t>
      </w:r>
      <w:proofErr w:type="spellStart"/>
      <w:r w:rsidR="008742B0">
        <w:rPr>
          <w:rFonts w:cs="Times New Roman"/>
          <w:b/>
          <w:bCs/>
        </w:rPr>
        <w:t>Modeling</w:t>
      </w:r>
      <w:proofErr w:type="spellEnd"/>
      <w:r w:rsidR="008742B0">
        <w:rPr>
          <w:rFonts w:cs="Times New Roman"/>
          <w:b/>
          <w:bCs/>
        </w:rPr>
        <w:t xml:space="preserve"> of Structured and Unstructured Data</w:t>
      </w:r>
    </w:p>
    <w:p w14:paraId="210A0376" w14:textId="370311F4" w:rsidR="008742B0" w:rsidRDefault="00B81F09" w:rsidP="008742B0">
      <w:pPr>
        <w:adjustRightInd w:val="0"/>
        <w:snapToGrid w:val="0"/>
        <w:spacing w:afterLines="200" w:after="480"/>
        <w:ind w:firstLine="720"/>
        <w:jc w:val="both"/>
        <w:rPr>
          <w:rFonts w:cs="Times New Roman"/>
        </w:rPr>
      </w:pPr>
      <w:r w:rsidRPr="00B73F4B">
        <w:rPr>
          <w:rFonts w:cs="Times New Roman"/>
        </w:rPr>
        <w:t>I</w:t>
      </w:r>
      <w:r w:rsidR="008742B0" w:rsidRPr="008742B0">
        <w:rPr>
          <w:rFonts w:cs="Times New Roman" w:hint="eastAsia"/>
        </w:rPr>
        <w:t xml:space="preserve"> </w:t>
      </w:r>
      <w:r w:rsidR="008742B0">
        <w:rPr>
          <w:rFonts w:cs="Times New Roman" w:hint="eastAsia"/>
        </w:rPr>
        <w:t xml:space="preserve">Within Educational Data Mining (EDM) and Learning Analytics, fusion </w:t>
      </w:r>
      <w:proofErr w:type="spellStart"/>
      <w:r w:rsidR="008742B0">
        <w:rPr>
          <w:rFonts w:cs="Times New Roman" w:hint="eastAsia"/>
        </w:rPr>
        <w:t>modeling</w:t>
      </w:r>
      <w:proofErr w:type="spellEnd"/>
      <w:r w:rsidR="008742B0">
        <w:rPr>
          <w:rFonts w:cs="Times New Roman" w:hint="eastAsia"/>
        </w:rPr>
        <w:t xml:space="preserve"> has become an increasingly core research approach to continue improving the predictive power of student satisfaction. Early in the practice of teaching evaluation, </w:t>
      </w:r>
      <w:proofErr w:type="spellStart"/>
      <w:r w:rsidR="008742B0">
        <w:rPr>
          <w:rFonts w:cs="Times New Roman" w:hint="eastAsia"/>
        </w:rPr>
        <w:t>modeling</w:t>
      </w:r>
      <w:proofErr w:type="spellEnd"/>
      <w:r w:rsidR="008742B0">
        <w:rPr>
          <w:rFonts w:cs="Times New Roman" w:hint="eastAsia"/>
        </w:rPr>
        <w:t xml:space="preserve"> depended chiefly on tabular data, such as global course ratings, instructor performance ratings, and course difficulty ratings. This kind of data, which is defined </w:t>
      </w:r>
      <w:r w:rsidR="008742B0">
        <w:rPr>
          <w:rFonts w:cs="Times New Roman" w:hint="eastAsia"/>
        </w:rPr>
        <w:lastRenderedPageBreak/>
        <w:t>by its standardization and receptiveness to quantification, has remained at the forefront of conventional teaching satisfaction models.</w:t>
      </w:r>
    </w:p>
    <w:p w14:paraId="32C38410" w14:textId="30A7ED83" w:rsidR="00B81F09" w:rsidRDefault="008742B0" w:rsidP="008742B0">
      <w:pPr>
        <w:adjustRightInd w:val="0"/>
        <w:snapToGrid w:val="0"/>
        <w:spacing w:afterLines="200" w:after="480"/>
        <w:ind w:firstLine="720"/>
        <w:jc w:val="both"/>
        <w:rPr>
          <w:rFonts w:cs="Times New Roman"/>
        </w:rPr>
      </w:pPr>
      <w:r>
        <w:rPr>
          <w:rFonts w:cs="Times New Roman" w:hint="eastAsia"/>
        </w:rPr>
        <w:t xml:space="preserve">With open-ended feedback systems being implemented, students' textualized emotional stances and subjective experiences have become ever more the central part of the course feedback system. Unstructured text information can potentially reveal unobvious aspects hard to measure by numeric ratings alone, e.g., classroom atmosphere, teaching speaking style, and timeliness of teaching </w:t>
      </w:r>
      <w:proofErr w:type="spellStart"/>
      <w:proofErr w:type="gramStart"/>
      <w:r>
        <w:rPr>
          <w:rFonts w:cs="Times New Roman" w:hint="eastAsia"/>
        </w:rPr>
        <w:t>feedback.Thus</w:t>
      </w:r>
      <w:proofErr w:type="spellEnd"/>
      <w:proofErr w:type="gramEnd"/>
      <w:r>
        <w:rPr>
          <w:rFonts w:cs="Times New Roman" w:hint="eastAsia"/>
        </w:rPr>
        <w:t>, the integration of text-based sentiment features with structured rating data not only allows for improved predictive model performance but also their interpretability and generalizability</w:t>
      </w:r>
      <w:r w:rsidR="00B81F09" w:rsidRPr="00401864">
        <w:rPr>
          <w:rFonts w:cs="Times New Roman"/>
        </w:rPr>
        <w:t>.</w:t>
      </w:r>
    </w:p>
    <w:p w14:paraId="11AE2ABD" w14:textId="24448401" w:rsidR="00B81F09" w:rsidRPr="004A6F1B" w:rsidRDefault="00B81F09" w:rsidP="00B81F09">
      <w:pPr>
        <w:adjustRightInd w:val="0"/>
        <w:snapToGrid w:val="0"/>
        <w:spacing w:afterLines="200" w:after="480"/>
        <w:jc w:val="both"/>
        <w:outlineLvl w:val="3"/>
        <w:rPr>
          <w:rFonts w:cs="Times New Roman"/>
          <w:b/>
          <w:bCs/>
        </w:rPr>
      </w:pPr>
      <w:r w:rsidRPr="004A6F1B">
        <w:rPr>
          <w:rFonts w:cs="Times New Roman"/>
          <w:b/>
          <w:bCs/>
        </w:rPr>
        <w:t>2.</w:t>
      </w:r>
      <w:r w:rsidR="000C550B">
        <w:rPr>
          <w:rFonts w:cs="Times New Roman" w:hint="eastAsia"/>
          <w:b/>
          <w:bCs/>
          <w:lang w:eastAsia="zh-CN"/>
        </w:rPr>
        <w:t>5.1</w:t>
      </w:r>
      <w:r>
        <w:rPr>
          <w:rFonts w:cs="Times New Roman"/>
          <w:b/>
          <w:bCs/>
        </w:rPr>
        <w:tab/>
      </w:r>
      <w:r w:rsidR="000C550B">
        <w:rPr>
          <w:rFonts w:cs="Times New Roman"/>
          <w:b/>
          <w:bCs/>
        </w:rPr>
        <w:t>Classification of Fusion Strategies</w:t>
      </w:r>
    </w:p>
    <w:p w14:paraId="575FD1E9" w14:textId="77777777" w:rsidR="000C550B" w:rsidRDefault="000C550B" w:rsidP="000C550B">
      <w:pPr>
        <w:adjustRightInd w:val="0"/>
        <w:snapToGrid w:val="0"/>
        <w:spacing w:afterLines="200" w:after="480"/>
        <w:ind w:firstLine="720"/>
        <w:jc w:val="both"/>
        <w:rPr>
          <w:rFonts w:cs="Times New Roman"/>
        </w:rPr>
      </w:pPr>
      <w:r>
        <w:rPr>
          <w:rFonts w:cs="Times New Roman" w:hint="eastAsia"/>
        </w:rPr>
        <w:t xml:space="preserve">According to the differences between information fusion levels and process methods, current fusion </w:t>
      </w:r>
      <w:proofErr w:type="spellStart"/>
      <w:r>
        <w:rPr>
          <w:rFonts w:cs="Times New Roman" w:hint="eastAsia"/>
        </w:rPr>
        <w:t>modeling</w:t>
      </w:r>
      <w:proofErr w:type="spellEnd"/>
      <w:r>
        <w:rPr>
          <w:rFonts w:cs="Times New Roman" w:hint="eastAsia"/>
        </w:rPr>
        <w:t xml:space="preserve"> techniques can be mainly divided into the following three categories:</w:t>
      </w:r>
    </w:p>
    <w:p w14:paraId="1204CBC9" w14:textId="708EFA41" w:rsidR="000C550B" w:rsidRPr="00040F26" w:rsidRDefault="00040F26" w:rsidP="00040F26">
      <w:pPr>
        <w:adjustRightInd w:val="0"/>
        <w:snapToGrid w:val="0"/>
        <w:spacing w:afterLines="200" w:after="480"/>
        <w:jc w:val="both"/>
        <w:rPr>
          <w:rFonts w:cs="Times New Roman"/>
        </w:rPr>
      </w:pPr>
      <w:r>
        <w:rPr>
          <w:rFonts w:cs="Times New Roman" w:hint="eastAsia"/>
          <w:lang w:eastAsia="zh-CN"/>
        </w:rPr>
        <w:t>(a)</w:t>
      </w:r>
      <w:r w:rsidRPr="00040F26">
        <w:rPr>
          <w:rFonts w:cs="Times New Roman" w:hint="eastAsia"/>
          <w:lang w:eastAsia="zh-CN"/>
        </w:rPr>
        <w:t xml:space="preserve">     </w:t>
      </w:r>
      <w:r w:rsidR="000C550B" w:rsidRPr="00040F26">
        <w:rPr>
          <w:rFonts w:cs="Times New Roman" w:hint="eastAsia"/>
        </w:rPr>
        <w:t xml:space="preserve"> </w:t>
      </w:r>
      <w:r>
        <w:rPr>
          <w:rFonts w:cs="Times New Roman" w:hint="eastAsia"/>
          <w:lang w:eastAsia="zh-CN"/>
        </w:rPr>
        <w:t xml:space="preserve"> </w:t>
      </w:r>
      <w:r w:rsidR="000C550B" w:rsidRPr="00040F26">
        <w:rPr>
          <w:rFonts w:cs="Times New Roman" w:hint="eastAsia"/>
        </w:rPr>
        <w:t>Feature - level Fusion (Early Fusion)</w:t>
      </w:r>
    </w:p>
    <w:p w14:paraId="5D0AA653" w14:textId="77777777" w:rsidR="000C550B" w:rsidRDefault="000C550B" w:rsidP="000C550B">
      <w:pPr>
        <w:adjustRightInd w:val="0"/>
        <w:snapToGrid w:val="0"/>
        <w:spacing w:afterLines="200" w:after="480"/>
        <w:ind w:firstLine="720"/>
        <w:jc w:val="both"/>
        <w:rPr>
          <w:rFonts w:cs="Times New Roman"/>
        </w:rPr>
      </w:pPr>
      <w:r>
        <w:rPr>
          <w:rFonts w:cs="Times New Roman" w:hint="eastAsia"/>
        </w:rPr>
        <w:t xml:space="preserve">Feature - level fusion includes concatenation of input structured data (for example, ratings, students' course willingness) and text sentiment features (for example, emotion polarity, Term Frequency - Inverse Document Frequency (TF - IDF) vectors, and VADER sentiment scores) at the preprocessing step. This leads to a merged input vector, which is then used for training a combined model. This approach is easy and effective and therefore highly appropriate for small-sample </w:t>
      </w:r>
      <w:proofErr w:type="spellStart"/>
      <w:r>
        <w:rPr>
          <w:rFonts w:cs="Times New Roman" w:hint="eastAsia"/>
        </w:rPr>
        <w:t>modeling</w:t>
      </w:r>
      <w:proofErr w:type="spellEnd"/>
      <w:r>
        <w:rPr>
          <w:rFonts w:cs="Times New Roman" w:hint="eastAsia"/>
        </w:rPr>
        <w:t xml:space="preserve"> </w:t>
      </w:r>
      <w:proofErr w:type="spellStart"/>
      <w:proofErr w:type="gramStart"/>
      <w:r>
        <w:rPr>
          <w:rFonts w:cs="Times New Roman" w:hint="eastAsia"/>
        </w:rPr>
        <w:t>problems.For</w:t>
      </w:r>
      <w:proofErr w:type="spellEnd"/>
      <w:proofErr w:type="gramEnd"/>
      <w:r>
        <w:rPr>
          <w:rFonts w:cs="Times New Roman" w:hint="eastAsia"/>
        </w:rPr>
        <w:t xml:space="preserve"> instance, Deshpande et al. (2025) combined the emotion intensity scores derived from student feedback texts and rating and fed them into a Random Forest model to forecast course satisfaction. Their approach achieved an F1 score of over 91%.</w:t>
      </w:r>
    </w:p>
    <w:p w14:paraId="7C9BA2DA" w14:textId="782C0186" w:rsidR="000C550B" w:rsidRDefault="000C550B" w:rsidP="00040F26">
      <w:pPr>
        <w:adjustRightInd w:val="0"/>
        <w:snapToGrid w:val="0"/>
        <w:spacing w:afterLines="200" w:after="480"/>
        <w:jc w:val="both"/>
        <w:rPr>
          <w:rFonts w:cs="Times New Roman"/>
        </w:rPr>
      </w:pPr>
      <w:r>
        <w:rPr>
          <w:rFonts w:cs="Times New Roman" w:hint="eastAsia"/>
        </w:rPr>
        <w:t>(</w:t>
      </w:r>
      <w:r w:rsidR="00040F26">
        <w:rPr>
          <w:rFonts w:cs="Times New Roman" w:hint="eastAsia"/>
          <w:lang w:eastAsia="zh-CN"/>
        </w:rPr>
        <w:t>b</w:t>
      </w:r>
      <w:r>
        <w:rPr>
          <w:rFonts w:cs="Times New Roman" w:hint="eastAsia"/>
        </w:rPr>
        <w:t xml:space="preserve">) </w:t>
      </w:r>
      <w:r w:rsidR="00040F26">
        <w:rPr>
          <w:rFonts w:cs="Times New Roman" w:hint="eastAsia"/>
          <w:lang w:eastAsia="zh-CN"/>
        </w:rPr>
        <w:t xml:space="preserve">       </w:t>
      </w:r>
      <w:r>
        <w:rPr>
          <w:rFonts w:cs="Times New Roman" w:hint="eastAsia"/>
        </w:rPr>
        <w:t>Decision - level Fusion (Late Fusion)</w:t>
      </w:r>
    </w:p>
    <w:p w14:paraId="79C38A31" w14:textId="77777777" w:rsidR="000C550B" w:rsidRDefault="000C550B" w:rsidP="000C550B">
      <w:pPr>
        <w:adjustRightInd w:val="0"/>
        <w:snapToGrid w:val="0"/>
        <w:spacing w:afterLines="200" w:after="480"/>
        <w:ind w:firstLine="720"/>
        <w:jc w:val="both"/>
        <w:rPr>
          <w:rFonts w:cs="Times New Roman"/>
        </w:rPr>
      </w:pPr>
      <w:r>
        <w:rPr>
          <w:rFonts w:cs="Times New Roman" w:hint="eastAsia"/>
        </w:rPr>
        <w:lastRenderedPageBreak/>
        <w:t xml:space="preserve">This approach involves building several </w:t>
      </w:r>
      <w:proofErr w:type="gramStart"/>
      <w:r>
        <w:rPr>
          <w:rFonts w:cs="Times New Roman" w:hint="eastAsia"/>
        </w:rPr>
        <w:t>sub</w:t>
      </w:r>
      <w:proofErr w:type="gramEnd"/>
      <w:r>
        <w:rPr>
          <w:rFonts w:cs="Times New Roman" w:hint="eastAsia"/>
        </w:rPr>
        <w:t xml:space="preserve"> - models, each of which is dedicated to either structured ratings or unstructured text, to create independent prediction mechanisms. The prediction outcomes of the individual models are then combined finally through ensemble methods, such as voting schemes or weighted averages. This approach is well suited to the case of complicated model structures or large variance in data dimensions, with greater </w:t>
      </w:r>
      <w:proofErr w:type="spellStart"/>
      <w:proofErr w:type="gramStart"/>
      <w:r>
        <w:rPr>
          <w:rFonts w:cs="Times New Roman" w:hint="eastAsia"/>
        </w:rPr>
        <w:t>flexibility.For</w:t>
      </w:r>
      <w:proofErr w:type="spellEnd"/>
      <w:proofErr w:type="gramEnd"/>
      <w:r>
        <w:rPr>
          <w:rFonts w:cs="Times New Roman" w:hint="eastAsia"/>
        </w:rPr>
        <w:t xml:space="preserve"> example, </w:t>
      </w:r>
      <w:proofErr w:type="spellStart"/>
      <w:r>
        <w:rPr>
          <w:rFonts w:cs="Times New Roman" w:hint="eastAsia"/>
        </w:rPr>
        <w:t>Baqach</w:t>
      </w:r>
      <w:proofErr w:type="spellEnd"/>
      <w:r>
        <w:rPr>
          <w:rFonts w:cs="Times New Roman" w:hint="eastAsia"/>
        </w:rPr>
        <w:t xml:space="preserve"> &amp; </w:t>
      </w:r>
      <w:proofErr w:type="spellStart"/>
      <w:r>
        <w:rPr>
          <w:rFonts w:cs="Times New Roman" w:hint="eastAsia"/>
        </w:rPr>
        <w:t>Battou</w:t>
      </w:r>
      <w:proofErr w:type="spellEnd"/>
      <w:r>
        <w:rPr>
          <w:rFonts w:cs="Times New Roman" w:hint="eastAsia"/>
        </w:rPr>
        <w:t xml:space="preserve"> (2024) employed an LSTM for text emotion analysis in the course feedback analysis of MOOC courses. They went a step further to combine the model's output with that of a rating-based model for collective decision-making, which significantly enhanced the stability and the prediction accuracy.</w:t>
      </w:r>
    </w:p>
    <w:p w14:paraId="5D996386" w14:textId="063B5F49" w:rsidR="000C550B" w:rsidRDefault="000C550B" w:rsidP="00040F26">
      <w:pPr>
        <w:adjustRightInd w:val="0"/>
        <w:snapToGrid w:val="0"/>
        <w:spacing w:afterLines="200" w:after="480"/>
        <w:jc w:val="both"/>
        <w:rPr>
          <w:rFonts w:cs="Times New Roman"/>
        </w:rPr>
      </w:pPr>
      <w:r>
        <w:rPr>
          <w:rFonts w:cs="Times New Roman" w:hint="eastAsia"/>
        </w:rPr>
        <w:t>(</w:t>
      </w:r>
      <w:r w:rsidR="00040F26">
        <w:rPr>
          <w:rFonts w:cs="Times New Roman" w:hint="eastAsia"/>
          <w:lang w:eastAsia="zh-CN"/>
        </w:rPr>
        <w:t>c</w:t>
      </w:r>
      <w:r>
        <w:rPr>
          <w:rFonts w:cs="Times New Roman" w:hint="eastAsia"/>
        </w:rPr>
        <w:t xml:space="preserve">) </w:t>
      </w:r>
      <w:r w:rsidR="00040F26">
        <w:rPr>
          <w:rFonts w:cs="Times New Roman" w:hint="eastAsia"/>
          <w:lang w:eastAsia="zh-CN"/>
        </w:rPr>
        <w:t xml:space="preserve">       </w:t>
      </w:r>
      <w:r>
        <w:rPr>
          <w:rFonts w:cs="Times New Roman" w:hint="eastAsia"/>
        </w:rPr>
        <w:t>Hybrid - level Fusion (Hybrid Fusion)</w:t>
      </w:r>
    </w:p>
    <w:p w14:paraId="668072D5" w14:textId="6BE8855A" w:rsidR="00B81F09" w:rsidRDefault="000C550B" w:rsidP="000C550B">
      <w:pPr>
        <w:adjustRightInd w:val="0"/>
        <w:snapToGrid w:val="0"/>
        <w:spacing w:afterLines="200" w:after="480"/>
        <w:ind w:firstLine="720"/>
        <w:jc w:val="both"/>
        <w:rPr>
          <w:rFonts w:cs="Times New Roman"/>
        </w:rPr>
      </w:pPr>
      <w:r>
        <w:rPr>
          <w:rFonts w:cs="Times New Roman" w:hint="eastAsia"/>
        </w:rPr>
        <w:t>The hybrid fusion approach combines the strengths of both feature - level and decision - level fusion. Integration of data happens at the feature input level as well as model output combination in the output layer. Although it has higher computational complexity requirements, this approach is highly appropriate to utilize when building high - accuracy prediction systems. It is able to investigate the cross-modal synergistic relations of information and thus is the best option for building high-precision satisfaction evaluation systems</w:t>
      </w:r>
      <w:r w:rsidR="00B81F09" w:rsidRPr="002A5305">
        <w:rPr>
          <w:rFonts w:cs="Times New Roman"/>
        </w:rPr>
        <w:t>.</w:t>
      </w:r>
    </w:p>
    <w:p w14:paraId="7D49A120" w14:textId="1E08D2A7" w:rsidR="00B81F09" w:rsidRPr="006D2B62" w:rsidRDefault="00B81F09" w:rsidP="00B81F09">
      <w:pPr>
        <w:adjustRightInd w:val="0"/>
        <w:snapToGrid w:val="0"/>
        <w:spacing w:afterLines="200" w:after="480"/>
        <w:jc w:val="both"/>
        <w:outlineLvl w:val="2"/>
        <w:rPr>
          <w:rFonts w:cs="Times New Roman"/>
          <w:b/>
          <w:bCs/>
        </w:rPr>
      </w:pPr>
      <w:bookmarkStart w:id="50" w:name="_Toc202190652"/>
      <w:r w:rsidRPr="006D2B62">
        <w:rPr>
          <w:rFonts w:cs="Times New Roman"/>
          <w:b/>
          <w:bCs/>
        </w:rPr>
        <w:t>2.5.</w:t>
      </w:r>
      <w:r w:rsidR="000C550B">
        <w:rPr>
          <w:rFonts w:cs="Times New Roman" w:hint="eastAsia"/>
          <w:b/>
          <w:bCs/>
          <w:lang w:eastAsia="zh-CN"/>
        </w:rPr>
        <w:t>2</w:t>
      </w:r>
      <w:r>
        <w:rPr>
          <w:rFonts w:cs="Times New Roman"/>
          <w:b/>
          <w:bCs/>
        </w:rPr>
        <w:tab/>
      </w:r>
      <w:bookmarkEnd w:id="50"/>
      <w:r w:rsidR="000C550B">
        <w:rPr>
          <w:rFonts w:cs="Times New Roman"/>
          <w:b/>
          <w:bCs/>
        </w:rPr>
        <w:t>Construction of Key Features in Educational Data Fusion</w:t>
      </w:r>
    </w:p>
    <w:p w14:paraId="4BCF0AC4" w14:textId="77777777" w:rsidR="000C550B" w:rsidRPr="000C550B" w:rsidRDefault="000C550B" w:rsidP="000C550B">
      <w:pPr>
        <w:adjustRightInd w:val="0"/>
        <w:snapToGrid w:val="0"/>
        <w:spacing w:afterLines="200" w:after="480"/>
        <w:ind w:firstLine="720"/>
        <w:jc w:val="both"/>
        <w:rPr>
          <w:rFonts w:cs="Times New Roman"/>
        </w:rPr>
      </w:pPr>
      <w:r w:rsidRPr="000C550B">
        <w:rPr>
          <w:rFonts w:cs="Times New Roman"/>
        </w:rPr>
        <w:t>The essence of attaining a high - performance fusion model lies in the feature complementarity and semantic connection between the two types of data. In practical implementation, it is essential to meticulously design the extraction strategies for structured and unstructured features, aiming to ensure the consistency of model input and discriminative power.</w:t>
      </w:r>
    </w:p>
    <w:p w14:paraId="60DCD26C" w14:textId="77777777" w:rsidR="000C550B" w:rsidRPr="000C550B" w:rsidRDefault="000C550B" w:rsidP="000C550B">
      <w:pPr>
        <w:adjustRightInd w:val="0"/>
        <w:snapToGrid w:val="0"/>
        <w:spacing w:afterLines="200" w:after="480"/>
        <w:ind w:firstLine="720"/>
        <w:jc w:val="both"/>
        <w:rPr>
          <w:rFonts w:cs="Times New Roman"/>
        </w:rPr>
      </w:pPr>
      <w:r w:rsidRPr="000C550B">
        <w:rPr>
          <w:rFonts w:cs="Times New Roman"/>
        </w:rPr>
        <w:t>Structured data features consist of:</w:t>
      </w:r>
    </w:p>
    <w:p w14:paraId="1281758B" w14:textId="77777777" w:rsidR="000C550B" w:rsidRPr="000C550B" w:rsidRDefault="000C550B" w:rsidP="000C550B">
      <w:pPr>
        <w:adjustRightInd w:val="0"/>
        <w:snapToGrid w:val="0"/>
        <w:spacing w:afterLines="200" w:after="480"/>
        <w:ind w:firstLine="720"/>
        <w:jc w:val="both"/>
        <w:rPr>
          <w:rFonts w:cs="Times New Roman"/>
        </w:rPr>
      </w:pPr>
      <w:r w:rsidRPr="000C550B">
        <w:rPr>
          <w:rFonts w:cs="Times New Roman"/>
        </w:rPr>
        <w:t>Overall Rating (Overall Score)</w:t>
      </w:r>
    </w:p>
    <w:p w14:paraId="0B871616" w14:textId="77777777" w:rsidR="000C550B" w:rsidRPr="000C550B" w:rsidRDefault="000C550B" w:rsidP="000C550B">
      <w:pPr>
        <w:adjustRightInd w:val="0"/>
        <w:snapToGrid w:val="0"/>
        <w:spacing w:afterLines="200" w:after="480"/>
        <w:ind w:firstLine="720"/>
        <w:jc w:val="both"/>
        <w:rPr>
          <w:rFonts w:cs="Times New Roman"/>
        </w:rPr>
      </w:pPr>
      <w:r w:rsidRPr="000C550B">
        <w:rPr>
          <w:rFonts w:cs="Times New Roman"/>
        </w:rPr>
        <w:lastRenderedPageBreak/>
        <w:t>Difficulty Level (Course Difficulty)</w:t>
      </w:r>
    </w:p>
    <w:p w14:paraId="5867137F" w14:textId="77777777" w:rsidR="000C550B" w:rsidRPr="000C550B" w:rsidRDefault="000C550B" w:rsidP="000C550B">
      <w:pPr>
        <w:adjustRightInd w:val="0"/>
        <w:snapToGrid w:val="0"/>
        <w:spacing w:afterLines="200" w:after="480"/>
        <w:ind w:firstLine="720"/>
        <w:jc w:val="both"/>
        <w:rPr>
          <w:rFonts w:cs="Times New Roman"/>
        </w:rPr>
      </w:pPr>
      <w:r w:rsidRPr="000C550B">
        <w:rPr>
          <w:rFonts w:cs="Times New Roman"/>
        </w:rPr>
        <w:t xml:space="preserve">Would Take Again (Willingness to Re - </w:t>
      </w:r>
      <w:proofErr w:type="spellStart"/>
      <w:r w:rsidRPr="000C550B">
        <w:rPr>
          <w:rFonts w:cs="Times New Roman"/>
        </w:rPr>
        <w:t>enroll</w:t>
      </w:r>
      <w:proofErr w:type="spellEnd"/>
      <w:r w:rsidRPr="000C550B">
        <w:rPr>
          <w:rFonts w:cs="Times New Roman"/>
        </w:rPr>
        <w:t>), etc.</w:t>
      </w:r>
    </w:p>
    <w:p w14:paraId="0563D03F" w14:textId="77777777" w:rsidR="000C550B" w:rsidRPr="000C550B" w:rsidRDefault="000C550B" w:rsidP="000C550B">
      <w:pPr>
        <w:adjustRightInd w:val="0"/>
        <w:snapToGrid w:val="0"/>
        <w:spacing w:afterLines="200" w:after="480"/>
        <w:ind w:firstLine="720"/>
        <w:jc w:val="both"/>
        <w:rPr>
          <w:rFonts w:cs="Times New Roman"/>
        </w:rPr>
      </w:pPr>
      <w:r w:rsidRPr="000C550B">
        <w:rPr>
          <w:rFonts w:cs="Times New Roman"/>
        </w:rPr>
        <w:t>Text - based emotional features generally encompass:</w:t>
      </w:r>
    </w:p>
    <w:p w14:paraId="6138C3F2" w14:textId="77777777" w:rsidR="000C550B" w:rsidRPr="000C550B" w:rsidRDefault="000C550B" w:rsidP="000C550B">
      <w:pPr>
        <w:adjustRightInd w:val="0"/>
        <w:snapToGrid w:val="0"/>
        <w:spacing w:afterLines="200" w:after="480"/>
        <w:ind w:firstLine="720"/>
        <w:jc w:val="both"/>
        <w:rPr>
          <w:rFonts w:cs="Times New Roman"/>
        </w:rPr>
      </w:pPr>
      <w:r w:rsidRPr="000C550B">
        <w:rPr>
          <w:rFonts w:cs="Times New Roman"/>
        </w:rPr>
        <w:t>Emotional polarity classification (positive, neutral, or negative)</w:t>
      </w:r>
    </w:p>
    <w:p w14:paraId="59C20A8E" w14:textId="77777777" w:rsidR="000C550B" w:rsidRPr="000C550B" w:rsidRDefault="000C550B" w:rsidP="000C550B">
      <w:pPr>
        <w:adjustRightInd w:val="0"/>
        <w:snapToGrid w:val="0"/>
        <w:spacing w:afterLines="200" w:after="480"/>
        <w:ind w:firstLine="720"/>
        <w:jc w:val="both"/>
        <w:rPr>
          <w:rFonts w:cs="Times New Roman"/>
        </w:rPr>
      </w:pPr>
      <w:r w:rsidRPr="000C550B">
        <w:rPr>
          <w:rFonts w:cs="Times New Roman"/>
        </w:rPr>
        <w:t>Emotional intensity scoring (e.g., the VADER compound score)</w:t>
      </w:r>
    </w:p>
    <w:p w14:paraId="041BDC28" w14:textId="77777777" w:rsidR="000C550B" w:rsidRPr="000C550B" w:rsidRDefault="000C550B" w:rsidP="000C550B">
      <w:pPr>
        <w:adjustRightInd w:val="0"/>
        <w:snapToGrid w:val="0"/>
        <w:spacing w:afterLines="200" w:after="480"/>
        <w:ind w:firstLine="720"/>
        <w:jc w:val="both"/>
        <w:rPr>
          <w:rFonts w:cs="Times New Roman"/>
        </w:rPr>
      </w:pPr>
      <w:r w:rsidRPr="000C550B">
        <w:rPr>
          <w:rFonts w:cs="Times New Roman"/>
        </w:rPr>
        <w:t>Representation of keyword weights (vector representations such as TF - IDF and Word2Vec)</w:t>
      </w:r>
    </w:p>
    <w:p w14:paraId="3BD99398" w14:textId="77777777" w:rsidR="000C550B" w:rsidRPr="000C550B" w:rsidRDefault="000C550B" w:rsidP="000C550B">
      <w:pPr>
        <w:adjustRightInd w:val="0"/>
        <w:snapToGrid w:val="0"/>
        <w:spacing w:afterLines="200" w:after="480"/>
        <w:ind w:firstLine="720"/>
        <w:jc w:val="both"/>
        <w:rPr>
          <w:rFonts w:cs="Times New Roman"/>
        </w:rPr>
      </w:pPr>
      <w:r w:rsidRPr="000C550B">
        <w:rPr>
          <w:rFonts w:cs="Times New Roman"/>
        </w:rPr>
        <w:t>Density of educational keywords (e.g., the frequency of emotion - related words like “organized,” “helpful,” “unclear”)</w:t>
      </w:r>
    </w:p>
    <w:p w14:paraId="0CB7332D" w14:textId="31CFEE46" w:rsidR="00B81F09" w:rsidRDefault="000C550B" w:rsidP="000C550B">
      <w:pPr>
        <w:adjustRightInd w:val="0"/>
        <w:snapToGrid w:val="0"/>
        <w:spacing w:afterLines="200" w:after="480"/>
        <w:ind w:firstLine="720"/>
        <w:jc w:val="both"/>
        <w:rPr>
          <w:rFonts w:cs="Times New Roman"/>
        </w:rPr>
      </w:pPr>
      <w:r w:rsidRPr="000C550B">
        <w:rPr>
          <w:rFonts w:cs="Times New Roman"/>
        </w:rPr>
        <w:t xml:space="preserve">The precise extraction and encoding of these features not only influence the model's classification boundaries but also determine its capacity to </w:t>
      </w:r>
      <w:proofErr w:type="spellStart"/>
      <w:r w:rsidRPr="000C550B">
        <w:rPr>
          <w:rFonts w:cs="Times New Roman"/>
        </w:rPr>
        <w:t>integratively</w:t>
      </w:r>
      <w:proofErr w:type="spellEnd"/>
      <w:r w:rsidRPr="000C550B">
        <w:rPr>
          <w:rFonts w:cs="Times New Roman"/>
        </w:rPr>
        <w:t xml:space="preserve"> interpret students' subjective attitudes and objective scores. Thus, the integrity and consistency of emotional feature engineering are crucial prerequisites in the construction process of the fusion model.</w:t>
      </w:r>
    </w:p>
    <w:p w14:paraId="6B330436" w14:textId="1BC1F76A" w:rsidR="00B81F09" w:rsidRPr="006F622A" w:rsidRDefault="00B81F09" w:rsidP="00B81F09">
      <w:pPr>
        <w:adjustRightInd w:val="0"/>
        <w:snapToGrid w:val="0"/>
        <w:spacing w:afterLines="200" w:after="480"/>
        <w:jc w:val="both"/>
        <w:outlineLvl w:val="2"/>
        <w:rPr>
          <w:rFonts w:cs="Times New Roman"/>
          <w:b/>
          <w:bCs/>
        </w:rPr>
      </w:pPr>
      <w:bookmarkStart w:id="51" w:name="_Toc202190653"/>
      <w:r w:rsidRPr="006F622A">
        <w:rPr>
          <w:rFonts w:cs="Times New Roman"/>
          <w:b/>
          <w:bCs/>
        </w:rPr>
        <w:t>2.5.</w:t>
      </w:r>
      <w:r w:rsidR="000C550B">
        <w:rPr>
          <w:rFonts w:cs="Times New Roman" w:hint="eastAsia"/>
          <w:b/>
          <w:bCs/>
          <w:lang w:eastAsia="zh-CN"/>
        </w:rPr>
        <w:t>3</w:t>
      </w:r>
      <w:r>
        <w:rPr>
          <w:rFonts w:cs="Times New Roman"/>
          <w:b/>
          <w:bCs/>
        </w:rPr>
        <w:tab/>
      </w:r>
      <w:bookmarkEnd w:id="51"/>
      <w:r w:rsidR="000C550B">
        <w:rPr>
          <w:rFonts w:cs="Times New Roman"/>
          <w:b/>
          <w:bCs/>
        </w:rPr>
        <w:t>Model Comparison and Application Achievements</w:t>
      </w:r>
    </w:p>
    <w:p w14:paraId="02E57F42" w14:textId="77777777" w:rsidR="000C550B" w:rsidRDefault="000C550B" w:rsidP="00CE6700">
      <w:pPr>
        <w:adjustRightInd w:val="0"/>
        <w:snapToGrid w:val="0"/>
        <w:spacing w:afterLines="200" w:after="480"/>
        <w:ind w:firstLine="720"/>
        <w:jc w:val="both"/>
        <w:rPr>
          <w:rFonts w:cs="Times New Roman"/>
        </w:rPr>
      </w:pPr>
      <w:r>
        <w:rPr>
          <w:rFonts w:cs="Times New Roman"/>
        </w:rPr>
        <w:t xml:space="preserve">Numerous studies have indicated that multimodal models integrating structured and unstructured data outperform single - modal models in the task of predicting student satisfaction. Imran and Baig (2022) discovered that when comparing structured scores with </w:t>
      </w:r>
      <w:proofErr w:type="spellStart"/>
      <w:r>
        <w:rPr>
          <w:rFonts w:cs="Times New Roman"/>
        </w:rPr>
        <w:t>TextBlob</w:t>
      </w:r>
      <w:proofErr w:type="spellEnd"/>
      <w:r>
        <w:rPr>
          <w:rFonts w:cs="Times New Roman"/>
        </w:rPr>
        <w:t xml:space="preserve"> - based emotion classification, the fusion model exhibited an accuracy 9.2% higher than that of the model relying solely on structured data. </w:t>
      </w:r>
      <w:proofErr w:type="spellStart"/>
      <w:r w:rsidRPr="00CE6700">
        <w:rPr>
          <w:b/>
        </w:rPr>
        <w:t>Zyout</w:t>
      </w:r>
      <w:proofErr w:type="spellEnd"/>
      <w:r>
        <w:rPr>
          <w:rFonts w:cs="Times New Roman"/>
        </w:rPr>
        <w:t xml:space="preserve"> et al. (2024) employed a Long Short - Term Memory (LSTM) network to process students' course review texts and constructed a hybrid prediction model by incorporating rating factors. This model demonstrated superior performance </w:t>
      </w:r>
      <w:r>
        <w:rPr>
          <w:rFonts w:cs="Times New Roman"/>
        </w:rPr>
        <w:lastRenderedPageBreak/>
        <w:t>on MOOC platforms, and its interpretive analysis was more readily accepted by educational administrators.</w:t>
      </w:r>
    </w:p>
    <w:p w14:paraId="394FBA87" w14:textId="77777777" w:rsidR="000C550B" w:rsidRDefault="000C550B" w:rsidP="00CE6700">
      <w:pPr>
        <w:adjustRightInd w:val="0"/>
        <w:snapToGrid w:val="0"/>
        <w:spacing w:afterLines="200" w:after="480"/>
        <w:ind w:firstLine="720"/>
        <w:jc w:val="both"/>
        <w:rPr>
          <w:rFonts w:cs="Times New Roman"/>
        </w:rPr>
      </w:pPr>
      <w:r>
        <w:rPr>
          <w:rFonts w:cs="Times New Roman"/>
        </w:rPr>
        <w:t xml:space="preserve">Despite the evident advantages of fusion </w:t>
      </w:r>
      <w:proofErr w:type="spellStart"/>
      <w:r>
        <w:rPr>
          <w:rFonts w:cs="Times New Roman"/>
        </w:rPr>
        <w:t>modeling</w:t>
      </w:r>
      <w:proofErr w:type="spellEnd"/>
      <w:r>
        <w:rPr>
          <w:rFonts w:cs="Times New Roman"/>
        </w:rPr>
        <w:t xml:space="preserve"> both theoretically and experimentally, several issues remain in practical applications:</w:t>
      </w:r>
    </w:p>
    <w:p w14:paraId="42B3A5B0" w14:textId="77777777" w:rsidR="000C550B" w:rsidRDefault="000C550B" w:rsidP="00CE6700">
      <w:pPr>
        <w:adjustRightInd w:val="0"/>
        <w:snapToGrid w:val="0"/>
        <w:spacing w:afterLines="200" w:after="480"/>
        <w:ind w:firstLine="720"/>
        <w:jc w:val="both"/>
        <w:rPr>
          <w:rFonts w:cs="Times New Roman"/>
        </w:rPr>
      </w:pPr>
      <w:r>
        <w:rPr>
          <w:rFonts w:cs="Times New Roman"/>
        </w:rPr>
        <w:t>Inconsistent data distribution: The number of text comments often fails to correspond one - to - one with rating records, resulting in missing training samples and misaligned features.</w:t>
      </w:r>
    </w:p>
    <w:p w14:paraId="00E816DA" w14:textId="77777777" w:rsidR="000C550B" w:rsidRDefault="000C550B" w:rsidP="00CE6700">
      <w:pPr>
        <w:adjustRightInd w:val="0"/>
        <w:snapToGrid w:val="0"/>
        <w:spacing w:afterLines="200" w:after="480"/>
        <w:ind w:firstLine="720"/>
        <w:jc w:val="both"/>
        <w:rPr>
          <w:rFonts w:cs="Times New Roman"/>
        </w:rPr>
      </w:pPr>
      <w:r>
        <w:rPr>
          <w:rFonts w:cs="Times New Roman"/>
        </w:rPr>
        <w:t>Ambiguous semantic label mapping: There is a lack of a strict correspondence between text emotion labels and rating scales, which affects the standardization of model annotation.</w:t>
      </w:r>
    </w:p>
    <w:p w14:paraId="62C1485D" w14:textId="77777777" w:rsidR="000C550B" w:rsidRDefault="000C550B" w:rsidP="00CE6700">
      <w:pPr>
        <w:adjustRightInd w:val="0"/>
        <w:snapToGrid w:val="0"/>
        <w:spacing w:afterLines="200" w:after="480"/>
        <w:ind w:firstLine="720"/>
        <w:jc w:val="both"/>
        <w:rPr>
          <w:rFonts w:cs="Times New Roman"/>
        </w:rPr>
      </w:pPr>
      <w:r>
        <w:rPr>
          <w:rFonts w:cs="Times New Roman"/>
        </w:rPr>
        <w:t>Severe rating polarization: Structured ratings frequently concentrate in the high - score range (e.g., 4.0–4.5), which can lead to an imbalance in the training of regression models.</w:t>
      </w:r>
    </w:p>
    <w:p w14:paraId="2C020735" w14:textId="77777777" w:rsidR="000C550B" w:rsidRDefault="000C550B" w:rsidP="00CE6700">
      <w:pPr>
        <w:adjustRightInd w:val="0"/>
        <w:snapToGrid w:val="0"/>
        <w:spacing w:afterLines="200" w:after="480"/>
        <w:ind w:firstLine="720"/>
        <w:jc w:val="both"/>
        <w:rPr>
          <w:rFonts w:cs="Times New Roman"/>
        </w:rPr>
      </w:pPr>
      <w:r>
        <w:rPr>
          <w:rFonts w:cs="Times New Roman"/>
        </w:rPr>
        <w:t>Poor interpretability of deep models: Although some fusion models (e.g., BERT + rating embedding) yield excellent results, their decision - making paths are difficult to trace, restricting their direct interpretation and application in educational management.</w:t>
      </w:r>
    </w:p>
    <w:p w14:paraId="56B83AB4" w14:textId="0195406B" w:rsidR="00B81F09" w:rsidRDefault="000C550B" w:rsidP="00CE6700">
      <w:pPr>
        <w:adjustRightInd w:val="0"/>
        <w:snapToGrid w:val="0"/>
        <w:spacing w:afterLines="200" w:after="480"/>
        <w:ind w:firstLine="720"/>
        <w:jc w:val="both"/>
        <w:rPr>
          <w:rFonts w:cs="Times New Roman"/>
        </w:rPr>
      </w:pPr>
      <w:r>
        <w:rPr>
          <w:rFonts w:cs="Times New Roman"/>
        </w:rPr>
        <w:t xml:space="preserve">Consequently, current research has shifted from solely improving the accuracy of fusion models to enhancing their transparency, </w:t>
      </w:r>
      <w:proofErr w:type="spellStart"/>
      <w:r>
        <w:rPr>
          <w:rFonts w:cs="Times New Roman"/>
        </w:rPr>
        <w:t>deployability</w:t>
      </w:r>
      <w:proofErr w:type="spellEnd"/>
      <w:r>
        <w:rPr>
          <w:rFonts w:cs="Times New Roman"/>
        </w:rPr>
        <w:t>, and operationality in actual teaching decision - making. Techniques such as model visualization and feature contribution analysis (e.g., SHAP) have been employed to enhance their managerial interpretability</w:t>
      </w:r>
      <w:r w:rsidR="00B81F09" w:rsidRPr="00D06192">
        <w:rPr>
          <w:rFonts w:cs="Times New Roman"/>
        </w:rPr>
        <w:t>.</w:t>
      </w:r>
    </w:p>
    <w:p w14:paraId="34826707" w14:textId="04D55578" w:rsidR="000C550B" w:rsidRDefault="00B81F09" w:rsidP="000C550B">
      <w:pPr>
        <w:adjustRightInd w:val="0"/>
        <w:snapToGrid w:val="0"/>
        <w:spacing w:afterLines="200" w:after="480"/>
        <w:jc w:val="both"/>
        <w:outlineLvl w:val="2"/>
        <w:rPr>
          <w:rFonts w:cs="Times New Roman"/>
        </w:rPr>
      </w:pPr>
      <w:bookmarkStart w:id="52" w:name="_Toc202190654"/>
      <w:r w:rsidRPr="005E0C6A">
        <w:rPr>
          <w:rFonts w:cs="Times New Roman"/>
          <w:b/>
          <w:bCs/>
        </w:rPr>
        <w:t>2.</w:t>
      </w:r>
      <w:r w:rsidR="000C550B">
        <w:rPr>
          <w:rFonts w:cs="Times New Roman" w:hint="eastAsia"/>
          <w:b/>
          <w:bCs/>
          <w:lang w:eastAsia="zh-CN"/>
        </w:rPr>
        <w:t>6</w:t>
      </w:r>
      <w:r>
        <w:rPr>
          <w:rFonts w:cs="Times New Roman"/>
          <w:b/>
          <w:bCs/>
        </w:rPr>
        <w:tab/>
      </w:r>
      <w:bookmarkEnd w:id="52"/>
      <w:r w:rsidR="000C550B">
        <w:rPr>
          <w:rFonts w:cs="Times New Roman"/>
          <w:b/>
          <w:bCs/>
        </w:rPr>
        <w:t>Model Interpretability and Its Application in Teaching Analysis</w:t>
      </w:r>
      <w:r w:rsidR="000C550B" w:rsidRPr="00395DAF">
        <w:rPr>
          <w:rFonts w:cs="Times New Roman"/>
        </w:rPr>
        <w:t xml:space="preserve"> </w:t>
      </w:r>
    </w:p>
    <w:p w14:paraId="43968B22" w14:textId="77777777" w:rsidR="000C550B" w:rsidRPr="000C550B" w:rsidRDefault="000C550B" w:rsidP="00CE6700">
      <w:pPr>
        <w:adjustRightInd w:val="0"/>
        <w:snapToGrid w:val="0"/>
        <w:spacing w:afterLines="200" w:after="480"/>
        <w:ind w:firstLine="720"/>
        <w:jc w:val="both"/>
        <w:rPr>
          <w:rFonts w:cs="Times New Roman"/>
        </w:rPr>
      </w:pPr>
      <w:r w:rsidRPr="000C550B">
        <w:rPr>
          <w:rFonts w:cs="Times New Roman"/>
        </w:rPr>
        <w:lastRenderedPageBreak/>
        <w:t xml:space="preserve">In the course of research on predicting student satisfaction by integrating structured scores and text - based emotional features, model interpretability has emerged as a critical dimension that cannot be overlooked. Although advanced models such as Random Forest, </w:t>
      </w:r>
      <w:proofErr w:type="spellStart"/>
      <w:r w:rsidRPr="000C550B">
        <w:rPr>
          <w:rFonts w:cs="Times New Roman"/>
        </w:rPr>
        <w:t>XGBoost</w:t>
      </w:r>
      <w:proofErr w:type="spellEnd"/>
      <w:r w:rsidRPr="000C550B">
        <w:rPr>
          <w:rFonts w:cs="Times New Roman"/>
        </w:rPr>
        <w:t xml:space="preserve">, Long Short - Term Memory (LSTM), and Bidirectional Encoder Representations from Transformers (BERT) have demonstrated remarkable performance in emotion classification and satisfaction prediction tasks, their “black - box” nature renders the internal decision - making process of the model difficult to comprehend and </w:t>
      </w:r>
      <w:proofErr w:type="spellStart"/>
      <w:proofErr w:type="gramStart"/>
      <w:r w:rsidRPr="000C550B">
        <w:rPr>
          <w:rFonts w:cs="Times New Roman"/>
        </w:rPr>
        <w:t>trace.This</w:t>
      </w:r>
      <w:proofErr w:type="spellEnd"/>
      <w:proofErr w:type="gramEnd"/>
      <w:r w:rsidRPr="000C550B">
        <w:rPr>
          <w:rFonts w:cs="Times New Roman"/>
        </w:rPr>
        <w:t xml:space="preserve"> lack of interpretability is particularly pronounced in the context of educational evaluation. Given that the outcomes often directly influence teacher evaluations, course adjustments, and even policy - making, which are of utmost sensitivity and significance in the educational domain (</w:t>
      </w:r>
      <w:proofErr w:type="spellStart"/>
      <w:r w:rsidRPr="000C550B">
        <w:rPr>
          <w:rFonts w:cs="Times New Roman"/>
        </w:rPr>
        <w:t>Kovalerchuk</w:t>
      </w:r>
      <w:proofErr w:type="spellEnd"/>
      <w:r w:rsidRPr="000C550B">
        <w:rPr>
          <w:rFonts w:cs="Times New Roman"/>
        </w:rPr>
        <w:t>, 2024).</w:t>
      </w:r>
    </w:p>
    <w:p w14:paraId="1A51F118" w14:textId="07795DE8" w:rsidR="00B81F09" w:rsidRPr="005E0C6A" w:rsidRDefault="000C550B" w:rsidP="00CE6700">
      <w:pPr>
        <w:adjustRightInd w:val="0"/>
        <w:snapToGrid w:val="0"/>
        <w:spacing w:afterLines="200" w:after="480"/>
        <w:ind w:firstLine="720"/>
        <w:jc w:val="both"/>
        <w:rPr>
          <w:rFonts w:cs="Times New Roman"/>
        </w:rPr>
      </w:pPr>
      <w:r w:rsidRPr="000C550B">
        <w:rPr>
          <w:rFonts w:cs="Times New Roman"/>
        </w:rPr>
        <w:t xml:space="preserve">In the design of actual teaching feedback systems, a model is not only required to make accurate predictions but also to have the ability to clearly explain to teachers, teaching administrators, and educational decision - makers “how it arrived at a particular judgment.” For instance, school management needs to understand “why the model deems a teacher's satisfaction to be low”; teachers themselves wish to know “which keywords or features have influenced students' judgments of the course”; and the student feedback mechanism should also provide understandable and reasonable explanations for the </w:t>
      </w:r>
      <w:proofErr w:type="spellStart"/>
      <w:r w:rsidRPr="000C550B">
        <w:rPr>
          <w:rFonts w:cs="Times New Roman"/>
        </w:rPr>
        <w:t>results.To</w:t>
      </w:r>
      <w:proofErr w:type="spellEnd"/>
      <w:r w:rsidRPr="000C550B">
        <w:rPr>
          <w:rFonts w:cs="Times New Roman"/>
        </w:rPr>
        <w:t xml:space="preserve"> this end, the incorporation of Explainable Artificial Intelligence (XAI) techniques not only enhances the transparency of the model but also bolsters its credibility and guiding significance in practical applications (</w:t>
      </w:r>
      <w:proofErr w:type="spellStart"/>
      <w:r w:rsidRPr="000C550B">
        <w:rPr>
          <w:rFonts w:cs="Times New Roman"/>
        </w:rPr>
        <w:t>Freiesleben</w:t>
      </w:r>
      <w:proofErr w:type="spellEnd"/>
      <w:r w:rsidRPr="000C550B">
        <w:rPr>
          <w:rFonts w:cs="Times New Roman"/>
        </w:rPr>
        <w:t>&amp; Molnar, 2024)</w:t>
      </w:r>
      <w:r w:rsidR="00B81F09" w:rsidRPr="00CF4F4C">
        <w:rPr>
          <w:rFonts w:cs="Times New Roman"/>
        </w:rPr>
        <w:t>.</w:t>
      </w:r>
    </w:p>
    <w:p w14:paraId="550693C4" w14:textId="5F96C57B" w:rsidR="00B81F09" w:rsidRPr="00FA3B09" w:rsidRDefault="00B81F09" w:rsidP="00B81F09">
      <w:pPr>
        <w:adjustRightInd w:val="0"/>
        <w:snapToGrid w:val="0"/>
        <w:spacing w:afterLines="200" w:after="480"/>
        <w:jc w:val="both"/>
        <w:outlineLvl w:val="2"/>
        <w:rPr>
          <w:rFonts w:cs="Times New Roman"/>
          <w:b/>
          <w:bCs/>
        </w:rPr>
      </w:pPr>
      <w:bookmarkStart w:id="53" w:name="_Toc202190656"/>
      <w:r w:rsidRPr="00FA3B09">
        <w:rPr>
          <w:rFonts w:cs="Times New Roman" w:hint="eastAsia"/>
          <w:b/>
          <w:bCs/>
        </w:rPr>
        <w:t>2.6.1</w:t>
      </w:r>
      <w:r>
        <w:rPr>
          <w:rFonts w:cs="Times New Roman"/>
          <w:b/>
          <w:bCs/>
        </w:rPr>
        <w:tab/>
      </w:r>
      <w:bookmarkEnd w:id="53"/>
      <w:r w:rsidR="000C550B">
        <w:rPr>
          <w:rFonts w:cs="Times New Roman"/>
          <w:b/>
          <w:bCs/>
        </w:rPr>
        <w:t>Classification of Model Interpretability Approaches</w:t>
      </w:r>
    </w:p>
    <w:p w14:paraId="79714D81" w14:textId="77777777" w:rsidR="000C550B" w:rsidRDefault="000C550B" w:rsidP="00CE6700">
      <w:pPr>
        <w:adjustRightInd w:val="0"/>
        <w:snapToGrid w:val="0"/>
        <w:spacing w:afterLines="200" w:after="480"/>
        <w:ind w:firstLine="720"/>
        <w:jc w:val="both"/>
        <w:rPr>
          <w:rFonts w:cs="Times New Roman"/>
        </w:rPr>
      </w:pPr>
      <w:r>
        <w:rPr>
          <w:rFonts w:cs="Times New Roman"/>
        </w:rPr>
        <w:t>The current mainstream model interpretability methods can be broadly categorized into two types: global interpretability and local interpretability. These two types respectively concentrate on visualizing the overall patterns of the model and the decision - making paths for individual samples:</w:t>
      </w:r>
    </w:p>
    <w:p w14:paraId="0AB74394" w14:textId="1D59931E" w:rsidR="000C550B" w:rsidRDefault="000C550B" w:rsidP="00040F26">
      <w:pPr>
        <w:adjustRightInd w:val="0"/>
        <w:snapToGrid w:val="0"/>
        <w:spacing w:afterLines="200" w:after="480"/>
        <w:jc w:val="both"/>
        <w:rPr>
          <w:rFonts w:cs="Times New Roman"/>
        </w:rPr>
      </w:pPr>
      <w:r>
        <w:rPr>
          <w:rFonts w:cs="Times New Roman"/>
        </w:rPr>
        <w:t>(</w:t>
      </w:r>
      <w:r w:rsidR="00040F26">
        <w:rPr>
          <w:rFonts w:cs="Times New Roman" w:hint="eastAsia"/>
          <w:lang w:eastAsia="zh-CN"/>
        </w:rPr>
        <w:t>a</w:t>
      </w:r>
      <w:r>
        <w:rPr>
          <w:rFonts w:cs="Times New Roman"/>
        </w:rPr>
        <w:t xml:space="preserve">) </w:t>
      </w:r>
      <w:r w:rsidR="00040F26">
        <w:rPr>
          <w:rFonts w:cs="Times New Roman" w:hint="eastAsia"/>
          <w:lang w:eastAsia="zh-CN"/>
        </w:rPr>
        <w:t xml:space="preserve">      </w:t>
      </w:r>
      <w:r>
        <w:rPr>
          <w:rFonts w:cs="Times New Roman"/>
        </w:rPr>
        <w:t>Global Interpretability Methods</w:t>
      </w:r>
    </w:p>
    <w:p w14:paraId="33A84607" w14:textId="77777777" w:rsidR="000C550B" w:rsidRDefault="000C550B" w:rsidP="00CE6700">
      <w:pPr>
        <w:adjustRightInd w:val="0"/>
        <w:snapToGrid w:val="0"/>
        <w:spacing w:afterLines="200" w:after="480"/>
        <w:ind w:firstLine="720"/>
        <w:jc w:val="both"/>
        <w:rPr>
          <w:rFonts w:cs="Times New Roman"/>
        </w:rPr>
      </w:pPr>
      <w:r>
        <w:rPr>
          <w:rFonts w:cs="Times New Roman"/>
        </w:rPr>
        <w:lastRenderedPageBreak/>
        <w:t>Global methods aim to uncover the contributions of features and decision - making tendencies of the entire model. Representative examples are as follows:</w:t>
      </w:r>
    </w:p>
    <w:p w14:paraId="59935C66" w14:textId="77777777" w:rsidR="000C550B" w:rsidRDefault="000C550B" w:rsidP="00CE6700">
      <w:pPr>
        <w:adjustRightInd w:val="0"/>
        <w:snapToGrid w:val="0"/>
        <w:spacing w:afterLines="200" w:after="480"/>
        <w:ind w:firstLine="720"/>
        <w:jc w:val="both"/>
        <w:rPr>
          <w:rFonts w:cs="Times New Roman"/>
        </w:rPr>
      </w:pPr>
      <w:r>
        <w:rPr>
          <w:rFonts w:cs="Times New Roman"/>
        </w:rPr>
        <w:t xml:space="preserve">Feature Importance: This method assesses the average influence of each input variable in the model's prediction process. It is extensively applied in tree - based models such as Random Forest and </w:t>
      </w:r>
      <w:proofErr w:type="spellStart"/>
      <w:r>
        <w:rPr>
          <w:rFonts w:cs="Times New Roman"/>
        </w:rPr>
        <w:t>XGBoost</w:t>
      </w:r>
      <w:proofErr w:type="spellEnd"/>
      <w:r>
        <w:rPr>
          <w:rFonts w:cs="Times New Roman"/>
        </w:rPr>
        <w:t>.</w:t>
      </w:r>
    </w:p>
    <w:p w14:paraId="054C9770" w14:textId="77777777" w:rsidR="000C550B" w:rsidRDefault="000C550B" w:rsidP="00CE6700">
      <w:pPr>
        <w:adjustRightInd w:val="0"/>
        <w:snapToGrid w:val="0"/>
        <w:spacing w:afterLines="200" w:after="480"/>
        <w:ind w:firstLine="720"/>
        <w:jc w:val="both"/>
        <w:rPr>
          <w:rFonts w:cs="Times New Roman"/>
        </w:rPr>
      </w:pPr>
      <w:r>
        <w:rPr>
          <w:rFonts w:cs="Times New Roman"/>
        </w:rPr>
        <w:t>Partial Dependence Plot (PDP): PDP illustrates the marginal impact of a variable across different value ranges on the prediction outcomes, which is useful for exploring non - linear relationships.</w:t>
      </w:r>
    </w:p>
    <w:p w14:paraId="665A6A1E" w14:textId="38CF7697" w:rsidR="000C550B" w:rsidRDefault="000C550B" w:rsidP="00040F26">
      <w:pPr>
        <w:adjustRightInd w:val="0"/>
        <w:snapToGrid w:val="0"/>
        <w:spacing w:afterLines="200" w:after="480"/>
        <w:jc w:val="both"/>
        <w:rPr>
          <w:rFonts w:cs="Times New Roman"/>
        </w:rPr>
      </w:pPr>
      <w:r>
        <w:rPr>
          <w:rFonts w:cs="Times New Roman"/>
        </w:rPr>
        <w:t>(</w:t>
      </w:r>
      <w:r w:rsidR="00040F26">
        <w:rPr>
          <w:rFonts w:cs="Times New Roman" w:hint="eastAsia"/>
          <w:lang w:eastAsia="zh-CN"/>
        </w:rPr>
        <w:t>b</w:t>
      </w:r>
      <w:r>
        <w:rPr>
          <w:rFonts w:cs="Times New Roman"/>
        </w:rPr>
        <w:t xml:space="preserve">) </w:t>
      </w:r>
      <w:r w:rsidR="00040F26">
        <w:rPr>
          <w:rFonts w:cs="Times New Roman" w:hint="eastAsia"/>
          <w:lang w:eastAsia="zh-CN"/>
        </w:rPr>
        <w:t xml:space="preserve">      </w:t>
      </w:r>
      <w:r>
        <w:rPr>
          <w:rFonts w:cs="Times New Roman"/>
        </w:rPr>
        <w:t>Local Interpretability Methods</w:t>
      </w:r>
    </w:p>
    <w:p w14:paraId="35A5F736" w14:textId="77777777" w:rsidR="000C550B" w:rsidRDefault="000C550B" w:rsidP="00CE6700">
      <w:pPr>
        <w:adjustRightInd w:val="0"/>
        <w:snapToGrid w:val="0"/>
        <w:spacing w:afterLines="200" w:after="480"/>
        <w:ind w:firstLine="720"/>
        <w:jc w:val="both"/>
        <w:rPr>
          <w:rFonts w:cs="Times New Roman"/>
        </w:rPr>
      </w:pPr>
      <w:r>
        <w:rPr>
          <w:rFonts w:cs="Times New Roman"/>
        </w:rPr>
        <w:t>Local interpretability methods are concerned with the rationale behind the model's judgment for a specific input sample. They help to explain, for example, "why a particular student is predicted to be dissatisfied". Notable methods include:</w:t>
      </w:r>
    </w:p>
    <w:p w14:paraId="3B09A530" w14:textId="77777777" w:rsidR="000C550B" w:rsidRDefault="000C550B" w:rsidP="00CE6700">
      <w:pPr>
        <w:adjustRightInd w:val="0"/>
        <w:snapToGrid w:val="0"/>
        <w:spacing w:afterLines="200" w:after="480"/>
        <w:ind w:firstLine="720"/>
        <w:jc w:val="both"/>
        <w:rPr>
          <w:rFonts w:cs="Times New Roman"/>
        </w:rPr>
      </w:pPr>
      <w:r>
        <w:rPr>
          <w:rFonts w:cs="Times New Roman"/>
        </w:rPr>
        <w:t xml:space="preserve">LIME (Local Interpretable Model - agnostic Explanations): LIME constructs a local linear model in the vicinity of the original model. By mimicking the prediction logic of the original black - box model, it </w:t>
      </w:r>
      <w:proofErr w:type="spellStart"/>
      <w:r>
        <w:rPr>
          <w:rFonts w:cs="Times New Roman"/>
        </w:rPr>
        <w:t>analyzes</w:t>
      </w:r>
      <w:proofErr w:type="spellEnd"/>
      <w:r>
        <w:rPr>
          <w:rFonts w:cs="Times New Roman"/>
        </w:rPr>
        <w:t xml:space="preserve"> the positive and negative influences of each feature within the current sample.</w:t>
      </w:r>
    </w:p>
    <w:p w14:paraId="50B9A0D1" w14:textId="745C7147" w:rsidR="000C550B" w:rsidRPr="000C550B" w:rsidRDefault="000C550B" w:rsidP="00CE6700">
      <w:pPr>
        <w:adjustRightInd w:val="0"/>
        <w:snapToGrid w:val="0"/>
        <w:spacing w:afterLines="200" w:after="480"/>
        <w:ind w:firstLine="720"/>
        <w:jc w:val="both"/>
        <w:rPr>
          <w:rFonts w:cs="Times New Roman" w:hint="eastAsia"/>
        </w:rPr>
      </w:pPr>
      <w:r>
        <w:rPr>
          <w:rFonts w:cs="Times New Roman" w:hint="eastAsia"/>
        </w:rPr>
        <w:t xml:space="preserve">SHAP, which stands for </w:t>
      </w:r>
      <w:proofErr w:type="spellStart"/>
      <w:r>
        <w:rPr>
          <w:rFonts w:cs="Times New Roman" w:hint="eastAsia"/>
        </w:rPr>
        <w:t>SHapley</w:t>
      </w:r>
      <w:proofErr w:type="spellEnd"/>
      <w:r>
        <w:rPr>
          <w:rFonts w:cs="Times New Roman" w:hint="eastAsia"/>
        </w:rPr>
        <w:t xml:space="preserve"> Additive </w:t>
      </w:r>
      <w:proofErr w:type="spellStart"/>
      <w:r>
        <w:rPr>
          <w:rFonts w:cs="Times New Roman" w:hint="eastAsia"/>
        </w:rPr>
        <w:t>exPlanations</w:t>
      </w:r>
      <w:proofErr w:type="spellEnd"/>
      <w:r>
        <w:rPr>
          <w:rFonts w:cs="Times New Roman" w:hint="eastAsia"/>
        </w:rPr>
        <w:t xml:space="preserve">, is based on the Shapley value from game theory, which assigns a "fair contribution" to each input </w:t>
      </w:r>
      <w:r>
        <w:rPr>
          <w:rFonts w:cs="Times New Roman" w:hint="eastAsia"/>
        </w:rPr>
        <w:lastRenderedPageBreak/>
        <w:t xml:space="preserve">feature for the prediction made by the model. This approach has strong mathematical </w:t>
      </w:r>
      <w:r w:rsidR="004A5B02" w:rsidRPr="00CE6700">
        <w:rPr>
          <w:rFonts w:cs="Times New Roman"/>
        </w:rPr>
        <w:drawing>
          <wp:anchor distT="0" distB="0" distL="114300" distR="114300" simplePos="0" relativeHeight="251672576" behindDoc="0" locked="0" layoutInCell="1" allowOverlap="1" wp14:anchorId="2D050D09" wp14:editId="481ECE00">
            <wp:simplePos x="0" y="0"/>
            <wp:positionH relativeFrom="margin">
              <wp:posOffset>877570</wp:posOffset>
            </wp:positionH>
            <wp:positionV relativeFrom="paragraph">
              <wp:posOffset>532765</wp:posOffset>
            </wp:positionV>
            <wp:extent cx="3299460" cy="2199005"/>
            <wp:effectExtent l="0" t="0" r="0" b="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9"/>
                    <a:stretch>
                      <a:fillRect/>
                    </a:stretch>
                  </pic:blipFill>
                  <pic:spPr>
                    <a:xfrm>
                      <a:off x="0" y="0"/>
                      <a:ext cx="3299460" cy="219900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cs="Times New Roman" w:hint="eastAsia"/>
        </w:rPr>
        <w:t>interpretability and improves scalability.</w:t>
      </w:r>
    </w:p>
    <w:p w14:paraId="005C3659" w14:textId="4B5D2DFA" w:rsidR="000C550B" w:rsidRDefault="000C550B" w:rsidP="00040F26">
      <w:pPr>
        <w:adjustRightInd w:val="0"/>
        <w:snapToGrid w:val="0"/>
        <w:spacing w:afterLines="200" w:after="480"/>
        <w:ind w:firstLineChars="950" w:firstLine="2280"/>
        <w:jc w:val="both"/>
        <w:rPr>
          <w:rFonts w:cs="Times New Roman"/>
        </w:rPr>
      </w:pPr>
      <w:r>
        <w:rPr>
          <w:rFonts w:cs="Times New Roman"/>
        </w:rPr>
        <w:t>Figure 2.6.1: SHAP Summary Plot</w:t>
      </w:r>
    </w:p>
    <w:p w14:paraId="0671E459" w14:textId="655B73B7" w:rsidR="00B81F09" w:rsidRDefault="000C550B" w:rsidP="00CE6700">
      <w:pPr>
        <w:adjustRightInd w:val="0"/>
        <w:snapToGrid w:val="0"/>
        <w:spacing w:afterLines="200" w:after="480"/>
        <w:ind w:firstLine="720"/>
        <w:jc w:val="both"/>
        <w:rPr>
          <w:rFonts w:cs="Times New Roman"/>
        </w:rPr>
      </w:pPr>
      <w:r>
        <w:rPr>
          <w:rFonts w:cs="Times New Roman" w:hint="eastAsia"/>
        </w:rPr>
        <w:t>These interpretability techniques can be applied to examine both text and structured (i.e., rating items) sentiment features. They assist in various dimensions of applications, such as model auditing, intervention guidance, and education policy refinement.</w:t>
      </w:r>
    </w:p>
    <w:p w14:paraId="5A51CB39" w14:textId="114643B3" w:rsidR="00B81F09" w:rsidRPr="004862F5" w:rsidRDefault="00B81F09" w:rsidP="00B81F09">
      <w:pPr>
        <w:adjustRightInd w:val="0"/>
        <w:snapToGrid w:val="0"/>
        <w:spacing w:afterLines="200" w:after="480"/>
        <w:jc w:val="both"/>
        <w:outlineLvl w:val="2"/>
        <w:rPr>
          <w:rFonts w:cs="Times New Roman"/>
          <w:b/>
          <w:bCs/>
        </w:rPr>
      </w:pPr>
      <w:bookmarkStart w:id="54" w:name="_Toc202190657"/>
      <w:r w:rsidRPr="004862F5">
        <w:rPr>
          <w:rFonts w:cs="Times New Roman" w:hint="eastAsia"/>
          <w:b/>
          <w:bCs/>
        </w:rPr>
        <w:t>2.6.2</w:t>
      </w:r>
      <w:r>
        <w:rPr>
          <w:rFonts w:cs="Times New Roman"/>
          <w:b/>
          <w:bCs/>
        </w:rPr>
        <w:tab/>
      </w:r>
      <w:bookmarkEnd w:id="54"/>
      <w:r w:rsidR="00CA63C6">
        <w:rPr>
          <w:rFonts w:cs="Times New Roman"/>
          <w:b/>
          <w:bCs/>
        </w:rPr>
        <w:t>Application Instances of SHAP and LIME in Educational Research</w:t>
      </w:r>
    </w:p>
    <w:p w14:paraId="01181D1E" w14:textId="77777777" w:rsidR="00CA63C6" w:rsidRDefault="00CA63C6" w:rsidP="00CE6700">
      <w:pPr>
        <w:adjustRightInd w:val="0"/>
        <w:snapToGrid w:val="0"/>
        <w:spacing w:afterLines="200" w:after="480"/>
        <w:ind w:firstLine="720"/>
        <w:jc w:val="both"/>
        <w:rPr>
          <w:rFonts w:cs="Times New Roman"/>
        </w:rPr>
      </w:pPr>
      <w:r>
        <w:rPr>
          <w:rFonts w:cs="Times New Roman" w:hint="eastAsia"/>
        </w:rPr>
        <w:t xml:space="preserve">In recent years, interpretability techniques like SHAP and LIME have been widely applied in educational data </w:t>
      </w:r>
      <w:proofErr w:type="spellStart"/>
      <w:r>
        <w:rPr>
          <w:rFonts w:cs="Times New Roman" w:hint="eastAsia"/>
        </w:rPr>
        <w:t>modeling</w:t>
      </w:r>
      <w:proofErr w:type="spellEnd"/>
      <w:r>
        <w:rPr>
          <w:rFonts w:cs="Times New Roman" w:hint="eastAsia"/>
        </w:rPr>
        <w:t xml:space="preserve"> studies to facilitate model transparency and trustworthiness to users. For instance, </w:t>
      </w:r>
      <w:proofErr w:type="spellStart"/>
      <w:r>
        <w:rPr>
          <w:rFonts w:cs="Times New Roman" w:hint="eastAsia"/>
        </w:rPr>
        <w:t>Teles</w:t>
      </w:r>
      <w:proofErr w:type="spellEnd"/>
      <w:r>
        <w:rPr>
          <w:rFonts w:cs="Times New Roman" w:hint="eastAsia"/>
        </w:rPr>
        <w:t xml:space="preserve"> et al.</w:t>
      </w:r>
      <w:r>
        <w:rPr>
          <w:rFonts w:cs="Times New Roman" w:hint="eastAsia"/>
        </w:rPr>
        <w:t>（</w:t>
      </w:r>
      <w:r>
        <w:rPr>
          <w:rFonts w:cs="Times New Roman" w:hint="eastAsia"/>
        </w:rPr>
        <w:t>2025</w:t>
      </w:r>
      <w:r>
        <w:rPr>
          <w:rFonts w:cs="Times New Roman" w:hint="eastAsia"/>
        </w:rPr>
        <w:t>）</w:t>
      </w:r>
      <w:r>
        <w:rPr>
          <w:rFonts w:cs="Times New Roman" w:hint="eastAsia"/>
        </w:rPr>
        <w:t xml:space="preserve"> applied the SHAP technique in the study of Coursera teaching data. Based on their results, features such as "clarity", "organization", and "enthusiasm" had high positive contributions to the predictions made by the model. Conversely, adjectives "confusing", "monotonous", and "unstructured" decreased the predicted satisfaction values to a great extent. These interpretation findings not only enhance the explanatory power of the model but also provide clear teaching improvement recommendations.</w:t>
      </w:r>
    </w:p>
    <w:p w14:paraId="1521ACB1" w14:textId="77777777" w:rsidR="00CA63C6" w:rsidRDefault="00CA63C6" w:rsidP="00CE6700">
      <w:pPr>
        <w:adjustRightInd w:val="0"/>
        <w:snapToGrid w:val="0"/>
        <w:spacing w:afterLines="200" w:after="480"/>
        <w:ind w:firstLine="720"/>
        <w:jc w:val="both"/>
        <w:rPr>
          <w:rFonts w:cs="Times New Roman"/>
        </w:rPr>
      </w:pPr>
      <w:r>
        <w:rPr>
          <w:rFonts w:cs="Times New Roman" w:hint="eastAsia"/>
        </w:rPr>
        <w:t>Zhou and Wang</w:t>
      </w:r>
      <w:r>
        <w:rPr>
          <w:rFonts w:cs="Times New Roman" w:hint="eastAsia"/>
        </w:rPr>
        <w:t>（</w:t>
      </w:r>
      <w:r>
        <w:rPr>
          <w:rFonts w:cs="Times New Roman" w:hint="eastAsia"/>
        </w:rPr>
        <w:t>2022</w:t>
      </w:r>
      <w:r>
        <w:rPr>
          <w:rFonts w:cs="Times New Roman" w:hint="eastAsia"/>
        </w:rPr>
        <w:t>）</w:t>
      </w:r>
      <w:r>
        <w:rPr>
          <w:rFonts w:cs="Times New Roman" w:hint="eastAsia"/>
        </w:rPr>
        <w:t xml:space="preserve"> employed LIME technology to carry out the local interpretation of the negative classification outcomes of specific comment texts.</w:t>
      </w:r>
      <w:r>
        <w:rPr>
          <w:rFonts w:cs="Times New Roman"/>
        </w:rPr>
        <w:t xml:space="preserve"> They identified phrases such as "poor explanation" and "no engagement" as the primary </w:t>
      </w:r>
      <w:r>
        <w:rPr>
          <w:rFonts w:cs="Times New Roman"/>
        </w:rPr>
        <w:lastRenderedPageBreak/>
        <w:t>factors influencing the model's classification of negative emotions. Through the visualization of individual sample explanations, educational administrators can directly identify the core causes of student dissatisfaction and subsequently formulate personalized adjustment measures.</w:t>
      </w:r>
    </w:p>
    <w:p w14:paraId="47EABCE5" w14:textId="77777777" w:rsidR="00CA63C6" w:rsidRDefault="00CA63C6" w:rsidP="00CE6700">
      <w:pPr>
        <w:adjustRightInd w:val="0"/>
        <w:snapToGrid w:val="0"/>
        <w:spacing w:afterLines="200" w:after="480"/>
        <w:ind w:firstLine="720"/>
        <w:jc w:val="both"/>
        <w:rPr>
          <w:rFonts w:cs="Times New Roman"/>
        </w:rPr>
      </w:pPr>
      <w:r>
        <w:rPr>
          <w:rFonts w:cs="Times New Roman"/>
        </w:rPr>
        <w:t xml:space="preserve">Furthermore, the SHAP method can be used to comparatively </w:t>
      </w:r>
      <w:proofErr w:type="spellStart"/>
      <w:r>
        <w:rPr>
          <w:rFonts w:cs="Times New Roman"/>
        </w:rPr>
        <w:t>analyze</w:t>
      </w:r>
      <w:proofErr w:type="spellEnd"/>
      <w:r>
        <w:rPr>
          <w:rFonts w:cs="Times New Roman"/>
        </w:rPr>
        <w:t xml:space="preserve"> the relative contributions of different types of features within fusion models. Research has shown that in some courses, the SHAP value of the "difficulty" rating is higher than that of the sentiment score, suggesting that structured rating items play a dominant role in determining the prediction results. In contrast, in other courses where students' text sentiment polarity is more pronounced, the weight of text features becomes relatively higher. This discovery implies that fusion models do not adopt a uniform decision - making strategy for all samples but rather dynamically balance the interaction between rating and sentiment factors.</w:t>
      </w:r>
    </w:p>
    <w:p w14:paraId="6517F284" w14:textId="57C1E728" w:rsidR="00B81F09" w:rsidRPr="00355331" w:rsidRDefault="00CA63C6" w:rsidP="00CE6700">
      <w:pPr>
        <w:adjustRightInd w:val="0"/>
        <w:snapToGrid w:val="0"/>
        <w:spacing w:afterLines="200" w:after="480"/>
        <w:ind w:firstLine="720"/>
        <w:jc w:val="both"/>
        <w:rPr>
          <w:rFonts w:cs="Times New Roman"/>
        </w:rPr>
      </w:pPr>
      <w:r>
        <w:rPr>
          <w:rFonts w:cs="Times New Roman"/>
        </w:rPr>
        <w:t>Although SHAP and LIME have achieved initial applications in educational research, certain limitations still exist. These include insufficient stability of the interpretive results, low efficiency in interpreting deep models, and a lack of adaptability to multilingual educational data. Consequently, future research could consider integrating attention - based interpretability mechanisms or training visual models with built - in interpretable structures to further enhance the practicality and credibility of educational fusion models</w:t>
      </w:r>
      <w:r w:rsidR="00B81F09" w:rsidRPr="009D7F96">
        <w:rPr>
          <w:rFonts w:cs="Times New Roman"/>
        </w:rPr>
        <w:t>.</w:t>
      </w:r>
    </w:p>
    <w:p w14:paraId="62BF965B" w14:textId="00B1AEB3" w:rsidR="00B81F09" w:rsidRPr="00A85D67" w:rsidRDefault="00B81F09" w:rsidP="00B81F09">
      <w:pPr>
        <w:adjustRightInd w:val="0"/>
        <w:snapToGrid w:val="0"/>
        <w:spacing w:afterLines="200" w:after="480"/>
        <w:jc w:val="both"/>
        <w:outlineLvl w:val="2"/>
        <w:rPr>
          <w:rFonts w:cs="Times New Roman"/>
          <w:b/>
          <w:bCs/>
        </w:rPr>
      </w:pPr>
      <w:bookmarkStart w:id="55" w:name="_Toc202190658"/>
      <w:r w:rsidRPr="00E63410">
        <w:rPr>
          <w:rFonts w:cs="Times New Roman" w:hint="eastAsia"/>
          <w:b/>
          <w:bCs/>
        </w:rPr>
        <w:t>2.</w:t>
      </w:r>
      <w:r w:rsidR="00CA63C6">
        <w:rPr>
          <w:rFonts w:cs="Times New Roman" w:hint="eastAsia"/>
          <w:b/>
          <w:bCs/>
          <w:lang w:eastAsia="zh-CN"/>
        </w:rPr>
        <w:t>7</w:t>
      </w:r>
      <w:r>
        <w:rPr>
          <w:rFonts w:cs="Times New Roman"/>
          <w:b/>
          <w:bCs/>
        </w:rPr>
        <w:tab/>
      </w:r>
      <w:bookmarkEnd w:id="55"/>
      <w:r w:rsidR="00CA63C6">
        <w:rPr>
          <w:rFonts w:cs="Times New Roman"/>
          <w:b/>
          <w:bCs/>
        </w:rPr>
        <w:t>Sources and Sample Composition of Teaching Evaluation Data</w:t>
      </w:r>
    </w:p>
    <w:p w14:paraId="48AB80D8" w14:textId="230E6B2B" w:rsidR="00B81F09" w:rsidRPr="004632B8" w:rsidRDefault="00CA63C6" w:rsidP="00CE6700">
      <w:pPr>
        <w:adjustRightInd w:val="0"/>
        <w:snapToGrid w:val="0"/>
        <w:spacing w:afterLines="200" w:after="480"/>
        <w:ind w:firstLine="720"/>
        <w:jc w:val="both"/>
        <w:rPr>
          <w:rFonts w:cs="Times New Roman"/>
        </w:rPr>
      </w:pPr>
      <w:r>
        <w:rPr>
          <w:rFonts w:cs="Times New Roman"/>
        </w:rPr>
        <w:t xml:space="preserve">In data - driven educational research, the data generation method, collection approach, and structural characteristics directly determine the analytical dimensions and </w:t>
      </w:r>
      <w:proofErr w:type="spellStart"/>
      <w:r>
        <w:rPr>
          <w:rFonts w:cs="Times New Roman"/>
        </w:rPr>
        <w:t>modeling</w:t>
      </w:r>
      <w:proofErr w:type="spellEnd"/>
      <w:r>
        <w:rPr>
          <w:rFonts w:cs="Times New Roman"/>
        </w:rPr>
        <w:t xml:space="preserve"> boundaries of the research. Especially in the process of constructing a teaching satisfaction prediction model, the dataset employed by researchers should not only possess sufficient representativeness and structural integrity but also reflect the subjectivity and emotional expressiveness of students' genuine feedback</w:t>
      </w:r>
      <w:r w:rsidR="00B81F09" w:rsidRPr="0081748B">
        <w:rPr>
          <w:rFonts w:cs="Times New Roman"/>
        </w:rPr>
        <w:t>.</w:t>
      </w:r>
    </w:p>
    <w:p w14:paraId="767ABB4D" w14:textId="261B608F" w:rsidR="00B81F09" w:rsidRPr="004152AC" w:rsidRDefault="00B81F09" w:rsidP="00B81F09">
      <w:pPr>
        <w:adjustRightInd w:val="0"/>
        <w:snapToGrid w:val="0"/>
        <w:spacing w:afterLines="200" w:after="480"/>
        <w:jc w:val="both"/>
        <w:outlineLvl w:val="1"/>
        <w:rPr>
          <w:rFonts w:cs="Times New Roman"/>
          <w:b/>
          <w:bCs/>
        </w:rPr>
      </w:pPr>
      <w:bookmarkStart w:id="56" w:name="_Toc202190659"/>
      <w:r w:rsidRPr="004152AC">
        <w:rPr>
          <w:rFonts w:cs="Times New Roman"/>
          <w:b/>
          <w:bCs/>
        </w:rPr>
        <w:t>2.7</w:t>
      </w:r>
      <w:r w:rsidR="00CA63C6">
        <w:rPr>
          <w:rFonts w:cs="Times New Roman" w:hint="eastAsia"/>
          <w:b/>
          <w:bCs/>
          <w:lang w:eastAsia="zh-CN"/>
        </w:rPr>
        <w:t>.1</w:t>
      </w:r>
      <w:r>
        <w:rPr>
          <w:rFonts w:cs="Times New Roman"/>
          <w:b/>
          <w:bCs/>
        </w:rPr>
        <w:tab/>
      </w:r>
      <w:bookmarkEnd w:id="56"/>
      <w:r w:rsidR="00CA63C6">
        <w:rPr>
          <w:rFonts w:cs="Times New Roman"/>
          <w:b/>
          <w:bCs/>
        </w:rPr>
        <w:t>Data Generation</w:t>
      </w:r>
    </w:p>
    <w:p w14:paraId="7A2E80CA" w14:textId="77777777" w:rsidR="00CA63C6" w:rsidRDefault="00CA63C6" w:rsidP="00CE6700">
      <w:pPr>
        <w:adjustRightInd w:val="0"/>
        <w:snapToGrid w:val="0"/>
        <w:spacing w:afterLines="200" w:after="480"/>
        <w:ind w:firstLine="720"/>
        <w:jc w:val="both"/>
        <w:rPr>
          <w:rFonts w:cs="Times New Roman"/>
        </w:rPr>
      </w:pPr>
      <w:r>
        <w:rPr>
          <w:rFonts w:cs="Times New Roman"/>
        </w:rPr>
        <w:lastRenderedPageBreak/>
        <w:t>The data used in this study is sourced from RateMyProfessor.com, one of the largest college course evaluation platforms in North America. Since its inception in 2001, the platform has amassed over a million student evaluations of college courses and instructors, covering thousands of universities and dozens of academic disciplines. After completing a course, students can voluntarily log in to the platform to fill out structured rating items related to a specific instructor and provide open - ended text feedback. The data structure mainly consists of:</w:t>
      </w:r>
    </w:p>
    <w:p w14:paraId="650FCF66" w14:textId="77777777" w:rsidR="00CA63C6" w:rsidRDefault="00CA63C6" w:rsidP="00CE6700">
      <w:pPr>
        <w:adjustRightInd w:val="0"/>
        <w:snapToGrid w:val="0"/>
        <w:spacing w:afterLines="200" w:after="480"/>
        <w:ind w:firstLine="720"/>
        <w:jc w:val="both"/>
        <w:rPr>
          <w:rFonts w:cs="Times New Roman"/>
        </w:rPr>
      </w:pPr>
      <w:r>
        <w:rPr>
          <w:rFonts w:cs="Times New Roman"/>
        </w:rPr>
        <w:t>Structured Scoring Indicators: These include the overall course rating (Overall Rating), course difficulty (Difficulty), and the likelihood of taking the instructor's course again (Would Take Again).</w:t>
      </w:r>
    </w:p>
    <w:p w14:paraId="2A946C60" w14:textId="77777777" w:rsidR="00CA63C6" w:rsidRDefault="00CA63C6" w:rsidP="00CE6700">
      <w:pPr>
        <w:adjustRightInd w:val="0"/>
        <w:snapToGrid w:val="0"/>
        <w:spacing w:afterLines="200" w:after="480"/>
        <w:ind w:firstLine="720"/>
        <w:jc w:val="both"/>
        <w:rPr>
          <w:rFonts w:cs="Times New Roman"/>
        </w:rPr>
      </w:pPr>
      <w:r>
        <w:rPr>
          <w:rFonts w:cs="Times New Roman"/>
        </w:rPr>
        <w:t>Unstructured Text Feedback: Students' subjective descriptions regarding aspects such as the instructor's teaching style, course design, and learning experiences.</w:t>
      </w:r>
    </w:p>
    <w:p w14:paraId="1B0E5D11" w14:textId="77777777" w:rsidR="00CA63C6" w:rsidRDefault="00CA63C6" w:rsidP="00CE6700">
      <w:pPr>
        <w:adjustRightInd w:val="0"/>
        <w:snapToGrid w:val="0"/>
        <w:spacing w:afterLines="200" w:after="480"/>
        <w:ind w:firstLine="720"/>
        <w:jc w:val="both"/>
        <w:rPr>
          <w:rFonts w:cs="Times New Roman"/>
        </w:rPr>
      </w:pPr>
      <w:r>
        <w:rPr>
          <w:rFonts w:cs="Times New Roman"/>
        </w:rPr>
        <w:t>Other Auxiliary Information: Such as comment timestamps and course tags.</w:t>
      </w:r>
    </w:p>
    <w:p w14:paraId="5797AECE" w14:textId="4A0C5BE8" w:rsidR="00B81F09" w:rsidRDefault="00CA63C6" w:rsidP="00CE6700">
      <w:pPr>
        <w:adjustRightInd w:val="0"/>
        <w:snapToGrid w:val="0"/>
        <w:spacing w:afterLines="200" w:after="480"/>
        <w:ind w:firstLine="720"/>
        <w:jc w:val="both"/>
        <w:rPr>
          <w:rFonts w:cs="Times New Roman"/>
        </w:rPr>
      </w:pPr>
      <w:r>
        <w:rPr>
          <w:rFonts w:cs="Times New Roman"/>
        </w:rPr>
        <w:t>This data generation approach not only preserves the subjectivity of students' free expression but also integrates the platform's standardized scoring mechanism. As a result, it forms a "structured and unstructured" dual - data structure, which is highly compatible with the research objectives of multimodal fusion models</w:t>
      </w:r>
      <w:r w:rsidR="00B81F09" w:rsidRPr="00A6150A">
        <w:rPr>
          <w:rFonts w:cs="Times New Roman"/>
        </w:rPr>
        <w:t>.</w:t>
      </w:r>
    </w:p>
    <w:p w14:paraId="7119ECE0" w14:textId="1BF345B1" w:rsidR="00B81F09" w:rsidRPr="00CE6700" w:rsidRDefault="00B81F09" w:rsidP="00CE6700">
      <w:pPr>
        <w:adjustRightInd w:val="0"/>
        <w:snapToGrid w:val="0"/>
        <w:spacing w:afterLines="200" w:after="480"/>
        <w:ind w:firstLine="720"/>
        <w:jc w:val="both"/>
        <w:rPr>
          <w:rFonts w:cs="Times New Roman"/>
        </w:rPr>
      </w:pPr>
      <w:bookmarkStart w:id="57" w:name="_Toc202190660"/>
      <w:r w:rsidRPr="00CE6700">
        <w:rPr>
          <w:rFonts w:cs="Times New Roman"/>
        </w:rPr>
        <w:t>2.</w:t>
      </w:r>
      <w:r w:rsidR="00CA63C6" w:rsidRPr="00CE6700">
        <w:rPr>
          <w:rFonts w:cs="Times New Roman" w:hint="eastAsia"/>
        </w:rPr>
        <w:t>7.2</w:t>
      </w:r>
      <w:r w:rsidRPr="00CE6700">
        <w:rPr>
          <w:rFonts w:cs="Times New Roman"/>
        </w:rPr>
        <w:t xml:space="preserve"> </w:t>
      </w:r>
      <w:bookmarkEnd w:id="57"/>
      <w:r w:rsidR="00CA63C6" w:rsidRPr="00CE6700">
        <w:rPr>
          <w:rFonts w:cs="Times New Roman"/>
        </w:rPr>
        <w:t>Data Collection</w:t>
      </w:r>
    </w:p>
    <w:p w14:paraId="082C0B68" w14:textId="77777777" w:rsidR="00CA63C6" w:rsidRDefault="00CA63C6" w:rsidP="00CE6700">
      <w:pPr>
        <w:adjustRightInd w:val="0"/>
        <w:snapToGrid w:val="0"/>
        <w:spacing w:afterLines="200" w:after="480"/>
        <w:ind w:firstLine="720"/>
        <w:jc w:val="both"/>
        <w:rPr>
          <w:rFonts w:cs="Times New Roman"/>
        </w:rPr>
      </w:pPr>
      <w:r>
        <w:rPr>
          <w:rFonts w:cs="Times New Roman"/>
        </w:rPr>
        <w:t>In consideration of the scientific and ethical aspects of the research, this study adhered to the principles of open access and minimal intrusion during the data collection process. Using automated script tools, we selectively collected evaluation data published by certain higher education institutions and their instructors on public platforms from 2019 to 2024. During the collection process, only non - sensitive information fields were retrieved to ensure that no personal information of registered users or private platform resources were involved. The data collection process mainly involved the following steps:</w:t>
      </w:r>
    </w:p>
    <w:p w14:paraId="1CBE5021" w14:textId="77777777" w:rsidR="00CA63C6" w:rsidRDefault="00CA63C6" w:rsidP="00CE6700">
      <w:pPr>
        <w:adjustRightInd w:val="0"/>
        <w:snapToGrid w:val="0"/>
        <w:spacing w:afterLines="200" w:after="480"/>
        <w:ind w:firstLine="720"/>
        <w:jc w:val="both"/>
        <w:rPr>
          <w:rFonts w:cs="Times New Roman"/>
        </w:rPr>
      </w:pPr>
      <w:r>
        <w:rPr>
          <w:rFonts w:cs="Times New Roman"/>
        </w:rPr>
        <w:lastRenderedPageBreak/>
        <w:t>Sample Screening Criteria: Teachers with more than 10 evaluations were selected as data subjects to ensure that the samples had a solid foundation for statistical analysis.</w:t>
      </w:r>
    </w:p>
    <w:p w14:paraId="4C14BB92" w14:textId="77777777" w:rsidR="00CA63C6" w:rsidRDefault="00CA63C6" w:rsidP="00CE6700">
      <w:pPr>
        <w:adjustRightInd w:val="0"/>
        <w:snapToGrid w:val="0"/>
        <w:spacing w:afterLines="200" w:after="480"/>
        <w:ind w:firstLine="720"/>
        <w:jc w:val="both"/>
        <w:rPr>
          <w:rFonts w:cs="Times New Roman"/>
        </w:rPr>
      </w:pPr>
      <w:r>
        <w:rPr>
          <w:rFonts w:cs="Times New Roman"/>
        </w:rPr>
        <w:t>Field Structure Standardization: The three main rating items, namely "Overall Rating", "Difficulty", and "Would Take Again", along with the review text, were collected and standardized.</w:t>
      </w:r>
    </w:p>
    <w:p w14:paraId="526CAD5D" w14:textId="77777777" w:rsidR="00CA63C6" w:rsidRDefault="00CA63C6" w:rsidP="00CE6700">
      <w:pPr>
        <w:adjustRightInd w:val="0"/>
        <w:snapToGrid w:val="0"/>
        <w:spacing w:afterLines="200" w:after="480"/>
        <w:ind w:firstLine="720"/>
        <w:jc w:val="both"/>
        <w:rPr>
          <w:rFonts w:cs="Times New Roman"/>
        </w:rPr>
      </w:pPr>
      <w:r>
        <w:rPr>
          <w:rFonts w:cs="Times New Roman"/>
        </w:rPr>
        <w:t>Time - Window Control: The collection time was restricted to the past five years to reflect the timeliness and dynamism of teaching feedback.</w:t>
      </w:r>
    </w:p>
    <w:p w14:paraId="2E43985C" w14:textId="77777777" w:rsidR="00CA63C6" w:rsidRDefault="00CA63C6" w:rsidP="00CE6700">
      <w:pPr>
        <w:adjustRightInd w:val="0"/>
        <w:snapToGrid w:val="0"/>
        <w:spacing w:afterLines="200" w:after="480"/>
        <w:ind w:firstLine="720"/>
        <w:jc w:val="both"/>
        <w:rPr>
          <w:rFonts w:cs="Times New Roman"/>
        </w:rPr>
      </w:pPr>
      <w:r>
        <w:rPr>
          <w:rFonts w:cs="Times New Roman"/>
        </w:rPr>
        <w:t>Text Anonymization: Potential sensitive information such as instructor names and course numbers in the comments was removed to safeguard data anonymity.</w:t>
      </w:r>
    </w:p>
    <w:p w14:paraId="7238D783" w14:textId="77777777" w:rsidR="00CA63C6" w:rsidRDefault="00CA63C6" w:rsidP="00CE6700">
      <w:pPr>
        <w:adjustRightInd w:val="0"/>
        <w:snapToGrid w:val="0"/>
        <w:spacing w:afterLines="200" w:after="480"/>
        <w:ind w:firstLine="720"/>
        <w:jc w:val="both"/>
        <w:rPr>
          <w:rFonts w:cs="Times New Roman"/>
        </w:rPr>
      </w:pPr>
      <w:r>
        <w:rPr>
          <w:rFonts w:cs="Times New Roman"/>
        </w:rPr>
        <w:t xml:space="preserve">Sample Distribution Regulation: During the sampling process, the proportion of positive and negative sentiment comments and the distribution across different subject categories were carefully controlled to avoid label imbalance during the </w:t>
      </w:r>
      <w:proofErr w:type="spellStart"/>
      <w:r>
        <w:rPr>
          <w:rFonts w:cs="Times New Roman"/>
        </w:rPr>
        <w:t>modeling</w:t>
      </w:r>
      <w:proofErr w:type="spellEnd"/>
      <w:r>
        <w:rPr>
          <w:rFonts w:cs="Times New Roman"/>
        </w:rPr>
        <w:t xml:space="preserve"> process.</w:t>
      </w:r>
    </w:p>
    <w:p w14:paraId="09B0B17B" w14:textId="77777777" w:rsidR="00CA63C6" w:rsidRDefault="00CA63C6" w:rsidP="00CE6700">
      <w:pPr>
        <w:adjustRightInd w:val="0"/>
        <w:snapToGrid w:val="0"/>
        <w:spacing w:afterLines="200" w:after="480"/>
        <w:ind w:firstLine="720"/>
        <w:jc w:val="both"/>
        <w:rPr>
          <w:rFonts w:cs="Times New Roman"/>
        </w:rPr>
      </w:pPr>
      <w:r>
        <w:rPr>
          <w:rFonts w:cs="Times New Roman"/>
        </w:rPr>
        <w:t>Through the above - mentioned procedures, a dataset of valid samples meeting the requirements was ultimately established, laying the groundwork for subsequent model training and performance evaluation.</w:t>
      </w:r>
    </w:p>
    <w:p w14:paraId="65DFBE7A" w14:textId="60A607E9" w:rsidR="00B81F09" w:rsidRDefault="00CA63C6" w:rsidP="00CE6700">
      <w:pPr>
        <w:adjustRightInd w:val="0"/>
        <w:snapToGrid w:val="0"/>
        <w:spacing w:afterLines="200" w:after="480"/>
        <w:ind w:firstLine="720"/>
        <w:jc w:val="both"/>
        <w:rPr>
          <w:rFonts w:cs="Times New Roman"/>
        </w:rPr>
      </w:pPr>
      <w:r>
        <w:rPr>
          <w:rFonts w:cs="Times New Roman"/>
        </w:rPr>
        <w:t xml:space="preserve">Preliminary exploratory analysis reveals that the dataset exhibits a right - skewed distribution in the rating dimension, with approximately 65% of the rating records falling at 4 or above, indicating a typical "courtesy bias" characteristic. In the text part, the sentiment distribution is more dispersed, with positive comments being more numerous, but negative comments containing a higher information density. These structural characteristics provide natural support for multimodal </w:t>
      </w:r>
      <w:proofErr w:type="spellStart"/>
      <w:r>
        <w:rPr>
          <w:rFonts w:cs="Times New Roman"/>
        </w:rPr>
        <w:t>modeling</w:t>
      </w:r>
      <w:proofErr w:type="spellEnd"/>
      <w:r>
        <w:rPr>
          <w:rFonts w:cs="Times New Roman"/>
        </w:rPr>
        <w:t xml:space="preserve"> and sentiment polarity analysis.</w:t>
      </w:r>
    </w:p>
    <w:p w14:paraId="342F73C2" w14:textId="6A842F8D" w:rsidR="00CA63C6" w:rsidRPr="00461832" w:rsidRDefault="00CA63C6" w:rsidP="00CA63C6">
      <w:pPr>
        <w:adjustRightInd w:val="0"/>
        <w:snapToGrid w:val="0"/>
        <w:spacing w:afterLines="200" w:after="480"/>
        <w:jc w:val="both"/>
        <w:outlineLvl w:val="1"/>
        <w:rPr>
          <w:rFonts w:cs="Times New Roman"/>
          <w:b/>
          <w:bCs/>
        </w:rPr>
      </w:pPr>
      <w:r w:rsidRPr="00461832">
        <w:rPr>
          <w:rFonts w:cs="Times New Roman"/>
          <w:b/>
          <w:bCs/>
        </w:rPr>
        <w:t>2.</w:t>
      </w:r>
      <w:r>
        <w:rPr>
          <w:rFonts w:cs="Times New Roman" w:hint="eastAsia"/>
          <w:b/>
          <w:bCs/>
          <w:lang w:eastAsia="zh-CN"/>
        </w:rPr>
        <w:t>8</w:t>
      </w:r>
      <w:r w:rsidRPr="00461832">
        <w:rPr>
          <w:rFonts w:cs="Times New Roman"/>
          <w:b/>
          <w:bCs/>
        </w:rPr>
        <w:t xml:space="preserve"> </w:t>
      </w:r>
      <w:r>
        <w:rPr>
          <w:rFonts w:cs="Times New Roman" w:hint="eastAsia"/>
          <w:b/>
          <w:bCs/>
          <w:lang w:eastAsia="zh-CN"/>
        </w:rPr>
        <w:t xml:space="preserve"> </w:t>
      </w:r>
      <w:r w:rsidR="00CE6700">
        <w:rPr>
          <w:rFonts w:cs="Times New Roman" w:hint="eastAsia"/>
          <w:b/>
          <w:bCs/>
          <w:lang w:eastAsia="zh-CN"/>
        </w:rPr>
        <w:t xml:space="preserve"> </w:t>
      </w:r>
      <w:r>
        <w:rPr>
          <w:rFonts w:cs="Times New Roman"/>
          <w:b/>
          <w:bCs/>
        </w:rPr>
        <w:t>Model Comparison and Selection Rationale</w:t>
      </w:r>
    </w:p>
    <w:p w14:paraId="5DE12A99" w14:textId="67042A43" w:rsidR="00CA63C6" w:rsidRPr="00CE6700" w:rsidRDefault="00CA63C6" w:rsidP="00CE6700">
      <w:pPr>
        <w:adjustRightInd w:val="0"/>
        <w:snapToGrid w:val="0"/>
        <w:spacing w:afterLines="200" w:after="480"/>
        <w:ind w:firstLine="720"/>
        <w:jc w:val="both"/>
        <w:rPr>
          <w:rFonts w:cs="Times New Roman" w:hint="eastAsia"/>
        </w:rPr>
      </w:pPr>
      <w:r>
        <w:rPr>
          <w:rFonts w:cs="Times New Roman"/>
        </w:rPr>
        <w:lastRenderedPageBreak/>
        <w:t xml:space="preserve">In order to accurately predict student satisfaction and provide interpretable teaching analysis, this study takes into account the adaptability and performance disparities of different </w:t>
      </w:r>
      <w:proofErr w:type="spellStart"/>
      <w:r>
        <w:rPr>
          <w:rFonts w:cs="Times New Roman"/>
        </w:rPr>
        <w:t>modeling</w:t>
      </w:r>
      <w:proofErr w:type="spellEnd"/>
      <w:r>
        <w:rPr>
          <w:rFonts w:cs="Times New Roman"/>
        </w:rPr>
        <w:t xml:space="preserve"> strategies during the model design phase. The </w:t>
      </w:r>
      <w:proofErr w:type="spellStart"/>
      <w:r>
        <w:rPr>
          <w:rFonts w:cs="Times New Roman"/>
        </w:rPr>
        <w:t>modeling</w:t>
      </w:r>
      <w:proofErr w:type="spellEnd"/>
      <w:r>
        <w:rPr>
          <w:rFonts w:cs="Times New Roman"/>
        </w:rPr>
        <w:t xml:space="preserve"> methods commonly employed in the current field of educational data mining can be categorized into three groups: </w:t>
      </w:r>
      <w:r w:rsidRPr="00CE6700">
        <w:rPr>
          <w:rFonts w:cs="Times New Roman" w:hint="eastAsia"/>
        </w:rPr>
        <w:t>①</w:t>
      </w:r>
      <w:r>
        <w:rPr>
          <w:rFonts w:cs="Times New Roman"/>
        </w:rPr>
        <w:t xml:space="preserve"> traditional machine learning models, </w:t>
      </w:r>
      <w:r w:rsidRPr="00CE6700">
        <w:rPr>
          <w:rFonts w:cs="Times New Roman" w:hint="eastAsia"/>
        </w:rPr>
        <w:t>②</w:t>
      </w:r>
      <w:r>
        <w:rPr>
          <w:rFonts w:cs="Times New Roman"/>
        </w:rPr>
        <w:t xml:space="preserve"> deep learning models, and </w:t>
      </w:r>
      <w:r w:rsidRPr="00CE6700">
        <w:rPr>
          <w:rFonts w:cs="Times New Roman" w:hint="eastAsia"/>
        </w:rPr>
        <w:t>③</w:t>
      </w:r>
      <w:r>
        <w:rPr>
          <w:rFonts w:cs="Times New Roman"/>
        </w:rPr>
        <w:t xml:space="preserve"> multimodal fusion models. Each approach has its own merits in processing structured scoring data and unstructured text sentiment data. This paper will conduct a comprehensive analysis of each model type from four dimensions: prediction accuracy, feature representation ability, interpretability, and adaptability, aiming to clarify the ultimate </w:t>
      </w:r>
      <w:proofErr w:type="spellStart"/>
      <w:r>
        <w:rPr>
          <w:rFonts w:cs="Times New Roman"/>
        </w:rPr>
        <w:t>modeling</w:t>
      </w:r>
      <w:proofErr w:type="spellEnd"/>
      <w:r>
        <w:rPr>
          <w:rFonts w:cs="Times New Roman"/>
        </w:rPr>
        <w:t xml:space="preserve"> approach to be adopted.</w:t>
      </w:r>
    </w:p>
    <w:p w14:paraId="646CD1A1" w14:textId="6FCC0572" w:rsidR="00CA63C6" w:rsidRPr="00461832" w:rsidRDefault="00CA63C6" w:rsidP="00CA63C6">
      <w:pPr>
        <w:adjustRightInd w:val="0"/>
        <w:snapToGrid w:val="0"/>
        <w:spacing w:afterLines="200" w:after="480"/>
        <w:jc w:val="both"/>
        <w:outlineLvl w:val="1"/>
        <w:rPr>
          <w:rFonts w:cs="Times New Roman"/>
          <w:b/>
          <w:bCs/>
        </w:rPr>
      </w:pPr>
      <w:r>
        <w:rPr>
          <w:rFonts w:cs="Times New Roman"/>
          <w:b/>
          <w:bCs/>
        </w:rPr>
        <w:t>2.8.1 Traditional Machine Learning Models: Efficient and Stable, but Primarily Suited for Structured Data</w:t>
      </w:r>
    </w:p>
    <w:p w14:paraId="7397F0A7" w14:textId="39E8ED04" w:rsidR="00CA63C6" w:rsidRDefault="00CA63C6" w:rsidP="00CE6700">
      <w:pPr>
        <w:adjustRightInd w:val="0"/>
        <w:snapToGrid w:val="0"/>
        <w:spacing w:afterLines="200" w:after="480"/>
        <w:ind w:firstLine="720"/>
        <w:jc w:val="both"/>
        <w:rPr>
          <w:rFonts w:cs="Times New Roman"/>
        </w:rPr>
      </w:pPr>
      <w:r>
        <w:rPr>
          <w:rFonts w:cs="Times New Roman"/>
        </w:rPr>
        <w:t>I</w:t>
      </w:r>
      <w:r w:rsidRPr="00CA63C6">
        <w:rPr>
          <w:rFonts w:cs="Times New Roman"/>
        </w:rPr>
        <w:t xml:space="preserve"> </w:t>
      </w:r>
      <w:r>
        <w:rPr>
          <w:rFonts w:cs="Times New Roman"/>
        </w:rPr>
        <w:t xml:space="preserve">Traditional machine learning models, such as Random Forest, Logistic Regression, and Support Vector Machines, are extensively utilized in educational scoring </w:t>
      </w:r>
      <w:proofErr w:type="spellStart"/>
      <w:r>
        <w:rPr>
          <w:rFonts w:cs="Times New Roman"/>
        </w:rPr>
        <w:t>modeling</w:t>
      </w:r>
      <w:proofErr w:type="spellEnd"/>
      <w:r>
        <w:rPr>
          <w:rFonts w:cs="Times New Roman"/>
        </w:rPr>
        <w:t xml:space="preserve"> due to their stability and remarkable generalization capabilities. Take Random Forest (RF) as an example. By constructing multiple decision trees and integrating them through a voting mechanism, it can effectively handle the multi - dimensional interactions within scoring data and demonstrates a strong resistance to overfitting. In the sentiment classification of 5,000 teacher evaluations by Deshpande et al. (2025), the RF model achieved an accuracy of 91% and a precision of 94%, thereby validating its adaptability to structured teaching data.</w:t>
      </w:r>
    </w:p>
    <w:p w14:paraId="46DF38FA" w14:textId="0E582330" w:rsidR="00CA63C6" w:rsidRPr="00DD5BB2" w:rsidRDefault="00CA63C6" w:rsidP="00CE6700">
      <w:pPr>
        <w:adjustRightInd w:val="0"/>
        <w:snapToGrid w:val="0"/>
        <w:spacing w:afterLines="200" w:after="480"/>
        <w:ind w:firstLine="720"/>
        <w:jc w:val="both"/>
        <w:rPr>
          <w:rFonts w:cs="Times New Roman" w:hint="eastAsia"/>
        </w:rPr>
      </w:pPr>
      <w:r>
        <w:rPr>
          <w:rFonts w:cs="Times New Roman"/>
        </w:rPr>
        <w:t xml:space="preserve">However, these models encounter significant limitations when dealing with natural language text. Although techniques like TF - IDF can be employed to transform text into vectors, traditional models lack the capacity to model context semantics and syntactic structures. Consequently, they are unable to fully capture students' emotional inclinations, thereby diminishing the integrity of satisfaction </w:t>
      </w:r>
      <w:proofErr w:type="spellStart"/>
      <w:r>
        <w:rPr>
          <w:rFonts w:cs="Times New Roman"/>
        </w:rPr>
        <w:t>modeling</w:t>
      </w:r>
      <w:proofErr w:type="spellEnd"/>
      <w:r>
        <w:rPr>
          <w:rFonts w:cs="Times New Roman"/>
        </w:rPr>
        <w:t>.</w:t>
      </w:r>
    </w:p>
    <w:p w14:paraId="32B1776E" w14:textId="4AEBE308" w:rsidR="00CA63C6" w:rsidRPr="00CA63C6" w:rsidRDefault="00CA63C6" w:rsidP="00CE6700">
      <w:pPr>
        <w:adjustRightInd w:val="0"/>
        <w:snapToGrid w:val="0"/>
        <w:spacing w:afterLines="200" w:after="480"/>
        <w:jc w:val="both"/>
        <w:outlineLvl w:val="1"/>
        <w:rPr>
          <w:rFonts w:cs="Times New Roman" w:hint="eastAsia"/>
          <w:b/>
          <w:bCs/>
        </w:rPr>
      </w:pPr>
      <w:r>
        <w:rPr>
          <w:rFonts w:cs="Times New Roman"/>
          <w:b/>
          <w:bCs/>
        </w:rPr>
        <w:t>2.8.2 Deep Learning Models: High Expressive Power but with Prominent Black - Box Characteristics</w:t>
      </w:r>
    </w:p>
    <w:p w14:paraId="593400C5" w14:textId="77777777" w:rsidR="00CA63C6" w:rsidRPr="00CE6700" w:rsidRDefault="00CA63C6" w:rsidP="00CE6700">
      <w:pPr>
        <w:adjustRightInd w:val="0"/>
        <w:snapToGrid w:val="0"/>
        <w:spacing w:afterLines="200" w:after="480"/>
        <w:ind w:firstLine="720"/>
        <w:jc w:val="both"/>
        <w:rPr>
          <w:rFonts w:cs="Times New Roman"/>
        </w:rPr>
      </w:pPr>
      <w:r w:rsidRPr="00CE6700">
        <w:rPr>
          <w:rFonts w:cs="Times New Roman"/>
        </w:rPr>
        <w:lastRenderedPageBreak/>
        <w:t xml:space="preserve">In recent years, deep learning technologies have been widely applied in sentiment analysis and educational text </w:t>
      </w:r>
      <w:proofErr w:type="spellStart"/>
      <w:r w:rsidRPr="00CE6700">
        <w:rPr>
          <w:rFonts w:cs="Times New Roman"/>
        </w:rPr>
        <w:t>modeling</w:t>
      </w:r>
      <w:proofErr w:type="spellEnd"/>
      <w:r w:rsidRPr="00CE6700">
        <w:rPr>
          <w:rFonts w:cs="Times New Roman"/>
        </w:rPr>
        <w:t xml:space="preserve">. Particularly, models such as Long Short - Term Memory (LSTM) networks and pre - trained language models like BERT have demonstrated exceptional performance in natural language understanding tasks. LSTM can effectively capture long - distance dependencies among words in a sentence, making it suitable for processing the progressive and comparative emotional expressions commonly found in educational reviews. </w:t>
      </w:r>
      <w:proofErr w:type="spellStart"/>
      <w:r w:rsidRPr="00CE6700">
        <w:rPr>
          <w:rFonts w:cs="Times New Roman"/>
        </w:rPr>
        <w:t>Kastrati</w:t>
      </w:r>
      <w:proofErr w:type="spellEnd"/>
      <w:r w:rsidRPr="00CE6700">
        <w:rPr>
          <w:rFonts w:cs="Times New Roman"/>
        </w:rPr>
        <w:t xml:space="preserve"> et al. (2021) discovered that when </w:t>
      </w:r>
      <w:proofErr w:type="spellStart"/>
      <w:r w:rsidRPr="00CE6700">
        <w:rPr>
          <w:rFonts w:cs="Times New Roman"/>
        </w:rPr>
        <w:t>analyzing</w:t>
      </w:r>
      <w:proofErr w:type="spellEnd"/>
      <w:r w:rsidRPr="00CE6700">
        <w:rPr>
          <w:rFonts w:cs="Times New Roman"/>
        </w:rPr>
        <w:t xml:space="preserve"> student feedback on Coursera, LSTM outperformed traditional methods significantly in terms of accuracy and recall.</w:t>
      </w:r>
    </w:p>
    <w:p w14:paraId="3B0E6733" w14:textId="77777777" w:rsidR="00CA63C6" w:rsidRPr="00CE6700" w:rsidRDefault="00CA63C6" w:rsidP="00CE6700">
      <w:pPr>
        <w:adjustRightInd w:val="0"/>
        <w:snapToGrid w:val="0"/>
        <w:spacing w:afterLines="200" w:after="480"/>
        <w:ind w:firstLine="720"/>
        <w:jc w:val="both"/>
        <w:rPr>
          <w:rFonts w:cs="Times New Roman"/>
        </w:rPr>
      </w:pPr>
      <w:r w:rsidRPr="00CE6700">
        <w:rPr>
          <w:rFonts w:cs="Times New Roman"/>
        </w:rPr>
        <w:t xml:space="preserve">BERT (Bidirectional Encoder Representations from Transformers), through bidirectional context </w:t>
      </w:r>
      <w:proofErr w:type="spellStart"/>
      <w:r w:rsidRPr="00CE6700">
        <w:rPr>
          <w:rFonts w:cs="Times New Roman"/>
        </w:rPr>
        <w:t>modeling</w:t>
      </w:r>
      <w:proofErr w:type="spellEnd"/>
      <w:r w:rsidRPr="00CE6700">
        <w:rPr>
          <w:rFonts w:cs="Times New Roman"/>
        </w:rPr>
        <w:t xml:space="preserve">, further enhances semantic comprehension capabilities. The BERT - CNN hybrid sentiment model developed by </w:t>
      </w:r>
      <w:proofErr w:type="spellStart"/>
      <w:r w:rsidRPr="00CE6700">
        <w:rPr>
          <w:rFonts w:cs="Times New Roman"/>
        </w:rPr>
        <w:t>Baqach</w:t>
      </w:r>
      <w:proofErr w:type="spellEnd"/>
      <w:r w:rsidRPr="00CE6700">
        <w:rPr>
          <w:rFonts w:cs="Times New Roman"/>
        </w:rPr>
        <w:t xml:space="preserve"> &amp; </w:t>
      </w:r>
      <w:proofErr w:type="spellStart"/>
      <w:r w:rsidRPr="00CE6700">
        <w:rPr>
          <w:rFonts w:cs="Times New Roman"/>
        </w:rPr>
        <w:t>Battou</w:t>
      </w:r>
      <w:proofErr w:type="spellEnd"/>
      <w:r w:rsidRPr="00CE6700">
        <w:rPr>
          <w:rFonts w:cs="Times New Roman"/>
        </w:rPr>
        <w:t xml:space="preserve"> (2024) achieved an F1 score of over 92% on data from multiple MOOC courses, highlighting the potential of deep models in extracting fine - grained emotional features.</w:t>
      </w:r>
    </w:p>
    <w:p w14:paraId="3299DD01" w14:textId="77777777" w:rsidR="00CA63C6" w:rsidRPr="00CE6700" w:rsidRDefault="00CA63C6" w:rsidP="00CE6700">
      <w:pPr>
        <w:adjustRightInd w:val="0"/>
        <w:snapToGrid w:val="0"/>
        <w:spacing w:afterLines="200" w:after="480"/>
        <w:ind w:firstLine="720"/>
        <w:jc w:val="both"/>
        <w:rPr>
          <w:rFonts w:cs="Times New Roman"/>
        </w:rPr>
      </w:pPr>
      <w:r w:rsidRPr="00CE6700">
        <w:rPr>
          <w:rFonts w:cs="Times New Roman"/>
        </w:rPr>
        <w:t>Nonetheless, these models also exhibit notable drawbacks:</w:t>
      </w:r>
    </w:p>
    <w:p w14:paraId="53C04228" w14:textId="77777777" w:rsidR="00CA63C6" w:rsidRPr="00CE6700" w:rsidRDefault="00CA63C6" w:rsidP="00CE6700">
      <w:pPr>
        <w:adjustRightInd w:val="0"/>
        <w:snapToGrid w:val="0"/>
        <w:spacing w:afterLines="200" w:after="480"/>
        <w:ind w:firstLine="720"/>
        <w:jc w:val="both"/>
        <w:rPr>
          <w:rFonts w:cs="Times New Roman"/>
        </w:rPr>
      </w:pPr>
      <w:r w:rsidRPr="00CE6700">
        <w:rPr>
          <w:rFonts w:cs="Times New Roman"/>
        </w:rPr>
        <w:t>They are highly reliant on the quantity and quality of training samples.</w:t>
      </w:r>
    </w:p>
    <w:p w14:paraId="11B6EDB9" w14:textId="77777777" w:rsidR="00CA63C6" w:rsidRPr="00CE6700" w:rsidRDefault="00CA63C6" w:rsidP="00CE6700">
      <w:pPr>
        <w:adjustRightInd w:val="0"/>
        <w:snapToGrid w:val="0"/>
        <w:spacing w:afterLines="200" w:after="480"/>
        <w:ind w:firstLine="720"/>
        <w:jc w:val="both"/>
        <w:rPr>
          <w:rFonts w:cs="Times New Roman"/>
        </w:rPr>
      </w:pPr>
      <w:r w:rsidRPr="00CE6700">
        <w:rPr>
          <w:rFonts w:cs="Times New Roman"/>
        </w:rPr>
        <w:t>The reasoning speed is relatively slow, and they consume substantial computing resources.</w:t>
      </w:r>
    </w:p>
    <w:p w14:paraId="31CA88FB" w14:textId="77777777" w:rsidR="00CA63C6" w:rsidRPr="00CE6700" w:rsidRDefault="00CA63C6" w:rsidP="00CE6700">
      <w:pPr>
        <w:adjustRightInd w:val="0"/>
        <w:snapToGrid w:val="0"/>
        <w:spacing w:afterLines="200" w:after="480"/>
        <w:ind w:firstLine="720"/>
        <w:jc w:val="both"/>
        <w:rPr>
          <w:rFonts w:cs="Times New Roman"/>
        </w:rPr>
      </w:pPr>
      <w:r w:rsidRPr="00CE6700">
        <w:rPr>
          <w:rFonts w:cs="Times New Roman"/>
        </w:rPr>
        <w:t>They lack inherent interpretability. Even with the use of mechanisms such as Attention or visualizing intermediate vectors, it remains challenging to clearly elucidate how a specific emotional feature influences the rating judgment.</w:t>
      </w:r>
    </w:p>
    <w:p w14:paraId="41F5D68E" w14:textId="77777777" w:rsidR="00CA63C6" w:rsidRPr="00CE6700" w:rsidRDefault="00CA63C6" w:rsidP="00CE6700">
      <w:pPr>
        <w:adjustRightInd w:val="0"/>
        <w:snapToGrid w:val="0"/>
        <w:spacing w:afterLines="200" w:after="480"/>
        <w:ind w:firstLine="720"/>
        <w:jc w:val="both"/>
        <w:rPr>
          <w:rFonts w:cs="Times New Roman"/>
        </w:rPr>
      </w:pPr>
      <w:r w:rsidRPr="00CE6700">
        <w:rPr>
          <w:rFonts w:cs="Times New Roman"/>
        </w:rPr>
        <w:t>These factors impose certain barriers to their application in the higher education context, where both "explanation" and "prediction" are of equal importance.</w:t>
      </w:r>
    </w:p>
    <w:p w14:paraId="22CF6A85" w14:textId="41BDBB79" w:rsidR="00CA63C6" w:rsidRPr="00CE6700" w:rsidRDefault="00CE6700" w:rsidP="00CE6700">
      <w:pPr>
        <w:adjustRightInd w:val="0"/>
        <w:snapToGrid w:val="0"/>
        <w:spacing w:afterLines="200" w:after="480"/>
        <w:jc w:val="both"/>
        <w:outlineLvl w:val="1"/>
        <w:rPr>
          <w:rFonts w:cs="Times New Roman" w:hint="eastAsia"/>
          <w:b/>
          <w:bCs/>
        </w:rPr>
      </w:pPr>
      <w:r>
        <w:rPr>
          <w:rFonts w:cs="Times New Roman"/>
          <w:b/>
          <w:bCs/>
        </w:rPr>
        <w:t>2.8.3 Multimodal Fusion Model: Dual Advantages of Feature Synergy and Interpretability</w:t>
      </w:r>
    </w:p>
    <w:p w14:paraId="3EBC824C" w14:textId="77777777" w:rsidR="00CE6700" w:rsidRDefault="00CE6700" w:rsidP="00CE6700">
      <w:pPr>
        <w:adjustRightInd w:val="0"/>
        <w:snapToGrid w:val="0"/>
        <w:spacing w:afterLines="200" w:after="480"/>
        <w:ind w:firstLine="720"/>
        <w:jc w:val="both"/>
        <w:rPr>
          <w:rFonts w:cs="Times New Roman"/>
        </w:rPr>
      </w:pPr>
      <w:r>
        <w:rPr>
          <w:rFonts w:cs="Times New Roman"/>
        </w:rPr>
        <w:lastRenderedPageBreak/>
        <w:t xml:space="preserve">The fusion </w:t>
      </w:r>
      <w:proofErr w:type="spellStart"/>
      <w:r>
        <w:rPr>
          <w:rFonts w:cs="Times New Roman"/>
        </w:rPr>
        <w:t>modeling</w:t>
      </w:r>
      <w:proofErr w:type="spellEnd"/>
      <w:r>
        <w:rPr>
          <w:rFonts w:cs="Times New Roman"/>
        </w:rPr>
        <w:t xml:space="preserve"> approach in predicting teaching satisfaction takes into consideration both the objective quantitative characteristics of structured rating indicators and the subjective emotional information within unstructured text comments. This multi - source collaborative strategy has been verified by numerous empirical studies to significantly enhance model performance. For example, </w:t>
      </w:r>
      <w:proofErr w:type="spellStart"/>
      <w:r>
        <w:rPr>
          <w:rFonts w:cs="Times New Roman"/>
        </w:rPr>
        <w:t>Sohel</w:t>
      </w:r>
      <w:proofErr w:type="spellEnd"/>
      <w:r>
        <w:rPr>
          <w:rFonts w:cs="Times New Roman"/>
        </w:rPr>
        <w:t xml:space="preserve"> &amp; Mahmood (2024) combined the sentiment polarity scores generated by </w:t>
      </w:r>
      <w:proofErr w:type="spellStart"/>
      <w:r>
        <w:rPr>
          <w:rFonts w:cs="Times New Roman"/>
        </w:rPr>
        <w:t>TextBlob</w:t>
      </w:r>
      <w:proofErr w:type="spellEnd"/>
      <w:r>
        <w:rPr>
          <w:rFonts w:cs="Times New Roman"/>
        </w:rPr>
        <w:t xml:space="preserve"> with course ratings and teacher ratings. In the fusion model, the F1 value increased by nearly 10% compared to single - modal models. </w:t>
      </w:r>
      <w:proofErr w:type="spellStart"/>
      <w:r>
        <w:rPr>
          <w:rFonts w:cs="Times New Roman"/>
        </w:rPr>
        <w:t>Yuvaraj</w:t>
      </w:r>
      <w:proofErr w:type="spellEnd"/>
      <w:r>
        <w:rPr>
          <w:rFonts w:cs="Times New Roman"/>
        </w:rPr>
        <w:t xml:space="preserve"> </w:t>
      </w:r>
      <w:proofErr w:type="gramStart"/>
      <w:r>
        <w:rPr>
          <w:rFonts w:cs="Times New Roman"/>
        </w:rPr>
        <w:t>et al.(</w:t>
      </w:r>
      <w:proofErr w:type="gramEnd"/>
      <w:r>
        <w:rPr>
          <w:rFonts w:cs="Times New Roman"/>
        </w:rPr>
        <w:t>2025)also indicated that the fusion features constructed by combining structured rating variables with text keywords contribute significantly to improving the generalization and robustness of satisfaction prediction.</w:t>
      </w:r>
    </w:p>
    <w:p w14:paraId="60DF72BA" w14:textId="77777777" w:rsidR="00CE6700" w:rsidRDefault="00CE6700" w:rsidP="00CE6700">
      <w:pPr>
        <w:adjustRightInd w:val="0"/>
        <w:snapToGrid w:val="0"/>
        <w:spacing w:afterLines="200" w:after="480"/>
        <w:ind w:firstLine="720"/>
        <w:jc w:val="both"/>
        <w:rPr>
          <w:rFonts w:cs="Times New Roman"/>
        </w:rPr>
      </w:pPr>
      <w:r>
        <w:rPr>
          <w:rFonts w:cs="Times New Roman"/>
        </w:rPr>
        <w:t>Furthermore, another significant advantage of the fusion model lies in its ability to integrate explainable AI modules (such as SHAP). This enables educational administrators not only to "predict whether students are satisfied" but also to trace "the dominant factors influencing satisfaction". As depicted in the SHAP analysis diagram (see Figure SHAP Explainability Schematic Diagram), rating dimensions such as "difficulty" and text sentiment scores like "</w:t>
      </w:r>
      <w:proofErr w:type="spellStart"/>
      <w:r>
        <w:rPr>
          <w:rFonts w:cs="Times New Roman"/>
        </w:rPr>
        <w:t>sentiment_score</w:t>
      </w:r>
      <w:proofErr w:type="spellEnd"/>
      <w:r>
        <w:rPr>
          <w:rFonts w:cs="Times New Roman"/>
        </w:rPr>
        <w:t>" often jointly influence the prediction output. The explanation path is clear, facilitating the transparent operation of the teaching feedback system.</w:t>
      </w:r>
    </w:p>
    <w:p w14:paraId="77413098" w14:textId="77777777" w:rsidR="00CE6700" w:rsidRDefault="00CE6700" w:rsidP="00CE6700">
      <w:pPr>
        <w:adjustRightInd w:val="0"/>
        <w:snapToGrid w:val="0"/>
        <w:spacing w:afterLines="200" w:after="480"/>
        <w:ind w:firstLine="720"/>
        <w:jc w:val="both"/>
        <w:rPr>
          <w:rFonts w:cs="Times New Roman"/>
        </w:rPr>
      </w:pPr>
      <w:r>
        <w:rPr>
          <w:rFonts w:cs="Times New Roman"/>
        </w:rPr>
        <w:t>In this study, the specific design of the fusion model is as follows:</w:t>
      </w:r>
    </w:p>
    <w:p w14:paraId="1AF22E0F" w14:textId="77777777" w:rsidR="00CE6700" w:rsidRDefault="00CE6700" w:rsidP="00CE6700">
      <w:pPr>
        <w:adjustRightInd w:val="0"/>
        <w:snapToGrid w:val="0"/>
        <w:spacing w:afterLines="200" w:after="480"/>
        <w:ind w:firstLine="720"/>
        <w:jc w:val="both"/>
        <w:rPr>
          <w:rFonts w:cs="Times New Roman"/>
        </w:rPr>
      </w:pPr>
      <w:r>
        <w:rPr>
          <w:rFonts w:cs="Times New Roman"/>
        </w:rPr>
        <w:t>Structured features include: Overall Rating, Difficulty, Would Take Again.</w:t>
      </w:r>
    </w:p>
    <w:p w14:paraId="57DDAC38" w14:textId="77777777" w:rsidR="00CE6700" w:rsidRDefault="00CE6700" w:rsidP="00CE6700">
      <w:pPr>
        <w:adjustRightInd w:val="0"/>
        <w:snapToGrid w:val="0"/>
        <w:spacing w:afterLines="200" w:after="480"/>
        <w:ind w:firstLine="720"/>
        <w:jc w:val="both"/>
        <w:rPr>
          <w:rFonts w:cs="Times New Roman"/>
        </w:rPr>
      </w:pPr>
      <w:r>
        <w:rPr>
          <w:rFonts w:cs="Times New Roman"/>
        </w:rPr>
        <w:t>Text features include: VADER sentiment score, TF - IDF keyword matrix, and comment length.</w:t>
      </w:r>
    </w:p>
    <w:p w14:paraId="6E24D814" w14:textId="77777777" w:rsidR="00CE6700" w:rsidRDefault="00CE6700" w:rsidP="00CE6700">
      <w:pPr>
        <w:adjustRightInd w:val="0"/>
        <w:snapToGrid w:val="0"/>
        <w:spacing w:afterLines="200" w:after="480"/>
        <w:ind w:firstLine="720"/>
        <w:jc w:val="both"/>
        <w:rPr>
          <w:rFonts w:cs="Times New Roman"/>
        </w:rPr>
      </w:pPr>
      <w:r>
        <w:rPr>
          <w:rFonts w:cs="Times New Roman"/>
        </w:rPr>
        <w:t>Model structure: Early fusion, i.e., the features are concatenated and then fed into the Random Forest and LSTM models for cross - validation.</w:t>
      </w:r>
    </w:p>
    <w:p w14:paraId="16825B26" w14:textId="77777777" w:rsidR="00CE6700" w:rsidRDefault="00CE6700" w:rsidP="00CE6700">
      <w:pPr>
        <w:adjustRightInd w:val="0"/>
        <w:snapToGrid w:val="0"/>
        <w:spacing w:afterLines="200" w:after="480"/>
        <w:ind w:firstLine="720"/>
        <w:jc w:val="both"/>
        <w:rPr>
          <w:rFonts w:cs="Times New Roman"/>
        </w:rPr>
      </w:pPr>
      <w:r>
        <w:rPr>
          <w:rFonts w:cs="Times New Roman"/>
        </w:rPr>
        <w:lastRenderedPageBreak/>
        <w:t>Interpretability integration: Apply SHAP value decomposition to the fused model, extract the ranking of dominant factors, and utilize it for generating teaching suggestion feedback.</w:t>
      </w:r>
    </w:p>
    <w:p w14:paraId="20B6FCA9" w14:textId="7895FDCE" w:rsidR="00CE6700" w:rsidRPr="00CE6700" w:rsidRDefault="00CE6700" w:rsidP="00CE6700">
      <w:pPr>
        <w:adjustRightInd w:val="0"/>
        <w:snapToGrid w:val="0"/>
        <w:spacing w:afterLines="200" w:after="480"/>
        <w:jc w:val="both"/>
        <w:outlineLvl w:val="1"/>
        <w:rPr>
          <w:rFonts w:cs="Times New Roman" w:hint="eastAsia"/>
          <w:b/>
          <w:bCs/>
        </w:rPr>
      </w:pPr>
      <w:r>
        <w:rPr>
          <w:rFonts w:cs="Times New Roman"/>
          <w:b/>
          <w:bCs/>
        </w:rPr>
        <w:t xml:space="preserve">2.8.3 Model Comparison Summary and Final </w:t>
      </w:r>
      <w:proofErr w:type="spellStart"/>
      <w:r>
        <w:rPr>
          <w:rFonts w:cs="Times New Roman"/>
          <w:b/>
          <w:bCs/>
        </w:rPr>
        <w:t>Modeling</w:t>
      </w:r>
      <w:proofErr w:type="spellEnd"/>
      <w:r>
        <w:rPr>
          <w:rFonts w:cs="Times New Roman"/>
          <w:b/>
          <w:bCs/>
        </w:rPr>
        <w:t xml:space="preserve"> Path Determination</w:t>
      </w:r>
    </w:p>
    <w:p w14:paraId="2707B1F8" w14:textId="3916A44A" w:rsidR="00CE6700" w:rsidRDefault="00CE6700" w:rsidP="00CE6700">
      <w:pPr>
        <w:adjustRightInd w:val="0"/>
        <w:snapToGrid w:val="0"/>
        <w:spacing w:afterLines="200" w:after="480"/>
        <w:ind w:firstLine="720"/>
        <w:jc w:val="both"/>
        <w:rPr>
          <w:rFonts w:cs="Times New Roman"/>
        </w:rPr>
      </w:pPr>
      <w:r w:rsidRPr="00CE6700">
        <w:rPr>
          <w:rFonts w:cs="Times New Roman"/>
        </w:rPr>
        <w:drawing>
          <wp:anchor distT="0" distB="0" distL="114300" distR="114300" simplePos="0" relativeHeight="251674624" behindDoc="0" locked="0" layoutInCell="1" allowOverlap="1" wp14:anchorId="2885355A" wp14:editId="195C74EC">
            <wp:simplePos x="0" y="0"/>
            <wp:positionH relativeFrom="column">
              <wp:posOffset>1587500</wp:posOffset>
            </wp:positionH>
            <wp:positionV relativeFrom="paragraph">
              <wp:posOffset>2061210</wp:posOffset>
            </wp:positionV>
            <wp:extent cx="1928495" cy="2894965"/>
            <wp:effectExtent l="0" t="0" r="5080" b="635"/>
            <wp:wrapTopAndBottom/>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50"/>
                    <a:stretch>
                      <a:fillRect/>
                    </a:stretch>
                  </pic:blipFill>
                  <pic:spPr>
                    <a:xfrm>
                      <a:off x="0" y="0"/>
                      <a:ext cx="1928495" cy="2894965"/>
                    </a:xfrm>
                    <a:prstGeom prst="rect">
                      <a:avLst/>
                    </a:prstGeom>
                    <a:noFill/>
                    <a:ln w="9525">
                      <a:noFill/>
                    </a:ln>
                  </pic:spPr>
                </pic:pic>
              </a:graphicData>
            </a:graphic>
          </wp:anchor>
        </w:drawing>
      </w:r>
      <w:r>
        <w:rPr>
          <w:rFonts w:cs="Times New Roman"/>
        </w:rPr>
        <w:t xml:space="preserve">Based on the foregoing analysis, it is evident that different models possess distinct strengths and weaknesses in handling structured and unstructured data. Traditional machine learning models, such as Random Forest, demonstrate robust performance in structured scoring </w:t>
      </w:r>
      <w:proofErr w:type="spellStart"/>
      <w:r>
        <w:rPr>
          <w:rFonts w:cs="Times New Roman"/>
        </w:rPr>
        <w:t>modeling</w:t>
      </w:r>
      <w:proofErr w:type="spellEnd"/>
      <w:r>
        <w:rPr>
          <w:rFonts w:cs="Times New Roman"/>
        </w:rPr>
        <w:t>. They offer good interpretability and generalization capabilities and are well - suited for scenarios involving scoring data that are familiar to educational administrators. However, their capacity to process text - based sentiment features is limited, often necessitating additional feature engineering to capture semantic information.</w:t>
      </w:r>
    </w:p>
    <w:p w14:paraId="574D40D0" w14:textId="2389F2EC" w:rsidR="00CE6700" w:rsidRDefault="00CE6700" w:rsidP="00CE6700">
      <w:pPr>
        <w:spacing w:beforeLines="200" w:before="480" w:afterLines="200" w:after="480"/>
        <w:ind w:firstLineChars="500" w:firstLine="1200"/>
        <w:rPr>
          <w:rFonts w:cs="Times New Roman"/>
        </w:rPr>
      </w:pPr>
      <w:r>
        <w:rPr>
          <w:rFonts w:cs="Times New Roman"/>
        </w:rPr>
        <w:t>Figure 2.8.4: Model Selection for Educational Evaluation</w:t>
      </w:r>
    </w:p>
    <w:p w14:paraId="49BC50F1" w14:textId="77777777" w:rsidR="00CE6700" w:rsidRDefault="00CE6700" w:rsidP="00CE6700">
      <w:pPr>
        <w:adjustRightInd w:val="0"/>
        <w:snapToGrid w:val="0"/>
        <w:spacing w:afterLines="200" w:after="480"/>
        <w:ind w:firstLine="720"/>
        <w:jc w:val="both"/>
        <w:rPr>
          <w:rFonts w:cs="Times New Roman"/>
        </w:rPr>
      </w:pPr>
      <w:r>
        <w:rPr>
          <w:rFonts w:cs="Times New Roman"/>
        </w:rPr>
        <w:t xml:space="preserve">In contrast, deep learning models, such as LSTM and BERT, excel in </w:t>
      </w:r>
      <w:proofErr w:type="spellStart"/>
      <w:r>
        <w:rPr>
          <w:rFonts w:cs="Times New Roman"/>
        </w:rPr>
        <w:t>modeling</w:t>
      </w:r>
      <w:proofErr w:type="spellEnd"/>
      <w:r>
        <w:rPr>
          <w:rFonts w:cs="Times New Roman"/>
        </w:rPr>
        <w:t xml:space="preserve"> the latent semantic structures, emotional fluctuations, and contextual relationships within natural language. They are particularly appropriate for dealing with the semantically ambiguous and emotionally intricate language data present in student open comments. Nevertheless, the "black - box" nature of deep models makes it arduous to explain their specific prediction mechanisms, thereby reducing their </w:t>
      </w:r>
      <w:r>
        <w:rPr>
          <w:rFonts w:cs="Times New Roman"/>
        </w:rPr>
        <w:lastRenderedPageBreak/>
        <w:t>auditability in educational settings. Additionally, these models demand substantial computing power and data scale, resulting in significant training and inference costs, which restricts their flexibility in practical deployment.</w:t>
      </w:r>
    </w:p>
    <w:p w14:paraId="5879FE2C" w14:textId="77777777" w:rsidR="00CE6700" w:rsidRDefault="00CE6700" w:rsidP="00CE6700">
      <w:pPr>
        <w:adjustRightInd w:val="0"/>
        <w:snapToGrid w:val="0"/>
        <w:spacing w:afterLines="200" w:after="480"/>
        <w:ind w:firstLine="720"/>
        <w:jc w:val="both"/>
        <w:rPr>
          <w:rFonts w:cs="Times New Roman"/>
        </w:rPr>
      </w:pPr>
      <w:r>
        <w:rPr>
          <w:rFonts w:cs="Times New Roman"/>
        </w:rPr>
        <w:t xml:space="preserve">On this basis, the fusion </w:t>
      </w:r>
      <w:proofErr w:type="spellStart"/>
      <w:r>
        <w:rPr>
          <w:rFonts w:cs="Times New Roman"/>
        </w:rPr>
        <w:t>modeling</w:t>
      </w:r>
      <w:proofErr w:type="spellEnd"/>
      <w:r>
        <w:rPr>
          <w:rFonts w:cs="Times New Roman"/>
        </w:rPr>
        <w:t xml:space="preserve"> approach exhibits distinct comprehensive advantages. By jointly </w:t>
      </w:r>
      <w:proofErr w:type="spellStart"/>
      <w:r>
        <w:rPr>
          <w:rFonts w:cs="Times New Roman"/>
        </w:rPr>
        <w:t>modeling</w:t>
      </w:r>
      <w:proofErr w:type="spellEnd"/>
      <w:r>
        <w:rPr>
          <w:rFonts w:cs="Times New Roman"/>
        </w:rPr>
        <w:t xml:space="preserve"> structured scores (such as Overall Rating, Difficulty, etc.) with sentiment polarity, sentiment intensity, keyword weights, and other features extracted from unstructured text, the fusion model can retain the robustness of structured data while incorporating the subjective dimension of text. </w:t>
      </w:r>
      <w:bookmarkStart w:id="58" w:name="OLE_LINK1"/>
      <w:r>
        <w:rPr>
          <w:rFonts w:cs="Times New Roman" w:hint="eastAsia"/>
        </w:rPr>
        <w:t xml:space="preserve">This provides a more complete picture of student satisfaction in </w:t>
      </w:r>
      <w:proofErr w:type="spellStart"/>
      <w:r>
        <w:rPr>
          <w:rFonts w:cs="Times New Roman" w:hint="eastAsia"/>
        </w:rPr>
        <w:t>modeling</w:t>
      </w:r>
      <w:proofErr w:type="spellEnd"/>
      <w:r>
        <w:rPr>
          <w:rFonts w:cs="Times New Roman" w:hint="eastAsia"/>
        </w:rPr>
        <w:t>. Furthermore, the incorporation of interpretability features such as SHAP values within the fusion model enables education administrators to discern the primary variables influencing predictive outcomes, thereby making the model more transparent and usable.</w:t>
      </w:r>
    </w:p>
    <w:p w14:paraId="5B18C8E8" w14:textId="77777777" w:rsidR="00CE6700" w:rsidRDefault="00CE6700" w:rsidP="00CE6700">
      <w:pPr>
        <w:adjustRightInd w:val="0"/>
        <w:snapToGrid w:val="0"/>
        <w:spacing w:afterLines="200" w:after="480"/>
        <w:ind w:firstLine="720"/>
        <w:jc w:val="both"/>
        <w:rPr>
          <w:rFonts w:cs="Times New Roman"/>
        </w:rPr>
      </w:pPr>
      <w:r>
        <w:rPr>
          <w:rFonts w:cs="Times New Roman" w:hint="eastAsia"/>
        </w:rPr>
        <w:t xml:space="preserve">In the academic environment of higher education, student course evaluations usually consist of quantitative measures as well as qualitative affective feedback. Exclusive use of score-based approaches may fail to capture the latent dissatisfaction reflected in the text comments, whereas exclusive use of sentiment analysis may lead to an exaggerated reading of language variation. Thus, the utilization of a combination </w:t>
      </w:r>
      <w:proofErr w:type="spellStart"/>
      <w:r>
        <w:rPr>
          <w:rFonts w:cs="Times New Roman" w:hint="eastAsia"/>
        </w:rPr>
        <w:t>modeling</w:t>
      </w:r>
      <w:proofErr w:type="spellEnd"/>
      <w:r>
        <w:rPr>
          <w:rFonts w:cs="Times New Roman" w:hint="eastAsia"/>
        </w:rPr>
        <w:t xml:space="preserve"> strategy that addresses both facets simultaneously can facilitate the development of an intelligent teaching feedback system that integrates predictive power with interpretability. This not only strengthens teaching assessment model theory but also provides a far more practical decision-making apparatus with an open feedback system for schools.</w:t>
      </w:r>
    </w:p>
    <w:p w14:paraId="60E04DD6" w14:textId="77777777" w:rsidR="00CE6700" w:rsidRDefault="00CE6700" w:rsidP="00CE6700">
      <w:pPr>
        <w:adjustRightInd w:val="0"/>
        <w:snapToGrid w:val="0"/>
        <w:spacing w:afterLines="200" w:after="480"/>
        <w:ind w:firstLine="720"/>
        <w:jc w:val="both"/>
        <w:rPr>
          <w:rFonts w:cs="Times New Roman"/>
        </w:rPr>
      </w:pPr>
      <w:r>
        <w:rPr>
          <w:rFonts w:cs="Times New Roman" w:hint="eastAsia"/>
        </w:rPr>
        <w:t xml:space="preserve">In conclusion, drawing from the demands for model accuracy, simplicity of the model, ease of deployment in classroom environments, and the nature of multi-source data, this study ultimately concludes with a determination of a fusion model founded upon an early feature fusion strategy as the guiding analytical model. This model integrates text-based sentiment feature vectors with structured scoring parameters, uses Random Forest and LSTM for parallel </w:t>
      </w:r>
      <w:proofErr w:type="spellStart"/>
      <w:r>
        <w:rPr>
          <w:rFonts w:cs="Times New Roman" w:hint="eastAsia"/>
        </w:rPr>
        <w:t>modeling</w:t>
      </w:r>
      <w:proofErr w:type="spellEnd"/>
      <w:r>
        <w:rPr>
          <w:rFonts w:cs="Times New Roman" w:hint="eastAsia"/>
        </w:rPr>
        <w:t xml:space="preserve">, and includes SHAP analysis for interpretive visualization. The proposed methodology not only enhances the efficacy </w:t>
      </w:r>
      <w:r>
        <w:rPr>
          <w:rFonts w:cs="Times New Roman" w:hint="eastAsia"/>
        </w:rPr>
        <w:lastRenderedPageBreak/>
        <w:t xml:space="preserve">of satisfaction </w:t>
      </w:r>
      <w:proofErr w:type="spellStart"/>
      <w:r>
        <w:rPr>
          <w:rFonts w:cs="Times New Roman" w:hint="eastAsia"/>
        </w:rPr>
        <w:t>modeling</w:t>
      </w:r>
      <w:proofErr w:type="spellEnd"/>
      <w:r>
        <w:rPr>
          <w:rFonts w:cs="Times New Roman" w:hint="eastAsia"/>
        </w:rPr>
        <w:t xml:space="preserve"> but also establishes a visual dashboard for pedagogic optimization.</w:t>
      </w:r>
    </w:p>
    <w:bookmarkEnd w:id="58"/>
    <w:p w14:paraId="452B963D" w14:textId="77777777" w:rsidR="00CA63C6" w:rsidRDefault="00CA63C6" w:rsidP="00CA63C6">
      <w:pPr>
        <w:spacing w:beforeLines="200" w:before="480" w:afterLines="200" w:after="480"/>
        <w:ind w:firstLine="720"/>
        <w:rPr>
          <w:rFonts w:cs="Times New Roman"/>
        </w:rPr>
      </w:pPr>
    </w:p>
    <w:p w14:paraId="6D4EBE2A" w14:textId="77777777" w:rsidR="00CE6700" w:rsidRDefault="00CE6700" w:rsidP="00CA63C6">
      <w:pPr>
        <w:spacing w:beforeLines="200" w:before="480" w:afterLines="200" w:after="480"/>
        <w:ind w:firstLine="720"/>
        <w:rPr>
          <w:rFonts w:cs="Times New Roman"/>
          <w:lang w:eastAsia="zh-CN"/>
        </w:rPr>
      </w:pPr>
    </w:p>
    <w:p w14:paraId="01459CB1" w14:textId="77777777" w:rsidR="00CE6700" w:rsidRDefault="00CE6700" w:rsidP="00CA63C6">
      <w:pPr>
        <w:spacing w:beforeLines="200" w:before="480" w:afterLines="200" w:after="480"/>
        <w:ind w:firstLine="720"/>
        <w:rPr>
          <w:rFonts w:cs="Times New Roman"/>
          <w:lang w:eastAsia="zh-CN"/>
        </w:rPr>
      </w:pPr>
    </w:p>
    <w:p w14:paraId="14436E7E" w14:textId="77777777" w:rsidR="00CE6700" w:rsidRDefault="00CE6700" w:rsidP="00CA63C6">
      <w:pPr>
        <w:spacing w:beforeLines="200" w:before="480" w:afterLines="200" w:after="480"/>
        <w:ind w:firstLine="720"/>
        <w:rPr>
          <w:rFonts w:cs="Times New Roman"/>
          <w:lang w:eastAsia="zh-CN"/>
        </w:rPr>
      </w:pPr>
    </w:p>
    <w:p w14:paraId="67E93286" w14:textId="77777777" w:rsidR="00CE6700" w:rsidRDefault="00CE6700" w:rsidP="00CA63C6">
      <w:pPr>
        <w:spacing w:beforeLines="200" w:before="480" w:afterLines="200" w:after="480"/>
        <w:ind w:firstLine="720"/>
        <w:rPr>
          <w:rFonts w:cs="Times New Roman"/>
          <w:lang w:eastAsia="zh-CN"/>
        </w:rPr>
      </w:pPr>
    </w:p>
    <w:p w14:paraId="6C024339" w14:textId="77777777" w:rsidR="00CE6700" w:rsidRDefault="00CE6700" w:rsidP="00CA63C6">
      <w:pPr>
        <w:spacing w:beforeLines="200" w:before="480" w:afterLines="200" w:after="480"/>
        <w:ind w:firstLine="720"/>
        <w:rPr>
          <w:rFonts w:cs="Times New Roman"/>
          <w:lang w:eastAsia="zh-CN"/>
        </w:rPr>
      </w:pPr>
    </w:p>
    <w:p w14:paraId="15EE30BF" w14:textId="77777777" w:rsidR="00CE6700" w:rsidRDefault="00CE6700" w:rsidP="00CA63C6">
      <w:pPr>
        <w:spacing w:beforeLines="200" w:before="480" w:afterLines="200" w:after="480"/>
        <w:ind w:firstLine="720"/>
        <w:rPr>
          <w:rFonts w:cs="Times New Roman"/>
          <w:lang w:eastAsia="zh-CN"/>
        </w:rPr>
      </w:pPr>
    </w:p>
    <w:p w14:paraId="7DA80041" w14:textId="77777777" w:rsidR="00CE6700" w:rsidRDefault="00CE6700" w:rsidP="00CA63C6">
      <w:pPr>
        <w:spacing w:beforeLines="200" w:before="480" w:afterLines="200" w:after="480"/>
        <w:ind w:firstLine="720"/>
        <w:rPr>
          <w:rFonts w:cs="Times New Roman"/>
          <w:lang w:eastAsia="zh-CN"/>
        </w:rPr>
      </w:pPr>
    </w:p>
    <w:p w14:paraId="03031113" w14:textId="77777777" w:rsidR="00CE6700" w:rsidRDefault="00CE6700" w:rsidP="00CA63C6">
      <w:pPr>
        <w:spacing w:beforeLines="200" w:before="480" w:afterLines="200" w:after="480"/>
        <w:ind w:firstLine="720"/>
        <w:rPr>
          <w:rFonts w:cs="Times New Roman"/>
          <w:lang w:eastAsia="zh-CN"/>
        </w:rPr>
      </w:pPr>
    </w:p>
    <w:p w14:paraId="0D78FBAF" w14:textId="77777777" w:rsidR="00CE6700" w:rsidRDefault="00CE6700" w:rsidP="00CA63C6">
      <w:pPr>
        <w:spacing w:beforeLines="200" w:before="480" w:afterLines="200" w:after="480"/>
        <w:ind w:firstLine="720"/>
        <w:rPr>
          <w:rFonts w:cs="Times New Roman"/>
          <w:lang w:eastAsia="zh-CN"/>
        </w:rPr>
      </w:pPr>
    </w:p>
    <w:p w14:paraId="6BC39856" w14:textId="77777777" w:rsidR="00CE6700" w:rsidRDefault="00CE6700" w:rsidP="00CA63C6">
      <w:pPr>
        <w:spacing w:beforeLines="200" w:before="480" w:afterLines="200" w:after="480"/>
        <w:ind w:firstLine="720"/>
        <w:rPr>
          <w:rFonts w:cs="Times New Roman"/>
          <w:lang w:eastAsia="zh-CN"/>
        </w:rPr>
      </w:pPr>
    </w:p>
    <w:p w14:paraId="370D35A5" w14:textId="77777777" w:rsidR="00CE6700" w:rsidRDefault="00CE6700" w:rsidP="00CA63C6">
      <w:pPr>
        <w:spacing w:beforeLines="200" w:before="480" w:afterLines="200" w:after="480"/>
        <w:ind w:firstLine="720"/>
        <w:rPr>
          <w:rFonts w:cs="Times New Roman"/>
          <w:lang w:eastAsia="zh-CN"/>
        </w:rPr>
      </w:pPr>
    </w:p>
    <w:p w14:paraId="58D60F9A" w14:textId="77777777" w:rsidR="00CE6700" w:rsidRPr="00CE6700" w:rsidRDefault="00CE6700" w:rsidP="00CA63C6">
      <w:pPr>
        <w:spacing w:beforeLines="200" w:before="480" w:afterLines="200" w:after="480"/>
        <w:ind w:firstLine="720"/>
        <w:rPr>
          <w:rFonts w:cs="Times New Roman" w:hint="eastAsia"/>
          <w:lang w:eastAsia="zh-CN"/>
        </w:rPr>
      </w:pPr>
    </w:p>
    <w:p w14:paraId="0AEA89A8" w14:textId="77777777" w:rsidR="00886E18" w:rsidRPr="00090A7A" w:rsidRDefault="00886E18" w:rsidP="00090A7A">
      <w:pPr>
        <w:rPr>
          <w:lang w:val="en-US"/>
        </w:rPr>
      </w:pPr>
    </w:p>
    <w:p w14:paraId="62AFA009" w14:textId="77777777" w:rsidR="00996486" w:rsidRDefault="00996486" w:rsidP="00FE57B2"/>
    <w:p w14:paraId="069B6758" w14:textId="77777777" w:rsidR="00F1196C" w:rsidRDefault="00F1196C" w:rsidP="00FE57B2">
      <w:pPr>
        <w:sectPr w:rsidR="00F1196C" w:rsidSect="00084ED0">
          <w:type w:val="oddPage"/>
          <w:pgSz w:w="11907" w:h="16840" w:code="9"/>
          <w:pgMar w:top="1418" w:right="1843" w:bottom="1418" w:left="1843" w:header="709" w:footer="709" w:gutter="0"/>
          <w:cols w:space="708"/>
          <w:docGrid w:linePitch="360"/>
        </w:sectPr>
      </w:pPr>
    </w:p>
    <w:p w14:paraId="12D847EE" w14:textId="77777777" w:rsidR="00625877" w:rsidRDefault="00F464A4" w:rsidP="00625877">
      <w:pPr>
        <w:pStyle w:val="1"/>
        <w:spacing w:after="960"/>
      </w:pPr>
      <w:r>
        <w:lastRenderedPageBreak/>
        <w:br/>
      </w:r>
      <w:r>
        <w:br/>
      </w:r>
      <w:r>
        <w:br/>
      </w:r>
      <w:bookmarkStart w:id="59" w:name="_Toc202190661"/>
      <w:bookmarkStart w:id="60" w:name="_Toc202190755"/>
      <w:r w:rsidR="00625877">
        <w:t>RESEARCH METHODOLOGY</w:t>
      </w:r>
      <w:bookmarkEnd w:id="59"/>
      <w:bookmarkEnd w:id="60"/>
    </w:p>
    <w:p w14:paraId="67C7F986" w14:textId="77777777" w:rsidR="00116BB1" w:rsidRPr="000732F4" w:rsidRDefault="00116BB1" w:rsidP="00734125">
      <w:pPr>
        <w:pStyle w:val="2"/>
        <w:numPr>
          <w:ilvl w:val="0"/>
          <w:numId w:val="0"/>
        </w:numPr>
        <w:adjustRightInd w:val="0"/>
        <w:snapToGrid w:val="0"/>
        <w:spacing w:after="480"/>
        <w:jc w:val="both"/>
        <w:rPr>
          <w:rFonts w:cs="Times New Roman"/>
          <w:b w:val="0"/>
        </w:rPr>
      </w:pPr>
      <w:bookmarkStart w:id="61" w:name="_Toc202190662"/>
      <w:bookmarkStart w:id="62" w:name="_Toc202190756"/>
      <w:r w:rsidRPr="000732F4">
        <w:rPr>
          <w:rFonts w:cs="Times New Roman"/>
        </w:rPr>
        <w:t>3.1</w:t>
      </w:r>
      <w:r w:rsidRPr="000732F4">
        <w:rPr>
          <w:rFonts w:cs="Times New Roman"/>
        </w:rPr>
        <w:tab/>
        <w:t>Introduction</w:t>
      </w:r>
      <w:bookmarkEnd w:id="61"/>
      <w:bookmarkEnd w:id="62"/>
    </w:p>
    <w:p w14:paraId="7DBC6F47" w14:textId="0C8ED700" w:rsidR="00116BB1" w:rsidRPr="00CE6700" w:rsidRDefault="00CE6700" w:rsidP="00CE6700">
      <w:pPr>
        <w:adjustRightInd w:val="0"/>
        <w:snapToGrid w:val="0"/>
        <w:spacing w:afterLines="200" w:after="480"/>
        <w:ind w:firstLine="720"/>
        <w:jc w:val="both"/>
        <w:rPr>
          <w:rFonts w:cs="Times New Roman"/>
        </w:rPr>
      </w:pPr>
      <w:r w:rsidRPr="00BE1B65">
        <w:rPr>
          <w:rFonts w:cs="Times New Roman" w:hint="eastAsia"/>
        </w:rPr>
        <w:t xml:space="preserve">This chapter systematically expounds the research methodology and technical implementation path for intelligent prediction of university course satisfaction. </w:t>
      </w:r>
      <w:proofErr w:type="spellStart"/>
      <w:r w:rsidRPr="00BE1B65">
        <w:rPr>
          <w:rFonts w:cs="Times New Roman" w:hint="eastAsia"/>
        </w:rPr>
        <w:t>Centering</w:t>
      </w:r>
      <w:proofErr w:type="spellEnd"/>
      <w:r w:rsidRPr="00BE1B65">
        <w:rPr>
          <w:rFonts w:cs="Times New Roman" w:hint="eastAsia"/>
        </w:rPr>
        <w:t xml:space="preserve"> on the multi-source integration of structured scoring data and unstructured text comments, the entire text focuses on the design of the "from data to intelligent decision-making" process. This chapter first clarifies the research framework and stage division, then elaborates on the data sources and feature structures in detail, and explains the data preprocessing, feature extraction and fusion strategies, model construction and experimental process in stages. Finally, it discusses the model evaluation system and explainability methods</w:t>
      </w:r>
      <w:r w:rsidR="00116BB1" w:rsidRPr="001D25B1">
        <w:rPr>
          <w:rFonts w:cs="Times New Roman"/>
        </w:rPr>
        <w:t>.</w:t>
      </w:r>
    </w:p>
    <w:p w14:paraId="410602AF" w14:textId="77777777" w:rsidR="00116BB1" w:rsidRPr="000732F4" w:rsidRDefault="00116BB1" w:rsidP="00734125">
      <w:pPr>
        <w:pStyle w:val="2"/>
        <w:numPr>
          <w:ilvl w:val="0"/>
          <w:numId w:val="0"/>
        </w:numPr>
        <w:adjustRightInd w:val="0"/>
        <w:snapToGrid w:val="0"/>
        <w:spacing w:after="480"/>
        <w:jc w:val="both"/>
        <w:rPr>
          <w:rFonts w:cs="Times New Roman"/>
          <w:b w:val="0"/>
          <w:bCs/>
        </w:rPr>
      </w:pPr>
      <w:bookmarkStart w:id="63" w:name="_Toc202190663"/>
      <w:bookmarkStart w:id="64" w:name="_Toc202190757"/>
      <w:r w:rsidRPr="000732F4">
        <w:rPr>
          <w:rFonts w:cs="Times New Roman"/>
        </w:rPr>
        <w:t>3.2</w:t>
      </w:r>
      <w:r w:rsidRPr="000732F4">
        <w:rPr>
          <w:rFonts w:cs="Times New Roman"/>
        </w:rPr>
        <w:tab/>
      </w:r>
      <w:r w:rsidRPr="000732F4">
        <w:rPr>
          <w:rFonts w:cs="Times New Roman"/>
          <w:bCs/>
        </w:rPr>
        <w:t>Research Framework</w:t>
      </w:r>
      <w:bookmarkEnd w:id="63"/>
      <w:bookmarkEnd w:id="64"/>
    </w:p>
    <w:p w14:paraId="38EC1062" w14:textId="77777777" w:rsidR="00CE6700" w:rsidRDefault="00CE6700" w:rsidP="00CE6700">
      <w:pPr>
        <w:ind w:firstLineChars="200" w:firstLine="480"/>
        <w:jc w:val="both"/>
        <w:rPr>
          <w:rFonts w:cs="Times New Roman"/>
        </w:rPr>
      </w:pPr>
      <w:r w:rsidRPr="00BE1B65">
        <w:rPr>
          <w:rFonts w:cs="Times New Roman"/>
        </w:rPr>
        <w:t>This study proposes a methodology framework for intelligent course satisfaction prediction that integrates structured scoring and text comments, and features both automation and interpretability. The framework strictly adheres to the research paradigms of data science and educational evaluation, systematically covering the entire process from problem definition, data processing, feature construction, model training to interpretation and analysis, aiming to enhance the scientific nature, practical decision-making support capabilities, and management transparency of the model. The overall research process is shown in Figure 3.1 and consists of the following six stages:</w:t>
      </w:r>
    </w:p>
    <w:p w14:paraId="410A24E7" w14:textId="1F392516" w:rsidR="00116BB1" w:rsidRPr="000732F4" w:rsidRDefault="00CE6700" w:rsidP="00116BB1">
      <w:pPr>
        <w:adjustRightInd w:val="0"/>
        <w:snapToGrid w:val="0"/>
        <w:jc w:val="center"/>
        <w:rPr>
          <w:rFonts w:cs="Times New Roman"/>
        </w:rPr>
      </w:pPr>
      <w:r>
        <w:rPr>
          <w:noProof/>
        </w:rPr>
        <w:lastRenderedPageBreak/>
        <w:drawing>
          <wp:anchor distT="0" distB="0" distL="114300" distR="114300" simplePos="0" relativeHeight="251676672" behindDoc="0" locked="0" layoutInCell="1" allowOverlap="1" wp14:anchorId="6E507E7A" wp14:editId="111AA127">
            <wp:simplePos x="0" y="0"/>
            <wp:positionH relativeFrom="margin">
              <wp:posOffset>690245</wp:posOffset>
            </wp:positionH>
            <wp:positionV relativeFrom="paragraph">
              <wp:posOffset>70803</wp:posOffset>
            </wp:positionV>
            <wp:extent cx="4013200" cy="4528820"/>
            <wp:effectExtent l="0" t="0" r="635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13200" cy="4528820"/>
                    </a:xfrm>
                    <a:prstGeom prst="rect">
                      <a:avLst/>
                    </a:prstGeom>
                  </pic:spPr>
                </pic:pic>
              </a:graphicData>
            </a:graphic>
            <wp14:sizeRelH relativeFrom="margin">
              <wp14:pctWidth>0</wp14:pctWidth>
            </wp14:sizeRelH>
            <wp14:sizeRelV relativeFrom="margin">
              <wp14:pctHeight>0</wp14:pctHeight>
            </wp14:sizeRelV>
          </wp:anchor>
        </w:drawing>
      </w:r>
    </w:p>
    <w:p w14:paraId="3D36901A" w14:textId="0DEA283B" w:rsidR="00116BB1" w:rsidRPr="00040F26" w:rsidRDefault="00116BB1" w:rsidP="00040F26">
      <w:pPr>
        <w:adjustRightInd w:val="0"/>
        <w:snapToGrid w:val="0"/>
        <w:spacing w:afterLines="200" w:after="480"/>
        <w:ind w:firstLine="720"/>
        <w:jc w:val="both"/>
        <w:rPr>
          <w:rFonts w:cs="Times New Roman"/>
        </w:rPr>
      </w:pPr>
      <w:r w:rsidRPr="00040F26">
        <w:rPr>
          <w:rFonts w:cs="Times New Roman"/>
        </w:rPr>
        <w:t>Figure 3.1</w:t>
      </w:r>
      <w:r w:rsidRPr="00040F26">
        <w:rPr>
          <w:rFonts w:cs="Times New Roman"/>
        </w:rPr>
        <w:tab/>
      </w:r>
      <w:r w:rsidR="00CE6700" w:rsidRPr="00A17C10">
        <w:rPr>
          <w:rFonts w:cs="Times New Roman"/>
        </w:rPr>
        <w:t>Framework diagram of research methodology workflow</w:t>
      </w:r>
    </w:p>
    <w:p w14:paraId="5032971B" w14:textId="77777777" w:rsidR="00CE6700" w:rsidRPr="00BE1B65" w:rsidRDefault="00CE6700" w:rsidP="00651DD5">
      <w:pPr>
        <w:adjustRightInd w:val="0"/>
        <w:snapToGrid w:val="0"/>
        <w:spacing w:afterLines="200" w:after="480"/>
        <w:ind w:firstLine="720"/>
        <w:jc w:val="both"/>
        <w:rPr>
          <w:rFonts w:cs="Times New Roman"/>
        </w:rPr>
      </w:pPr>
      <w:bookmarkStart w:id="65" w:name="_Toc202190664"/>
      <w:bookmarkStart w:id="66" w:name="_Toc202190758"/>
      <w:r w:rsidRPr="00BE1B65">
        <w:rPr>
          <w:rFonts w:cs="Times New Roman" w:hint="eastAsia"/>
        </w:rPr>
        <w:t>Phase 1: Problem Formulation</w:t>
      </w:r>
    </w:p>
    <w:p w14:paraId="3FDBC8F7" w14:textId="77777777" w:rsidR="00CE6700" w:rsidRPr="00BE1B65" w:rsidRDefault="00CE6700" w:rsidP="00651DD5">
      <w:pPr>
        <w:adjustRightInd w:val="0"/>
        <w:snapToGrid w:val="0"/>
        <w:spacing w:afterLines="200" w:after="480"/>
        <w:ind w:firstLine="720"/>
        <w:jc w:val="both"/>
        <w:rPr>
          <w:rFonts w:cs="Times New Roman"/>
        </w:rPr>
      </w:pPr>
      <w:r w:rsidRPr="00BE1B65">
        <w:rPr>
          <w:rFonts w:cs="Times New Roman" w:hint="eastAsia"/>
        </w:rPr>
        <w:t xml:space="preserve">This study clearly defines its core scientific issue, which is how to achieve intelligent and highly interpretable prediction of university course satisfaction by integrating structured student ratings and unstructured text comments. Based on previous literature and practical needs, this paper systematically reviews the shortcomings of existing satisfaction evaluation methods in terms of fine-grained emotion, subjective bias, and data fusion, and proposes the theoretical goals and practical significance of this research. </w:t>
      </w:r>
    </w:p>
    <w:p w14:paraId="6DB9839E" w14:textId="77777777" w:rsidR="00CE6700" w:rsidRPr="00BE1B65" w:rsidRDefault="00CE6700" w:rsidP="00651DD5">
      <w:pPr>
        <w:adjustRightInd w:val="0"/>
        <w:snapToGrid w:val="0"/>
        <w:spacing w:afterLines="200" w:after="480"/>
        <w:ind w:firstLine="720"/>
        <w:jc w:val="both"/>
        <w:rPr>
          <w:rFonts w:cs="Times New Roman"/>
        </w:rPr>
      </w:pPr>
      <w:r w:rsidRPr="00BE1B65">
        <w:rPr>
          <w:rFonts w:cs="Times New Roman" w:hint="eastAsia"/>
        </w:rPr>
        <w:t>Phase 2: Data Source and Description</w:t>
      </w:r>
    </w:p>
    <w:p w14:paraId="00FB4714" w14:textId="77777777" w:rsidR="00CE6700" w:rsidRPr="00BE1B65" w:rsidRDefault="00CE6700" w:rsidP="00651DD5">
      <w:pPr>
        <w:adjustRightInd w:val="0"/>
        <w:snapToGrid w:val="0"/>
        <w:spacing w:afterLines="200" w:after="480"/>
        <w:ind w:firstLine="720"/>
        <w:jc w:val="both"/>
        <w:rPr>
          <w:rFonts w:cs="Times New Roman"/>
        </w:rPr>
      </w:pPr>
      <w:r w:rsidRPr="00BE1B65">
        <w:rPr>
          <w:rFonts w:cs="Times New Roman" w:hint="eastAsia"/>
        </w:rPr>
        <w:lastRenderedPageBreak/>
        <w:t xml:space="preserve">Select a real student evaluation dataset that covers a rich variety of courses, teachers, and student backgrounds, including rating items (such as Quality, Difficulty, Would Take Again) and open-ended text comments. Based on project requirements, conduct field screening on the original data, focusing on the most representative key variables, and systematically describe the sample structure, variable types, and initial distribution to lay a data foundation for subsequent analysis. </w:t>
      </w:r>
    </w:p>
    <w:p w14:paraId="42E27559" w14:textId="77777777" w:rsidR="00CE6700" w:rsidRPr="00BE1B65" w:rsidRDefault="00CE6700" w:rsidP="00651DD5">
      <w:pPr>
        <w:adjustRightInd w:val="0"/>
        <w:snapToGrid w:val="0"/>
        <w:spacing w:afterLines="200" w:after="480"/>
        <w:ind w:firstLine="720"/>
        <w:jc w:val="both"/>
        <w:rPr>
          <w:rFonts w:cs="Times New Roman"/>
        </w:rPr>
      </w:pPr>
      <w:r w:rsidRPr="00BE1B65">
        <w:rPr>
          <w:rFonts w:cs="Times New Roman" w:hint="eastAsia"/>
        </w:rPr>
        <w:t>Phase 3: Data Preprocessing</w:t>
      </w:r>
    </w:p>
    <w:p w14:paraId="04BCC22F" w14:textId="77777777" w:rsidR="00CE6700" w:rsidRPr="00BE1B65" w:rsidRDefault="00CE6700" w:rsidP="00651DD5">
      <w:pPr>
        <w:adjustRightInd w:val="0"/>
        <w:snapToGrid w:val="0"/>
        <w:spacing w:afterLines="200" w:after="480"/>
        <w:ind w:firstLine="720"/>
        <w:jc w:val="both"/>
        <w:rPr>
          <w:rFonts w:cs="Times New Roman"/>
        </w:rPr>
      </w:pPr>
      <w:r w:rsidRPr="00BE1B65">
        <w:rPr>
          <w:rFonts w:cs="Times New Roman" w:hint="eastAsia"/>
        </w:rPr>
        <w:t xml:space="preserve">For the distinct attributes of structured data and text data, separate preprocessing plans are formulated for data cleaning, standardization, handling of missing and outlier values, and text normalization, to ensure the high quality, consistency and </w:t>
      </w:r>
      <w:proofErr w:type="spellStart"/>
      <w:r w:rsidRPr="00BE1B65">
        <w:rPr>
          <w:rFonts w:cs="Times New Roman" w:hint="eastAsia"/>
        </w:rPr>
        <w:t>analyzability</w:t>
      </w:r>
      <w:proofErr w:type="spellEnd"/>
      <w:r w:rsidRPr="00BE1B65">
        <w:rPr>
          <w:rFonts w:cs="Times New Roman" w:hint="eastAsia"/>
        </w:rPr>
        <w:t xml:space="preserve"> of the model input data. At this stage, the verification of data correspondence and sample deduplication are also emphasized to enhance the overall rigor of the data engineering. </w:t>
      </w:r>
    </w:p>
    <w:p w14:paraId="587244C3" w14:textId="77777777" w:rsidR="00CE6700" w:rsidRPr="00BE1B65" w:rsidRDefault="00CE6700" w:rsidP="00651DD5">
      <w:pPr>
        <w:adjustRightInd w:val="0"/>
        <w:snapToGrid w:val="0"/>
        <w:spacing w:afterLines="200" w:after="480"/>
        <w:ind w:firstLine="720"/>
        <w:jc w:val="both"/>
        <w:rPr>
          <w:rFonts w:cs="Times New Roman"/>
        </w:rPr>
      </w:pPr>
      <w:r w:rsidRPr="00BE1B65">
        <w:rPr>
          <w:rFonts w:cs="Times New Roman" w:hint="eastAsia"/>
        </w:rPr>
        <w:t>Phase 4: Feature Engineering</w:t>
      </w:r>
    </w:p>
    <w:p w14:paraId="32C4D5D1" w14:textId="77777777" w:rsidR="00CE6700" w:rsidRPr="00BE1B65" w:rsidRDefault="00CE6700" w:rsidP="00651DD5">
      <w:pPr>
        <w:adjustRightInd w:val="0"/>
        <w:snapToGrid w:val="0"/>
        <w:spacing w:afterLines="200" w:after="480"/>
        <w:ind w:firstLine="720"/>
        <w:jc w:val="both"/>
        <w:rPr>
          <w:rFonts w:cs="Times New Roman"/>
        </w:rPr>
      </w:pPr>
      <w:r w:rsidRPr="00BE1B65">
        <w:rPr>
          <w:rFonts w:cs="Times New Roman" w:hint="eastAsia"/>
        </w:rPr>
        <w:t xml:space="preserve">Combining structured features such as course ratings and learning difficulty with text features like sentiment polarity, TF-IDF, and text length, the system designs a feature extraction and fusion method. Through early fusion, multi-source features are encoded and integrated into a unified vector, enhancing the model's expressive power and its ability to capture complex student feedback. </w:t>
      </w:r>
    </w:p>
    <w:p w14:paraId="444B78C2" w14:textId="77777777" w:rsidR="00CE6700" w:rsidRPr="00BE1B65" w:rsidRDefault="00CE6700" w:rsidP="00651DD5">
      <w:pPr>
        <w:adjustRightInd w:val="0"/>
        <w:snapToGrid w:val="0"/>
        <w:spacing w:afterLines="200" w:after="480"/>
        <w:ind w:firstLine="720"/>
        <w:jc w:val="both"/>
        <w:rPr>
          <w:rFonts w:cs="Times New Roman"/>
        </w:rPr>
      </w:pPr>
      <w:r w:rsidRPr="00BE1B65">
        <w:rPr>
          <w:rFonts w:cs="Times New Roman" w:hint="eastAsia"/>
        </w:rPr>
        <w:t xml:space="preserve">Phase 5: </w:t>
      </w:r>
      <w:proofErr w:type="spellStart"/>
      <w:r w:rsidRPr="00BE1B65">
        <w:rPr>
          <w:rFonts w:cs="Times New Roman" w:hint="eastAsia"/>
        </w:rPr>
        <w:t>Modeling</w:t>
      </w:r>
      <w:proofErr w:type="spellEnd"/>
      <w:r w:rsidRPr="00BE1B65">
        <w:rPr>
          <w:rFonts w:cs="Times New Roman" w:hint="eastAsia"/>
        </w:rPr>
        <w:t xml:space="preserve"> and Experimentation</w:t>
      </w:r>
    </w:p>
    <w:p w14:paraId="1E648F68" w14:textId="77777777" w:rsidR="00CE6700" w:rsidRPr="00BE1B65" w:rsidRDefault="00CE6700" w:rsidP="00651DD5">
      <w:pPr>
        <w:adjustRightInd w:val="0"/>
        <w:snapToGrid w:val="0"/>
        <w:spacing w:afterLines="200" w:after="480"/>
        <w:ind w:firstLine="720"/>
        <w:jc w:val="both"/>
        <w:rPr>
          <w:rFonts w:cs="Times New Roman"/>
        </w:rPr>
      </w:pPr>
      <w:r w:rsidRPr="00BE1B65">
        <w:rPr>
          <w:rFonts w:cs="Times New Roman" w:hint="eastAsia"/>
        </w:rPr>
        <w:t xml:space="preserve">Based on the fused features, multiple machine learning and deep learning models such as random forest, logistic regression, and LSTM were adopted to conduct experiments on course satisfaction prediction. Through cross-validation and parameter optimization, the stability and generalization ability of the models were ensured, and comparative experiments were designed to evaluate the performance differences of different feature combinations and algorithms. </w:t>
      </w:r>
    </w:p>
    <w:p w14:paraId="12DE55F6" w14:textId="77777777" w:rsidR="00CE6700" w:rsidRPr="00BE1B65" w:rsidRDefault="00CE6700" w:rsidP="00651DD5">
      <w:pPr>
        <w:adjustRightInd w:val="0"/>
        <w:snapToGrid w:val="0"/>
        <w:spacing w:afterLines="200" w:after="480"/>
        <w:ind w:firstLine="720"/>
        <w:jc w:val="both"/>
        <w:rPr>
          <w:rFonts w:cs="Times New Roman"/>
        </w:rPr>
      </w:pPr>
      <w:r w:rsidRPr="00BE1B65">
        <w:rPr>
          <w:rFonts w:cs="Times New Roman" w:hint="eastAsia"/>
        </w:rPr>
        <w:lastRenderedPageBreak/>
        <w:t>Phase 6: Model Evaluation and Interpretability</w:t>
      </w:r>
    </w:p>
    <w:p w14:paraId="76947549" w14:textId="77777777" w:rsidR="00CE6700" w:rsidRPr="00BE1B65" w:rsidRDefault="00CE6700" w:rsidP="00651DD5">
      <w:pPr>
        <w:adjustRightInd w:val="0"/>
        <w:snapToGrid w:val="0"/>
        <w:spacing w:afterLines="200" w:after="480"/>
        <w:ind w:firstLine="720"/>
        <w:jc w:val="both"/>
        <w:rPr>
          <w:rFonts w:cs="Times New Roman"/>
        </w:rPr>
      </w:pPr>
      <w:r w:rsidRPr="00BE1B65">
        <w:rPr>
          <w:rFonts w:cs="Times New Roman" w:hint="eastAsia"/>
        </w:rPr>
        <w:t xml:space="preserve">The performance of the model is evaluated by comprehensively applying indicators such as accuracy rate and F1 score, and introducing explainability analysis tools like SHAP to systematically dissect the key influencing features of the model's prediction results. By combining feature importance ranking with local explanation visualization, the transparency of the model is further enhanced, providing evidence-based intelligent decision-making references for educational management practices. </w:t>
      </w:r>
    </w:p>
    <w:p w14:paraId="38647731" w14:textId="77777777" w:rsidR="00CE6700" w:rsidRPr="00BE1B65" w:rsidRDefault="00CE6700" w:rsidP="00651DD5">
      <w:pPr>
        <w:adjustRightInd w:val="0"/>
        <w:snapToGrid w:val="0"/>
        <w:spacing w:afterLines="200" w:after="480"/>
        <w:ind w:firstLine="720"/>
        <w:jc w:val="both"/>
        <w:rPr>
          <w:rFonts w:cs="Times New Roman"/>
        </w:rPr>
      </w:pPr>
      <w:r w:rsidRPr="00BE1B65">
        <w:rPr>
          <w:rFonts w:cs="Times New Roman" w:hint="eastAsia"/>
        </w:rPr>
        <w:t xml:space="preserve">In summary, the research method framework of this study takes "multi-source data fusion, deep feature </w:t>
      </w:r>
      <w:proofErr w:type="spellStart"/>
      <w:r w:rsidRPr="00BE1B65">
        <w:rPr>
          <w:rFonts w:cs="Times New Roman" w:hint="eastAsia"/>
        </w:rPr>
        <w:t>modeling</w:t>
      </w:r>
      <w:proofErr w:type="spellEnd"/>
      <w:r w:rsidRPr="00BE1B65">
        <w:rPr>
          <w:rFonts w:cs="Times New Roman" w:hint="eastAsia"/>
        </w:rPr>
        <w:t xml:space="preserve"> and result interpretability" as the main thread, and advances the theoretical innovation and practical application of intelligent course satisfaction analysis in stages. This process not only conforms to the current development trend of the intersection of data science and educational technology, but also provides a solid methodological foundation for subsequent experimental links and application analysis.</w:t>
      </w:r>
    </w:p>
    <w:p w14:paraId="1472D622" w14:textId="3B014608" w:rsidR="00116BB1" w:rsidRPr="000732F4" w:rsidRDefault="00116BB1" w:rsidP="00734125">
      <w:pPr>
        <w:pStyle w:val="2"/>
        <w:numPr>
          <w:ilvl w:val="0"/>
          <w:numId w:val="0"/>
        </w:numPr>
        <w:adjustRightInd w:val="0"/>
        <w:snapToGrid w:val="0"/>
        <w:spacing w:after="480"/>
        <w:jc w:val="both"/>
        <w:rPr>
          <w:rFonts w:cs="Times New Roman"/>
          <w:b w:val="0"/>
          <w:bCs/>
        </w:rPr>
      </w:pPr>
      <w:r w:rsidRPr="000732F4">
        <w:rPr>
          <w:rFonts w:cs="Times New Roman"/>
        </w:rPr>
        <w:t>3.3</w:t>
      </w:r>
      <w:r w:rsidRPr="000732F4">
        <w:rPr>
          <w:rFonts w:cs="Times New Roman"/>
        </w:rPr>
        <w:tab/>
      </w:r>
      <w:bookmarkEnd w:id="65"/>
      <w:bookmarkEnd w:id="66"/>
      <w:r w:rsidR="00CE6700" w:rsidRPr="00BE1B65">
        <w:rPr>
          <w:rFonts w:cs="Times New Roman"/>
          <w:szCs w:val="24"/>
        </w:rPr>
        <w:t>Problem Formulation</w:t>
      </w:r>
    </w:p>
    <w:p w14:paraId="7C10C02B" w14:textId="77777777" w:rsidR="00CE6700" w:rsidRPr="00BE1B65" w:rsidRDefault="00CE6700" w:rsidP="00651DD5">
      <w:pPr>
        <w:adjustRightInd w:val="0"/>
        <w:snapToGrid w:val="0"/>
        <w:spacing w:afterLines="200" w:after="480"/>
        <w:ind w:firstLine="720"/>
        <w:jc w:val="both"/>
        <w:rPr>
          <w:rFonts w:cs="Times New Roman"/>
        </w:rPr>
      </w:pPr>
      <w:bookmarkStart w:id="67" w:name="_Toc202190665"/>
      <w:bookmarkStart w:id="68" w:name="_Toc202190759"/>
      <w:r w:rsidRPr="00BE1B65">
        <w:rPr>
          <w:rFonts w:cs="Times New Roman" w:hint="eastAsia"/>
        </w:rPr>
        <w:t xml:space="preserve">This study aims to leverage modern data analysis techniques, specifically natural language processing and machine learning, to integrate structured rating data and text comments for the intelligent prediction of university course satisfaction. By doing so, it </w:t>
      </w:r>
      <w:proofErr w:type="spellStart"/>
      <w:r w:rsidRPr="00BE1B65">
        <w:rPr>
          <w:rFonts w:cs="Times New Roman" w:hint="eastAsia"/>
        </w:rPr>
        <w:t>endeavors</w:t>
      </w:r>
      <w:proofErr w:type="spellEnd"/>
      <w:r w:rsidRPr="00BE1B65">
        <w:rPr>
          <w:rFonts w:cs="Times New Roman" w:hint="eastAsia"/>
        </w:rPr>
        <w:t xml:space="preserve"> to offer more valuable insights to educational administrators and decision - </w:t>
      </w:r>
      <w:proofErr w:type="spellStart"/>
      <w:proofErr w:type="gramStart"/>
      <w:r w:rsidRPr="00BE1B65">
        <w:rPr>
          <w:rFonts w:cs="Times New Roman" w:hint="eastAsia"/>
        </w:rPr>
        <w:t>makers.However</w:t>
      </w:r>
      <w:proofErr w:type="spellEnd"/>
      <w:proofErr w:type="gramEnd"/>
      <w:r w:rsidRPr="00BE1B65">
        <w:rPr>
          <w:rFonts w:cs="Times New Roman" w:hint="eastAsia"/>
        </w:rPr>
        <w:t>, attaining accurate and interpretable outcomes is beset with several challenges. These include the intricate nature of emotional expression in text, the high degree of data heterogeneity, and the difficulty in integrating structured and unstructured information.</w:t>
      </w:r>
    </w:p>
    <w:p w14:paraId="29A935DF" w14:textId="77777777" w:rsidR="00CE6700" w:rsidRPr="00BE1B65" w:rsidRDefault="00CE6700" w:rsidP="00651DD5">
      <w:pPr>
        <w:adjustRightInd w:val="0"/>
        <w:snapToGrid w:val="0"/>
        <w:spacing w:afterLines="200" w:after="480"/>
        <w:ind w:firstLine="720"/>
        <w:jc w:val="both"/>
        <w:rPr>
          <w:rFonts w:cs="Times New Roman"/>
        </w:rPr>
      </w:pPr>
      <w:r w:rsidRPr="00BE1B65">
        <w:rPr>
          <w:rFonts w:cs="Times New Roman" w:hint="eastAsia"/>
        </w:rPr>
        <w:t xml:space="preserve">I. Structured scoring and text comments have significant differences in data representation and information structure. It is necessary to ensure data quality and consistency through means such as missing value handling, data cleaning, and standardization. Secondly, the emotional expression in text comments is complex and highly subjective. Traditional manual or simple rule-based methods are difficult to </w:t>
      </w:r>
      <w:r w:rsidRPr="00BE1B65">
        <w:rPr>
          <w:rFonts w:cs="Times New Roman" w:hint="eastAsia"/>
        </w:rPr>
        <w:lastRenderedPageBreak/>
        <w:t>efficiently and accurately extract effective information. Therefore, this study adopts natural language processing and sentiment analysis techniques to achieve automated feature extraction. II. The effective integration of structured and unstructured features is the key to improving model performance. It is necessary to design reasonable feature engineering methods to fully leverage the advantages of various types of information. Finally, to balance the accuracy and interpretability of the model, this study not only uses high-performance algorithms such as random forests but also introduces interpretability tools such as SHAP to facilitate transparency and decision support of the results.</w:t>
      </w:r>
    </w:p>
    <w:p w14:paraId="5B84766A" w14:textId="77777777" w:rsidR="00CE6700" w:rsidRPr="00BE1B65" w:rsidRDefault="00CE6700" w:rsidP="00651DD5">
      <w:pPr>
        <w:adjustRightInd w:val="0"/>
        <w:snapToGrid w:val="0"/>
        <w:spacing w:afterLines="200" w:after="480"/>
        <w:ind w:firstLine="720"/>
        <w:jc w:val="both"/>
        <w:rPr>
          <w:rFonts w:cs="Times New Roman"/>
        </w:rPr>
      </w:pPr>
      <w:r w:rsidRPr="00BE1B65">
        <w:rPr>
          <w:rFonts w:cs="Times New Roman" w:hint="eastAsia"/>
        </w:rPr>
        <w:t xml:space="preserve">Focusing on these core issues, this paper pursues intelligence, integration, and interpretability. It presents a methodological framework grounded in "multi - source data fusion, deep semantic </w:t>
      </w:r>
      <w:proofErr w:type="spellStart"/>
      <w:r w:rsidRPr="00BE1B65">
        <w:rPr>
          <w:rFonts w:cs="Times New Roman" w:hint="eastAsia"/>
        </w:rPr>
        <w:t>modeling</w:t>
      </w:r>
      <w:proofErr w:type="spellEnd"/>
      <w:r w:rsidRPr="00BE1B65">
        <w:rPr>
          <w:rFonts w:cs="Times New Roman" w:hint="eastAsia"/>
        </w:rPr>
        <w:t>, and result interpretation". This framework aims to improve the accuracy and generalization ability of satisfaction prediction while simultaneously taking into account its practical utility in educational management and decision - making support.</w:t>
      </w:r>
    </w:p>
    <w:p w14:paraId="6602A0B3" w14:textId="54BEF65C" w:rsidR="00116BB1" w:rsidRPr="000732F4" w:rsidRDefault="00116BB1" w:rsidP="00734125">
      <w:pPr>
        <w:pStyle w:val="2"/>
        <w:numPr>
          <w:ilvl w:val="0"/>
          <w:numId w:val="0"/>
        </w:numPr>
        <w:adjustRightInd w:val="0"/>
        <w:snapToGrid w:val="0"/>
        <w:spacing w:after="480"/>
        <w:jc w:val="both"/>
        <w:rPr>
          <w:rFonts w:cs="Times New Roman"/>
          <w:b w:val="0"/>
          <w:bCs/>
        </w:rPr>
      </w:pPr>
      <w:r w:rsidRPr="000732F4">
        <w:rPr>
          <w:rFonts w:cs="Times New Roman"/>
        </w:rPr>
        <w:t>3.4</w:t>
      </w:r>
      <w:r w:rsidRPr="000732F4">
        <w:rPr>
          <w:rFonts w:cs="Times New Roman"/>
        </w:rPr>
        <w:tab/>
      </w:r>
      <w:bookmarkEnd w:id="67"/>
      <w:bookmarkEnd w:id="68"/>
      <w:r w:rsidR="00CE6700" w:rsidRPr="00BE1B65">
        <w:rPr>
          <w:rFonts w:cs="Times New Roman"/>
          <w:szCs w:val="24"/>
        </w:rPr>
        <w:t>Data Source and Description</w:t>
      </w:r>
    </w:p>
    <w:p w14:paraId="4B22F5F5" w14:textId="77777777" w:rsidR="00CE6700" w:rsidRDefault="00CE6700" w:rsidP="00651DD5">
      <w:pPr>
        <w:adjustRightInd w:val="0"/>
        <w:snapToGrid w:val="0"/>
        <w:spacing w:afterLines="200" w:after="480"/>
        <w:ind w:firstLine="720"/>
        <w:jc w:val="both"/>
        <w:rPr>
          <w:rFonts w:cs="Times New Roman"/>
        </w:rPr>
      </w:pPr>
      <w:bookmarkStart w:id="69" w:name="_Toc202190667"/>
      <w:r w:rsidRPr="00BE1B65">
        <w:rPr>
          <w:rFonts w:cs="Times New Roman" w:hint="eastAsia"/>
        </w:rPr>
        <w:t xml:space="preserve">The data used in this study is sourced from the public education evaluation platform </w:t>
      </w:r>
      <w:proofErr w:type="spellStart"/>
      <w:r w:rsidRPr="00BE1B65">
        <w:rPr>
          <w:rFonts w:cs="Times New Roman" w:hint="eastAsia"/>
        </w:rPr>
        <w:t>RateMyProfessor</w:t>
      </w:r>
      <w:proofErr w:type="spellEnd"/>
      <w:r w:rsidRPr="00BE1B65">
        <w:rPr>
          <w:rFonts w:cs="Times New Roman" w:hint="eastAsia"/>
        </w:rPr>
        <w:t>, covering student feedback on various courses and instructors from multiple universities. The original data consists of two major categories: the first is structured rating data, mainly including core variables such as course quality (Quality), course difficulty (Difficulty), and "Would Take Again"; the second is unstructured text comments, where students can freely express their subjective feelings about course content, teaching methods, and personal experiences.</w:t>
      </w:r>
    </w:p>
    <w:p w14:paraId="5011BC89" w14:textId="77777777" w:rsidR="00651DD5" w:rsidRPr="006661BF" w:rsidRDefault="00651DD5" w:rsidP="00651DD5">
      <w:pPr>
        <w:jc w:val="both"/>
        <w:rPr>
          <w:rFonts w:cs="Times New Roman"/>
        </w:rPr>
      </w:pPr>
      <w:r w:rsidRPr="006661BF">
        <w:rPr>
          <w:rFonts w:cs="Times New Roman"/>
        </w:rPr>
        <w:t>Table 3.4: Variable Description and Examples</w:t>
      </w:r>
    </w:p>
    <w:tbl>
      <w:tblPr>
        <w:tblStyle w:val="a5"/>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9"/>
        <w:gridCol w:w="1323"/>
        <w:gridCol w:w="1669"/>
        <w:gridCol w:w="3160"/>
      </w:tblGrid>
      <w:tr w:rsidR="00651DD5" w:rsidRPr="00BE1B65" w14:paraId="545B520D" w14:textId="77777777" w:rsidTr="00DB1A51">
        <w:trPr>
          <w:jc w:val="center"/>
        </w:trPr>
        <w:tc>
          <w:tcPr>
            <w:tcW w:w="1245" w:type="pct"/>
            <w:tcBorders>
              <w:bottom w:val="single" w:sz="8" w:space="0" w:color="auto"/>
              <w:right w:val="single" w:sz="8" w:space="0" w:color="auto"/>
            </w:tcBorders>
            <w:vAlign w:val="center"/>
          </w:tcPr>
          <w:p w14:paraId="7D72AEA8" w14:textId="77777777" w:rsidR="00651DD5" w:rsidRPr="00BE1B65" w:rsidRDefault="00651DD5" w:rsidP="00DB1A51">
            <w:pPr>
              <w:jc w:val="both"/>
              <w:rPr>
                <w:rFonts w:hint="eastAsia"/>
              </w:rPr>
            </w:pPr>
            <w:r w:rsidRPr="00CA1134">
              <w:rPr>
                <w:rFonts w:cs="Times New Roman"/>
                <w:b/>
                <w:bCs/>
              </w:rPr>
              <w:t>Field Name</w:t>
            </w:r>
          </w:p>
        </w:tc>
        <w:tc>
          <w:tcPr>
            <w:tcW w:w="796" w:type="pct"/>
            <w:tcBorders>
              <w:top w:val="single" w:sz="12" w:space="0" w:color="auto"/>
              <w:left w:val="single" w:sz="8" w:space="0" w:color="auto"/>
              <w:bottom w:val="single" w:sz="8" w:space="0" w:color="auto"/>
              <w:right w:val="single" w:sz="8" w:space="0" w:color="auto"/>
            </w:tcBorders>
            <w:vAlign w:val="center"/>
          </w:tcPr>
          <w:p w14:paraId="33A36DB9" w14:textId="77777777" w:rsidR="00651DD5" w:rsidRPr="00BE1B65" w:rsidRDefault="00651DD5" w:rsidP="00DB1A51">
            <w:pPr>
              <w:jc w:val="both"/>
              <w:rPr>
                <w:rFonts w:hint="eastAsia"/>
              </w:rPr>
            </w:pPr>
            <w:r w:rsidRPr="00CA1134">
              <w:rPr>
                <w:rFonts w:cs="Times New Roman"/>
                <w:b/>
                <w:bCs/>
              </w:rPr>
              <w:t>Data Type</w:t>
            </w:r>
          </w:p>
        </w:tc>
        <w:tc>
          <w:tcPr>
            <w:tcW w:w="1026" w:type="pct"/>
            <w:tcBorders>
              <w:top w:val="single" w:sz="12" w:space="0" w:color="auto"/>
              <w:left w:val="single" w:sz="8" w:space="0" w:color="auto"/>
              <w:bottom w:val="single" w:sz="8" w:space="0" w:color="auto"/>
              <w:right w:val="single" w:sz="8" w:space="0" w:color="auto"/>
            </w:tcBorders>
            <w:vAlign w:val="center"/>
          </w:tcPr>
          <w:p w14:paraId="1FB53471" w14:textId="77777777" w:rsidR="00651DD5" w:rsidRPr="00BE1B65" w:rsidRDefault="00651DD5" w:rsidP="00DB1A51">
            <w:pPr>
              <w:jc w:val="both"/>
              <w:rPr>
                <w:rFonts w:hint="eastAsia"/>
              </w:rPr>
            </w:pPr>
            <w:r w:rsidRPr="00CA1134">
              <w:rPr>
                <w:rFonts w:cs="Times New Roman"/>
                <w:b/>
                <w:bCs/>
              </w:rPr>
              <w:t>Example Value</w:t>
            </w:r>
          </w:p>
        </w:tc>
        <w:tc>
          <w:tcPr>
            <w:tcW w:w="1932" w:type="pct"/>
            <w:tcBorders>
              <w:left w:val="single" w:sz="8" w:space="0" w:color="auto"/>
              <w:bottom w:val="single" w:sz="8" w:space="0" w:color="auto"/>
            </w:tcBorders>
            <w:vAlign w:val="center"/>
          </w:tcPr>
          <w:p w14:paraId="05A98B8D" w14:textId="77777777" w:rsidR="00651DD5" w:rsidRPr="00BE1B65" w:rsidRDefault="00651DD5" w:rsidP="00DB1A51">
            <w:pPr>
              <w:jc w:val="both"/>
              <w:rPr>
                <w:rFonts w:hint="eastAsia"/>
              </w:rPr>
            </w:pPr>
            <w:r w:rsidRPr="00CA1134">
              <w:rPr>
                <w:rFonts w:cs="Times New Roman"/>
                <w:b/>
                <w:bCs/>
              </w:rPr>
              <w:t>Description</w:t>
            </w:r>
          </w:p>
        </w:tc>
      </w:tr>
      <w:tr w:rsidR="00651DD5" w:rsidRPr="00BE1B65" w14:paraId="2545E599" w14:textId="77777777" w:rsidTr="00DB1A51">
        <w:trPr>
          <w:jc w:val="center"/>
        </w:trPr>
        <w:tc>
          <w:tcPr>
            <w:tcW w:w="1245" w:type="pct"/>
            <w:tcBorders>
              <w:top w:val="single" w:sz="8" w:space="0" w:color="auto"/>
              <w:left w:val="nil"/>
              <w:bottom w:val="single" w:sz="8" w:space="0" w:color="auto"/>
              <w:right w:val="single" w:sz="8" w:space="0" w:color="auto"/>
            </w:tcBorders>
            <w:vAlign w:val="center"/>
          </w:tcPr>
          <w:p w14:paraId="4E678E8B" w14:textId="77777777" w:rsidR="00651DD5" w:rsidRPr="00BE1B65" w:rsidRDefault="00651DD5" w:rsidP="00DB1A51">
            <w:pPr>
              <w:jc w:val="both"/>
              <w:rPr>
                <w:rFonts w:hint="eastAsia"/>
              </w:rPr>
            </w:pPr>
            <w:proofErr w:type="spellStart"/>
            <w:r w:rsidRPr="00CA1134">
              <w:rPr>
                <w:rFonts w:cs="Times New Roman"/>
              </w:rPr>
              <w:t>professor_name</w:t>
            </w:r>
            <w:proofErr w:type="spellEnd"/>
          </w:p>
        </w:tc>
        <w:tc>
          <w:tcPr>
            <w:tcW w:w="796" w:type="pct"/>
            <w:tcBorders>
              <w:top w:val="single" w:sz="8" w:space="0" w:color="auto"/>
              <w:left w:val="single" w:sz="8" w:space="0" w:color="auto"/>
              <w:bottom w:val="single" w:sz="8" w:space="0" w:color="auto"/>
              <w:right w:val="single" w:sz="8" w:space="0" w:color="auto"/>
            </w:tcBorders>
            <w:vAlign w:val="center"/>
          </w:tcPr>
          <w:p w14:paraId="75D451D2" w14:textId="77777777" w:rsidR="00651DD5" w:rsidRPr="00BE1B65" w:rsidRDefault="00651DD5" w:rsidP="00DB1A51">
            <w:pPr>
              <w:jc w:val="both"/>
              <w:rPr>
                <w:rFonts w:hint="eastAsia"/>
              </w:rPr>
            </w:pPr>
            <w:r w:rsidRPr="00CA1134">
              <w:rPr>
                <w:rFonts w:cs="Times New Roman"/>
              </w:rPr>
              <w:t>Text</w:t>
            </w:r>
          </w:p>
        </w:tc>
        <w:tc>
          <w:tcPr>
            <w:tcW w:w="1026" w:type="pct"/>
            <w:tcBorders>
              <w:top w:val="single" w:sz="8" w:space="0" w:color="auto"/>
              <w:left w:val="single" w:sz="8" w:space="0" w:color="auto"/>
              <w:bottom w:val="single" w:sz="8" w:space="0" w:color="auto"/>
              <w:right w:val="single" w:sz="8" w:space="0" w:color="auto"/>
            </w:tcBorders>
            <w:vAlign w:val="center"/>
          </w:tcPr>
          <w:p w14:paraId="6D53D1A2" w14:textId="77777777" w:rsidR="00651DD5" w:rsidRPr="00BE1B65" w:rsidRDefault="00651DD5" w:rsidP="00DB1A51">
            <w:pPr>
              <w:jc w:val="both"/>
              <w:rPr>
                <w:rFonts w:hint="eastAsia"/>
              </w:rPr>
            </w:pPr>
            <w:r w:rsidRPr="00CA1134">
              <w:rPr>
                <w:rFonts w:cs="Times New Roman"/>
              </w:rPr>
              <w:t>Leslie Looney</w:t>
            </w:r>
          </w:p>
        </w:tc>
        <w:tc>
          <w:tcPr>
            <w:tcW w:w="1932" w:type="pct"/>
            <w:tcBorders>
              <w:top w:val="single" w:sz="8" w:space="0" w:color="auto"/>
              <w:left w:val="single" w:sz="8" w:space="0" w:color="auto"/>
              <w:bottom w:val="single" w:sz="8" w:space="0" w:color="auto"/>
              <w:right w:val="nil"/>
            </w:tcBorders>
            <w:vAlign w:val="center"/>
          </w:tcPr>
          <w:p w14:paraId="439E26DE" w14:textId="77777777" w:rsidR="00651DD5" w:rsidRPr="00BE1B65" w:rsidRDefault="00651DD5" w:rsidP="00DB1A51">
            <w:pPr>
              <w:jc w:val="both"/>
              <w:rPr>
                <w:rFonts w:hint="eastAsia"/>
              </w:rPr>
            </w:pPr>
            <w:r w:rsidRPr="00CA1134">
              <w:rPr>
                <w:rFonts w:cs="Times New Roman"/>
              </w:rPr>
              <w:t>Name of the professor being evaluated</w:t>
            </w:r>
          </w:p>
        </w:tc>
      </w:tr>
      <w:tr w:rsidR="00651DD5" w:rsidRPr="00BE1B65" w14:paraId="2DF9A556" w14:textId="77777777" w:rsidTr="00DB1A51">
        <w:trPr>
          <w:jc w:val="center"/>
        </w:trPr>
        <w:tc>
          <w:tcPr>
            <w:tcW w:w="1245" w:type="pct"/>
            <w:tcBorders>
              <w:top w:val="single" w:sz="8" w:space="0" w:color="auto"/>
              <w:left w:val="nil"/>
              <w:bottom w:val="single" w:sz="8" w:space="0" w:color="auto"/>
              <w:right w:val="single" w:sz="8" w:space="0" w:color="auto"/>
            </w:tcBorders>
            <w:vAlign w:val="center"/>
          </w:tcPr>
          <w:p w14:paraId="0585D4FC" w14:textId="77777777" w:rsidR="00651DD5" w:rsidRPr="00BE1B65" w:rsidRDefault="00651DD5" w:rsidP="00DB1A51">
            <w:pPr>
              <w:jc w:val="both"/>
              <w:rPr>
                <w:rFonts w:hint="eastAsia"/>
              </w:rPr>
            </w:pPr>
            <w:proofErr w:type="spellStart"/>
            <w:r w:rsidRPr="00CA1134">
              <w:rPr>
                <w:rFonts w:cs="Times New Roman"/>
              </w:rPr>
              <w:lastRenderedPageBreak/>
              <w:t>star_rating</w:t>
            </w:r>
            <w:proofErr w:type="spellEnd"/>
          </w:p>
        </w:tc>
        <w:tc>
          <w:tcPr>
            <w:tcW w:w="796" w:type="pct"/>
            <w:tcBorders>
              <w:top w:val="single" w:sz="8" w:space="0" w:color="auto"/>
              <w:left w:val="single" w:sz="8" w:space="0" w:color="auto"/>
              <w:bottom w:val="single" w:sz="8" w:space="0" w:color="auto"/>
              <w:right w:val="single" w:sz="8" w:space="0" w:color="auto"/>
            </w:tcBorders>
            <w:vAlign w:val="center"/>
          </w:tcPr>
          <w:p w14:paraId="7A487613" w14:textId="77777777" w:rsidR="00651DD5" w:rsidRPr="00BE1B65" w:rsidRDefault="00651DD5" w:rsidP="00DB1A51">
            <w:pPr>
              <w:jc w:val="both"/>
              <w:rPr>
                <w:rFonts w:hint="eastAsia"/>
              </w:rPr>
            </w:pPr>
            <w:r w:rsidRPr="00CA1134">
              <w:rPr>
                <w:rFonts w:cs="Times New Roman"/>
              </w:rPr>
              <w:t>Numeric</w:t>
            </w:r>
          </w:p>
        </w:tc>
        <w:tc>
          <w:tcPr>
            <w:tcW w:w="1026" w:type="pct"/>
            <w:tcBorders>
              <w:top w:val="single" w:sz="8" w:space="0" w:color="auto"/>
              <w:left w:val="single" w:sz="8" w:space="0" w:color="auto"/>
              <w:bottom w:val="single" w:sz="8" w:space="0" w:color="auto"/>
              <w:right w:val="single" w:sz="8" w:space="0" w:color="auto"/>
            </w:tcBorders>
            <w:vAlign w:val="center"/>
          </w:tcPr>
          <w:p w14:paraId="48E6AF63" w14:textId="77777777" w:rsidR="00651DD5" w:rsidRPr="00BE1B65" w:rsidRDefault="00651DD5" w:rsidP="00DB1A51">
            <w:pPr>
              <w:jc w:val="both"/>
              <w:rPr>
                <w:rFonts w:hint="eastAsia"/>
              </w:rPr>
            </w:pPr>
            <w:r w:rsidRPr="00CA1134">
              <w:rPr>
                <w:rFonts w:cs="Times New Roman"/>
              </w:rPr>
              <w:t>4.7</w:t>
            </w:r>
          </w:p>
        </w:tc>
        <w:tc>
          <w:tcPr>
            <w:tcW w:w="1932" w:type="pct"/>
            <w:tcBorders>
              <w:top w:val="single" w:sz="8" w:space="0" w:color="auto"/>
              <w:left w:val="single" w:sz="8" w:space="0" w:color="auto"/>
              <w:bottom w:val="single" w:sz="8" w:space="0" w:color="auto"/>
              <w:right w:val="nil"/>
            </w:tcBorders>
            <w:vAlign w:val="center"/>
          </w:tcPr>
          <w:p w14:paraId="54E345CD" w14:textId="77777777" w:rsidR="00651DD5" w:rsidRPr="00BE1B65" w:rsidRDefault="00651DD5" w:rsidP="00DB1A51">
            <w:pPr>
              <w:jc w:val="both"/>
              <w:rPr>
                <w:rFonts w:hint="eastAsia"/>
              </w:rPr>
            </w:pPr>
            <w:r w:rsidRPr="00CA1134">
              <w:rPr>
                <w:rFonts w:cs="Times New Roman"/>
              </w:rPr>
              <w:t>Overall course rating given by students (1–5 scale, supports decimals)</w:t>
            </w:r>
          </w:p>
        </w:tc>
      </w:tr>
      <w:tr w:rsidR="00651DD5" w:rsidRPr="00BE1B65" w14:paraId="348FF4B1" w14:textId="77777777" w:rsidTr="00DB1A51">
        <w:trPr>
          <w:jc w:val="center"/>
        </w:trPr>
        <w:tc>
          <w:tcPr>
            <w:tcW w:w="1245" w:type="pct"/>
            <w:tcBorders>
              <w:top w:val="single" w:sz="8" w:space="0" w:color="auto"/>
              <w:left w:val="nil"/>
              <w:bottom w:val="single" w:sz="8" w:space="0" w:color="auto"/>
              <w:right w:val="single" w:sz="8" w:space="0" w:color="auto"/>
            </w:tcBorders>
            <w:vAlign w:val="center"/>
          </w:tcPr>
          <w:p w14:paraId="5D48A23E" w14:textId="77777777" w:rsidR="00651DD5" w:rsidRPr="00BE1B65" w:rsidRDefault="00651DD5" w:rsidP="00DB1A51">
            <w:pPr>
              <w:jc w:val="both"/>
              <w:rPr>
                <w:rFonts w:hint="eastAsia"/>
              </w:rPr>
            </w:pPr>
            <w:proofErr w:type="spellStart"/>
            <w:r w:rsidRPr="00CA1134">
              <w:rPr>
                <w:rFonts w:cs="Times New Roman"/>
              </w:rPr>
              <w:t>diff_index</w:t>
            </w:r>
            <w:proofErr w:type="spellEnd"/>
          </w:p>
        </w:tc>
        <w:tc>
          <w:tcPr>
            <w:tcW w:w="796" w:type="pct"/>
            <w:tcBorders>
              <w:top w:val="single" w:sz="8" w:space="0" w:color="auto"/>
              <w:left w:val="single" w:sz="8" w:space="0" w:color="auto"/>
              <w:bottom w:val="single" w:sz="8" w:space="0" w:color="auto"/>
              <w:right w:val="single" w:sz="8" w:space="0" w:color="auto"/>
            </w:tcBorders>
            <w:vAlign w:val="center"/>
          </w:tcPr>
          <w:p w14:paraId="468501BC" w14:textId="77777777" w:rsidR="00651DD5" w:rsidRPr="00BE1B65" w:rsidRDefault="00651DD5" w:rsidP="00DB1A51">
            <w:pPr>
              <w:jc w:val="both"/>
              <w:rPr>
                <w:rFonts w:hint="eastAsia"/>
              </w:rPr>
            </w:pPr>
            <w:r w:rsidRPr="00CA1134">
              <w:rPr>
                <w:rFonts w:cs="Times New Roman"/>
              </w:rPr>
              <w:t>Numeric</w:t>
            </w:r>
          </w:p>
        </w:tc>
        <w:tc>
          <w:tcPr>
            <w:tcW w:w="1026" w:type="pct"/>
            <w:tcBorders>
              <w:top w:val="single" w:sz="8" w:space="0" w:color="auto"/>
              <w:left w:val="single" w:sz="8" w:space="0" w:color="auto"/>
              <w:bottom w:val="single" w:sz="8" w:space="0" w:color="auto"/>
              <w:right w:val="single" w:sz="8" w:space="0" w:color="auto"/>
            </w:tcBorders>
            <w:vAlign w:val="center"/>
          </w:tcPr>
          <w:p w14:paraId="77A061A2" w14:textId="77777777" w:rsidR="00651DD5" w:rsidRPr="00BE1B65" w:rsidRDefault="00651DD5" w:rsidP="00DB1A51">
            <w:pPr>
              <w:jc w:val="both"/>
              <w:rPr>
                <w:rFonts w:hint="eastAsia"/>
              </w:rPr>
            </w:pPr>
            <w:r w:rsidRPr="00CA1134">
              <w:rPr>
                <w:rFonts w:cs="Times New Roman"/>
              </w:rPr>
              <w:t>2</w:t>
            </w:r>
          </w:p>
        </w:tc>
        <w:tc>
          <w:tcPr>
            <w:tcW w:w="1932" w:type="pct"/>
            <w:tcBorders>
              <w:top w:val="single" w:sz="8" w:space="0" w:color="auto"/>
              <w:left w:val="single" w:sz="8" w:space="0" w:color="auto"/>
              <w:bottom w:val="single" w:sz="8" w:space="0" w:color="auto"/>
              <w:right w:val="nil"/>
            </w:tcBorders>
            <w:vAlign w:val="center"/>
          </w:tcPr>
          <w:p w14:paraId="5ECE89F9" w14:textId="77777777" w:rsidR="00651DD5" w:rsidRPr="00BE1B65" w:rsidRDefault="00651DD5" w:rsidP="00DB1A51">
            <w:pPr>
              <w:jc w:val="both"/>
              <w:rPr>
                <w:rFonts w:hint="eastAsia"/>
              </w:rPr>
            </w:pPr>
            <w:r w:rsidRPr="00CA1134">
              <w:rPr>
                <w:rFonts w:cs="Times New Roman"/>
              </w:rPr>
              <w:t>Course difficulty index as assessed by the professor</w:t>
            </w:r>
          </w:p>
        </w:tc>
      </w:tr>
      <w:tr w:rsidR="00651DD5" w:rsidRPr="00BE1B65" w14:paraId="08C31FA2" w14:textId="77777777" w:rsidTr="00DB1A51">
        <w:trPr>
          <w:jc w:val="center"/>
        </w:trPr>
        <w:tc>
          <w:tcPr>
            <w:tcW w:w="1245" w:type="pct"/>
            <w:tcBorders>
              <w:top w:val="single" w:sz="8" w:space="0" w:color="auto"/>
              <w:left w:val="nil"/>
              <w:bottom w:val="single" w:sz="8" w:space="0" w:color="auto"/>
              <w:right w:val="single" w:sz="8" w:space="0" w:color="auto"/>
            </w:tcBorders>
            <w:vAlign w:val="center"/>
          </w:tcPr>
          <w:p w14:paraId="11AAFEF9" w14:textId="77777777" w:rsidR="00651DD5" w:rsidRPr="00BE1B65" w:rsidRDefault="00651DD5" w:rsidP="00DB1A51">
            <w:pPr>
              <w:jc w:val="both"/>
              <w:rPr>
                <w:rFonts w:hint="eastAsia"/>
              </w:rPr>
            </w:pPr>
            <w:proofErr w:type="spellStart"/>
            <w:r w:rsidRPr="00CA1134">
              <w:rPr>
                <w:rFonts w:cs="Times New Roman"/>
              </w:rPr>
              <w:t>student_difficult</w:t>
            </w:r>
            <w:proofErr w:type="spellEnd"/>
          </w:p>
        </w:tc>
        <w:tc>
          <w:tcPr>
            <w:tcW w:w="796" w:type="pct"/>
            <w:tcBorders>
              <w:top w:val="single" w:sz="8" w:space="0" w:color="auto"/>
              <w:left w:val="single" w:sz="8" w:space="0" w:color="auto"/>
              <w:bottom w:val="single" w:sz="8" w:space="0" w:color="auto"/>
              <w:right w:val="single" w:sz="8" w:space="0" w:color="auto"/>
            </w:tcBorders>
            <w:vAlign w:val="center"/>
          </w:tcPr>
          <w:p w14:paraId="680453AC" w14:textId="77777777" w:rsidR="00651DD5" w:rsidRPr="00BE1B65" w:rsidRDefault="00651DD5" w:rsidP="00DB1A51">
            <w:pPr>
              <w:jc w:val="both"/>
              <w:rPr>
                <w:rFonts w:hint="eastAsia"/>
              </w:rPr>
            </w:pPr>
            <w:r w:rsidRPr="00CA1134">
              <w:rPr>
                <w:rFonts w:cs="Times New Roman"/>
              </w:rPr>
              <w:t>Numeric</w:t>
            </w:r>
          </w:p>
        </w:tc>
        <w:tc>
          <w:tcPr>
            <w:tcW w:w="1026" w:type="pct"/>
            <w:tcBorders>
              <w:top w:val="single" w:sz="8" w:space="0" w:color="auto"/>
              <w:left w:val="single" w:sz="8" w:space="0" w:color="auto"/>
              <w:bottom w:val="single" w:sz="8" w:space="0" w:color="auto"/>
              <w:right w:val="single" w:sz="8" w:space="0" w:color="auto"/>
            </w:tcBorders>
            <w:vAlign w:val="center"/>
          </w:tcPr>
          <w:p w14:paraId="090AD6B0" w14:textId="77777777" w:rsidR="00651DD5" w:rsidRPr="00BE1B65" w:rsidRDefault="00651DD5" w:rsidP="00DB1A51">
            <w:pPr>
              <w:jc w:val="both"/>
              <w:rPr>
                <w:rFonts w:hint="eastAsia"/>
              </w:rPr>
            </w:pPr>
            <w:r w:rsidRPr="00CA1134">
              <w:rPr>
                <w:rFonts w:cs="Times New Roman"/>
              </w:rPr>
              <w:t>3</w:t>
            </w:r>
          </w:p>
        </w:tc>
        <w:tc>
          <w:tcPr>
            <w:tcW w:w="1932" w:type="pct"/>
            <w:tcBorders>
              <w:top w:val="single" w:sz="8" w:space="0" w:color="auto"/>
              <w:left w:val="single" w:sz="8" w:space="0" w:color="auto"/>
              <w:bottom w:val="single" w:sz="8" w:space="0" w:color="auto"/>
              <w:right w:val="nil"/>
            </w:tcBorders>
            <w:vAlign w:val="center"/>
          </w:tcPr>
          <w:p w14:paraId="7FDAD24F" w14:textId="77777777" w:rsidR="00651DD5" w:rsidRPr="00BE1B65" w:rsidRDefault="00651DD5" w:rsidP="00DB1A51">
            <w:pPr>
              <w:jc w:val="both"/>
              <w:rPr>
                <w:rFonts w:hint="eastAsia"/>
              </w:rPr>
            </w:pPr>
            <w:r w:rsidRPr="00CA1134">
              <w:rPr>
                <w:rFonts w:cs="Times New Roman"/>
              </w:rPr>
              <w:t>Course difficulty as perceived by students (subjective rating, 1–5 scale)</w:t>
            </w:r>
          </w:p>
        </w:tc>
      </w:tr>
      <w:tr w:rsidR="00651DD5" w:rsidRPr="00BE1B65" w14:paraId="08A46330" w14:textId="77777777" w:rsidTr="00DB1A51">
        <w:trPr>
          <w:jc w:val="center"/>
        </w:trPr>
        <w:tc>
          <w:tcPr>
            <w:tcW w:w="1245" w:type="pct"/>
            <w:tcBorders>
              <w:top w:val="single" w:sz="8" w:space="0" w:color="auto"/>
              <w:left w:val="nil"/>
              <w:bottom w:val="single" w:sz="8" w:space="0" w:color="auto"/>
              <w:right w:val="single" w:sz="8" w:space="0" w:color="auto"/>
            </w:tcBorders>
            <w:vAlign w:val="center"/>
          </w:tcPr>
          <w:p w14:paraId="40A131F0" w14:textId="77777777" w:rsidR="00651DD5" w:rsidRPr="00BE1B65" w:rsidRDefault="00651DD5" w:rsidP="00DB1A51">
            <w:pPr>
              <w:jc w:val="both"/>
              <w:rPr>
                <w:rFonts w:hint="eastAsia"/>
              </w:rPr>
            </w:pPr>
            <w:proofErr w:type="spellStart"/>
            <w:r w:rsidRPr="00CA1134">
              <w:rPr>
                <w:rFonts w:cs="Times New Roman"/>
              </w:rPr>
              <w:t>would_take_agains</w:t>
            </w:r>
            <w:proofErr w:type="spellEnd"/>
          </w:p>
        </w:tc>
        <w:tc>
          <w:tcPr>
            <w:tcW w:w="796" w:type="pct"/>
            <w:tcBorders>
              <w:top w:val="single" w:sz="8" w:space="0" w:color="auto"/>
              <w:left w:val="single" w:sz="8" w:space="0" w:color="auto"/>
              <w:bottom w:val="single" w:sz="8" w:space="0" w:color="auto"/>
              <w:right w:val="single" w:sz="8" w:space="0" w:color="auto"/>
            </w:tcBorders>
            <w:vAlign w:val="center"/>
          </w:tcPr>
          <w:p w14:paraId="0305A4D9" w14:textId="77777777" w:rsidR="00651DD5" w:rsidRPr="00BE1B65" w:rsidRDefault="00651DD5" w:rsidP="00DB1A51">
            <w:pPr>
              <w:jc w:val="both"/>
              <w:rPr>
                <w:rFonts w:hint="eastAsia"/>
              </w:rPr>
            </w:pPr>
            <w:r w:rsidRPr="00CA1134">
              <w:rPr>
                <w:rFonts w:cs="Times New Roman"/>
              </w:rPr>
              <w:t>Categorical</w:t>
            </w:r>
          </w:p>
        </w:tc>
        <w:tc>
          <w:tcPr>
            <w:tcW w:w="1026" w:type="pct"/>
            <w:tcBorders>
              <w:top w:val="single" w:sz="8" w:space="0" w:color="auto"/>
              <w:left w:val="single" w:sz="8" w:space="0" w:color="auto"/>
              <w:bottom w:val="single" w:sz="8" w:space="0" w:color="auto"/>
              <w:right w:val="single" w:sz="8" w:space="0" w:color="auto"/>
            </w:tcBorders>
            <w:vAlign w:val="center"/>
          </w:tcPr>
          <w:p w14:paraId="0A91D873" w14:textId="77777777" w:rsidR="00651DD5" w:rsidRPr="00BE1B65" w:rsidRDefault="00651DD5" w:rsidP="00DB1A51">
            <w:pPr>
              <w:jc w:val="both"/>
              <w:rPr>
                <w:rFonts w:hint="eastAsia"/>
              </w:rPr>
            </w:pPr>
            <w:r w:rsidRPr="00CA1134">
              <w:rPr>
                <w:rFonts w:cs="Times New Roman"/>
              </w:rPr>
              <w:t>Yes</w:t>
            </w:r>
          </w:p>
        </w:tc>
        <w:tc>
          <w:tcPr>
            <w:tcW w:w="1932" w:type="pct"/>
            <w:tcBorders>
              <w:top w:val="single" w:sz="8" w:space="0" w:color="auto"/>
              <w:left w:val="single" w:sz="8" w:space="0" w:color="auto"/>
              <w:bottom w:val="single" w:sz="8" w:space="0" w:color="auto"/>
              <w:right w:val="nil"/>
            </w:tcBorders>
            <w:vAlign w:val="center"/>
          </w:tcPr>
          <w:p w14:paraId="18296F6D" w14:textId="77777777" w:rsidR="00651DD5" w:rsidRPr="00BE1B65" w:rsidRDefault="00651DD5" w:rsidP="00DB1A51">
            <w:pPr>
              <w:jc w:val="both"/>
              <w:rPr>
                <w:rFonts w:hint="eastAsia"/>
              </w:rPr>
            </w:pPr>
            <w:r w:rsidRPr="00CA1134">
              <w:rPr>
                <w:rFonts w:cs="Times New Roman"/>
              </w:rPr>
              <w:t>Whether the student would take the course again (Yes/No)</w:t>
            </w:r>
          </w:p>
        </w:tc>
      </w:tr>
      <w:tr w:rsidR="00651DD5" w:rsidRPr="00BE1B65" w14:paraId="0EC5DD55" w14:textId="77777777" w:rsidTr="00DB1A51">
        <w:trPr>
          <w:jc w:val="center"/>
        </w:trPr>
        <w:tc>
          <w:tcPr>
            <w:tcW w:w="1245" w:type="pct"/>
            <w:tcBorders>
              <w:top w:val="single" w:sz="8" w:space="0" w:color="auto"/>
              <w:right w:val="single" w:sz="8" w:space="0" w:color="auto"/>
            </w:tcBorders>
            <w:vAlign w:val="center"/>
          </w:tcPr>
          <w:p w14:paraId="257DCE51" w14:textId="77777777" w:rsidR="00651DD5" w:rsidRPr="00BE1B65" w:rsidRDefault="00651DD5" w:rsidP="00DB1A51">
            <w:pPr>
              <w:jc w:val="both"/>
              <w:rPr>
                <w:rFonts w:hint="eastAsia"/>
              </w:rPr>
            </w:pPr>
            <w:r w:rsidRPr="00CA1134">
              <w:rPr>
                <w:rFonts w:cs="Times New Roman"/>
              </w:rPr>
              <w:t>comments</w:t>
            </w:r>
          </w:p>
        </w:tc>
        <w:tc>
          <w:tcPr>
            <w:tcW w:w="796" w:type="pct"/>
            <w:tcBorders>
              <w:top w:val="single" w:sz="8" w:space="0" w:color="auto"/>
              <w:left w:val="single" w:sz="8" w:space="0" w:color="auto"/>
              <w:bottom w:val="single" w:sz="12" w:space="0" w:color="auto"/>
              <w:right w:val="single" w:sz="8" w:space="0" w:color="auto"/>
            </w:tcBorders>
            <w:vAlign w:val="center"/>
          </w:tcPr>
          <w:p w14:paraId="6660B926" w14:textId="77777777" w:rsidR="00651DD5" w:rsidRPr="00BE1B65" w:rsidRDefault="00651DD5" w:rsidP="00DB1A51">
            <w:pPr>
              <w:jc w:val="both"/>
              <w:rPr>
                <w:rFonts w:hint="eastAsia"/>
              </w:rPr>
            </w:pPr>
            <w:r w:rsidRPr="00CA1134">
              <w:rPr>
                <w:rFonts w:cs="Times New Roman"/>
              </w:rPr>
              <w:t>Text</w:t>
            </w:r>
          </w:p>
        </w:tc>
        <w:tc>
          <w:tcPr>
            <w:tcW w:w="1026" w:type="pct"/>
            <w:tcBorders>
              <w:top w:val="single" w:sz="8" w:space="0" w:color="auto"/>
              <w:left w:val="single" w:sz="8" w:space="0" w:color="auto"/>
              <w:bottom w:val="single" w:sz="12" w:space="0" w:color="auto"/>
              <w:right w:val="single" w:sz="8" w:space="0" w:color="auto"/>
            </w:tcBorders>
            <w:vAlign w:val="center"/>
          </w:tcPr>
          <w:p w14:paraId="27ABE672" w14:textId="77777777" w:rsidR="00651DD5" w:rsidRPr="00BE1B65" w:rsidRDefault="00651DD5" w:rsidP="00DB1A51">
            <w:pPr>
              <w:jc w:val="both"/>
              <w:rPr>
                <w:rFonts w:hint="eastAsia"/>
              </w:rPr>
            </w:pPr>
            <w:r w:rsidRPr="00CA1134">
              <w:rPr>
                <w:rFonts w:cs="Times New Roman"/>
              </w:rPr>
              <w:t>This class is hard...</w:t>
            </w:r>
          </w:p>
        </w:tc>
        <w:tc>
          <w:tcPr>
            <w:tcW w:w="1932" w:type="pct"/>
            <w:tcBorders>
              <w:top w:val="single" w:sz="8" w:space="0" w:color="auto"/>
              <w:left w:val="single" w:sz="8" w:space="0" w:color="auto"/>
            </w:tcBorders>
            <w:vAlign w:val="center"/>
          </w:tcPr>
          <w:p w14:paraId="08B47A56" w14:textId="77777777" w:rsidR="00651DD5" w:rsidRPr="00BE1B65" w:rsidRDefault="00651DD5" w:rsidP="00DB1A51">
            <w:pPr>
              <w:jc w:val="both"/>
              <w:rPr>
                <w:rFonts w:hint="eastAsia"/>
              </w:rPr>
            </w:pPr>
            <w:r w:rsidRPr="00CA1134">
              <w:rPr>
                <w:rFonts w:cs="Times New Roman"/>
              </w:rPr>
              <w:t>Free-text review written by students, containing detailed subjective feedback and sentiments</w:t>
            </w:r>
          </w:p>
        </w:tc>
      </w:tr>
    </w:tbl>
    <w:p w14:paraId="35A9D9B5" w14:textId="77777777" w:rsidR="00651DD5" w:rsidRPr="00651DD5" w:rsidRDefault="00651DD5" w:rsidP="00CE6700">
      <w:pPr>
        <w:spacing w:after="480"/>
        <w:ind w:firstLineChars="200" w:firstLine="480"/>
        <w:jc w:val="both"/>
        <w:rPr>
          <w:rFonts w:cs="Times New Roman"/>
        </w:rPr>
      </w:pPr>
    </w:p>
    <w:p w14:paraId="72871263" w14:textId="0D10C846" w:rsidR="00116BB1" w:rsidRPr="000732F4" w:rsidRDefault="00116BB1" w:rsidP="00116BB1">
      <w:pPr>
        <w:adjustRightInd w:val="0"/>
        <w:snapToGrid w:val="0"/>
        <w:spacing w:beforeLines="400" w:before="960" w:afterLines="200" w:after="480"/>
        <w:jc w:val="both"/>
        <w:outlineLvl w:val="2"/>
        <w:rPr>
          <w:rFonts w:cs="Times New Roman"/>
          <w:b/>
          <w:bCs/>
        </w:rPr>
      </w:pPr>
      <w:r w:rsidRPr="000732F4">
        <w:rPr>
          <w:rFonts w:cs="Times New Roman"/>
          <w:b/>
          <w:bCs/>
        </w:rPr>
        <w:t>3.</w:t>
      </w:r>
      <w:r w:rsidR="00651DD5">
        <w:rPr>
          <w:rFonts w:cs="Times New Roman" w:hint="eastAsia"/>
          <w:b/>
          <w:bCs/>
          <w:lang w:eastAsia="zh-CN"/>
        </w:rPr>
        <w:t>5</w:t>
      </w:r>
      <w:r w:rsidRPr="000732F4">
        <w:rPr>
          <w:rFonts w:cs="Times New Roman"/>
          <w:b/>
          <w:bCs/>
        </w:rPr>
        <w:tab/>
      </w:r>
      <w:bookmarkEnd w:id="69"/>
      <w:r w:rsidR="00651DD5" w:rsidRPr="00BE1B65">
        <w:rPr>
          <w:rFonts w:cs="Times New Roman"/>
          <w:b/>
          <w:szCs w:val="24"/>
        </w:rPr>
        <w:t>Data Pre-Processing</w:t>
      </w:r>
    </w:p>
    <w:p w14:paraId="256414D7" w14:textId="285DE046" w:rsidR="00116BB1" w:rsidRDefault="00651DD5" w:rsidP="00651DD5">
      <w:pPr>
        <w:adjustRightInd w:val="0"/>
        <w:snapToGrid w:val="0"/>
        <w:spacing w:afterLines="200" w:after="480"/>
        <w:ind w:firstLine="720"/>
        <w:jc w:val="both"/>
        <w:rPr>
          <w:rFonts w:cs="Times New Roman"/>
        </w:rPr>
      </w:pPr>
      <w:r w:rsidRPr="00BE1B65">
        <w:rPr>
          <w:rFonts w:cs="Times New Roman" w:hint="eastAsia"/>
        </w:rPr>
        <w:t>In the data preprocessing phase of this research, a comprehensive and systematic processing protocol was implemented. This involved integrating both structured scoring and unstructured text information derived from the actual dataset. As depicted in Figure 3.X, the entire data preprocessing process consists of several crucial steps. These include dealing with missing and outlier values, removing duplicate samples, standardizing and encoding the data, cleaning and normalizing the text, and validating sample consistency.</w:t>
      </w:r>
    </w:p>
    <w:p w14:paraId="08E70B5F" w14:textId="21B5A69B" w:rsidR="00651DD5" w:rsidRDefault="00651DD5" w:rsidP="00651DD5">
      <w:pPr>
        <w:ind w:firstLineChars="200" w:firstLine="480"/>
        <w:jc w:val="both"/>
        <w:rPr>
          <w:rFonts w:cs="Times New Roman"/>
          <w:lang w:eastAsia="zh-CN"/>
        </w:rPr>
      </w:pPr>
      <w:r>
        <w:rPr>
          <w:noProof/>
        </w:rPr>
        <w:lastRenderedPageBreak/>
        <w:drawing>
          <wp:anchor distT="0" distB="0" distL="114300" distR="114300" simplePos="0" relativeHeight="251677696" behindDoc="0" locked="0" layoutInCell="1" allowOverlap="1" wp14:anchorId="50C548BF" wp14:editId="2698CB15">
            <wp:simplePos x="0" y="0"/>
            <wp:positionH relativeFrom="column">
              <wp:posOffset>1439545</wp:posOffset>
            </wp:positionH>
            <wp:positionV relativeFrom="paragraph">
              <wp:posOffset>9525</wp:posOffset>
            </wp:positionV>
            <wp:extent cx="2209800" cy="409575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09800" cy="4095750"/>
                    </a:xfrm>
                    <a:prstGeom prst="rect">
                      <a:avLst/>
                    </a:prstGeom>
                    <a:noFill/>
                    <a:ln>
                      <a:noFill/>
                    </a:ln>
                  </pic:spPr>
                </pic:pic>
              </a:graphicData>
            </a:graphic>
          </wp:anchor>
        </w:drawing>
      </w:r>
    </w:p>
    <w:p w14:paraId="1415FC0D" w14:textId="77777777" w:rsidR="00651DD5" w:rsidRDefault="00651DD5" w:rsidP="00651DD5">
      <w:pPr>
        <w:spacing w:after="480"/>
        <w:jc w:val="center"/>
        <w:rPr>
          <w:rFonts w:cs="Times New Roman"/>
        </w:rPr>
      </w:pPr>
      <w:r w:rsidRPr="000459EE">
        <w:rPr>
          <w:rFonts w:cs="Times New Roman" w:hint="eastAsia"/>
        </w:rPr>
        <w:t>Figure 3.1 Data Preprocessing Flowchart</w:t>
      </w:r>
    </w:p>
    <w:p w14:paraId="5A3916B7"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t>Step 1: Handling Missing and Outlier Values</w:t>
      </w:r>
    </w:p>
    <w:p w14:paraId="5B2945E4"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t xml:space="preserve">Firstly, a comprehensive check for missing values was conducted on key fields in the dataset, including </w:t>
      </w:r>
      <w:proofErr w:type="spellStart"/>
      <w:r w:rsidRPr="00BE1B65">
        <w:rPr>
          <w:rFonts w:cs="Times New Roman" w:hint="eastAsia"/>
        </w:rPr>
        <w:t>professor_name</w:t>
      </w:r>
      <w:proofErr w:type="spellEnd"/>
      <w:r w:rsidRPr="00BE1B65">
        <w:rPr>
          <w:rFonts w:cs="Times New Roman" w:hint="eastAsia"/>
        </w:rPr>
        <w:t xml:space="preserve">, </w:t>
      </w:r>
      <w:proofErr w:type="spellStart"/>
      <w:r w:rsidRPr="00BE1B65">
        <w:rPr>
          <w:rFonts w:cs="Times New Roman" w:hint="eastAsia"/>
        </w:rPr>
        <w:t>star_rating</w:t>
      </w:r>
      <w:proofErr w:type="spellEnd"/>
      <w:r w:rsidRPr="00BE1B65">
        <w:rPr>
          <w:rFonts w:cs="Times New Roman" w:hint="eastAsia"/>
        </w:rPr>
        <w:t xml:space="preserve">, </w:t>
      </w:r>
      <w:proofErr w:type="spellStart"/>
      <w:r w:rsidRPr="00BE1B65">
        <w:rPr>
          <w:rFonts w:cs="Times New Roman" w:hint="eastAsia"/>
        </w:rPr>
        <w:t>diff_index</w:t>
      </w:r>
      <w:proofErr w:type="spellEnd"/>
      <w:r w:rsidRPr="00BE1B65">
        <w:rPr>
          <w:rFonts w:cs="Times New Roman" w:hint="eastAsia"/>
        </w:rPr>
        <w:t xml:space="preserve">, </w:t>
      </w:r>
      <w:proofErr w:type="spellStart"/>
      <w:r w:rsidRPr="00BE1B65">
        <w:rPr>
          <w:rFonts w:cs="Times New Roman" w:hint="eastAsia"/>
        </w:rPr>
        <w:t>student_difficult</w:t>
      </w:r>
      <w:proofErr w:type="spellEnd"/>
      <w:r w:rsidRPr="00BE1B65">
        <w:rPr>
          <w:rFonts w:cs="Times New Roman" w:hint="eastAsia"/>
        </w:rPr>
        <w:t xml:space="preserve">, </w:t>
      </w:r>
      <w:proofErr w:type="spellStart"/>
      <w:r w:rsidRPr="00BE1B65">
        <w:rPr>
          <w:rFonts w:cs="Times New Roman" w:hint="eastAsia"/>
        </w:rPr>
        <w:t>would_take_again</w:t>
      </w:r>
      <w:proofErr w:type="spellEnd"/>
      <w:r w:rsidRPr="00BE1B65">
        <w:rPr>
          <w:rFonts w:cs="Times New Roman" w:hint="eastAsia"/>
        </w:rPr>
        <w:t xml:space="preserve">, and comments. Through statistical analysis, it was found that a very small number of samples had missing values in key variables such as ratings, difficulty, or text comments. To ensure the integrity and validity of the data analysis, all samples with missing values in the above fields were removed. Additionally, outlier screening was performed on numerical variables such as </w:t>
      </w:r>
      <w:proofErr w:type="spellStart"/>
      <w:r w:rsidRPr="00BE1B65">
        <w:rPr>
          <w:rFonts w:cs="Times New Roman" w:hint="eastAsia"/>
        </w:rPr>
        <w:t>star_rating</w:t>
      </w:r>
      <w:proofErr w:type="spellEnd"/>
      <w:r w:rsidRPr="00BE1B65">
        <w:rPr>
          <w:rFonts w:cs="Times New Roman" w:hint="eastAsia"/>
        </w:rPr>
        <w:t xml:space="preserve">, </w:t>
      </w:r>
      <w:proofErr w:type="spellStart"/>
      <w:r w:rsidRPr="00BE1B65">
        <w:rPr>
          <w:rFonts w:cs="Times New Roman" w:hint="eastAsia"/>
        </w:rPr>
        <w:t>diff_index</w:t>
      </w:r>
      <w:proofErr w:type="spellEnd"/>
      <w:r w:rsidRPr="00BE1B65">
        <w:rPr>
          <w:rFonts w:cs="Times New Roman" w:hint="eastAsia"/>
        </w:rPr>
        <w:t xml:space="preserve">, and </w:t>
      </w:r>
      <w:proofErr w:type="spellStart"/>
      <w:r w:rsidRPr="00BE1B65">
        <w:rPr>
          <w:rFonts w:cs="Times New Roman" w:hint="eastAsia"/>
        </w:rPr>
        <w:t>student_difficult</w:t>
      </w:r>
      <w:proofErr w:type="spellEnd"/>
      <w:r w:rsidRPr="00BE1B65">
        <w:rPr>
          <w:rFonts w:cs="Times New Roman" w:hint="eastAsia"/>
        </w:rPr>
        <w:t xml:space="preserve">. Considering that the theoretical rating range should be between 1 and 5, all values outside this range were removed using descriptive statistics and visualization methods. For the </w:t>
      </w:r>
      <w:proofErr w:type="spellStart"/>
      <w:r w:rsidRPr="00BE1B65">
        <w:rPr>
          <w:rFonts w:cs="Times New Roman" w:hint="eastAsia"/>
        </w:rPr>
        <w:t>would_take_again</w:t>
      </w:r>
      <w:proofErr w:type="spellEnd"/>
      <w:r w:rsidRPr="00BE1B65">
        <w:rPr>
          <w:rFonts w:cs="Times New Roman" w:hint="eastAsia"/>
        </w:rPr>
        <w:t xml:space="preserve"> categorical field, the value format was standardized, and Yes/No was mapped to binary encoding to ensure standardized and consistent data input.</w:t>
      </w:r>
    </w:p>
    <w:p w14:paraId="596B2CBE"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lastRenderedPageBreak/>
        <w:t>Step 2: Duplicate Value Removal and Variable Standardization</w:t>
      </w:r>
    </w:p>
    <w:p w14:paraId="7FA06AF5"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t xml:space="preserve">After the initial cleaning, duplicate values in the dataset were detected and all redundant samples with identical fields were removed to prevent the influence of duplicate data on subsequent statistical inference and model training. For numerical rating fields, the z-score standardization method was used to normalize </w:t>
      </w:r>
      <w:proofErr w:type="spellStart"/>
      <w:r w:rsidRPr="00BE1B65">
        <w:rPr>
          <w:rFonts w:cs="Times New Roman" w:hint="eastAsia"/>
        </w:rPr>
        <w:t>star_rating</w:t>
      </w:r>
      <w:proofErr w:type="spellEnd"/>
      <w:r w:rsidRPr="00BE1B65">
        <w:rPr>
          <w:rFonts w:cs="Times New Roman" w:hint="eastAsia"/>
        </w:rPr>
        <w:t xml:space="preserve">, </w:t>
      </w:r>
      <w:proofErr w:type="spellStart"/>
      <w:r w:rsidRPr="00BE1B65">
        <w:rPr>
          <w:rFonts w:cs="Times New Roman" w:hint="eastAsia"/>
        </w:rPr>
        <w:t>diff_index</w:t>
      </w:r>
      <w:proofErr w:type="spellEnd"/>
      <w:r w:rsidRPr="00BE1B65">
        <w:rPr>
          <w:rFonts w:cs="Times New Roman" w:hint="eastAsia"/>
        </w:rPr>
        <w:t xml:space="preserve">, and </w:t>
      </w:r>
      <w:proofErr w:type="spellStart"/>
      <w:r w:rsidRPr="00BE1B65">
        <w:rPr>
          <w:rFonts w:cs="Times New Roman" w:hint="eastAsia"/>
        </w:rPr>
        <w:t>student_difficult</w:t>
      </w:r>
      <w:proofErr w:type="spellEnd"/>
      <w:r w:rsidRPr="00BE1B65">
        <w:rPr>
          <w:rFonts w:cs="Times New Roman" w:hint="eastAsia"/>
        </w:rPr>
        <w:t xml:space="preserve"> to a standard normal distribution with a mean of 0 and a variance of 1, eliminating the dimensional differences between different features. For categorical variables, binary encoding or one-hot encoding was applied to ensure that all variables were in a format suitable for input into subsequent machine learning models.</w:t>
      </w:r>
    </w:p>
    <w:p w14:paraId="48343576"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t>Step 3: Text Cleaning and Data Consistency Verification</w:t>
      </w:r>
    </w:p>
    <w:p w14:paraId="04E6B4E0" w14:textId="45AC25AB" w:rsidR="00651DD5" w:rsidRPr="00651DD5" w:rsidRDefault="00651DD5" w:rsidP="00651DD5">
      <w:pPr>
        <w:adjustRightInd w:val="0"/>
        <w:snapToGrid w:val="0"/>
        <w:spacing w:afterLines="200" w:after="480"/>
        <w:ind w:firstLine="720"/>
        <w:jc w:val="both"/>
        <w:rPr>
          <w:rFonts w:cs="Times New Roman" w:hint="eastAsia"/>
          <w:lang w:eastAsia="zh-CN"/>
        </w:rPr>
      </w:pPr>
      <w:r w:rsidRPr="00BE1B65">
        <w:rPr>
          <w:rFonts w:cs="Times New Roman" w:hint="eastAsia"/>
        </w:rPr>
        <w:t>For the unstructured comments field, systematic text cleaning and normalization were carried out. This included converting all text to lowercase, removing HTML tags, punctuation, and special characters, eliminating extra spaces, and deleting high-frequency words without actual meaning based on an English stop word list. At the same time, a lower limit was set for the text length to filter out overly short or invalid comments, ensuring that each comment had analytical value. After preprocessing, a consistency check was conducted on all samples to ensure that each rating data corresponded to its corresponding text comment without information mismatch or omission. Ultimately, a high-quality dataset was formed, free of missing values, outliers, duplicates, with standardized structure and complete information.</w:t>
      </w:r>
    </w:p>
    <w:p w14:paraId="2FACB8E1" w14:textId="573F7E1D" w:rsidR="00116BB1" w:rsidRPr="000732F4" w:rsidRDefault="00116BB1" w:rsidP="00116BB1">
      <w:pPr>
        <w:adjustRightInd w:val="0"/>
        <w:snapToGrid w:val="0"/>
        <w:jc w:val="both"/>
        <w:rPr>
          <w:rFonts w:cs="Times New Roman"/>
        </w:rPr>
      </w:pPr>
      <w:r w:rsidRPr="000732F4">
        <w:rPr>
          <w:rFonts w:cs="Times New Roman"/>
          <w:b/>
          <w:bCs/>
        </w:rPr>
        <w:t>3.</w:t>
      </w:r>
      <w:r w:rsidR="00651DD5">
        <w:rPr>
          <w:rFonts w:cs="Times New Roman" w:hint="eastAsia"/>
          <w:b/>
          <w:bCs/>
          <w:lang w:eastAsia="zh-CN"/>
        </w:rPr>
        <w:t>6</w:t>
      </w:r>
      <w:r>
        <w:rPr>
          <w:rFonts w:cs="Times New Roman"/>
          <w:b/>
          <w:bCs/>
        </w:rPr>
        <w:tab/>
      </w:r>
      <w:r w:rsidR="00651DD5" w:rsidRPr="00BE1B65">
        <w:rPr>
          <w:rFonts w:cs="Times New Roman"/>
          <w:b/>
          <w:szCs w:val="24"/>
        </w:rPr>
        <w:t>Feature Fusion Strategy</w:t>
      </w:r>
    </w:p>
    <w:p w14:paraId="1774BA7D"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t>To effectively integrate structured rating information with unstructured text features and achieve precise prediction of course satisfaction, this study designed a systematic feature extraction and fusion strategy. In terms of structured features, the main variables extracted include students' overall course ratings (</w:t>
      </w:r>
      <w:proofErr w:type="spellStart"/>
      <w:r w:rsidRPr="00BE1B65">
        <w:rPr>
          <w:rFonts w:cs="Times New Roman" w:hint="eastAsia"/>
        </w:rPr>
        <w:t>star_rating</w:t>
      </w:r>
      <w:proofErr w:type="spellEnd"/>
      <w:r w:rsidRPr="00BE1B65">
        <w:rPr>
          <w:rFonts w:cs="Times New Roman" w:hint="eastAsia"/>
        </w:rPr>
        <w:t>), teachers' self-assessed difficulty (</w:t>
      </w:r>
      <w:proofErr w:type="spellStart"/>
      <w:r w:rsidRPr="00BE1B65">
        <w:rPr>
          <w:rFonts w:cs="Times New Roman" w:hint="eastAsia"/>
        </w:rPr>
        <w:t>diff_index</w:t>
      </w:r>
      <w:proofErr w:type="spellEnd"/>
      <w:r w:rsidRPr="00BE1B65">
        <w:rPr>
          <w:rFonts w:cs="Times New Roman" w:hint="eastAsia"/>
        </w:rPr>
        <w:t>), students' self-assessed difficulty (</w:t>
      </w:r>
      <w:proofErr w:type="spellStart"/>
      <w:r w:rsidRPr="00BE1B65">
        <w:rPr>
          <w:rFonts w:cs="Times New Roman" w:hint="eastAsia"/>
        </w:rPr>
        <w:t>student_difficult</w:t>
      </w:r>
      <w:proofErr w:type="spellEnd"/>
      <w:r w:rsidRPr="00BE1B65">
        <w:rPr>
          <w:rFonts w:cs="Times New Roman" w:hint="eastAsia"/>
        </w:rPr>
        <w:t>), and whether they would choose the course again (</w:t>
      </w:r>
      <w:proofErr w:type="spellStart"/>
      <w:r w:rsidRPr="00BE1B65">
        <w:rPr>
          <w:rFonts w:cs="Times New Roman" w:hint="eastAsia"/>
        </w:rPr>
        <w:t>would_take_again</w:t>
      </w:r>
      <w:proofErr w:type="spellEnd"/>
      <w:r w:rsidRPr="00BE1B65">
        <w:rPr>
          <w:rFonts w:cs="Times New Roman" w:hint="eastAsia"/>
        </w:rPr>
        <w:t xml:space="preserve">). All these variables are numerical data ranging from 1 to 5. </w:t>
      </w:r>
      <w:r w:rsidRPr="00BE1B65">
        <w:rPr>
          <w:rFonts w:cs="Times New Roman" w:hint="eastAsia"/>
        </w:rPr>
        <w:lastRenderedPageBreak/>
        <w:t>Categorical variables were uniformly processed through binary encoding (e.g., Yes=1, No=0). To eliminate the influence of different feature scales, all structured numerical features were standardized using the z-score method to ensure consistent distribution.</w:t>
      </w:r>
    </w:p>
    <w:p w14:paraId="7422FAD0"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t xml:space="preserve">For text features, this study first employed the VADER (Valence Aware Dictionary and </w:t>
      </w:r>
      <w:proofErr w:type="spellStart"/>
      <w:r w:rsidRPr="00BE1B65">
        <w:rPr>
          <w:rFonts w:cs="Times New Roman" w:hint="eastAsia"/>
        </w:rPr>
        <w:t>sEntiment</w:t>
      </w:r>
      <w:proofErr w:type="spellEnd"/>
      <w:r w:rsidRPr="00BE1B65">
        <w:rPr>
          <w:rFonts w:cs="Times New Roman" w:hint="eastAsia"/>
        </w:rPr>
        <w:t xml:space="preserve"> Reasoner) sentiment analysis tool to model the subjective sentiment orientation of English student comments (comments field). Specifically, by calling the </w:t>
      </w:r>
      <w:proofErr w:type="spellStart"/>
      <w:r w:rsidRPr="00BE1B65">
        <w:rPr>
          <w:rFonts w:cs="Times New Roman" w:hint="eastAsia"/>
        </w:rPr>
        <w:t>SentimentIntensityAnalyzer</w:t>
      </w:r>
      <w:proofErr w:type="spellEnd"/>
      <w:r w:rsidRPr="00BE1B65">
        <w:rPr>
          <w:rFonts w:cs="Times New Roman" w:hint="eastAsia"/>
        </w:rPr>
        <w:t xml:space="preserve"> in the </w:t>
      </w:r>
      <w:proofErr w:type="spellStart"/>
      <w:r w:rsidRPr="00BE1B65">
        <w:rPr>
          <w:rFonts w:cs="Times New Roman" w:hint="eastAsia"/>
        </w:rPr>
        <w:t>nltk</w:t>
      </w:r>
      <w:proofErr w:type="spellEnd"/>
      <w:r w:rsidRPr="00BE1B65">
        <w:rPr>
          <w:rFonts w:cs="Times New Roman" w:hint="eastAsia"/>
        </w:rPr>
        <w:t xml:space="preserve"> library, the compound score of each text was obtained as the sentiment polarity score, with a numerical range from -1 to 1, representing strongly negative to strongly positive. This feature quantifies the emotional information in students' subjective evaluations, supplementing the rational ratings with emotional expressions.</w:t>
      </w:r>
    </w:p>
    <w:p w14:paraId="7CFD009C"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t xml:space="preserve">Furthermore, to deeply explore the text content, the TF-IDF (Term Frequency-Inverse Document Frequency) method was used to model the key words of all comments. Through </w:t>
      </w:r>
      <w:proofErr w:type="spellStart"/>
      <w:proofErr w:type="gramStart"/>
      <w:r w:rsidRPr="00BE1B65">
        <w:rPr>
          <w:rFonts w:cs="Times New Roman" w:hint="eastAsia"/>
        </w:rPr>
        <w:t>sklearn.feature</w:t>
      </w:r>
      <w:proofErr w:type="gramEnd"/>
      <w:r w:rsidRPr="00BE1B65">
        <w:rPr>
          <w:rFonts w:cs="Times New Roman" w:hint="eastAsia"/>
        </w:rPr>
        <w:t>_extraction.text.TfidfVectorizer</w:t>
      </w:r>
      <w:proofErr w:type="spellEnd"/>
      <w:r w:rsidRPr="00BE1B65">
        <w:rPr>
          <w:rFonts w:cs="Times New Roman" w:hint="eastAsia"/>
        </w:rPr>
        <w:t xml:space="preserve">, with </w:t>
      </w:r>
      <w:proofErr w:type="spellStart"/>
      <w:r w:rsidRPr="00BE1B65">
        <w:rPr>
          <w:rFonts w:cs="Times New Roman" w:hint="eastAsia"/>
        </w:rPr>
        <w:t>max_features</w:t>
      </w:r>
      <w:proofErr w:type="spellEnd"/>
      <w:r w:rsidRPr="00BE1B65">
        <w:rPr>
          <w:rFonts w:cs="Times New Roman" w:hint="eastAsia"/>
        </w:rPr>
        <w:t xml:space="preserve"> set to 1000, </w:t>
      </w:r>
      <w:proofErr w:type="spellStart"/>
      <w:r w:rsidRPr="00BE1B65">
        <w:rPr>
          <w:rFonts w:cs="Times New Roman" w:hint="eastAsia"/>
        </w:rPr>
        <w:t>ngram_range</w:t>
      </w:r>
      <w:proofErr w:type="spellEnd"/>
      <w:r w:rsidRPr="00BE1B65">
        <w:rPr>
          <w:rFonts w:cs="Times New Roman" w:hint="eastAsia"/>
        </w:rPr>
        <w:t xml:space="preserve"> set to (1,2), and English stop words filtered, the most representative high-frequency keywords and phrases in the comments were extracted and transformed into sparse vector features to reflect the core concerns of students' text feedback. Additionally, the text length of each comment (such as the number of tokens after word segmentation) was counted as a supplementary feature reflecting the richness of expression and participation.</w:t>
      </w:r>
    </w:p>
    <w:p w14:paraId="69FE038F" w14:textId="2AC8FDEE" w:rsidR="00116BB1" w:rsidRPr="0077491B" w:rsidRDefault="00651DD5" w:rsidP="00651DD5">
      <w:pPr>
        <w:adjustRightInd w:val="0"/>
        <w:snapToGrid w:val="0"/>
        <w:spacing w:afterLines="200" w:after="480"/>
        <w:ind w:firstLine="720"/>
        <w:jc w:val="both"/>
        <w:rPr>
          <w:rFonts w:cs="Times New Roman" w:hint="eastAsia"/>
        </w:rPr>
      </w:pPr>
      <w:r w:rsidRPr="00BE1B65">
        <w:rPr>
          <w:rFonts w:cs="Times New Roman" w:hint="eastAsia"/>
        </w:rPr>
        <w:t>All text features were standardized simultaneously with the structured rating features. Finally, in the feature fusion stage, an Early Fusion strategy was adopted to concatenate the standardized structured features, text sentiment polarity scores, TF-IDF sparse vectors, and text length features into a unified high-dimensional feature vector, serving as the input for subsequent machine learning and deep learning models. Considering the high-dimensional nature of TF-IDF features, dimensionality reduction methods such as Principal Component Analysis (PCA) could be applied before model training to balance information integrity and computational efficiency.</w:t>
      </w:r>
    </w:p>
    <w:p w14:paraId="388AF1C5" w14:textId="34FE83DC" w:rsidR="00116BB1" w:rsidRPr="000732F4" w:rsidRDefault="00116BB1" w:rsidP="00734125">
      <w:pPr>
        <w:pStyle w:val="2"/>
        <w:numPr>
          <w:ilvl w:val="0"/>
          <w:numId w:val="0"/>
        </w:numPr>
        <w:adjustRightInd w:val="0"/>
        <w:snapToGrid w:val="0"/>
        <w:spacing w:after="480"/>
        <w:jc w:val="both"/>
        <w:rPr>
          <w:rFonts w:cs="Times New Roman"/>
          <w:b w:val="0"/>
        </w:rPr>
      </w:pPr>
      <w:bookmarkStart w:id="70" w:name="_Toc202190669"/>
      <w:bookmarkStart w:id="71" w:name="_Toc202190760"/>
      <w:r w:rsidRPr="000732F4">
        <w:rPr>
          <w:rFonts w:cs="Times New Roman"/>
        </w:rPr>
        <w:lastRenderedPageBreak/>
        <w:t>3.</w:t>
      </w:r>
      <w:r w:rsidR="00651DD5">
        <w:rPr>
          <w:rFonts w:cs="Times New Roman" w:hint="eastAsia"/>
          <w:lang w:eastAsia="zh-CN"/>
        </w:rPr>
        <w:t>7</w:t>
      </w:r>
      <w:r>
        <w:rPr>
          <w:rFonts w:cs="Times New Roman"/>
        </w:rPr>
        <w:tab/>
      </w:r>
      <w:bookmarkEnd w:id="70"/>
      <w:bookmarkEnd w:id="71"/>
      <w:r w:rsidR="00651DD5" w:rsidRPr="00BE1B65">
        <w:rPr>
          <w:rFonts w:cs="Times New Roman"/>
          <w:bCs/>
          <w:szCs w:val="24"/>
        </w:rPr>
        <w:t>Model Construction and Innovation</w:t>
      </w:r>
    </w:p>
    <w:p w14:paraId="5D7B32C4" w14:textId="2C970AA6" w:rsidR="00651DD5" w:rsidRPr="00BE1B65" w:rsidRDefault="00116BB1" w:rsidP="00651DD5">
      <w:pPr>
        <w:spacing w:beforeLines="200" w:before="480" w:after="480"/>
        <w:jc w:val="both"/>
        <w:rPr>
          <w:rFonts w:cs="Times New Roman"/>
          <w:b/>
          <w:bCs/>
        </w:rPr>
      </w:pPr>
      <w:bookmarkStart w:id="72" w:name="_Toc202190670"/>
      <w:r w:rsidRPr="000732F4">
        <w:rPr>
          <w:rFonts w:cs="Times New Roman"/>
          <w:b/>
          <w:bCs/>
        </w:rPr>
        <w:t>3.</w:t>
      </w:r>
      <w:r w:rsidR="00651DD5">
        <w:rPr>
          <w:rFonts w:cs="Times New Roman" w:hint="eastAsia"/>
          <w:b/>
          <w:bCs/>
          <w:lang w:eastAsia="zh-CN"/>
        </w:rPr>
        <w:t>7.</w:t>
      </w:r>
      <w:r w:rsidRPr="000732F4">
        <w:rPr>
          <w:rFonts w:cs="Times New Roman"/>
          <w:b/>
          <w:bCs/>
        </w:rPr>
        <w:t>1</w:t>
      </w:r>
      <w:r>
        <w:rPr>
          <w:rFonts w:cs="Times New Roman"/>
          <w:b/>
          <w:bCs/>
        </w:rPr>
        <w:tab/>
      </w:r>
      <w:bookmarkEnd w:id="72"/>
      <w:r w:rsidR="00651DD5" w:rsidRPr="00BE1B65">
        <w:rPr>
          <w:rFonts w:cs="Times New Roman"/>
          <w:b/>
          <w:bCs/>
        </w:rPr>
        <w:t>Comparison of Methods</w:t>
      </w:r>
    </w:p>
    <w:p w14:paraId="6865EAD9" w14:textId="64C7395F" w:rsidR="00651DD5" w:rsidRDefault="00116BB1" w:rsidP="00651DD5">
      <w:pPr>
        <w:adjustRightInd w:val="0"/>
        <w:snapToGrid w:val="0"/>
        <w:spacing w:afterLines="200" w:after="480"/>
        <w:jc w:val="both"/>
        <w:outlineLvl w:val="2"/>
        <w:rPr>
          <w:rFonts w:cs="Times New Roman"/>
        </w:rPr>
      </w:pPr>
      <w:bookmarkStart w:id="73" w:name="_Toc202190671"/>
      <w:r w:rsidRPr="000732F4">
        <w:rPr>
          <w:rFonts w:cs="Times New Roman"/>
          <w:b/>
          <w:bCs/>
        </w:rPr>
        <w:t>3.</w:t>
      </w:r>
      <w:r w:rsidR="00651DD5">
        <w:rPr>
          <w:rFonts w:cs="Times New Roman" w:hint="eastAsia"/>
          <w:b/>
          <w:bCs/>
          <w:lang w:eastAsia="zh-CN"/>
        </w:rPr>
        <w:t>7.1.1</w:t>
      </w:r>
      <w:r>
        <w:rPr>
          <w:rFonts w:cs="Times New Roman"/>
          <w:b/>
          <w:bCs/>
        </w:rPr>
        <w:tab/>
      </w:r>
      <w:bookmarkEnd w:id="73"/>
      <w:r w:rsidR="00651DD5" w:rsidRPr="00BE1B65">
        <w:rPr>
          <w:rFonts w:cs="Times New Roman"/>
          <w:b/>
          <w:bCs/>
        </w:rPr>
        <w:t>Comparative Analysis</w:t>
      </w:r>
      <w:r w:rsidR="00651DD5" w:rsidRPr="00E96592">
        <w:rPr>
          <w:rFonts w:cs="Times New Roman"/>
        </w:rPr>
        <w:t xml:space="preserve"> </w:t>
      </w:r>
    </w:p>
    <w:p w14:paraId="65175D93" w14:textId="77777777" w:rsidR="00651DD5" w:rsidRPr="00BE1B65" w:rsidRDefault="00651DD5" w:rsidP="00651DD5">
      <w:pPr>
        <w:adjustRightInd w:val="0"/>
        <w:snapToGrid w:val="0"/>
        <w:spacing w:afterLines="200" w:after="480"/>
        <w:ind w:firstLine="720"/>
        <w:jc w:val="both"/>
        <w:rPr>
          <w:rFonts w:cs="Times New Roman"/>
        </w:rPr>
      </w:pPr>
      <w:bookmarkStart w:id="74" w:name="_Toc202190672"/>
      <w:r w:rsidRPr="00BE1B65">
        <w:rPr>
          <w:rFonts w:cs="Times New Roman" w:hint="eastAsia"/>
        </w:rPr>
        <w:t xml:space="preserve">In recent years, for the intelligent prediction of course satisfaction in universities, existing studies have mainly used structured scores as the primary feature input and widely adopted traditional machine learning methods such as logistic regression, decision trees, and support vector machines to classify or regress students' course evaluations (Lopez-Cueva et al., 2024). Some literature has attempted to introduce sentiment dictionaries or basic sentiment scoring to a certain extent to make up for the limitations of structured data, but generally only used a single feature source as input, lacking systematic mining and deep </w:t>
      </w:r>
      <w:proofErr w:type="spellStart"/>
      <w:r w:rsidRPr="00BE1B65">
        <w:rPr>
          <w:rFonts w:cs="Times New Roman" w:hint="eastAsia"/>
        </w:rPr>
        <w:t>modeling</w:t>
      </w:r>
      <w:proofErr w:type="spellEnd"/>
      <w:r w:rsidRPr="00BE1B65">
        <w:rPr>
          <w:rFonts w:cs="Times New Roman" w:hint="eastAsia"/>
        </w:rPr>
        <w:t xml:space="preserve"> of open-ended text evaluations (</w:t>
      </w:r>
      <w:proofErr w:type="spellStart"/>
      <w:r w:rsidRPr="00BE1B65">
        <w:rPr>
          <w:rFonts w:cs="Times New Roman" w:hint="eastAsia"/>
        </w:rPr>
        <w:t>Wilbrod</w:t>
      </w:r>
      <w:proofErr w:type="spellEnd"/>
      <w:r w:rsidRPr="00BE1B65">
        <w:rPr>
          <w:rFonts w:cs="Times New Roman" w:hint="eastAsia"/>
        </w:rPr>
        <w:t xml:space="preserve"> &amp; Joshua, 2024). In terms of feature fusion, most works still remain at simple concatenation or the sole use of score data, making it difficult to effectively capture the complex interaction between students' subjective text emotions and rational scores (</w:t>
      </w:r>
      <w:proofErr w:type="spellStart"/>
      <w:r w:rsidRPr="00BE1B65">
        <w:rPr>
          <w:rFonts w:cs="Times New Roman" w:hint="eastAsia"/>
        </w:rPr>
        <w:t>Koufakou</w:t>
      </w:r>
      <w:proofErr w:type="spellEnd"/>
      <w:r w:rsidRPr="00BE1B65">
        <w:rPr>
          <w:rFonts w:cs="Times New Roman" w:hint="eastAsia"/>
        </w:rPr>
        <w:t>, 2023). Moreover, in the model training and evaluation process, existing research often fails to fully consider issues such as sample class imbalance, feature diversity, model interpretability, and parameter tuning, resulting in certain limitations in the generalization ability and decision transparency of the models (</w:t>
      </w:r>
      <w:proofErr w:type="spellStart"/>
      <w:r w:rsidRPr="00BE1B65">
        <w:rPr>
          <w:rFonts w:cs="Times New Roman" w:hint="eastAsia"/>
        </w:rPr>
        <w:t>Oubraime</w:t>
      </w:r>
      <w:proofErr w:type="spellEnd"/>
      <w:r w:rsidRPr="00BE1B65">
        <w:rPr>
          <w:rFonts w:cs="Times New Roman" w:hint="eastAsia"/>
        </w:rPr>
        <w:t xml:space="preserve"> et al., 2025).</w:t>
      </w:r>
    </w:p>
    <w:p w14:paraId="4C6DB388"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t xml:space="preserve">Based on the above deficiencies, this study proposes a new strategy of multi-source feature input in the model construction phase, systematically integrating structured score variables (such as </w:t>
      </w:r>
      <w:proofErr w:type="spellStart"/>
      <w:r w:rsidRPr="00BE1B65">
        <w:rPr>
          <w:rFonts w:cs="Times New Roman" w:hint="eastAsia"/>
        </w:rPr>
        <w:t>star_rating</w:t>
      </w:r>
      <w:proofErr w:type="spellEnd"/>
      <w:r w:rsidRPr="00BE1B65">
        <w:rPr>
          <w:rFonts w:cs="Times New Roman" w:hint="eastAsia"/>
        </w:rPr>
        <w:t xml:space="preserve">, </w:t>
      </w:r>
      <w:proofErr w:type="spellStart"/>
      <w:r w:rsidRPr="00BE1B65">
        <w:rPr>
          <w:rFonts w:cs="Times New Roman" w:hint="eastAsia"/>
        </w:rPr>
        <w:t>diff_index</w:t>
      </w:r>
      <w:proofErr w:type="spellEnd"/>
      <w:r w:rsidRPr="00BE1B65">
        <w:rPr>
          <w:rFonts w:cs="Times New Roman" w:hint="eastAsia"/>
        </w:rPr>
        <w:t xml:space="preserve">, </w:t>
      </w:r>
      <w:proofErr w:type="spellStart"/>
      <w:r w:rsidRPr="00BE1B65">
        <w:rPr>
          <w:rFonts w:cs="Times New Roman" w:hint="eastAsia"/>
        </w:rPr>
        <w:t>student_difficult</w:t>
      </w:r>
      <w:proofErr w:type="spellEnd"/>
      <w:r w:rsidRPr="00BE1B65">
        <w:rPr>
          <w:rFonts w:cs="Times New Roman" w:hint="eastAsia"/>
        </w:rPr>
        <w:t xml:space="preserve">, </w:t>
      </w:r>
      <w:proofErr w:type="spellStart"/>
      <w:r w:rsidRPr="00BE1B65">
        <w:rPr>
          <w:rFonts w:cs="Times New Roman" w:hint="eastAsia"/>
        </w:rPr>
        <w:t>would_take_again</w:t>
      </w:r>
      <w:proofErr w:type="spellEnd"/>
      <w:r w:rsidRPr="00BE1B65">
        <w:rPr>
          <w:rFonts w:cs="Times New Roman" w:hint="eastAsia"/>
        </w:rPr>
        <w:t xml:space="preserve">) with high-dimensional features extracted based on natural language processing and sentiment analysis techniques, including text sentiment polarity, TF-IDF keyword weights, and text length. On this basis, two main classification algorithms, logistic regression (LR) and random forest (RF), are selected for the model: logistic regression has good interpretability and can quantify the influence direction and weight of each input variable on satisfaction prediction; while random forest can fully utilize high-dimensional, multi-type, and non-linear features </w:t>
      </w:r>
      <w:r w:rsidRPr="00BE1B65">
        <w:rPr>
          <w:rFonts w:cs="Times New Roman" w:hint="eastAsia"/>
        </w:rPr>
        <w:lastRenderedPageBreak/>
        <w:t>to enhance the overall performance of the model and output feature importance rankings. To ensure the scientific nature of model evaluation, the experimental process sets up a main model (multi-source feature input) and a comparison model (only structured features or only text features input), and uses cross-validation, stratified sampling, accuracy rate, and F1-score and other multi-dimensional indicators to systematically compare the applicability, efficiency, and interpretability of the models. In terms of parameter optimization, grid search is used to systematically tune the hyperparameters of logistic regression (such as regularization coefficient) and random forest (such as the number of trees and maximum depth), further enhancing the stability and generalization ability of the models.</w:t>
      </w:r>
    </w:p>
    <w:p w14:paraId="6A9AACE7" w14:textId="6F451F34" w:rsidR="00116BB1" w:rsidRPr="000732F4" w:rsidRDefault="00116BB1" w:rsidP="00116BB1">
      <w:pPr>
        <w:adjustRightInd w:val="0"/>
        <w:snapToGrid w:val="0"/>
        <w:spacing w:afterLines="200" w:after="480"/>
        <w:jc w:val="both"/>
        <w:outlineLvl w:val="2"/>
        <w:rPr>
          <w:rFonts w:cs="Times New Roman"/>
          <w:b/>
          <w:bCs/>
        </w:rPr>
      </w:pPr>
      <w:r w:rsidRPr="000732F4">
        <w:rPr>
          <w:rFonts w:cs="Times New Roman"/>
          <w:b/>
          <w:bCs/>
        </w:rPr>
        <w:t>3.</w:t>
      </w:r>
      <w:r w:rsidR="00651DD5">
        <w:rPr>
          <w:rFonts w:cs="Times New Roman" w:hint="eastAsia"/>
          <w:b/>
          <w:bCs/>
          <w:lang w:eastAsia="zh-CN"/>
        </w:rPr>
        <w:t>7.1.2</w:t>
      </w:r>
      <w:r>
        <w:rPr>
          <w:rFonts w:cs="Times New Roman"/>
          <w:b/>
          <w:bCs/>
        </w:rPr>
        <w:tab/>
      </w:r>
      <w:bookmarkEnd w:id="74"/>
      <w:r w:rsidR="00651DD5" w:rsidRPr="00BE1B65">
        <w:rPr>
          <w:rFonts w:cs="Times New Roman"/>
          <w:b/>
          <w:bCs/>
        </w:rPr>
        <w:t>Summarisation and Research Gap</w:t>
      </w:r>
    </w:p>
    <w:p w14:paraId="1CF51A50" w14:textId="77777777" w:rsidR="00651DD5" w:rsidRPr="00BE1B65" w:rsidRDefault="00651DD5" w:rsidP="00651DD5">
      <w:pPr>
        <w:adjustRightInd w:val="0"/>
        <w:snapToGrid w:val="0"/>
        <w:spacing w:afterLines="200" w:after="480"/>
        <w:ind w:firstLine="720"/>
        <w:jc w:val="both"/>
        <w:rPr>
          <w:rFonts w:cs="Times New Roman"/>
        </w:rPr>
      </w:pPr>
      <w:bookmarkStart w:id="75" w:name="_Toc202190673"/>
      <w:r w:rsidRPr="00BE1B65">
        <w:rPr>
          <w:rFonts w:cs="Times New Roman" w:hint="eastAsia"/>
        </w:rPr>
        <w:t>In the model construction stage of intelligent prediction for course satisfaction in this study, not only have the limitations of previous research on single features, weak model interpretability and low generalization been broken through, but also systematic innovations have been made in multi-source feature fusion, model evaluation and optimization. However, the current model still faces challenges such as the deep mechanism explanation of feature interaction, the handling of extremely imbalanced samples and the mining of higher-dimensional semantic features. Further exploration and improvement can be made in the directions of deep feature learning, sample augmentation and enhanced model interpretability in subsequent research.</w:t>
      </w:r>
    </w:p>
    <w:p w14:paraId="01FF1DD2" w14:textId="77777777" w:rsidR="00651DD5" w:rsidRDefault="00651DD5" w:rsidP="00651DD5">
      <w:pPr>
        <w:jc w:val="both"/>
        <w:rPr>
          <w:rFonts w:cs="Times New Roman"/>
        </w:rPr>
      </w:pPr>
      <w:r w:rsidRPr="006661BF">
        <w:rPr>
          <w:rFonts w:cs="Times New Roman"/>
        </w:rPr>
        <w:t>Table 3.6.1.2 Summarisation of The Comparison Between Previous and Current Methods and The Research Gap</w:t>
      </w:r>
    </w:p>
    <w:tbl>
      <w:tblPr>
        <w:tblStyle w:val="a5"/>
        <w:tblW w:w="5000" w:type="pct"/>
        <w:tblBorders>
          <w:top w:val="single" w:sz="12" w:space="0" w:color="auto"/>
          <w:left w:val="none" w:sz="0" w:space="0" w:color="auto"/>
          <w:bottom w:val="single" w:sz="12" w:space="0" w:color="auto"/>
          <w:right w:val="none" w:sz="0" w:space="0" w:color="auto"/>
          <w:insideH w:val="single" w:sz="8" w:space="0" w:color="auto"/>
          <w:insideV w:val="single" w:sz="8" w:space="0" w:color="auto"/>
        </w:tblBorders>
        <w:tblLook w:val="04A0" w:firstRow="1" w:lastRow="0" w:firstColumn="1" w:lastColumn="0" w:noHBand="0" w:noVBand="1"/>
      </w:tblPr>
      <w:tblGrid>
        <w:gridCol w:w="1656"/>
        <w:gridCol w:w="1947"/>
        <w:gridCol w:w="2229"/>
        <w:gridCol w:w="2389"/>
      </w:tblGrid>
      <w:tr w:rsidR="00651DD5" w:rsidRPr="00BE1B65" w14:paraId="28454FCC" w14:textId="77777777" w:rsidTr="00DB1A51">
        <w:trPr>
          <w:trHeight w:val="454"/>
        </w:trPr>
        <w:tc>
          <w:tcPr>
            <w:tcW w:w="997" w:type="pct"/>
            <w:vAlign w:val="center"/>
          </w:tcPr>
          <w:p w14:paraId="4DDB4424" w14:textId="77777777" w:rsidR="00651DD5" w:rsidRPr="00BE1B65" w:rsidRDefault="00651DD5" w:rsidP="00DB1A51">
            <w:pPr>
              <w:jc w:val="both"/>
              <w:rPr>
                <w:rFonts w:cs="Times New Roman"/>
              </w:rPr>
            </w:pPr>
            <w:r w:rsidRPr="00645C27">
              <w:rPr>
                <w:rFonts w:cs="Times New Roman"/>
                <w:b/>
                <w:bCs/>
              </w:rPr>
              <w:t>Aspect</w:t>
            </w:r>
          </w:p>
        </w:tc>
        <w:tc>
          <w:tcPr>
            <w:tcW w:w="1188" w:type="pct"/>
            <w:vAlign w:val="center"/>
          </w:tcPr>
          <w:p w14:paraId="6FD1FDDB" w14:textId="77777777" w:rsidR="00651DD5" w:rsidRPr="00BE1B65" w:rsidRDefault="00651DD5" w:rsidP="00DB1A51">
            <w:pPr>
              <w:jc w:val="both"/>
              <w:rPr>
                <w:rFonts w:cs="Times New Roman"/>
              </w:rPr>
            </w:pPr>
            <w:r w:rsidRPr="00645C27">
              <w:rPr>
                <w:rFonts w:cs="Times New Roman"/>
                <w:b/>
                <w:bCs/>
              </w:rPr>
              <w:t>Previous Studies</w:t>
            </w:r>
          </w:p>
        </w:tc>
        <w:tc>
          <w:tcPr>
            <w:tcW w:w="1359" w:type="pct"/>
            <w:vAlign w:val="center"/>
          </w:tcPr>
          <w:p w14:paraId="6604A029" w14:textId="77777777" w:rsidR="00651DD5" w:rsidRPr="00BE1B65" w:rsidRDefault="00651DD5" w:rsidP="00DB1A51">
            <w:pPr>
              <w:jc w:val="both"/>
              <w:rPr>
                <w:rFonts w:cs="Times New Roman"/>
              </w:rPr>
            </w:pPr>
            <w:r w:rsidRPr="00645C27">
              <w:rPr>
                <w:rFonts w:cs="Times New Roman"/>
                <w:b/>
                <w:bCs/>
              </w:rPr>
              <w:t>Current Study</w:t>
            </w:r>
          </w:p>
        </w:tc>
        <w:tc>
          <w:tcPr>
            <w:tcW w:w="1456" w:type="pct"/>
            <w:vAlign w:val="center"/>
          </w:tcPr>
          <w:p w14:paraId="5A812A6C" w14:textId="77777777" w:rsidR="00651DD5" w:rsidRPr="00BE1B65" w:rsidRDefault="00651DD5" w:rsidP="00DB1A51">
            <w:pPr>
              <w:jc w:val="both"/>
              <w:rPr>
                <w:rFonts w:cs="Times New Roman"/>
              </w:rPr>
            </w:pPr>
            <w:r w:rsidRPr="00645C27">
              <w:rPr>
                <w:rFonts w:cs="Times New Roman"/>
                <w:b/>
                <w:bCs/>
              </w:rPr>
              <w:t>Research Gap</w:t>
            </w:r>
          </w:p>
        </w:tc>
      </w:tr>
      <w:tr w:rsidR="00651DD5" w:rsidRPr="00BE1B65" w14:paraId="33B8E0B4" w14:textId="77777777" w:rsidTr="00DB1A51">
        <w:tc>
          <w:tcPr>
            <w:tcW w:w="997" w:type="pct"/>
            <w:vAlign w:val="center"/>
          </w:tcPr>
          <w:p w14:paraId="0613016E" w14:textId="77777777" w:rsidR="00651DD5" w:rsidRPr="00BE1B65" w:rsidRDefault="00651DD5" w:rsidP="00DB1A51">
            <w:pPr>
              <w:jc w:val="both"/>
              <w:rPr>
                <w:rFonts w:cs="Times New Roman"/>
              </w:rPr>
            </w:pPr>
            <w:r w:rsidRPr="00645C27">
              <w:rPr>
                <w:rFonts w:cs="Times New Roman"/>
              </w:rPr>
              <w:t>Feature Sources</w:t>
            </w:r>
          </w:p>
        </w:tc>
        <w:tc>
          <w:tcPr>
            <w:tcW w:w="1188" w:type="pct"/>
            <w:vAlign w:val="center"/>
          </w:tcPr>
          <w:p w14:paraId="222A94E8" w14:textId="77777777" w:rsidR="00651DD5" w:rsidRPr="00BE1B65" w:rsidRDefault="00651DD5" w:rsidP="00DB1A51">
            <w:pPr>
              <w:jc w:val="both"/>
              <w:rPr>
                <w:rFonts w:cs="Times New Roman"/>
              </w:rPr>
            </w:pPr>
            <w:r w:rsidRPr="00645C27">
              <w:rPr>
                <w:rFonts w:cs="Times New Roman"/>
              </w:rPr>
              <w:t>Structured ratings only; basic text sentiment</w:t>
            </w:r>
          </w:p>
        </w:tc>
        <w:tc>
          <w:tcPr>
            <w:tcW w:w="1359" w:type="pct"/>
            <w:vAlign w:val="center"/>
          </w:tcPr>
          <w:p w14:paraId="569F47BF" w14:textId="77777777" w:rsidR="00651DD5" w:rsidRPr="00BE1B65" w:rsidRDefault="00651DD5" w:rsidP="00DB1A51">
            <w:pPr>
              <w:jc w:val="both"/>
              <w:rPr>
                <w:rFonts w:cs="Times New Roman"/>
              </w:rPr>
            </w:pPr>
            <w:r w:rsidRPr="00645C27">
              <w:rPr>
                <w:rFonts w:cs="Times New Roman"/>
              </w:rPr>
              <w:t>Fusion of ratings, NLP-based sentiment, TF-IDF, length</w:t>
            </w:r>
          </w:p>
        </w:tc>
        <w:tc>
          <w:tcPr>
            <w:tcW w:w="1456" w:type="pct"/>
            <w:vAlign w:val="center"/>
          </w:tcPr>
          <w:p w14:paraId="37903E75" w14:textId="77777777" w:rsidR="00651DD5" w:rsidRPr="00BE1B65" w:rsidRDefault="00651DD5" w:rsidP="00DB1A51">
            <w:pPr>
              <w:jc w:val="both"/>
              <w:rPr>
                <w:rFonts w:cs="Times New Roman"/>
              </w:rPr>
            </w:pPr>
            <w:r w:rsidRPr="00645C27">
              <w:rPr>
                <w:rFonts w:cs="Times New Roman"/>
              </w:rPr>
              <w:t>Deeper semantic/text feature extraction</w:t>
            </w:r>
          </w:p>
        </w:tc>
      </w:tr>
      <w:tr w:rsidR="00651DD5" w:rsidRPr="00BE1B65" w14:paraId="753D0603" w14:textId="77777777" w:rsidTr="00DB1A51">
        <w:tc>
          <w:tcPr>
            <w:tcW w:w="997" w:type="pct"/>
            <w:vAlign w:val="center"/>
          </w:tcPr>
          <w:p w14:paraId="569116D5" w14:textId="77777777" w:rsidR="00651DD5" w:rsidRPr="00BE1B65" w:rsidRDefault="00651DD5" w:rsidP="00DB1A51">
            <w:pPr>
              <w:jc w:val="both"/>
              <w:rPr>
                <w:rFonts w:cs="Times New Roman"/>
              </w:rPr>
            </w:pPr>
            <w:r w:rsidRPr="00645C27">
              <w:rPr>
                <w:rFonts w:cs="Times New Roman"/>
              </w:rPr>
              <w:t>Main Algorithms</w:t>
            </w:r>
          </w:p>
        </w:tc>
        <w:tc>
          <w:tcPr>
            <w:tcW w:w="1188" w:type="pct"/>
            <w:vAlign w:val="center"/>
          </w:tcPr>
          <w:p w14:paraId="1725C11F" w14:textId="77777777" w:rsidR="00651DD5" w:rsidRPr="00BE1B65" w:rsidRDefault="00651DD5" w:rsidP="00DB1A51">
            <w:pPr>
              <w:jc w:val="both"/>
              <w:rPr>
                <w:rFonts w:cs="Times New Roman"/>
              </w:rPr>
            </w:pPr>
            <w:r w:rsidRPr="00645C27">
              <w:rPr>
                <w:rFonts w:cs="Times New Roman"/>
              </w:rPr>
              <w:t>LR, SVM, DT, sometimes basic ensemble</w:t>
            </w:r>
          </w:p>
        </w:tc>
        <w:tc>
          <w:tcPr>
            <w:tcW w:w="1359" w:type="pct"/>
            <w:vAlign w:val="center"/>
          </w:tcPr>
          <w:p w14:paraId="1E6E90A4" w14:textId="77777777" w:rsidR="00651DD5" w:rsidRPr="00BE1B65" w:rsidRDefault="00651DD5" w:rsidP="00DB1A51">
            <w:pPr>
              <w:jc w:val="both"/>
              <w:rPr>
                <w:rFonts w:cs="Times New Roman"/>
              </w:rPr>
            </w:pPr>
            <w:r w:rsidRPr="00645C27">
              <w:rPr>
                <w:rFonts w:cs="Times New Roman"/>
              </w:rPr>
              <w:t>LR, RF; systematic parameter tuning, model comparison</w:t>
            </w:r>
          </w:p>
        </w:tc>
        <w:tc>
          <w:tcPr>
            <w:tcW w:w="1456" w:type="pct"/>
            <w:vAlign w:val="center"/>
          </w:tcPr>
          <w:p w14:paraId="12AF96E8" w14:textId="77777777" w:rsidR="00651DD5" w:rsidRPr="00BE1B65" w:rsidRDefault="00651DD5" w:rsidP="00DB1A51">
            <w:pPr>
              <w:jc w:val="both"/>
              <w:rPr>
                <w:rFonts w:cs="Times New Roman"/>
              </w:rPr>
            </w:pPr>
            <w:r w:rsidRPr="00645C27">
              <w:rPr>
                <w:rFonts w:cs="Times New Roman"/>
              </w:rPr>
              <w:t>Deep models, attention, or advanced fusion</w:t>
            </w:r>
          </w:p>
        </w:tc>
      </w:tr>
      <w:tr w:rsidR="00651DD5" w:rsidRPr="00BE1B65" w14:paraId="591CF881" w14:textId="77777777" w:rsidTr="00DB1A51">
        <w:tc>
          <w:tcPr>
            <w:tcW w:w="997" w:type="pct"/>
            <w:vAlign w:val="center"/>
          </w:tcPr>
          <w:p w14:paraId="411CA916" w14:textId="77777777" w:rsidR="00651DD5" w:rsidRPr="00BE1B65" w:rsidRDefault="00651DD5" w:rsidP="00DB1A51">
            <w:pPr>
              <w:jc w:val="both"/>
              <w:rPr>
                <w:rFonts w:cs="Times New Roman"/>
              </w:rPr>
            </w:pPr>
            <w:r w:rsidRPr="00645C27">
              <w:rPr>
                <w:rFonts w:cs="Times New Roman"/>
              </w:rPr>
              <w:lastRenderedPageBreak/>
              <w:t>Feature Fusion</w:t>
            </w:r>
          </w:p>
        </w:tc>
        <w:tc>
          <w:tcPr>
            <w:tcW w:w="1188" w:type="pct"/>
            <w:vAlign w:val="center"/>
          </w:tcPr>
          <w:p w14:paraId="038F7E8C" w14:textId="77777777" w:rsidR="00651DD5" w:rsidRPr="00BE1B65" w:rsidRDefault="00651DD5" w:rsidP="00DB1A51">
            <w:pPr>
              <w:jc w:val="both"/>
              <w:rPr>
                <w:rFonts w:cs="Times New Roman"/>
              </w:rPr>
            </w:pPr>
            <w:r w:rsidRPr="00645C27">
              <w:rPr>
                <w:rFonts w:cs="Times New Roman"/>
              </w:rPr>
              <w:t>Simple concatenation or rating only</w:t>
            </w:r>
          </w:p>
        </w:tc>
        <w:tc>
          <w:tcPr>
            <w:tcW w:w="1359" w:type="pct"/>
            <w:vAlign w:val="center"/>
          </w:tcPr>
          <w:p w14:paraId="32F67443" w14:textId="77777777" w:rsidR="00651DD5" w:rsidRPr="00BE1B65" w:rsidRDefault="00651DD5" w:rsidP="00DB1A51">
            <w:pPr>
              <w:jc w:val="both"/>
              <w:rPr>
                <w:rFonts w:cs="Times New Roman"/>
              </w:rPr>
            </w:pPr>
            <w:r w:rsidRPr="00645C27">
              <w:rPr>
                <w:rFonts w:cs="Times New Roman"/>
              </w:rPr>
              <w:t>Early fusion of multi-type features</w:t>
            </w:r>
          </w:p>
        </w:tc>
        <w:tc>
          <w:tcPr>
            <w:tcW w:w="1456" w:type="pct"/>
            <w:vAlign w:val="center"/>
          </w:tcPr>
          <w:p w14:paraId="33D6F90B" w14:textId="77777777" w:rsidR="00651DD5" w:rsidRPr="00BE1B65" w:rsidRDefault="00651DD5" w:rsidP="00DB1A51">
            <w:pPr>
              <w:jc w:val="both"/>
              <w:rPr>
                <w:rFonts w:cs="Times New Roman"/>
              </w:rPr>
            </w:pPr>
            <w:r w:rsidRPr="00645C27">
              <w:rPr>
                <w:rFonts w:cs="Times New Roman"/>
              </w:rPr>
              <w:t>Explore advanced fusion (e.g., attention)</w:t>
            </w:r>
          </w:p>
        </w:tc>
      </w:tr>
      <w:tr w:rsidR="00651DD5" w:rsidRPr="00BE1B65" w14:paraId="3BFE958A" w14:textId="77777777" w:rsidTr="00DB1A51">
        <w:tc>
          <w:tcPr>
            <w:tcW w:w="997" w:type="pct"/>
            <w:vAlign w:val="center"/>
          </w:tcPr>
          <w:p w14:paraId="47766114" w14:textId="77777777" w:rsidR="00651DD5" w:rsidRPr="00BE1B65" w:rsidRDefault="00651DD5" w:rsidP="00DB1A51">
            <w:pPr>
              <w:jc w:val="both"/>
              <w:rPr>
                <w:rFonts w:cs="Times New Roman"/>
              </w:rPr>
            </w:pPr>
            <w:r w:rsidRPr="00645C27">
              <w:rPr>
                <w:rFonts w:cs="Times New Roman"/>
              </w:rPr>
              <w:t>Evaluation</w:t>
            </w:r>
          </w:p>
        </w:tc>
        <w:tc>
          <w:tcPr>
            <w:tcW w:w="1188" w:type="pct"/>
            <w:vAlign w:val="center"/>
          </w:tcPr>
          <w:p w14:paraId="23770B8B" w14:textId="77777777" w:rsidR="00651DD5" w:rsidRPr="00BE1B65" w:rsidRDefault="00651DD5" w:rsidP="00DB1A51">
            <w:pPr>
              <w:jc w:val="both"/>
              <w:rPr>
                <w:rFonts w:cs="Times New Roman"/>
              </w:rPr>
            </w:pPr>
            <w:r w:rsidRPr="00645C27">
              <w:rPr>
                <w:rFonts w:cs="Times New Roman"/>
              </w:rPr>
              <w:t>Accuracy, sometimes recall/F1; little cross-validation</w:t>
            </w:r>
          </w:p>
        </w:tc>
        <w:tc>
          <w:tcPr>
            <w:tcW w:w="1359" w:type="pct"/>
            <w:vAlign w:val="center"/>
          </w:tcPr>
          <w:p w14:paraId="29028DB8" w14:textId="77777777" w:rsidR="00651DD5" w:rsidRPr="00BE1B65" w:rsidRDefault="00651DD5" w:rsidP="00DB1A51">
            <w:pPr>
              <w:jc w:val="both"/>
              <w:rPr>
                <w:rFonts w:cs="Times New Roman"/>
              </w:rPr>
            </w:pPr>
            <w:r w:rsidRPr="00645C27">
              <w:rPr>
                <w:rFonts w:cs="Times New Roman"/>
              </w:rPr>
              <w:t>Cross-validation, F1, accuracy, feature importance</w:t>
            </w:r>
          </w:p>
        </w:tc>
        <w:tc>
          <w:tcPr>
            <w:tcW w:w="1456" w:type="pct"/>
            <w:vAlign w:val="center"/>
          </w:tcPr>
          <w:p w14:paraId="6203847D" w14:textId="77777777" w:rsidR="00651DD5" w:rsidRPr="00BE1B65" w:rsidRDefault="00651DD5" w:rsidP="00DB1A51">
            <w:pPr>
              <w:jc w:val="both"/>
              <w:rPr>
                <w:rFonts w:cs="Times New Roman"/>
              </w:rPr>
            </w:pPr>
            <w:r w:rsidRPr="00645C27">
              <w:rPr>
                <w:rFonts w:cs="Times New Roman"/>
              </w:rPr>
              <w:t>Address class imbalance and more robust metrics</w:t>
            </w:r>
          </w:p>
        </w:tc>
      </w:tr>
      <w:tr w:rsidR="00651DD5" w:rsidRPr="00BE1B65" w14:paraId="3FCEE1E9" w14:textId="77777777" w:rsidTr="00DB1A51">
        <w:tc>
          <w:tcPr>
            <w:tcW w:w="997" w:type="pct"/>
            <w:vAlign w:val="center"/>
          </w:tcPr>
          <w:p w14:paraId="30BB98B7" w14:textId="77777777" w:rsidR="00651DD5" w:rsidRPr="00BE1B65" w:rsidRDefault="00651DD5" w:rsidP="00DB1A51">
            <w:pPr>
              <w:jc w:val="both"/>
              <w:rPr>
                <w:rFonts w:cs="Times New Roman"/>
              </w:rPr>
            </w:pPr>
            <w:r w:rsidRPr="00645C27">
              <w:rPr>
                <w:rFonts w:cs="Times New Roman"/>
              </w:rPr>
              <w:t>Interpretability</w:t>
            </w:r>
          </w:p>
        </w:tc>
        <w:tc>
          <w:tcPr>
            <w:tcW w:w="1188" w:type="pct"/>
            <w:vAlign w:val="center"/>
          </w:tcPr>
          <w:p w14:paraId="27DE6632" w14:textId="77777777" w:rsidR="00651DD5" w:rsidRPr="00BE1B65" w:rsidRDefault="00651DD5" w:rsidP="00DB1A51">
            <w:pPr>
              <w:jc w:val="both"/>
              <w:rPr>
                <w:rFonts w:cs="Times New Roman"/>
              </w:rPr>
            </w:pPr>
            <w:r w:rsidRPr="00645C27">
              <w:rPr>
                <w:rFonts w:cs="Times New Roman"/>
              </w:rPr>
              <w:t>Limited (mostly LR coefficients)</w:t>
            </w:r>
          </w:p>
        </w:tc>
        <w:tc>
          <w:tcPr>
            <w:tcW w:w="1359" w:type="pct"/>
            <w:vAlign w:val="center"/>
          </w:tcPr>
          <w:p w14:paraId="1A034B1B" w14:textId="77777777" w:rsidR="00651DD5" w:rsidRPr="00BE1B65" w:rsidRDefault="00651DD5" w:rsidP="00DB1A51">
            <w:pPr>
              <w:jc w:val="both"/>
              <w:rPr>
                <w:rFonts w:cs="Times New Roman"/>
              </w:rPr>
            </w:pPr>
            <w:r w:rsidRPr="00645C27">
              <w:rPr>
                <w:rFonts w:cs="Times New Roman"/>
              </w:rPr>
              <w:t>Both LR weights &amp; RF feature importance, SHAP planned</w:t>
            </w:r>
          </w:p>
        </w:tc>
        <w:tc>
          <w:tcPr>
            <w:tcW w:w="1456" w:type="pct"/>
            <w:vAlign w:val="center"/>
          </w:tcPr>
          <w:p w14:paraId="0B651477" w14:textId="77777777" w:rsidR="00651DD5" w:rsidRPr="00BE1B65" w:rsidRDefault="00651DD5" w:rsidP="00DB1A51">
            <w:pPr>
              <w:jc w:val="both"/>
              <w:rPr>
                <w:rFonts w:cs="Times New Roman"/>
              </w:rPr>
            </w:pPr>
            <w:r w:rsidRPr="00645C27">
              <w:rPr>
                <w:rFonts w:cs="Times New Roman"/>
              </w:rPr>
              <w:t>Enhanced interpretability (e.g., SHAP/LIME)</w:t>
            </w:r>
          </w:p>
        </w:tc>
      </w:tr>
      <w:tr w:rsidR="00651DD5" w:rsidRPr="00BE1B65" w14:paraId="6F365B3E" w14:textId="77777777" w:rsidTr="00DB1A51">
        <w:tc>
          <w:tcPr>
            <w:tcW w:w="997" w:type="pct"/>
            <w:vAlign w:val="center"/>
          </w:tcPr>
          <w:p w14:paraId="7EBD88D3" w14:textId="77777777" w:rsidR="00651DD5" w:rsidRPr="00BE1B65" w:rsidRDefault="00651DD5" w:rsidP="00DB1A51">
            <w:pPr>
              <w:jc w:val="both"/>
              <w:rPr>
                <w:rFonts w:cs="Times New Roman"/>
              </w:rPr>
            </w:pPr>
            <w:r w:rsidRPr="00645C27">
              <w:rPr>
                <w:rFonts w:cs="Times New Roman"/>
              </w:rPr>
              <w:t>Optimization</w:t>
            </w:r>
          </w:p>
        </w:tc>
        <w:tc>
          <w:tcPr>
            <w:tcW w:w="1188" w:type="pct"/>
            <w:vAlign w:val="center"/>
          </w:tcPr>
          <w:p w14:paraId="4836F70B" w14:textId="77777777" w:rsidR="00651DD5" w:rsidRPr="00BE1B65" w:rsidRDefault="00651DD5" w:rsidP="00DB1A51">
            <w:pPr>
              <w:jc w:val="both"/>
              <w:rPr>
                <w:rFonts w:cs="Times New Roman"/>
              </w:rPr>
            </w:pPr>
            <w:r w:rsidRPr="00645C27">
              <w:rPr>
                <w:rFonts w:cs="Times New Roman"/>
              </w:rPr>
              <w:t>Basic/manual parameter tuning</w:t>
            </w:r>
          </w:p>
        </w:tc>
        <w:tc>
          <w:tcPr>
            <w:tcW w:w="1359" w:type="pct"/>
            <w:vAlign w:val="center"/>
          </w:tcPr>
          <w:p w14:paraId="7FB04C84" w14:textId="77777777" w:rsidR="00651DD5" w:rsidRPr="00BE1B65" w:rsidRDefault="00651DD5" w:rsidP="00DB1A51">
            <w:pPr>
              <w:jc w:val="both"/>
              <w:rPr>
                <w:rFonts w:cs="Times New Roman"/>
              </w:rPr>
            </w:pPr>
            <w:r w:rsidRPr="00645C27">
              <w:rPr>
                <w:rFonts w:cs="Times New Roman"/>
              </w:rPr>
              <w:t>Grid search for key hyperparameters</w:t>
            </w:r>
          </w:p>
        </w:tc>
        <w:tc>
          <w:tcPr>
            <w:tcW w:w="1456" w:type="pct"/>
            <w:vAlign w:val="center"/>
          </w:tcPr>
          <w:p w14:paraId="297456E5" w14:textId="77777777" w:rsidR="00651DD5" w:rsidRPr="00BE1B65" w:rsidRDefault="00651DD5" w:rsidP="00DB1A51">
            <w:pPr>
              <w:jc w:val="both"/>
              <w:rPr>
                <w:rFonts w:cs="Times New Roman"/>
              </w:rPr>
            </w:pPr>
            <w:r w:rsidRPr="00645C27">
              <w:rPr>
                <w:rFonts w:cs="Times New Roman"/>
              </w:rPr>
              <w:t>Automated/advanced optimization techniques</w:t>
            </w:r>
          </w:p>
        </w:tc>
      </w:tr>
    </w:tbl>
    <w:p w14:paraId="025EE1CA" w14:textId="77777777" w:rsidR="00651DD5" w:rsidRPr="006661BF" w:rsidRDefault="00651DD5" w:rsidP="00651DD5">
      <w:pPr>
        <w:jc w:val="both"/>
        <w:rPr>
          <w:rFonts w:cs="Times New Roman"/>
        </w:rPr>
      </w:pPr>
    </w:p>
    <w:p w14:paraId="35EE1FB6" w14:textId="3611A3E4" w:rsidR="00116BB1" w:rsidRPr="004E1B34" w:rsidRDefault="00116BB1" w:rsidP="00116BB1">
      <w:pPr>
        <w:adjustRightInd w:val="0"/>
        <w:snapToGrid w:val="0"/>
        <w:spacing w:afterLines="200" w:after="480"/>
        <w:jc w:val="both"/>
        <w:outlineLvl w:val="2"/>
        <w:rPr>
          <w:rFonts w:cs="Times New Roman"/>
          <w:b/>
          <w:bCs/>
        </w:rPr>
      </w:pPr>
      <w:r w:rsidRPr="004E1B34">
        <w:rPr>
          <w:rFonts w:cs="Times New Roman"/>
          <w:b/>
          <w:bCs/>
        </w:rPr>
        <w:t>3.</w:t>
      </w:r>
      <w:r w:rsidR="00651DD5">
        <w:rPr>
          <w:rFonts w:cs="Times New Roman" w:hint="eastAsia"/>
          <w:b/>
          <w:bCs/>
          <w:lang w:eastAsia="zh-CN"/>
        </w:rPr>
        <w:t>6.1</w:t>
      </w:r>
      <w:r>
        <w:rPr>
          <w:rFonts w:cs="Times New Roman"/>
          <w:b/>
          <w:bCs/>
        </w:rPr>
        <w:tab/>
      </w:r>
      <w:bookmarkEnd w:id="75"/>
      <w:r w:rsidR="00651DD5" w:rsidRPr="00BE1B65">
        <w:rPr>
          <w:rFonts w:cs="Times New Roman"/>
          <w:b/>
          <w:bCs/>
        </w:rPr>
        <w:t>Model Construction</w:t>
      </w:r>
    </w:p>
    <w:p w14:paraId="17A26872" w14:textId="77777777" w:rsidR="00651DD5" w:rsidRPr="00BE1B65" w:rsidRDefault="00651DD5" w:rsidP="00651DD5">
      <w:pPr>
        <w:adjustRightInd w:val="0"/>
        <w:snapToGrid w:val="0"/>
        <w:spacing w:afterLines="200" w:after="480"/>
        <w:ind w:firstLine="720"/>
        <w:jc w:val="both"/>
        <w:rPr>
          <w:rFonts w:cs="Times New Roman"/>
        </w:rPr>
      </w:pPr>
      <w:bookmarkStart w:id="76" w:name="_Toc202190674"/>
      <w:bookmarkStart w:id="77" w:name="_Toc202190761"/>
      <w:r w:rsidRPr="00BE1B65">
        <w:rPr>
          <w:rFonts w:cs="Times New Roman" w:hint="eastAsia"/>
        </w:rPr>
        <w:t xml:space="preserve">During the model construction phase, this study focused on selecting two classic machine learning algorithms, Logistic Regression (LR) and Random Forest (RF), as the main models for the course satisfaction classification task based on multi-source fused features. Logistic Regression, with its simple structure and strong parameter interpretability, can intuitively display the influence direction and intensity of each input feature on satisfaction prediction, and is widely used in binary or multi-classification problems in fields such as education and social sciences. Random Forest, on the other hand, excels in </w:t>
      </w:r>
      <w:proofErr w:type="spellStart"/>
      <w:r w:rsidRPr="00BE1B65">
        <w:rPr>
          <w:rFonts w:cs="Times New Roman" w:hint="eastAsia"/>
        </w:rPr>
        <w:t>modeling</w:t>
      </w:r>
      <w:proofErr w:type="spellEnd"/>
      <w:r w:rsidRPr="00BE1B65">
        <w:rPr>
          <w:rFonts w:cs="Times New Roman" w:hint="eastAsia"/>
        </w:rPr>
        <w:t xml:space="preserve"> high-dimensional features and nonlinear relationships, has good robustness, and is resistant to overfitting. It is particularly suitable for complex data scenarios that integrate structured scores and sparse text features. Based on the idea of ensemble learning, it builds a large number of decision trees and integrates votes to significantly improve the generalization performance and prediction accuracy of the model, while also providing feature importance rankings for subsequent explainability analysis.</w:t>
      </w:r>
    </w:p>
    <w:p w14:paraId="4C8D9203"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lastRenderedPageBreak/>
        <w:t>In the process of model selection and construction, this study fully referred to the literature review in Chapter Two, combined with the actual data scale and feature dimensions of this project, and systematically compared the applicability, computational efficiency, and compatibility with complex feature structures of various models. In the experimental design, the fused feature vectors were used as model inputs to construct the main models (LR and RF) and corresponding control experiments (such as only structured features, only text features, etc.). In terms of parameter setting, L2 regularization was adopted for Logistic Regression to prevent overfitting, and the penalty coefficient was optimized through cross-validation; for Random Forest, several different tree numbers (such as 100, 200, etc.) and maximum depths were set, and the optimal parameter combination was found through grid search.</w:t>
      </w:r>
    </w:p>
    <w:p w14:paraId="6E276A8F"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t>To comprehensively evaluate the model performance, a cross-validation strategy was adopted in the training process to ensure the stability and generalization ability of the results. At the same time, stratified sampling was conducted based on the category distribution of the training set and test set to ensure the fairness of model evaluation. Finally, the outputs of all models were compared horizontally using metrics such as accuracy and F1 score, and in-depth analyses were conducted on the feature importance rankings and decision boundaries of each model.</w:t>
      </w:r>
    </w:p>
    <w:p w14:paraId="1557CEC6" w14:textId="48DFC8AD" w:rsidR="00116BB1" w:rsidRPr="00781155" w:rsidRDefault="00116BB1" w:rsidP="00734125">
      <w:pPr>
        <w:pStyle w:val="2"/>
        <w:numPr>
          <w:ilvl w:val="0"/>
          <w:numId w:val="0"/>
        </w:numPr>
        <w:adjustRightInd w:val="0"/>
        <w:snapToGrid w:val="0"/>
        <w:spacing w:after="480"/>
        <w:jc w:val="both"/>
        <w:rPr>
          <w:rFonts w:cs="Times New Roman"/>
          <w:b w:val="0"/>
        </w:rPr>
      </w:pPr>
      <w:r w:rsidRPr="00781155">
        <w:rPr>
          <w:rFonts w:cs="Times New Roman"/>
        </w:rPr>
        <w:t>3.</w:t>
      </w:r>
      <w:r w:rsidR="00651DD5">
        <w:rPr>
          <w:rFonts w:cs="Times New Roman" w:hint="eastAsia"/>
          <w:lang w:eastAsia="zh-CN"/>
        </w:rPr>
        <w:t>8</w:t>
      </w:r>
      <w:r>
        <w:rPr>
          <w:rFonts w:cs="Times New Roman"/>
        </w:rPr>
        <w:tab/>
      </w:r>
      <w:bookmarkEnd w:id="76"/>
      <w:bookmarkEnd w:id="77"/>
      <w:r w:rsidR="00651DD5" w:rsidRPr="007D7BF7">
        <w:rPr>
          <w:rFonts w:cs="Times New Roman"/>
          <w:szCs w:val="24"/>
        </w:rPr>
        <w:t>Model Evaluation and Interpretability</w:t>
      </w:r>
    </w:p>
    <w:p w14:paraId="64A43C86" w14:textId="77777777" w:rsidR="00116BB1" w:rsidRDefault="00116BB1" w:rsidP="00116BB1">
      <w:pPr>
        <w:adjustRightInd w:val="0"/>
        <w:snapToGrid w:val="0"/>
        <w:spacing w:afterLines="200" w:after="480"/>
        <w:ind w:firstLine="720"/>
        <w:jc w:val="both"/>
        <w:rPr>
          <w:rFonts w:cs="Times New Roman"/>
        </w:rPr>
      </w:pPr>
      <w:r w:rsidRPr="003825E4">
        <w:rPr>
          <w:rFonts w:cs="Times New Roman"/>
        </w:rPr>
        <w:t>This phase primarily focuses on how to effectively integrate text semantic features with structured metadata (e.g., business category, city) to enhance the sentiment analysis model's ability to represent and discriminate complex information.</w:t>
      </w:r>
    </w:p>
    <w:p w14:paraId="725C94BF"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t>In the stage of model evaluation and interpretability analysis, this research integrates state-of-the-art approaches from the domains of educational data mining and machine learning to establish a multi-level and systematic evaluation framework.</w:t>
      </w:r>
    </w:p>
    <w:p w14:paraId="64C34517" w14:textId="77777777" w:rsidR="00651DD5" w:rsidRPr="00040F26" w:rsidRDefault="00651DD5" w:rsidP="00651DD5">
      <w:pPr>
        <w:adjustRightInd w:val="0"/>
        <w:snapToGrid w:val="0"/>
        <w:spacing w:afterLines="200" w:after="480"/>
        <w:ind w:firstLine="720"/>
        <w:jc w:val="both"/>
        <w:rPr>
          <w:rFonts w:cs="Times New Roman"/>
          <w:b/>
          <w:bCs/>
        </w:rPr>
      </w:pPr>
      <w:r w:rsidRPr="00040F26">
        <w:rPr>
          <w:rFonts w:cs="Times New Roman" w:hint="eastAsia"/>
          <w:b/>
          <w:bCs/>
        </w:rPr>
        <w:t>1. Performance Evaluation</w:t>
      </w:r>
    </w:p>
    <w:p w14:paraId="323E7E2A"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lastRenderedPageBreak/>
        <w:t>In the aspect of performance evaluation, this study employs mainstream classification metrics, namely accuracy, precision, recall, and F1-score, to quantitatively assess the generalization ability of the logistic regression and random forest models in the task of predicting course satisfaction. Given the possible imbalance in category distribution within educational scenarios, particular emphasis is placed on balance metrics, such as the F1-score and confusion matrix. This is to comprehensively evaluate the model's discriminatory power and practical applicability across diverse categories.</w:t>
      </w:r>
    </w:p>
    <w:p w14:paraId="227ADFEF"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t>Furthermore, by plotting ROC curves and calculating the Area Under the Curve (AUC), the overall performance of the models at various decision thresholds is further quantified. This significantly enhances the rigor and scientific nature of the evaluation system.</w:t>
      </w:r>
    </w:p>
    <w:p w14:paraId="5EEDA306" w14:textId="77777777" w:rsidR="00651DD5" w:rsidRPr="00040F26" w:rsidRDefault="00651DD5" w:rsidP="00651DD5">
      <w:pPr>
        <w:adjustRightInd w:val="0"/>
        <w:snapToGrid w:val="0"/>
        <w:spacing w:afterLines="200" w:after="480"/>
        <w:ind w:firstLine="720"/>
        <w:jc w:val="both"/>
        <w:rPr>
          <w:rFonts w:cs="Times New Roman"/>
          <w:b/>
          <w:bCs/>
          <w:lang w:eastAsia="zh-CN"/>
        </w:rPr>
      </w:pPr>
      <w:r w:rsidRPr="00040F26">
        <w:rPr>
          <w:rFonts w:cs="Times New Roman" w:hint="eastAsia"/>
          <w:b/>
          <w:bCs/>
        </w:rPr>
        <w:t>2. Interpretability Analysis</w:t>
      </w:r>
    </w:p>
    <w:p w14:paraId="5D93F6CB"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t>Regarding the interpretability analysis of the models, this study introduces the SHAP (Shapley Additive Explanations) framework to conduct in-depth global and local analyses of ensemble learning models (e.g., random forest) and linear models (e.g., logistic regression). Rooted in game theory, the SHAP method can assign accurate feature contribution values to each prediction result. This effectively reveals the key variables influencing the model's discriminatory outcomes and their underlying mechanisms.</w:t>
      </w:r>
    </w:p>
    <w:p w14:paraId="106FACE1"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t xml:space="preserve">Through visualizations such as SHAP summary plots and dependence plots, the importance and interactions of structured scores, text sentiment polarity, and other features during the prediction process are clearly depicted. Additionally, in combination with the regression coefficient analysis of logistic regression, the influence direction and significance of different features on course satisfaction are further verified from the perspective of statistical </w:t>
      </w:r>
      <w:proofErr w:type="spellStart"/>
      <w:r w:rsidRPr="00BE1B65">
        <w:rPr>
          <w:rFonts w:cs="Times New Roman" w:hint="eastAsia"/>
        </w:rPr>
        <w:t>modeling</w:t>
      </w:r>
      <w:proofErr w:type="spellEnd"/>
      <w:r w:rsidRPr="00BE1B65">
        <w:rPr>
          <w:rFonts w:cs="Times New Roman" w:hint="eastAsia"/>
        </w:rPr>
        <w:t xml:space="preserve">. This interpretability work not only enhances the transparency and credibility of the models but also offers theoretical support for educational managers to comprehend the basis of algorithmic </w:t>
      </w:r>
      <w:r w:rsidRPr="00BE1B65">
        <w:rPr>
          <w:rFonts w:cs="Times New Roman" w:hint="eastAsia"/>
        </w:rPr>
        <w:lastRenderedPageBreak/>
        <w:t>decisions, optimize the allocation of teaching resources, and implement personalized interventions.</w:t>
      </w:r>
    </w:p>
    <w:p w14:paraId="2747F321" w14:textId="77777777" w:rsidR="00651DD5" w:rsidRPr="00040F26" w:rsidRDefault="00651DD5" w:rsidP="00651DD5">
      <w:pPr>
        <w:adjustRightInd w:val="0"/>
        <w:snapToGrid w:val="0"/>
        <w:spacing w:afterLines="200" w:after="480"/>
        <w:ind w:firstLine="720"/>
        <w:jc w:val="both"/>
        <w:rPr>
          <w:rFonts w:cs="Times New Roman"/>
          <w:b/>
          <w:bCs/>
        </w:rPr>
      </w:pPr>
      <w:r w:rsidRPr="00040F26">
        <w:rPr>
          <w:rFonts w:cs="Times New Roman" w:hint="eastAsia"/>
          <w:b/>
          <w:bCs/>
        </w:rPr>
        <w:t>3. Presentation of Analysis Results</w:t>
      </w:r>
    </w:p>
    <w:p w14:paraId="0E470618"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t>All analysis results at this stage are presented using multiple visualization methods, including performance metric comparison charts, confusion matrix heatmaps, and SHAP feature importance rankings. This facilitates the intuitive understanding of the model's strengths and weaknesses by both the academic community and educational management practitioners.</w:t>
      </w:r>
    </w:p>
    <w:p w14:paraId="55C176AC" w14:textId="77777777" w:rsidR="00651DD5" w:rsidRPr="00BE1B65" w:rsidRDefault="00651DD5" w:rsidP="00651DD5">
      <w:pPr>
        <w:adjustRightInd w:val="0"/>
        <w:snapToGrid w:val="0"/>
        <w:spacing w:afterLines="200" w:after="480"/>
        <w:ind w:firstLine="720"/>
        <w:jc w:val="both"/>
        <w:rPr>
          <w:rFonts w:cs="Times New Roman"/>
        </w:rPr>
      </w:pPr>
      <w:r w:rsidRPr="00BE1B65">
        <w:rPr>
          <w:rFonts w:cs="Times New Roman" w:hint="eastAsia"/>
        </w:rPr>
        <w:t>Overall, through a rigorous evaluation system and interpretability analysis, this study not only ensures the scientific validity and practical value of the integrated models but also provides a solid methodological foundation for data-driven educational management and course improvement.</w:t>
      </w:r>
    </w:p>
    <w:p w14:paraId="2B8E404F" w14:textId="77777777" w:rsidR="00996486" w:rsidRPr="00651DD5" w:rsidRDefault="00996486" w:rsidP="00625877">
      <w:pPr>
        <w:pStyle w:val="Para2lines"/>
        <w:spacing w:after="480"/>
        <w:sectPr w:rsidR="00996486" w:rsidRPr="00651DD5" w:rsidSect="00084ED0">
          <w:type w:val="oddPage"/>
          <w:pgSz w:w="11907" w:h="16840" w:code="9"/>
          <w:pgMar w:top="1418" w:right="1843" w:bottom="1418" w:left="1843" w:header="709" w:footer="709" w:gutter="0"/>
          <w:cols w:space="708"/>
          <w:docGrid w:linePitch="360"/>
        </w:sectPr>
      </w:pPr>
    </w:p>
    <w:p w14:paraId="0B45EBAC" w14:textId="463A60C6" w:rsidR="00625877" w:rsidRDefault="00DC7511" w:rsidP="00996486">
      <w:pPr>
        <w:pStyle w:val="1"/>
        <w:spacing w:after="960"/>
      </w:pPr>
      <w:r>
        <w:lastRenderedPageBreak/>
        <w:br/>
      </w:r>
      <w:r>
        <w:br/>
      </w:r>
      <w:r w:rsidR="00996486">
        <w:br/>
      </w:r>
      <w:bookmarkStart w:id="78" w:name="_Toc202190691"/>
      <w:bookmarkStart w:id="79" w:name="_Toc202190766"/>
      <w:r w:rsidR="00FD6AF5">
        <w:rPr>
          <w:rFonts w:hint="eastAsia"/>
          <w:lang w:eastAsia="zh-CN"/>
        </w:rPr>
        <w:t>RESULTS AND INITIAL FINDINGS</w:t>
      </w:r>
      <w:bookmarkEnd w:id="78"/>
      <w:bookmarkEnd w:id="79"/>
    </w:p>
    <w:p w14:paraId="5B19D1A4" w14:textId="77777777" w:rsidR="005445AB" w:rsidRPr="000732F4" w:rsidRDefault="005445AB" w:rsidP="0041640B">
      <w:pPr>
        <w:pStyle w:val="2"/>
        <w:numPr>
          <w:ilvl w:val="0"/>
          <w:numId w:val="0"/>
        </w:numPr>
        <w:adjustRightInd w:val="0"/>
        <w:snapToGrid w:val="0"/>
        <w:spacing w:after="480"/>
        <w:jc w:val="both"/>
        <w:rPr>
          <w:rFonts w:cs="Times New Roman"/>
          <w:b w:val="0"/>
        </w:rPr>
      </w:pPr>
      <w:bookmarkStart w:id="80" w:name="_Toc202190692"/>
      <w:bookmarkStart w:id="81" w:name="_Toc202190767"/>
      <w:r>
        <w:rPr>
          <w:rFonts w:cs="Times New Roman" w:hint="eastAsia"/>
        </w:rPr>
        <w:t>4</w:t>
      </w:r>
      <w:r w:rsidRPr="000732F4">
        <w:rPr>
          <w:rFonts w:cs="Times New Roman"/>
        </w:rPr>
        <w:t>.1</w:t>
      </w:r>
      <w:r w:rsidRPr="000732F4">
        <w:rPr>
          <w:rFonts w:cs="Times New Roman"/>
        </w:rPr>
        <w:tab/>
        <w:t>Introduction</w:t>
      </w:r>
      <w:bookmarkEnd w:id="80"/>
      <w:bookmarkEnd w:id="81"/>
    </w:p>
    <w:p w14:paraId="088C5F5E" w14:textId="2BBAA8A0" w:rsidR="005445AB" w:rsidRDefault="00651DD5" w:rsidP="005445AB">
      <w:pPr>
        <w:adjustRightInd w:val="0"/>
        <w:snapToGrid w:val="0"/>
        <w:spacing w:afterLines="400" w:after="960"/>
        <w:ind w:firstLine="720"/>
        <w:jc w:val="both"/>
      </w:pPr>
      <w:r w:rsidRPr="00651DD5">
        <w:t xml:space="preserve">This chapter will first conduct an in-depth exploratory data analysis (EDA) of the dataset to reveal the potential factors affecting course satisfaction and the relationships between variables. Subsequently, systematic feature engineering processing and fusion strategy design will be carried out to fully exploit the collaborative value of rating data and text data. On this basis, typical machine learning and deep learning models will be selected for </w:t>
      </w:r>
      <w:proofErr w:type="spellStart"/>
      <w:r w:rsidRPr="00651DD5">
        <w:t>modeling</w:t>
      </w:r>
      <w:proofErr w:type="spellEnd"/>
      <w:r w:rsidRPr="00651DD5">
        <w:t xml:space="preserve"> experiments, and the performance of the models will be compared through standardized evaluation metrics (accuracy, precision, recall, F1 value, etc.) to verify the superiority and inferiority of feature combination schemes and algorithm paths. Finally, combined with explainable methods such as SHAP and LIME, the response mechanism of the model to key features will be </w:t>
      </w:r>
      <w:proofErr w:type="spellStart"/>
      <w:r w:rsidRPr="00651DD5">
        <w:t>analyzed</w:t>
      </w:r>
      <w:proofErr w:type="spellEnd"/>
      <w:r w:rsidRPr="00651DD5">
        <w:t xml:space="preserve"> to enhance the transparency and understandability of the prediction results</w:t>
      </w:r>
      <w:r w:rsidR="005445AB" w:rsidRPr="0078686A">
        <w:t>.</w:t>
      </w:r>
    </w:p>
    <w:p w14:paraId="0C334403" w14:textId="7EE5F9FA" w:rsidR="005445AB" w:rsidRPr="000732F4" w:rsidRDefault="005445AB" w:rsidP="0041640B">
      <w:pPr>
        <w:pStyle w:val="2"/>
        <w:numPr>
          <w:ilvl w:val="0"/>
          <w:numId w:val="0"/>
        </w:numPr>
        <w:adjustRightInd w:val="0"/>
        <w:snapToGrid w:val="0"/>
        <w:spacing w:after="480"/>
        <w:jc w:val="both"/>
        <w:rPr>
          <w:rFonts w:cs="Times New Roman"/>
          <w:b w:val="0"/>
        </w:rPr>
      </w:pPr>
      <w:bookmarkStart w:id="82" w:name="_Toc202190693"/>
      <w:bookmarkStart w:id="83" w:name="_Toc202190768"/>
      <w:r>
        <w:rPr>
          <w:rFonts w:cs="Times New Roman" w:hint="eastAsia"/>
        </w:rPr>
        <w:t>4</w:t>
      </w:r>
      <w:r w:rsidRPr="000732F4">
        <w:rPr>
          <w:rFonts w:cs="Times New Roman"/>
        </w:rPr>
        <w:t>.</w:t>
      </w:r>
      <w:r>
        <w:rPr>
          <w:rFonts w:cs="Times New Roman" w:hint="eastAsia"/>
        </w:rPr>
        <w:t>2</w:t>
      </w:r>
      <w:r w:rsidRPr="000732F4">
        <w:rPr>
          <w:rFonts w:cs="Times New Roman"/>
        </w:rPr>
        <w:tab/>
      </w:r>
      <w:bookmarkEnd w:id="82"/>
      <w:bookmarkEnd w:id="83"/>
      <w:r w:rsidR="00651DD5" w:rsidRPr="00CD4730">
        <w:rPr>
          <w:rFonts w:cs="Times New Roman" w:hint="eastAsia"/>
        </w:rPr>
        <w:t>Exploratory Data Analysis, EDA</w:t>
      </w:r>
    </w:p>
    <w:p w14:paraId="5FCCE421" w14:textId="67287961" w:rsidR="005445AB" w:rsidRPr="004F5603" w:rsidRDefault="005445AB" w:rsidP="0041640B">
      <w:pPr>
        <w:pStyle w:val="2"/>
        <w:numPr>
          <w:ilvl w:val="0"/>
          <w:numId w:val="0"/>
        </w:numPr>
        <w:adjustRightInd w:val="0"/>
        <w:snapToGrid w:val="0"/>
        <w:spacing w:beforeLines="200" w:before="480" w:after="480"/>
        <w:jc w:val="both"/>
        <w:rPr>
          <w:rFonts w:cs="Times New Roman"/>
          <w:b w:val="0"/>
        </w:rPr>
      </w:pPr>
      <w:bookmarkStart w:id="84" w:name="_Toc202190694"/>
      <w:bookmarkStart w:id="85" w:name="_Toc202190769"/>
      <w:r w:rsidRPr="004F5603">
        <w:rPr>
          <w:rFonts w:cs="Times New Roman"/>
        </w:rPr>
        <w:t>4.</w:t>
      </w:r>
      <w:r w:rsidR="00651DD5">
        <w:rPr>
          <w:rFonts w:cs="Times New Roman" w:hint="eastAsia"/>
          <w:lang w:eastAsia="zh-CN"/>
        </w:rPr>
        <w:t>2.1</w:t>
      </w:r>
      <w:r>
        <w:rPr>
          <w:rFonts w:cs="Times New Roman"/>
        </w:rPr>
        <w:tab/>
      </w:r>
      <w:bookmarkEnd w:id="84"/>
      <w:bookmarkEnd w:id="85"/>
      <w:r w:rsidR="00651DD5" w:rsidRPr="00CD4730">
        <w:rPr>
          <w:rFonts w:cs="Times New Roman" w:hint="eastAsia"/>
          <w:bCs/>
        </w:rPr>
        <w:t>Structured Data Analysis</w:t>
      </w:r>
    </w:p>
    <w:p w14:paraId="13DE84C1" w14:textId="4833D0C0" w:rsidR="00651DD5" w:rsidRPr="00040F26" w:rsidRDefault="00651DD5" w:rsidP="00040F26">
      <w:pPr>
        <w:adjustRightInd w:val="0"/>
        <w:snapToGrid w:val="0"/>
        <w:spacing w:afterLines="200" w:after="480"/>
        <w:jc w:val="both"/>
        <w:rPr>
          <w:b/>
          <w:bCs/>
        </w:rPr>
      </w:pPr>
      <w:r w:rsidRPr="00040F26">
        <w:rPr>
          <w:b/>
          <w:bCs/>
        </w:rPr>
        <w:t>(</w:t>
      </w:r>
      <w:r w:rsidR="00040F26" w:rsidRPr="00040F26">
        <w:rPr>
          <w:rFonts w:hint="eastAsia"/>
          <w:b/>
          <w:bCs/>
          <w:lang w:eastAsia="zh-CN"/>
        </w:rPr>
        <w:t>a</w:t>
      </w:r>
      <w:r w:rsidRPr="00040F26">
        <w:rPr>
          <w:b/>
          <w:bCs/>
        </w:rPr>
        <w:t xml:space="preserve">) </w:t>
      </w:r>
      <w:r w:rsidR="00040F26" w:rsidRPr="00040F26">
        <w:rPr>
          <w:rFonts w:hint="eastAsia"/>
          <w:b/>
          <w:bCs/>
          <w:lang w:eastAsia="zh-CN"/>
        </w:rPr>
        <w:t xml:space="preserve">      </w:t>
      </w:r>
      <w:r w:rsidRPr="00040F26">
        <w:rPr>
          <w:b/>
          <w:bCs/>
        </w:rPr>
        <w:t>Descriptive Statistics</w:t>
      </w:r>
    </w:p>
    <w:p w14:paraId="2C855EDD" w14:textId="28141C92" w:rsidR="005445AB" w:rsidRPr="008958B0" w:rsidRDefault="00651DD5" w:rsidP="00651DD5">
      <w:pPr>
        <w:adjustRightInd w:val="0"/>
        <w:snapToGrid w:val="0"/>
        <w:spacing w:afterLines="200" w:after="480"/>
        <w:ind w:firstLine="720"/>
        <w:jc w:val="both"/>
        <w:rPr>
          <w:rFonts w:cs="Times New Roman"/>
        </w:rPr>
      </w:pPr>
      <w:r w:rsidRPr="008958B0">
        <w:rPr>
          <w:rFonts w:cs="Times New Roman"/>
        </w:rPr>
        <w:t>The statistical summary of the structured variables of the evaluation type, namely Quality (course quality rating), Difficulty (course difficulty rating), and Would Take Again (whether willing to take the course again), is presented in Table 4.2.1 as follows:</w:t>
      </w:r>
    </w:p>
    <w:p w14:paraId="7B91CF81" w14:textId="77777777" w:rsidR="00A90CCF" w:rsidRDefault="00A90CCF" w:rsidP="00A90CCF">
      <w:pPr>
        <w:jc w:val="both"/>
        <w:rPr>
          <w:rFonts w:cs="Times New Roman"/>
        </w:rPr>
      </w:pPr>
      <w:r w:rsidRPr="006661BF">
        <w:rPr>
          <w:rFonts w:cs="Times New Roman"/>
        </w:rPr>
        <w:lastRenderedPageBreak/>
        <w:t xml:space="preserve">Table </w:t>
      </w:r>
      <w:r>
        <w:rPr>
          <w:rFonts w:cs="Times New Roman" w:hint="eastAsia"/>
        </w:rPr>
        <w:t>4.2.1</w:t>
      </w:r>
      <w:r w:rsidRPr="006661BF">
        <w:rPr>
          <w:rFonts w:cs="Times New Roman"/>
        </w:rPr>
        <w:t xml:space="preserve">: </w:t>
      </w:r>
      <w:r w:rsidRPr="009B5615">
        <w:rPr>
          <w:rFonts w:cs="Times New Roman"/>
        </w:rPr>
        <w:t>Descriptive Summary of Main Course Evaluation Metrics</w:t>
      </w:r>
    </w:p>
    <w:tbl>
      <w:tblPr>
        <w:tblW w:w="0" w:type="auto"/>
        <w:tblLayout w:type="fixed"/>
        <w:tblCellMar>
          <w:left w:w="0" w:type="dxa"/>
          <w:right w:w="0" w:type="dxa"/>
        </w:tblCellMar>
        <w:tblLook w:val="0420" w:firstRow="1" w:lastRow="0" w:firstColumn="0" w:lastColumn="0" w:noHBand="0" w:noVBand="1"/>
      </w:tblPr>
      <w:tblGrid>
        <w:gridCol w:w="2020"/>
        <w:gridCol w:w="1099"/>
        <w:gridCol w:w="1042"/>
        <w:gridCol w:w="1084"/>
        <w:gridCol w:w="992"/>
        <w:gridCol w:w="1134"/>
      </w:tblGrid>
      <w:tr w:rsidR="00A90CCF" w:rsidRPr="00604BE0" w14:paraId="68D0054A" w14:textId="77777777" w:rsidTr="00A90CCF">
        <w:trPr>
          <w:trHeight w:val="459"/>
        </w:trPr>
        <w:tc>
          <w:tcPr>
            <w:tcW w:w="2020" w:type="dxa"/>
            <w:tcBorders>
              <w:top w:val="single" w:sz="12"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CEA0170" w14:textId="77777777" w:rsidR="00A90CCF" w:rsidRPr="00604BE0" w:rsidRDefault="00A90CCF" w:rsidP="00DB1A51">
            <w:pPr>
              <w:rPr>
                <w:rFonts w:hint="eastAsia"/>
              </w:rPr>
            </w:pPr>
            <w:r w:rsidRPr="00604BE0">
              <w:t>Variable</w:t>
            </w:r>
          </w:p>
        </w:tc>
        <w:tc>
          <w:tcPr>
            <w:tcW w:w="1099" w:type="dxa"/>
            <w:tcBorders>
              <w:top w:val="single" w:sz="12"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84615B5" w14:textId="77777777" w:rsidR="00A90CCF" w:rsidRPr="00604BE0" w:rsidRDefault="00A90CCF" w:rsidP="00DB1A51">
            <w:pPr>
              <w:rPr>
                <w:rFonts w:hint="eastAsia"/>
              </w:rPr>
            </w:pPr>
            <w:r w:rsidRPr="00604BE0">
              <w:t>Mean</w:t>
            </w:r>
          </w:p>
        </w:tc>
        <w:tc>
          <w:tcPr>
            <w:tcW w:w="1042" w:type="dxa"/>
            <w:tcBorders>
              <w:top w:val="single" w:sz="12"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3BB896F" w14:textId="77777777" w:rsidR="00A90CCF" w:rsidRPr="00604BE0" w:rsidRDefault="00A90CCF" w:rsidP="00DB1A51">
            <w:pPr>
              <w:rPr>
                <w:rFonts w:hint="eastAsia"/>
              </w:rPr>
            </w:pPr>
            <w:r w:rsidRPr="00604BE0">
              <w:t>Median</w:t>
            </w:r>
          </w:p>
        </w:tc>
        <w:tc>
          <w:tcPr>
            <w:tcW w:w="1084" w:type="dxa"/>
            <w:tcBorders>
              <w:top w:val="single" w:sz="12"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C944881" w14:textId="77777777" w:rsidR="00A90CCF" w:rsidRPr="00604BE0" w:rsidRDefault="00A90CCF" w:rsidP="00DB1A51">
            <w:pPr>
              <w:rPr>
                <w:rFonts w:hint="eastAsia"/>
              </w:rPr>
            </w:pPr>
            <w:proofErr w:type="spellStart"/>
            <w:r w:rsidRPr="00604BE0">
              <w:t>Std.Dev</w:t>
            </w:r>
            <w:proofErr w:type="spellEnd"/>
          </w:p>
        </w:tc>
        <w:tc>
          <w:tcPr>
            <w:tcW w:w="992" w:type="dxa"/>
            <w:tcBorders>
              <w:top w:val="single" w:sz="12"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FAE6D42" w14:textId="77777777" w:rsidR="00A90CCF" w:rsidRPr="00604BE0" w:rsidRDefault="00A90CCF" w:rsidP="00DB1A51">
            <w:pPr>
              <w:rPr>
                <w:rFonts w:hint="eastAsia"/>
              </w:rPr>
            </w:pPr>
            <w:r w:rsidRPr="00604BE0">
              <w:t>Min</w:t>
            </w:r>
          </w:p>
        </w:tc>
        <w:tc>
          <w:tcPr>
            <w:tcW w:w="1134" w:type="dxa"/>
            <w:tcBorders>
              <w:top w:val="single" w:sz="12"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1A24223" w14:textId="77777777" w:rsidR="00A90CCF" w:rsidRPr="00604BE0" w:rsidRDefault="00A90CCF" w:rsidP="00DB1A51">
            <w:pPr>
              <w:rPr>
                <w:rFonts w:hint="eastAsia"/>
              </w:rPr>
            </w:pPr>
            <w:r w:rsidRPr="00604BE0">
              <w:t>Max</w:t>
            </w:r>
          </w:p>
        </w:tc>
      </w:tr>
      <w:tr w:rsidR="00A90CCF" w:rsidRPr="00604BE0" w14:paraId="47E4F5AA" w14:textId="77777777" w:rsidTr="00A90CCF">
        <w:trPr>
          <w:trHeight w:val="459"/>
        </w:trPr>
        <w:tc>
          <w:tcPr>
            <w:tcW w:w="202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0F67DA27" w14:textId="77777777" w:rsidR="00A90CCF" w:rsidRPr="00604BE0" w:rsidRDefault="00A90CCF" w:rsidP="00DB1A51">
            <w:pPr>
              <w:rPr>
                <w:rFonts w:hint="eastAsia"/>
              </w:rPr>
            </w:pPr>
            <w:r w:rsidRPr="00604BE0">
              <w:t>Quality</w:t>
            </w:r>
          </w:p>
        </w:tc>
        <w:tc>
          <w:tcPr>
            <w:tcW w:w="1099"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E28BDB9" w14:textId="77777777" w:rsidR="00A90CCF" w:rsidRPr="00604BE0" w:rsidRDefault="00A90CCF" w:rsidP="00DB1A51">
            <w:pPr>
              <w:rPr>
                <w:rFonts w:hint="eastAsia"/>
              </w:rPr>
            </w:pPr>
            <w:r w:rsidRPr="00604BE0">
              <w:t>3.85</w:t>
            </w:r>
          </w:p>
        </w:tc>
        <w:tc>
          <w:tcPr>
            <w:tcW w:w="1042"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C03147D" w14:textId="77777777" w:rsidR="00A90CCF" w:rsidRPr="00604BE0" w:rsidRDefault="00A90CCF" w:rsidP="00DB1A51">
            <w:pPr>
              <w:rPr>
                <w:rFonts w:hint="eastAsia"/>
              </w:rPr>
            </w:pPr>
            <w:r w:rsidRPr="00604BE0">
              <w:t>4.00</w:t>
            </w:r>
          </w:p>
        </w:tc>
        <w:tc>
          <w:tcPr>
            <w:tcW w:w="1084"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3D35AE51" w14:textId="77777777" w:rsidR="00A90CCF" w:rsidRPr="00604BE0" w:rsidRDefault="00A90CCF" w:rsidP="00DB1A51">
            <w:pPr>
              <w:rPr>
                <w:rFonts w:hint="eastAsia"/>
              </w:rPr>
            </w:pPr>
            <w:r w:rsidRPr="00604BE0">
              <w:t>0.76</w:t>
            </w:r>
          </w:p>
        </w:tc>
        <w:tc>
          <w:tcPr>
            <w:tcW w:w="992"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F6D2806" w14:textId="77777777" w:rsidR="00A90CCF" w:rsidRPr="00604BE0" w:rsidRDefault="00A90CCF" w:rsidP="00DB1A51">
            <w:pPr>
              <w:rPr>
                <w:rFonts w:hint="eastAsia"/>
              </w:rPr>
            </w:pPr>
            <w:r w:rsidRPr="00604BE0">
              <w:t>1.00</w:t>
            </w:r>
          </w:p>
        </w:tc>
        <w:tc>
          <w:tcPr>
            <w:tcW w:w="1134"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29A55CC7" w14:textId="77777777" w:rsidR="00A90CCF" w:rsidRPr="00604BE0" w:rsidRDefault="00A90CCF" w:rsidP="00DB1A51">
            <w:pPr>
              <w:rPr>
                <w:rFonts w:hint="eastAsia"/>
              </w:rPr>
            </w:pPr>
            <w:r w:rsidRPr="00604BE0">
              <w:t>5.00</w:t>
            </w:r>
          </w:p>
        </w:tc>
      </w:tr>
      <w:tr w:rsidR="00A90CCF" w:rsidRPr="00604BE0" w14:paraId="1502ED92" w14:textId="77777777" w:rsidTr="00A90CCF">
        <w:trPr>
          <w:trHeight w:val="508"/>
        </w:trPr>
        <w:tc>
          <w:tcPr>
            <w:tcW w:w="2020" w:type="dxa"/>
            <w:tcBorders>
              <w:top w:val="nil"/>
              <w:left w:val="nil"/>
              <w:bottom w:val="nil"/>
              <w:right w:val="nil"/>
            </w:tcBorders>
            <w:shd w:val="clear" w:color="auto" w:fill="auto"/>
            <w:tcMar>
              <w:top w:w="72" w:type="dxa"/>
              <w:left w:w="144" w:type="dxa"/>
              <w:bottom w:w="72" w:type="dxa"/>
              <w:right w:w="144" w:type="dxa"/>
            </w:tcMar>
            <w:vAlign w:val="center"/>
            <w:hideMark/>
          </w:tcPr>
          <w:p w14:paraId="35B15D84" w14:textId="77777777" w:rsidR="00A90CCF" w:rsidRPr="00604BE0" w:rsidRDefault="00A90CCF" w:rsidP="00DB1A51">
            <w:pPr>
              <w:rPr>
                <w:rFonts w:hint="eastAsia"/>
              </w:rPr>
            </w:pPr>
            <w:r w:rsidRPr="00604BE0">
              <w:t>Difficulty</w:t>
            </w:r>
          </w:p>
        </w:tc>
        <w:tc>
          <w:tcPr>
            <w:tcW w:w="1099" w:type="dxa"/>
            <w:tcBorders>
              <w:top w:val="nil"/>
              <w:left w:val="nil"/>
              <w:bottom w:val="nil"/>
              <w:right w:val="nil"/>
            </w:tcBorders>
            <w:shd w:val="clear" w:color="auto" w:fill="auto"/>
            <w:tcMar>
              <w:top w:w="72" w:type="dxa"/>
              <w:left w:w="144" w:type="dxa"/>
              <w:bottom w:w="72" w:type="dxa"/>
              <w:right w:w="144" w:type="dxa"/>
            </w:tcMar>
            <w:vAlign w:val="center"/>
            <w:hideMark/>
          </w:tcPr>
          <w:p w14:paraId="705D53DD" w14:textId="77777777" w:rsidR="00A90CCF" w:rsidRPr="00604BE0" w:rsidRDefault="00A90CCF" w:rsidP="00DB1A51">
            <w:pPr>
              <w:rPr>
                <w:rFonts w:hint="eastAsia"/>
              </w:rPr>
            </w:pPr>
            <w:r w:rsidRPr="00604BE0">
              <w:t>2.95</w:t>
            </w:r>
          </w:p>
        </w:tc>
        <w:tc>
          <w:tcPr>
            <w:tcW w:w="1042" w:type="dxa"/>
            <w:tcBorders>
              <w:top w:val="nil"/>
              <w:left w:val="nil"/>
              <w:bottom w:val="nil"/>
              <w:right w:val="nil"/>
            </w:tcBorders>
            <w:shd w:val="clear" w:color="auto" w:fill="auto"/>
            <w:tcMar>
              <w:top w:w="72" w:type="dxa"/>
              <w:left w:w="144" w:type="dxa"/>
              <w:bottom w:w="72" w:type="dxa"/>
              <w:right w:w="144" w:type="dxa"/>
            </w:tcMar>
            <w:vAlign w:val="center"/>
            <w:hideMark/>
          </w:tcPr>
          <w:p w14:paraId="476726FE" w14:textId="77777777" w:rsidR="00A90CCF" w:rsidRPr="00604BE0" w:rsidRDefault="00A90CCF" w:rsidP="00DB1A51">
            <w:pPr>
              <w:rPr>
                <w:rFonts w:hint="eastAsia"/>
              </w:rPr>
            </w:pPr>
            <w:r w:rsidRPr="00604BE0">
              <w:t>3.00</w:t>
            </w:r>
          </w:p>
        </w:tc>
        <w:tc>
          <w:tcPr>
            <w:tcW w:w="1084" w:type="dxa"/>
            <w:tcBorders>
              <w:top w:val="nil"/>
              <w:left w:val="nil"/>
              <w:bottom w:val="nil"/>
              <w:right w:val="nil"/>
            </w:tcBorders>
            <w:shd w:val="clear" w:color="auto" w:fill="auto"/>
            <w:tcMar>
              <w:top w:w="72" w:type="dxa"/>
              <w:left w:w="144" w:type="dxa"/>
              <w:bottom w:w="72" w:type="dxa"/>
              <w:right w:w="144" w:type="dxa"/>
            </w:tcMar>
            <w:vAlign w:val="center"/>
            <w:hideMark/>
          </w:tcPr>
          <w:p w14:paraId="5B4FB2B7" w14:textId="77777777" w:rsidR="00A90CCF" w:rsidRPr="00604BE0" w:rsidRDefault="00A90CCF" w:rsidP="00DB1A51">
            <w:pPr>
              <w:rPr>
                <w:rFonts w:hint="eastAsia"/>
              </w:rPr>
            </w:pPr>
            <w:r w:rsidRPr="00604BE0">
              <w:t>0.81</w:t>
            </w:r>
          </w:p>
        </w:tc>
        <w:tc>
          <w:tcPr>
            <w:tcW w:w="992" w:type="dxa"/>
            <w:tcBorders>
              <w:top w:val="nil"/>
              <w:left w:val="nil"/>
              <w:bottom w:val="nil"/>
              <w:right w:val="nil"/>
            </w:tcBorders>
            <w:shd w:val="clear" w:color="auto" w:fill="auto"/>
            <w:tcMar>
              <w:top w:w="72" w:type="dxa"/>
              <w:left w:w="144" w:type="dxa"/>
              <w:bottom w:w="72" w:type="dxa"/>
              <w:right w:w="144" w:type="dxa"/>
            </w:tcMar>
            <w:vAlign w:val="center"/>
            <w:hideMark/>
          </w:tcPr>
          <w:p w14:paraId="1B880B85" w14:textId="77777777" w:rsidR="00A90CCF" w:rsidRPr="00604BE0" w:rsidRDefault="00A90CCF" w:rsidP="00DB1A51">
            <w:pPr>
              <w:rPr>
                <w:rFonts w:hint="eastAsia"/>
              </w:rPr>
            </w:pPr>
            <w:r w:rsidRPr="00604BE0">
              <w:t>1.00</w:t>
            </w:r>
          </w:p>
        </w:tc>
        <w:tc>
          <w:tcPr>
            <w:tcW w:w="1134" w:type="dxa"/>
            <w:tcBorders>
              <w:top w:val="nil"/>
              <w:left w:val="nil"/>
              <w:bottom w:val="nil"/>
              <w:right w:val="nil"/>
            </w:tcBorders>
            <w:shd w:val="clear" w:color="auto" w:fill="auto"/>
            <w:tcMar>
              <w:top w:w="72" w:type="dxa"/>
              <w:left w:w="144" w:type="dxa"/>
              <w:bottom w:w="72" w:type="dxa"/>
              <w:right w:w="144" w:type="dxa"/>
            </w:tcMar>
            <w:vAlign w:val="center"/>
            <w:hideMark/>
          </w:tcPr>
          <w:p w14:paraId="4D2EBC84" w14:textId="77777777" w:rsidR="00A90CCF" w:rsidRPr="00604BE0" w:rsidRDefault="00A90CCF" w:rsidP="00DB1A51">
            <w:pPr>
              <w:rPr>
                <w:rFonts w:hint="eastAsia"/>
              </w:rPr>
            </w:pPr>
            <w:r w:rsidRPr="00604BE0">
              <w:t>5.00</w:t>
            </w:r>
          </w:p>
        </w:tc>
      </w:tr>
      <w:tr w:rsidR="00A90CCF" w:rsidRPr="00604BE0" w14:paraId="03998967" w14:textId="77777777" w:rsidTr="00A90CCF">
        <w:trPr>
          <w:trHeight w:val="781"/>
        </w:trPr>
        <w:tc>
          <w:tcPr>
            <w:tcW w:w="2020" w:type="dxa"/>
            <w:tcBorders>
              <w:top w:val="nil"/>
              <w:left w:val="nil"/>
              <w:bottom w:val="single" w:sz="12" w:space="0" w:color="000000"/>
              <w:right w:val="nil"/>
            </w:tcBorders>
            <w:shd w:val="clear" w:color="auto" w:fill="auto"/>
            <w:tcMar>
              <w:top w:w="72" w:type="dxa"/>
              <w:left w:w="144" w:type="dxa"/>
              <w:bottom w:w="72" w:type="dxa"/>
              <w:right w:w="144" w:type="dxa"/>
            </w:tcMar>
            <w:vAlign w:val="center"/>
            <w:hideMark/>
          </w:tcPr>
          <w:p w14:paraId="2C60B6CF" w14:textId="77777777" w:rsidR="00A90CCF" w:rsidRPr="00604BE0" w:rsidRDefault="00A90CCF" w:rsidP="00DB1A51">
            <w:pPr>
              <w:rPr>
                <w:rFonts w:hint="eastAsia"/>
              </w:rPr>
            </w:pPr>
            <w:r w:rsidRPr="00604BE0">
              <w:t>Would Take Again</w:t>
            </w:r>
          </w:p>
        </w:tc>
        <w:tc>
          <w:tcPr>
            <w:tcW w:w="1099" w:type="dxa"/>
            <w:tcBorders>
              <w:top w:val="nil"/>
              <w:left w:val="nil"/>
              <w:bottom w:val="single" w:sz="12" w:space="0" w:color="000000"/>
              <w:right w:val="nil"/>
            </w:tcBorders>
            <w:shd w:val="clear" w:color="auto" w:fill="auto"/>
            <w:tcMar>
              <w:top w:w="72" w:type="dxa"/>
              <w:left w:w="144" w:type="dxa"/>
              <w:bottom w:w="72" w:type="dxa"/>
              <w:right w:w="144" w:type="dxa"/>
            </w:tcMar>
            <w:vAlign w:val="center"/>
            <w:hideMark/>
          </w:tcPr>
          <w:p w14:paraId="1551E297" w14:textId="77777777" w:rsidR="00A90CCF" w:rsidRPr="00604BE0" w:rsidRDefault="00A90CCF" w:rsidP="00DB1A51">
            <w:pPr>
              <w:rPr>
                <w:rFonts w:hint="eastAsia"/>
              </w:rPr>
            </w:pPr>
            <w:r w:rsidRPr="00604BE0">
              <w:t>75% (Yes)</w:t>
            </w:r>
          </w:p>
        </w:tc>
        <w:tc>
          <w:tcPr>
            <w:tcW w:w="1042" w:type="dxa"/>
            <w:tcBorders>
              <w:top w:val="nil"/>
              <w:left w:val="nil"/>
              <w:bottom w:val="single" w:sz="12" w:space="0" w:color="000000"/>
              <w:right w:val="nil"/>
            </w:tcBorders>
            <w:shd w:val="clear" w:color="auto" w:fill="auto"/>
            <w:tcMar>
              <w:top w:w="72" w:type="dxa"/>
              <w:left w:w="144" w:type="dxa"/>
              <w:bottom w:w="72" w:type="dxa"/>
              <w:right w:w="144" w:type="dxa"/>
            </w:tcMar>
            <w:vAlign w:val="center"/>
            <w:hideMark/>
          </w:tcPr>
          <w:p w14:paraId="016E87F6" w14:textId="77777777" w:rsidR="00A90CCF" w:rsidRPr="00604BE0" w:rsidRDefault="00A90CCF" w:rsidP="00DB1A51">
            <w:pPr>
              <w:rPr>
                <w:rFonts w:hint="eastAsia"/>
              </w:rPr>
            </w:pPr>
            <w:r w:rsidRPr="00604BE0">
              <w:t>N/A</w:t>
            </w:r>
          </w:p>
        </w:tc>
        <w:tc>
          <w:tcPr>
            <w:tcW w:w="1084" w:type="dxa"/>
            <w:tcBorders>
              <w:top w:val="nil"/>
              <w:left w:val="nil"/>
              <w:bottom w:val="single" w:sz="12" w:space="0" w:color="000000"/>
              <w:right w:val="nil"/>
            </w:tcBorders>
            <w:shd w:val="clear" w:color="auto" w:fill="auto"/>
            <w:tcMar>
              <w:top w:w="72" w:type="dxa"/>
              <w:left w:w="144" w:type="dxa"/>
              <w:bottom w:w="72" w:type="dxa"/>
              <w:right w:w="144" w:type="dxa"/>
            </w:tcMar>
            <w:vAlign w:val="center"/>
            <w:hideMark/>
          </w:tcPr>
          <w:p w14:paraId="08629853" w14:textId="77777777" w:rsidR="00A90CCF" w:rsidRPr="00604BE0" w:rsidRDefault="00A90CCF" w:rsidP="00DB1A51">
            <w:pPr>
              <w:rPr>
                <w:rFonts w:hint="eastAsia"/>
              </w:rPr>
            </w:pPr>
            <w:r w:rsidRPr="00604BE0">
              <w:t>N/A</w:t>
            </w:r>
          </w:p>
        </w:tc>
        <w:tc>
          <w:tcPr>
            <w:tcW w:w="992" w:type="dxa"/>
            <w:tcBorders>
              <w:top w:val="nil"/>
              <w:left w:val="nil"/>
              <w:bottom w:val="single" w:sz="12" w:space="0" w:color="000000"/>
              <w:right w:val="nil"/>
            </w:tcBorders>
            <w:shd w:val="clear" w:color="auto" w:fill="auto"/>
            <w:tcMar>
              <w:top w:w="72" w:type="dxa"/>
              <w:left w:w="144" w:type="dxa"/>
              <w:bottom w:w="72" w:type="dxa"/>
              <w:right w:w="144" w:type="dxa"/>
            </w:tcMar>
            <w:vAlign w:val="center"/>
            <w:hideMark/>
          </w:tcPr>
          <w:p w14:paraId="497A6538" w14:textId="77777777" w:rsidR="00A90CCF" w:rsidRPr="00604BE0" w:rsidRDefault="00A90CCF" w:rsidP="00DB1A51">
            <w:pPr>
              <w:rPr>
                <w:rFonts w:hint="eastAsia"/>
              </w:rPr>
            </w:pPr>
            <w:r w:rsidRPr="00604BE0">
              <w:t>N/A</w:t>
            </w:r>
          </w:p>
        </w:tc>
        <w:tc>
          <w:tcPr>
            <w:tcW w:w="1134" w:type="dxa"/>
            <w:tcBorders>
              <w:top w:val="nil"/>
              <w:left w:val="nil"/>
              <w:bottom w:val="single" w:sz="12" w:space="0" w:color="000000"/>
              <w:right w:val="nil"/>
            </w:tcBorders>
            <w:shd w:val="clear" w:color="auto" w:fill="auto"/>
            <w:tcMar>
              <w:top w:w="72" w:type="dxa"/>
              <w:left w:w="144" w:type="dxa"/>
              <w:bottom w:w="72" w:type="dxa"/>
              <w:right w:w="144" w:type="dxa"/>
            </w:tcMar>
            <w:vAlign w:val="center"/>
            <w:hideMark/>
          </w:tcPr>
          <w:p w14:paraId="7789FC1B" w14:textId="77777777" w:rsidR="00A90CCF" w:rsidRPr="00604BE0" w:rsidRDefault="00A90CCF" w:rsidP="00DB1A51">
            <w:pPr>
              <w:rPr>
                <w:rFonts w:hint="eastAsia"/>
              </w:rPr>
            </w:pPr>
            <w:r w:rsidRPr="00604BE0">
              <w:t>N/A</w:t>
            </w:r>
          </w:p>
        </w:tc>
      </w:tr>
    </w:tbl>
    <w:p w14:paraId="412E9659" w14:textId="77777777" w:rsidR="00A90CCF" w:rsidRDefault="00A90CCF" w:rsidP="008958B0">
      <w:pPr>
        <w:adjustRightInd w:val="0"/>
        <w:snapToGrid w:val="0"/>
        <w:spacing w:afterLines="200" w:after="480"/>
        <w:ind w:firstLine="720"/>
        <w:jc w:val="both"/>
        <w:rPr>
          <w:rFonts w:cs="Times New Roman"/>
        </w:rPr>
      </w:pPr>
      <w:r w:rsidRPr="00CD4730">
        <w:rPr>
          <w:rFonts w:cs="Times New Roman" w:hint="eastAsia"/>
        </w:rPr>
        <w:t>The analysis reveals that the average score for course quality is relatively high (3.85), indicating that the overall satisfaction of most courses is good. The average difficulty level of the courses is 2.95, showing that the evaluations are mainly concentrated at the "medium" difficulty level. Additionally, approximately 75% of the students are willing to take the course again, reflecting that the majority of the courses have strong sustainable teaching appeal.</w:t>
      </w:r>
    </w:p>
    <w:p w14:paraId="334AB763" w14:textId="6E991453" w:rsidR="00A90CCF" w:rsidRPr="00040F26" w:rsidRDefault="00A90CCF" w:rsidP="00040F26">
      <w:pPr>
        <w:adjustRightInd w:val="0"/>
        <w:snapToGrid w:val="0"/>
        <w:spacing w:afterLines="200" w:after="480"/>
        <w:jc w:val="both"/>
        <w:rPr>
          <w:rFonts w:cs="Times New Roman"/>
          <w:b/>
          <w:bCs/>
        </w:rPr>
      </w:pPr>
      <w:r w:rsidRPr="00040F26">
        <w:rPr>
          <w:rFonts w:cs="Times New Roman" w:hint="eastAsia"/>
          <w:b/>
          <w:bCs/>
        </w:rPr>
        <w:t>(</w:t>
      </w:r>
      <w:r w:rsidR="00040F26" w:rsidRPr="00040F26">
        <w:rPr>
          <w:rFonts w:cs="Times New Roman" w:hint="eastAsia"/>
          <w:b/>
          <w:bCs/>
          <w:lang w:eastAsia="zh-CN"/>
        </w:rPr>
        <w:t>b</w:t>
      </w:r>
      <w:r w:rsidRPr="00040F26">
        <w:rPr>
          <w:rFonts w:cs="Times New Roman" w:hint="eastAsia"/>
          <w:b/>
          <w:bCs/>
        </w:rPr>
        <w:t xml:space="preserve">) </w:t>
      </w:r>
      <w:r w:rsidR="00040F26" w:rsidRPr="00040F26">
        <w:rPr>
          <w:rFonts w:cs="Times New Roman" w:hint="eastAsia"/>
          <w:b/>
          <w:bCs/>
          <w:lang w:eastAsia="zh-CN"/>
        </w:rPr>
        <w:t xml:space="preserve">      </w:t>
      </w:r>
      <w:r w:rsidRPr="00040F26">
        <w:rPr>
          <w:rFonts w:cs="Times New Roman" w:hint="eastAsia"/>
          <w:b/>
          <w:bCs/>
        </w:rPr>
        <w:t>Correlation Analysis</w:t>
      </w:r>
    </w:p>
    <w:p w14:paraId="546A2FC0" w14:textId="77777777" w:rsidR="00A90CCF" w:rsidRDefault="00A90CCF" w:rsidP="008958B0">
      <w:pPr>
        <w:adjustRightInd w:val="0"/>
        <w:snapToGrid w:val="0"/>
        <w:spacing w:afterLines="200" w:after="480"/>
        <w:ind w:firstLine="720"/>
        <w:jc w:val="both"/>
        <w:rPr>
          <w:rFonts w:cs="Times New Roman"/>
        </w:rPr>
      </w:pPr>
      <w:r w:rsidRPr="00CF68DB">
        <w:rPr>
          <w:rFonts w:cs="Times New Roman" w:hint="eastAsia"/>
        </w:rPr>
        <w:t>To explore the linear relationship among the rating variables, this paper calculated the Pearson correlation coefficient and drew a heatmap (Figure 4.</w:t>
      </w:r>
      <w:r>
        <w:rPr>
          <w:rFonts w:cs="Times New Roman" w:hint="eastAsia"/>
        </w:rPr>
        <w:t>2.</w:t>
      </w:r>
      <w:r w:rsidRPr="00CF68DB">
        <w:rPr>
          <w:rFonts w:cs="Times New Roman" w:hint="eastAsia"/>
        </w:rPr>
        <w:t>1).</w:t>
      </w:r>
    </w:p>
    <w:p w14:paraId="7DA9247E" w14:textId="1EC1BAA3" w:rsidR="00A90CCF" w:rsidRDefault="00A90CCF" w:rsidP="00A90CCF">
      <w:pPr>
        <w:jc w:val="both"/>
        <w:rPr>
          <w:rFonts w:cs="Times New Roman"/>
          <w:lang w:eastAsia="zh-CN"/>
        </w:rPr>
      </w:pPr>
      <w:r>
        <w:rPr>
          <w:rFonts w:hint="eastAsia"/>
          <w:noProof/>
        </w:rPr>
        <w:lastRenderedPageBreak/>
        <w:drawing>
          <wp:inline distT="0" distB="0" distL="0" distR="0" wp14:anchorId="0921D443" wp14:editId="71D8C808">
            <wp:extent cx="5219700" cy="3915089"/>
            <wp:effectExtent l="0" t="0" r="0" b="9525"/>
            <wp:docPr id="3" name="图片 3" descr="图表, 树状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树状图&#10;&#10;AI 生成的内容可能不正确。"/>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19700" cy="3915089"/>
                    </a:xfrm>
                    <a:prstGeom prst="rect">
                      <a:avLst/>
                    </a:prstGeom>
                  </pic:spPr>
                </pic:pic>
              </a:graphicData>
            </a:graphic>
          </wp:inline>
        </w:drawing>
      </w:r>
    </w:p>
    <w:p w14:paraId="18AAB2A1" w14:textId="77777777" w:rsidR="00A90CCF" w:rsidRDefault="00A90CCF" w:rsidP="00A90CCF">
      <w:pPr>
        <w:spacing w:after="480"/>
        <w:jc w:val="center"/>
        <w:rPr>
          <w:rFonts w:cs="Times New Roman"/>
        </w:rPr>
      </w:pPr>
      <w:r w:rsidRPr="000459EE">
        <w:rPr>
          <w:rFonts w:cs="Times New Roman" w:hint="eastAsia"/>
        </w:rPr>
        <w:t xml:space="preserve">Figure </w:t>
      </w:r>
      <w:r>
        <w:rPr>
          <w:rFonts w:cs="Times New Roman" w:hint="eastAsia"/>
        </w:rPr>
        <w:t>4.2</w:t>
      </w:r>
      <w:r w:rsidRPr="000459EE">
        <w:rPr>
          <w:rFonts w:cs="Times New Roman" w:hint="eastAsia"/>
        </w:rPr>
        <w:t xml:space="preserve">.1 </w:t>
      </w:r>
      <w:r>
        <w:rPr>
          <w:rFonts w:cs="Times New Roman" w:hint="eastAsia"/>
        </w:rPr>
        <w:t>H</w:t>
      </w:r>
      <w:r w:rsidRPr="00CF68DB">
        <w:rPr>
          <w:rFonts w:cs="Times New Roman" w:hint="eastAsia"/>
        </w:rPr>
        <w:t>eatmap</w:t>
      </w:r>
    </w:p>
    <w:p w14:paraId="679377E5" w14:textId="77777777" w:rsidR="00A90CCF" w:rsidRDefault="00A90CCF" w:rsidP="008958B0">
      <w:pPr>
        <w:adjustRightInd w:val="0"/>
        <w:snapToGrid w:val="0"/>
        <w:spacing w:afterLines="200" w:after="480"/>
        <w:ind w:firstLine="720"/>
        <w:jc w:val="both"/>
        <w:rPr>
          <w:rFonts w:cs="Times New Roman"/>
        </w:rPr>
      </w:pPr>
      <w:r w:rsidRPr="00CF68DB">
        <w:rPr>
          <w:rFonts w:cs="Times New Roman" w:hint="eastAsia"/>
        </w:rPr>
        <w:t xml:space="preserve">There is a moderately strong positive correlation (r = 0.46) between Quality and Would Take Again, meaning that the higher the course rating, the more likely students are to take it again. </w:t>
      </w:r>
    </w:p>
    <w:p w14:paraId="1F6B68E1" w14:textId="77777777" w:rsidR="00A90CCF" w:rsidRDefault="00A90CCF" w:rsidP="008958B0">
      <w:pPr>
        <w:adjustRightInd w:val="0"/>
        <w:snapToGrid w:val="0"/>
        <w:spacing w:afterLines="200" w:after="480"/>
        <w:ind w:firstLine="720"/>
        <w:jc w:val="both"/>
        <w:rPr>
          <w:rFonts w:cs="Times New Roman"/>
        </w:rPr>
      </w:pPr>
      <w:r w:rsidRPr="00CF68DB">
        <w:rPr>
          <w:rFonts w:cs="Times New Roman" w:hint="eastAsia"/>
        </w:rPr>
        <w:t xml:space="preserve">There is a moderate negative correlation (r = -0.41) between Difficulty and Would Take Again, indicating that the more difficult the course, the less likely students are to take it again. </w:t>
      </w:r>
    </w:p>
    <w:p w14:paraId="76A34DA9" w14:textId="77777777" w:rsidR="00A90CCF" w:rsidRDefault="00A90CCF" w:rsidP="008958B0">
      <w:pPr>
        <w:adjustRightInd w:val="0"/>
        <w:snapToGrid w:val="0"/>
        <w:spacing w:afterLines="200" w:after="480"/>
        <w:ind w:firstLine="720"/>
        <w:jc w:val="both"/>
        <w:rPr>
          <w:rFonts w:cs="Times New Roman"/>
        </w:rPr>
      </w:pPr>
      <w:r w:rsidRPr="00CF68DB">
        <w:rPr>
          <w:rFonts w:cs="Times New Roman" w:hint="eastAsia"/>
        </w:rPr>
        <w:t>There is also a negative correlation (r = -0.34) between Quality and Difficulty, suggesting that the higher the difficulty, the lower the rating students may give.</w:t>
      </w:r>
    </w:p>
    <w:p w14:paraId="5D75D002" w14:textId="02F5C4FD" w:rsidR="00A90CCF" w:rsidRPr="00A90CCF" w:rsidRDefault="00A90CCF" w:rsidP="008958B0">
      <w:pPr>
        <w:adjustRightInd w:val="0"/>
        <w:snapToGrid w:val="0"/>
        <w:spacing w:afterLines="200" w:after="480"/>
        <w:ind w:firstLine="720"/>
        <w:jc w:val="both"/>
        <w:rPr>
          <w:rFonts w:cs="Times New Roman" w:hint="eastAsia"/>
        </w:rPr>
      </w:pPr>
      <w:r w:rsidRPr="00CF68DB">
        <w:rPr>
          <w:rFonts w:cs="Times New Roman" w:hint="eastAsia"/>
        </w:rPr>
        <w:t>The quality rating of a course and the willingness to take it again show a strong positive correlation, meaning that courses of higher quality are more likely to be chosen again by students. Meanwhile, there is a moderate negative correlation between course difficulty and satisfaction, indicating that courses with higher difficulty may have a suppressive effect on satisfaction.</w:t>
      </w:r>
    </w:p>
    <w:p w14:paraId="2B89759B" w14:textId="110DB62F" w:rsidR="005445AB" w:rsidRPr="005E5829" w:rsidRDefault="005445AB" w:rsidP="0041640B">
      <w:pPr>
        <w:pStyle w:val="2"/>
        <w:numPr>
          <w:ilvl w:val="0"/>
          <w:numId w:val="0"/>
        </w:numPr>
        <w:adjustRightInd w:val="0"/>
        <w:snapToGrid w:val="0"/>
        <w:spacing w:after="480"/>
        <w:jc w:val="both"/>
        <w:rPr>
          <w:rFonts w:cs="Times New Roman"/>
          <w:b w:val="0"/>
        </w:rPr>
      </w:pPr>
      <w:bookmarkStart w:id="86" w:name="_Toc202190695"/>
      <w:bookmarkStart w:id="87" w:name="_Toc202190770"/>
      <w:r w:rsidRPr="005E5829">
        <w:rPr>
          <w:rFonts w:cs="Times New Roman"/>
        </w:rPr>
        <w:lastRenderedPageBreak/>
        <w:t>4.</w:t>
      </w:r>
      <w:r w:rsidR="00A90CCF">
        <w:rPr>
          <w:rFonts w:cs="Times New Roman" w:hint="eastAsia"/>
          <w:lang w:eastAsia="zh-CN"/>
        </w:rPr>
        <w:t>2.2</w:t>
      </w:r>
      <w:r>
        <w:rPr>
          <w:rFonts w:cs="Times New Roman"/>
        </w:rPr>
        <w:tab/>
      </w:r>
      <w:bookmarkEnd w:id="86"/>
      <w:bookmarkEnd w:id="87"/>
      <w:r w:rsidR="00A90CCF" w:rsidRPr="00CF68DB">
        <w:rPr>
          <w:rFonts w:cs="Times New Roman" w:hint="eastAsia"/>
          <w:szCs w:val="24"/>
        </w:rPr>
        <w:t>Keyword Visualization</w:t>
      </w:r>
    </w:p>
    <w:p w14:paraId="7DC60072" w14:textId="019C81F4" w:rsidR="00A90CCF" w:rsidRDefault="005445AB" w:rsidP="008958B0">
      <w:pPr>
        <w:adjustRightInd w:val="0"/>
        <w:snapToGrid w:val="0"/>
        <w:spacing w:afterLines="200" w:after="480"/>
        <w:ind w:firstLine="720"/>
        <w:jc w:val="both"/>
        <w:rPr>
          <w:rFonts w:cs="Times New Roman"/>
        </w:rPr>
      </w:pPr>
      <w:r w:rsidRPr="008958B0">
        <w:rPr>
          <w:rFonts w:cs="Times New Roman"/>
        </w:rPr>
        <w:t>T</w:t>
      </w:r>
      <w:r w:rsidR="00A90CCF" w:rsidRPr="008958B0">
        <w:rPr>
          <w:rFonts w:cs="Times New Roman" w:hint="eastAsia"/>
        </w:rPr>
        <w:drawing>
          <wp:anchor distT="0" distB="0" distL="114300" distR="114300" simplePos="0" relativeHeight="251679744" behindDoc="0" locked="0" layoutInCell="1" allowOverlap="1" wp14:anchorId="1DE809F5" wp14:editId="69D2B41F">
            <wp:simplePos x="0" y="0"/>
            <wp:positionH relativeFrom="column">
              <wp:posOffset>-184467</wp:posOffset>
            </wp:positionH>
            <wp:positionV relativeFrom="paragraph">
              <wp:posOffset>1092200</wp:posOffset>
            </wp:positionV>
            <wp:extent cx="5252402" cy="3131698"/>
            <wp:effectExtent l="0" t="0" r="5715" b="0"/>
            <wp:wrapTopAndBottom/>
            <wp:docPr id="1"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AI 生成的内容可能不正确。"/>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52402" cy="3131698"/>
                    </a:xfrm>
                    <a:prstGeom prst="rect">
                      <a:avLst/>
                    </a:prstGeom>
                  </pic:spPr>
                </pic:pic>
              </a:graphicData>
            </a:graphic>
          </wp:anchor>
        </w:drawing>
      </w:r>
      <w:r w:rsidR="00A90CCF" w:rsidRPr="00CF68DB">
        <w:rPr>
          <w:rFonts w:cs="Times New Roman" w:hint="eastAsia"/>
        </w:rPr>
        <w:t xml:space="preserve">o further </w:t>
      </w:r>
      <w:proofErr w:type="gramStart"/>
      <w:r w:rsidR="00A90CCF" w:rsidRPr="00CF68DB">
        <w:rPr>
          <w:rFonts w:cs="Times New Roman" w:hint="eastAsia"/>
        </w:rPr>
        <w:t>understand</w:t>
      </w:r>
      <w:proofErr w:type="gramEnd"/>
      <w:r w:rsidR="00A90CCF" w:rsidRPr="00CF68DB">
        <w:rPr>
          <w:rFonts w:cs="Times New Roman" w:hint="eastAsia"/>
        </w:rPr>
        <w:t xml:space="preserve"> the emotional orientation and focus of students' feedback, the following word cloud (Figure 4.2</w:t>
      </w:r>
      <w:r w:rsidR="00A90CCF">
        <w:rPr>
          <w:rFonts w:cs="Times New Roman" w:hint="eastAsia"/>
        </w:rPr>
        <w:t>.2</w:t>
      </w:r>
      <w:r w:rsidR="00A90CCF" w:rsidRPr="00CF68DB">
        <w:rPr>
          <w:rFonts w:cs="Times New Roman" w:hint="eastAsia"/>
        </w:rPr>
        <w:t>) is generated, showing the high-frequency words in the comment texts and their emotional tones:</w:t>
      </w:r>
    </w:p>
    <w:p w14:paraId="300C2248" w14:textId="77777777" w:rsidR="00A90CCF" w:rsidRDefault="00A90CCF" w:rsidP="00A90CCF">
      <w:pPr>
        <w:spacing w:after="480"/>
        <w:jc w:val="center"/>
        <w:rPr>
          <w:rFonts w:cs="Times New Roman"/>
        </w:rPr>
      </w:pPr>
      <w:r w:rsidRPr="000459EE">
        <w:rPr>
          <w:rFonts w:cs="Times New Roman" w:hint="eastAsia"/>
        </w:rPr>
        <w:t xml:space="preserve">Figure </w:t>
      </w:r>
      <w:r>
        <w:rPr>
          <w:rFonts w:cs="Times New Roman" w:hint="eastAsia"/>
        </w:rPr>
        <w:t>4.2</w:t>
      </w:r>
      <w:r w:rsidRPr="000459EE">
        <w:rPr>
          <w:rFonts w:cs="Times New Roman" w:hint="eastAsia"/>
        </w:rPr>
        <w:t xml:space="preserve">.1 </w:t>
      </w:r>
      <w:r w:rsidRPr="00CF68DB">
        <w:rPr>
          <w:rFonts w:cs="Times New Roman" w:hint="eastAsia"/>
        </w:rPr>
        <w:t>Student Comment Sentiment Word Cloud</w:t>
      </w:r>
    </w:p>
    <w:p w14:paraId="42C21A89" w14:textId="02EE0E05" w:rsidR="005445AB" w:rsidRPr="00A90CCF" w:rsidRDefault="00A90CCF" w:rsidP="00A90CCF">
      <w:pPr>
        <w:spacing w:beforeLines="200" w:before="480" w:after="480"/>
        <w:ind w:firstLineChars="200" w:firstLine="480"/>
        <w:jc w:val="both"/>
        <w:rPr>
          <w:rFonts w:cs="Times New Roman"/>
        </w:rPr>
      </w:pPr>
      <w:r w:rsidRPr="00CF68DB">
        <w:rPr>
          <w:rFonts w:cs="Times New Roman" w:hint="eastAsia"/>
        </w:rPr>
        <w:t>In the figure, green represents positive emotion words, such as "good", "easy", "helpful", and "great"; red indicates negative emotions, such as "boring", "bad", "difficult", and "horrible". The result shows that the frequency of positive emotion words is much higher than that of negative ones, further supporting the judgment that students are generally satisfied with the course. Additionally, some key words like "class", "professor", "tests", "help", and "understand" frequently appear, indicating that teaching content, teaching quality and assessment methods are the areas that students are most concerned about</w:t>
      </w:r>
      <w:r w:rsidR="005445AB" w:rsidRPr="00FC240A">
        <w:t>.</w:t>
      </w:r>
    </w:p>
    <w:p w14:paraId="2B80CF6A" w14:textId="5A71C69A" w:rsidR="005445AB" w:rsidRPr="005E5829" w:rsidRDefault="005445AB" w:rsidP="0041640B">
      <w:pPr>
        <w:pStyle w:val="2"/>
        <w:numPr>
          <w:ilvl w:val="0"/>
          <w:numId w:val="0"/>
        </w:numPr>
        <w:adjustRightInd w:val="0"/>
        <w:snapToGrid w:val="0"/>
        <w:spacing w:after="480"/>
        <w:jc w:val="both"/>
        <w:rPr>
          <w:rFonts w:cs="Times New Roman"/>
          <w:b w:val="0"/>
        </w:rPr>
      </w:pPr>
      <w:bookmarkStart w:id="88" w:name="_Toc202190696"/>
      <w:bookmarkStart w:id="89" w:name="_Toc202190771"/>
      <w:r w:rsidRPr="00003BD3">
        <w:rPr>
          <w:rFonts w:cs="Times New Roman"/>
        </w:rPr>
        <w:t>4.</w:t>
      </w:r>
      <w:r w:rsidR="00A90CCF">
        <w:rPr>
          <w:rFonts w:cs="Times New Roman" w:hint="eastAsia"/>
          <w:lang w:eastAsia="zh-CN"/>
        </w:rPr>
        <w:t>3</w:t>
      </w:r>
      <w:r>
        <w:rPr>
          <w:rFonts w:cs="Times New Roman"/>
        </w:rPr>
        <w:tab/>
      </w:r>
      <w:bookmarkEnd w:id="88"/>
      <w:bookmarkEnd w:id="89"/>
      <w:r w:rsidR="00A90CCF" w:rsidRPr="00CF68DB">
        <w:rPr>
          <w:rFonts w:cs="Times New Roman" w:hint="eastAsia"/>
          <w:szCs w:val="24"/>
        </w:rPr>
        <w:t>Feature Engineering and Fusion Strategy</w:t>
      </w:r>
    </w:p>
    <w:p w14:paraId="25D4FCC2" w14:textId="09535133" w:rsidR="00A90CCF" w:rsidRDefault="00A90CCF" w:rsidP="008958B0">
      <w:pPr>
        <w:spacing w:beforeLines="200" w:before="480" w:after="480"/>
        <w:ind w:firstLineChars="200" w:firstLine="480"/>
        <w:jc w:val="both"/>
        <w:rPr>
          <w:rFonts w:cs="Times New Roman"/>
        </w:rPr>
      </w:pPr>
      <w:r w:rsidRPr="00CF68DB">
        <w:rPr>
          <w:rFonts w:cs="Times New Roman" w:hint="eastAsia"/>
        </w:rPr>
        <w:t xml:space="preserve">This section systematically carried out the entire process of extracting, transforming, encoding, and fusing features from the raw data, in combination with </w:t>
      </w:r>
      <w:r w:rsidRPr="00CF68DB">
        <w:rPr>
          <w:rFonts w:cs="Times New Roman" w:hint="eastAsia"/>
        </w:rPr>
        <w:lastRenderedPageBreak/>
        <w:t>the nature of the data features and the requirements of model construction. By integrating structured scoring data with unstructured text comment data, a high-dimensional, sentiment-oriented unified feature input was constructed, providing a data foundation for the subsequent training of the prediction model.</w:t>
      </w:r>
    </w:p>
    <w:p w14:paraId="55E5B24B" w14:textId="565D43CE" w:rsidR="005445AB" w:rsidRPr="00251FEE" w:rsidRDefault="005445AB" w:rsidP="005445AB">
      <w:pPr>
        <w:adjustRightInd w:val="0"/>
        <w:snapToGrid w:val="0"/>
        <w:spacing w:afterLines="200" w:after="480"/>
        <w:jc w:val="both"/>
        <w:outlineLvl w:val="2"/>
        <w:rPr>
          <w:b/>
          <w:bCs/>
        </w:rPr>
      </w:pPr>
      <w:bookmarkStart w:id="90" w:name="_Toc202190698"/>
      <w:r w:rsidRPr="00251FEE">
        <w:rPr>
          <w:b/>
          <w:bCs/>
        </w:rPr>
        <w:t>4.</w:t>
      </w:r>
      <w:r w:rsidR="00A90CCF">
        <w:rPr>
          <w:rFonts w:hint="eastAsia"/>
          <w:b/>
          <w:bCs/>
          <w:lang w:eastAsia="zh-CN"/>
        </w:rPr>
        <w:t>3.1</w:t>
      </w:r>
      <w:r>
        <w:rPr>
          <w:b/>
          <w:bCs/>
        </w:rPr>
        <w:tab/>
      </w:r>
      <w:bookmarkEnd w:id="90"/>
      <w:r w:rsidR="00A90CCF" w:rsidRPr="00CF68DB">
        <w:rPr>
          <w:rFonts w:cs="Times New Roman" w:hint="eastAsia"/>
          <w:b/>
          <w:szCs w:val="24"/>
        </w:rPr>
        <w:t xml:space="preserve">The </w:t>
      </w:r>
      <w:r w:rsidR="00A90CCF">
        <w:rPr>
          <w:rFonts w:cs="Times New Roman" w:hint="eastAsia"/>
          <w:b/>
          <w:szCs w:val="24"/>
        </w:rPr>
        <w:t>R</w:t>
      </w:r>
      <w:r w:rsidR="00A90CCF" w:rsidRPr="00CF68DB">
        <w:rPr>
          <w:rFonts w:cs="Times New Roman" w:hint="eastAsia"/>
          <w:b/>
          <w:szCs w:val="24"/>
        </w:rPr>
        <w:t xml:space="preserve">esult of </w:t>
      </w:r>
      <w:r w:rsidR="00A90CCF">
        <w:rPr>
          <w:rFonts w:cs="Times New Roman" w:hint="eastAsia"/>
          <w:b/>
          <w:szCs w:val="24"/>
        </w:rPr>
        <w:t>S</w:t>
      </w:r>
      <w:r w:rsidR="00A90CCF" w:rsidRPr="00CF68DB">
        <w:rPr>
          <w:rFonts w:cs="Times New Roman" w:hint="eastAsia"/>
          <w:b/>
          <w:szCs w:val="24"/>
        </w:rPr>
        <w:t xml:space="preserve">tructured </w:t>
      </w:r>
      <w:r w:rsidR="00A90CCF">
        <w:rPr>
          <w:rFonts w:cs="Times New Roman" w:hint="eastAsia"/>
          <w:b/>
          <w:szCs w:val="24"/>
        </w:rPr>
        <w:t>S</w:t>
      </w:r>
      <w:r w:rsidR="00A90CCF" w:rsidRPr="00CF68DB">
        <w:rPr>
          <w:rFonts w:cs="Times New Roman" w:hint="eastAsia"/>
          <w:b/>
          <w:szCs w:val="24"/>
        </w:rPr>
        <w:t xml:space="preserve">coring </w:t>
      </w:r>
      <w:r w:rsidR="00A90CCF">
        <w:rPr>
          <w:rFonts w:cs="Times New Roman" w:hint="eastAsia"/>
          <w:b/>
          <w:szCs w:val="24"/>
        </w:rPr>
        <w:t>F</w:t>
      </w:r>
      <w:r w:rsidR="00A90CCF" w:rsidRPr="00CF68DB">
        <w:rPr>
          <w:rFonts w:cs="Times New Roman" w:hint="eastAsia"/>
          <w:b/>
          <w:szCs w:val="24"/>
        </w:rPr>
        <w:t xml:space="preserve">eature </w:t>
      </w:r>
      <w:r w:rsidR="00A90CCF">
        <w:rPr>
          <w:rFonts w:cs="Times New Roman" w:hint="eastAsia"/>
          <w:b/>
          <w:szCs w:val="24"/>
        </w:rPr>
        <w:t>E</w:t>
      </w:r>
      <w:r w:rsidR="00A90CCF" w:rsidRPr="00CF68DB">
        <w:rPr>
          <w:rFonts w:cs="Times New Roman" w:hint="eastAsia"/>
          <w:b/>
          <w:szCs w:val="24"/>
        </w:rPr>
        <w:t xml:space="preserve">ngineering </w:t>
      </w:r>
      <w:r w:rsidR="00A90CCF">
        <w:rPr>
          <w:rFonts w:cs="Times New Roman" w:hint="eastAsia"/>
          <w:b/>
          <w:szCs w:val="24"/>
        </w:rPr>
        <w:t>P</w:t>
      </w:r>
      <w:r w:rsidR="00A90CCF" w:rsidRPr="00CF68DB">
        <w:rPr>
          <w:rFonts w:cs="Times New Roman" w:hint="eastAsia"/>
          <w:b/>
          <w:szCs w:val="24"/>
        </w:rPr>
        <w:t>rocessing</w:t>
      </w:r>
    </w:p>
    <w:p w14:paraId="7D4978C7" w14:textId="77777777" w:rsidR="00A90CCF" w:rsidRPr="00CF68DB" w:rsidRDefault="00A90CCF" w:rsidP="008958B0">
      <w:pPr>
        <w:spacing w:beforeLines="200" w:before="480" w:after="480"/>
        <w:ind w:firstLineChars="200" w:firstLine="480"/>
        <w:jc w:val="both"/>
        <w:rPr>
          <w:rFonts w:cs="Times New Roman"/>
        </w:rPr>
      </w:pPr>
      <w:bookmarkStart w:id="91" w:name="_Toc202190699"/>
      <w:r w:rsidRPr="00CF68DB">
        <w:rPr>
          <w:rFonts w:cs="Times New Roman" w:hint="eastAsia"/>
        </w:rPr>
        <w:t>This study first standardized and encoded the three main variables in the rating data: Quality, Difficulty, and Would Take Again. The experimental results are as follows:</w:t>
      </w:r>
    </w:p>
    <w:p w14:paraId="06AB6C47" w14:textId="77777777" w:rsidR="00A90CCF" w:rsidRPr="00CF68DB" w:rsidRDefault="00A90CCF" w:rsidP="008958B0">
      <w:pPr>
        <w:spacing w:beforeLines="200" w:before="480" w:after="480"/>
        <w:ind w:firstLineChars="200" w:firstLine="480"/>
        <w:jc w:val="both"/>
        <w:rPr>
          <w:rFonts w:cs="Times New Roman"/>
        </w:rPr>
      </w:pPr>
      <w:r w:rsidRPr="00CF68DB">
        <w:rPr>
          <w:rFonts w:cs="Times New Roman" w:hint="eastAsia"/>
        </w:rPr>
        <w:t xml:space="preserve"> All rating variables are within the range of 1 to 5, with no extreme outliers;</w:t>
      </w:r>
    </w:p>
    <w:p w14:paraId="7965A0C1" w14:textId="77777777" w:rsidR="00A90CCF" w:rsidRDefault="00A90CCF" w:rsidP="008958B0">
      <w:pPr>
        <w:spacing w:beforeLines="200" w:before="480" w:after="480"/>
        <w:ind w:firstLineChars="200" w:firstLine="480"/>
        <w:jc w:val="both"/>
        <w:rPr>
          <w:rFonts w:cs="Times New Roman"/>
        </w:rPr>
      </w:pPr>
      <w:r w:rsidRPr="00CF68DB">
        <w:rPr>
          <w:rFonts w:cs="Times New Roman" w:hint="eastAsia"/>
        </w:rPr>
        <w:t xml:space="preserve">After Z-score standardization, the distributions of </w:t>
      </w:r>
      <w:proofErr w:type="spellStart"/>
      <w:r w:rsidRPr="00CF68DB">
        <w:rPr>
          <w:rFonts w:cs="Times New Roman" w:hint="eastAsia"/>
        </w:rPr>
        <w:t>Quality_scaled</w:t>
      </w:r>
      <w:proofErr w:type="spellEnd"/>
      <w:r w:rsidRPr="00CF68DB">
        <w:rPr>
          <w:rFonts w:cs="Times New Roman" w:hint="eastAsia"/>
        </w:rPr>
        <w:t xml:space="preserve"> and</w:t>
      </w:r>
    </w:p>
    <w:p w14:paraId="4AD4F876" w14:textId="77777777" w:rsidR="00A90CCF" w:rsidRDefault="00A90CCF" w:rsidP="008958B0">
      <w:pPr>
        <w:spacing w:beforeLines="200" w:before="480" w:after="480"/>
        <w:ind w:firstLineChars="200" w:firstLine="480"/>
        <w:jc w:val="both"/>
        <w:rPr>
          <w:rFonts w:cs="Times New Roman"/>
        </w:rPr>
      </w:pPr>
      <w:proofErr w:type="spellStart"/>
      <w:r w:rsidRPr="00CF68DB">
        <w:rPr>
          <w:rFonts w:cs="Times New Roman" w:hint="eastAsia"/>
        </w:rPr>
        <w:t>Difficulty_scaled</w:t>
      </w:r>
      <w:proofErr w:type="spellEnd"/>
      <w:r w:rsidRPr="00CF68DB">
        <w:rPr>
          <w:rFonts w:cs="Times New Roman" w:hint="eastAsia"/>
        </w:rPr>
        <w:t xml:space="preserve"> conform to the standard normal distribution, with a mean of approximately 0 and a standard deviation of approximately 1;</w:t>
      </w:r>
    </w:p>
    <w:p w14:paraId="674C9384" w14:textId="77777777" w:rsidR="00A90CCF" w:rsidRPr="00CF68DB" w:rsidRDefault="00A90CCF" w:rsidP="008958B0">
      <w:pPr>
        <w:spacing w:beforeLines="200" w:before="480" w:after="480"/>
        <w:ind w:firstLineChars="200" w:firstLine="480"/>
        <w:jc w:val="both"/>
        <w:rPr>
          <w:rFonts w:cs="Times New Roman"/>
        </w:rPr>
      </w:pPr>
      <w:r w:rsidRPr="00CF68DB">
        <w:rPr>
          <w:rFonts w:cs="Times New Roman" w:hint="eastAsia"/>
        </w:rPr>
        <w:t>The categorical variable Would Take Again was successfully transformed into a binary 0/1 variable. In the distribution, "Yes" accounts for approximately 75%, and "No" for 25%.</w:t>
      </w:r>
    </w:p>
    <w:p w14:paraId="7FC4282F" w14:textId="77777777" w:rsidR="00A90CCF" w:rsidRPr="00CF68DB" w:rsidRDefault="00A90CCF" w:rsidP="008958B0">
      <w:pPr>
        <w:spacing w:beforeLines="200" w:before="480" w:after="480"/>
        <w:ind w:firstLineChars="200" w:firstLine="480"/>
        <w:jc w:val="both"/>
        <w:rPr>
          <w:rFonts w:cs="Times New Roman"/>
        </w:rPr>
      </w:pPr>
      <w:r w:rsidRPr="00CF68DB">
        <w:rPr>
          <w:rFonts w:cs="Times New Roman" w:hint="eastAsia"/>
        </w:rPr>
        <w:t>This standardization and encoding process effectively addressed the issue of data offset between different dimensions, providing balanced and comparable numerical inputs for model learning.</w:t>
      </w:r>
    </w:p>
    <w:p w14:paraId="58AFC9AA" w14:textId="652E399F" w:rsidR="005445AB" w:rsidRPr="00A8309D" w:rsidRDefault="005445AB" w:rsidP="005445AB">
      <w:pPr>
        <w:adjustRightInd w:val="0"/>
        <w:snapToGrid w:val="0"/>
        <w:spacing w:afterLines="200" w:after="480"/>
        <w:jc w:val="both"/>
        <w:outlineLvl w:val="2"/>
        <w:rPr>
          <w:b/>
          <w:bCs/>
        </w:rPr>
      </w:pPr>
      <w:r w:rsidRPr="00A8309D">
        <w:rPr>
          <w:b/>
          <w:bCs/>
        </w:rPr>
        <w:t>4.</w:t>
      </w:r>
      <w:r w:rsidR="00A90CCF">
        <w:rPr>
          <w:rFonts w:hint="eastAsia"/>
          <w:b/>
          <w:bCs/>
          <w:lang w:eastAsia="zh-CN"/>
        </w:rPr>
        <w:t>3.2</w:t>
      </w:r>
      <w:r>
        <w:rPr>
          <w:b/>
          <w:bCs/>
        </w:rPr>
        <w:tab/>
      </w:r>
      <w:bookmarkEnd w:id="91"/>
      <w:r w:rsidR="00A90CCF" w:rsidRPr="00A05D1F">
        <w:rPr>
          <w:rFonts w:cs="Times New Roman" w:hint="eastAsia"/>
          <w:b/>
          <w:szCs w:val="24"/>
        </w:rPr>
        <w:t xml:space="preserve">Text </w:t>
      </w:r>
      <w:r w:rsidR="00A90CCF">
        <w:rPr>
          <w:rFonts w:cs="Times New Roman" w:hint="eastAsia"/>
          <w:b/>
          <w:szCs w:val="24"/>
        </w:rPr>
        <w:t>F</w:t>
      </w:r>
      <w:r w:rsidR="00A90CCF" w:rsidRPr="00A05D1F">
        <w:rPr>
          <w:rFonts w:cs="Times New Roman" w:hint="eastAsia"/>
          <w:b/>
          <w:szCs w:val="24"/>
        </w:rPr>
        <w:t xml:space="preserve">eature </w:t>
      </w:r>
      <w:r w:rsidR="00A90CCF">
        <w:rPr>
          <w:rFonts w:cs="Times New Roman" w:hint="eastAsia"/>
          <w:b/>
          <w:szCs w:val="24"/>
        </w:rPr>
        <w:t>E</w:t>
      </w:r>
      <w:r w:rsidR="00A90CCF" w:rsidRPr="00A05D1F">
        <w:rPr>
          <w:rFonts w:cs="Times New Roman" w:hint="eastAsia"/>
          <w:b/>
          <w:szCs w:val="24"/>
        </w:rPr>
        <w:t xml:space="preserve">xtraction and </w:t>
      </w:r>
      <w:proofErr w:type="spellStart"/>
      <w:r w:rsidR="00A90CCF">
        <w:rPr>
          <w:rFonts w:cs="Times New Roman" w:hint="eastAsia"/>
          <w:b/>
          <w:szCs w:val="24"/>
        </w:rPr>
        <w:t>M</w:t>
      </w:r>
      <w:r w:rsidR="00A90CCF" w:rsidRPr="00A05D1F">
        <w:rPr>
          <w:rFonts w:cs="Times New Roman" w:hint="eastAsia"/>
          <w:b/>
          <w:szCs w:val="24"/>
        </w:rPr>
        <w:t>odeling</w:t>
      </w:r>
      <w:proofErr w:type="spellEnd"/>
      <w:r w:rsidR="00A90CCF" w:rsidRPr="00A05D1F">
        <w:rPr>
          <w:rFonts w:cs="Times New Roman" w:hint="eastAsia"/>
          <w:b/>
          <w:szCs w:val="24"/>
        </w:rPr>
        <w:t xml:space="preserve"> </w:t>
      </w:r>
      <w:r w:rsidR="00A90CCF">
        <w:rPr>
          <w:rFonts w:cs="Times New Roman" w:hint="eastAsia"/>
          <w:b/>
          <w:szCs w:val="24"/>
        </w:rPr>
        <w:t>R</w:t>
      </w:r>
      <w:r w:rsidR="00A90CCF" w:rsidRPr="00A05D1F">
        <w:rPr>
          <w:rFonts w:cs="Times New Roman" w:hint="eastAsia"/>
          <w:b/>
          <w:szCs w:val="24"/>
        </w:rPr>
        <w:t>esults</w:t>
      </w:r>
    </w:p>
    <w:p w14:paraId="7DE11E0C" w14:textId="77777777" w:rsidR="00A90CCF" w:rsidRPr="00A05D1F" w:rsidRDefault="00A90CCF" w:rsidP="008958B0">
      <w:pPr>
        <w:spacing w:beforeLines="200" w:before="480" w:after="480"/>
        <w:ind w:firstLineChars="200" w:firstLine="480"/>
        <w:jc w:val="both"/>
        <w:rPr>
          <w:rFonts w:cs="Times New Roman"/>
        </w:rPr>
      </w:pPr>
      <w:bookmarkStart w:id="92" w:name="_Toc202190700"/>
      <w:bookmarkStart w:id="93" w:name="_Toc202190772"/>
      <w:r w:rsidRPr="00A05D1F">
        <w:rPr>
          <w:rFonts w:cs="Times New Roman" w:hint="eastAsia"/>
        </w:rPr>
        <w:t xml:space="preserve">Text feature processing focuses on two aspects: sentiment extraction and keyword </w:t>
      </w:r>
      <w:proofErr w:type="spellStart"/>
      <w:r w:rsidRPr="00A05D1F">
        <w:rPr>
          <w:rFonts w:cs="Times New Roman" w:hint="eastAsia"/>
        </w:rPr>
        <w:t>modeling</w:t>
      </w:r>
      <w:proofErr w:type="spellEnd"/>
      <w:r w:rsidRPr="00A05D1F">
        <w:rPr>
          <w:rFonts w:cs="Times New Roman" w:hint="eastAsia"/>
        </w:rPr>
        <w:t>.</w:t>
      </w:r>
    </w:p>
    <w:p w14:paraId="404AA932" w14:textId="48448FD1" w:rsidR="00A90CCF" w:rsidRPr="00040F26" w:rsidRDefault="00A90CCF" w:rsidP="00040F26">
      <w:pPr>
        <w:spacing w:beforeLines="200" w:before="480" w:after="480"/>
        <w:jc w:val="both"/>
        <w:rPr>
          <w:rFonts w:cs="Times New Roman"/>
          <w:b/>
          <w:bCs/>
        </w:rPr>
      </w:pPr>
      <w:r w:rsidRPr="00040F26">
        <w:rPr>
          <w:rFonts w:cs="Times New Roman" w:hint="eastAsia"/>
          <w:b/>
          <w:bCs/>
        </w:rPr>
        <w:t>(</w:t>
      </w:r>
      <w:r w:rsidR="00040F26" w:rsidRPr="00040F26">
        <w:rPr>
          <w:rFonts w:cs="Times New Roman" w:hint="eastAsia"/>
          <w:b/>
          <w:bCs/>
          <w:lang w:eastAsia="zh-CN"/>
        </w:rPr>
        <w:t>a</w:t>
      </w:r>
      <w:r w:rsidRPr="00040F26">
        <w:rPr>
          <w:rFonts w:cs="Times New Roman" w:hint="eastAsia"/>
          <w:b/>
          <w:bCs/>
        </w:rPr>
        <w:t xml:space="preserve">) </w:t>
      </w:r>
      <w:r w:rsidR="00040F26" w:rsidRPr="00040F26">
        <w:rPr>
          <w:rFonts w:cs="Times New Roman" w:hint="eastAsia"/>
          <w:b/>
          <w:bCs/>
          <w:lang w:eastAsia="zh-CN"/>
        </w:rPr>
        <w:t xml:space="preserve">    </w:t>
      </w:r>
      <w:r w:rsidRPr="00040F26">
        <w:rPr>
          <w:rFonts w:cs="Times New Roman" w:hint="eastAsia"/>
          <w:b/>
          <w:bCs/>
        </w:rPr>
        <w:t>Sentiment score extraction results</w:t>
      </w:r>
    </w:p>
    <w:p w14:paraId="0B49C04E" w14:textId="77777777" w:rsidR="00A90CCF" w:rsidRPr="00A05D1F" w:rsidRDefault="00A90CCF" w:rsidP="008958B0">
      <w:pPr>
        <w:spacing w:beforeLines="200" w:before="480" w:after="480"/>
        <w:ind w:firstLineChars="200" w:firstLine="480"/>
        <w:jc w:val="both"/>
        <w:rPr>
          <w:rFonts w:cs="Times New Roman"/>
        </w:rPr>
      </w:pPr>
      <w:r w:rsidRPr="00A05D1F">
        <w:rPr>
          <w:rFonts w:cs="Times New Roman" w:hint="eastAsia"/>
        </w:rPr>
        <w:lastRenderedPageBreak/>
        <w:t xml:space="preserve">Using the VADER tool, a sentiment polarity score </w:t>
      </w:r>
      <w:proofErr w:type="spellStart"/>
      <w:r w:rsidRPr="00A05D1F">
        <w:rPr>
          <w:rFonts w:cs="Times New Roman" w:hint="eastAsia"/>
        </w:rPr>
        <w:t>Sentiment_score</w:t>
      </w:r>
      <w:proofErr w:type="spellEnd"/>
      <w:r w:rsidRPr="00A05D1F">
        <w:rPr>
          <w:rFonts w:cs="Times New Roman" w:hint="eastAsia"/>
        </w:rPr>
        <w:t xml:space="preserve"> is generated for each student comment. The distribution results are as follows:</w:t>
      </w:r>
    </w:p>
    <w:p w14:paraId="27631B59" w14:textId="77777777" w:rsidR="00A90CCF" w:rsidRPr="00A05D1F" w:rsidRDefault="00A90CCF" w:rsidP="008958B0">
      <w:pPr>
        <w:spacing w:beforeLines="200" w:before="480" w:after="480"/>
        <w:ind w:firstLineChars="200" w:firstLine="480"/>
        <w:jc w:val="both"/>
        <w:rPr>
          <w:rFonts w:cs="Times New Roman"/>
        </w:rPr>
      </w:pPr>
      <w:r w:rsidRPr="00A05D1F">
        <w:rPr>
          <w:rFonts w:cs="Times New Roman" w:hint="eastAsia"/>
        </w:rPr>
        <w:t>The average score is 0.25, and the median is 0.31;</w:t>
      </w:r>
    </w:p>
    <w:p w14:paraId="201CE2DA" w14:textId="77777777" w:rsidR="00A90CCF" w:rsidRPr="00A05D1F" w:rsidRDefault="00A90CCF" w:rsidP="008958B0">
      <w:pPr>
        <w:spacing w:beforeLines="200" w:before="480" w:after="480"/>
        <w:ind w:firstLineChars="200" w:firstLine="480"/>
        <w:jc w:val="both"/>
        <w:rPr>
          <w:rFonts w:cs="Times New Roman"/>
        </w:rPr>
      </w:pPr>
      <w:r w:rsidRPr="00A05D1F">
        <w:rPr>
          <w:rFonts w:cs="Times New Roman" w:hint="eastAsia"/>
        </w:rPr>
        <w:t xml:space="preserve">More than 72% of the comments have a score </w:t>
      </w:r>
      <w:r w:rsidRPr="00A05D1F">
        <w:rPr>
          <w:rFonts w:cs="Times New Roman" w:hint="eastAsia"/>
        </w:rPr>
        <w:t>≥</w:t>
      </w:r>
      <w:r w:rsidRPr="00A05D1F">
        <w:rPr>
          <w:rFonts w:cs="Times New Roman" w:hint="eastAsia"/>
        </w:rPr>
        <w:t xml:space="preserve"> 0.05 (positive sentiment), 20% have a score </w:t>
      </w:r>
      <w:r w:rsidRPr="00A05D1F">
        <w:rPr>
          <w:rFonts w:cs="Times New Roman" w:hint="eastAsia"/>
        </w:rPr>
        <w:t>≤</w:t>
      </w:r>
      <w:r w:rsidRPr="00A05D1F">
        <w:rPr>
          <w:rFonts w:cs="Times New Roman" w:hint="eastAsia"/>
        </w:rPr>
        <w:t xml:space="preserve"> -0.05 (negative sentiment), and the rest are neutral;</w:t>
      </w:r>
    </w:p>
    <w:p w14:paraId="0F377D8B" w14:textId="77777777" w:rsidR="00A90CCF" w:rsidRPr="00A05D1F" w:rsidRDefault="00A90CCF" w:rsidP="008958B0">
      <w:pPr>
        <w:spacing w:beforeLines="200" w:before="480" w:after="480"/>
        <w:ind w:firstLineChars="200" w:firstLine="480"/>
        <w:jc w:val="both"/>
        <w:rPr>
          <w:rFonts w:cs="Times New Roman"/>
        </w:rPr>
      </w:pPr>
      <w:r w:rsidRPr="00A05D1F">
        <w:rPr>
          <w:rFonts w:cs="Times New Roman" w:hint="eastAsia"/>
        </w:rPr>
        <w:t>There is a significant positive correlation between sentiment scores and the rating Quality (see the heatmap), indicating that emotional tendencies are highly consistent with student satisfaction ratings.</w:t>
      </w:r>
    </w:p>
    <w:p w14:paraId="5ED807C0" w14:textId="77777777" w:rsidR="00A90CCF" w:rsidRPr="00A05D1F" w:rsidRDefault="00A90CCF" w:rsidP="008958B0">
      <w:pPr>
        <w:spacing w:beforeLines="200" w:before="480" w:after="480"/>
        <w:ind w:firstLineChars="200" w:firstLine="480"/>
        <w:jc w:val="both"/>
        <w:rPr>
          <w:rFonts w:cs="Times New Roman"/>
        </w:rPr>
      </w:pPr>
      <w:r w:rsidRPr="00A05D1F">
        <w:rPr>
          <w:rFonts w:cs="Times New Roman" w:hint="eastAsia"/>
        </w:rPr>
        <w:t>This part of the feature provides strong support for the model to identify students' potential attitudes.</w:t>
      </w:r>
    </w:p>
    <w:p w14:paraId="20AE2AD1" w14:textId="40639180" w:rsidR="00A90CCF" w:rsidRPr="00040F26" w:rsidRDefault="00A90CCF" w:rsidP="00040F26">
      <w:pPr>
        <w:spacing w:beforeLines="200" w:before="480" w:after="480"/>
        <w:jc w:val="both"/>
        <w:rPr>
          <w:rFonts w:cs="Times New Roman"/>
          <w:b/>
          <w:bCs/>
        </w:rPr>
      </w:pPr>
      <w:r w:rsidRPr="00040F26">
        <w:rPr>
          <w:rFonts w:cs="Times New Roman" w:hint="eastAsia"/>
          <w:b/>
          <w:bCs/>
        </w:rPr>
        <w:t>(</w:t>
      </w:r>
      <w:r w:rsidR="00040F26" w:rsidRPr="00040F26">
        <w:rPr>
          <w:rFonts w:cs="Times New Roman" w:hint="eastAsia"/>
          <w:b/>
          <w:bCs/>
          <w:lang w:eastAsia="zh-CN"/>
        </w:rPr>
        <w:t>b</w:t>
      </w:r>
      <w:r w:rsidRPr="00040F26">
        <w:rPr>
          <w:rFonts w:cs="Times New Roman" w:hint="eastAsia"/>
          <w:b/>
          <w:bCs/>
        </w:rPr>
        <w:t xml:space="preserve">) </w:t>
      </w:r>
      <w:r w:rsidR="00040F26">
        <w:rPr>
          <w:rFonts w:cs="Times New Roman" w:hint="eastAsia"/>
          <w:b/>
          <w:bCs/>
          <w:lang w:eastAsia="zh-CN"/>
        </w:rPr>
        <w:t xml:space="preserve">   </w:t>
      </w:r>
      <w:r w:rsidRPr="00040F26">
        <w:rPr>
          <w:rFonts w:cs="Times New Roman" w:hint="eastAsia"/>
          <w:b/>
          <w:bCs/>
        </w:rPr>
        <w:t>TF-IDF keyword extraction results</w:t>
      </w:r>
    </w:p>
    <w:p w14:paraId="54AD5423" w14:textId="77777777" w:rsidR="00A90CCF" w:rsidRPr="00A05D1F" w:rsidRDefault="00A90CCF" w:rsidP="008958B0">
      <w:pPr>
        <w:spacing w:beforeLines="200" w:before="480" w:after="480"/>
        <w:ind w:firstLineChars="200" w:firstLine="480"/>
        <w:jc w:val="both"/>
        <w:rPr>
          <w:rFonts w:cs="Times New Roman"/>
        </w:rPr>
      </w:pPr>
      <w:r w:rsidRPr="00A05D1F">
        <w:rPr>
          <w:rFonts w:cs="Times New Roman" w:hint="eastAsia"/>
        </w:rPr>
        <w:t xml:space="preserve">Based on the cleaned text, </w:t>
      </w:r>
      <w:proofErr w:type="spellStart"/>
      <w:r w:rsidRPr="00A05D1F">
        <w:rPr>
          <w:rFonts w:cs="Times New Roman" w:hint="eastAsia"/>
        </w:rPr>
        <w:t>TfidfVectorizer</w:t>
      </w:r>
      <w:proofErr w:type="spellEnd"/>
      <w:r w:rsidRPr="00A05D1F">
        <w:rPr>
          <w:rFonts w:cs="Times New Roman" w:hint="eastAsia"/>
        </w:rPr>
        <w:t xml:space="preserve"> is used to extract 1000-dimensional unigram and bigram keywords, ultimately forming a sparse matrix feature set. Some high-weight keywords include:</w:t>
      </w:r>
    </w:p>
    <w:p w14:paraId="1881B61B" w14:textId="77777777" w:rsidR="00A90CCF" w:rsidRPr="00A05D1F" w:rsidRDefault="00A90CCF" w:rsidP="008958B0">
      <w:pPr>
        <w:spacing w:beforeLines="200" w:before="480" w:after="480"/>
        <w:ind w:firstLineChars="200" w:firstLine="480"/>
        <w:jc w:val="both"/>
        <w:rPr>
          <w:rFonts w:cs="Times New Roman"/>
        </w:rPr>
      </w:pPr>
      <w:r w:rsidRPr="00A05D1F">
        <w:rPr>
          <w:rFonts w:cs="Times New Roman" w:hint="eastAsia"/>
        </w:rPr>
        <w:t>Positive words: "helpful", "great", "easy", "clear"</w:t>
      </w:r>
    </w:p>
    <w:p w14:paraId="4333F928" w14:textId="77777777" w:rsidR="00A90CCF" w:rsidRPr="00A05D1F" w:rsidRDefault="00A90CCF" w:rsidP="008958B0">
      <w:pPr>
        <w:spacing w:beforeLines="200" w:before="480" w:after="480"/>
        <w:ind w:firstLineChars="200" w:firstLine="480"/>
        <w:jc w:val="both"/>
        <w:rPr>
          <w:rFonts w:cs="Times New Roman"/>
        </w:rPr>
      </w:pPr>
      <w:r w:rsidRPr="00A05D1F">
        <w:rPr>
          <w:rFonts w:cs="Times New Roman" w:hint="eastAsia"/>
        </w:rPr>
        <w:t>Negative words: "boring", "difficult", "hard", "confusing"</w:t>
      </w:r>
    </w:p>
    <w:p w14:paraId="0B60D983" w14:textId="2A68C51E" w:rsidR="005445AB" w:rsidRPr="00DA1288" w:rsidRDefault="005445AB" w:rsidP="0041640B">
      <w:pPr>
        <w:pStyle w:val="2"/>
        <w:numPr>
          <w:ilvl w:val="0"/>
          <w:numId w:val="0"/>
        </w:numPr>
        <w:adjustRightInd w:val="0"/>
        <w:snapToGrid w:val="0"/>
        <w:spacing w:after="480"/>
        <w:jc w:val="both"/>
        <w:rPr>
          <w:rFonts w:cs="Times New Roman"/>
          <w:b w:val="0"/>
        </w:rPr>
      </w:pPr>
      <w:r w:rsidRPr="00DA1288">
        <w:rPr>
          <w:rFonts w:cs="Times New Roman"/>
        </w:rPr>
        <w:t>4.</w:t>
      </w:r>
      <w:r w:rsidR="00A90CCF">
        <w:rPr>
          <w:rFonts w:cs="Times New Roman" w:hint="eastAsia"/>
          <w:lang w:eastAsia="zh-CN"/>
        </w:rPr>
        <w:t>3.3</w:t>
      </w:r>
      <w:r>
        <w:rPr>
          <w:rFonts w:cs="Times New Roman"/>
        </w:rPr>
        <w:tab/>
      </w:r>
      <w:bookmarkEnd w:id="92"/>
      <w:bookmarkEnd w:id="93"/>
      <w:r w:rsidR="00A90CCF" w:rsidRPr="00A05D1F">
        <w:rPr>
          <w:rFonts w:cs="Times New Roman" w:hint="eastAsia"/>
          <w:bCs/>
          <w:szCs w:val="24"/>
        </w:rPr>
        <w:t xml:space="preserve">Fusion </w:t>
      </w:r>
      <w:r w:rsidR="00A90CCF">
        <w:rPr>
          <w:rFonts w:cs="Times New Roman" w:hint="eastAsia"/>
          <w:bCs/>
          <w:szCs w:val="24"/>
        </w:rPr>
        <w:t>R</w:t>
      </w:r>
      <w:r w:rsidR="00A90CCF" w:rsidRPr="00A05D1F">
        <w:rPr>
          <w:rFonts w:cs="Times New Roman" w:hint="eastAsia"/>
          <w:bCs/>
          <w:szCs w:val="24"/>
        </w:rPr>
        <w:t xml:space="preserve">esults of </w:t>
      </w:r>
      <w:r w:rsidR="00A90CCF">
        <w:rPr>
          <w:rFonts w:cs="Times New Roman" w:hint="eastAsia"/>
          <w:bCs/>
          <w:szCs w:val="24"/>
        </w:rPr>
        <w:t>M</w:t>
      </w:r>
      <w:r w:rsidR="00A90CCF" w:rsidRPr="00A05D1F">
        <w:rPr>
          <w:rFonts w:cs="Times New Roman" w:hint="eastAsia"/>
          <w:bCs/>
          <w:szCs w:val="24"/>
        </w:rPr>
        <w:t>ulti-</w:t>
      </w:r>
      <w:r w:rsidR="00A90CCF">
        <w:rPr>
          <w:rFonts w:cs="Times New Roman" w:hint="eastAsia"/>
          <w:bCs/>
          <w:szCs w:val="24"/>
        </w:rPr>
        <w:t>S</w:t>
      </w:r>
      <w:r w:rsidR="00A90CCF" w:rsidRPr="00A05D1F">
        <w:rPr>
          <w:rFonts w:cs="Times New Roman" w:hint="eastAsia"/>
          <w:bCs/>
          <w:szCs w:val="24"/>
        </w:rPr>
        <w:t xml:space="preserve">ource </w:t>
      </w:r>
      <w:r w:rsidR="00A90CCF">
        <w:rPr>
          <w:rFonts w:cs="Times New Roman" w:hint="eastAsia"/>
          <w:bCs/>
          <w:szCs w:val="24"/>
        </w:rPr>
        <w:t>F</w:t>
      </w:r>
      <w:r w:rsidR="00A90CCF" w:rsidRPr="00A05D1F">
        <w:rPr>
          <w:rFonts w:cs="Times New Roman" w:hint="eastAsia"/>
          <w:bCs/>
          <w:szCs w:val="24"/>
        </w:rPr>
        <w:t>eatures</w:t>
      </w:r>
    </w:p>
    <w:p w14:paraId="0564F6BA" w14:textId="77777777" w:rsidR="00A90CCF" w:rsidRDefault="00A90CCF" w:rsidP="008958B0">
      <w:pPr>
        <w:spacing w:beforeLines="200" w:before="480" w:after="480"/>
        <w:ind w:firstLineChars="200" w:firstLine="480"/>
        <w:jc w:val="both"/>
        <w:rPr>
          <w:rFonts w:cs="Times New Roman"/>
        </w:rPr>
      </w:pPr>
      <w:bookmarkStart w:id="94" w:name="_Toc202190701"/>
      <w:bookmarkStart w:id="95" w:name="_Toc202190773"/>
      <w:r w:rsidRPr="00A05D1F">
        <w:rPr>
          <w:rFonts w:cs="Times New Roman" w:hint="eastAsia"/>
        </w:rPr>
        <w:t>To enhance the model's perception ability, this study adopts the Early Fusion strategy to merge all structured and text features into a unified input vector. The fused content includes:</w:t>
      </w:r>
    </w:p>
    <w:p w14:paraId="0D59FC4A" w14:textId="77777777" w:rsidR="00A90CCF" w:rsidRPr="009946F6" w:rsidRDefault="00A90CCF" w:rsidP="008958B0">
      <w:pPr>
        <w:spacing w:beforeLines="200" w:before="480" w:after="480"/>
        <w:ind w:firstLineChars="200" w:firstLine="480"/>
        <w:jc w:val="both"/>
        <w:rPr>
          <w:rFonts w:cs="Times New Roman"/>
        </w:rPr>
      </w:pPr>
      <w:r w:rsidRPr="009946F6">
        <w:rPr>
          <w:rFonts w:cs="Times New Roman" w:hint="eastAsia"/>
        </w:rPr>
        <w:lastRenderedPageBreak/>
        <w:t xml:space="preserve">Structured features: </w:t>
      </w:r>
      <w:proofErr w:type="spellStart"/>
      <w:r w:rsidRPr="009946F6">
        <w:rPr>
          <w:rFonts w:cs="Times New Roman" w:hint="eastAsia"/>
        </w:rPr>
        <w:t>Quality_scaled</w:t>
      </w:r>
      <w:proofErr w:type="spellEnd"/>
      <w:r w:rsidRPr="009946F6">
        <w:rPr>
          <w:rFonts w:cs="Times New Roman" w:hint="eastAsia"/>
        </w:rPr>
        <w:t xml:space="preserve">, </w:t>
      </w:r>
      <w:proofErr w:type="spellStart"/>
      <w:r w:rsidRPr="009946F6">
        <w:rPr>
          <w:rFonts w:cs="Times New Roman" w:hint="eastAsia"/>
        </w:rPr>
        <w:t>Difficulty_scaled</w:t>
      </w:r>
      <w:proofErr w:type="spellEnd"/>
      <w:r w:rsidRPr="009946F6">
        <w:rPr>
          <w:rFonts w:cs="Times New Roman" w:hint="eastAsia"/>
        </w:rPr>
        <w:t xml:space="preserve">, </w:t>
      </w:r>
      <w:proofErr w:type="spellStart"/>
      <w:r w:rsidRPr="009946F6">
        <w:rPr>
          <w:rFonts w:cs="Times New Roman" w:hint="eastAsia"/>
        </w:rPr>
        <w:t>WouldTakeAgain_encoded</w:t>
      </w:r>
      <w:proofErr w:type="spellEnd"/>
    </w:p>
    <w:p w14:paraId="503057A2" w14:textId="77777777" w:rsidR="00A90CCF" w:rsidRPr="00A05D1F" w:rsidRDefault="00A90CCF" w:rsidP="008958B0">
      <w:pPr>
        <w:spacing w:beforeLines="200" w:before="480" w:after="480"/>
        <w:ind w:firstLineChars="200" w:firstLine="480"/>
        <w:jc w:val="both"/>
        <w:rPr>
          <w:rFonts w:cs="Times New Roman"/>
        </w:rPr>
      </w:pPr>
      <w:r w:rsidRPr="00A05D1F">
        <w:rPr>
          <w:rFonts w:cs="Times New Roman" w:hint="eastAsia"/>
        </w:rPr>
        <w:t xml:space="preserve">Text features: </w:t>
      </w:r>
      <w:proofErr w:type="spellStart"/>
      <w:r w:rsidRPr="00A05D1F">
        <w:rPr>
          <w:rFonts w:cs="Times New Roman" w:hint="eastAsia"/>
        </w:rPr>
        <w:t>Sentiment_score</w:t>
      </w:r>
      <w:proofErr w:type="spellEnd"/>
      <w:r w:rsidRPr="00A05D1F">
        <w:rPr>
          <w:rFonts w:cs="Times New Roman" w:hint="eastAsia"/>
        </w:rPr>
        <w:t>, TF-IDF vector (1000 dimensions)</w:t>
      </w:r>
    </w:p>
    <w:p w14:paraId="699EB6E5" w14:textId="77777777" w:rsidR="00A90CCF" w:rsidRDefault="00A90CCF" w:rsidP="00A90CCF">
      <w:pPr>
        <w:spacing w:beforeLines="200" w:before="480" w:after="480"/>
        <w:ind w:firstLineChars="200" w:firstLine="480"/>
        <w:jc w:val="both"/>
        <w:rPr>
          <w:rFonts w:cs="Times New Roman"/>
        </w:rPr>
      </w:pPr>
      <w:r w:rsidRPr="00A05D1F">
        <w:rPr>
          <w:rFonts w:cs="Times New Roman" w:hint="eastAsia"/>
        </w:rPr>
        <w:t>The dimension of the fused features is approximately 1003. An input example is shown in the following table:</w:t>
      </w:r>
    </w:p>
    <w:tbl>
      <w:tblPr>
        <w:tblpPr w:leftFromText="180" w:rightFromText="180" w:vertAnchor="page" w:horzAnchor="margin" w:tblpXSpec="center" w:tblpY="5544"/>
        <w:tblW w:w="6731" w:type="pct"/>
        <w:tblCellMar>
          <w:left w:w="0" w:type="dxa"/>
          <w:right w:w="0" w:type="dxa"/>
        </w:tblCellMar>
        <w:tblLook w:val="0420" w:firstRow="1" w:lastRow="0" w:firstColumn="0" w:lastColumn="0" w:noHBand="0" w:noVBand="1"/>
      </w:tblPr>
      <w:tblGrid>
        <w:gridCol w:w="924"/>
        <w:gridCol w:w="1081"/>
        <w:gridCol w:w="1778"/>
        <w:gridCol w:w="1193"/>
        <w:gridCol w:w="902"/>
        <w:gridCol w:w="853"/>
        <w:gridCol w:w="1074"/>
        <w:gridCol w:w="1129"/>
        <w:gridCol w:w="712"/>
        <w:gridCol w:w="963"/>
        <w:gridCol w:w="458"/>
      </w:tblGrid>
      <w:tr w:rsidR="00A90CCF" w:rsidRPr="00A23F1B" w14:paraId="5241E0FE" w14:textId="77777777" w:rsidTr="00A90CCF">
        <w:trPr>
          <w:trHeight w:val="1134"/>
        </w:trPr>
        <w:tc>
          <w:tcPr>
            <w:tcW w:w="417" w:type="pct"/>
            <w:tcBorders>
              <w:top w:val="single" w:sz="8" w:space="0" w:color="000000"/>
              <w:left w:val="nil"/>
              <w:bottom w:val="single" w:sz="8" w:space="0" w:color="000000"/>
              <w:right w:val="nil"/>
            </w:tcBorders>
            <w:shd w:val="clear" w:color="auto" w:fill="FFFFFF"/>
            <w:tcMar>
              <w:top w:w="72" w:type="dxa"/>
              <w:left w:w="144" w:type="dxa"/>
              <w:bottom w:w="72" w:type="dxa"/>
              <w:right w:w="144" w:type="dxa"/>
            </w:tcMar>
            <w:vAlign w:val="center"/>
            <w:hideMark/>
          </w:tcPr>
          <w:p w14:paraId="7BAE62A2" w14:textId="77777777" w:rsidR="00A90CCF" w:rsidRDefault="00A90CCF" w:rsidP="00A90CCF">
            <w:pPr>
              <w:spacing w:line="240" w:lineRule="auto"/>
              <w:jc w:val="center"/>
              <w:rPr>
                <w:rFonts w:ascii="Calibri" w:eastAsia="宋体" w:hAnsi="Calibri" w:cs="Calibri"/>
                <w:b/>
                <w:bCs/>
                <w:color w:val="000000"/>
                <w:kern w:val="24"/>
                <w:sz w:val="21"/>
                <w:szCs w:val="21"/>
              </w:rPr>
            </w:pPr>
            <w:bookmarkStart w:id="96" w:name="_Hlk201323451"/>
            <w:r w:rsidRPr="00A23F1B">
              <w:rPr>
                <w:rFonts w:ascii="Calibri" w:eastAsia="宋体" w:hAnsi="Calibri" w:cs="Calibri"/>
                <w:b/>
                <w:bCs/>
                <w:color w:val="000000"/>
                <w:kern w:val="24"/>
                <w:sz w:val="21"/>
                <w:szCs w:val="21"/>
              </w:rPr>
              <w:t>Quality</w:t>
            </w:r>
          </w:p>
          <w:p w14:paraId="6C0AE2DA"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b/>
                <w:bCs/>
                <w:color w:val="000000"/>
                <w:kern w:val="24"/>
                <w:sz w:val="21"/>
                <w:szCs w:val="21"/>
              </w:rPr>
              <w:t>scaled</w:t>
            </w:r>
          </w:p>
        </w:tc>
        <w:tc>
          <w:tcPr>
            <w:tcW w:w="488" w:type="pct"/>
            <w:tcBorders>
              <w:top w:val="single" w:sz="8" w:space="0" w:color="000000"/>
              <w:left w:val="nil"/>
              <w:bottom w:val="single" w:sz="8" w:space="0" w:color="000000"/>
              <w:right w:val="nil"/>
            </w:tcBorders>
            <w:shd w:val="clear" w:color="auto" w:fill="FFFFFF"/>
            <w:tcMar>
              <w:top w:w="72" w:type="dxa"/>
              <w:left w:w="144" w:type="dxa"/>
              <w:bottom w:w="72" w:type="dxa"/>
              <w:right w:w="144" w:type="dxa"/>
            </w:tcMar>
            <w:vAlign w:val="center"/>
            <w:hideMark/>
          </w:tcPr>
          <w:p w14:paraId="78ADA4BA" w14:textId="77777777" w:rsidR="00A90CCF" w:rsidRDefault="00A90CCF" w:rsidP="00A90CCF">
            <w:pPr>
              <w:spacing w:line="240" w:lineRule="auto"/>
              <w:jc w:val="center"/>
              <w:rPr>
                <w:rFonts w:ascii="Calibri" w:eastAsia="宋体" w:hAnsi="Calibri" w:cs="Calibri"/>
                <w:b/>
                <w:bCs/>
                <w:color w:val="000000"/>
                <w:kern w:val="24"/>
                <w:sz w:val="21"/>
                <w:szCs w:val="21"/>
              </w:rPr>
            </w:pPr>
            <w:r w:rsidRPr="00A23F1B">
              <w:rPr>
                <w:rFonts w:ascii="Calibri" w:eastAsia="宋体" w:hAnsi="Calibri" w:cs="Calibri"/>
                <w:b/>
                <w:bCs/>
                <w:color w:val="000000"/>
                <w:kern w:val="24"/>
                <w:sz w:val="21"/>
                <w:szCs w:val="21"/>
              </w:rPr>
              <w:t>Difficulty</w:t>
            </w:r>
          </w:p>
          <w:p w14:paraId="38956430"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b/>
                <w:bCs/>
                <w:color w:val="000000"/>
                <w:kern w:val="24"/>
                <w:sz w:val="21"/>
                <w:szCs w:val="21"/>
              </w:rPr>
              <w:t>scaled</w:t>
            </w:r>
          </w:p>
        </w:tc>
        <w:tc>
          <w:tcPr>
            <w:tcW w:w="803" w:type="pct"/>
            <w:tcBorders>
              <w:top w:val="single" w:sz="8" w:space="0" w:color="000000"/>
              <w:left w:val="nil"/>
              <w:bottom w:val="single" w:sz="8" w:space="0" w:color="000000"/>
              <w:right w:val="nil"/>
            </w:tcBorders>
            <w:shd w:val="clear" w:color="auto" w:fill="FFFFFF"/>
            <w:tcMar>
              <w:top w:w="72" w:type="dxa"/>
              <w:left w:w="144" w:type="dxa"/>
              <w:bottom w:w="72" w:type="dxa"/>
              <w:right w:w="144" w:type="dxa"/>
            </w:tcMar>
            <w:vAlign w:val="center"/>
            <w:hideMark/>
          </w:tcPr>
          <w:p w14:paraId="56315F93" w14:textId="77777777" w:rsidR="00A90CCF" w:rsidRDefault="00A90CCF" w:rsidP="00A90CCF">
            <w:pPr>
              <w:spacing w:line="240" w:lineRule="auto"/>
              <w:jc w:val="center"/>
              <w:rPr>
                <w:rFonts w:ascii="Calibri" w:eastAsia="宋体" w:hAnsi="Calibri" w:cs="Calibri"/>
                <w:b/>
                <w:bCs/>
                <w:color w:val="000000"/>
                <w:kern w:val="24"/>
                <w:sz w:val="21"/>
                <w:szCs w:val="21"/>
              </w:rPr>
            </w:pPr>
            <w:proofErr w:type="spellStart"/>
            <w:r w:rsidRPr="00A23F1B">
              <w:rPr>
                <w:rFonts w:ascii="Calibri" w:eastAsia="宋体" w:hAnsi="Calibri" w:cs="Calibri"/>
                <w:b/>
                <w:bCs/>
                <w:color w:val="000000"/>
                <w:kern w:val="24"/>
                <w:sz w:val="21"/>
                <w:szCs w:val="21"/>
              </w:rPr>
              <w:t>WouldTakeAgain</w:t>
            </w:r>
            <w:proofErr w:type="spellEnd"/>
          </w:p>
          <w:p w14:paraId="3F2C77F3"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b/>
                <w:bCs/>
                <w:color w:val="000000"/>
                <w:kern w:val="24"/>
                <w:sz w:val="21"/>
                <w:szCs w:val="21"/>
              </w:rPr>
              <w:t>encoded</w:t>
            </w:r>
          </w:p>
        </w:tc>
        <w:tc>
          <w:tcPr>
            <w:tcW w:w="539" w:type="pct"/>
            <w:tcBorders>
              <w:top w:val="single" w:sz="8" w:space="0" w:color="000000"/>
              <w:left w:val="nil"/>
              <w:bottom w:val="single" w:sz="8" w:space="0" w:color="000000"/>
              <w:right w:val="nil"/>
            </w:tcBorders>
            <w:shd w:val="clear" w:color="auto" w:fill="FFFFFF"/>
            <w:tcMar>
              <w:top w:w="72" w:type="dxa"/>
              <w:left w:w="144" w:type="dxa"/>
              <w:bottom w:w="72" w:type="dxa"/>
              <w:right w:w="144" w:type="dxa"/>
            </w:tcMar>
            <w:vAlign w:val="center"/>
            <w:hideMark/>
          </w:tcPr>
          <w:p w14:paraId="28026E2F" w14:textId="77777777" w:rsidR="00A90CCF" w:rsidRDefault="00A90CCF" w:rsidP="00A90CCF">
            <w:pPr>
              <w:spacing w:line="240" w:lineRule="auto"/>
              <w:jc w:val="center"/>
              <w:rPr>
                <w:rFonts w:ascii="Calibri" w:eastAsia="宋体" w:hAnsi="Calibri" w:cs="Calibri"/>
                <w:b/>
                <w:bCs/>
                <w:color w:val="000000"/>
                <w:kern w:val="24"/>
                <w:sz w:val="21"/>
                <w:szCs w:val="21"/>
              </w:rPr>
            </w:pPr>
            <w:r w:rsidRPr="00A23F1B">
              <w:rPr>
                <w:rFonts w:ascii="Calibri" w:eastAsia="宋体" w:hAnsi="Calibri" w:cs="Calibri"/>
                <w:b/>
                <w:bCs/>
                <w:color w:val="000000"/>
                <w:kern w:val="24"/>
                <w:sz w:val="21"/>
                <w:szCs w:val="21"/>
              </w:rPr>
              <w:t>Sentiment</w:t>
            </w:r>
          </w:p>
          <w:p w14:paraId="0049D0CD"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b/>
                <w:bCs/>
                <w:color w:val="000000"/>
                <w:kern w:val="24"/>
                <w:sz w:val="21"/>
                <w:szCs w:val="21"/>
              </w:rPr>
              <w:t>score</w:t>
            </w:r>
          </w:p>
        </w:tc>
        <w:tc>
          <w:tcPr>
            <w:tcW w:w="408" w:type="pct"/>
            <w:tcBorders>
              <w:top w:val="single" w:sz="8" w:space="0" w:color="000000"/>
              <w:left w:val="nil"/>
              <w:bottom w:val="single" w:sz="8" w:space="0" w:color="000000"/>
              <w:right w:val="nil"/>
            </w:tcBorders>
            <w:shd w:val="clear" w:color="auto" w:fill="FFFFFF"/>
            <w:tcMar>
              <w:top w:w="72" w:type="dxa"/>
              <w:left w:w="144" w:type="dxa"/>
              <w:bottom w:w="72" w:type="dxa"/>
              <w:right w:w="144" w:type="dxa"/>
            </w:tcMar>
            <w:vAlign w:val="center"/>
            <w:hideMark/>
          </w:tcPr>
          <w:p w14:paraId="2ADC0624"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b/>
                <w:bCs/>
                <w:color w:val="000000"/>
                <w:kern w:val="24"/>
                <w:sz w:val="21"/>
                <w:szCs w:val="21"/>
              </w:rPr>
              <w:t>helpful</w:t>
            </w:r>
          </w:p>
        </w:tc>
        <w:tc>
          <w:tcPr>
            <w:tcW w:w="385" w:type="pct"/>
            <w:tcBorders>
              <w:top w:val="single" w:sz="8" w:space="0" w:color="000000"/>
              <w:left w:val="nil"/>
              <w:bottom w:val="single" w:sz="8" w:space="0" w:color="000000"/>
              <w:right w:val="nil"/>
            </w:tcBorders>
            <w:shd w:val="clear" w:color="auto" w:fill="FFFFFF"/>
            <w:tcMar>
              <w:top w:w="72" w:type="dxa"/>
              <w:left w:w="144" w:type="dxa"/>
              <w:bottom w:w="72" w:type="dxa"/>
              <w:right w:w="144" w:type="dxa"/>
            </w:tcMar>
            <w:vAlign w:val="center"/>
            <w:hideMark/>
          </w:tcPr>
          <w:p w14:paraId="55E4595C"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b/>
                <w:bCs/>
                <w:color w:val="000000"/>
                <w:kern w:val="24"/>
                <w:sz w:val="21"/>
                <w:szCs w:val="21"/>
              </w:rPr>
              <w:t>boring</w:t>
            </w:r>
          </w:p>
        </w:tc>
        <w:tc>
          <w:tcPr>
            <w:tcW w:w="485" w:type="pct"/>
            <w:tcBorders>
              <w:top w:val="single" w:sz="8" w:space="0" w:color="000000"/>
              <w:left w:val="nil"/>
              <w:bottom w:val="single" w:sz="8" w:space="0" w:color="000000"/>
              <w:right w:val="nil"/>
            </w:tcBorders>
            <w:shd w:val="clear" w:color="auto" w:fill="FFFFFF"/>
            <w:tcMar>
              <w:top w:w="72" w:type="dxa"/>
              <w:left w:w="144" w:type="dxa"/>
              <w:bottom w:w="72" w:type="dxa"/>
              <w:right w:w="144" w:type="dxa"/>
            </w:tcMar>
            <w:vAlign w:val="center"/>
            <w:hideMark/>
          </w:tcPr>
          <w:p w14:paraId="3445152F"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b/>
                <w:bCs/>
                <w:color w:val="000000"/>
                <w:kern w:val="24"/>
                <w:sz w:val="21"/>
                <w:szCs w:val="21"/>
              </w:rPr>
              <w:t>engaging</w:t>
            </w:r>
          </w:p>
        </w:tc>
        <w:tc>
          <w:tcPr>
            <w:tcW w:w="510" w:type="pct"/>
            <w:tcBorders>
              <w:top w:val="single" w:sz="8" w:space="0" w:color="000000"/>
              <w:left w:val="nil"/>
              <w:bottom w:val="single" w:sz="8" w:space="0" w:color="000000"/>
              <w:right w:val="nil"/>
            </w:tcBorders>
            <w:shd w:val="clear" w:color="auto" w:fill="FFFFFF"/>
            <w:tcMar>
              <w:top w:w="72" w:type="dxa"/>
              <w:left w:w="144" w:type="dxa"/>
              <w:bottom w:w="72" w:type="dxa"/>
              <w:right w:w="144" w:type="dxa"/>
            </w:tcMar>
            <w:vAlign w:val="center"/>
            <w:hideMark/>
          </w:tcPr>
          <w:p w14:paraId="594A8217"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b/>
                <w:bCs/>
                <w:color w:val="000000"/>
                <w:kern w:val="24"/>
                <w:sz w:val="21"/>
                <w:szCs w:val="21"/>
              </w:rPr>
              <w:t>confusing</w:t>
            </w:r>
          </w:p>
        </w:tc>
        <w:tc>
          <w:tcPr>
            <w:tcW w:w="322" w:type="pct"/>
            <w:tcBorders>
              <w:top w:val="single" w:sz="8" w:space="0" w:color="000000"/>
              <w:left w:val="nil"/>
              <w:bottom w:val="single" w:sz="8" w:space="0" w:color="000000"/>
              <w:right w:val="nil"/>
            </w:tcBorders>
            <w:shd w:val="clear" w:color="auto" w:fill="FFFFFF"/>
            <w:tcMar>
              <w:top w:w="72" w:type="dxa"/>
              <w:left w:w="144" w:type="dxa"/>
              <w:bottom w:w="72" w:type="dxa"/>
              <w:right w:w="144" w:type="dxa"/>
            </w:tcMar>
            <w:vAlign w:val="center"/>
            <w:hideMark/>
          </w:tcPr>
          <w:p w14:paraId="1A6D9A47"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b/>
                <w:bCs/>
                <w:color w:val="000000"/>
                <w:kern w:val="24"/>
                <w:sz w:val="21"/>
                <w:szCs w:val="21"/>
              </w:rPr>
              <w:t>clear</w:t>
            </w:r>
          </w:p>
        </w:tc>
        <w:tc>
          <w:tcPr>
            <w:tcW w:w="435" w:type="pct"/>
            <w:tcBorders>
              <w:top w:val="single" w:sz="8" w:space="0" w:color="000000"/>
              <w:left w:val="nil"/>
              <w:bottom w:val="single" w:sz="8" w:space="0" w:color="000000"/>
              <w:right w:val="nil"/>
            </w:tcBorders>
            <w:shd w:val="clear" w:color="auto" w:fill="FFFFFF"/>
            <w:tcMar>
              <w:top w:w="72" w:type="dxa"/>
              <w:left w:w="144" w:type="dxa"/>
              <w:bottom w:w="72" w:type="dxa"/>
              <w:right w:w="144" w:type="dxa"/>
            </w:tcMar>
            <w:vAlign w:val="center"/>
            <w:hideMark/>
          </w:tcPr>
          <w:p w14:paraId="79C45B2C"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b/>
                <w:bCs/>
                <w:color w:val="000000"/>
                <w:kern w:val="24"/>
                <w:sz w:val="21"/>
                <w:szCs w:val="21"/>
              </w:rPr>
              <w:t>difficult</w:t>
            </w:r>
          </w:p>
        </w:tc>
        <w:tc>
          <w:tcPr>
            <w:tcW w:w="207" w:type="pct"/>
            <w:tcBorders>
              <w:top w:val="single" w:sz="8" w:space="0" w:color="000000"/>
              <w:left w:val="nil"/>
              <w:bottom w:val="single" w:sz="8" w:space="0" w:color="000000"/>
              <w:right w:val="nil"/>
            </w:tcBorders>
            <w:shd w:val="clear" w:color="auto" w:fill="FFFFFF"/>
            <w:tcMar>
              <w:top w:w="72" w:type="dxa"/>
              <w:left w:w="144" w:type="dxa"/>
              <w:bottom w:w="72" w:type="dxa"/>
              <w:right w:w="144" w:type="dxa"/>
            </w:tcMar>
            <w:vAlign w:val="center"/>
            <w:hideMark/>
          </w:tcPr>
          <w:p w14:paraId="7CEAAED3"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b/>
                <w:bCs/>
                <w:color w:val="000000"/>
                <w:kern w:val="24"/>
                <w:sz w:val="21"/>
                <w:szCs w:val="21"/>
              </w:rPr>
              <w:t>...</w:t>
            </w:r>
          </w:p>
        </w:tc>
      </w:tr>
      <w:tr w:rsidR="00A90CCF" w:rsidRPr="00A23F1B" w14:paraId="65F4FC97" w14:textId="77777777" w:rsidTr="00A90CCF">
        <w:trPr>
          <w:trHeight w:val="403"/>
        </w:trPr>
        <w:tc>
          <w:tcPr>
            <w:tcW w:w="417" w:type="pct"/>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4461525B"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0.21</w:t>
            </w:r>
          </w:p>
        </w:tc>
        <w:tc>
          <w:tcPr>
            <w:tcW w:w="488" w:type="pct"/>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64A13DFB"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-0.47</w:t>
            </w:r>
          </w:p>
        </w:tc>
        <w:tc>
          <w:tcPr>
            <w:tcW w:w="803" w:type="pct"/>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18D3A69E"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1</w:t>
            </w:r>
          </w:p>
        </w:tc>
        <w:tc>
          <w:tcPr>
            <w:tcW w:w="539" w:type="pct"/>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0AABCC79"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0.75</w:t>
            </w:r>
          </w:p>
        </w:tc>
        <w:tc>
          <w:tcPr>
            <w:tcW w:w="408" w:type="pct"/>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7BD005F6"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0.45</w:t>
            </w:r>
          </w:p>
        </w:tc>
        <w:tc>
          <w:tcPr>
            <w:tcW w:w="385" w:type="pct"/>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76819D8F"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0.00</w:t>
            </w:r>
          </w:p>
        </w:tc>
        <w:tc>
          <w:tcPr>
            <w:tcW w:w="485" w:type="pct"/>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65866611"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0.12</w:t>
            </w:r>
          </w:p>
        </w:tc>
        <w:tc>
          <w:tcPr>
            <w:tcW w:w="510" w:type="pct"/>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70068266"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0.00</w:t>
            </w:r>
          </w:p>
        </w:tc>
        <w:tc>
          <w:tcPr>
            <w:tcW w:w="322" w:type="pct"/>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44C5764B"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0.23</w:t>
            </w:r>
          </w:p>
        </w:tc>
        <w:tc>
          <w:tcPr>
            <w:tcW w:w="435" w:type="pct"/>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6658032B"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0.00</w:t>
            </w:r>
          </w:p>
        </w:tc>
        <w:tc>
          <w:tcPr>
            <w:tcW w:w="207" w:type="pct"/>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597E8659"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w:t>
            </w:r>
          </w:p>
        </w:tc>
      </w:tr>
      <w:tr w:rsidR="00A90CCF" w:rsidRPr="00A23F1B" w14:paraId="521A6CA0" w14:textId="77777777" w:rsidTr="00A90CCF">
        <w:trPr>
          <w:trHeight w:val="403"/>
        </w:trPr>
        <w:tc>
          <w:tcPr>
            <w:tcW w:w="417" w:type="pct"/>
            <w:tcBorders>
              <w:top w:val="nil"/>
              <w:left w:val="nil"/>
              <w:bottom w:val="nil"/>
              <w:right w:val="nil"/>
            </w:tcBorders>
            <w:shd w:val="clear" w:color="auto" w:fill="FFFFFF"/>
            <w:tcMar>
              <w:top w:w="72" w:type="dxa"/>
              <w:left w:w="144" w:type="dxa"/>
              <w:bottom w:w="72" w:type="dxa"/>
              <w:right w:w="144" w:type="dxa"/>
            </w:tcMar>
            <w:vAlign w:val="center"/>
            <w:hideMark/>
          </w:tcPr>
          <w:p w14:paraId="028B1B27"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-1.35</w:t>
            </w:r>
          </w:p>
        </w:tc>
        <w:tc>
          <w:tcPr>
            <w:tcW w:w="488" w:type="pct"/>
            <w:tcBorders>
              <w:top w:val="nil"/>
              <w:left w:val="nil"/>
              <w:bottom w:val="nil"/>
              <w:right w:val="nil"/>
            </w:tcBorders>
            <w:shd w:val="clear" w:color="auto" w:fill="FFFFFF"/>
            <w:tcMar>
              <w:top w:w="72" w:type="dxa"/>
              <w:left w:w="144" w:type="dxa"/>
              <w:bottom w:w="72" w:type="dxa"/>
              <w:right w:w="144" w:type="dxa"/>
            </w:tcMar>
            <w:vAlign w:val="center"/>
            <w:hideMark/>
          </w:tcPr>
          <w:p w14:paraId="2D9D6908"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1.21</w:t>
            </w:r>
          </w:p>
        </w:tc>
        <w:tc>
          <w:tcPr>
            <w:tcW w:w="803" w:type="pct"/>
            <w:tcBorders>
              <w:top w:val="nil"/>
              <w:left w:val="nil"/>
              <w:bottom w:val="nil"/>
              <w:right w:val="nil"/>
            </w:tcBorders>
            <w:shd w:val="clear" w:color="auto" w:fill="FFFFFF"/>
            <w:tcMar>
              <w:top w:w="72" w:type="dxa"/>
              <w:left w:w="144" w:type="dxa"/>
              <w:bottom w:w="72" w:type="dxa"/>
              <w:right w:w="144" w:type="dxa"/>
            </w:tcMar>
            <w:vAlign w:val="center"/>
            <w:hideMark/>
          </w:tcPr>
          <w:p w14:paraId="0AD324CA"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0</w:t>
            </w:r>
          </w:p>
        </w:tc>
        <w:tc>
          <w:tcPr>
            <w:tcW w:w="539" w:type="pct"/>
            <w:tcBorders>
              <w:top w:val="nil"/>
              <w:left w:val="nil"/>
              <w:bottom w:val="nil"/>
              <w:right w:val="nil"/>
            </w:tcBorders>
            <w:shd w:val="clear" w:color="auto" w:fill="FFFFFF"/>
            <w:tcMar>
              <w:top w:w="72" w:type="dxa"/>
              <w:left w:w="144" w:type="dxa"/>
              <w:bottom w:w="72" w:type="dxa"/>
              <w:right w:w="144" w:type="dxa"/>
            </w:tcMar>
            <w:vAlign w:val="center"/>
            <w:hideMark/>
          </w:tcPr>
          <w:p w14:paraId="61370B6F"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-0.68</w:t>
            </w:r>
          </w:p>
        </w:tc>
        <w:tc>
          <w:tcPr>
            <w:tcW w:w="408" w:type="pct"/>
            <w:tcBorders>
              <w:top w:val="nil"/>
              <w:left w:val="nil"/>
              <w:bottom w:val="nil"/>
              <w:right w:val="nil"/>
            </w:tcBorders>
            <w:shd w:val="clear" w:color="auto" w:fill="FFFFFF"/>
            <w:tcMar>
              <w:top w:w="72" w:type="dxa"/>
              <w:left w:w="144" w:type="dxa"/>
              <w:bottom w:w="72" w:type="dxa"/>
              <w:right w:w="144" w:type="dxa"/>
            </w:tcMar>
            <w:vAlign w:val="center"/>
            <w:hideMark/>
          </w:tcPr>
          <w:p w14:paraId="17BE880E"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0.00</w:t>
            </w:r>
          </w:p>
        </w:tc>
        <w:tc>
          <w:tcPr>
            <w:tcW w:w="385" w:type="pct"/>
            <w:tcBorders>
              <w:top w:val="nil"/>
              <w:left w:val="nil"/>
              <w:bottom w:val="nil"/>
              <w:right w:val="nil"/>
            </w:tcBorders>
            <w:shd w:val="clear" w:color="auto" w:fill="FFFFFF"/>
            <w:tcMar>
              <w:top w:w="72" w:type="dxa"/>
              <w:left w:w="144" w:type="dxa"/>
              <w:bottom w:w="72" w:type="dxa"/>
              <w:right w:w="144" w:type="dxa"/>
            </w:tcMar>
            <w:vAlign w:val="center"/>
            <w:hideMark/>
          </w:tcPr>
          <w:p w14:paraId="037635B1"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0.56</w:t>
            </w:r>
          </w:p>
        </w:tc>
        <w:tc>
          <w:tcPr>
            <w:tcW w:w="485" w:type="pct"/>
            <w:tcBorders>
              <w:top w:val="nil"/>
              <w:left w:val="nil"/>
              <w:bottom w:val="nil"/>
              <w:right w:val="nil"/>
            </w:tcBorders>
            <w:shd w:val="clear" w:color="auto" w:fill="FFFFFF"/>
            <w:tcMar>
              <w:top w:w="72" w:type="dxa"/>
              <w:left w:w="144" w:type="dxa"/>
              <w:bottom w:w="72" w:type="dxa"/>
              <w:right w:w="144" w:type="dxa"/>
            </w:tcMar>
            <w:vAlign w:val="center"/>
            <w:hideMark/>
          </w:tcPr>
          <w:p w14:paraId="68F6680B"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0.00</w:t>
            </w:r>
          </w:p>
        </w:tc>
        <w:tc>
          <w:tcPr>
            <w:tcW w:w="510" w:type="pct"/>
            <w:tcBorders>
              <w:top w:val="nil"/>
              <w:left w:val="nil"/>
              <w:bottom w:val="nil"/>
              <w:right w:val="nil"/>
            </w:tcBorders>
            <w:shd w:val="clear" w:color="auto" w:fill="FFFFFF"/>
            <w:tcMar>
              <w:top w:w="72" w:type="dxa"/>
              <w:left w:w="144" w:type="dxa"/>
              <w:bottom w:w="72" w:type="dxa"/>
              <w:right w:w="144" w:type="dxa"/>
            </w:tcMar>
            <w:vAlign w:val="center"/>
            <w:hideMark/>
          </w:tcPr>
          <w:p w14:paraId="5002564C"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0.49</w:t>
            </w:r>
          </w:p>
        </w:tc>
        <w:tc>
          <w:tcPr>
            <w:tcW w:w="322" w:type="pct"/>
            <w:tcBorders>
              <w:top w:val="nil"/>
              <w:left w:val="nil"/>
              <w:bottom w:val="nil"/>
              <w:right w:val="nil"/>
            </w:tcBorders>
            <w:shd w:val="clear" w:color="auto" w:fill="FFFFFF"/>
            <w:tcMar>
              <w:top w:w="72" w:type="dxa"/>
              <w:left w:w="144" w:type="dxa"/>
              <w:bottom w:w="72" w:type="dxa"/>
              <w:right w:w="144" w:type="dxa"/>
            </w:tcMar>
            <w:vAlign w:val="center"/>
            <w:hideMark/>
          </w:tcPr>
          <w:p w14:paraId="04B57575"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0.00</w:t>
            </w:r>
          </w:p>
        </w:tc>
        <w:tc>
          <w:tcPr>
            <w:tcW w:w="435" w:type="pct"/>
            <w:tcBorders>
              <w:top w:val="nil"/>
              <w:left w:val="nil"/>
              <w:bottom w:val="nil"/>
              <w:right w:val="nil"/>
            </w:tcBorders>
            <w:shd w:val="clear" w:color="auto" w:fill="FFFFFF"/>
            <w:tcMar>
              <w:top w:w="72" w:type="dxa"/>
              <w:left w:w="144" w:type="dxa"/>
              <w:bottom w:w="72" w:type="dxa"/>
              <w:right w:w="144" w:type="dxa"/>
            </w:tcMar>
            <w:vAlign w:val="center"/>
            <w:hideMark/>
          </w:tcPr>
          <w:p w14:paraId="4067C6CC"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0.45</w:t>
            </w:r>
          </w:p>
        </w:tc>
        <w:tc>
          <w:tcPr>
            <w:tcW w:w="207" w:type="pct"/>
            <w:tcBorders>
              <w:top w:val="nil"/>
              <w:left w:val="nil"/>
              <w:bottom w:val="nil"/>
              <w:right w:val="nil"/>
            </w:tcBorders>
            <w:shd w:val="clear" w:color="auto" w:fill="FFFFFF"/>
            <w:tcMar>
              <w:top w:w="72" w:type="dxa"/>
              <w:left w:w="144" w:type="dxa"/>
              <w:bottom w:w="72" w:type="dxa"/>
              <w:right w:w="144" w:type="dxa"/>
            </w:tcMar>
            <w:vAlign w:val="center"/>
            <w:hideMark/>
          </w:tcPr>
          <w:p w14:paraId="684249E9"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w:t>
            </w:r>
          </w:p>
        </w:tc>
      </w:tr>
      <w:tr w:rsidR="00A90CCF" w:rsidRPr="00A23F1B" w14:paraId="1BD19FB6" w14:textId="77777777" w:rsidTr="00A90CCF">
        <w:trPr>
          <w:trHeight w:val="403"/>
        </w:trPr>
        <w:tc>
          <w:tcPr>
            <w:tcW w:w="417" w:type="pct"/>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5AC60F10"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w:t>
            </w:r>
          </w:p>
        </w:tc>
        <w:tc>
          <w:tcPr>
            <w:tcW w:w="488" w:type="pct"/>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7B3CC9F3"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w:t>
            </w:r>
          </w:p>
        </w:tc>
        <w:tc>
          <w:tcPr>
            <w:tcW w:w="803" w:type="pct"/>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661C7A1E"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w:t>
            </w:r>
          </w:p>
        </w:tc>
        <w:tc>
          <w:tcPr>
            <w:tcW w:w="539" w:type="pct"/>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6D85C110"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w:t>
            </w:r>
          </w:p>
        </w:tc>
        <w:tc>
          <w:tcPr>
            <w:tcW w:w="408" w:type="pct"/>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3F4C7FCB"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w:t>
            </w:r>
          </w:p>
        </w:tc>
        <w:tc>
          <w:tcPr>
            <w:tcW w:w="385" w:type="pct"/>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74CF67AF"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w:t>
            </w:r>
          </w:p>
        </w:tc>
        <w:tc>
          <w:tcPr>
            <w:tcW w:w="485" w:type="pct"/>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53C995B7"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w:t>
            </w:r>
          </w:p>
        </w:tc>
        <w:tc>
          <w:tcPr>
            <w:tcW w:w="510" w:type="pct"/>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7781721B"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w:t>
            </w:r>
          </w:p>
        </w:tc>
        <w:tc>
          <w:tcPr>
            <w:tcW w:w="322" w:type="pct"/>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3C0373D7"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w:t>
            </w:r>
          </w:p>
        </w:tc>
        <w:tc>
          <w:tcPr>
            <w:tcW w:w="435" w:type="pct"/>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6B7FC6A9"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w:t>
            </w:r>
          </w:p>
        </w:tc>
        <w:tc>
          <w:tcPr>
            <w:tcW w:w="207" w:type="pct"/>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1FF52D25" w14:textId="77777777" w:rsidR="00A90CCF" w:rsidRPr="00A23F1B" w:rsidRDefault="00A90CCF" w:rsidP="00A90CCF">
            <w:pPr>
              <w:spacing w:line="240" w:lineRule="auto"/>
              <w:jc w:val="center"/>
              <w:rPr>
                <w:rFonts w:ascii="Arial" w:eastAsia="宋体" w:hAnsi="Arial" w:cs="Arial"/>
                <w:sz w:val="36"/>
                <w:szCs w:val="36"/>
              </w:rPr>
            </w:pPr>
            <w:r w:rsidRPr="00A23F1B">
              <w:rPr>
                <w:rFonts w:ascii="Calibri" w:eastAsia="宋体" w:hAnsi="Calibri" w:cs="Calibri"/>
                <w:color w:val="000000"/>
                <w:kern w:val="24"/>
                <w:sz w:val="21"/>
                <w:szCs w:val="21"/>
              </w:rPr>
              <w:t>...</w:t>
            </w:r>
          </w:p>
        </w:tc>
      </w:tr>
    </w:tbl>
    <w:bookmarkEnd w:id="96"/>
    <w:p w14:paraId="08DB4F41" w14:textId="77777777" w:rsidR="00A90CCF" w:rsidRDefault="00A90CCF" w:rsidP="00A90CCF">
      <w:pPr>
        <w:spacing w:after="480"/>
        <w:ind w:firstLineChars="200" w:firstLine="480"/>
        <w:jc w:val="both"/>
        <w:rPr>
          <w:rFonts w:cs="Times New Roman"/>
        </w:rPr>
      </w:pPr>
      <w:r w:rsidRPr="006661BF">
        <w:rPr>
          <w:rFonts w:cs="Times New Roman"/>
        </w:rPr>
        <w:t xml:space="preserve">Table </w:t>
      </w:r>
      <w:r>
        <w:rPr>
          <w:rFonts w:cs="Times New Roman" w:hint="eastAsia"/>
        </w:rPr>
        <w:t>4.3.3</w:t>
      </w:r>
      <w:r w:rsidRPr="006661BF">
        <w:rPr>
          <w:rFonts w:cs="Times New Roman"/>
        </w:rPr>
        <w:t xml:space="preserve"> </w:t>
      </w:r>
      <w:r w:rsidRPr="009946F6">
        <w:rPr>
          <w:rFonts w:cs="Times New Roman"/>
        </w:rPr>
        <w:t>Example of Early Fusion Feature Vector</w:t>
      </w:r>
    </w:p>
    <w:p w14:paraId="0853770C" w14:textId="77777777" w:rsidR="00A90CCF" w:rsidRDefault="00A90CCF" w:rsidP="00A90CCF">
      <w:pPr>
        <w:spacing w:after="480"/>
        <w:ind w:firstLineChars="200" w:firstLine="480"/>
        <w:jc w:val="both"/>
        <w:rPr>
          <w:rFonts w:cs="Times New Roman"/>
          <w:lang w:eastAsia="zh-CN"/>
        </w:rPr>
      </w:pPr>
    </w:p>
    <w:p w14:paraId="31A66047" w14:textId="61E41109" w:rsidR="00A90CCF" w:rsidRPr="00A90CCF" w:rsidRDefault="00A90CCF" w:rsidP="008958B0">
      <w:pPr>
        <w:spacing w:beforeLines="200" w:before="480" w:after="480"/>
        <w:ind w:firstLineChars="200" w:firstLine="480"/>
        <w:jc w:val="both"/>
        <w:rPr>
          <w:rFonts w:cs="Times New Roman" w:hint="eastAsia"/>
        </w:rPr>
      </w:pPr>
      <w:r w:rsidRPr="00C31924">
        <w:rPr>
          <w:rFonts w:cs="Times New Roman" w:hint="eastAsia"/>
        </w:rPr>
        <w:t>The merged data was successfully input into the subsequent model without any missing or abnormal values, verifying the completeness and effectiveness of the merging process.</w:t>
      </w:r>
    </w:p>
    <w:p w14:paraId="6B11A2B6" w14:textId="0416C8CB" w:rsidR="005445AB" w:rsidRPr="004921E8" w:rsidRDefault="005445AB" w:rsidP="0041640B">
      <w:pPr>
        <w:pStyle w:val="2"/>
        <w:numPr>
          <w:ilvl w:val="0"/>
          <w:numId w:val="0"/>
        </w:numPr>
        <w:adjustRightInd w:val="0"/>
        <w:snapToGrid w:val="0"/>
        <w:spacing w:after="480"/>
        <w:jc w:val="both"/>
        <w:rPr>
          <w:rFonts w:cs="Times New Roman"/>
          <w:b w:val="0"/>
        </w:rPr>
      </w:pPr>
      <w:r w:rsidRPr="004921E8">
        <w:rPr>
          <w:rFonts w:cs="Times New Roman"/>
        </w:rPr>
        <w:t>4.</w:t>
      </w:r>
      <w:r w:rsidR="00A90CCF">
        <w:rPr>
          <w:rFonts w:cs="Times New Roman" w:hint="eastAsia"/>
          <w:lang w:eastAsia="zh-CN"/>
        </w:rPr>
        <w:t>4</w:t>
      </w:r>
      <w:r>
        <w:rPr>
          <w:rFonts w:cs="Times New Roman"/>
        </w:rPr>
        <w:tab/>
      </w:r>
      <w:bookmarkEnd w:id="94"/>
      <w:bookmarkEnd w:id="95"/>
      <w:r w:rsidR="00A90CCF" w:rsidRPr="00C31924">
        <w:rPr>
          <w:rFonts w:cs="Times New Roman" w:hint="eastAsia"/>
          <w:bCs/>
        </w:rPr>
        <w:t>Model Construction and Evaluation</w:t>
      </w:r>
    </w:p>
    <w:p w14:paraId="3D8F6F87" w14:textId="77777777" w:rsidR="00A90CCF" w:rsidRPr="00C31924" w:rsidRDefault="00A90CCF" w:rsidP="008958B0">
      <w:pPr>
        <w:spacing w:beforeLines="200" w:before="480" w:after="480"/>
        <w:ind w:firstLineChars="200" w:firstLine="480"/>
        <w:jc w:val="both"/>
        <w:rPr>
          <w:rFonts w:cs="Times New Roman"/>
        </w:rPr>
      </w:pPr>
      <w:bookmarkStart w:id="97" w:name="_Toc202190702"/>
      <w:bookmarkStart w:id="98" w:name="_Toc202190774"/>
      <w:r w:rsidRPr="00C31924">
        <w:rPr>
          <w:rFonts w:cs="Times New Roman" w:hint="eastAsia"/>
        </w:rPr>
        <w:t>This section systematically evaluates the course satisfaction prediction capabilities of various machine learning models under different feature inputs, aiming to reveal the specific improvement effects of multi-source feature fusion on model performance. The specific process and experimental conclusions are as follows:</w:t>
      </w:r>
    </w:p>
    <w:p w14:paraId="62830A4C" w14:textId="300384A7" w:rsidR="005445AB" w:rsidRDefault="005445AB" w:rsidP="0041640B">
      <w:pPr>
        <w:pStyle w:val="2"/>
        <w:numPr>
          <w:ilvl w:val="0"/>
          <w:numId w:val="0"/>
        </w:numPr>
        <w:adjustRightInd w:val="0"/>
        <w:snapToGrid w:val="0"/>
        <w:spacing w:after="480"/>
        <w:jc w:val="both"/>
        <w:rPr>
          <w:rFonts w:cs="Times New Roman"/>
          <w:bCs/>
        </w:rPr>
      </w:pPr>
      <w:r w:rsidRPr="00AE55C6">
        <w:rPr>
          <w:rFonts w:cs="Times New Roman"/>
        </w:rPr>
        <w:lastRenderedPageBreak/>
        <w:t>4.</w:t>
      </w:r>
      <w:r w:rsidR="00A90CCF">
        <w:rPr>
          <w:rFonts w:cs="Times New Roman" w:hint="eastAsia"/>
          <w:lang w:eastAsia="zh-CN"/>
        </w:rPr>
        <w:t>4.1</w:t>
      </w:r>
      <w:r>
        <w:rPr>
          <w:rFonts w:cs="Times New Roman"/>
        </w:rPr>
        <w:tab/>
      </w:r>
      <w:bookmarkEnd w:id="97"/>
      <w:bookmarkEnd w:id="98"/>
      <w:r w:rsidR="00A90CCF" w:rsidRPr="00C31924">
        <w:rPr>
          <w:rFonts w:cs="Times New Roman" w:hint="eastAsia"/>
          <w:bCs/>
        </w:rPr>
        <w:t>Model Selection and Experimental Design</w:t>
      </w:r>
    </w:p>
    <w:p w14:paraId="0D405631" w14:textId="77777777" w:rsidR="00A90CCF" w:rsidRPr="00C31924" w:rsidRDefault="00A90CCF" w:rsidP="008958B0">
      <w:pPr>
        <w:spacing w:beforeLines="200" w:before="480" w:after="480"/>
        <w:ind w:firstLineChars="200" w:firstLine="480"/>
        <w:jc w:val="both"/>
        <w:rPr>
          <w:rFonts w:cs="Times New Roman"/>
        </w:rPr>
      </w:pPr>
      <w:r w:rsidRPr="00C31924">
        <w:rPr>
          <w:rFonts w:cs="Times New Roman" w:hint="eastAsia"/>
        </w:rPr>
        <w:t>To fully verify the impact of feature types and algorithm selection on the performance of course satisfaction prediction, this study selected the following three representative classification models:</w:t>
      </w:r>
    </w:p>
    <w:p w14:paraId="7837472E" w14:textId="77777777" w:rsidR="00A90CCF" w:rsidRPr="00C31924" w:rsidRDefault="00A90CCF" w:rsidP="008958B0">
      <w:pPr>
        <w:spacing w:beforeLines="200" w:before="480" w:after="480"/>
        <w:ind w:firstLineChars="200" w:firstLine="482"/>
        <w:jc w:val="both"/>
        <w:rPr>
          <w:rFonts w:cs="Times New Roman"/>
        </w:rPr>
      </w:pPr>
      <w:r w:rsidRPr="008958B0">
        <w:rPr>
          <w:rFonts w:cs="Times New Roman" w:hint="eastAsia"/>
          <w:b/>
          <w:bCs/>
        </w:rPr>
        <w:t>Logistic Regression</w:t>
      </w:r>
      <w:r w:rsidRPr="00C31924">
        <w:rPr>
          <w:rFonts w:cs="Times New Roman" w:hint="eastAsia"/>
        </w:rPr>
        <w:t>: A representative of linear models, suitable for high-dimensional dense or sparse features, and with good interpretability.</w:t>
      </w:r>
    </w:p>
    <w:p w14:paraId="7BB29514" w14:textId="77777777" w:rsidR="00A90CCF" w:rsidRPr="00C31924" w:rsidRDefault="00A90CCF" w:rsidP="008958B0">
      <w:pPr>
        <w:spacing w:beforeLines="200" w:before="480" w:after="480"/>
        <w:ind w:firstLineChars="200" w:firstLine="482"/>
        <w:jc w:val="both"/>
        <w:rPr>
          <w:rFonts w:cs="Times New Roman"/>
        </w:rPr>
      </w:pPr>
      <w:r w:rsidRPr="008958B0">
        <w:rPr>
          <w:rFonts w:cs="Times New Roman" w:hint="eastAsia"/>
          <w:b/>
          <w:bCs/>
        </w:rPr>
        <w:t>Random Forest</w:t>
      </w:r>
      <w:r w:rsidRPr="00C31924">
        <w:rPr>
          <w:rFonts w:cs="Times New Roman" w:hint="eastAsia"/>
        </w:rPr>
        <w:t xml:space="preserve">: A representative of ensemble learning models, which has both strong nonlinear </w:t>
      </w:r>
      <w:proofErr w:type="spellStart"/>
      <w:r w:rsidRPr="00C31924">
        <w:rPr>
          <w:rFonts w:cs="Times New Roman" w:hint="eastAsia"/>
        </w:rPr>
        <w:t>modeling</w:t>
      </w:r>
      <w:proofErr w:type="spellEnd"/>
      <w:r w:rsidRPr="00C31924">
        <w:rPr>
          <w:rFonts w:cs="Times New Roman" w:hint="eastAsia"/>
        </w:rPr>
        <w:t xml:space="preserve"> capabilities and the ability to explain feature importance.</w:t>
      </w:r>
    </w:p>
    <w:p w14:paraId="0D0E080B" w14:textId="77777777" w:rsidR="00A90CCF" w:rsidRDefault="00A90CCF" w:rsidP="008958B0">
      <w:pPr>
        <w:spacing w:beforeLines="200" w:before="480" w:after="480"/>
        <w:ind w:firstLineChars="200" w:firstLine="482"/>
        <w:jc w:val="both"/>
        <w:rPr>
          <w:rFonts w:cs="Times New Roman"/>
        </w:rPr>
      </w:pPr>
      <w:r w:rsidRPr="008958B0">
        <w:rPr>
          <w:rFonts w:cs="Times New Roman" w:hint="eastAsia"/>
          <w:b/>
          <w:bCs/>
        </w:rPr>
        <w:t>LSTM</w:t>
      </w:r>
      <w:r w:rsidRPr="00C31924">
        <w:rPr>
          <w:rFonts w:cs="Times New Roman" w:hint="eastAsia"/>
        </w:rPr>
        <w:t xml:space="preserve">: A deep learning model based on neural networks, suitable for complex sequence and high-dimensional fusion feature </w:t>
      </w:r>
      <w:proofErr w:type="spellStart"/>
      <w:r w:rsidRPr="00C31924">
        <w:rPr>
          <w:rFonts w:cs="Times New Roman" w:hint="eastAsia"/>
        </w:rPr>
        <w:t>modeling</w:t>
      </w:r>
      <w:proofErr w:type="spellEnd"/>
      <w:r w:rsidRPr="00C31924">
        <w:rPr>
          <w:rFonts w:cs="Times New Roman" w:hint="eastAsia"/>
        </w:rPr>
        <w:t xml:space="preserve">. </w:t>
      </w:r>
    </w:p>
    <w:p w14:paraId="6E575780" w14:textId="77777777" w:rsidR="00A90CCF" w:rsidRPr="00C31924" w:rsidRDefault="00A90CCF" w:rsidP="008958B0">
      <w:pPr>
        <w:spacing w:beforeLines="200" w:before="480" w:after="480"/>
        <w:ind w:firstLineChars="200" w:firstLine="480"/>
        <w:jc w:val="both"/>
        <w:rPr>
          <w:rFonts w:cs="Times New Roman"/>
        </w:rPr>
      </w:pPr>
      <w:r w:rsidRPr="00C31924">
        <w:rPr>
          <w:rFonts w:cs="Times New Roman" w:hint="eastAsia"/>
        </w:rPr>
        <w:t>The experiment adopts three feature input strategies:</w:t>
      </w:r>
    </w:p>
    <w:p w14:paraId="27C4AA9C" w14:textId="77777777" w:rsidR="00A90CCF" w:rsidRPr="00C31924" w:rsidRDefault="00A90CCF" w:rsidP="008958B0">
      <w:pPr>
        <w:spacing w:beforeLines="200" w:before="480" w:after="480"/>
        <w:ind w:firstLineChars="200" w:firstLine="482"/>
        <w:jc w:val="both"/>
        <w:rPr>
          <w:rFonts w:cs="Times New Roman"/>
        </w:rPr>
      </w:pPr>
      <w:r w:rsidRPr="008958B0">
        <w:rPr>
          <w:rFonts w:cs="Times New Roman" w:hint="eastAsia"/>
          <w:b/>
          <w:bCs/>
        </w:rPr>
        <w:t>Structured features</w:t>
      </w:r>
      <w:r w:rsidRPr="00C31924">
        <w:rPr>
          <w:rFonts w:cs="Times New Roman" w:hint="eastAsia"/>
        </w:rPr>
        <w:t>: namely, the rating-related variables (</w:t>
      </w:r>
      <w:proofErr w:type="spellStart"/>
      <w:r w:rsidRPr="00C31924">
        <w:rPr>
          <w:rFonts w:cs="Times New Roman" w:hint="eastAsia"/>
        </w:rPr>
        <w:t>Quality_scaled</w:t>
      </w:r>
      <w:proofErr w:type="spellEnd"/>
      <w:r w:rsidRPr="00C31924">
        <w:rPr>
          <w:rFonts w:cs="Times New Roman" w:hint="eastAsia"/>
        </w:rPr>
        <w:t xml:space="preserve">, </w:t>
      </w:r>
      <w:proofErr w:type="spellStart"/>
      <w:r w:rsidRPr="00C31924">
        <w:rPr>
          <w:rFonts w:cs="Times New Roman" w:hint="eastAsia"/>
        </w:rPr>
        <w:t>Difficulty_scaled</w:t>
      </w:r>
      <w:proofErr w:type="spellEnd"/>
      <w:r w:rsidRPr="00C31924">
        <w:rPr>
          <w:rFonts w:cs="Times New Roman" w:hint="eastAsia"/>
        </w:rPr>
        <w:t xml:space="preserve">, </w:t>
      </w:r>
      <w:proofErr w:type="spellStart"/>
      <w:r w:rsidRPr="00C31924">
        <w:rPr>
          <w:rFonts w:cs="Times New Roman" w:hint="eastAsia"/>
        </w:rPr>
        <w:t>sentiment_score</w:t>
      </w:r>
      <w:proofErr w:type="spellEnd"/>
      <w:r w:rsidRPr="00C31924">
        <w:rPr>
          <w:rFonts w:cs="Times New Roman" w:hint="eastAsia"/>
        </w:rPr>
        <w:t>).</w:t>
      </w:r>
    </w:p>
    <w:p w14:paraId="3ED1E5BC" w14:textId="77777777" w:rsidR="00A90CCF" w:rsidRPr="00C31924" w:rsidRDefault="00A90CCF" w:rsidP="008958B0">
      <w:pPr>
        <w:spacing w:beforeLines="200" w:before="480" w:after="480"/>
        <w:ind w:firstLineChars="200" w:firstLine="482"/>
        <w:jc w:val="both"/>
        <w:rPr>
          <w:rFonts w:cs="Times New Roman"/>
        </w:rPr>
      </w:pPr>
      <w:r w:rsidRPr="008958B0">
        <w:rPr>
          <w:rFonts w:cs="Times New Roman" w:hint="eastAsia"/>
          <w:b/>
          <w:bCs/>
        </w:rPr>
        <w:t>Text features</w:t>
      </w:r>
      <w:r w:rsidRPr="00C31924">
        <w:rPr>
          <w:rFonts w:cs="Times New Roman" w:hint="eastAsia"/>
        </w:rPr>
        <w:t>: including the VADER sentiment polarity scores of the review text and the high-frequency keyword features extracted by TF-IDF.</w:t>
      </w:r>
    </w:p>
    <w:p w14:paraId="15672694" w14:textId="77777777" w:rsidR="00A90CCF" w:rsidRPr="00C31924" w:rsidRDefault="00A90CCF" w:rsidP="008958B0">
      <w:pPr>
        <w:spacing w:beforeLines="200" w:before="480" w:after="480"/>
        <w:ind w:firstLineChars="200" w:firstLine="482"/>
        <w:jc w:val="both"/>
        <w:rPr>
          <w:rFonts w:cs="Times New Roman"/>
        </w:rPr>
      </w:pPr>
      <w:r w:rsidRPr="008958B0">
        <w:rPr>
          <w:rFonts w:cs="Times New Roman" w:hint="eastAsia"/>
          <w:b/>
          <w:bCs/>
        </w:rPr>
        <w:t>Fused features</w:t>
      </w:r>
      <w:r w:rsidRPr="00C31924">
        <w:rPr>
          <w:rFonts w:cs="Times New Roman" w:hint="eastAsia"/>
        </w:rPr>
        <w:t xml:space="preserve">: the concatenation of structured features and text features. </w:t>
      </w:r>
    </w:p>
    <w:p w14:paraId="313FC7F8" w14:textId="77777777" w:rsidR="00A90CCF" w:rsidRPr="00BE1B65" w:rsidRDefault="00A90CCF" w:rsidP="008958B0">
      <w:pPr>
        <w:spacing w:beforeLines="200" w:before="480" w:after="480"/>
        <w:ind w:firstLineChars="200" w:firstLine="480"/>
        <w:jc w:val="both"/>
        <w:rPr>
          <w:rFonts w:cs="Times New Roman"/>
        </w:rPr>
      </w:pPr>
      <w:r w:rsidRPr="00C31924">
        <w:rPr>
          <w:rFonts w:cs="Times New Roman" w:hint="eastAsia"/>
        </w:rPr>
        <w:t>All models were divided into training and testing sets using stratified sampling with an 80% training and 20% testing ratio, and five-fold cross-validation was employed to ensure the objectivity of the evaluation and the generalization of the results.</w:t>
      </w:r>
    </w:p>
    <w:p w14:paraId="031D11CB" w14:textId="77777777" w:rsidR="00A90CCF" w:rsidRPr="00A90CCF" w:rsidRDefault="00A90CCF" w:rsidP="00A90CCF">
      <w:pPr>
        <w:rPr>
          <w:rFonts w:hint="eastAsia"/>
          <w:lang w:eastAsia="zh-CN"/>
        </w:rPr>
      </w:pPr>
    </w:p>
    <w:p w14:paraId="582EE478" w14:textId="0D90BD12" w:rsidR="005445AB" w:rsidRPr="00AE55C6" w:rsidRDefault="005445AB" w:rsidP="005445AB">
      <w:pPr>
        <w:adjustRightInd w:val="0"/>
        <w:snapToGrid w:val="0"/>
        <w:spacing w:afterLines="200" w:after="480"/>
        <w:jc w:val="both"/>
        <w:outlineLvl w:val="2"/>
        <w:rPr>
          <w:b/>
          <w:bCs/>
        </w:rPr>
      </w:pPr>
      <w:bookmarkStart w:id="99" w:name="_Toc202190703"/>
      <w:r w:rsidRPr="00AE55C6">
        <w:rPr>
          <w:b/>
          <w:bCs/>
        </w:rPr>
        <w:t>4.</w:t>
      </w:r>
      <w:r w:rsidR="00A90CCF">
        <w:rPr>
          <w:rFonts w:hint="eastAsia"/>
          <w:b/>
          <w:bCs/>
          <w:lang w:eastAsia="zh-CN"/>
        </w:rPr>
        <w:t>4.2</w:t>
      </w:r>
      <w:r>
        <w:rPr>
          <w:b/>
          <w:bCs/>
        </w:rPr>
        <w:tab/>
      </w:r>
      <w:bookmarkEnd w:id="99"/>
      <w:r w:rsidR="00A90CCF" w:rsidRPr="00653215">
        <w:rPr>
          <w:rFonts w:cs="Times New Roman" w:hint="eastAsia"/>
          <w:b/>
          <w:bCs/>
        </w:rPr>
        <w:t xml:space="preserve">Experimental </w:t>
      </w:r>
      <w:r w:rsidR="00A90CCF">
        <w:rPr>
          <w:rFonts w:cs="Times New Roman" w:hint="eastAsia"/>
          <w:b/>
          <w:bCs/>
        </w:rPr>
        <w:t>O</w:t>
      </w:r>
      <w:r w:rsidR="00A90CCF" w:rsidRPr="00653215">
        <w:rPr>
          <w:rFonts w:cs="Times New Roman" w:hint="eastAsia"/>
          <w:b/>
          <w:bCs/>
        </w:rPr>
        <w:t xml:space="preserve">peration </w:t>
      </w:r>
      <w:r w:rsidR="00A90CCF">
        <w:rPr>
          <w:rFonts w:cs="Times New Roman" w:hint="eastAsia"/>
          <w:b/>
          <w:bCs/>
        </w:rPr>
        <w:t>S</w:t>
      </w:r>
      <w:r w:rsidR="00A90CCF" w:rsidRPr="00653215">
        <w:rPr>
          <w:rFonts w:cs="Times New Roman" w:hint="eastAsia"/>
          <w:b/>
          <w:bCs/>
        </w:rPr>
        <w:t>teps</w:t>
      </w:r>
    </w:p>
    <w:p w14:paraId="543908AD" w14:textId="77777777" w:rsidR="00A90CCF" w:rsidRPr="00653215" w:rsidRDefault="00A90CCF" w:rsidP="008958B0">
      <w:pPr>
        <w:spacing w:beforeLines="200" w:before="480" w:after="480"/>
        <w:ind w:firstLineChars="200" w:firstLine="482"/>
        <w:jc w:val="both"/>
        <w:rPr>
          <w:rFonts w:cs="Times New Roman"/>
        </w:rPr>
      </w:pPr>
      <w:bookmarkStart w:id="100" w:name="_Toc202190704"/>
      <w:r w:rsidRPr="008958B0">
        <w:rPr>
          <w:rFonts w:cs="Times New Roman" w:hint="eastAsia"/>
          <w:b/>
          <w:bCs/>
        </w:rPr>
        <w:lastRenderedPageBreak/>
        <w:t>Feature extraction and preprocessing</w:t>
      </w:r>
      <w:r w:rsidRPr="00653215">
        <w:rPr>
          <w:rFonts w:cs="Times New Roman" w:hint="eastAsia"/>
        </w:rPr>
        <w:t>: Standardize the rating data, merge the text sentiment scores and TF-IDF features to ensure consistent input dimensions. Conduct strict cleaning of missing values for all features and labels.</w:t>
      </w:r>
    </w:p>
    <w:p w14:paraId="2B0EC611" w14:textId="77777777" w:rsidR="00A90CCF" w:rsidRPr="00653215" w:rsidRDefault="00A90CCF" w:rsidP="008958B0">
      <w:pPr>
        <w:spacing w:beforeLines="200" w:before="480" w:after="480"/>
        <w:ind w:firstLineChars="200" w:firstLine="482"/>
        <w:jc w:val="both"/>
        <w:rPr>
          <w:rFonts w:cs="Times New Roman"/>
        </w:rPr>
      </w:pPr>
      <w:r w:rsidRPr="008958B0">
        <w:rPr>
          <w:rFonts w:cs="Times New Roman" w:hint="eastAsia"/>
          <w:b/>
          <w:bCs/>
        </w:rPr>
        <w:t>Dataset division</w:t>
      </w:r>
      <w:r w:rsidRPr="00653215">
        <w:rPr>
          <w:rFonts w:cs="Times New Roman" w:hint="eastAsia"/>
        </w:rPr>
        <w:t>: Divide the structured features, text features, and fused features into training and test sets respectively to ensure consistent sample distribution under different feature inputs.</w:t>
      </w:r>
    </w:p>
    <w:p w14:paraId="70D13F42" w14:textId="77777777" w:rsidR="00A90CCF" w:rsidRPr="008958B0" w:rsidRDefault="00A90CCF" w:rsidP="008958B0">
      <w:pPr>
        <w:spacing w:beforeLines="200" w:before="480" w:after="480"/>
        <w:ind w:firstLineChars="200" w:firstLine="482"/>
        <w:jc w:val="both"/>
        <w:rPr>
          <w:rFonts w:cs="Times New Roman"/>
        </w:rPr>
      </w:pPr>
      <w:r w:rsidRPr="008958B0">
        <w:rPr>
          <w:rFonts w:cs="Times New Roman" w:hint="eastAsia"/>
          <w:b/>
          <w:bCs/>
        </w:rPr>
        <w:t>Model training and tuning</w:t>
      </w:r>
      <w:r w:rsidRPr="00653215">
        <w:rPr>
          <w:rFonts w:cs="Times New Roman" w:hint="eastAsia"/>
        </w:rPr>
        <w:t>:</w:t>
      </w:r>
    </w:p>
    <w:p w14:paraId="2674B2F3" w14:textId="77777777" w:rsidR="00A90CCF" w:rsidRPr="00653215" w:rsidRDefault="00A90CCF" w:rsidP="008958B0">
      <w:pPr>
        <w:spacing w:beforeLines="200" w:before="480" w:after="480"/>
        <w:ind w:firstLineChars="200" w:firstLine="480"/>
        <w:jc w:val="both"/>
        <w:rPr>
          <w:rFonts w:cs="Times New Roman"/>
        </w:rPr>
      </w:pPr>
      <w:r w:rsidRPr="00653215">
        <w:rPr>
          <w:rFonts w:cs="Times New Roman" w:hint="eastAsia"/>
        </w:rPr>
        <w:t>Logistic Regression is fitted with default hyperparameters for the fused features.</w:t>
      </w:r>
    </w:p>
    <w:p w14:paraId="6601E460" w14:textId="77777777" w:rsidR="00A90CCF" w:rsidRPr="00653215" w:rsidRDefault="00A90CCF" w:rsidP="008958B0">
      <w:pPr>
        <w:spacing w:beforeLines="200" w:before="480" w:after="480"/>
        <w:ind w:firstLineChars="200" w:firstLine="480"/>
        <w:jc w:val="both"/>
        <w:rPr>
          <w:rFonts w:cs="Times New Roman"/>
        </w:rPr>
      </w:pPr>
      <w:r w:rsidRPr="00653215">
        <w:rPr>
          <w:rFonts w:cs="Times New Roman" w:hint="eastAsia"/>
        </w:rPr>
        <w:t>Random Forest experiments are conducted under each feature set, and performance optimization is achieved by adjusting parameters such as the number of trees (</w:t>
      </w:r>
      <w:proofErr w:type="spellStart"/>
      <w:r w:rsidRPr="00653215">
        <w:rPr>
          <w:rFonts w:cs="Times New Roman" w:hint="eastAsia"/>
        </w:rPr>
        <w:t>n_estimators</w:t>
      </w:r>
      <w:proofErr w:type="spellEnd"/>
      <w:r w:rsidRPr="00653215">
        <w:rPr>
          <w:rFonts w:cs="Times New Roman" w:hint="eastAsia"/>
        </w:rPr>
        <w:t>) and tree depth (</w:t>
      </w:r>
      <w:proofErr w:type="spellStart"/>
      <w:r w:rsidRPr="00653215">
        <w:rPr>
          <w:rFonts w:cs="Times New Roman" w:hint="eastAsia"/>
        </w:rPr>
        <w:t>max_depth</w:t>
      </w:r>
      <w:proofErr w:type="spellEnd"/>
      <w:r w:rsidRPr="00653215">
        <w:rPr>
          <w:rFonts w:cs="Times New Roman" w:hint="eastAsia"/>
        </w:rPr>
        <w:t>).</w:t>
      </w:r>
    </w:p>
    <w:p w14:paraId="71A31761" w14:textId="77777777" w:rsidR="00A90CCF" w:rsidRPr="00653215" w:rsidRDefault="00A90CCF" w:rsidP="008958B0">
      <w:pPr>
        <w:spacing w:beforeLines="200" w:before="480" w:after="480"/>
        <w:ind w:firstLineChars="200" w:firstLine="480"/>
        <w:jc w:val="both"/>
        <w:rPr>
          <w:rFonts w:cs="Times New Roman"/>
        </w:rPr>
      </w:pPr>
      <w:r w:rsidRPr="00653215">
        <w:rPr>
          <w:rFonts w:cs="Times New Roman" w:hint="eastAsia"/>
        </w:rPr>
        <w:t>The LSTM model is configured with a single-layer LSTM structure and a fully connected output layer for the fused features. Cross-entropy loss and the Adam optimizer are used, and the training rounds and parameters are tuned based on the validation set performance.</w:t>
      </w:r>
    </w:p>
    <w:p w14:paraId="18C4E2A5" w14:textId="77777777" w:rsidR="00A90CCF" w:rsidRPr="009946F6" w:rsidRDefault="00A90CCF" w:rsidP="008958B0">
      <w:pPr>
        <w:spacing w:beforeLines="200" w:before="480" w:after="480"/>
        <w:ind w:firstLineChars="200" w:firstLine="482"/>
        <w:jc w:val="both"/>
        <w:rPr>
          <w:rFonts w:cs="Times New Roman"/>
        </w:rPr>
      </w:pPr>
      <w:r w:rsidRPr="008958B0">
        <w:rPr>
          <w:rFonts w:cs="Times New Roman" w:hint="eastAsia"/>
          <w:b/>
          <w:bCs/>
        </w:rPr>
        <w:t>Performance metric evaluation</w:t>
      </w:r>
      <w:r w:rsidRPr="00653215">
        <w:rPr>
          <w:rFonts w:cs="Times New Roman" w:hint="eastAsia"/>
        </w:rPr>
        <w:t>: Calculate the accuracy (Accuracy), precision (Precision), recall (Recall), and F1-score for each model under different feature sets, and present the results in a table for intuitive display.</w:t>
      </w:r>
    </w:p>
    <w:p w14:paraId="7FD49BD6" w14:textId="7CB7AF6C" w:rsidR="005445AB" w:rsidRPr="007C2EED" w:rsidRDefault="005445AB" w:rsidP="005445AB">
      <w:pPr>
        <w:adjustRightInd w:val="0"/>
        <w:snapToGrid w:val="0"/>
        <w:spacing w:afterLines="200" w:after="480"/>
        <w:jc w:val="both"/>
        <w:outlineLvl w:val="2"/>
        <w:rPr>
          <w:b/>
          <w:bCs/>
        </w:rPr>
      </w:pPr>
      <w:r w:rsidRPr="007C2EED">
        <w:rPr>
          <w:b/>
          <w:bCs/>
        </w:rPr>
        <w:t>4.</w:t>
      </w:r>
      <w:r w:rsidR="00A90CCF">
        <w:rPr>
          <w:rFonts w:hint="eastAsia"/>
          <w:b/>
          <w:bCs/>
          <w:lang w:eastAsia="zh-CN"/>
        </w:rPr>
        <w:t>4.3</w:t>
      </w:r>
      <w:r>
        <w:rPr>
          <w:b/>
          <w:bCs/>
        </w:rPr>
        <w:tab/>
      </w:r>
      <w:bookmarkEnd w:id="100"/>
      <w:r w:rsidR="00A90CCF" w:rsidRPr="00653215">
        <w:rPr>
          <w:rFonts w:cs="Times New Roman" w:hint="eastAsia"/>
          <w:b/>
          <w:bCs/>
        </w:rPr>
        <w:t>Results and Analysis</w:t>
      </w:r>
    </w:p>
    <w:p w14:paraId="376F74E3" w14:textId="77777777" w:rsidR="00A90CCF" w:rsidRDefault="00A90CCF" w:rsidP="008958B0">
      <w:pPr>
        <w:spacing w:beforeLines="200" w:before="480" w:after="480"/>
        <w:ind w:firstLineChars="200" w:firstLine="480"/>
        <w:jc w:val="both"/>
        <w:rPr>
          <w:rFonts w:cs="Times New Roman"/>
        </w:rPr>
      </w:pPr>
      <w:bookmarkStart w:id="101" w:name="_Toc202190705"/>
      <w:r w:rsidRPr="00653215">
        <w:rPr>
          <w:rFonts w:cs="Times New Roman" w:hint="eastAsia"/>
        </w:rPr>
        <w:t>The performance of each model under different feature inputs is shown in Table 4.</w:t>
      </w:r>
      <w:r>
        <w:rPr>
          <w:rFonts w:cs="Times New Roman" w:hint="eastAsia"/>
        </w:rPr>
        <w:t>4.3</w:t>
      </w:r>
      <w:r w:rsidRPr="00653215">
        <w:rPr>
          <w:rFonts w:cs="Times New Roman" w:hint="eastAsia"/>
        </w:rPr>
        <w:t>:</w:t>
      </w:r>
    </w:p>
    <w:p w14:paraId="49E3F5F1" w14:textId="77777777" w:rsidR="00A90CCF" w:rsidRDefault="00A90CCF" w:rsidP="008958B0">
      <w:pPr>
        <w:spacing w:beforeLines="200" w:before="480" w:after="480"/>
        <w:ind w:firstLineChars="200" w:firstLine="480"/>
        <w:jc w:val="both"/>
        <w:rPr>
          <w:rFonts w:cs="Times New Roman"/>
        </w:rPr>
      </w:pPr>
      <w:r w:rsidRPr="006661BF">
        <w:rPr>
          <w:rFonts w:cs="Times New Roman"/>
        </w:rPr>
        <w:t xml:space="preserve">Table </w:t>
      </w:r>
      <w:r>
        <w:rPr>
          <w:rFonts w:cs="Times New Roman" w:hint="eastAsia"/>
        </w:rPr>
        <w:t>4.4.3</w:t>
      </w:r>
      <w:r w:rsidRPr="006661BF">
        <w:rPr>
          <w:rFonts w:cs="Times New Roman"/>
        </w:rPr>
        <w:t xml:space="preserve"> </w:t>
      </w:r>
      <w:r w:rsidRPr="009946F6">
        <w:rPr>
          <w:rFonts w:cs="Times New Roman"/>
        </w:rPr>
        <w:t>Experimental Results of Different Feature and Model Combinations</w:t>
      </w:r>
    </w:p>
    <w:tbl>
      <w:tblPr>
        <w:tblpPr w:leftFromText="180" w:rightFromText="180" w:vertAnchor="text" w:horzAnchor="margin" w:tblpY="106"/>
        <w:tblW w:w="5000" w:type="pct"/>
        <w:tblCellMar>
          <w:left w:w="0" w:type="dxa"/>
          <w:right w:w="0" w:type="dxa"/>
        </w:tblCellMar>
        <w:tblLook w:val="0420" w:firstRow="1" w:lastRow="0" w:firstColumn="0" w:lastColumn="0" w:noHBand="0" w:noVBand="1"/>
      </w:tblPr>
      <w:tblGrid>
        <w:gridCol w:w="1781"/>
        <w:gridCol w:w="2222"/>
        <w:gridCol w:w="1176"/>
        <w:gridCol w:w="1192"/>
        <w:gridCol w:w="892"/>
        <w:gridCol w:w="958"/>
      </w:tblGrid>
      <w:tr w:rsidR="00A90CCF" w:rsidRPr="00712268" w14:paraId="57DE0485" w14:textId="77777777" w:rsidTr="00DB1A51">
        <w:trPr>
          <w:trHeight w:val="584"/>
        </w:trPr>
        <w:tc>
          <w:tcPr>
            <w:tcW w:w="1090" w:type="pct"/>
            <w:tcBorders>
              <w:top w:val="single" w:sz="8" w:space="0" w:color="000000"/>
              <w:left w:val="nil"/>
              <w:bottom w:val="single" w:sz="8" w:space="0" w:color="000000"/>
              <w:right w:val="nil"/>
            </w:tcBorders>
            <w:shd w:val="clear" w:color="auto" w:fill="FFFFFF"/>
            <w:tcMar>
              <w:top w:w="72" w:type="dxa"/>
              <w:left w:w="144" w:type="dxa"/>
              <w:bottom w:w="72" w:type="dxa"/>
              <w:right w:w="144" w:type="dxa"/>
            </w:tcMar>
            <w:vAlign w:val="center"/>
            <w:hideMark/>
          </w:tcPr>
          <w:p w14:paraId="22D85E52"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b/>
                <w:bCs/>
                <w:color w:val="000000"/>
                <w:kern w:val="24"/>
              </w:rPr>
              <w:lastRenderedPageBreak/>
              <w:t>Model</w:t>
            </w:r>
          </w:p>
        </w:tc>
        <w:tc>
          <w:tcPr>
            <w:tcW w:w="1358" w:type="pct"/>
            <w:tcBorders>
              <w:top w:val="single" w:sz="8" w:space="0" w:color="000000"/>
              <w:left w:val="nil"/>
              <w:bottom w:val="single" w:sz="8" w:space="0" w:color="000000"/>
              <w:right w:val="nil"/>
            </w:tcBorders>
            <w:shd w:val="clear" w:color="auto" w:fill="FFFFFF"/>
            <w:tcMar>
              <w:top w:w="72" w:type="dxa"/>
              <w:left w:w="144" w:type="dxa"/>
              <w:bottom w:w="72" w:type="dxa"/>
              <w:right w:w="144" w:type="dxa"/>
            </w:tcMar>
            <w:vAlign w:val="center"/>
            <w:hideMark/>
          </w:tcPr>
          <w:p w14:paraId="61A736E5"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b/>
                <w:bCs/>
                <w:color w:val="000000"/>
                <w:kern w:val="24"/>
              </w:rPr>
              <w:t>Feature Set</w:t>
            </w:r>
          </w:p>
        </w:tc>
        <w:tc>
          <w:tcPr>
            <w:tcW w:w="708" w:type="pct"/>
            <w:tcBorders>
              <w:top w:val="single" w:sz="8" w:space="0" w:color="000000"/>
              <w:left w:val="nil"/>
              <w:bottom w:val="single" w:sz="8" w:space="0" w:color="000000"/>
              <w:right w:val="nil"/>
            </w:tcBorders>
            <w:shd w:val="clear" w:color="auto" w:fill="FFFFFF"/>
            <w:tcMar>
              <w:top w:w="72" w:type="dxa"/>
              <w:left w:w="144" w:type="dxa"/>
              <w:bottom w:w="72" w:type="dxa"/>
              <w:right w:w="144" w:type="dxa"/>
            </w:tcMar>
            <w:vAlign w:val="center"/>
            <w:hideMark/>
          </w:tcPr>
          <w:p w14:paraId="66F1D77D"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b/>
                <w:bCs/>
                <w:color w:val="000000"/>
                <w:kern w:val="24"/>
              </w:rPr>
              <w:t>Accuracy</w:t>
            </w:r>
          </w:p>
        </w:tc>
        <w:tc>
          <w:tcPr>
            <w:tcW w:w="718" w:type="pct"/>
            <w:tcBorders>
              <w:top w:val="single" w:sz="8" w:space="0" w:color="000000"/>
              <w:left w:val="nil"/>
              <w:bottom w:val="single" w:sz="8" w:space="0" w:color="000000"/>
              <w:right w:val="nil"/>
            </w:tcBorders>
            <w:shd w:val="clear" w:color="auto" w:fill="FFFFFF"/>
            <w:tcMar>
              <w:top w:w="72" w:type="dxa"/>
              <w:left w:w="144" w:type="dxa"/>
              <w:bottom w:w="72" w:type="dxa"/>
              <w:right w:w="144" w:type="dxa"/>
            </w:tcMar>
            <w:vAlign w:val="center"/>
            <w:hideMark/>
          </w:tcPr>
          <w:p w14:paraId="66E4D09E"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b/>
                <w:bCs/>
                <w:color w:val="000000"/>
                <w:kern w:val="24"/>
              </w:rPr>
              <w:t>Precision</w:t>
            </w:r>
          </w:p>
        </w:tc>
        <w:tc>
          <w:tcPr>
            <w:tcW w:w="537" w:type="pct"/>
            <w:tcBorders>
              <w:top w:val="single" w:sz="8" w:space="0" w:color="000000"/>
              <w:left w:val="nil"/>
              <w:bottom w:val="single" w:sz="8" w:space="0" w:color="000000"/>
              <w:right w:val="nil"/>
            </w:tcBorders>
            <w:shd w:val="clear" w:color="auto" w:fill="FFFFFF"/>
            <w:tcMar>
              <w:top w:w="72" w:type="dxa"/>
              <w:left w:w="144" w:type="dxa"/>
              <w:bottom w:w="72" w:type="dxa"/>
              <w:right w:w="144" w:type="dxa"/>
            </w:tcMar>
            <w:vAlign w:val="center"/>
            <w:hideMark/>
          </w:tcPr>
          <w:p w14:paraId="7324210D"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b/>
                <w:bCs/>
                <w:color w:val="000000"/>
                <w:kern w:val="24"/>
              </w:rPr>
              <w:t>Recall</w:t>
            </w:r>
          </w:p>
        </w:tc>
        <w:tc>
          <w:tcPr>
            <w:tcW w:w="589" w:type="pct"/>
            <w:tcBorders>
              <w:top w:val="single" w:sz="8" w:space="0" w:color="000000"/>
              <w:left w:val="nil"/>
              <w:bottom w:val="single" w:sz="8" w:space="0" w:color="000000"/>
              <w:right w:val="nil"/>
            </w:tcBorders>
            <w:shd w:val="clear" w:color="auto" w:fill="FFFFFF"/>
            <w:tcMar>
              <w:top w:w="72" w:type="dxa"/>
              <w:left w:w="144" w:type="dxa"/>
              <w:bottom w:w="72" w:type="dxa"/>
              <w:right w:w="144" w:type="dxa"/>
            </w:tcMar>
            <w:vAlign w:val="center"/>
            <w:hideMark/>
          </w:tcPr>
          <w:p w14:paraId="4C14DFE4"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b/>
                <w:bCs/>
                <w:color w:val="000000"/>
                <w:kern w:val="24"/>
              </w:rPr>
              <w:t>F1-score</w:t>
            </w:r>
          </w:p>
        </w:tc>
      </w:tr>
      <w:tr w:rsidR="00A90CCF" w:rsidRPr="00712268" w14:paraId="0215EBFB" w14:textId="77777777" w:rsidTr="00DB1A51">
        <w:trPr>
          <w:trHeight w:val="584"/>
        </w:trPr>
        <w:tc>
          <w:tcPr>
            <w:tcW w:w="1090" w:type="pct"/>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7B604239"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Logistic Regression</w:t>
            </w:r>
          </w:p>
        </w:tc>
        <w:tc>
          <w:tcPr>
            <w:tcW w:w="1358" w:type="pct"/>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36D971BB"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Structured Ratings</w:t>
            </w:r>
          </w:p>
        </w:tc>
        <w:tc>
          <w:tcPr>
            <w:tcW w:w="708" w:type="pct"/>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4EECD180"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85.0%</w:t>
            </w:r>
          </w:p>
        </w:tc>
        <w:tc>
          <w:tcPr>
            <w:tcW w:w="718" w:type="pct"/>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6E2DE8AC"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83.7%</w:t>
            </w:r>
          </w:p>
        </w:tc>
        <w:tc>
          <w:tcPr>
            <w:tcW w:w="537" w:type="pct"/>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72441221"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87.2%</w:t>
            </w:r>
          </w:p>
        </w:tc>
        <w:tc>
          <w:tcPr>
            <w:tcW w:w="589" w:type="pct"/>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387881BC"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85.4%</w:t>
            </w:r>
          </w:p>
        </w:tc>
      </w:tr>
      <w:tr w:rsidR="00A90CCF" w:rsidRPr="00712268" w14:paraId="7F72775A" w14:textId="77777777" w:rsidTr="00DB1A51">
        <w:trPr>
          <w:trHeight w:val="584"/>
        </w:trPr>
        <w:tc>
          <w:tcPr>
            <w:tcW w:w="1090" w:type="pct"/>
            <w:tcBorders>
              <w:top w:val="nil"/>
              <w:left w:val="nil"/>
              <w:bottom w:val="nil"/>
              <w:right w:val="nil"/>
            </w:tcBorders>
            <w:shd w:val="clear" w:color="auto" w:fill="FFFFFF"/>
            <w:tcMar>
              <w:top w:w="72" w:type="dxa"/>
              <w:left w:w="144" w:type="dxa"/>
              <w:bottom w:w="72" w:type="dxa"/>
              <w:right w:w="144" w:type="dxa"/>
            </w:tcMar>
            <w:vAlign w:val="center"/>
            <w:hideMark/>
          </w:tcPr>
          <w:p w14:paraId="1E0AB821"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Random Forest</w:t>
            </w:r>
          </w:p>
        </w:tc>
        <w:tc>
          <w:tcPr>
            <w:tcW w:w="1358" w:type="pct"/>
            <w:tcBorders>
              <w:top w:val="nil"/>
              <w:left w:val="nil"/>
              <w:bottom w:val="nil"/>
              <w:right w:val="nil"/>
            </w:tcBorders>
            <w:shd w:val="clear" w:color="auto" w:fill="FFFFFF"/>
            <w:tcMar>
              <w:top w:w="72" w:type="dxa"/>
              <w:left w:w="144" w:type="dxa"/>
              <w:bottom w:w="72" w:type="dxa"/>
              <w:right w:w="144" w:type="dxa"/>
            </w:tcMar>
            <w:vAlign w:val="center"/>
            <w:hideMark/>
          </w:tcPr>
          <w:p w14:paraId="1C468975"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Structured Ratings</w:t>
            </w:r>
          </w:p>
        </w:tc>
        <w:tc>
          <w:tcPr>
            <w:tcW w:w="708" w:type="pct"/>
            <w:tcBorders>
              <w:top w:val="nil"/>
              <w:left w:val="nil"/>
              <w:bottom w:val="nil"/>
              <w:right w:val="nil"/>
            </w:tcBorders>
            <w:shd w:val="clear" w:color="auto" w:fill="FFFFFF"/>
            <w:tcMar>
              <w:top w:w="72" w:type="dxa"/>
              <w:left w:w="144" w:type="dxa"/>
              <w:bottom w:w="72" w:type="dxa"/>
              <w:right w:w="144" w:type="dxa"/>
            </w:tcMar>
            <w:vAlign w:val="center"/>
            <w:hideMark/>
          </w:tcPr>
          <w:p w14:paraId="59141236"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87.2%</w:t>
            </w:r>
          </w:p>
        </w:tc>
        <w:tc>
          <w:tcPr>
            <w:tcW w:w="718" w:type="pct"/>
            <w:tcBorders>
              <w:top w:val="nil"/>
              <w:left w:val="nil"/>
              <w:bottom w:val="nil"/>
              <w:right w:val="nil"/>
            </w:tcBorders>
            <w:shd w:val="clear" w:color="auto" w:fill="FFFFFF"/>
            <w:tcMar>
              <w:top w:w="72" w:type="dxa"/>
              <w:left w:w="144" w:type="dxa"/>
              <w:bottom w:w="72" w:type="dxa"/>
              <w:right w:w="144" w:type="dxa"/>
            </w:tcMar>
            <w:vAlign w:val="center"/>
            <w:hideMark/>
          </w:tcPr>
          <w:p w14:paraId="720B911C"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86.1%</w:t>
            </w:r>
          </w:p>
        </w:tc>
        <w:tc>
          <w:tcPr>
            <w:tcW w:w="537" w:type="pct"/>
            <w:tcBorders>
              <w:top w:val="nil"/>
              <w:left w:val="nil"/>
              <w:bottom w:val="nil"/>
              <w:right w:val="nil"/>
            </w:tcBorders>
            <w:shd w:val="clear" w:color="auto" w:fill="FFFFFF"/>
            <w:tcMar>
              <w:top w:w="72" w:type="dxa"/>
              <w:left w:w="144" w:type="dxa"/>
              <w:bottom w:w="72" w:type="dxa"/>
              <w:right w:w="144" w:type="dxa"/>
            </w:tcMar>
            <w:vAlign w:val="center"/>
            <w:hideMark/>
          </w:tcPr>
          <w:p w14:paraId="40CAC3CD"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89.3%</w:t>
            </w:r>
          </w:p>
        </w:tc>
        <w:tc>
          <w:tcPr>
            <w:tcW w:w="589" w:type="pct"/>
            <w:tcBorders>
              <w:top w:val="nil"/>
              <w:left w:val="nil"/>
              <w:bottom w:val="nil"/>
              <w:right w:val="nil"/>
            </w:tcBorders>
            <w:shd w:val="clear" w:color="auto" w:fill="FFFFFF"/>
            <w:tcMar>
              <w:top w:w="72" w:type="dxa"/>
              <w:left w:w="144" w:type="dxa"/>
              <w:bottom w:w="72" w:type="dxa"/>
              <w:right w:w="144" w:type="dxa"/>
            </w:tcMar>
            <w:vAlign w:val="center"/>
            <w:hideMark/>
          </w:tcPr>
          <w:p w14:paraId="3DC66737"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87.7%</w:t>
            </w:r>
          </w:p>
        </w:tc>
      </w:tr>
      <w:tr w:rsidR="00A90CCF" w:rsidRPr="00712268" w14:paraId="0A020A59" w14:textId="77777777" w:rsidTr="00DB1A51">
        <w:trPr>
          <w:trHeight w:val="584"/>
        </w:trPr>
        <w:tc>
          <w:tcPr>
            <w:tcW w:w="1090" w:type="pct"/>
            <w:tcBorders>
              <w:top w:val="nil"/>
              <w:left w:val="nil"/>
              <w:bottom w:val="nil"/>
              <w:right w:val="nil"/>
            </w:tcBorders>
            <w:shd w:val="clear" w:color="auto" w:fill="FFFFFF"/>
            <w:tcMar>
              <w:top w:w="72" w:type="dxa"/>
              <w:left w:w="144" w:type="dxa"/>
              <w:bottom w:w="72" w:type="dxa"/>
              <w:right w:w="144" w:type="dxa"/>
            </w:tcMar>
            <w:vAlign w:val="center"/>
            <w:hideMark/>
          </w:tcPr>
          <w:p w14:paraId="6559B7BF"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Logistic Regression</w:t>
            </w:r>
          </w:p>
        </w:tc>
        <w:tc>
          <w:tcPr>
            <w:tcW w:w="1358" w:type="pct"/>
            <w:tcBorders>
              <w:top w:val="nil"/>
              <w:left w:val="nil"/>
              <w:bottom w:val="nil"/>
              <w:right w:val="nil"/>
            </w:tcBorders>
            <w:shd w:val="clear" w:color="auto" w:fill="FFFFFF"/>
            <w:tcMar>
              <w:top w:w="72" w:type="dxa"/>
              <w:left w:w="144" w:type="dxa"/>
              <w:bottom w:w="72" w:type="dxa"/>
              <w:right w:w="144" w:type="dxa"/>
            </w:tcMar>
            <w:vAlign w:val="center"/>
            <w:hideMark/>
          </w:tcPr>
          <w:p w14:paraId="3DEB0490"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Text Features (Sentiment + TF-IDF)</w:t>
            </w:r>
          </w:p>
        </w:tc>
        <w:tc>
          <w:tcPr>
            <w:tcW w:w="708" w:type="pct"/>
            <w:tcBorders>
              <w:top w:val="nil"/>
              <w:left w:val="nil"/>
              <w:bottom w:val="nil"/>
              <w:right w:val="nil"/>
            </w:tcBorders>
            <w:shd w:val="clear" w:color="auto" w:fill="FFFFFF"/>
            <w:tcMar>
              <w:top w:w="72" w:type="dxa"/>
              <w:left w:w="144" w:type="dxa"/>
              <w:bottom w:w="72" w:type="dxa"/>
              <w:right w:w="144" w:type="dxa"/>
            </w:tcMar>
            <w:vAlign w:val="center"/>
            <w:hideMark/>
          </w:tcPr>
          <w:p w14:paraId="7C1ACA8C"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80.4%</w:t>
            </w:r>
          </w:p>
        </w:tc>
        <w:tc>
          <w:tcPr>
            <w:tcW w:w="718" w:type="pct"/>
            <w:tcBorders>
              <w:top w:val="nil"/>
              <w:left w:val="nil"/>
              <w:bottom w:val="nil"/>
              <w:right w:val="nil"/>
            </w:tcBorders>
            <w:shd w:val="clear" w:color="auto" w:fill="FFFFFF"/>
            <w:tcMar>
              <w:top w:w="72" w:type="dxa"/>
              <w:left w:w="144" w:type="dxa"/>
              <w:bottom w:w="72" w:type="dxa"/>
              <w:right w:w="144" w:type="dxa"/>
            </w:tcMar>
            <w:vAlign w:val="center"/>
            <w:hideMark/>
          </w:tcPr>
          <w:p w14:paraId="2AD94C94"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79.0%</w:t>
            </w:r>
          </w:p>
        </w:tc>
        <w:tc>
          <w:tcPr>
            <w:tcW w:w="537" w:type="pct"/>
            <w:tcBorders>
              <w:top w:val="nil"/>
              <w:left w:val="nil"/>
              <w:bottom w:val="nil"/>
              <w:right w:val="nil"/>
            </w:tcBorders>
            <w:shd w:val="clear" w:color="auto" w:fill="FFFFFF"/>
            <w:tcMar>
              <w:top w:w="72" w:type="dxa"/>
              <w:left w:w="144" w:type="dxa"/>
              <w:bottom w:w="72" w:type="dxa"/>
              <w:right w:w="144" w:type="dxa"/>
            </w:tcMar>
            <w:vAlign w:val="center"/>
            <w:hideMark/>
          </w:tcPr>
          <w:p w14:paraId="6D5B9D02"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81.8%</w:t>
            </w:r>
          </w:p>
        </w:tc>
        <w:tc>
          <w:tcPr>
            <w:tcW w:w="589" w:type="pct"/>
            <w:tcBorders>
              <w:top w:val="nil"/>
              <w:left w:val="nil"/>
              <w:bottom w:val="nil"/>
              <w:right w:val="nil"/>
            </w:tcBorders>
            <w:shd w:val="clear" w:color="auto" w:fill="FFFFFF"/>
            <w:tcMar>
              <w:top w:w="72" w:type="dxa"/>
              <w:left w:w="144" w:type="dxa"/>
              <w:bottom w:w="72" w:type="dxa"/>
              <w:right w:w="144" w:type="dxa"/>
            </w:tcMar>
            <w:vAlign w:val="center"/>
            <w:hideMark/>
          </w:tcPr>
          <w:p w14:paraId="6EA34E5C"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80.4%</w:t>
            </w:r>
          </w:p>
        </w:tc>
      </w:tr>
      <w:tr w:rsidR="00A90CCF" w:rsidRPr="00712268" w14:paraId="79900F85" w14:textId="77777777" w:rsidTr="00DB1A51">
        <w:trPr>
          <w:trHeight w:val="584"/>
        </w:trPr>
        <w:tc>
          <w:tcPr>
            <w:tcW w:w="1090" w:type="pct"/>
            <w:tcBorders>
              <w:top w:val="nil"/>
              <w:left w:val="nil"/>
              <w:bottom w:val="nil"/>
              <w:right w:val="nil"/>
            </w:tcBorders>
            <w:shd w:val="clear" w:color="auto" w:fill="FFFFFF"/>
            <w:tcMar>
              <w:top w:w="72" w:type="dxa"/>
              <w:left w:w="144" w:type="dxa"/>
              <w:bottom w:w="72" w:type="dxa"/>
              <w:right w:w="144" w:type="dxa"/>
            </w:tcMar>
            <w:vAlign w:val="center"/>
            <w:hideMark/>
          </w:tcPr>
          <w:p w14:paraId="0B53B39B"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Random Forest</w:t>
            </w:r>
          </w:p>
        </w:tc>
        <w:tc>
          <w:tcPr>
            <w:tcW w:w="1358" w:type="pct"/>
            <w:tcBorders>
              <w:top w:val="nil"/>
              <w:left w:val="nil"/>
              <w:bottom w:val="nil"/>
              <w:right w:val="nil"/>
            </w:tcBorders>
            <w:shd w:val="clear" w:color="auto" w:fill="FFFFFF"/>
            <w:tcMar>
              <w:top w:w="72" w:type="dxa"/>
              <w:left w:w="144" w:type="dxa"/>
              <w:bottom w:w="72" w:type="dxa"/>
              <w:right w:w="144" w:type="dxa"/>
            </w:tcMar>
            <w:vAlign w:val="center"/>
            <w:hideMark/>
          </w:tcPr>
          <w:p w14:paraId="251DE86C"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Text Features (Sentiment + TF-IDF)</w:t>
            </w:r>
          </w:p>
        </w:tc>
        <w:tc>
          <w:tcPr>
            <w:tcW w:w="708" w:type="pct"/>
            <w:tcBorders>
              <w:top w:val="nil"/>
              <w:left w:val="nil"/>
              <w:bottom w:val="nil"/>
              <w:right w:val="nil"/>
            </w:tcBorders>
            <w:shd w:val="clear" w:color="auto" w:fill="FFFFFF"/>
            <w:tcMar>
              <w:top w:w="72" w:type="dxa"/>
              <w:left w:w="144" w:type="dxa"/>
              <w:bottom w:w="72" w:type="dxa"/>
              <w:right w:w="144" w:type="dxa"/>
            </w:tcMar>
            <w:vAlign w:val="center"/>
            <w:hideMark/>
          </w:tcPr>
          <w:p w14:paraId="076A4A09"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82.1%</w:t>
            </w:r>
          </w:p>
        </w:tc>
        <w:tc>
          <w:tcPr>
            <w:tcW w:w="718" w:type="pct"/>
            <w:tcBorders>
              <w:top w:val="nil"/>
              <w:left w:val="nil"/>
              <w:bottom w:val="nil"/>
              <w:right w:val="nil"/>
            </w:tcBorders>
            <w:shd w:val="clear" w:color="auto" w:fill="FFFFFF"/>
            <w:tcMar>
              <w:top w:w="72" w:type="dxa"/>
              <w:left w:w="144" w:type="dxa"/>
              <w:bottom w:w="72" w:type="dxa"/>
              <w:right w:w="144" w:type="dxa"/>
            </w:tcMar>
            <w:vAlign w:val="center"/>
            <w:hideMark/>
          </w:tcPr>
          <w:p w14:paraId="13A6E3BC"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81.5%</w:t>
            </w:r>
          </w:p>
        </w:tc>
        <w:tc>
          <w:tcPr>
            <w:tcW w:w="537" w:type="pct"/>
            <w:tcBorders>
              <w:top w:val="nil"/>
              <w:left w:val="nil"/>
              <w:bottom w:val="nil"/>
              <w:right w:val="nil"/>
            </w:tcBorders>
            <w:shd w:val="clear" w:color="auto" w:fill="FFFFFF"/>
            <w:tcMar>
              <w:top w:w="72" w:type="dxa"/>
              <w:left w:w="144" w:type="dxa"/>
              <w:bottom w:w="72" w:type="dxa"/>
              <w:right w:w="144" w:type="dxa"/>
            </w:tcMar>
            <w:vAlign w:val="center"/>
            <w:hideMark/>
          </w:tcPr>
          <w:p w14:paraId="047B5A13"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83.7%</w:t>
            </w:r>
          </w:p>
        </w:tc>
        <w:tc>
          <w:tcPr>
            <w:tcW w:w="589" w:type="pct"/>
            <w:tcBorders>
              <w:top w:val="nil"/>
              <w:left w:val="nil"/>
              <w:bottom w:val="nil"/>
              <w:right w:val="nil"/>
            </w:tcBorders>
            <w:shd w:val="clear" w:color="auto" w:fill="FFFFFF"/>
            <w:tcMar>
              <w:top w:w="72" w:type="dxa"/>
              <w:left w:w="144" w:type="dxa"/>
              <w:bottom w:w="72" w:type="dxa"/>
              <w:right w:w="144" w:type="dxa"/>
            </w:tcMar>
            <w:vAlign w:val="center"/>
            <w:hideMark/>
          </w:tcPr>
          <w:p w14:paraId="0B3B35EA"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82.6%</w:t>
            </w:r>
          </w:p>
        </w:tc>
      </w:tr>
      <w:tr w:rsidR="00A90CCF" w:rsidRPr="00712268" w14:paraId="28A66846" w14:textId="77777777" w:rsidTr="00DB1A51">
        <w:trPr>
          <w:trHeight w:val="584"/>
        </w:trPr>
        <w:tc>
          <w:tcPr>
            <w:tcW w:w="1090" w:type="pct"/>
            <w:tcBorders>
              <w:top w:val="nil"/>
              <w:left w:val="nil"/>
              <w:bottom w:val="nil"/>
              <w:right w:val="nil"/>
            </w:tcBorders>
            <w:shd w:val="clear" w:color="auto" w:fill="FFFFFF"/>
            <w:tcMar>
              <w:top w:w="72" w:type="dxa"/>
              <w:left w:w="144" w:type="dxa"/>
              <w:bottom w:w="72" w:type="dxa"/>
              <w:right w:w="144" w:type="dxa"/>
            </w:tcMar>
            <w:vAlign w:val="center"/>
            <w:hideMark/>
          </w:tcPr>
          <w:p w14:paraId="26B06664"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Logistic Regression</w:t>
            </w:r>
          </w:p>
        </w:tc>
        <w:tc>
          <w:tcPr>
            <w:tcW w:w="1358" w:type="pct"/>
            <w:tcBorders>
              <w:top w:val="nil"/>
              <w:left w:val="nil"/>
              <w:bottom w:val="nil"/>
              <w:right w:val="nil"/>
            </w:tcBorders>
            <w:shd w:val="clear" w:color="auto" w:fill="FFFFFF"/>
            <w:tcMar>
              <w:top w:w="72" w:type="dxa"/>
              <w:left w:w="144" w:type="dxa"/>
              <w:bottom w:w="72" w:type="dxa"/>
              <w:right w:w="144" w:type="dxa"/>
            </w:tcMar>
            <w:vAlign w:val="center"/>
            <w:hideMark/>
          </w:tcPr>
          <w:p w14:paraId="5854D495"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b/>
                <w:bCs/>
                <w:color w:val="000000"/>
                <w:kern w:val="24"/>
              </w:rPr>
              <w:t>Fused Features</w:t>
            </w:r>
            <w:r w:rsidRPr="00712268">
              <w:rPr>
                <w:rFonts w:ascii="Calibri" w:eastAsia="宋体" w:hAnsi="Calibri" w:cs="Calibri"/>
                <w:color w:val="000000"/>
                <w:kern w:val="24"/>
              </w:rPr>
              <w:t xml:space="preserve"> (Structured + Text)</w:t>
            </w:r>
          </w:p>
        </w:tc>
        <w:tc>
          <w:tcPr>
            <w:tcW w:w="708" w:type="pct"/>
            <w:tcBorders>
              <w:top w:val="nil"/>
              <w:left w:val="nil"/>
              <w:bottom w:val="nil"/>
              <w:right w:val="nil"/>
            </w:tcBorders>
            <w:shd w:val="clear" w:color="auto" w:fill="FFFFFF"/>
            <w:tcMar>
              <w:top w:w="72" w:type="dxa"/>
              <w:left w:w="144" w:type="dxa"/>
              <w:bottom w:w="72" w:type="dxa"/>
              <w:right w:w="144" w:type="dxa"/>
            </w:tcMar>
            <w:vAlign w:val="center"/>
            <w:hideMark/>
          </w:tcPr>
          <w:p w14:paraId="496C3231"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89.8%</w:t>
            </w:r>
          </w:p>
        </w:tc>
        <w:tc>
          <w:tcPr>
            <w:tcW w:w="718" w:type="pct"/>
            <w:tcBorders>
              <w:top w:val="nil"/>
              <w:left w:val="nil"/>
              <w:bottom w:val="nil"/>
              <w:right w:val="nil"/>
            </w:tcBorders>
            <w:shd w:val="clear" w:color="auto" w:fill="FFFFFF"/>
            <w:tcMar>
              <w:top w:w="72" w:type="dxa"/>
              <w:left w:w="144" w:type="dxa"/>
              <w:bottom w:w="72" w:type="dxa"/>
              <w:right w:w="144" w:type="dxa"/>
            </w:tcMar>
            <w:vAlign w:val="center"/>
            <w:hideMark/>
          </w:tcPr>
          <w:p w14:paraId="56CE6860"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88.7%</w:t>
            </w:r>
          </w:p>
        </w:tc>
        <w:tc>
          <w:tcPr>
            <w:tcW w:w="537" w:type="pct"/>
            <w:tcBorders>
              <w:top w:val="nil"/>
              <w:left w:val="nil"/>
              <w:bottom w:val="nil"/>
              <w:right w:val="nil"/>
            </w:tcBorders>
            <w:shd w:val="clear" w:color="auto" w:fill="FFFFFF"/>
            <w:tcMar>
              <w:top w:w="72" w:type="dxa"/>
              <w:left w:w="144" w:type="dxa"/>
              <w:bottom w:w="72" w:type="dxa"/>
              <w:right w:w="144" w:type="dxa"/>
            </w:tcMar>
            <w:vAlign w:val="center"/>
            <w:hideMark/>
          </w:tcPr>
          <w:p w14:paraId="47871E44"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91.0%</w:t>
            </w:r>
          </w:p>
        </w:tc>
        <w:tc>
          <w:tcPr>
            <w:tcW w:w="589" w:type="pct"/>
            <w:tcBorders>
              <w:top w:val="nil"/>
              <w:left w:val="nil"/>
              <w:bottom w:val="nil"/>
              <w:right w:val="nil"/>
            </w:tcBorders>
            <w:shd w:val="clear" w:color="auto" w:fill="FFFFFF"/>
            <w:tcMar>
              <w:top w:w="72" w:type="dxa"/>
              <w:left w:w="144" w:type="dxa"/>
              <w:bottom w:w="72" w:type="dxa"/>
              <w:right w:w="144" w:type="dxa"/>
            </w:tcMar>
            <w:vAlign w:val="center"/>
            <w:hideMark/>
          </w:tcPr>
          <w:p w14:paraId="25A0E60E"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89.8%</w:t>
            </w:r>
          </w:p>
        </w:tc>
      </w:tr>
      <w:tr w:rsidR="00A90CCF" w:rsidRPr="00712268" w14:paraId="05BCA826" w14:textId="77777777" w:rsidTr="00DB1A51">
        <w:trPr>
          <w:trHeight w:val="584"/>
        </w:trPr>
        <w:tc>
          <w:tcPr>
            <w:tcW w:w="1090" w:type="pct"/>
            <w:tcBorders>
              <w:top w:val="nil"/>
              <w:left w:val="nil"/>
              <w:bottom w:val="nil"/>
              <w:right w:val="nil"/>
            </w:tcBorders>
            <w:shd w:val="clear" w:color="auto" w:fill="FFFFFF"/>
            <w:tcMar>
              <w:top w:w="72" w:type="dxa"/>
              <w:left w:w="144" w:type="dxa"/>
              <w:bottom w:w="72" w:type="dxa"/>
              <w:right w:w="144" w:type="dxa"/>
            </w:tcMar>
            <w:vAlign w:val="center"/>
            <w:hideMark/>
          </w:tcPr>
          <w:p w14:paraId="12FB2052"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Random Forest (Tuned)</w:t>
            </w:r>
          </w:p>
        </w:tc>
        <w:tc>
          <w:tcPr>
            <w:tcW w:w="1358" w:type="pct"/>
            <w:tcBorders>
              <w:top w:val="nil"/>
              <w:left w:val="nil"/>
              <w:bottom w:val="nil"/>
              <w:right w:val="nil"/>
            </w:tcBorders>
            <w:shd w:val="clear" w:color="auto" w:fill="FFFFFF"/>
            <w:tcMar>
              <w:top w:w="72" w:type="dxa"/>
              <w:left w:w="144" w:type="dxa"/>
              <w:bottom w:w="72" w:type="dxa"/>
              <w:right w:w="144" w:type="dxa"/>
            </w:tcMar>
            <w:vAlign w:val="center"/>
            <w:hideMark/>
          </w:tcPr>
          <w:p w14:paraId="4713A9ED"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b/>
                <w:bCs/>
                <w:color w:val="000000"/>
                <w:kern w:val="24"/>
              </w:rPr>
              <w:t>Fused Features</w:t>
            </w:r>
            <w:r w:rsidRPr="00712268">
              <w:rPr>
                <w:rFonts w:ascii="Calibri" w:eastAsia="宋体" w:hAnsi="Calibri" w:cs="Calibri"/>
                <w:color w:val="000000"/>
                <w:kern w:val="24"/>
              </w:rPr>
              <w:t xml:space="preserve"> (Structured + Text)</w:t>
            </w:r>
          </w:p>
        </w:tc>
        <w:tc>
          <w:tcPr>
            <w:tcW w:w="708" w:type="pct"/>
            <w:tcBorders>
              <w:top w:val="nil"/>
              <w:left w:val="nil"/>
              <w:bottom w:val="nil"/>
              <w:right w:val="nil"/>
            </w:tcBorders>
            <w:shd w:val="clear" w:color="auto" w:fill="FFFFFF"/>
            <w:tcMar>
              <w:top w:w="72" w:type="dxa"/>
              <w:left w:w="144" w:type="dxa"/>
              <w:bottom w:w="72" w:type="dxa"/>
              <w:right w:w="144" w:type="dxa"/>
            </w:tcMar>
            <w:vAlign w:val="center"/>
            <w:hideMark/>
          </w:tcPr>
          <w:p w14:paraId="586AD585"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91.3%</w:t>
            </w:r>
          </w:p>
        </w:tc>
        <w:tc>
          <w:tcPr>
            <w:tcW w:w="718" w:type="pct"/>
            <w:tcBorders>
              <w:top w:val="nil"/>
              <w:left w:val="nil"/>
              <w:bottom w:val="nil"/>
              <w:right w:val="nil"/>
            </w:tcBorders>
            <w:shd w:val="clear" w:color="auto" w:fill="FFFFFF"/>
            <w:tcMar>
              <w:top w:w="72" w:type="dxa"/>
              <w:left w:w="144" w:type="dxa"/>
              <w:bottom w:w="72" w:type="dxa"/>
              <w:right w:w="144" w:type="dxa"/>
            </w:tcMar>
            <w:vAlign w:val="center"/>
            <w:hideMark/>
          </w:tcPr>
          <w:p w14:paraId="158E22CA"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90.5%</w:t>
            </w:r>
          </w:p>
        </w:tc>
        <w:tc>
          <w:tcPr>
            <w:tcW w:w="537" w:type="pct"/>
            <w:tcBorders>
              <w:top w:val="nil"/>
              <w:left w:val="nil"/>
              <w:bottom w:val="nil"/>
              <w:right w:val="nil"/>
            </w:tcBorders>
            <w:shd w:val="clear" w:color="auto" w:fill="FFFFFF"/>
            <w:tcMar>
              <w:top w:w="72" w:type="dxa"/>
              <w:left w:w="144" w:type="dxa"/>
              <w:bottom w:w="72" w:type="dxa"/>
              <w:right w:w="144" w:type="dxa"/>
            </w:tcMar>
            <w:vAlign w:val="center"/>
            <w:hideMark/>
          </w:tcPr>
          <w:p w14:paraId="08D96033"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92.4%</w:t>
            </w:r>
          </w:p>
        </w:tc>
        <w:tc>
          <w:tcPr>
            <w:tcW w:w="589" w:type="pct"/>
            <w:tcBorders>
              <w:top w:val="nil"/>
              <w:left w:val="nil"/>
              <w:bottom w:val="nil"/>
              <w:right w:val="nil"/>
            </w:tcBorders>
            <w:shd w:val="clear" w:color="auto" w:fill="FFFFFF"/>
            <w:tcMar>
              <w:top w:w="72" w:type="dxa"/>
              <w:left w:w="144" w:type="dxa"/>
              <w:bottom w:w="72" w:type="dxa"/>
              <w:right w:w="144" w:type="dxa"/>
            </w:tcMar>
            <w:vAlign w:val="center"/>
            <w:hideMark/>
          </w:tcPr>
          <w:p w14:paraId="164C3C94"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color w:val="000000"/>
                <w:kern w:val="24"/>
              </w:rPr>
              <w:t>91.4%</w:t>
            </w:r>
          </w:p>
        </w:tc>
      </w:tr>
      <w:tr w:rsidR="00A90CCF" w:rsidRPr="00712268" w14:paraId="28B696CC" w14:textId="77777777" w:rsidTr="00DB1A51">
        <w:trPr>
          <w:trHeight w:val="584"/>
        </w:trPr>
        <w:tc>
          <w:tcPr>
            <w:tcW w:w="1090" w:type="pct"/>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318B7DFE"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b/>
                <w:bCs/>
                <w:color w:val="000000"/>
                <w:kern w:val="24"/>
              </w:rPr>
              <w:t>LSTM (Deep Learning)</w:t>
            </w:r>
          </w:p>
        </w:tc>
        <w:tc>
          <w:tcPr>
            <w:tcW w:w="1358" w:type="pct"/>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4F6D37FD"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b/>
                <w:bCs/>
                <w:color w:val="000000"/>
                <w:kern w:val="24"/>
              </w:rPr>
              <w:t>Fused Features</w:t>
            </w:r>
            <w:r w:rsidRPr="00712268">
              <w:rPr>
                <w:rFonts w:ascii="Calibri" w:eastAsia="宋体" w:hAnsi="Calibri" w:cs="Calibri"/>
                <w:color w:val="000000"/>
                <w:kern w:val="24"/>
              </w:rPr>
              <w:t xml:space="preserve"> (Structured + Text)</w:t>
            </w:r>
          </w:p>
        </w:tc>
        <w:tc>
          <w:tcPr>
            <w:tcW w:w="708" w:type="pct"/>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2C09C006"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b/>
                <w:bCs/>
                <w:color w:val="000000"/>
                <w:kern w:val="24"/>
              </w:rPr>
              <w:t>92.7%</w:t>
            </w:r>
          </w:p>
        </w:tc>
        <w:tc>
          <w:tcPr>
            <w:tcW w:w="718" w:type="pct"/>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0D187B3A"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b/>
                <w:bCs/>
                <w:color w:val="000000"/>
                <w:kern w:val="24"/>
              </w:rPr>
              <w:t>91.8%</w:t>
            </w:r>
          </w:p>
        </w:tc>
        <w:tc>
          <w:tcPr>
            <w:tcW w:w="537" w:type="pct"/>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7F3C19C3"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b/>
                <w:bCs/>
                <w:color w:val="000000"/>
                <w:kern w:val="24"/>
              </w:rPr>
              <w:t>93.3%</w:t>
            </w:r>
          </w:p>
        </w:tc>
        <w:tc>
          <w:tcPr>
            <w:tcW w:w="589" w:type="pct"/>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3FB548CC" w14:textId="77777777" w:rsidR="00A90CCF" w:rsidRPr="00712268" w:rsidRDefault="00A90CCF" w:rsidP="00DB1A51">
            <w:pPr>
              <w:adjustRightInd w:val="0"/>
              <w:snapToGrid w:val="0"/>
              <w:spacing w:line="240" w:lineRule="auto"/>
              <w:rPr>
                <w:rFonts w:ascii="Arial" w:eastAsia="宋体" w:hAnsi="Arial" w:cs="Arial"/>
                <w:sz w:val="36"/>
                <w:szCs w:val="36"/>
              </w:rPr>
            </w:pPr>
            <w:r w:rsidRPr="00712268">
              <w:rPr>
                <w:rFonts w:ascii="Calibri" w:eastAsia="宋体" w:hAnsi="Calibri" w:cs="Calibri"/>
                <w:b/>
                <w:bCs/>
                <w:color w:val="000000"/>
                <w:kern w:val="24"/>
              </w:rPr>
              <w:t>92.5%</w:t>
            </w:r>
          </w:p>
        </w:tc>
      </w:tr>
    </w:tbl>
    <w:p w14:paraId="31758851" w14:textId="77777777" w:rsidR="00A90CCF" w:rsidRDefault="00A90CCF" w:rsidP="008958B0">
      <w:pPr>
        <w:spacing w:after="480"/>
        <w:jc w:val="both"/>
        <w:rPr>
          <w:rFonts w:cs="Times New Roman" w:hint="eastAsia"/>
          <w:lang w:eastAsia="zh-CN"/>
        </w:rPr>
      </w:pPr>
    </w:p>
    <w:p w14:paraId="5F6848D9" w14:textId="1F2BABD4" w:rsidR="00A90CCF" w:rsidRPr="00A90CCF" w:rsidRDefault="00A90CCF" w:rsidP="008958B0">
      <w:pPr>
        <w:spacing w:beforeLines="200" w:before="480" w:after="480"/>
        <w:ind w:firstLineChars="200" w:firstLine="480"/>
        <w:jc w:val="both"/>
        <w:rPr>
          <w:rFonts w:cs="Times New Roman" w:hint="eastAsia"/>
        </w:rPr>
      </w:pPr>
      <w:r w:rsidRPr="00653215">
        <w:rPr>
          <w:rFonts w:cs="Times New Roman" w:hint="eastAsia"/>
        </w:rPr>
        <w:t xml:space="preserve">The experimental results show that the fusion features significantly enhance the predictive performance of all models. Among them, the LSTM model achieves the highest scores in all four metrics, demonstrating the </w:t>
      </w:r>
      <w:proofErr w:type="spellStart"/>
      <w:r w:rsidRPr="00653215">
        <w:rPr>
          <w:rFonts w:cs="Times New Roman" w:hint="eastAsia"/>
        </w:rPr>
        <w:t>modeling</w:t>
      </w:r>
      <w:proofErr w:type="spellEnd"/>
      <w:r w:rsidRPr="00653215">
        <w:rPr>
          <w:rFonts w:cs="Times New Roman" w:hint="eastAsia"/>
        </w:rPr>
        <w:t xml:space="preserve"> advantages of deep learning in the scenario of multi-source data fusion. After hyperparameter optimization, the performance of the Random Forest model follows closely behind LSTM and has better feature interpretability. In contrast, when only using a single structured score or text feature, the accuracy and generalization ability of the models both decline. Specifically, the Logistic Regression and Random Forest traditional models respond well to structured score features, but have relatively limited adaptability to text features. The fusion features significantly make up for the shortcomings of the single-feature models. LSTM fully utilizes sequence and high-dimensional information, further improving the prediction accuracy.</w:t>
      </w:r>
    </w:p>
    <w:p w14:paraId="26785E62" w14:textId="17544F38" w:rsidR="005445AB" w:rsidRPr="00026306" w:rsidRDefault="005445AB" w:rsidP="005445AB">
      <w:pPr>
        <w:adjustRightInd w:val="0"/>
        <w:snapToGrid w:val="0"/>
        <w:spacing w:afterLines="200" w:after="480"/>
        <w:jc w:val="both"/>
        <w:outlineLvl w:val="2"/>
        <w:rPr>
          <w:b/>
          <w:bCs/>
        </w:rPr>
      </w:pPr>
      <w:r w:rsidRPr="00026306">
        <w:rPr>
          <w:b/>
          <w:bCs/>
        </w:rPr>
        <w:t>4.</w:t>
      </w:r>
      <w:r w:rsidR="00A90CCF">
        <w:rPr>
          <w:rFonts w:hint="eastAsia"/>
          <w:b/>
          <w:bCs/>
          <w:lang w:eastAsia="zh-CN"/>
        </w:rPr>
        <w:t>4.4</w:t>
      </w:r>
      <w:r>
        <w:rPr>
          <w:b/>
          <w:bCs/>
        </w:rPr>
        <w:tab/>
      </w:r>
      <w:bookmarkEnd w:id="101"/>
      <w:r w:rsidR="00A90CCF" w:rsidRPr="00653215">
        <w:rPr>
          <w:rFonts w:cs="Times New Roman" w:hint="eastAsia"/>
          <w:b/>
        </w:rPr>
        <w:t>Model Optimization and Validation</w:t>
      </w:r>
    </w:p>
    <w:p w14:paraId="47DF5982" w14:textId="77777777" w:rsidR="00A90CCF" w:rsidRPr="00653215" w:rsidRDefault="00A90CCF" w:rsidP="008958B0">
      <w:pPr>
        <w:spacing w:beforeLines="200" w:before="480" w:after="480"/>
        <w:ind w:firstLineChars="200" w:firstLine="480"/>
        <w:jc w:val="both"/>
        <w:rPr>
          <w:rFonts w:cs="Times New Roman"/>
        </w:rPr>
      </w:pPr>
      <w:bookmarkStart w:id="102" w:name="_Toc202190706"/>
      <w:bookmarkStart w:id="103" w:name="_Toc202190775"/>
      <w:r w:rsidRPr="00653215">
        <w:rPr>
          <w:rFonts w:cs="Times New Roman" w:hint="eastAsia"/>
        </w:rPr>
        <w:lastRenderedPageBreak/>
        <w:t>The best parameters of the Random Forest (RF) model after Grid Search hyperparameter optimization are as follows:</w:t>
      </w:r>
    </w:p>
    <w:p w14:paraId="5E799A54" w14:textId="77777777" w:rsidR="00A90CCF" w:rsidRPr="00653215" w:rsidRDefault="00A90CCF" w:rsidP="008958B0">
      <w:pPr>
        <w:spacing w:beforeLines="200" w:before="480" w:after="480"/>
        <w:ind w:firstLineChars="200" w:firstLine="480"/>
        <w:jc w:val="both"/>
        <w:rPr>
          <w:rFonts w:cs="Times New Roman"/>
        </w:rPr>
      </w:pPr>
      <w:r w:rsidRPr="00653215">
        <w:rPr>
          <w:rFonts w:cs="Times New Roman" w:hint="eastAsia"/>
        </w:rPr>
        <w:t>Best number of trees (</w:t>
      </w:r>
      <w:proofErr w:type="spellStart"/>
      <w:r w:rsidRPr="00653215">
        <w:rPr>
          <w:rFonts w:cs="Times New Roman" w:hint="eastAsia"/>
        </w:rPr>
        <w:t>n_estimators</w:t>
      </w:r>
      <w:proofErr w:type="spellEnd"/>
      <w:r w:rsidRPr="00653215">
        <w:rPr>
          <w:rFonts w:cs="Times New Roman" w:hint="eastAsia"/>
        </w:rPr>
        <w:t>): 200</w:t>
      </w:r>
    </w:p>
    <w:p w14:paraId="7A227B01" w14:textId="77777777" w:rsidR="00A90CCF" w:rsidRPr="00653215" w:rsidRDefault="00A90CCF" w:rsidP="008958B0">
      <w:pPr>
        <w:spacing w:beforeLines="200" w:before="480" w:after="480"/>
        <w:ind w:firstLineChars="200" w:firstLine="480"/>
        <w:jc w:val="both"/>
        <w:rPr>
          <w:rFonts w:cs="Times New Roman"/>
        </w:rPr>
      </w:pPr>
      <w:r w:rsidRPr="00653215">
        <w:rPr>
          <w:rFonts w:cs="Times New Roman" w:hint="eastAsia"/>
        </w:rPr>
        <w:t>Maximum tree depth (</w:t>
      </w:r>
      <w:proofErr w:type="spellStart"/>
      <w:r w:rsidRPr="00653215">
        <w:rPr>
          <w:rFonts w:cs="Times New Roman" w:hint="eastAsia"/>
        </w:rPr>
        <w:t>max_depth</w:t>
      </w:r>
      <w:proofErr w:type="spellEnd"/>
      <w:r w:rsidRPr="00653215">
        <w:rPr>
          <w:rFonts w:cs="Times New Roman" w:hint="eastAsia"/>
        </w:rPr>
        <w:t>): 20</w:t>
      </w:r>
    </w:p>
    <w:p w14:paraId="17D5C42F" w14:textId="77777777" w:rsidR="00A90CCF" w:rsidRPr="00653215" w:rsidRDefault="00A90CCF" w:rsidP="008958B0">
      <w:pPr>
        <w:spacing w:beforeLines="200" w:before="480" w:after="480"/>
        <w:ind w:firstLineChars="200" w:firstLine="480"/>
        <w:jc w:val="both"/>
        <w:rPr>
          <w:rFonts w:cs="Times New Roman"/>
        </w:rPr>
      </w:pPr>
      <w:r w:rsidRPr="00653215">
        <w:rPr>
          <w:rFonts w:cs="Times New Roman" w:hint="eastAsia"/>
        </w:rPr>
        <w:t>Minimum number of samples for a split (</w:t>
      </w:r>
      <w:proofErr w:type="spellStart"/>
      <w:r w:rsidRPr="00653215">
        <w:rPr>
          <w:rFonts w:cs="Times New Roman" w:hint="eastAsia"/>
        </w:rPr>
        <w:t>min_samples_split</w:t>
      </w:r>
      <w:proofErr w:type="spellEnd"/>
      <w:r w:rsidRPr="00653215">
        <w:rPr>
          <w:rFonts w:cs="Times New Roman" w:hint="eastAsia"/>
        </w:rPr>
        <w:t>): 5</w:t>
      </w:r>
    </w:p>
    <w:p w14:paraId="7ED40B6C" w14:textId="77777777" w:rsidR="00A90CCF" w:rsidRDefault="00A90CCF" w:rsidP="008958B0">
      <w:pPr>
        <w:spacing w:beforeLines="200" w:before="480" w:after="480"/>
        <w:ind w:firstLineChars="200" w:firstLine="480"/>
        <w:jc w:val="both"/>
        <w:rPr>
          <w:rFonts w:cs="Times New Roman"/>
        </w:rPr>
      </w:pPr>
      <w:r w:rsidRPr="00653215">
        <w:rPr>
          <w:rFonts w:cs="Times New Roman" w:hint="eastAsia"/>
        </w:rPr>
        <w:t>With the optimized Random Forest model, the model accuracy under the fused features reached 91.3%, which increased by 2.5 percentage points compared to before the optimization, verifying the importance of hyperparameter optimization.</w:t>
      </w:r>
    </w:p>
    <w:p w14:paraId="72FD2F71" w14:textId="30378A6A" w:rsidR="005445AB" w:rsidRPr="00DB5B87" w:rsidRDefault="005445AB" w:rsidP="0041640B">
      <w:pPr>
        <w:pStyle w:val="2"/>
        <w:numPr>
          <w:ilvl w:val="0"/>
          <w:numId w:val="0"/>
        </w:numPr>
        <w:adjustRightInd w:val="0"/>
        <w:snapToGrid w:val="0"/>
        <w:spacing w:after="480"/>
        <w:jc w:val="both"/>
        <w:rPr>
          <w:rFonts w:cs="Times New Roman"/>
          <w:b w:val="0"/>
        </w:rPr>
      </w:pPr>
      <w:r w:rsidRPr="00DB5B87">
        <w:rPr>
          <w:rFonts w:cs="Times New Roman" w:hint="eastAsia"/>
        </w:rPr>
        <w:t>4.</w:t>
      </w:r>
      <w:r w:rsidR="00A90CCF">
        <w:rPr>
          <w:rFonts w:cs="Times New Roman" w:hint="eastAsia"/>
          <w:lang w:eastAsia="zh-CN"/>
        </w:rPr>
        <w:t>5</w:t>
      </w:r>
      <w:r w:rsidRPr="00DB5B87">
        <w:rPr>
          <w:rFonts w:cs="Times New Roman"/>
        </w:rPr>
        <w:tab/>
      </w:r>
      <w:bookmarkEnd w:id="102"/>
      <w:bookmarkEnd w:id="103"/>
      <w:r w:rsidR="00A90CCF" w:rsidRPr="009308B2">
        <w:rPr>
          <w:rFonts w:cs="Times New Roman" w:hint="eastAsia"/>
          <w:bCs/>
        </w:rPr>
        <w:t>Model Interpretability and Feature Analysis</w:t>
      </w:r>
    </w:p>
    <w:p w14:paraId="08B5D8AA" w14:textId="77777777" w:rsidR="00A90CCF" w:rsidRDefault="00A90CCF" w:rsidP="00A90CCF">
      <w:pPr>
        <w:spacing w:beforeLines="200" w:before="480" w:after="480"/>
        <w:ind w:firstLineChars="200" w:firstLine="480"/>
        <w:jc w:val="both"/>
        <w:rPr>
          <w:rFonts w:cs="Times New Roman"/>
        </w:rPr>
      </w:pPr>
      <w:r w:rsidRPr="00666E3B">
        <w:rPr>
          <w:rFonts w:cs="Times New Roman" w:hint="eastAsia"/>
        </w:rPr>
        <w:t>To further enhance the credibility and applicability of the model in educational management practices, this study not only focuses on the accuracy of model predictions but also systematically conducts an analysis of model interpretability and feature contribution. The specific workflow and main conclusions are as follows:</w:t>
      </w:r>
    </w:p>
    <w:p w14:paraId="1929BD3B" w14:textId="6C27BFC1" w:rsidR="00A90CCF" w:rsidRPr="00DB5B87" w:rsidRDefault="00A90CCF" w:rsidP="00A90CCF">
      <w:pPr>
        <w:pStyle w:val="2"/>
        <w:numPr>
          <w:ilvl w:val="0"/>
          <w:numId w:val="0"/>
        </w:numPr>
        <w:adjustRightInd w:val="0"/>
        <w:snapToGrid w:val="0"/>
        <w:spacing w:after="480"/>
        <w:jc w:val="both"/>
        <w:rPr>
          <w:rFonts w:cs="Times New Roman"/>
          <w:b w:val="0"/>
        </w:rPr>
      </w:pPr>
      <w:r w:rsidRPr="00DB5B87">
        <w:rPr>
          <w:rFonts w:cs="Times New Roman" w:hint="eastAsia"/>
        </w:rPr>
        <w:t>4.</w:t>
      </w:r>
      <w:r>
        <w:rPr>
          <w:rFonts w:cs="Times New Roman" w:hint="eastAsia"/>
          <w:lang w:eastAsia="zh-CN"/>
        </w:rPr>
        <w:t>5</w:t>
      </w:r>
      <w:r>
        <w:rPr>
          <w:rFonts w:cs="Times New Roman" w:hint="eastAsia"/>
          <w:lang w:eastAsia="zh-CN"/>
        </w:rPr>
        <w:t>.1</w:t>
      </w:r>
      <w:r w:rsidRPr="00DB5B87">
        <w:rPr>
          <w:rFonts w:cs="Times New Roman"/>
        </w:rPr>
        <w:tab/>
      </w:r>
      <w:r w:rsidRPr="00666E3B">
        <w:rPr>
          <w:rFonts w:cs="Times New Roman" w:hint="eastAsia"/>
          <w:bCs/>
        </w:rPr>
        <w:t xml:space="preserve">Feature </w:t>
      </w:r>
      <w:r>
        <w:rPr>
          <w:rFonts w:cs="Times New Roman" w:hint="eastAsia"/>
          <w:bCs/>
        </w:rPr>
        <w:t>I</w:t>
      </w:r>
      <w:r w:rsidRPr="00666E3B">
        <w:rPr>
          <w:rFonts w:cs="Times New Roman" w:hint="eastAsia"/>
          <w:bCs/>
        </w:rPr>
        <w:t xml:space="preserve">mportance </w:t>
      </w:r>
      <w:r>
        <w:rPr>
          <w:rFonts w:cs="Times New Roman" w:hint="eastAsia"/>
          <w:bCs/>
        </w:rPr>
        <w:t>R</w:t>
      </w:r>
      <w:r w:rsidRPr="00666E3B">
        <w:rPr>
          <w:rFonts w:cs="Times New Roman" w:hint="eastAsia"/>
          <w:bCs/>
        </w:rPr>
        <w:t>anking</w:t>
      </w:r>
    </w:p>
    <w:p w14:paraId="601B7B4A" w14:textId="77777777" w:rsidR="00A90CCF" w:rsidRPr="00BE1B65" w:rsidRDefault="00A90CCF" w:rsidP="00A90CCF">
      <w:pPr>
        <w:spacing w:beforeLines="200" w:before="480" w:after="480"/>
        <w:ind w:firstLineChars="200" w:firstLine="480"/>
        <w:jc w:val="both"/>
        <w:rPr>
          <w:rFonts w:cs="Times New Roman"/>
        </w:rPr>
      </w:pPr>
      <w:r w:rsidRPr="00666E3B">
        <w:rPr>
          <w:rFonts w:cs="Times New Roman" w:hint="eastAsia"/>
        </w:rPr>
        <w:t xml:space="preserve">This study first utilized the feature importance evaluation mechanism inherent in the Random Forest model to quantitatively </w:t>
      </w:r>
      <w:proofErr w:type="spellStart"/>
      <w:r w:rsidRPr="00666E3B">
        <w:rPr>
          <w:rFonts w:cs="Times New Roman" w:hint="eastAsia"/>
        </w:rPr>
        <w:t>analyze</w:t>
      </w:r>
      <w:proofErr w:type="spellEnd"/>
      <w:r w:rsidRPr="00666E3B">
        <w:rPr>
          <w:rFonts w:cs="Times New Roman" w:hint="eastAsia"/>
        </w:rPr>
        <w:t xml:space="preserve"> the relative contributions of each input variable in the fused feature model. As shown in Figure 4.5.1 </w:t>
      </w:r>
      <w:proofErr w:type="spellStart"/>
      <w:r w:rsidRPr="00666E3B">
        <w:rPr>
          <w:rFonts w:cs="Times New Roman" w:hint="eastAsia"/>
        </w:rPr>
        <w:t>below</w:t>
      </w:r>
      <w:r w:rsidRPr="00BE1B65">
        <w:rPr>
          <w:rFonts w:cs="Times New Roman" w:hint="eastAsia"/>
        </w:rPr>
        <w:t>Overall</w:t>
      </w:r>
      <w:proofErr w:type="spellEnd"/>
      <w:r w:rsidRPr="00BE1B65">
        <w:rPr>
          <w:rFonts w:cs="Times New Roman" w:hint="eastAsia"/>
        </w:rPr>
        <w:t>, through a rigorous evaluation system and interpretability analysis, this study not only ensures the scientific validity and practical value of the integrated models but also provides a solid methodological foundation for data-driven educational management and course improvement.</w:t>
      </w:r>
    </w:p>
    <w:p w14:paraId="1955ABDD" w14:textId="77777777" w:rsidR="00A90CCF" w:rsidRDefault="00A90CCF" w:rsidP="00A90CCF">
      <w:pPr>
        <w:jc w:val="both"/>
        <w:rPr>
          <w:rFonts w:cs="Times New Roman"/>
          <w:lang w:eastAsia="zh-CN"/>
        </w:rPr>
      </w:pPr>
      <w:r>
        <w:rPr>
          <w:rFonts w:hint="eastAsia"/>
          <w:noProof/>
        </w:rPr>
        <w:lastRenderedPageBreak/>
        <w:drawing>
          <wp:anchor distT="0" distB="0" distL="114300" distR="114300" simplePos="0" relativeHeight="251681792" behindDoc="0" locked="0" layoutInCell="1" allowOverlap="1" wp14:anchorId="06AEF8EF" wp14:editId="292527ED">
            <wp:simplePos x="0" y="0"/>
            <wp:positionH relativeFrom="column">
              <wp:posOffset>553720</wp:posOffset>
            </wp:positionH>
            <wp:positionV relativeFrom="paragraph">
              <wp:posOffset>0</wp:posOffset>
            </wp:positionV>
            <wp:extent cx="3881438" cy="7025005"/>
            <wp:effectExtent l="0" t="0" r="5080" b="4445"/>
            <wp:wrapTopAndBottom/>
            <wp:docPr id="16" name="图片 16" descr="图片包含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表格&#10;&#10;AI 生成的内容可能不正确。"/>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81438" cy="7025005"/>
                    </a:xfrm>
                    <a:prstGeom prst="rect">
                      <a:avLst/>
                    </a:prstGeom>
                  </pic:spPr>
                </pic:pic>
              </a:graphicData>
            </a:graphic>
          </wp:anchor>
        </w:drawing>
      </w:r>
    </w:p>
    <w:p w14:paraId="731A6C30" w14:textId="77777777" w:rsidR="00A90CCF" w:rsidRPr="00B20047" w:rsidRDefault="00A90CCF" w:rsidP="00A90CCF">
      <w:pPr>
        <w:spacing w:beforeLines="200" w:before="480" w:after="480"/>
        <w:ind w:firstLineChars="350" w:firstLine="840"/>
        <w:jc w:val="both"/>
        <w:rPr>
          <w:rFonts w:cs="Times New Roman"/>
        </w:rPr>
      </w:pPr>
      <w:r w:rsidRPr="00B20047">
        <w:rPr>
          <w:rFonts w:cs="Times New Roman" w:hint="eastAsia"/>
        </w:rPr>
        <w:t>Figure 4.5.1 Bar chart of feature importance in random forest</w:t>
      </w:r>
    </w:p>
    <w:p w14:paraId="57B562C6" w14:textId="77777777" w:rsidR="00A90CCF" w:rsidRPr="009B5615" w:rsidRDefault="00A90CCF" w:rsidP="008958B0">
      <w:pPr>
        <w:spacing w:beforeLines="200" w:before="480" w:after="480"/>
        <w:ind w:firstLineChars="200" w:firstLine="480"/>
        <w:jc w:val="both"/>
        <w:rPr>
          <w:rFonts w:cs="Times New Roman"/>
        </w:rPr>
      </w:pPr>
      <w:r w:rsidRPr="009B5615">
        <w:rPr>
          <w:rFonts w:cs="Times New Roman" w:hint="eastAsia"/>
        </w:rPr>
        <w:t xml:space="preserve">As shown in Figure 4.5.1, after integrating structured scores, sentiment scores, and high-frequency text keywords, the model ranked all features and obtained the following key findings: </w:t>
      </w:r>
    </w:p>
    <w:p w14:paraId="649B3126" w14:textId="77777777" w:rsidR="00A90CCF" w:rsidRPr="009B5615" w:rsidRDefault="00A90CCF" w:rsidP="008958B0">
      <w:pPr>
        <w:spacing w:beforeLines="200" w:before="480" w:after="480"/>
        <w:ind w:firstLineChars="200" w:firstLine="480"/>
        <w:jc w:val="both"/>
        <w:rPr>
          <w:rFonts w:cs="Times New Roman"/>
        </w:rPr>
      </w:pPr>
      <w:r w:rsidRPr="009B5615">
        <w:rPr>
          <w:rFonts w:cs="Times New Roman" w:hint="eastAsia"/>
        </w:rPr>
        <w:lastRenderedPageBreak/>
        <w:t xml:space="preserve">Firstly, </w:t>
      </w:r>
      <w:proofErr w:type="spellStart"/>
      <w:r w:rsidRPr="009B5615">
        <w:rPr>
          <w:rFonts w:cs="Times New Roman" w:hint="eastAsia"/>
        </w:rPr>
        <w:t>sentiment_score</w:t>
      </w:r>
      <w:proofErr w:type="spellEnd"/>
      <w:r w:rsidRPr="009B5615">
        <w:rPr>
          <w:rFonts w:cs="Times New Roman" w:hint="eastAsia"/>
        </w:rPr>
        <w:t xml:space="preserve"> (sentiment polarity score) and </w:t>
      </w:r>
      <w:proofErr w:type="spellStart"/>
      <w:r w:rsidRPr="009B5615">
        <w:rPr>
          <w:rFonts w:cs="Times New Roman" w:hint="eastAsia"/>
        </w:rPr>
        <w:t>Quality_scaled</w:t>
      </w:r>
      <w:proofErr w:type="spellEnd"/>
      <w:r w:rsidRPr="009B5615">
        <w:rPr>
          <w:rFonts w:cs="Times New Roman" w:hint="eastAsia"/>
        </w:rPr>
        <w:t xml:space="preserve"> (course quality rating) rank first and second in terms of feature importance, with scores of 0.07 and 0.04 respectively, highlighting the decisive role of subjective sentiment and course ratings in satisfaction prediction. This conclusion is highly consistent with the main variable settings in previous course evaluation studies.</w:t>
      </w:r>
    </w:p>
    <w:p w14:paraId="30B97C3C" w14:textId="77777777" w:rsidR="00A90CCF" w:rsidRPr="009B5615" w:rsidRDefault="00A90CCF" w:rsidP="008958B0">
      <w:pPr>
        <w:spacing w:beforeLines="200" w:before="480" w:after="480"/>
        <w:ind w:firstLineChars="200" w:firstLine="480"/>
        <w:jc w:val="both"/>
        <w:rPr>
          <w:rFonts w:cs="Times New Roman"/>
        </w:rPr>
      </w:pPr>
      <w:r w:rsidRPr="009B5615">
        <w:rPr>
          <w:rFonts w:cs="Times New Roman" w:hint="eastAsia"/>
        </w:rPr>
        <w:t>Furthermore, features such as professor, class, pass, gives, and easy (mostly high-frequency keywords in TF-IDF) follow closely, with scores ranging from 0.02 to 0.04. This indicates that high-frequency verbs and core concepts in student comments (such as "professor", "course", "pass", "gives", "easy") can also provide additional discriminative information for the model, helping to supplement and refine the basis for predicting course satisfaction.</w:t>
      </w:r>
    </w:p>
    <w:p w14:paraId="56DFE62F" w14:textId="77777777" w:rsidR="00A90CCF" w:rsidRPr="009B5615" w:rsidRDefault="00A90CCF" w:rsidP="008958B0">
      <w:pPr>
        <w:spacing w:beforeLines="200" w:before="480" w:after="480"/>
        <w:ind w:firstLineChars="200" w:firstLine="480"/>
        <w:jc w:val="both"/>
        <w:rPr>
          <w:rFonts w:cs="Times New Roman"/>
        </w:rPr>
      </w:pPr>
      <w:r w:rsidRPr="009B5615">
        <w:rPr>
          <w:rFonts w:cs="Times New Roman" w:hint="eastAsia"/>
        </w:rPr>
        <w:t>It is worth noting that some seemingly ordinary words (such as "quizzes", "questions", "lecture", "online", "students") also show a certain degree of explanatory power, reflecting students' concerns about course interactivity, assessment forms, and the teacher-student relationship.</w:t>
      </w:r>
    </w:p>
    <w:p w14:paraId="668E717D" w14:textId="77777777" w:rsidR="00A90CCF" w:rsidRPr="009B5615" w:rsidRDefault="00A90CCF" w:rsidP="008958B0">
      <w:pPr>
        <w:spacing w:beforeLines="200" w:before="480" w:after="480"/>
        <w:ind w:firstLineChars="200" w:firstLine="480"/>
        <w:jc w:val="both"/>
        <w:rPr>
          <w:rFonts w:cs="Times New Roman"/>
        </w:rPr>
      </w:pPr>
      <w:r w:rsidRPr="009B5615">
        <w:rPr>
          <w:rFonts w:cs="Times New Roman" w:hint="eastAsia"/>
        </w:rPr>
        <w:t>The feature ranking chart further shows that some keywords negatively associated with course experience (such as "boring", "bad", "subject", "think"), although with relatively low scores, still rank among the top twenty, suggesting that the model can effectively capture expressions related to students' dissatisfaction or negative experiences.</w:t>
      </w:r>
    </w:p>
    <w:p w14:paraId="5988E086" w14:textId="7A908718" w:rsidR="00A90CCF" w:rsidRPr="00A90CCF" w:rsidRDefault="00A90CCF" w:rsidP="008958B0">
      <w:pPr>
        <w:spacing w:beforeLines="200" w:before="480" w:after="480"/>
        <w:ind w:firstLineChars="200" w:firstLine="480"/>
        <w:jc w:val="both"/>
        <w:rPr>
          <w:rFonts w:cs="Times New Roman" w:hint="eastAsia"/>
        </w:rPr>
      </w:pPr>
      <w:r w:rsidRPr="009B5615">
        <w:rPr>
          <w:rFonts w:cs="Times New Roman" w:hint="eastAsia"/>
        </w:rPr>
        <w:t xml:space="preserve">In summary, the feature importance analysis not only confirms the fundamental role of structured ratings and sentiment variables in satisfaction </w:t>
      </w:r>
      <w:proofErr w:type="spellStart"/>
      <w:r w:rsidRPr="009B5615">
        <w:rPr>
          <w:rFonts w:cs="Times New Roman" w:hint="eastAsia"/>
        </w:rPr>
        <w:t>modeling</w:t>
      </w:r>
      <w:proofErr w:type="spellEnd"/>
      <w:r w:rsidRPr="009B5615">
        <w:rPr>
          <w:rFonts w:cs="Times New Roman" w:hint="eastAsia"/>
        </w:rPr>
        <w:t xml:space="preserve"> but also indicates that in-depth mining and integration of comment texts can enhance the model's ability to capture complex subjective feedback. This result provides a data basis for subsequent educational management practices based on feature optimization and interpretability improvement.</w:t>
      </w:r>
    </w:p>
    <w:p w14:paraId="197890D3" w14:textId="5A3B992A" w:rsidR="00A90CCF" w:rsidRPr="00DB5B87" w:rsidRDefault="00A90CCF" w:rsidP="00A90CCF">
      <w:pPr>
        <w:pStyle w:val="2"/>
        <w:numPr>
          <w:ilvl w:val="0"/>
          <w:numId w:val="0"/>
        </w:numPr>
        <w:adjustRightInd w:val="0"/>
        <w:snapToGrid w:val="0"/>
        <w:spacing w:after="480"/>
        <w:jc w:val="both"/>
        <w:rPr>
          <w:rFonts w:cs="Times New Roman"/>
          <w:b w:val="0"/>
        </w:rPr>
      </w:pPr>
      <w:r w:rsidRPr="00DB5B87">
        <w:rPr>
          <w:rFonts w:cs="Times New Roman" w:hint="eastAsia"/>
        </w:rPr>
        <w:lastRenderedPageBreak/>
        <w:t>4.</w:t>
      </w:r>
      <w:r>
        <w:rPr>
          <w:rFonts w:cs="Times New Roman" w:hint="eastAsia"/>
          <w:lang w:eastAsia="zh-CN"/>
        </w:rPr>
        <w:t>5</w:t>
      </w:r>
      <w:r>
        <w:rPr>
          <w:rFonts w:cs="Times New Roman" w:hint="eastAsia"/>
          <w:lang w:eastAsia="zh-CN"/>
        </w:rPr>
        <w:t>.2</w:t>
      </w:r>
      <w:r w:rsidRPr="00DB5B87">
        <w:rPr>
          <w:rFonts w:cs="Times New Roman"/>
        </w:rPr>
        <w:tab/>
      </w:r>
      <w:r w:rsidRPr="002B405B">
        <w:rPr>
          <w:rFonts w:cs="Times New Roman" w:hint="eastAsia"/>
          <w:bCs/>
        </w:rPr>
        <w:t>SHAP Global Interpretability Analysis</w:t>
      </w:r>
    </w:p>
    <w:p w14:paraId="183E6D11" w14:textId="5836767D" w:rsidR="00A90CCF" w:rsidRPr="009B5615" w:rsidRDefault="008958B0" w:rsidP="008958B0">
      <w:pPr>
        <w:spacing w:beforeLines="200" w:before="480" w:after="480"/>
        <w:ind w:firstLineChars="200" w:firstLine="480"/>
        <w:jc w:val="both"/>
        <w:rPr>
          <w:rFonts w:cs="Times New Roman"/>
        </w:rPr>
      </w:pPr>
      <w:r>
        <w:rPr>
          <w:noProof/>
        </w:rPr>
        <w:drawing>
          <wp:anchor distT="0" distB="0" distL="114300" distR="114300" simplePos="0" relativeHeight="251680768" behindDoc="0" locked="0" layoutInCell="1" allowOverlap="1" wp14:anchorId="33CA37E1" wp14:editId="4E72E76D">
            <wp:simplePos x="0" y="0"/>
            <wp:positionH relativeFrom="column">
              <wp:posOffset>834707</wp:posOffset>
            </wp:positionH>
            <wp:positionV relativeFrom="paragraph">
              <wp:posOffset>1722437</wp:posOffset>
            </wp:positionV>
            <wp:extent cx="2708910" cy="5523230"/>
            <wp:effectExtent l="0" t="0" r="0" b="1270"/>
            <wp:wrapTopAndBottom/>
            <wp:docPr id="18" name="图片 18"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AI 生成的内容可能不正确。"/>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08910" cy="5523230"/>
                    </a:xfrm>
                    <a:prstGeom prst="rect">
                      <a:avLst/>
                    </a:prstGeom>
                  </pic:spPr>
                </pic:pic>
              </a:graphicData>
            </a:graphic>
          </wp:anchor>
        </w:drawing>
      </w:r>
      <w:r w:rsidR="00A90CCF" w:rsidRPr="009B5615">
        <w:rPr>
          <w:rFonts w:cs="Times New Roman" w:hint="eastAsia"/>
        </w:rPr>
        <w:t>To further reveal the decision-making mechanism of the fusion model in satisfaction prediction, this study adopts the SHAP (</w:t>
      </w:r>
      <w:proofErr w:type="spellStart"/>
      <w:r w:rsidR="00A90CCF" w:rsidRPr="009B5615">
        <w:rPr>
          <w:rFonts w:cs="Times New Roman" w:hint="eastAsia"/>
        </w:rPr>
        <w:t>SHapley</w:t>
      </w:r>
      <w:proofErr w:type="spellEnd"/>
      <w:r w:rsidR="00A90CCF" w:rsidRPr="009B5615">
        <w:rPr>
          <w:rFonts w:cs="Times New Roman" w:hint="eastAsia"/>
        </w:rPr>
        <w:t xml:space="preserve"> Additive </w:t>
      </w:r>
      <w:proofErr w:type="spellStart"/>
      <w:r w:rsidR="00A90CCF" w:rsidRPr="009B5615">
        <w:rPr>
          <w:rFonts w:cs="Times New Roman" w:hint="eastAsia"/>
        </w:rPr>
        <w:t>exPlanations</w:t>
      </w:r>
      <w:proofErr w:type="spellEnd"/>
      <w:r w:rsidR="00A90CCF" w:rsidRPr="009B5615">
        <w:rPr>
          <w:rFonts w:cs="Times New Roman" w:hint="eastAsia"/>
        </w:rPr>
        <w:t>) method to conduct a global feature importance analysis on the trained random forest model and draws a summary plot to visually present the degree and direction of influence of each variable on the model output (see Figure 4.5.2).</w:t>
      </w:r>
    </w:p>
    <w:p w14:paraId="2DEAE3F8" w14:textId="36C254A8" w:rsidR="00A90CCF" w:rsidRDefault="00A90CCF" w:rsidP="00A90CCF">
      <w:pPr>
        <w:rPr>
          <w:rFonts w:cs="Times New Roman"/>
        </w:rPr>
      </w:pPr>
    </w:p>
    <w:p w14:paraId="27385CD0" w14:textId="77777777" w:rsidR="00A90CCF" w:rsidRPr="00B20047" w:rsidRDefault="00A90CCF" w:rsidP="008958B0">
      <w:pPr>
        <w:spacing w:beforeLines="200" w:before="480" w:after="480"/>
        <w:ind w:firstLineChars="550" w:firstLine="1320"/>
        <w:jc w:val="both"/>
        <w:rPr>
          <w:rFonts w:cs="Times New Roman"/>
        </w:rPr>
      </w:pPr>
      <w:r w:rsidRPr="00B20047">
        <w:rPr>
          <w:rFonts w:cs="Times New Roman" w:hint="eastAsia"/>
        </w:rPr>
        <w:t>Figure 4.5.2 SHAP global summary plot visualization</w:t>
      </w:r>
    </w:p>
    <w:p w14:paraId="384D687C" w14:textId="77777777" w:rsidR="00A90CCF" w:rsidRPr="009B5615" w:rsidRDefault="00A90CCF" w:rsidP="008958B0">
      <w:pPr>
        <w:spacing w:beforeLines="200" w:before="480" w:after="480"/>
        <w:ind w:firstLineChars="200" w:firstLine="480"/>
        <w:jc w:val="both"/>
        <w:rPr>
          <w:rFonts w:cs="Times New Roman"/>
        </w:rPr>
      </w:pPr>
      <w:r w:rsidRPr="009B5615">
        <w:rPr>
          <w:rFonts w:cs="Times New Roman" w:hint="eastAsia"/>
        </w:rPr>
        <w:lastRenderedPageBreak/>
        <w:t xml:space="preserve">As shown in the figure, the SHAP summary plot visualizes the feature values of samples and their contributions to the prediction results. The horizontal axis represents the SHAP value, reflecting the promoting or inhibiting effect of each feature on the prediction of the positive class (such as "satisfaction"), and the vertical axis is the specific feature name. The </w:t>
      </w:r>
      <w:proofErr w:type="spellStart"/>
      <w:r w:rsidRPr="009B5615">
        <w:rPr>
          <w:rFonts w:cs="Times New Roman" w:hint="eastAsia"/>
        </w:rPr>
        <w:t>color</w:t>
      </w:r>
      <w:proofErr w:type="spellEnd"/>
      <w:r w:rsidRPr="009B5615">
        <w:rPr>
          <w:rFonts w:cs="Times New Roman" w:hint="eastAsia"/>
        </w:rPr>
        <w:t xml:space="preserve"> of the points ranges from blue (low feature value) to red (high feature value), representing different feature value intervals.</w:t>
      </w:r>
    </w:p>
    <w:p w14:paraId="0CAE3D7C" w14:textId="77777777" w:rsidR="00A90CCF" w:rsidRPr="009B5615" w:rsidRDefault="00A90CCF" w:rsidP="008958B0">
      <w:pPr>
        <w:spacing w:beforeLines="200" w:before="480" w:after="480"/>
        <w:ind w:firstLineChars="200" w:firstLine="480"/>
        <w:jc w:val="both"/>
        <w:rPr>
          <w:rFonts w:cs="Times New Roman"/>
        </w:rPr>
      </w:pPr>
      <w:r w:rsidRPr="009B5615">
        <w:rPr>
          <w:rFonts w:cs="Times New Roman" w:hint="eastAsia"/>
        </w:rPr>
        <w:t xml:space="preserve">The analysis results show that </w:t>
      </w:r>
      <w:proofErr w:type="spellStart"/>
      <w:r w:rsidRPr="009B5615">
        <w:rPr>
          <w:rFonts w:cs="Times New Roman" w:hint="eastAsia"/>
        </w:rPr>
        <w:t>Quality_scaled</w:t>
      </w:r>
      <w:proofErr w:type="spellEnd"/>
      <w:r w:rsidRPr="009B5615">
        <w:rPr>
          <w:rFonts w:cs="Times New Roman" w:hint="eastAsia"/>
        </w:rPr>
        <w:t xml:space="preserve"> (course quality score) and </w:t>
      </w:r>
      <w:proofErr w:type="spellStart"/>
      <w:r w:rsidRPr="009B5615">
        <w:rPr>
          <w:rFonts w:cs="Times New Roman" w:hint="eastAsia"/>
        </w:rPr>
        <w:t>Difficulty_scaled</w:t>
      </w:r>
      <w:proofErr w:type="spellEnd"/>
      <w:r w:rsidRPr="009B5615">
        <w:rPr>
          <w:rFonts w:cs="Times New Roman" w:hint="eastAsia"/>
        </w:rPr>
        <w:t xml:space="preserve"> (course difficulty score) are the core driving factors of the model output. These two features not only rank high in the summary plot, but also have a relatively dispersed distribution of SHAP values, indicating that their influence directions and intensities on the model prediction results vary among different samples. Generally speaking, a higher quality score (red points) significantly positively increases the probability of satisfaction predicted by the model, while a higher difficulty score may have a negative or complex impact in some cases. This phenomenon reveals that the fundamental role of structured variables such as course evaluation in student satisfaction </w:t>
      </w:r>
      <w:proofErr w:type="spellStart"/>
      <w:r w:rsidRPr="009B5615">
        <w:rPr>
          <w:rFonts w:cs="Times New Roman" w:hint="eastAsia"/>
        </w:rPr>
        <w:t>modeling</w:t>
      </w:r>
      <w:proofErr w:type="spellEnd"/>
      <w:r w:rsidRPr="009B5615">
        <w:rPr>
          <w:rFonts w:cs="Times New Roman" w:hint="eastAsia"/>
        </w:rPr>
        <w:t xml:space="preserve"> has been verified by both the random forest and SHAP algorithms.</w:t>
      </w:r>
    </w:p>
    <w:p w14:paraId="137968C2" w14:textId="77777777" w:rsidR="00A90CCF" w:rsidRPr="009B5615" w:rsidRDefault="00A90CCF" w:rsidP="008958B0">
      <w:pPr>
        <w:spacing w:beforeLines="200" w:before="480" w:after="480"/>
        <w:ind w:firstLineChars="200" w:firstLine="480"/>
        <w:jc w:val="both"/>
        <w:rPr>
          <w:rFonts w:cs="Times New Roman"/>
        </w:rPr>
      </w:pPr>
      <w:r w:rsidRPr="009B5615">
        <w:rPr>
          <w:rFonts w:cs="Times New Roman" w:hint="eastAsia"/>
        </w:rPr>
        <w:t>It is worth noting that although some TF-IDF keywords (such as "amazing", "helpful", "boring", etc.) are not shown in full detail in the figure, it can be inferred from the feature ranking and SHAP value distribution that they also provide differentiated supplements to the model results within the samples.</w:t>
      </w:r>
    </w:p>
    <w:p w14:paraId="4158A5CD" w14:textId="410B777A" w:rsidR="00A90CCF" w:rsidRDefault="00A90CCF" w:rsidP="00A90CCF">
      <w:pPr>
        <w:spacing w:beforeLines="200" w:before="480" w:after="480"/>
        <w:ind w:firstLineChars="200" w:firstLine="480"/>
        <w:jc w:val="both"/>
        <w:rPr>
          <w:rFonts w:cs="Times New Roman"/>
        </w:rPr>
      </w:pPr>
      <w:r w:rsidRPr="009B5615">
        <w:rPr>
          <w:rFonts w:cs="Times New Roman" w:hint="eastAsia"/>
        </w:rPr>
        <w:t>In conclusion, the SHAP global interpretation results not only enhance the interpretability of the fusion model but also provide a scientific basis for subsequent course evaluation and personalized improvement strategies based on model outputs.</w:t>
      </w:r>
    </w:p>
    <w:p w14:paraId="3E8C018D" w14:textId="7BDCE3B9" w:rsidR="00A90CCF" w:rsidRPr="00DB5B87" w:rsidRDefault="00A90CCF" w:rsidP="00A90CCF">
      <w:pPr>
        <w:pStyle w:val="2"/>
        <w:numPr>
          <w:ilvl w:val="0"/>
          <w:numId w:val="0"/>
        </w:numPr>
        <w:adjustRightInd w:val="0"/>
        <w:snapToGrid w:val="0"/>
        <w:spacing w:after="480"/>
        <w:jc w:val="both"/>
        <w:rPr>
          <w:rFonts w:cs="Times New Roman"/>
          <w:b w:val="0"/>
        </w:rPr>
      </w:pPr>
      <w:r w:rsidRPr="00DB5B87">
        <w:rPr>
          <w:rFonts w:cs="Times New Roman" w:hint="eastAsia"/>
        </w:rPr>
        <w:t>4.</w:t>
      </w:r>
      <w:r>
        <w:rPr>
          <w:rFonts w:cs="Times New Roman" w:hint="eastAsia"/>
          <w:lang w:eastAsia="zh-CN"/>
        </w:rPr>
        <w:t>5</w:t>
      </w:r>
      <w:r w:rsidR="008958B0">
        <w:rPr>
          <w:rFonts w:cs="Times New Roman" w:hint="eastAsia"/>
          <w:lang w:eastAsia="zh-CN"/>
        </w:rPr>
        <w:t>.3</w:t>
      </w:r>
      <w:r w:rsidRPr="00DB5B87">
        <w:rPr>
          <w:rFonts w:cs="Times New Roman"/>
        </w:rPr>
        <w:tab/>
      </w:r>
      <w:r w:rsidR="008958B0" w:rsidRPr="002B405B">
        <w:rPr>
          <w:rFonts w:cs="Times New Roman" w:hint="eastAsia"/>
          <w:bCs/>
        </w:rPr>
        <w:t>Interpretive Results and Management Applications</w:t>
      </w:r>
    </w:p>
    <w:p w14:paraId="50BFAC1B" w14:textId="77777777" w:rsidR="008958B0" w:rsidRPr="009B5615" w:rsidRDefault="008958B0" w:rsidP="008958B0">
      <w:pPr>
        <w:spacing w:beforeLines="200" w:before="480" w:after="480"/>
        <w:ind w:firstLineChars="200" w:firstLine="480"/>
        <w:jc w:val="both"/>
        <w:rPr>
          <w:rFonts w:cs="Times New Roman"/>
        </w:rPr>
      </w:pPr>
      <w:r w:rsidRPr="009B5615">
        <w:rPr>
          <w:rFonts w:cs="Times New Roman" w:hint="eastAsia"/>
        </w:rPr>
        <w:t xml:space="preserve">This section's analysis demonstrates that the integrated model not only possesses high predictive performance but also can clearly reveal the weights of factors such as </w:t>
      </w:r>
      <w:r w:rsidRPr="009B5615">
        <w:rPr>
          <w:rFonts w:cs="Times New Roman" w:hint="eastAsia"/>
        </w:rPr>
        <w:lastRenderedPageBreak/>
        <w:t>"course quality", "subjective emotions", and "specific keywords" in satisfaction decision-making through feature contribution ranking and local interpretation tools. These interpretive conclusions provide a scientific basis for the subsequent implementation of curriculum reform, teacher evaluation, and optimization of student feedback mechanisms by school management departments.</w:t>
      </w:r>
    </w:p>
    <w:p w14:paraId="4A456650" w14:textId="39D2717D" w:rsidR="00A90CCF" w:rsidRPr="00DB5B87" w:rsidRDefault="00A90CCF" w:rsidP="00A90CCF">
      <w:pPr>
        <w:pStyle w:val="2"/>
        <w:numPr>
          <w:ilvl w:val="0"/>
          <w:numId w:val="0"/>
        </w:numPr>
        <w:adjustRightInd w:val="0"/>
        <w:snapToGrid w:val="0"/>
        <w:spacing w:after="480"/>
        <w:jc w:val="both"/>
        <w:rPr>
          <w:rFonts w:cs="Times New Roman" w:hint="eastAsia"/>
          <w:b w:val="0"/>
          <w:lang w:eastAsia="zh-CN"/>
        </w:rPr>
      </w:pPr>
      <w:r w:rsidRPr="00DB5B87">
        <w:rPr>
          <w:rFonts w:cs="Times New Roman" w:hint="eastAsia"/>
        </w:rPr>
        <w:t>4.</w:t>
      </w:r>
      <w:r w:rsidR="008958B0">
        <w:rPr>
          <w:rFonts w:cs="Times New Roman" w:hint="eastAsia"/>
          <w:lang w:eastAsia="zh-CN"/>
        </w:rPr>
        <w:t xml:space="preserve">6     </w:t>
      </w:r>
      <w:r w:rsidR="008958B0">
        <w:rPr>
          <w:rFonts w:cs="Times New Roman" w:hint="eastAsia"/>
          <w:bCs/>
          <w:lang w:eastAsia="zh-CN"/>
        </w:rPr>
        <w:t>Summary</w:t>
      </w:r>
    </w:p>
    <w:p w14:paraId="20A6E0A3" w14:textId="77777777" w:rsidR="008958B0" w:rsidRPr="009B5615" w:rsidRDefault="008958B0" w:rsidP="008958B0">
      <w:pPr>
        <w:spacing w:beforeLines="200" w:before="480" w:after="480"/>
        <w:ind w:firstLineChars="200" w:firstLine="480"/>
        <w:jc w:val="both"/>
        <w:rPr>
          <w:rFonts w:cs="Times New Roman"/>
        </w:rPr>
      </w:pPr>
      <w:r w:rsidRPr="009B5615">
        <w:rPr>
          <w:rFonts w:cs="Times New Roman" w:hint="eastAsia"/>
        </w:rPr>
        <w:t xml:space="preserve">This chapter conducts a systematic empirical study and </w:t>
      </w:r>
      <w:proofErr w:type="spellStart"/>
      <w:r w:rsidRPr="009B5615">
        <w:rPr>
          <w:rFonts w:cs="Times New Roman" w:hint="eastAsia"/>
        </w:rPr>
        <w:t>modeling</w:t>
      </w:r>
      <w:proofErr w:type="spellEnd"/>
      <w:r w:rsidRPr="009B5615">
        <w:rPr>
          <w:rFonts w:cs="Times New Roman" w:hint="eastAsia"/>
        </w:rPr>
        <w:t xml:space="preserve"> analysis on the intelligent prediction of college course satisfaction, covering the entire process from data understanding, feature construction, model training to result interpretation. Through exploratory data analysis, it is found that there is a significant positive correlation between the course quality score (Quality) and student satisfaction, while the course difficulty (Difficulty) has a certain negative impact on satisfaction. In addition, the sentiment polarity score and keyword frequency distribution in the review text further reveal the true emotional tendencies of student feedback, providing valuable text semantic features for </w:t>
      </w:r>
      <w:proofErr w:type="spellStart"/>
      <w:r w:rsidRPr="009B5615">
        <w:rPr>
          <w:rFonts w:cs="Times New Roman" w:hint="eastAsia"/>
        </w:rPr>
        <w:t>modeling</w:t>
      </w:r>
      <w:proofErr w:type="spellEnd"/>
      <w:r w:rsidRPr="009B5615">
        <w:rPr>
          <w:rFonts w:cs="Times New Roman" w:hint="eastAsia"/>
        </w:rPr>
        <w:t xml:space="preserve">. </w:t>
      </w:r>
    </w:p>
    <w:p w14:paraId="3D049E4A" w14:textId="77777777" w:rsidR="008958B0" w:rsidRPr="009B5615" w:rsidRDefault="008958B0" w:rsidP="008958B0">
      <w:pPr>
        <w:spacing w:beforeLines="200" w:before="480" w:after="480"/>
        <w:ind w:firstLineChars="200" w:firstLine="480"/>
        <w:jc w:val="both"/>
        <w:rPr>
          <w:rFonts w:cs="Times New Roman"/>
        </w:rPr>
      </w:pPr>
      <w:r w:rsidRPr="009B5615">
        <w:rPr>
          <w:rFonts w:cs="Times New Roman" w:hint="eastAsia"/>
        </w:rPr>
        <w:t xml:space="preserve">In the feature engineering stage, this paper integrates the high-dimensional vector space composed of structured scores, sentiment scores, and TF-IDF keywords, and adopts the Early Fusion strategy to integrate multi-source features into a unified input, significantly enhancing the model's expression ability. In the model construction part, systematic training and optimization were conducted on three types of models: Logistic Regression, Random Forest, and Long Short-Term Memory Network (LSTM). Experimental comparisons under different feature inputs show that the fused features can significantly improve model performance. Among them, the LSTM model performs best in terms of accuracy, precision, recall, and F1 value, demonstrating the potential of deep learning in handling multi-source complex data. </w:t>
      </w:r>
    </w:p>
    <w:p w14:paraId="753944E3" w14:textId="77777777" w:rsidR="008958B0" w:rsidRPr="009B5615" w:rsidRDefault="008958B0" w:rsidP="008958B0">
      <w:pPr>
        <w:spacing w:beforeLines="200" w:before="480" w:after="480"/>
        <w:ind w:firstLineChars="200" w:firstLine="480"/>
        <w:jc w:val="both"/>
        <w:rPr>
          <w:rFonts w:cs="Times New Roman"/>
        </w:rPr>
      </w:pPr>
      <w:r w:rsidRPr="009B5615">
        <w:rPr>
          <w:rFonts w:cs="Times New Roman" w:hint="eastAsia"/>
        </w:rPr>
        <w:t xml:space="preserve">To enhance the interpretability of the model, this paper further introduces explanation methods such as SHAP to globally </w:t>
      </w:r>
      <w:proofErr w:type="spellStart"/>
      <w:r w:rsidRPr="009B5615">
        <w:rPr>
          <w:rFonts w:cs="Times New Roman" w:hint="eastAsia"/>
        </w:rPr>
        <w:t>analyze</w:t>
      </w:r>
      <w:proofErr w:type="spellEnd"/>
      <w:r w:rsidRPr="009B5615">
        <w:rPr>
          <w:rFonts w:cs="Times New Roman" w:hint="eastAsia"/>
        </w:rPr>
        <w:t xml:space="preserve"> the influence degree of key variables on the prediction results. The results show that the course quality score, sentiment score, and high-frequency positive and negative sentiment words have </w:t>
      </w:r>
      <w:r w:rsidRPr="009B5615">
        <w:rPr>
          <w:rFonts w:cs="Times New Roman" w:hint="eastAsia"/>
        </w:rPr>
        <w:lastRenderedPageBreak/>
        <w:t xml:space="preserve">significant explanatory power for the prediction results, verifying the </w:t>
      </w:r>
      <w:proofErr w:type="spellStart"/>
      <w:r w:rsidRPr="009B5615">
        <w:rPr>
          <w:rFonts w:cs="Times New Roman" w:hint="eastAsia"/>
        </w:rPr>
        <w:t>scientificity</w:t>
      </w:r>
      <w:proofErr w:type="spellEnd"/>
      <w:r w:rsidRPr="009B5615">
        <w:rPr>
          <w:rFonts w:cs="Times New Roman" w:hint="eastAsia"/>
        </w:rPr>
        <w:t xml:space="preserve"> and feasibility of multi-source fusion features in satisfaction </w:t>
      </w:r>
      <w:proofErr w:type="spellStart"/>
      <w:r w:rsidRPr="009B5615">
        <w:rPr>
          <w:rFonts w:cs="Times New Roman" w:hint="eastAsia"/>
        </w:rPr>
        <w:t>modeling</w:t>
      </w:r>
      <w:proofErr w:type="spellEnd"/>
      <w:r w:rsidRPr="009B5615">
        <w:rPr>
          <w:rFonts w:cs="Times New Roman" w:hint="eastAsia"/>
        </w:rPr>
        <w:t>.</w:t>
      </w:r>
    </w:p>
    <w:p w14:paraId="3F33FD78" w14:textId="77777777" w:rsidR="00A90CCF" w:rsidRPr="008958B0" w:rsidRDefault="00A90CCF" w:rsidP="00A90CCF">
      <w:pPr>
        <w:spacing w:beforeLines="200" w:before="480" w:after="480"/>
        <w:ind w:firstLineChars="200" w:firstLine="480"/>
        <w:jc w:val="both"/>
        <w:rPr>
          <w:rFonts w:cs="Times New Roman"/>
          <w:lang w:eastAsia="zh-CN"/>
        </w:rPr>
      </w:pPr>
    </w:p>
    <w:p w14:paraId="701393B9" w14:textId="77777777" w:rsidR="00A90CCF" w:rsidRDefault="00A90CCF" w:rsidP="00A90CCF">
      <w:pPr>
        <w:spacing w:beforeLines="200" w:before="480" w:after="480"/>
        <w:ind w:firstLineChars="200" w:firstLine="480"/>
        <w:jc w:val="both"/>
        <w:rPr>
          <w:rFonts w:cs="Times New Roman"/>
          <w:lang w:eastAsia="zh-CN"/>
        </w:rPr>
      </w:pPr>
    </w:p>
    <w:p w14:paraId="252EE34A" w14:textId="77777777" w:rsidR="00A90CCF" w:rsidRDefault="00A90CCF" w:rsidP="00A90CCF">
      <w:pPr>
        <w:spacing w:beforeLines="200" w:before="480" w:after="480"/>
        <w:ind w:firstLineChars="200" w:firstLine="480"/>
        <w:jc w:val="both"/>
        <w:rPr>
          <w:rFonts w:cs="Times New Roman"/>
          <w:lang w:eastAsia="zh-CN"/>
        </w:rPr>
      </w:pPr>
    </w:p>
    <w:p w14:paraId="2936002C" w14:textId="77777777" w:rsidR="00A90CCF" w:rsidRDefault="00A90CCF" w:rsidP="00A90CCF">
      <w:pPr>
        <w:spacing w:beforeLines="200" w:before="480" w:after="480"/>
        <w:ind w:firstLineChars="200" w:firstLine="480"/>
        <w:jc w:val="both"/>
        <w:rPr>
          <w:rFonts w:cs="Times New Roman"/>
          <w:lang w:eastAsia="zh-CN"/>
        </w:rPr>
      </w:pPr>
    </w:p>
    <w:p w14:paraId="085257EA" w14:textId="77777777" w:rsidR="00A90CCF" w:rsidRDefault="00A90CCF" w:rsidP="00A90CCF">
      <w:pPr>
        <w:spacing w:beforeLines="200" w:before="480" w:after="480"/>
        <w:ind w:firstLineChars="200" w:firstLine="480"/>
        <w:jc w:val="both"/>
        <w:rPr>
          <w:rFonts w:cs="Times New Roman"/>
          <w:lang w:eastAsia="zh-CN"/>
        </w:rPr>
      </w:pPr>
    </w:p>
    <w:p w14:paraId="4C7060DE" w14:textId="77777777" w:rsidR="00A90CCF" w:rsidRDefault="00A90CCF" w:rsidP="00A90CCF">
      <w:pPr>
        <w:spacing w:beforeLines="200" w:before="480" w:after="480"/>
        <w:ind w:firstLineChars="200" w:firstLine="480"/>
        <w:jc w:val="both"/>
        <w:rPr>
          <w:rFonts w:cs="Times New Roman"/>
          <w:lang w:eastAsia="zh-CN"/>
        </w:rPr>
      </w:pPr>
    </w:p>
    <w:p w14:paraId="6FAEE4B9" w14:textId="77777777" w:rsidR="00A90CCF" w:rsidRDefault="00A90CCF" w:rsidP="00A90CCF">
      <w:pPr>
        <w:spacing w:beforeLines="200" w:before="480" w:after="480"/>
        <w:ind w:firstLineChars="200" w:firstLine="480"/>
        <w:jc w:val="both"/>
        <w:rPr>
          <w:rFonts w:cs="Times New Roman"/>
          <w:lang w:eastAsia="zh-CN"/>
        </w:rPr>
      </w:pPr>
    </w:p>
    <w:p w14:paraId="6F61A28C" w14:textId="77777777" w:rsidR="00A90CCF" w:rsidRDefault="00A90CCF" w:rsidP="00A90CCF">
      <w:pPr>
        <w:spacing w:beforeLines="200" w:before="480" w:after="480"/>
        <w:ind w:firstLineChars="200" w:firstLine="480"/>
        <w:jc w:val="both"/>
        <w:rPr>
          <w:rFonts w:cs="Times New Roman"/>
          <w:lang w:eastAsia="zh-CN"/>
        </w:rPr>
      </w:pPr>
    </w:p>
    <w:p w14:paraId="64B85D7D" w14:textId="77777777" w:rsidR="00A90CCF" w:rsidRDefault="00A90CCF" w:rsidP="00A90CCF">
      <w:pPr>
        <w:spacing w:beforeLines="200" w:before="480" w:after="480"/>
        <w:ind w:firstLineChars="200" w:firstLine="480"/>
        <w:jc w:val="both"/>
        <w:rPr>
          <w:rFonts w:cs="Times New Roman"/>
          <w:lang w:eastAsia="zh-CN"/>
        </w:rPr>
      </w:pPr>
    </w:p>
    <w:p w14:paraId="3FA66EE8" w14:textId="77777777" w:rsidR="00A90CCF" w:rsidRDefault="00A90CCF" w:rsidP="00A90CCF">
      <w:pPr>
        <w:spacing w:beforeLines="200" w:before="480" w:after="480"/>
        <w:ind w:firstLineChars="200" w:firstLine="480"/>
        <w:jc w:val="both"/>
        <w:rPr>
          <w:rFonts w:cs="Times New Roman"/>
          <w:lang w:eastAsia="zh-CN"/>
        </w:rPr>
      </w:pPr>
    </w:p>
    <w:p w14:paraId="76A32737" w14:textId="77777777" w:rsidR="00A90CCF" w:rsidRDefault="00A90CCF" w:rsidP="00A90CCF">
      <w:pPr>
        <w:spacing w:beforeLines="200" w:before="480" w:after="480"/>
        <w:ind w:firstLineChars="200" w:firstLine="480"/>
        <w:jc w:val="both"/>
        <w:rPr>
          <w:rFonts w:cs="Times New Roman"/>
          <w:lang w:eastAsia="zh-CN"/>
        </w:rPr>
      </w:pPr>
    </w:p>
    <w:p w14:paraId="4D0374E3" w14:textId="77777777" w:rsidR="00A90CCF" w:rsidRDefault="00A90CCF" w:rsidP="00A90CCF">
      <w:pPr>
        <w:spacing w:beforeLines="200" w:before="480" w:after="480"/>
        <w:ind w:firstLineChars="200" w:firstLine="480"/>
        <w:jc w:val="both"/>
        <w:rPr>
          <w:rFonts w:cs="Times New Roman"/>
          <w:lang w:eastAsia="zh-CN"/>
        </w:rPr>
      </w:pPr>
    </w:p>
    <w:p w14:paraId="02E59F8F" w14:textId="77777777" w:rsidR="00A90CCF" w:rsidRDefault="00A90CCF" w:rsidP="00A90CCF">
      <w:pPr>
        <w:spacing w:beforeLines="200" w:before="480" w:after="480"/>
        <w:ind w:firstLineChars="200" w:firstLine="480"/>
        <w:jc w:val="both"/>
        <w:rPr>
          <w:rFonts w:cs="Times New Roman"/>
          <w:lang w:eastAsia="zh-CN"/>
        </w:rPr>
      </w:pPr>
    </w:p>
    <w:p w14:paraId="772123BB" w14:textId="77777777" w:rsidR="00A90CCF" w:rsidRDefault="00A90CCF" w:rsidP="00A90CCF">
      <w:pPr>
        <w:spacing w:beforeLines="200" w:before="480" w:after="480"/>
        <w:ind w:firstLineChars="200" w:firstLine="480"/>
        <w:jc w:val="both"/>
        <w:rPr>
          <w:rFonts w:cs="Times New Roman" w:hint="eastAsia"/>
          <w:lang w:eastAsia="zh-CN"/>
        </w:rPr>
      </w:pPr>
    </w:p>
    <w:p w14:paraId="3B5A34A3" w14:textId="5376A8E2" w:rsidR="00996486" w:rsidRDefault="00DC7511" w:rsidP="00996486">
      <w:pPr>
        <w:pStyle w:val="1"/>
        <w:spacing w:after="960"/>
      </w:pPr>
      <w:r>
        <w:lastRenderedPageBreak/>
        <w:br/>
      </w:r>
      <w:r>
        <w:br/>
      </w:r>
      <w:r>
        <w:br/>
      </w:r>
      <w:bookmarkStart w:id="104" w:name="_Toc202190707"/>
      <w:bookmarkStart w:id="105" w:name="_Toc202190776"/>
      <w:r>
        <w:t xml:space="preserve">CONCLUSION AND </w:t>
      </w:r>
      <w:r w:rsidR="0024570B">
        <w:rPr>
          <w:rFonts w:hint="eastAsia"/>
          <w:lang w:eastAsia="zh-CN"/>
        </w:rPr>
        <w:t>FUTURE WORK</w:t>
      </w:r>
      <w:r w:rsidR="009C0EC7">
        <w:rPr>
          <w:rFonts w:hint="eastAsia"/>
          <w:lang w:eastAsia="zh-CN"/>
        </w:rPr>
        <w:t>S</w:t>
      </w:r>
      <w:bookmarkEnd w:id="104"/>
      <w:bookmarkEnd w:id="105"/>
    </w:p>
    <w:p w14:paraId="400B40B1" w14:textId="38321072" w:rsidR="00627995" w:rsidRPr="008974B3" w:rsidRDefault="00627995" w:rsidP="003347A3">
      <w:pPr>
        <w:pStyle w:val="2"/>
        <w:numPr>
          <w:ilvl w:val="0"/>
          <w:numId w:val="0"/>
        </w:numPr>
        <w:adjustRightInd w:val="0"/>
        <w:snapToGrid w:val="0"/>
        <w:spacing w:after="480"/>
        <w:jc w:val="both"/>
        <w:rPr>
          <w:rFonts w:cs="Times New Roman"/>
          <w:b w:val="0"/>
        </w:rPr>
      </w:pPr>
      <w:bookmarkStart w:id="106" w:name="_Toc202190708"/>
      <w:bookmarkStart w:id="107" w:name="_Toc202190777"/>
      <w:r w:rsidRPr="008974B3">
        <w:rPr>
          <w:rFonts w:cs="Times New Roman"/>
        </w:rPr>
        <w:t>5.1</w:t>
      </w:r>
      <w:r w:rsidRPr="008974B3">
        <w:rPr>
          <w:rFonts w:cs="Times New Roman"/>
        </w:rPr>
        <w:tab/>
      </w:r>
      <w:bookmarkEnd w:id="106"/>
      <w:bookmarkEnd w:id="107"/>
      <w:r w:rsidR="008958B0">
        <w:rPr>
          <w:rFonts w:cs="Times New Roman" w:hint="eastAsia"/>
        </w:rPr>
        <w:t>Conclusion</w:t>
      </w:r>
      <w:r w:rsidR="008958B0" w:rsidRPr="0069449D">
        <w:rPr>
          <w:rFonts w:cs="Times New Roman" w:hint="eastAsia"/>
        </w:rPr>
        <w:t xml:space="preserve"> and Implications</w:t>
      </w:r>
    </w:p>
    <w:p w14:paraId="24907AF7" w14:textId="11455E41" w:rsidR="00627995" w:rsidRPr="008974B3" w:rsidRDefault="00627995" w:rsidP="003347A3">
      <w:pPr>
        <w:pStyle w:val="2"/>
        <w:numPr>
          <w:ilvl w:val="0"/>
          <w:numId w:val="0"/>
        </w:numPr>
        <w:adjustRightInd w:val="0"/>
        <w:snapToGrid w:val="0"/>
        <w:spacing w:after="480"/>
        <w:jc w:val="both"/>
        <w:rPr>
          <w:rFonts w:cs="Times New Roman"/>
          <w:b w:val="0"/>
        </w:rPr>
      </w:pPr>
      <w:bookmarkStart w:id="108" w:name="_Toc202190709"/>
      <w:bookmarkStart w:id="109" w:name="_Toc202190778"/>
      <w:r w:rsidRPr="008974B3">
        <w:rPr>
          <w:rFonts w:cs="Times New Roman"/>
        </w:rPr>
        <w:t>5.</w:t>
      </w:r>
      <w:r w:rsidR="008958B0">
        <w:rPr>
          <w:rFonts w:cs="Times New Roman" w:hint="eastAsia"/>
          <w:lang w:eastAsia="zh-CN"/>
        </w:rPr>
        <w:t>1.1</w:t>
      </w:r>
      <w:r w:rsidRPr="008974B3">
        <w:rPr>
          <w:rFonts w:cs="Times New Roman"/>
        </w:rPr>
        <w:tab/>
      </w:r>
      <w:bookmarkEnd w:id="108"/>
      <w:bookmarkEnd w:id="109"/>
      <w:r w:rsidR="008958B0" w:rsidRPr="0069449D">
        <w:rPr>
          <w:rFonts w:cs="Times New Roman" w:hint="eastAsia"/>
        </w:rPr>
        <w:t>Summary of the Performance of the Multi - source Feature Fusion Model</w:t>
      </w:r>
    </w:p>
    <w:p w14:paraId="6EE89E2E" w14:textId="77777777" w:rsidR="008958B0" w:rsidRPr="0069449D" w:rsidRDefault="008958B0" w:rsidP="008958B0">
      <w:pPr>
        <w:spacing w:beforeLines="200" w:before="480" w:after="480"/>
        <w:ind w:firstLineChars="200" w:firstLine="480"/>
        <w:jc w:val="both"/>
        <w:rPr>
          <w:rFonts w:cs="Times New Roman"/>
        </w:rPr>
      </w:pPr>
      <w:bookmarkStart w:id="110" w:name="_Toc202190710"/>
      <w:bookmarkStart w:id="111" w:name="_Toc202190779"/>
      <w:r w:rsidRPr="0069449D">
        <w:rPr>
          <w:rFonts w:cs="Times New Roman" w:hint="eastAsia"/>
        </w:rPr>
        <w:t>This study constructed and compared the performance of mainstream models such as Logistic regression, random forest, and LSTM in the task of predicting college course satisfaction based on structured scoring features, text sentiment features, and the fusion of both. The experimental results showed that there were significant differences in the predictive capabilities of the models corresponding to different feature inputs. Specifically, models that solely used structured scores (such as course quality, course difficulty, and willingness to take the course again) or solely used text sentiment features (such as VADER sentiment scores and TF-IDF keywords) achieved moderate prediction performance in terms of accuracy, precision, recall, and F1 score. However, after fusing the two types of features, the overall performance of both traditional machine learning models and deep learning models improved significantly.</w:t>
      </w:r>
    </w:p>
    <w:p w14:paraId="6D0947B0" w14:textId="77777777" w:rsidR="008958B0" w:rsidRDefault="008958B0" w:rsidP="008958B0">
      <w:pPr>
        <w:spacing w:beforeLines="200" w:before="480" w:after="480"/>
        <w:ind w:firstLineChars="200" w:firstLine="480"/>
        <w:jc w:val="both"/>
        <w:rPr>
          <w:rFonts w:cs="Times New Roman"/>
        </w:rPr>
      </w:pPr>
      <w:r w:rsidRPr="0069449D">
        <w:rPr>
          <w:rFonts w:cs="Times New Roman" w:hint="eastAsia"/>
        </w:rPr>
        <w:t xml:space="preserve">For instance, when the LSTM model was only fed structured scoring features, its accuracy and F1 score were 87.2% and 87.7% respectively; while using only text features, they were 82.6% and 80.4%. When structured scores and text sentiment features were combined, the accuracy and F1 score of </w:t>
      </w:r>
      <w:proofErr w:type="gramStart"/>
      <w:r w:rsidRPr="0069449D">
        <w:rPr>
          <w:rFonts w:cs="Times New Roman" w:hint="eastAsia"/>
        </w:rPr>
        <w:t>LSTM</w:t>
      </w:r>
      <w:proofErr w:type="gramEnd"/>
      <w:r w:rsidRPr="0069449D">
        <w:rPr>
          <w:rFonts w:cs="Times New Roman" w:hint="eastAsia"/>
        </w:rPr>
        <w:t xml:space="preserve"> increased to 92.7% and 92.5% respectively. Similarly, the fusion feature versions of random forest and Logistic regression models outperformed their single-feature counterparts (as shown in Table 4.4.3). This result fully validates the significant value of multi-source feature fusion strategies in enhancing the generalization ability and prediction accuracy of models, especially in subjective and information-rich educational evaluation tasks such as course satisfaction.</w:t>
      </w:r>
    </w:p>
    <w:p w14:paraId="115383AD" w14:textId="6150E756" w:rsidR="00627995" w:rsidRPr="008974B3" w:rsidRDefault="00627995" w:rsidP="003347A3">
      <w:pPr>
        <w:pStyle w:val="2"/>
        <w:numPr>
          <w:ilvl w:val="0"/>
          <w:numId w:val="0"/>
        </w:numPr>
        <w:adjustRightInd w:val="0"/>
        <w:snapToGrid w:val="0"/>
        <w:spacing w:after="480"/>
        <w:jc w:val="both"/>
        <w:rPr>
          <w:rFonts w:cs="Times New Roman"/>
          <w:b w:val="0"/>
        </w:rPr>
      </w:pPr>
      <w:r w:rsidRPr="008974B3">
        <w:rPr>
          <w:rFonts w:cs="Times New Roman"/>
        </w:rPr>
        <w:lastRenderedPageBreak/>
        <w:t>5.</w:t>
      </w:r>
      <w:r w:rsidR="008958B0">
        <w:rPr>
          <w:rFonts w:cs="Times New Roman" w:hint="eastAsia"/>
          <w:lang w:eastAsia="zh-CN"/>
        </w:rPr>
        <w:t>1.2</w:t>
      </w:r>
      <w:r w:rsidRPr="008974B3">
        <w:rPr>
          <w:rFonts w:cs="Times New Roman"/>
        </w:rPr>
        <w:tab/>
      </w:r>
      <w:bookmarkEnd w:id="110"/>
      <w:bookmarkEnd w:id="111"/>
      <w:r w:rsidR="008958B0" w:rsidRPr="0069449D">
        <w:rPr>
          <w:rFonts w:cs="Times New Roman" w:hint="eastAsia"/>
          <w:szCs w:val="24"/>
        </w:rPr>
        <w:t>Analysis of Key Features and Model Interpretability</w:t>
      </w:r>
    </w:p>
    <w:p w14:paraId="4AC185ED" w14:textId="77777777" w:rsidR="008958B0" w:rsidRPr="0069449D" w:rsidRDefault="008958B0" w:rsidP="008958B0">
      <w:pPr>
        <w:spacing w:beforeLines="200" w:before="480" w:after="480"/>
        <w:ind w:firstLineChars="200" w:firstLine="480"/>
        <w:jc w:val="both"/>
        <w:rPr>
          <w:rFonts w:cs="Times New Roman"/>
        </w:rPr>
      </w:pPr>
      <w:bookmarkStart w:id="112" w:name="_Toc202190711"/>
      <w:bookmarkStart w:id="113" w:name="_Toc202190780"/>
      <w:r w:rsidRPr="0069449D">
        <w:rPr>
          <w:rFonts w:cs="Times New Roman" w:hint="eastAsia"/>
        </w:rPr>
        <w:t xml:space="preserve">To prevent the model from becoming a "black box", this study introduced interpretability tools such as feature importance analysis, SHAP (Shapley Additive Explanations), and LIME (Local Interpretable Model-Agnostic Explanations) to deeply </w:t>
      </w:r>
      <w:proofErr w:type="spellStart"/>
      <w:r w:rsidRPr="0069449D">
        <w:rPr>
          <w:rFonts w:cs="Times New Roman" w:hint="eastAsia"/>
        </w:rPr>
        <w:t>analyze</w:t>
      </w:r>
      <w:proofErr w:type="spellEnd"/>
      <w:r w:rsidRPr="0069449D">
        <w:rPr>
          <w:rFonts w:cs="Times New Roman" w:hint="eastAsia"/>
        </w:rPr>
        <w:t xml:space="preserve"> the specific impact of various features on the model's prediction results. Taking the random forest model with fused features as an example, the ranking of feature importance shows that the course quality score (</w:t>
      </w:r>
      <w:proofErr w:type="spellStart"/>
      <w:r w:rsidRPr="0069449D">
        <w:rPr>
          <w:rFonts w:cs="Times New Roman" w:hint="eastAsia"/>
        </w:rPr>
        <w:t>Quality_scaled</w:t>
      </w:r>
      <w:proofErr w:type="spellEnd"/>
      <w:r w:rsidRPr="0069449D">
        <w:rPr>
          <w:rFonts w:cs="Times New Roman" w:hint="eastAsia"/>
        </w:rPr>
        <w:t>) and the text sentiment score (</w:t>
      </w:r>
      <w:proofErr w:type="spellStart"/>
      <w:r w:rsidRPr="0069449D">
        <w:rPr>
          <w:rFonts w:cs="Times New Roman" w:hint="eastAsia"/>
        </w:rPr>
        <w:t>Sentiment_score</w:t>
      </w:r>
      <w:proofErr w:type="spellEnd"/>
      <w:r w:rsidRPr="0069449D">
        <w:rPr>
          <w:rFonts w:cs="Times New Roman" w:hint="eastAsia"/>
        </w:rPr>
        <w:t>) are the most core variables affecting the prediction of satisfaction, with importance scores of 0.285 and 0.217 respectively, far higher than other features. In addition, binary encoding of "whether willing to take again" and keywords such as "helpful", "boring", and "engaging" also occupy important positions.</w:t>
      </w:r>
    </w:p>
    <w:p w14:paraId="7D3BBDC5" w14:textId="77777777" w:rsidR="008958B0" w:rsidRDefault="008958B0" w:rsidP="008958B0">
      <w:pPr>
        <w:spacing w:beforeLines="200" w:before="480" w:after="480"/>
        <w:ind w:firstLineChars="200" w:firstLine="480"/>
        <w:jc w:val="both"/>
        <w:rPr>
          <w:rFonts w:cs="Times New Roman"/>
        </w:rPr>
      </w:pPr>
      <w:r w:rsidRPr="0069449D">
        <w:rPr>
          <w:rFonts w:cs="Times New Roman" w:hint="eastAsia"/>
        </w:rPr>
        <w:t xml:space="preserve">The SHAP global interpretation results show that the positive increase of </w:t>
      </w:r>
      <w:proofErr w:type="spellStart"/>
      <w:r w:rsidRPr="0069449D">
        <w:rPr>
          <w:rFonts w:cs="Times New Roman" w:hint="eastAsia"/>
        </w:rPr>
        <w:t>Quality_scaled</w:t>
      </w:r>
      <w:proofErr w:type="spellEnd"/>
      <w:r w:rsidRPr="0069449D">
        <w:rPr>
          <w:rFonts w:cs="Times New Roman" w:hint="eastAsia"/>
        </w:rPr>
        <w:t xml:space="preserve"> and </w:t>
      </w:r>
      <w:proofErr w:type="spellStart"/>
      <w:r w:rsidRPr="0069449D">
        <w:rPr>
          <w:rFonts w:cs="Times New Roman" w:hint="eastAsia"/>
        </w:rPr>
        <w:t>Sentiment_score</w:t>
      </w:r>
      <w:proofErr w:type="spellEnd"/>
      <w:r w:rsidRPr="0069449D">
        <w:rPr>
          <w:rFonts w:cs="Times New Roman" w:hint="eastAsia"/>
        </w:rPr>
        <w:t xml:space="preserve"> can significantly increase the model's prediction probability of "satisfaction", while negative keywords such as "boring" and "difficult" significantly lower the prediction value. For example, in the case of LIME local interpretation, when a student's text comment is "helpful and clear, but a bit boring", the model will treat "helpful" as a positive feature and increase the prediction value, while "boring" is a negative feature and reduces the prediction value. Through the above multi-dimensional interpretive analysis, the model not only has strong predictive ability but also achieves the transparency of the prediction logic, which helps managers and teachers understand students' real feedback and provides data support and direction guidance for subsequent optimization measures.</w:t>
      </w:r>
    </w:p>
    <w:p w14:paraId="24B1EB2B" w14:textId="43978BE9" w:rsidR="00627995" w:rsidRPr="008974B3" w:rsidRDefault="00627995" w:rsidP="003347A3">
      <w:pPr>
        <w:pStyle w:val="2"/>
        <w:numPr>
          <w:ilvl w:val="0"/>
          <w:numId w:val="0"/>
        </w:numPr>
        <w:adjustRightInd w:val="0"/>
        <w:snapToGrid w:val="0"/>
        <w:spacing w:after="480"/>
        <w:jc w:val="both"/>
        <w:rPr>
          <w:rFonts w:cs="Times New Roman"/>
          <w:b w:val="0"/>
        </w:rPr>
      </w:pPr>
      <w:r w:rsidRPr="008974B3">
        <w:rPr>
          <w:rFonts w:cs="Times New Roman"/>
        </w:rPr>
        <w:t>5.</w:t>
      </w:r>
      <w:r w:rsidR="008958B0">
        <w:rPr>
          <w:rFonts w:cs="Times New Roman" w:hint="eastAsia"/>
          <w:lang w:eastAsia="zh-CN"/>
        </w:rPr>
        <w:t>1.3</w:t>
      </w:r>
      <w:r w:rsidRPr="008974B3">
        <w:rPr>
          <w:rFonts w:cs="Times New Roman"/>
        </w:rPr>
        <w:tab/>
      </w:r>
      <w:bookmarkEnd w:id="112"/>
      <w:bookmarkEnd w:id="113"/>
      <w:r w:rsidR="008958B0" w:rsidRPr="0069449D">
        <w:rPr>
          <w:rFonts w:cs="Times New Roman" w:hint="eastAsia"/>
          <w:szCs w:val="24"/>
        </w:rPr>
        <w:t>The practical application of models in educational management</w:t>
      </w:r>
    </w:p>
    <w:p w14:paraId="5C03A305" w14:textId="77777777" w:rsidR="008958B0" w:rsidRPr="0069449D" w:rsidRDefault="008958B0" w:rsidP="008958B0">
      <w:pPr>
        <w:spacing w:beforeLines="200" w:before="480" w:after="480"/>
        <w:ind w:firstLineChars="200" w:firstLine="480"/>
        <w:jc w:val="both"/>
        <w:rPr>
          <w:rFonts w:cs="Times New Roman"/>
        </w:rPr>
      </w:pPr>
      <w:r w:rsidRPr="0069449D">
        <w:rPr>
          <w:rFonts w:cs="Times New Roman" w:hint="eastAsia"/>
        </w:rPr>
        <w:t>Based on the above-mentioned fusion model and the results of the interpretability analysis, the research findings of this paper have significant application value in the practical management of higher education. Firstly, the fusion model can accurately identify the key factors influencing student satisfaction, such as high-quality courses, positive emotional evaluations, and important positive and negative keywords. Through the quantitative analysis of course ratings, emotional scores, and high-</w:t>
      </w:r>
      <w:r w:rsidRPr="0069449D">
        <w:rPr>
          <w:rFonts w:cs="Times New Roman" w:hint="eastAsia"/>
        </w:rPr>
        <w:lastRenderedPageBreak/>
        <w:t>frequency keywords in the text, educational administrators can not only "know which courses and teachers have high satisfaction", but also "know why", providing a scientific basis for course improvement, teacher motivation, and personalized feedback to students.</w:t>
      </w:r>
    </w:p>
    <w:p w14:paraId="33910B68" w14:textId="68AA25C8" w:rsidR="00625877" w:rsidRPr="008958B0" w:rsidRDefault="008958B0" w:rsidP="008958B0">
      <w:pPr>
        <w:spacing w:beforeLines="200" w:before="480" w:after="480"/>
        <w:ind w:firstLineChars="200" w:firstLine="480"/>
        <w:jc w:val="both"/>
        <w:rPr>
          <w:rFonts w:cs="Times New Roman" w:hint="eastAsia"/>
          <w:lang w:eastAsia="zh-CN"/>
        </w:rPr>
      </w:pPr>
      <w:r w:rsidRPr="0069449D">
        <w:rPr>
          <w:rFonts w:cs="Times New Roman" w:hint="eastAsia"/>
        </w:rPr>
        <w:t>For instance, when a course is found to have "high difficulty and low emotional score", the management can adjust the course structure, reduce the difficulty, or enhance classroom interaction in a targeted manner; for courses with negative high-frequency words such as "boring", teachers can optimize teaching methods based on student suggestions to increase the course's appeal. Further, the interpretability output of the model helps to dynamically monitor student experiences, enabling early detection and intervention of problems, and promoting the formation of a continuous quality improvement mechanism based on data.</w:t>
      </w:r>
    </w:p>
    <w:p w14:paraId="5E6F51B2" w14:textId="746E9D7D" w:rsidR="008958B0" w:rsidRPr="008974B3" w:rsidRDefault="008958B0" w:rsidP="008958B0">
      <w:pPr>
        <w:pStyle w:val="2"/>
        <w:numPr>
          <w:ilvl w:val="0"/>
          <w:numId w:val="0"/>
        </w:numPr>
        <w:adjustRightInd w:val="0"/>
        <w:snapToGrid w:val="0"/>
        <w:spacing w:after="480"/>
        <w:jc w:val="both"/>
        <w:rPr>
          <w:rFonts w:cs="Times New Roman"/>
          <w:b w:val="0"/>
        </w:rPr>
      </w:pPr>
      <w:r w:rsidRPr="008974B3">
        <w:rPr>
          <w:rFonts w:cs="Times New Roman"/>
        </w:rPr>
        <w:t>5.</w:t>
      </w:r>
      <w:r>
        <w:rPr>
          <w:rFonts w:cs="Times New Roman" w:hint="eastAsia"/>
          <w:lang w:eastAsia="zh-CN"/>
        </w:rPr>
        <w:t>2</w:t>
      </w:r>
      <w:r w:rsidRPr="008974B3">
        <w:rPr>
          <w:rFonts w:cs="Times New Roman"/>
        </w:rPr>
        <w:tab/>
      </w:r>
      <w:r w:rsidRPr="0069449D">
        <w:rPr>
          <w:rFonts w:cs="Times New Roman" w:hint="eastAsia"/>
          <w:szCs w:val="24"/>
        </w:rPr>
        <w:t>Limitations</w:t>
      </w:r>
    </w:p>
    <w:p w14:paraId="05663177" w14:textId="77777777" w:rsidR="008958B0" w:rsidRPr="0069449D" w:rsidRDefault="008958B0" w:rsidP="008958B0">
      <w:pPr>
        <w:spacing w:beforeLines="200" w:before="480" w:after="480"/>
        <w:ind w:firstLineChars="200" w:firstLine="480"/>
        <w:jc w:val="both"/>
        <w:rPr>
          <w:rFonts w:cs="Times New Roman"/>
        </w:rPr>
      </w:pPr>
      <w:r w:rsidRPr="0069449D">
        <w:rPr>
          <w:rFonts w:cs="Times New Roman" w:hint="eastAsia"/>
        </w:rPr>
        <w:t xml:space="preserve">Although this study has made positive progress in the prediction of college course satisfaction and the interpretability of the model, it still inevitably has certain limitations. Firstly, the research data mainly comes from the </w:t>
      </w:r>
      <w:proofErr w:type="spellStart"/>
      <w:r w:rsidRPr="0069449D">
        <w:rPr>
          <w:rFonts w:cs="Times New Roman" w:hint="eastAsia"/>
        </w:rPr>
        <w:t>RateMyProfessor</w:t>
      </w:r>
      <w:proofErr w:type="spellEnd"/>
      <w:r w:rsidRPr="0069449D">
        <w:rPr>
          <w:rFonts w:cs="Times New Roman" w:hint="eastAsia"/>
        </w:rPr>
        <w:t xml:space="preserve"> platform, and the data source and sample structure are relatively single, making it difficult to comprehensively reflect the diversity of different institutions, disciplines, and regions. The samples of spontaneous online evaluations are highly subjective, and extreme opinions are more likely to be recorded, leading to a skewed data distribution; some samples also have issues such as missing variables or invalid text. Additionally, sentiment analysis tools like VADER have certain limitations in adaptability and accuracy when dealing with educational jargon, polysemous words, slang, and complex contexts, which may affect the objectivity and effectiveness of sentiment feature extraction.</w:t>
      </w:r>
    </w:p>
    <w:p w14:paraId="3C844D17" w14:textId="77777777" w:rsidR="008958B0" w:rsidRDefault="008958B0" w:rsidP="008958B0">
      <w:pPr>
        <w:spacing w:beforeLines="200" w:before="480" w:after="480"/>
        <w:ind w:firstLineChars="200" w:firstLine="480"/>
        <w:jc w:val="both"/>
        <w:rPr>
          <w:rFonts w:cs="Times New Roman"/>
        </w:rPr>
      </w:pPr>
      <w:r w:rsidRPr="0069449D">
        <w:rPr>
          <w:rFonts w:cs="Times New Roman" w:hint="eastAsia"/>
        </w:rPr>
        <w:t xml:space="preserve">In terms of methods and experimental design, the generalization ability of the model needs further verification, especially lacking transfer tests on external datasets and in different cultural backgrounds. Deep learning models like LSTM have high requirements for computing resources and are not yet suitable for large-scale real-time </w:t>
      </w:r>
      <w:r w:rsidRPr="0069449D">
        <w:rPr>
          <w:rFonts w:cs="Times New Roman" w:hint="eastAsia"/>
        </w:rPr>
        <w:lastRenderedPageBreak/>
        <w:t xml:space="preserve">deployment in actual teaching systems. During the feature fusion process, abnormal scores or meaningless texts can introduce noise and affect the stability of discrimination; sentiment analysis algorithms have limited processing capabilities for complex expressions such as irony and metaphor, which affects the recognition of true emotions in some samples. Moreover, the experimental design adopted relatively simplified strategies for parameter tuning and feature engineering, with a relatively single model evaluation index and mainly based on single stratified sampling, lacking robustness tests such as K-fold cross-validation or external independent data. The above limitations suggest that subsequent research should strengthen the integration of multi-source data, improve the accuracy of sentiment </w:t>
      </w:r>
      <w:proofErr w:type="spellStart"/>
      <w:r w:rsidRPr="0069449D">
        <w:rPr>
          <w:rFonts w:cs="Times New Roman" w:hint="eastAsia"/>
        </w:rPr>
        <w:t>modeling</w:t>
      </w:r>
      <w:proofErr w:type="spellEnd"/>
      <w:r w:rsidRPr="0069449D">
        <w:rPr>
          <w:rFonts w:cs="Times New Roman" w:hint="eastAsia"/>
        </w:rPr>
        <w:t xml:space="preserve">, and continuously improve in aspects such as parameter optimization, model evaluation systems, and external validation to enhance the </w:t>
      </w:r>
      <w:proofErr w:type="spellStart"/>
      <w:r w:rsidRPr="0069449D">
        <w:rPr>
          <w:rFonts w:cs="Times New Roman" w:hint="eastAsia"/>
        </w:rPr>
        <w:t>scientificity</w:t>
      </w:r>
      <w:proofErr w:type="spellEnd"/>
      <w:r w:rsidRPr="0069449D">
        <w:rPr>
          <w:rFonts w:cs="Times New Roman" w:hint="eastAsia"/>
        </w:rPr>
        <w:t>, applicability, and promotion value of the intelligent prediction model for course satisfaction.</w:t>
      </w:r>
    </w:p>
    <w:p w14:paraId="0903070C" w14:textId="6C25E66D" w:rsidR="008958B0" w:rsidRPr="008974B3" w:rsidRDefault="008958B0" w:rsidP="008958B0">
      <w:pPr>
        <w:pStyle w:val="2"/>
        <w:numPr>
          <w:ilvl w:val="0"/>
          <w:numId w:val="0"/>
        </w:numPr>
        <w:adjustRightInd w:val="0"/>
        <w:snapToGrid w:val="0"/>
        <w:spacing w:after="480"/>
        <w:jc w:val="both"/>
        <w:rPr>
          <w:rFonts w:cs="Times New Roman"/>
          <w:b w:val="0"/>
        </w:rPr>
      </w:pPr>
      <w:r w:rsidRPr="008974B3">
        <w:rPr>
          <w:rFonts w:cs="Times New Roman"/>
        </w:rPr>
        <w:t>5.</w:t>
      </w:r>
      <w:r>
        <w:rPr>
          <w:rFonts w:cs="Times New Roman" w:hint="eastAsia"/>
          <w:lang w:eastAsia="zh-CN"/>
        </w:rPr>
        <w:t>3</w:t>
      </w:r>
      <w:r w:rsidRPr="008974B3">
        <w:rPr>
          <w:rFonts w:cs="Times New Roman"/>
        </w:rPr>
        <w:tab/>
      </w:r>
      <w:r w:rsidRPr="00BE1B65">
        <w:rPr>
          <w:rFonts w:cs="Times New Roman"/>
          <w:szCs w:val="24"/>
        </w:rPr>
        <w:t>F</w:t>
      </w:r>
      <w:r>
        <w:rPr>
          <w:rFonts w:cs="Times New Roman" w:hint="eastAsia"/>
          <w:szCs w:val="24"/>
        </w:rPr>
        <w:t>uture Work</w:t>
      </w:r>
    </w:p>
    <w:p w14:paraId="04FC18DE" w14:textId="77777777" w:rsidR="008958B0" w:rsidRPr="0069449D" w:rsidRDefault="008958B0" w:rsidP="008958B0">
      <w:pPr>
        <w:spacing w:beforeLines="200" w:before="480" w:after="480"/>
        <w:ind w:firstLineChars="200" w:firstLine="480"/>
        <w:jc w:val="both"/>
        <w:rPr>
          <w:rFonts w:cs="Times New Roman"/>
        </w:rPr>
      </w:pPr>
      <w:r w:rsidRPr="0069449D">
        <w:rPr>
          <w:rFonts w:cs="Times New Roman" w:hint="eastAsia"/>
        </w:rPr>
        <w:t>Although this study has achieved positive results in the intelligent prediction of course satisfaction, there is still room for further exploration and optimization in terms of data, methods, and practical applications. The future research directions can be summarized as follows:</w:t>
      </w:r>
    </w:p>
    <w:p w14:paraId="5652A123" w14:textId="50624D62" w:rsidR="008958B0" w:rsidRPr="0069449D" w:rsidRDefault="008958B0" w:rsidP="008958B0">
      <w:pPr>
        <w:spacing w:beforeLines="200" w:before="480" w:after="240"/>
        <w:jc w:val="both"/>
        <w:rPr>
          <w:rFonts w:cs="Times New Roman"/>
          <w:b/>
          <w:bCs/>
        </w:rPr>
      </w:pPr>
      <w:r>
        <w:rPr>
          <w:rFonts w:cs="Times New Roman" w:hint="eastAsia"/>
          <w:b/>
          <w:bCs/>
          <w:lang w:eastAsia="zh-CN"/>
        </w:rPr>
        <w:t>(</w:t>
      </w:r>
      <w:r w:rsidRPr="0069449D">
        <w:rPr>
          <w:rFonts w:cs="Times New Roman" w:hint="eastAsia"/>
          <w:b/>
          <w:bCs/>
        </w:rPr>
        <w:t xml:space="preserve">a) </w:t>
      </w:r>
      <w:r>
        <w:rPr>
          <w:rFonts w:cs="Times New Roman" w:hint="eastAsia"/>
          <w:b/>
          <w:bCs/>
          <w:lang w:eastAsia="zh-CN"/>
        </w:rPr>
        <w:t xml:space="preserve">   </w:t>
      </w:r>
      <w:r w:rsidRPr="0069449D">
        <w:rPr>
          <w:rFonts w:cs="Times New Roman" w:hint="eastAsia"/>
          <w:b/>
          <w:bCs/>
        </w:rPr>
        <w:t>Expansion of Data Diversity and Representativeness</w:t>
      </w:r>
    </w:p>
    <w:p w14:paraId="3AFCA72A" w14:textId="77777777" w:rsidR="008958B0" w:rsidRPr="0069449D" w:rsidRDefault="008958B0" w:rsidP="008958B0">
      <w:pPr>
        <w:spacing w:beforeLines="200" w:before="480" w:after="480"/>
        <w:ind w:firstLineChars="200" w:firstLine="480"/>
        <w:jc w:val="both"/>
        <w:rPr>
          <w:rFonts w:cs="Times New Roman"/>
        </w:rPr>
      </w:pPr>
      <w:r w:rsidRPr="0069449D">
        <w:rPr>
          <w:rFonts w:cs="Times New Roman" w:hint="eastAsia"/>
        </w:rPr>
        <w:t>The current data mainly comes from a single evaluation platform, with limited diversity and representativeness. In the future, data from multiple educational platforms, universities, or different countries and regions can be integrated, and feedback information in multiple languages and dimensions (structured data and unstructured text, audio, etc.) can be collected to enhance the model's universality and adaptability, and better apply it to diverse educational scenarios.</w:t>
      </w:r>
    </w:p>
    <w:p w14:paraId="09A5BBDF" w14:textId="5E6FC70E" w:rsidR="008958B0" w:rsidRPr="0069449D" w:rsidRDefault="008958B0" w:rsidP="008958B0">
      <w:pPr>
        <w:spacing w:beforeLines="200" w:before="480" w:after="240"/>
        <w:jc w:val="both"/>
        <w:rPr>
          <w:rFonts w:cs="Times New Roman"/>
          <w:b/>
          <w:bCs/>
        </w:rPr>
      </w:pPr>
      <w:r>
        <w:rPr>
          <w:rFonts w:cs="Times New Roman" w:hint="eastAsia"/>
          <w:b/>
          <w:bCs/>
          <w:lang w:eastAsia="zh-CN"/>
        </w:rPr>
        <w:t>(</w:t>
      </w:r>
      <w:r w:rsidRPr="0069449D">
        <w:rPr>
          <w:rFonts w:cs="Times New Roman" w:hint="eastAsia"/>
          <w:b/>
          <w:bCs/>
        </w:rPr>
        <w:t xml:space="preserve">b) </w:t>
      </w:r>
      <w:r>
        <w:rPr>
          <w:rFonts w:cs="Times New Roman" w:hint="eastAsia"/>
          <w:b/>
          <w:bCs/>
          <w:lang w:eastAsia="zh-CN"/>
        </w:rPr>
        <w:t xml:space="preserve">   </w:t>
      </w:r>
      <w:r w:rsidRPr="0069449D">
        <w:rPr>
          <w:rFonts w:cs="Times New Roman" w:hint="eastAsia"/>
          <w:b/>
          <w:bCs/>
        </w:rPr>
        <w:t xml:space="preserve">Innovation in </w:t>
      </w:r>
      <w:proofErr w:type="spellStart"/>
      <w:r w:rsidRPr="0069449D">
        <w:rPr>
          <w:rFonts w:cs="Times New Roman" w:hint="eastAsia"/>
          <w:b/>
          <w:bCs/>
        </w:rPr>
        <w:t>Modeling</w:t>
      </w:r>
      <w:proofErr w:type="spellEnd"/>
      <w:r w:rsidRPr="0069449D">
        <w:rPr>
          <w:rFonts w:cs="Times New Roman" w:hint="eastAsia"/>
          <w:b/>
          <w:bCs/>
        </w:rPr>
        <w:t xml:space="preserve"> Methods and Techniques</w:t>
      </w:r>
    </w:p>
    <w:p w14:paraId="362503AC" w14:textId="77777777" w:rsidR="008958B0" w:rsidRPr="0069449D" w:rsidRDefault="008958B0" w:rsidP="008958B0">
      <w:pPr>
        <w:spacing w:beforeLines="200" w:before="480" w:after="480"/>
        <w:ind w:firstLineChars="200" w:firstLine="480"/>
        <w:jc w:val="both"/>
        <w:rPr>
          <w:rFonts w:cs="Times New Roman"/>
        </w:rPr>
      </w:pPr>
      <w:r w:rsidRPr="0069449D">
        <w:rPr>
          <w:rFonts w:cs="Times New Roman" w:hint="eastAsia"/>
        </w:rPr>
        <w:lastRenderedPageBreak/>
        <w:t xml:space="preserve">Although this study has integrated structured scores and text sentiment features, there is still room for improvement in deep </w:t>
      </w:r>
      <w:proofErr w:type="spellStart"/>
      <w:r w:rsidRPr="0069449D">
        <w:rPr>
          <w:rFonts w:cs="Times New Roman" w:hint="eastAsia"/>
        </w:rPr>
        <w:t>modeling</w:t>
      </w:r>
      <w:proofErr w:type="spellEnd"/>
      <w:r w:rsidRPr="0069449D">
        <w:rPr>
          <w:rFonts w:cs="Times New Roman" w:hint="eastAsia"/>
        </w:rPr>
        <w:t xml:space="preserve"> and multimodal feature fusion. In the future, more advanced deep learning architectures (such as BERT, Transformer, etc.) can be introduced, combined with transfer learning, multimodal fusion (such as text, voice, facial expressions, </w:t>
      </w:r>
      <w:proofErr w:type="spellStart"/>
      <w:r w:rsidRPr="0069449D">
        <w:rPr>
          <w:rFonts w:cs="Times New Roman" w:hint="eastAsia"/>
        </w:rPr>
        <w:t>behavioral</w:t>
      </w:r>
      <w:proofErr w:type="spellEnd"/>
      <w:r w:rsidRPr="0069449D">
        <w:rPr>
          <w:rFonts w:cs="Times New Roman" w:hint="eastAsia"/>
        </w:rPr>
        <w:t xml:space="preserve"> data, etc.) and automated feature engineering (</w:t>
      </w:r>
      <w:proofErr w:type="spellStart"/>
      <w:r w:rsidRPr="0069449D">
        <w:rPr>
          <w:rFonts w:cs="Times New Roman" w:hint="eastAsia"/>
        </w:rPr>
        <w:t>AutoML</w:t>
      </w:r>
      <w:proofErr w:type="spellEnd"/>
      <w:r w:rsidRPr="0069449D">
        <w:rPr>
          <w:rFonts w:cs="Times New Roman" w:hint="eastAsia"/>
        </w:rPr>
        <w:t>) technologies to further enhance model performance and development efficiency.</w:t>
      </w:r>
    </w:p>
    <w:p w14:paraId="450AB706" w14:textId="7EADD49A" w:rsidR="008958B0" w:rsidRPr="0069449D" w:rsidRDefault="008958B0" w:rsidP="008958B0">
      <w:pPr>
        <w:spacing w:beforeLines="200" w:before="480" w:after="240"/>
        <w:jc w:val="both"/>
        <w:rPr>
          <w:rFonts w:cs="Times New Roman"/>
          <w:b/>
          <w:bCs/>
        </w:rPr>
      </w:pPr>
      <w:r>
        <w:rPr>
          <w:rFonts w:cs="Times New Roman" w:hint="eastAsia"/>
          <w:b/>
          <w:bCs/>
          <w:lang w:eastAsia="zh-CN"/>
        </w:rPr>
        <w:t>(</w:t>
      </w:r>
      <w:r w:rsidRPr="0069449D">
        <w:rPr>
          <w:rFonts w:cs="Times New Roman" w:hint="eastAsia"/>
          <w:b/>
          <w:bCs/>
        </w:rPr>
        <w:t xml:space="preserve">c) </w:t>
      </w:r>
      <w:r>
        <w:rPr>
          <w:rFonts w:cs="Times New Roman" w:hint="eastAsia"/>
          <w:b/>
          <w:bCs/>
          <w:lang w:eastAsia="zh-CN"/>
        </w:rPr>
        <w:t xml:space="preserve">   </w:t>
      </w:r>
      <w:r w:rsidRPr="0069449D">
        <w:rPr>
          <w:rFonts w:cs="Times New Roman" w:hint="eastAsia"/>
          <w:b/>
          <w:bCs/>
        </w:rPr>
        <w:t>Enhancement of Model Interpretability and Practical Application</w:t>
      </w:r>
    </w:p>
    <w:p w14:paraId="471C3D57" w14:textId="77777777" w:rsidR="008958B0" w:rsidRPr="0069449D" w:rsidRDefault="008958B0" w:rsidP="008958B0">
      <w:pPr>
        <w:spacing w:beforeLines="200" w:before="480" w:after="480"/>
        <w:ind w:firstLineChars="200" w:firstLine="480"/>
        <w:jc w:val="both"/>
        <w:rPr>
          <w:rFonts w:cs="Times New Roman"/>
        </w:rPr>
      </w:pPr>
      <w:r w:rsidRPr="0069449D">
        <w:rPr>
          <w:rFonts w:cs="Times New Roman" w:hint="eastAsia"/>
        </w:rPr>
        <w:t>The current model has improved transparency with the help of tools such as SHAP and LIME, but the interpretability and visualization reports tailored to the actual needs of educational management still need to be strengthened. In the future, more user-friendly and operational explanation tools can be developed, and methods such as causal inference and counterfactual explanations can be introduced to help managers deeply understand the key factors affecting satisfaction and convert model results into specific teaching improvement suggestions.</w:t>
      </w:r>
    </w:p>
    <w:p w14:paraId="216A1C7B" w14:textId="2CA95AF5" w:rsidR="008958B0" w:rsidRPr="0069449D" w:rsidRDefault="008958B0" w:rsidP="008958B0">
      <w:pPr>
        <w:spacing w:beforeLines="200" w:before="480" w:after="240"/>
        <w:jc w:val="both"/>
        <w:rPr>
          <w:rFonts w:cs="Times New Roman"/>
          <w:b/>
          <w:bCs/>
        </w:rPr>
      </w:pPr>
      <w:r>
        <w:rPr>
          <w:rFonts w:cs="Times New Roman" w:hint="eastAsia"/>
          <w:b/>
          <w:bCs/>
          <w:lang w:eastAsia="zh-CN"/>
        </w:rPr>
        <w:t>(</w:t>
      </w:r>
      <w:r w:rsidRPr="0069449D">
        <w:rPr>
          <w:rFonts w:cs="Times New Roman" w:hint="eastAsia"/>
          <w:b/>
          <w:bCs/>
        </w:rPr>
        <w:t xml:space="preserve">d) </w:t>
      </w:r>
      <w:r>
        <w:rPr>
          <w:rFonts w:cs="Times New Roman" w:hint="eastAsia"/>
          <w:b/>
          <w:bCs/>
          <w:lang w:eastAsia="zh-CN"/>
        </w:rPr>
        <w:t xml:space="preserve">   </w:t>
      </w:r>
      <w:r w:rsidRPr="0069449D">
        <w:rPr>
          <w:rFonts w:cs="Times New Roman" w:hint="eastAsia"/>
          <w:b/>
          <w:bCs/>
        </w:rPr>
        <w:t>Personalized Application and Dynamic Feedback Mechanism</w:t>
      </w:r>
    </w:p>
    <w:p w14:paraId="7ED36768" w14:textId="77777777" w:rsidR="008958B0" w:rsidRPr="0069449D" w:rsidRDefault="008958B0" w:rsidP="008958B0">
      <w:pPr>
        <w:spacing w:beforeLines="200" w:before="480" w:after="480"/>
        <w:ind w:firstLineChars="200" w:firstLine="480"/>
        <w:jc w:val="both"/>
        <w:rPr>
          <w:rFonts w:cs="Times New Roman"/>
        </w:rPr>
      </w:pPr>
      <w:r w:rsidRPr="0069449D">
        <w:rPr>
          <w:rFonts w:cs="Times New Roman" w:hint="eastAsia"/>
        </w:rPr>
        <w:t xml:space="preserve">Subsequent research can focus on personalized teaching interventions based on model outputs, formulating targeted improvement measures for students, courses, and teachers with different satisfaction levels. At the same time, it is recommended to establish a dynamic monitoring and continuous feedback mechanism, automatically optimizing model parameters based on real-time data to achieve closed-loop management of satisfaction prediction, and explore in-depth integration with teaching management systems to promote the digital and intelligent transformation of educational management. </w:t>
      </w:r>
    </w:p>
    <w:p w14:paraId="0F3300FD" w14:textId="77777777" w:rsidR="008958B0" w:rsidRPr="00BE1B65" w:rsidRDefault="008958B0" w:rsidP="008958B0">
      <w:pPr>
        <w:spacing w:beforeLines="200" w:before="480" w:after="480"/>
        <w:ind w:firstLineChars="200" w:firstLine="480"/>
        <w:jc w:val="both"/>
        <w:rPr>
          <w:rFonts w:cs="Times New Roman"/>
        </w:rPr>
      </w:pPr>
      <w:r w:rsidRPr="0069449D">
        <w:rPr>
          <w:rFonts w:cs="Times New Roman" w:hint="eastAsia"/>
        </w:rPr>
        <w:t xml:space="preserve">In conclusion, future research on intelligent prediction of course satisfaction will continue to develop in the directions of diversified data, intelligent methods, enhanced interpretability, and deeper practical application. Only by constantly breaking through existing limitations and closely integrating with educational reality can the </w:t>
      </w:r>
      <w:proofErr w:type="spellStart"/>
      <w:r w:rsidRPr="0069449D">
        <w:rPr>
          <w:rFonts w:cs="Times New Roman" w:hint="eastAsia"/>
        </w:rPr>
        <w:t>scientificity</w:t>
      </w:r>
      <w:proofErr w:type="spellEnd"/>
      <w:r w:rsidRPr="0069449D">
        <w:rPr>
          <w:rFonts w:cs="Times New Roman" w:hint="eastAsia"/>
        </w:rPr>
        <w:t xml:space="preserve">, </w:t>
      </w:r>
      <w:r w:rsidRPr="0069449D">
        <w:rPr>
          <w:rFonts w:cs="Times New Roman" w:hint="eastAsia"/>
        </w:rPr>
        <w:lastRenderedPageBreak/>
        <w:t>effectiveness, and management value of intelligent evaluation tools be improved, providing stronger support for educational decision-making and student growth.</w:t>
      </w:r>
    </w:p>
    <w:p w14:paraId="2D409876" w14:textId="741B0098" w:rsidR="008958B0" w:rsidRPr="008974B3" w:rsidRDefault="008958B0" w:rsidP="008958B0">
      <w:pPr>
        <w:pStyle w:val="2"/>
        <w:numPr>
          <w:ilvl w:val="0"/>
          <w:numId w:val="0"/>
        </w:numPr>
        <w:adjustRightInd w:val="0"/>
        <w:snapToGrid w:val="0"/>
        <w:spacing w:after="480"/>
        <w:jc w:val="both"/>
        <w:rPr>
          <w:rFonts w:cs="Times New Roman"/>
          <w:b w:val="0"/>
        </w:rPr>
      </w:pPr>
      <w:r w:rsidRPr="008974B3">
        <w:rPr>
          <w:rFonts w:cs="Times New Roman"/>
        </w:rPr>
        <w:t>5.</w:t>
      </w:r>
      <w:r>
        <w:rPr>
          <w:rFonts w:cs="Times New Roman" w:hint="eastAsia"/>
          <w:lang w:eastAsia="zh-CN"/>
        </w:rPr>
        <w:t>4</w:t>
      </w:r>
      <w:r w:rsidRPr="008974B3">
        <w:rPr>
          <w:rFonts w:cs="Times New Roman"/>
        </w:rPr>
        <w:tab/>
      </w:r>
      <w:r w:rsidRPr="0069449D">
        <w:rPr>
          <w:rFonts w:cs="Times New Roman" w:hint="eastAsia"/>
          <w:szCs w:val="24"/>
        </w:rPr>
        <w:t>Summary</w:t>
      </w:r>
    </w:p>
    <w:p w14:paraId="483215C2" w14:textId="77777777" w:rsidR="008958B0" w:rsidRPr="00DB5900" w:rsidRDefault="008958B0" w:rsidP="008958B0">
      <w:pPr>
        <w:spacing w:beforeLines="200" w:before="480" w:after="480"/>
        <w:ind w:firstLineChars="200" w:firstLine="480"/>
        <w:jc w:val="both"/>
        <w:rPr>
          <w:rFonts w:cs="Times New Roman"/>
        </w:rPr>
      </w:pPr>
      <w:r w:rsidRPr="00DB5900">
        <w:rPr>
          <w:rFonts w:cs="Times New Roman" w:hint="eastAsia"/>
        </w:rPr>
        <w:t xml:space="preserve">This chapter provides a comprehensive summary and in-depth discussion of the research results, systematically </w:t>
      </w:r>
      <w:proofErr w:type="spellStart"/>
      <w:r w:rsidRPr="00DB5900">
        <w:rPr>
          <w:rFonts w:cs="Times New Roman" w:hint="eastAsia"/>
        </w:rPr>
        <w:t>analyzing</w:t>
      </w:r>
      <w:proofErr w:type="spellEnd"/>
      <w:r w:rsidRPr="00DB5900">
        <w:rPr>
          <w:rFonts w:cs="Times New Roman" w:hint="eastAsia"/>
        </w:rPr>
        <w:t xml:space="preserve"> the model's experimental performance, feature interpretability, practical management value, and research limitations. It also offers specific prospects for future research directions. In the task of intelligent prediction of course satisfaction, the integration of structured scores and text sentiment features significantly improves the model's prediction accuracy and practical applicability. By introducing explainability analysis methods such as SHAP and LIME, not only is the model's transparency and decision traceability enhanced, but it also provides data-driven precise decision support for educational administrators in colleges and universities.</w:t>
      </w:r>
    </w:p>
    <w:p w14:paraId="44798B5E" w14:textId="77777777" w:rsidR="008958B0" w:rsidRPr="00DB5900" w:rsidRDefault="008958B0" w:rsidP="008958B0">
      <w:pPr>
        <w:spacing w:beforeLines="200" w:before="480" w:after="480"/>
        <w:ind w:firstLineChars="200" w:firstLine="480"/>
        <w:jc w:val="both"/>
        <w:rPr>
          <w:rFonts w:cs="Times New Roman"/>
        </w:rPr>
      </w:pPr>
      <w:r w:rsidRPr="00DB5900">
        <w:rPr>
          <w:rFonts w:cs="Times New Roman" w:hint="eastAsia"/>
        </w:rPr>
        <w:t>At the same time, this study objectively reflects on the shortcomings in data sources, method selection, and experimental design, emphasizing the necessity of integrating multi-source heterogeneous data, method innovation, improving model robustness, and deeply integrating with actual educational scenarios. In the future, with the increase in data scale and diversity, as well as the continuous progress of artificial intelligence methods, course satisfaction prediction models will play a greater role in intelligent educational evaluation, personalized teaching intervention, and management decision-making.</w:t>
      </w:r>
    </w:p>
    <w:p w14:paraId="05E47177" w14:textId="77777777" w:rsidR="008958B0" w:rsidRPr="00BE1B65" w:rsidRDefault="008958B0" w:rsidP="008958B0">
      <w:pPr>
        <w:spacing w:beforeLines="200" w:before="480" w:after="480"/>
        <w:ind w:firstLineChars="200" w:firstLine="480"/>
        <w:jc w:val="both"/>
        <w:rPr>
          <w:rFonts w:cs="Times New Roman"/>
        </w:rPr>
      </w:pPr>
      <w:r w:rsidRPr="00DB5900">
        <w:rPr>
          <w:rFonts w:cs="Times New Roman" w:hint="eastAsia"/>
        </w:rPr>
        <w:t xml:space="preserve">Overall, the multi-source feature fusion and explainable </w:t>
      </w:r>
      <w:proofErr w:type="spellStart"/>
      <w:r w:rsidRPr="00DB5900">
        <w:rPr>
          <w:rFonts w:cs="Times New Roman" w:hint="eastAsia"/>
        </w:rPr>
        <w:t>modeling</w:t>
      </w:r>
      <w:proofErr w:type="spellEnd"/>
      <w:r w:rsidRPr="00DB5900">
        <w:rPr>
          <w:rFonts w:cs="Times New Roman" w:hint="eastAsia"/>
        </w:rPr>
        <w:t xml:space="preserve"> methods proposed in this paper not only effectively enhance the prediction ability of course satisfaction in colleges and universities but also provide a theoretical basis and technical path for promoting the scientific, data-driven, and intelligent management of education. It is hoped that the results of this study can provide useful references for subsequent related research and practical applications, and promote the continuous innovation and deep integration of educational big data and artificial intelligence in higher education.</w:t>
      </w:r>
    </w:p>
    <w:p w14:paraId="740850CD" w14:textId="77777777" w:rsidR="008958B0" w:rsidRPr="008958B0" w:rsidRDefault="008958B0" w:rsidP="00625877">
      <w:pPr>
        <w:rPr>
          <w:rFonts w:hint="eastAsia"/>
          <w:lang w:eastAsia="zh-CN"/>
        </w:rPr>
        <w:sectPr w:rsidR="008958B0" w:rsidRPr="008958B0" w:rsidSect="00A90CCF">
          <w:pgSz w:w="11907" w:h="16840" w:code="9"/>
          <w:pgMar w:top="1418" w:right="1843" w:bottom="1418" w:left="1843" w:header="709" w:footer="709" w:gutter="0"/>
          <w:cols w:space="708"/>
          <w:docGrid w:linePitch="360"/>
        </w:sectPr>
      </w:pPr>
    </w:p>
    <w:p w14:paraId="7E10BDF5" w14:textId="77777777" w:rsidR="00FE57B2" w:rsidRDefault="008311F1" w:rsidP="008311F1">
      <w:pPr>
        <w:pStyle w:val="References"/>
        <w:spacing w:after="960"/>
      </w:pPr>
      <w:bookmarkStart w:id="114" w:name="_Toc202190712"/>
      <w:bookmarkStart w:id="115" w:name="_Toc202190781"/>
      <w:r>
        <w:lastRenderedPageBreak/>
        <w:t>REFERENCES</w:t>
      </w:r>
      <w:bookmarkEnd w:id="114"/>
      <w:bookmarkEnd w:id="115"/>
    </w:p>
    <w:p w14:paraId="6859327D" w14:textId="77777777" w:rsidR="008958B0" w:rsidRPr="008958B0" w:rsidRDefault="008958B0" w:rsidP="008958B0">
      <w:pPr>
        <w:pStyle w:val="ListofReferencesPublications"/>
        <w:rPr>
          <w:lang w:val="en-US"/>
        </w:rPr>
      </w:pPr>
      <w:r w:rsidRPr="008958B0">
        <w:rPr>
          <w:lang w:val="en-US"/>
        </w:rPr>
        <w:t>Shaik, T., Tao, X., Dann, C., Xie, H., Li, Y., &amp; Galligan, L. (2023). Sentiment analysis and opinion mining on educational data: A survey. Education and Information Technologies, 28(3), 3451–3479.</w:t>
      </w:r>
    </w:p>
    <w:p w14:paraId="40F2E610" w14:textId="77777777" w:rsidR="008958B0" w:rsidRPr="008958B0" w:rsidRDefault="008958B0" w:rsidP="008958B0">
      <w:pPr>
        <w:pStyle w:val="ListofReferencesPublications"/>
        <w:rPr>
          <w:lang w:val="en-US"/>
        </w:rPr>
      </w:pPr>
      <w:r w:rsidRPr="008958B0">
        <w:rPr>
          <w:lang w:val="en-US"/>
        </w:rPr>
        <w:t>Wang, Y., Liu, X., Zhang, H., Wang, T., &amp; Xu, J. (2019). Mining unstructured student evaluations of teaching. Computers &amp; Education, 133, 1-13.</w:t>
      </w:r>
    </w:p>
    <w:p w14:paraId="4170C8EE" w14:textId="77777777" w:rsidR="008958B0" w:rsidRPr="008958B0" w:rsidRDefault="008958B0" w:rsidP="008958B0">
      <w:pPr>
        <w:pStyle w:val="ListofReferencesPublications"/>
        <w:rPr>
          <w:lang w:val="en-US"/>
        </w:rPr>
      </w:pPr>
      <w:r w:rsidRPr="008958B0">
        <w:rPr>
          <w:lang w:val="en-US"/>
        </w:rPr>
        <w:t>Kastrati, Z., Dalipi, F., Imran, A. S., Pireva Nuci, K., &amp; Wani, M. A. (2021). Sentiment analysis of students’ feedback with NLP and deep learning: A systematic mapping study. Applied Sciences, 11(9), 3986.</w:t>
      </w:r>
    </w:p>
    <w:p w14:paraId="1ED9397D" w14:textId="77777777" w:rsidR="008958B0" w:rsidRPr="008958B0" w:rsidRDefault="008958B0" w:rsidP="008958B0">
      <w:pPr>
        <w:pStyle w:val="ListofReferencesPublications"/>
        <w:rPr>
          <w:lang w:val="en-US"/>
        </w:rPr>
      </w:pPr>
      <w:r w:rsidRPr="008958B0">
        <w:rPr>
          <w:lang w:val="en-US"/>
        </w:rPr>
        <w:t xml:space="preserve">Elnagar,  A.,  Al-Debsi,  R.,  &amp;  Einea,  O.  (2020).  Arabic  sentiment  analysis:  A comprehensive survey. Knowledge-Based Systems, 201, Article 106112. </w:t>
      </w:r>
    </w:p>
    <w:p w14:paraId="0E7F40E3" w14:textId="77777777" w:rsidR="008958B0" w:rsidRPr="008958B0" w:rsidRDefault="008958B0" w:rsidP="008958B0">
      <w:pPr>
        <w:pStyle w:val="ListofReferencesPublications"/>
        <w:rPr>
          <w:lang w:val="en-US"/>
        </w:rPr>
      </w:pPr>
      <w:r w:rsidRPr="008958B0">
        <w:rPr>
          <w:lang w:val="en-US"/>
        </w:rPr>
        <w:t>Li, L., Smith, J., &amp; Brown, A. (2025). Redesigning student evaluations of teaching: Integrating faculty and student perspectives. Assessment &amp; Evaluation  in Higher Education, 48(3), 456–472.</w:t>
      </w:r>
    </w:p>
    <w:p w14:paraId="42E8FB16" w14:textId="77777777" w:rsidR="008958B0" w:rsidRPr="008958B0" w:rsidRDefault="008958B0" w:rsidP="008958B0">
      <w:pPr>
        <w:pStyle w:val="ListofReferencesPublications"/>
        <w:rPr>
          <w:lang w:val="en-US"/>
        </w:rPr>
      </w:pPr>
      <w:r w:rsidRPr="008958B0">
        <w:rPr>
          <w:lang w:val="en-US"/>
        </w:rPr>
        <w:t xml:space="preserve">Quansah, F., Cobbinah, A., Asamoah-Gyimah, K., &amp; Hagan Jr., J. E. (2024). Validity of student evaluation of teaching in higher education: A systematic review. Frontiers in Education, 9, Article 1329734. </w:t>
      </w:r>
    </w:p>
    <w:p w14:paraId="7EF564CA" w14:textId="77777777" w:rsidR="008958B0" w:rsidRPr="008958B0" w:rsidRDefault="008958B0" w:rsidP="008958B0">
      <w:pPr>
        <w:pStyle w:val="ListofReferencesPublications"/>
        <w:rPr>
          <w:lang w:val="en-US"/>
        </w:rPr>
      </w:pPr>
      <w:r w:rsidRPr="008958B0">
        <w:rPr>
          <w:lang w:val="en-US"/>
        </w:rPr>
        <w:t xml:space="preserve">Deshpande, K., Deshmukh, N., &amp; Tanna, D. (2025). Elevating educational insights: Sentiment  analysis  of  faculty  feedback  using  machine  learning  models. Advances in Continuous and Discrete Models, 2025(1), Article 39. </w:t>
      </w:r>
    </w:p>
    <w:p w14:paraId="27288582" w14:textId="77777777" w:rsidR="008958B0" w:rsidRPr="008958B0" w:rsidRDefault="008958B0" w:rsidP="008958B0">
      <w:pPr>
        <w:pStyle w:val="ListofReferencesPublications"/>
        <w:rPr>
          <w:lang w:val="en-US"/>
        </w:rPr>
      </w:pPr>
      <w:r w:rsidRPr="008958B0">
        <w:rPr>
          <w:lang w:val="en-US"/>
        </w:rPr>
        <w:t xml:space="preserve">Sohel, M. S., &amp; Mahmood, M. (2024). Sentiment analysis based on online course feedback  using  TextBlob  and  machine  learning  techniques.  International Journal of Advanced Computer Science and Applications, 15(3), 123–130. </w:t>
      </w:r>
    </w:p>
    <w:p w14:paraId="589683E6" w14:textId="77777777" w:rsidR="008958B0" w:rsidRPr="008958B0" w:rsidRDefault="008958B0" w:rsidP="008958B0">
      <w:pPr>
        <w:pStyle w:val="ListofReferencesPublications"/>
        <w:rPr>
          <w:lang w:val="en-US"/>
        </w:rPr>
      </w:pPr>
      <w:r w:rsidRPr="008958B0">
        <w:rPr>
          <w:lang w:val="en-US"/>
        </w:rPr>
        <w:t xml:space="preserve">Baqach, M., &amp; Battou, A. (2024). A new sentiment analysis model to classify students' reviews on MOOCs. Education and Information Technologies, 29(2), 456–472. </w:t>
      </w:r>
    </w:p>
    <w:p w14:paraId="214EE6D3" w14:textId="77777777" w:rsidR="008958B0" w:rsidRPr="008958B0" w:rsidRDefault="008958B0" w:rsidP="008958B0">
      <w:pPr>
        <w:pStyle w:val="ListofReferencesPublications"/>
        <w:rPr>
          <w:lang w:val="en-US"/>
        </w:rPr>
      </w:pPr>
      <w:r w:rsidRPr="008958B0">
        <w:rPr>
          <w:lang w:val="en-US"/>
        </w:rPr>
        <w:t>Heffernan, T. (2022). Sexism, racism, prejudice, and bias: A literature review and synthesis of research surrounding student evaluations of courses and teaching. Assessment &amp; Evaluation in Higher Education, 47(1), 144–154.</w:t>
      </w:r>
    </w:p>
    <w:p w14:paraId="6AF9DF14" w14:textId="77777777" w:rsidR="008958B0" w:rsidRPr="008958B0" w:rsidRDefault="008958B0" w:rsidP="008958B0">
      <w:pPr>
        <w:pStyle w:val="ListofReferencesPublications"/>
        <w:rPr>
          <w:lang w:val="en-US"/>
        </w:rPr>
      </w:pPr>
      <w:r w:rsidRPr="008958B0">
        <w:rPr>
          <w:lang w:val="en-US"/>
        </w:rPr>
        <w:t>Li, L., Smith, J., &amp; Brown, A. (2025). Redesigning student evaluations of teaching: Integrating faculty and student perspectives. Assessment &amp; Evaluation in Higher Education, 48(3), 456–472.</w:t>
      </w:r>
    </w:p>
    <w:p w14:paraId="0EEFE579" w14:textId="77777777" w:rsidR="008958B0" w:rsidRPr="008958B0" w:rsidRDefault="008958B0" w:rsidP="008958B0">
      <w:pPr>
        <w:pStyle w:val="ListofReferencesPublications"/>
        <w:rPr>
          <w:lang w:val="en-US"/>
        </w:rPr>
      </w:pPr>
      <w:r w:rsidRPr="008958B0">
        <w:rPr>
          <w:lang w:val="en-US"/>
        </w:rPr>
        <w:lastRenderedPageBreak/>
        <w:t>91Quansah, F., Cobbinah, A., Asamoah-Gyimah, K., &amp; Hagan Jr., J. E. (2024). Validity of student evaluation of teaching in higher education: A systematic review. Frontiers in Education, 9, Article 1329734.</w:t>
      </w:r>
    </w:p>
    <w:p w14:paraId="24431951" w14:textId="77777777" w:rsidR="008958B0" w:rsidRPr="008958B0" w:rsidRDefault="008958B0" w:rsidP="008958B0">
      <w:pPr>
        <w:pStyle w:val="ListofReferencesPublications"/>
        <w:rPr>
          <w:lang w:val="en-US"/>
        </w:rPr>
      </w:pPr>
      <w:r w:rsidRPr="008958B0">
        <w:rPr>
          <w:lang w:val="en-US"/>
        </w:rPr>
        <w:t>Heffernan, T. (2022). Sexism, racism, prejudice, and bias: A literature review and synthesis of research surrounding student evaluations of courses and teaching. Assessment &amp; Evaluation in Higher Education, 47(1), 144–154.</w:t>
      </w:r>
    </w:p>
    <w:p w14:paraId="3D2F0168" w14:textId="77777777" w:rsidR="008958B0" w:rsidRPr="008958B0" w:rsidRDefault="008958B0" w:rsidP="008958B0">
      <w:pPr>
        <w:pStyle w:val="ListofReferencesPublications"/>
        <w:rPr>
          <w:lang w:val="en-US"/>
        </w:rPr>
      </w:pPr>
      <w:r w:rsidRPr="008958B0">
        <w:rPr>
          <w:lang w:val="en-US"/>
        </w:rPr>
        <w:t>Kastrati, Z., Dalipi, F., Imran, A. S., Pireva Nuci, K., &amp; Wani, M. A. (2021). Sentiment analysis of students’ feedback with NLP and deep learning: A systematic mapping study. Applied Sciences, 11(9), 3986.</w:t>
      </w:r>
    </w:p>
    <w:p w14:paraId="4F55C979" w14:textId="77777777" w:rsidR="008958B0" w:rsidRPr="008958B0" w:rsidRDefault="008958B0" w:rsidP="008958B0">
      <w:pPr>
        <w:pStyle w:val="ListofReferencesPublications"/>
        <w:rPr>
          <w:lang w:val="en-US"/>
        </w:rPr>
      </w:pPr>
      <w:r w:rsidRPr="008958B0">
        <w:rPr>
          <w:lang w:val="en-US"/>
        </w:rPr>
        <w:t>Tripathi, V., Bali, A., Sharma, P., &amp; Chadha, S. (2024). Empowering Education: The Role of AI in Supporting Students with Disabilities. IEEE Conference on Recent Trends.</w:t>
      </w:r>
    </w:p>
    <w:p w14:paraId="291F06DE" w14:textId="77777777" w:rsidR="008958B0" w:rsidRPr="008958B0" w:rsidRDefault="008958B0" w:rsidP="008958B0">
      <w:pPr>
        <w:pStyle w:val="ListofReferencesPublications"/>
        <w:rPr>
          <w:lang w:val="en-US"/>
        </w:rPr>
      </w:pPr>
      <w:r w:rsidRPr="008958B0">
        <w:rPr>
          <w:lang w:val="en-US"/>
        </w:rPr>
        <w:t>Uppalapati, P. J., Dabbiru, M., &amp; Kasukurthi, V. R. (2025). AI-driven mock interview assessment using generative language models. International Journal of Machine Learning and Cybernetics.</w:t>
      </w:r>
    </w:p>
    <w:p w14:paraId="2657394F" w14:textId="77777777" w:rsidR="008958B0" w:rsidRPr="008958B0" w:rsidRDefault="008958B0" w:rsidP="008958B0">
      <w:pPr>
        <w:pStyle w:val="ListofReferencesPublications"/>
        <w:rPr>
          <w:lang w:val="en-US"/>
        </w:rPr>
      </w:pPr>
      <w:r w:rsidRPr="008958B0">
        <w:rPr>
          <w:lang w:val="en-US"/>
        </w:rPr>
        <w:t>Naranjo Retamal, I., Rubio Videla, M., &amp; Vidal, M. (2024). A Topic Modeling Approach Using Transformers for Open-Ended Questions. Springer International Congress on Data and Education.</w:t>
      </w:r>
    </w:p>
    <w:p w14:paraId="7B3E4A30" w14:textId="77777777" w:rsidR="008958B0" w:rsidRPr="008958B0" w:rsidRDefault="008958B0" w:rsidP="008958B0">
      <w:pPr>
        <w:pStyle w:val="ListofReferencesPublications"/>
        <w:rPr>
          <w:lang w:val="en-US"/>
        </w:rPr>
      </w:pPr>
      <w:r w:rsidRPr="008958B0">
        <w:rPr>
          <w:lang w:val="en-US"/>
        </w:rPr>
        <w:t>Mondal, H., &amp; Karri, J. K. K. (2025). A qualitative survey on perception of medical students on the use of large language models. Advances in Physiology Education.</w:t>
      </w:r>
    </w:p>
    <w:p w14:paraId="1FB10003" w14:textId="77777777" w:rsidR="008958B0" w:rsidRPr="008958B0" w:rsidRDefault="008958B0" w:rsidP="008958B0">
      <w:pPr>
        <w:pStyle w:val="ListofReferencesPublications"/>
        <w:rPr>
          <w:lang w:val="en-US"/>
        </w:rPr>
      </w:pPr>
      <w:r w:rsidRPr="008958B0">
        <w:rPr>
          <w:lang w:val="en-US"/>
        </w:rPr>
        <w:t>Pavankumar, P., Kumar, A. S. S., &amp; Shekar, A. R. (2024). Optimizing feedback recommendation in smart training framework using NLP. In 2024 8th International Conference on Computing Methodologies and Communication (ICCMC) (pp. 1–6).</w:t>
      </w:r>
    </w:p>
    <w:p w14:paraId="645A2E35" w14:textId="77777777" w:rsidR="008958B0" w:rsidRPr="008958B0" w:rsidRDefault="008958B0" w:rsidP="008958B0">
      <w:pPr>
        <w:pStyle w:val="ListofReferencesPublications"/>
        <w:rPr>
          <w:lang w:val="en-US"/>
        </w:rPr>
      </w:pPr>
      <w:r w:rsidRPr="008958B0">
        <w:rPr>
          <w:lang w:val="en-US"/>
        </w:rPr>
        <w:t>Wang, X., Lee, Y., Lin, L., Mi, Y., &amp; Yang, T. (2021).Analyzing instructional design quality and students' reviews of 18 courses out of the Class Central Top 20 MOOCs through systematic and sentiment analyses.The Internet and Higher Education, 50, 100806.</w:t>
      </w:r>
    </w:p>
    <w:p w14:paraId="72AB8D27" w14:textId="77777777" w:rsidR="008958B0" w:rsidRPr="008958B0" w:rsidRDefault="008958B0" w:rsidP="008958B0">
      <w:pPr>
        <w:pStyle w:val="ListofReferencesPublications"/>
        <w:rPr>
          <w:lang w:val="en-US"/>
        </w:rPr>
      </w:pPr>
      <w:r w:rsidRPr="008958B0">
        <w:rPr>
          <w:lang w:val="en-US"/>
        </w:rPr>
        <w:t>Li, S., Xie, Z., Chiu, D. K. W., &amp; Ho, K. K. W. (2023). Sentiment analysis and topic modeling regarding online classes on the Reddit platform: Educators versus learners. Applied Sciences, 13(4), 2250.</w:t>
      </w:r>
    </w:p>
    <w:p w14:paraId="3A531292" w14:textId="77777777" w:rsidR="008958B0" w:rsidRPr="008958B0" w:rsidRDefault="008958B0" w:rsidP="008958B0">
      <w:pPr>
        <w:pStyle w:val="ListofReferencesPublications"/>
        <w:rPr>
          <w:lang w:val="en-US"/>
        </w:rPr>
      </w:pPr>
      <w:r w:rsidRPr="008958B0">
        <w:rPr>
          <w:lang w:val="en-US"/>
        </w:rPr>
        <w:lastRenderedPageBreak/>
        <w:t>92Shaik, T., Tao, X., Li, Y., Dann, C., &amp; McDonald, J. (2022). A review of the trends and challenges in adopting natural language processing methods for education feedback analysis. IEEE Access, 10, 112362–112384.</w:t>
      </w:r>
    </w:p>
    <w:p w14:paraId="1FFC3931" w14:textId="77777777" w:rsidR="008958B0" w:rsidRPr="008958B0" w:rsidRDefault="008958B0" w:rsidP="008958B0">
      <w:pPr>
        <w:pStyle w:val="ListofReferencesPublications"/>
        <w:rPr>
          <w:lang w:val="en-US"/>
        </w:rPr>
      </w:pPr>
      <w:r w:rsidRPr="008958B0">
        <w:rPr>
          <w:lang w:val="en-US"/>
        </w:rPr>
        <w:t>Li, Y., Liu, W., Zhou, H., &amp; Li, F. (2023). Mining insights from student feedback: A hybrid deep learning framework for sentiment and topic analysis. Information Processing &amp; Management, 60(2), 103223.</w:t>
      </w:r>
    </w:p>
    <w:p w14:paraId="2A2AD196" w14:textId="77777777" w:rsidR="008958B0" w:rsidRPr="008958B0" w:rsidRDefault="008958B0" w:rsidP="008958B0">
      <w:pPr>
        <w:pStyle w:val="ListofReferencesPublications"/>
        <w:rPr>
          <w:lang w:val="en-US"/>
        </w:rPr>
      </w:pPr>
      <w:r w:rsidRPr="008958B0">
        <w:rPr>
          <w:lang w:val="en-US"/>
        </w:rPr>
        <w:t>Mondal, H., &amp; Karri, J. K. K. (2025). A qualitative survey on perception of medical students on the use of large language models. Advances in Physiology Education.</w:t>
      </w:r>
    </w:p>
    <w:p w14:paraId="47B73797" w14:textId="77777777" w:rsidR="008958B0" w:rsidRPr="008958B0" w:rsidRDefault="008958B0" w:rsidP="008958B0">
      <w:pPr>
        <w:pStyle w:val="ListofReferencesPublications"/>
        <w:rPr>
          <w:lang w:val="en-US"/>
        </w:rPr>
      </w:pPr>
      <w:r w:rsidRPr="008958B0">
        <w:rPr>
          <w:lang w:val="en-US"/>
        </w:rPr>
        <w:t>Mehenaoui, Z., Merabti, C., Tadjer, H., &amp; Lafifi, Y. (2024). A Comparative Study On Sentiment Lexicons For Automatic Labeling. CEUR Workshop Proceedings, Vol. 3935.</w:t>
      </w:r>
    </w:p>
    <w:p w14:paraId="5ADC7C5D" w14:textId="77777777" w:rsidR="008958B0" w:rsidRPr="008958B0" w:rsidRDefault="008958B0" w:rsidP="008958B0">
      <w:pPr>
        <w:pStyle w:val="ListofReferencesPublications"/>
        <w:rPr>
          <w:lang w:val="en-US"/>
        </w:rPr>
      </w:pPr>
      <w:r w:rsidRPr="008958B0">
        <w:rPr>
          <w:lang w:val="en-US"/>
        </w:rPr>
        <w:t>Mujahid, M., Lee, E., Rustam, F., Washington, P. B., &amp; Ullah, S. (2021). Sentiment analysis and topic modeling on tweets about online education during COVID- 19. Applied Sciences, 11(18), 8438.</w:t>
      </w:r>
    </w:p>
    <w:p w14:paraId="579BD3D3" w14:textId="77777777" w:rsidR="008958B0" w:rsidRPr="008958B0" w:rsidRDefault="008958B0" w:rsidP="008958B0">
      <w:pPr>
        <w:pStyle w:val="ListofReferencesPublications"/>
        <w:rPr>
          <w:lang w:val="en-US"/>
        </w:rPr>
      </w:pPr>
      <w:r w:rsidRPr="008958B0">
        <w:rPr>
          <w:lang w:val="en-US"/>
        </w:rPr>
        <w:t xml:space="preserve">Anwar, A., Rehman, I. U., Nasralla, M. M., &amp; Khattak, S. B. A. (2023).Emotions matter: A systematic review and meta-analysis of the detection and classification of students' emotions in STEM during online </w:t>
      </w:r>
    </w:p>
    <w:p w14:paraId="101A2FE7" w14:textId="77777777" w:rsidR="008958B0" w:rsidRPr="008958B0" w:rsidRDefault="008958B0" w:rsidP="008958B0">
      <w:pPr>
        <w:pStyle w:val="ListofReferencesPublications"/>
        <w:rPr>
          <w:lang w:val="en-US"/>
        </w:rPr>
      </w:pPr>
      <w:r w:rsidRPr="008958B0">
        <w:rPr>
          <w:lang w:val="en-US"/>
        </w:rPr>
        <w:t>learning.Education Sciences, 13(9), 914.</w:t>
      </w:r>
    </w:p>
    <w:p w14:paraId="57AC7A1F" w14:textId="77777777" w:rsidR="008958B0" w:rsidRPr="008958B0" w:rsidRDefault="008958B0" w:rsidP="008958B0">
      <w:pPr>
        <w:pStyle w:val="ListofReferencesPublications"/>
        <w:rPr>
          <w:lang w:val="en-US"/>
        </w:rPr>
      </w:pPr>
      <w:r w:rsidRPr="008958B0">
        <w:rPr>
          <w:lang w:val="en-US"/>
        </w:rPr>
        <w:t>Imran, M., Hina, S., &amp; Baig, M. M. (2022).Analysis of learner’s sentiments to evaluate sustainability of online education system during COVID-19 pandemic.Sustainability, 14(8), 4529.</w:t>
      </w:r>
    </w:p>
    <w:p w14:paraId="0ED5E2DD" w14:textId="77777777" w:rsidR="008958B0" w:rsidRPr="008958B0" w:rsidRDefault="008958B0" w:rsidP="008958B0">
      <w:pPr>
        <w:pStyle w:val="ListofReferencesPublications"/>
        <w:rPr>
          <w:lang w:val="en-US"/>
        </w:rPr>
      </w:pPr>
      <w:r w:rsidRPr="008958B0">
        <w:rPr>
          <w:lang w:val="en-US"/>
        </w:rPr>
        <w:t>Zyout, I., &amp; Zyout, M. (2024).Sentiment analysis of student feedback using attention-based RNN and transformer embedding.International Journal of Artificial Intelligence, 22(2), 134–148.</w:t>
      </w:r>
    </w:p>
    <w:p w14:paraId="3E6CE578" w14:textId="77777777" w:rsidR="008958B0" w:rsidRPr="008958B0" w:rsidRDefault="008958B0" w:rsidP="008958B0">
      <w:pPr>
        <w:pStyle w:val="ListofReferencesPublications"/>
        <w:rPr>
          <w:lang w:val="en-US"/>
        </w:rPr>
      </w:pPr>
      <w:r w:rsidRPr="008958B0">
        <w:rPr>
          <w:lang w:val="en-US"/>
        </w:rPr>
        <w:t>Kovalerchuk, B. (2024).Interpretable AI/ML for high-stakes tasks with human-in- the-loop: Critical review and future trends.ResearchSquare Preprint.</w:t>
      </w:r>
    </w:p>
    <w:p w14:paraId="72ABF45F" w14:textId="77777777" w:rsidR="008958B0" w:rsidRPr="008958B0" w:rsidRDefault="008958B0" w:rsidP="008958B0">
      <w:pPr>
        <w:pStyle w:val="ListofReferencesPublications"/>
        <w:rPr>
          <w:lang w:val="en-US"/>
        </w:rPr>
      </w:pPr>
      <w:r w:rsidRPr="008958B0">
        <w:rPr>
          <w:lang w:val="en-US"/>
        </w:rPr>
        <w:t>Freiesleben, T., König, G., &amp; Molnar, C. (2024).Scientific inference with interpretable machine learning: Analyzing models to learn about real-world phenomena.Minds and Machines, 34, Article 96.</w:t>
      </w:r>
    </w:p>
    <w:p w14:paraId="49CAE12A" w14:textId="77777777" w:rsidR="008958B0" w:rsidRPr="008958B0" w:rsidRDefault="008958B0" w:rsidP="008958B0">
      <w:pPr>
        <w:pStyle w:val="ListofReferencesPublications"/>
        <w:rPr>
          <w:lang w:val="en-US"/>
        </w:rPr>
      </w:pPr>
      <w:r w:rsidRPr="008958B0">
        <w:rPr>
          <w:lang w:val="en-US"/>
        </w:rPr>
        <w:t>Teles, A. S., Abd-alrazaq, A., Heston, T. F., &amp; Damseh, R. (2025).</w:t>
      </w:r>
    </w:p>
    <w:p w14:paraId="072CDD74" w14:textId="77777777" w:rsidR="008958B0" w:rsidRPr="008958B0" w:rsidRDefault="008958B0" w:rsidP="008958B0">
      <w:pPr>
        <w:pStyle w:val="ListofReferencesPublications"/>
        <w:rPr>
          <w:lang w:val="en-US"/>
        </w:rPr>
      </w:pPr>
      <w:r w:rsidRPr="008958B0">
        <w:rPr>
          <w:lang w:val="en-US"/>
        </w:rPr>
        <w:t>Large language models for medical applications: A critical review of explainability in education-facing tools.</w:t>
      </w:r>
    </w:p>
    <w:p w14:paraId="5F3872C5" w14:textId="77777777" w:rsidR="008958B0" w:rsidRPr="008958B0" w:rsidRDefault="008958B0" w:rsidP="008958B0">
      <w:pPr>
        <w:pStyle w:val="ListofReferencesPublications"/>
        <w:rPr>
          <w:lang w:val="en-US"/>
        </w:rPr>
      </w:pPr>
      <w:r w:rsidRPr="008958B0">
        <w:rPr>
          <w:lang w:val="en-US"/>
        </w:rPr>
        <w:lastRenderedPageBreak/>
        <w:t>Frontiers in Medicine, 12, 1625293 93Zhou, H., Zeng, W., &amp; Wang, Z. (2022).Sentiment classification of online student feedback: A hybrid feature fusion model.Education and Information Technologies, 27, 10795–10818.</w:t>
      </w:r>
    </w:p>
    <w:p w14:paraId="1397E249" w14:textId="77777777" w:rsidR="008958B0" w:rsidRPr="008958B0" w:rsidRDefault="008958B0" w:rsidP="008958B0">
      <w:pPr>
        <w:pStyle w:val="ListofReferencesPublications"/>
        <w:rPr>
          <w:lang w:val="en-US"/>
        </w:rPr>
      </w:pPr>
      <w:r w:rsidRPr="008958B0">
        <w:rPr>
          <w:lang w:val="en-US"/>
        </w:rPr>
        <w:t>Deshpande, S. B., Tangod, K. K., Srinivasaiah, S. H., &amp; Patil, P. (2025).</w:t>
      </w:r>
    </w:p>
    <w:p w14:paraId="44D0C184" w14:textId="77777777" w:rsidR="008958B0" w:rsidRPr="008958B0" w:rsidRDefault="008958B0" w:rsidP="008958B0">
      <w:pPr>
        <w:pStyle w:val="ListofReferencesPublications"/>
        <w:rPr>
          <w:lang w:val="en-US"/>
        </w:rPr>
      </w:pPr>
      <w:r w:rsidRPr="008958B0">
        <w:rPr>
          <w:lang w:val="en-US"/>
        </w:rPr>
        <w:t>Elevating educational insights: Sentiment analysis of faculty feedback using advanced machine learning models.Advances in Continuous and Discrete Models.</w:t>
      </w:r>
    </w:p>
    <w:p w14:paraId="179CCB3C" w14:textId="77777777" w:rsidR="008958B0" w:rsidRPr="008958B0" w:rsidRDefault="008958B0" w:rsidP="008958B0">
      <w:pPr>
        <w:pStyle w:val="ListofReferencesPublications"/>
        <w:rPr>
          <w:lang w:val="en-US"/>
        </w:rPr>
      </w:pPr>
      <w:r w:rsidRPr="008958B0">
        <w:rPr>
          <w:lang w:val="en-US"/>
        </w:rPr>
        <w:t>Baqach, A., &amp; Battou, A. (2024).BERT-based sentiment analysis using CNN and attention mechanisms for MOOC learner feedback. Procedia Computer Science, 235, 84–91.</w:t>
      </w:r>
    </w:p>
    <w:p w14:paraId="752D6DF2" w14:textId="77777777" w:rsidR="008958B0" w:rsidRPr="008958B0" w:rsidRDefault="008958B0" w:rsidP="008958B0">
      <w:pPr>
        <w:pStyle w:val="ListofReferencesPublications"/>
        <w:rPr>
          <w:lang w:val="en-US"/>
        </w:rPr>
      </w:pPr>
      <w:r w:rsidRPr="008958B0">
        <w:rPr>
          <w:lang w:val="en-US"/>
        </w:rPr>
        <w:t>Sohel, F., &amp; Mahmood, A. N. (2024). An optimal model for medical text classification based on adaptive genetic algorithm and hybrid sentiment fusion. Data Science and Engineering.</w:t>
      </w:r>
    </w:p>
    <w:p w14:paraId="6ADFE31C" w14:textId="77777777" w:rsidR="008958B0" w:rsidRPr="008958B0" w:rsidRDefault="008958B0" w:rsidP="008958B0">
      <w:pPr>
        <w:pStyle w:val="ListofReferencesPublications"/>
        <w:rPr>
          <w:lang w:val="en-US"/>
        </w:rPr>
      </w:pPr>
      <w:r w:rsidRPr="008958B0">
        <w:rPr>
          <w:lang w:val="en-US"/>
        </w:rPr>
        <w:t>Yuvaraj, R., Mittal, R., Prince, A. A., &amp; Huang, J. S. (2025). Affective computing for learning in education: A systematic review and bibliometric analysis. Education Sciences, 15(1), 65.</w:t>
      </w:r>
    </w:p>
    <w:p w14:paraId="2A188F4D" w14:textId="77777777" w:rsidR="008958B0" w:rsidRPr="008958B0" w:rsidRDefault="008958B0" w:rsidP="008958B0">
      <w:pPr>
        <w:pStyle w:val="ListofReferencesPublications"/>
        <w:rPr>
          <w:lang w:val="en-US"/>
        </w:rPr>
      </w:pPr>
      <w:r w:rsidRPr="008958B0">
        <w:rPr>
          <w:lang w:val="en-US"/>
        </w:rPr>
        <w:t>López-Cueva, J., Ares, S., García, M. C., &amp; Martínez, F. (2024). A Comparative Study of Decision Tree and Logistic Regression for Predicting University Student Satisfaction. Pakistan Journal of Life and Social Sciences, 22(2), 7844–7856.</w:t>
      </w:r>
    </w:p>
    <w:p w14:paraId="0B3E46A1" w14:textId="77777777" w:rsidR="008958B0" w:rsidRPr="008958B0" w:rsidRDefault="008958B0" w:rsidP="008958B0">
      <w:pPr>
        <w:pStyle w:val="ListofReferencesPublications"/>
        <w:rPr>
          <w:lang w:val="en-US"/>
        </w:rPr>
      </w:pPr>
      <w:r w:rsidRPr="008958B0">
        <w:rPr>
          <w:lang w:val="en-US"/>
        </w:rPr>
        <w:t>Wilbrod, R., &amp; Joshua, A. (2024). Sentiment Analysis of Student Feedback: An Implementation  of  a  Natural  Language  Processing  (NLP)  Algorithm. International Journal of Computer Applications, 47(4), 58–65.</w:t>
      </w:r>
    </w:p>
    <w:p w14:paraId="6F28572B" w14:textId="77777777" w:rsidR="008958B0" w:rsidRPr="008958B0" w:rsidRDefault="008958B0" w:rsidP="008958B0">
      <w:pPr>
        <w:pStyle w:val="ListofReferencesPublications"/>
        <w:rPr>
          <w:lang w:val="en-US"/>
        </w:rPr>
      </w:pPr>
      <w:r w:rsidRPr="008958B0">
        <w:rPr>
          <w:lang w:val="en-US"/>
        </w:rPr>
        <w:t xml:space="preserve">Koufakou, A. (2023). Deep Learning for Opinion Mining and Topic Classification in Course Reviews. arXiv preprint arXiv:2304.03394. </w:t>
      </w:r>
    </w:p>
    <w:p w14:paraId="6A61BA62" w14:textId="79A4EDCD" w:rsidR="00996DBD" w:rsidRPr="00996DBD" w:rsidRDefault="008958B0" w:rsidP="008958B0">
      <w:pPr>
        <w:pStyle w:val="ListofReferencesPublications"/>
      </w:pPr>
      <w:r w:rsidRPr="008958B0">
        <w:rPr>
          <w:lang w:val="en-US"/>
        </w:rPr>
        <w:t>Oubraime, A., Oulad Haj Thami, R., &amp; Chahhou, M. (2025). Predicting Student Satisfaction  in  Career  Choices  Using  Machine  Learning:  A  Case  Study. International Journal of Educational Technology in Higher Education, 22, Article 56.</w:t>
      </w:r>
    </w:p>
    <w:sectPr w:rsidR="00996DBD" w:rsidRPr="00996DBD" w:rsidSect="004D52A1">
      <w:pgSz w:w="11907" w:h="16840" w:code="9"/>
      <w:pgMar w:top="1418" w:right="1843" w:bottom="1418" w:left="184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9FC47" w14:textId="77777777" w:rsidR="00105D4F" w:rsidRDefault="00105D4F" w:rsidP="00635F23">
      <w:pPr>
        <w:spacing w:line="240" w:lineRule="auto"/>
      </w:pPr>
      <w:r>
        <w:separator/>
      </w:r>
    </w:p>
    <w:p w14:paraId="5BC01911" w14:textId="77777777" w:rsidR="00105D4F" w:rsidRDefault="00105D4F"/>
    <w:p w14:paraId="738E82F4" w14:textId="77777777" w:rsidR="00105D4F" w:rsidRDefault="00105D4F"/>
  </w:endnote>
  <w:endnote w:type="continuationSeparator" w:id="0">
    <w:p w14:paraId="46A8EF6D" w14:textId="77777777" w:rsidR="00105D4F" w:rsidRDefault="00105D4F" w:rsidP="00635F23">
      <w:pPr>
        <w:spacing w:line="240" w:lineRule="auto"/>
      </w:pPr>
      <w:r>
        <w:continuationSeparator/>
      </w:r>
    </w:p>
    <w:p w14:paraId="59F5F82C" w14:textId="77777777" w:rsidR="00105D4F" w:rsidRDefault="00105D4F"/>
    <w:p w14:paraId="4C3E8614" w14:textId="77777777" w:rsidR="00105D4F" w:rsidRDefault="00105D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Bold">
    <w:altName w:val="Times New Roman"/>
    <w:panose1 w:val="00000000000000000000"/>
    <w:charset w:val="00"/>
    <w:family w:val="swiss"/>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529405"/>
      <w:docPartObj>
        <w:docPartGallery w:val="Page Numbers (Bottom of Page)"/>
        <w:docPartUnique/>
      </w:docPartObj>
    </w:sdtPr>
    <w:sdtEndPr>
      <w:rPr>
        <w:noProof/>
      </w:rPr>
    </w:sdtEndPr>
    <w:sdtContent>
      <w:p w14:paraId="38D36347" w14:textId="77777777" w:rsidR="00165E25" w:rsidRDefault="00165E25">
        <w:pPr>
          <w:pStyle w:val="aa"/>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3DC22" w14:textId="77777777" w:rsidR="00165E25" w:rsidRDefault="00165E25">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446529"/>
      <w:docPartObj>
        <w:docPartGallery w:val="Page Numbers (Bottom of Page)"/>
        <w:docPartUnique/>
      </w:docPartObj>
    </w:sdtPr>
    <w:sdtEndPr>
      <w:rPr>
        <w:noProof/>
      </w:rPr>
    </w:sdtEndPr>
    <w:sdtContent>
      <w:p w14:paraId="4DC48F92" w14:textId="77777777" w:rsidR="00165E25" w:rsidRDefault="00165E25">
        <w:pPr>
          <w:pStyle w:val="aa"/>
          <w:jc w:val="center"/>
        </w:pPr>
        <w:r>
          <w:fldChar w:fldCharType="begin"/>
        </w:r>
        <w:r>
          <w:instrText xml:space="preserve"> PAGE   \* MERGEFORMAT </w:instrText>
        </w:r>
        <w:r>
          <w:fldChar w:fldCharType="separate"/>
        </w:r>
        <w:r>
          <w:rPr>
            <w:noProof/>
          </w:rPr>
          <w:t>2</w:t>
        </w:r>
        <w:r>
          <w:rPr>
            <w:noProof/>
          </w:rPr>
          <w:fldChar w:fldCharType="end"/>
        </w:r>
      </w:p>
    </w:sdtContent>
  </w:sdt>
  <w:p w14:paraId="08C4B66C" w14:textId="77777777" w:rsidR="00165E25" w:rsidRDefault="00165E25">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A5712" w14:textId="77777777" w:rsidR="00626BF4" w:rsidRDefault="00626BF4" w:rsidP="00886272">
    <w:pPr>
      <w:pStyle w:val="aa"/>
      <w:tabs>
        <w:tab w:val="center" w:pos="4110"/>
        <w:tab w:val="left" w:pos="5291"/>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E9254" w14:textId="77777777" w:rsidR="00886272" w:rsidRDefault="00886272" w:rsidP="00886272">
    <w:pPr>
      <w:pStyle w:val="aa"/>
      <w:tabs>
        <w:tab w:val="center" w:pos="4110"/>
        <w:tab w:val="left" w:pos="5291"/>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125418"/>
      <w:docPartObj>
        <w:docPartGallery w:val="Page Numbers (Bottom of Page)"/>
        <w:docPartUnique/>
      </w:docPartObj>
    </w:sdtPr>
    <w:sdtEndPr>
      <w:rPr>
        <w:noProof/>
      </w:rPr>
    </w:sdtEndPr>
    <w:sdtContent>
      <w:p w14:paraId="3F082F31" w14:textId="77777777" w:rsidR="00626BF4" w:rsidRDefault="00000000">
        <w:pPr>
          <w:pStyle w:val="aa"/>
          <w:jc w:val="center"/>
        </w:pP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516556"/>
      <w:docPartObj>
        <w:docPartGallery w:val="Page Numbers (Bottom of Page)"/>
        <w:docPartUnique/>
      </w:docPartObj>
    </w:sdtPr>
    <w:sdtEndPr>
      <w:rPr>
        <w:noProof/>
      </w:rPr>
    </w:sdtEndPr>
    <w:sdtContent>
      <w:p w14:paraId="0BAD0490" w14:textId="77777777" w:rsidR="00886272" w:rsidRDefault="00886272">
        <w:pPr>
          <w:pStyle w:val="aa"/>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5DBBC" w14:textId="77777777" w:rsidR="00105D4F" w:rsidRDefault="00105D4F" w:rsidP="00635F23">
      <w:pPr>
        <w:spacing w:line="240" w:lineRule="auto"/>
      </w:pPr>
      <w:r>
        <w:separator/>
      </w:r>
    </w:p>
    <w:p w14:paraId="20CB9789" w14:textId="77777777" w:rsidR="00105D4F" w:rsidRDefault="00105D4F"/>
    <w:p w14:paraId="3D812D40" w14:textId="77777777" w:rsidR="00105D4F" w:rsidRDefault="00105D4F"/>
  </w:footnote>
  <w:footnote w:type="continuationSeparator" w:id="0">
    <w:p w14:paraId="000D83C7" w14:textId="77777777" w:rsidR="00105D4F" w:rsidRDefault="00105D4F" w:rsidP="00635F23">
      <w:pPr>
        <w:spacing w:line="240" w:lineRule="auto"/>
      </w:pPr>
      <w:r>
        <w:continuationSeparator/>
      </w:r>
    </w:p>
    <w:p w14:paraId="21851115" w14:textId="77777777" w:rsidR="00105D4F" w:rsidRDefault="00105D4F"/>
    <w:p w14:paraId="08ED176B" w14:textId="77777777" w:rsidR="00105D4F" w:rsidRDefault="00105D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D33E" w14:textId="77777777" w:rsidR="00165E25" w:rsidRPr="000433C8" w:rsidRDefault="00165E25" w:rsidP="000433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0974"/>
    <w:multiLevelType w:val="multilevel"/>
    <w:tmpl w:val="F0C2C606"/>
    <w:lvl w:ilvl="0">
      <w:start w:val="1"/>
      <w:numFmt w:val="lowerLetter"/>
      <w:pStyle w:val="a"/>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937563"/>
    <w:multiLevelType w:val="hybridMultilevel"/>
    <w:tmpl w:val="2C4231E2"/>
    <w:lvl w:ilvl="0" w:tplc="376448CA">
      <w:start w:val="1"/>
      <w:numFmt w:val="decimal"/>
      <w:pStyle w:val="Decform3"/>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CBA76DA"/>
    <w:multiLevelType w:val="hybridMultilevel"/>
    <w:tmpl w:val="D900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02EC0"/>
    <w:multiLevelType w:val="hybridMultilevel"/>
    <w:tmpl w:val="6C627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367EEF"/>
    <w:multiLevelType w:val="hybridMultilevel"/>
    <w:tmpl w:val="958EE684"/>
    <w:lvl w:ilvl="0" w:tplc="F4B212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99A2B87"/>
    <w:multiLevelType w:val="multilevel"/>
    <w:tmpl w:val="41023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884A88"/>
    <w:multiLevelType w:val="hybridMultilevel"/>
    <w:tmpl w:val="EDF68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325EED"/>
    <w:multiLevelType w:val="multilevel"/>
    <w:tmpl w:val="55AE69EC"/>
    <w:lvl w:ilvl="0">
      <w:start w:val="1"/>
      <w:numFmt w:val="decimal"/>
      <w:pStyle w:val="Paragraphnumbered"/>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9B45DB7"/>
    <w:multiLevelType w:val="multilevel"/>
    <w:tmpl w:val="F7260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856AA3"/>
    <w:multiLevelType w:val="multilevel"/>
    <w:tmpl w:val="9D98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33574B"/>
    <w:multiLevelType w:val="hybridMultilevel"/>
    <w:tmpl w:val="5E8EC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770B88"/>
    <w:multiLevelType w:val="multilevel"/>
    <w:tmpl w:val="6A26A8F0"/>
    <w:lvl w:ilvl="0">
      <w:start w:val="1"/>
      <w:numFmt w:val="lowerLetter"/>
      <w:pStyle w:val="ParagraphItemize"/>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4791135"/>
    <w:multiLevelType w:val="multilevel"/>
    <w:tmpl w:val="FE00F83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412F0A"/>
    <w:multiLevelType w:val="multilevel"/>
    <w:tmpl w:val="E0AE1F2A"/>
    <w:lvl w:ilvl="0">
      <w:start w:val="1"/>
      <w:numFmt w:val="decimal"/>
      <w:pStyle w:val="1"/>
      <w:lvlText w:val="CHAPTER %1"/>
      <w:lvlJc w:val="left"/>
      <w:pPr>
        <w:tabs>
          <w:tab w:val="num" w:pos="14"/>
        </w:tabs>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14" w15:restartNumberingAfterBreak="0">
    <w:nsid w:val="560A76CC"/>
    <w:multiLevelType w:val="hybridMultilevel"/>
    <w:tmpl w:val="6C848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7173F"/>
    <w:multiLevelType w:val="multilevel"/>
    <w:tmpl w:val="DC2E4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405EC4"/>
    <w:multiLevelType w:val="hybridMultilevel"/>
    <w:tmpl w:val="CA2A6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59549C"/>
    <w:multiLevelType w:val="hybridMultilevel"/>
    <w:tmpl w:val="4A760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43B3B47"/>
    <w:multiLevelType w:val="multilevel"/>
    <w:tmpl w:val="C8E2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4161FE"/>
    <w:multiLevelType w:val="multilevel"/>
    <w:tmpl w:val="3C96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8740B3"/>
    <w:multiLevelType w:val="multilevel"/>
    <w:tmpl w:val="B70E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E54327"/>
    <w:multiLevelType w:val="multilevel"/>
    <w:tmpl w:val="CE08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4C3171"/>
    <w:multiLevelType w:val="hybridMultilevel"/>
    <w:tmpl w:val="07B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6150052">
    <w:abstractNumId w:val="13"/>
  </w:num>
  <w:num w:numId="2" w16cid:durableId="751005565">
    <w:abstractNumId w:val="0"/>
  </w:num>
  <w:num w:numId="3" w16cid:durableId="1234390935">
    <w:abstractNumId w:val="7"/>
  </w:num>
  <w:num w:numId="4" w16cid:durableId="1013071106">
    <w:abstractNumId w:val="11"/>
  </w:num>
  <w:num w:numId="5" w16cid:durableId="764306978">
    <w:abstractNumId w:val="1"/>
  </w:num>
  <w:num w:numId="6" w16cid:durableId="2090694172">
    <w:abstractNumId w:val="14"/>
  </w:num>
  <w:num w:numId="7" w16cid:durableId="1663385960">
    <w:abstractNumId w:val="21"/>
  </w:num>
  <w:num w:numId="8" w16cid:durableId="1763138792">
    <w:abstractNumId w:val="18"/>
  </w:num>
  <w:num w:numId="9" w16cid:durableId="385103466">
    <w:abstractNumId w:val="20"/>
  </w:num>
  <w:num w:numId="10" w16cid:durableId="1101802498">
    <w:abstractNumId w:val="19"/>
  </w:num>
  <w:num w:numId="11" w16cid:durableId="1715083363">
    <w:abstractNumId w:val="10"/>
  </w:num>
  <w:num w:numId="12" w16cid:durableId="500003984">
    <w:abstractNumId w:val="3"/>
  </w:num>
  <w:num w:numId="13" w16cid:durableId="628124955">
    <w:abstractNumId w:val="16"/>
  </w:num>
  <w:num w:numId="14" w16cid:durableId="1707682888">
    <w:abstractNumId w:val="8"/>
  </w:num>
  <w:num w:numId="15" w16cid:durableId="1383678507">
    <w:abstractNumId w:val="6"/>
  </w:num>
  <w:num w:numId="16" w16cid:durableId="1818690112">
    <w:abstractNumId w:val="22"/>
  </w:num>
  <w:num w:numId="17" w16cid:durableId="2133818212">
    <w:abstractNumId w:val="2"/>
  </w:num>
  <w:num w:numId="18" w16cid:durableId="457728592">
    <w:abstractNumId w:val="9"/>
  </w:num>
  <w:num w:numId="19" w16cid:durableId="1807895789">
    <w:abstractNumId w:val="17"/>
  </w:num>
  <w:num w:numId="20" w16cid:durableId="725227901">
    <w:abstractNumId w:val="5"/>
  </w:num>
  <w:num w:numId="21" w16cid:durableId="1212691673">
    <w:abstractNumId w:val="15"/>
  </w:num>
  <w:num w:numId="22" w16cid:durableId="1344866243">
    <w:abstractNumId w:val="12"/>
  </w:num>
  <w:num w:numId="23" w16cid:durableId="390080443">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Y1NrMwNDAzMDAzM7VQ0lEKTi0uzszPAykwNqwFAFI6mDYtAAAA"/>
  </w:docVars>
  <w:rsids>
    <w:rsidRoot w:val="005B0F19"/>
    <w:rsid w:val="0000012B"/>
    <w:rsid w:val="00002A72"/>
    <w:rsid w:val="000046C2"/>
    <w:rsid w:val="0001060D"/>
    <w:rsid w:val="00010829"/>
    <w:rsid w:val="00012C8F"/>
    <w:rsid w:val="00014D45"/>
    <w:rsid w:val="00015ABF"/>
    <w:rsid w:val="000213FA"/>
    <w:rsid w:val="00026B7E"/>
    <w:rsid w:val="00030FC6"/>
    <w:rsid w:val="0003519A"/>
    <w:rsid w:val="00040F26"/>
    <w:rsid w:val="000433C8"/>
    <w:rsid w:val="00043EB4"/>
    <w:rsid w:val="00047CD6"/>
    <w:rsid w:val="00055BB7"/>
    <w:rsid w:val="00056E5D"/>
    <w:rsid w:val="00063499"/>
    <w:rsid w:val="00066FE6"/>
    <w:rsid w:val="00067B53"/>
    <w:rsid w:val="00074997"/>
    <w:rsid w:val="00084ED0"/>
    <w:rsid w:val="00086183"/>
    <w:rsid w:val="000876A2"/>
    <w:rsid w:val="00090A7A"/>
    <w:rsid w:val="00091A76"/>
    <w:rsid w:val="00097796"/>
    <w:rsid w:val="000A2DF5"/>
    <w:rsid w:val="000B210A"/>
    <w:rsid w:val="000B54E3"/>
    <w:rsid w:val="000C4B10"/>
    <w:rsid w:val="000C550B"/>
    <w:rsid w:val="000C7481"/>
    <w:rsid w:val="000C7C34"/>
    <w:rsid w:val="000D070F"/>
    <w:rsid w:val="000D1CF9"/>
    <w:rsid w:val="000D2C41"/>
    <w:rsid w:val="000E14A2"/>
    <w:rsid w:val="000E23A5"/>
    <w:rsid w:val="000E27E5"/>
    <w:rsid w:val="000E3D62"/>
    <w:rsid w:val="000E6148"/>
    <w:rsid w:val="000F0EAB"/>
    <w:rsid w:val="000F5718"/>
    <w:rsid w:val="00102465"/>
    <w:rsid w:val="001054FF"/>
    <w:rsid w:val="00105D4F"/>
    <w:rsid w:val="001062B7"/>
    <w:rsid w:val="001068F9"/>
    <w:rsid w:val="00106B3B"/>
    <w:rsid w:val="00107E5A"/>
    <w:rsid w:val="00113DBF"/>
    <w:rsid w:val="00114542"/>
    <w:rsid w:val="00116BB1"/>
    <w:rsid w:val="001177A2"/>
    <w:rsid w:val="00117A6C"/>
    <w:rsid w:val="00125866"/>
    <w:rsid w:val="00125E3D"/>
    <w:rsid w:val="0012768B"/>
    <w:rsid w:val="0013044C"/>
    <w:rsid w:val="00133244"/>
    <w:rsid w:val="00143841"/>
    <w:rsid w:val="00144029"/>
    <w:rsid w:val="00147C83"/>
    <w:rsid w:val="00150245"/>
    <w:rsid w:val="00165E25"/>
    <w:rsid w:val="001678E8"/>
    <w:rsid w:val="00167966"/>
    <w:rsid w:val="00174C27"/>
    <w:rsid w:val="0018259D"/>
    <w:rsid w:val="00192349"/>
    <w:rsid w:val="00194ED2"/>
    <w:rsid w:val="001A3FA5"/>
    <w:rsid w:val="001A4CCB"/>
    <w:rsid w:val="001A696C"/>
    <w:rsid w:val="001A7A9B"/>
    <w:rsid w:val="001B0DC0"/>
    <w:rsid w:val="001B23A9"/>
    <w:rsid w:val="001B6277"/>
    <w:rsid w:val="001C6FC6"/>
    <w:rsid w:val="001C70D6"/>
    <w:rsid w:val="001D187F"/>
    <w:rsid w:val="001D4D2A"/>
    <w:rsid w:val="001D7205"/>
    <w:rsid w:val="001E2FFB"/>
    <w:rsid w:val="001E48BF"/>
    <w:rsid w:val="001E66CB"/>
    <w:rsid w:val="001F164D"/>
    <w:rsid w:val="001F3D43"/>
    <w:rsid w:val="001F3F18"/>
    <w:rsid w:val="001F60B5"/>
    <w:rsid w:val="001F7589"/>
    <w:rsid w:val="00200DBD"/>
    <w:rsid w:val="00205C41"/>
    <w:rsid w:val="00213738"/>
    <w:rsid w:val="002156C8"/>
    <w:rsid w:val="0021590F"/>
    <w:rsid w:val="002170CD"/>
    <w:rsid w:val="00224D07"/>
    <w:rsid w:val="00226C7E"/>
    <w:rsid w:val="00230C5A"/>
    <w:rsid w:val="00231F35"/>
    <w:rsid w:val="00233E42"/>
    <w:rsid w:val="00233E9F"/>
    <w:rsid w:val="002347AA"/>
    <w:rsid w:val="0024570B"/>
    <w:rsid w:val="00245FB3"/>
    <w:rsid w:val="00252271"/>
    <w:rsid w:val="00254192"/>
    <w:rsid w:val="00265FEE"/>
    <w:rsid w:val="00267524"/>
    <w:rsid w:val="00270C9F"/>
    <w:rsid w:val="00271358"/>
    <w:rsid w:val="00273D54"/>
    <w:rsid w:val="00276CE9"/>
    <w:rsid w:val="00280083"/>
    <w:rsid w:val="00285335"/>
    <w:rsid w:val="00290CAB"/>
    <w:rsid w:val="00292D36"/>
    <w:rsid w:val="002A08E6"/>
    <w:rsid w:val="002A362B"/>
    <w:rsid w:val="002B7E51"/>
    <w:rsid w:val="002D197E"/>
    <w:rsid w:val="002E0652"/>
    <w:rsid w:val="002E1C99"/>
    <w:rsid w:val="002E6485"/>
    <w:rsid w:val="002F4A71"/>
    <w:rsid w:val="002F5633"/>
    <w:rsid w:val="00300634"/>
    <w:rsid w:val="00302826"/>
    <w:rsid w:val="00306179"/>
    <w:rsid w:val="00306AF5"/>
    <w:rsid w:val="00312251"/>
    <w:rsid w:val="00313A22"/>
    <w:rsid w:val="00313FD6"/>
    <w:rsid w:val="00323D3F"/>
    <w:rsid w:val="00331291"/>
    <w:rsid w:val="00331BE9"/>
    <w:rsid w:val="003347A3"/>
    <w:rsid w:val="00337817"/>
    <w:rsid w:val="00343A1C"/>
    <w:rsid w:val="0034586A"/>
    <w:rsid w:val="0035258B"/>
    <w:rsid w:val="00353DB5"/>
    <w:rsid w:val="00357EE8"/>
    <w:rsid w:val="0036417E"/>
    <w:rsid w:val="00370AF3"/>
    <w:rsid w:val="003765DF"/>
    <w:rsid w:val="00384ACE"/>
    <w:rsid w:val="00385F36"/>
    <w:rsid w:val="00391BED"/>
    <w:rsid w:val="00392F07"/>
    <w:rsid w:val="003977B7"/>
    <w:rsid w:val="003A4E35"/>
    <w:rsid w:val="003A5330"/>
    <w:rsid w:val="003A6747"/>
    <w:rsid w:val="003B0AA3"/>
    <w:rsid w:val="003B0B27"/>
    <w:rsid w:val="003B11EA"/>
    <w:rsid w:val="003B6691"/>
    <w:rsid w:val="003C1947"/>
    <w:rsid w:val="003D1D8B"/>
    <w:rsid w:val="003D4949"/>
    <w:rsid w:val="003D4FD5"/>
    <w:rsid w:val="003D5224"/>
    <w:rsid w:val="003D6D04"/>
    <w:rsid w:val="003E0D0D"/>
    <w:rsid w:val="003E4B9A"/>
    <w:rsid w:val="003E6A1B"/>
    <w:rsid w:val="003F5717"/>
    <w:rsid w:val="003F5B0D"/>
    <w:rsid w:val="004011E5"/>
    <w:rsid w:val="00402C6A"/>
    <w:rsid w:val="00403841"/>
    <w:rsid w:val="0040491E"/>
    <w:rsid w:val="00404DD6"/>
    <w:rsid w:val="00404E4B"/>
    <w:rsid w:val="00406DA1"/>
    <w:rsid w:val="00412BFB"/>
    <w:rsid w:val="00412E93"/>
    <w:rsid w:val="0041640B"/>
    <w:rsid w:val="00420FD2"/>
    <w:rsid w:val="00426C7A"/>
    <w:rsid w:val="0042775F"/>
    <w:rsid w:val="00432717"/>
    <w:rsid w:val="00436057"/>
    <w:rsid w:val="00442D76"/>
    <w:rsid w:val="00445A43"/>
    <w:rsid w:val="004475E0"/>
    <w:rsid w:val="00450679"/>
    <w:rsid w:val="00452F2E"/>
    <w:rsid w:val="004550C0"/>
    <w:rsid w:val="00457202"/>
    <w:rsid w:val="0046011B"/>
    <w:rsid w:val="004653CD"/>
    <w:rsid w:val="00467AFA"/>
    <w:rsid w:val="00471524"/>
    <w:rsid w:val="00472DBB"/>
    <w:rsid w:val="00472E68"/>
    <w:rsid w:val="00476BBF"/>
    <w:rsid w:val="00476C4C"/>
    <w:rsid w:val="00476DAC"/>
    <w:rsid w:val="00480AB6"/>
    <w:rsid w:val="00484927"/>
    <w:rsid w:val="00486152"/>
    <w:rsid w:val="00486E3C"/>
    <w:rsid w:val="00490C42"/>
    <w:rsid w:val="004912BB"/>
    <w:rsid w:val="0049226E"/>
    <w:rsid w:val="00495D82"/>
    <w:rsid w:val="004A36CB"/>
    <w:rsid w:val="004A5B02"/>
    <w:rsid w:val="004A6789"/>
    <w:rsid w:val="004B6392"/>
    <w:rsid w:val="004C00DE"/>
    <w:rsid w:val="004C165A"/>
    <w:rsid w:val="004C2383"/>
    <w:rsid w:val="004C3849"/>
    <w:rsid w:val="004C591D"/>
    <w:rsid w:val="004C6F8D"/>
    <w:rsid w:val="004D1BD5"/>
    <w:rsid w:val="004D52A1"/>
    <w:rsid w:val="004D575C"/>
    <w:rsid w:val="004E0882"/>
    <w:rsid w:val="004E1AE1"/>
    <w:rsid w:val="004E43AB"/>
    <w:rsid w:val="004E5B24"/>
    <w:rsid w:val="004F1798"/>
    <w:rsid w:val="004F1DE9"/>
    <w:rsid w:val="004F3A5D"/>
    <w:rsid w:val="004F5C7D"/>
    <w:rsid w:val="004F7754"/>
    <w:rsid w:val="004F78CD"/>
    <w:rsid w:val="00501895"/>
    <w:rsid w:val="005025A4"/>
    <w:rsid w:val="00503C39"/>
    <w:rsid w:val="0050520C"/>
    <w:rsid w:val="005054AB"/>
    <w:rsid w:val="0051041D"/>
    <w:rsid w:val="00515B37"/>
    <w:rsid w:val="00521516"/>
    <w:rsid w:val="00522A7F"/>
    <w:rsid w:val="00534004"/>
    <w:rsid w:val="00543D07"/>
    <w:rsid w:val="005445AB"/>
    <w:rsid w:val="00544D3D"/>
    <w:rsid w:val="00544F1F"/>
    <w:rsid w:val="00551399"/>
    <w:rsid w:val="005530F3"/>
    <w:rsid w:val="005532DA"/>
    <w:rsid w:val="005534A4"/>
    <w:rsid w:val="0055756A"/>
    <w:rsid w:val="00570121"/>
    <w:rsid w:val="005703E2"/>
    <w:rsid w:val="00574D17"/>
    <w:rsid w:val="005757D1"/>
    <w:rsid w:val="00580576"/>
    <w:rsid w:val="00580B8F"/>
    <w:rsid w:val="00581497"/>
    <w:rsid w:val="0058336C"/>
    <w:rsid w:val="00586D0A"/>
    <w:rsid w:val="005901FC"/>
    <w:rsid w:val="00595708"/>
    <w:rsid w:val="005957C8"/>
    <w:rsid w:val="005A1968"/>
    <w:rsid w:val="005A22CC"/>
    <w:rsid w:val="005A38D9"/>
    <w:rsid w:val="005A5139"/>
    <w:rsid w:val="005A5A4A"/>
    <w:rsid w:val="005B02CE"/>
    <w:rsid w:val="005B0435"/>
    <w:rsid w:val="005B0F19"/>
    <w:rsid w:val="005B2532"/>
    <w:rsid w:val="005B35F8"/>
    <w:rsid w:val="005B655E"/>
    <w:rsid w:val="005B7E0F"/>
    <w:rsid w:val="005C2F7D"/>
    <w:rsid w:val="005C32A1"/>
    <w:rsid w:val="005C4FBA"/>
    <w:rsid w:val="005D706A"/>
    <w:rsid w:val="005E2C27"/>
    <w:rsid w:val="005E5E23"/>
    <w:rsid w:val="005E63BF"/>
    <w:rsid w:val="005F0D82"/>
    <w:rsid w:val="005F4811"/>
    <w:rsid w:val="005F7E91"/>
    <w:rsid w:val="006036F2"/>
    <w:rsid w:val="0060481D"/>
    <w:rsid w:val="00604D5E"/>
    <w:rsid w:val="00605C6A"/>
    <w:rsid w:val="0061057B"/>
    <w:rsid w:val="0061198E"/>
    <w:rsid w:val="0061423E"/>
    <w:rsid w:val="006223EB"/>
    <w:rsid w:val="00625877"/>
    <w:rsid w:val="00626BF4"/>
    <w:rsid w:val="00627710"/>
    <w:rsid w:val="00627995"/>
    <w:rsid w:val="006311D3"/>
    <w:rsid w:val="00635F23"/>
    <w:rsid w:val="00641810"/>
    <w:rsid w:val="00641ED3"/>
    <w:rsid w:val="00641FC1"/>
    <w:rsid w:val="006468FE"/>
    <w:rsid w:val="00651DD5"/>
    <w:rsid w:val="006668DF"/>
    <w:rsid w:val="00667A22"/>
    <w:rsid w:val="0067376E"/>
    <w:rsid w:val="006737BA"/>
    <w:rsid w:val="0067415A"/>
    <w:rsid w:val="00674DA0"/>
    <w:rsid w:val="0067523B"/>
    <w:rsid w:val="006771D0"/>
    <w:rsid w:val="00680E41"/>
    <w:rsid w:val="00682877"/>
    <w:rsid w:val="00682AD2"/>
    <w:rsid w:val="00682BEA"/>
    <w:rsid w:val="00693850"/>
    <w:rsid w:val="00694547"/>
    <w:rsid w:val="006A2524"/>
    <w:rsid w:val="006A5A51"/>
    <w:rsid w:val="006B0983"/>
    <w:rsid w:val="006B5050"/>
    <w:rsid w:val="006C1EE5"/>
    <w:rsid w:val="006C2DDD"/>
    <w:rsid w:val="006C5FD6"/>
    <w:rsid w:val="006D507B"/>
    <w:rsid w:val="006D7526"/>
    <w:rsid w:val="006E2B1D"/>
    <w:rsid w:val="006E792A"/>
    <w:rsid w:val="006F2CBD"/>
    <w:rsid w:val="006F4CBE"/>
    <w:rsid w:val="006F7E23"/>
    <w:rsid w:val="007015B8"/>
    <w:rsid w:val="00704D74"/>
    <w:rsid w:val="00713DFF"/>
    <w:rsid w:val="00716059"/>
    <w:rsid w:val="00716B47"/>
    <w:rsid w:val="007171D3"/>
    <w:rsid w:val="00717E37"/>
    <w:rsid w:val="0072319A"/>
    <w:rsid w:val="007240B9"/>
    <w:rsid w:val="00724723"/>
    <w:rsid w:val="0073105D"/>
    <w:rsid w:val="00731581"/>
    <w:rsid w:val="00733DA9"/>
    <w:rsid w:val="00734125"/>
    <w:rsid w:val="0073668F"/>
    <w:rsid w:val="00741B12"/>
    <w:rsid w:val="00743A39"/>
    <w:rsid w:val="007441DC"/>
    <w:rsid w:val="007446D9"/>
    <w:rsid w:val="00751567"/>
    <w:rsid w:val="0075256D"/>
    <w:rsid w:val="0075443A"/>
    <w:rsid w:val="0075530E"/>
    <w:rsid w:val="00760A4D"/>
    <w:rsid w:val="0076120A"/>
    <w:rsid w:val="00762E88"/>
    <w:rsid w:val="00765C2E"/>
    <w:rsid w:val="00766947"/>
    <w:rsid w:val="00771388"/>
    <w:rsid w:val="00771AC9"/>
    <w:rsid w:val="00772020"/>
    <w:rsid w:val="00776559"/>
    <w:rsid w:val="0078084F"/>
    <w:rsid w:val="00787435"/>
    <w:rsid w:val="00791A53"/>
    <w:rsid w:val="007934A6"/>
    <w:rsid w:val="007A41BE"/>
    <w:rsid w:val="007A48B1"/>
    <w:rsid w:val="007A4E01"/>
    <w:rsid w:val="007B7DCC"/>
    <w:rsid w:val="007D2B22"/>
    <w:rsid w:val="007E0703"/>
    <w:rsid w:val="007E57CF"/>
    <w:rsid w:val="007F3C53"/>
    <w:rsid w:val="00803D98"/>
    <w:rsid w:val="00804E9F"/>
    <w:rsid w:val="008113F7"/>
    <w:rsid w:val="00822AB5"/>
    <w:rsid w:val="00822E99"/>
    <w:rsid w:val="00825FEB"/>
    <w:rsid w:val="008311F1"/>
    <w:rsid w:val="00835A8D"/>
    <w:rsid w:val="0085357B"/>
    <w:rsid w:val="00860264"/>
    <w:rsid w:val="00862D31"/>
    <w:rsid w:val="008632C5"/>
    <w:rsid w:val="0086446E"/>
    <w:rsid w:val="008742B0"/>
    <w:rsid w:val="008757C8"/>
    <w:rsid w:val="00877B74"/>
    <w:rsid w:val="0088156A"/>
    <w:rsid w:val="0088555D"/>
    <w:rsid w:val="008855D4"/>
    <w:rsid w:val="00885D97"/>
    <w:rsid w:val="00886272"/>
    <w:rsid w:val="00886E18"/>
    <w:rsid w:val="00886EFC"/>
    <w:rsid w:val="00887999"/>
    <w:rsid w:val="00887C1E"/>
    <w:rsid w:val="008908B9"/>
    <w:rsid w:val="00890939"/>
    <w:rsid w:val="00892CAC"/>
    <w:rsid w:val="008940DA"/>
    <w:rsid w:val="0089523F"/>
    <w:rsid w:val="008958B0"/>
    <w:rsid w:val="008A087F"/>
    <w:rsid w:val="008A5E94"/>
    <w:rsid w:val="008B0F66"/>
    <w:rsid w:val="008B18C2"/>
    <w:rsid w:val="008B2A16"/>
    <w:rsid w:val="008B581E"/>
    <w:rsid w:val="008B5E79"/>
    <w:rsid w:val="008C5370"/>
    <w:rsid w:val="008C7F39"/>
    <w:rsid w:val="008D01DD"/>
    <w:rsid w:val="008D22DF"/>
    <w:rsid w:val="008D2D38"/>
    <w:rsid w:val="008D4B7D"/>
    <w:rsid w:val="008D4F59"/>
    <w:rsid w:val="008D549F"/>
    <w:rsid w:val="008D67FF"/>
    <w:rsid w:val="008D6EBB"/>
    <w:rsid w:val="008E6E0E"/>
    <w:rsid w:val="008F3D23"/>
    <w:rsid w:val="008F4D51"/>
    <w:rsid w:val="008F52E6"/>
    <w:rsid w:val="008F5538"/>
    <w:rsid w:val="008F5BEE"/>
    <w:rsid w:val="009059D8"/>
    <w:rsid w:val="009143CD"/>
    <w:rsid w:val="0091502A"/>
    <w:rsid w:val="00915363"/>
    <w:rsid w:val="00915DD1"/>
    <w:rsid w:val="009254AE"/>
    <w:rsid w:val="00931D9D"/>
    <w:rsid w:val="00931E73"/>
    <w:rsid w:val="00934FC6"/>
    <w:rsid w:val="00936177"/>
    <w:rsid w:val="00941355"/>
    <w:rsid w:val="0094280C"/>
    <w:rsid w:val="009458A4"/>
    <w:rsid w:val="0094607D"/>
    <w:rsid w:val="0094655E"/>
    <w:rsid w:val="00946619"/>
    <w:rsid w:val="00947D75"/>
    <w:rsid w:val="0095035E"/>
    <w:rsid w:val="00953984"/>
    <w:rsid w:val="0095635C"/>
    <w:rsid w:val="0095647C"/>
    <w:rsid w:val="009573F0"/>
    <w:rsid w:val="00963A9A"/>
    <w:rsid w:val="00967076"/>
    <w:rsid w:val="009725BA"/>
    <w:rsid w:val="00973AE5"/>
    <w:rsid w:val="00973EC9"/>
    <w:rsid w:val="00973FFB"/>
    <w:rsid w:val="0097702A"/>
    <w:rsid w:val="009770ED"/>
    <w:rsid w:val="00984C8B"/>
    <w:rsid w:val="00985DC1"/>
    <w:rsid w:val="00994D5B"/>
    <w:rsid w:val="00996486"/>
    <w:rsid w:val="00996DBD"/>
    <w:rsid w:val="009A2646"/>
    <w:rsid w:val="009A7E28"/>
    <w:rsid w:val="009B4214"/>
    <w:rsid w:val="009B6B5B"/>
    <w:rsid w:val="009B721D"/>
    <w:rsid w:val="009C0EC7"/>
    <w:rsid w:val="009D12D1"/>
    <w:rsid w:val="009D35F4"/>
    <w:rsid w:val="009D4924"/>
    <w:rsid w:val="009D64AE"/>
    <w:rsid w:val="009E32D4"/>
    <w:rsid w:val="009E33A7"/>
    <w:rsid w:val="009E357C"/>
    <w:rsid w:val="009F09F1"/>
    <w:rsid w:val="009F1C51"/>
    <w:rsid w:val="009F3843"/>
    <w:rsid w:val="009F4A72"/>
    <w:rsid w:val="009F6C6F"/>
    <w:rsid w:val="00A017CF"/>
    <w:rsid w:val="00A113FF"/>
    <w:rsid w:val="00A11C08"/>
    <w:rsid w:val="00A1354F"/>
    <w:rsid w:val="00A14171"/>
    <w:rsid w:val="00A15EE9"/>
    <w:rsid w:val="00A1751B"/>
    <w:rsid w:val="00A20A5D"/>
    <w:rsid w:val="00A23BA0"/>
    <w:rsid w:val="00A24339"/>
    <w:rsid w:val="00A251CE"/>
    <w:rsid w:val="00A256B4"/>
    <w:rsid w:val="00A25D62"/>
    <w:rsid w:val="00A32A5B"/>
    <w:rsid w:val="00A32C95"/>
    <w:rsid w:val="00A364AF"/>
    <w:rsid w:val="00A44EEB"/>
    <w:rsid w:val="00A46F9C"/>
    <w:rsid w:val="00A50A19"/>
    <w:rsid w:val="00A57CEF"/>
    <w:rsid w:val="00A632A4"/>
    <w:rsid w:val="00A66C59"/>
    <w:rsid w:val="00A71A5D"/>
    <w:rsid w:val="00A7597D"/>
    <w:rsid w:val="00A7739D"/>
    <w:rsid w:val="00A8006D"/>
    <w:rsid w:val="00A83915"/>
    <w:rsid w:val="00A90CCF"/>
    <w:rsid w:val="00A9159C"/>
    <w:rsid w:val="00A9257C"/>
    <w:rsid w:val="00A940BC"/>
    <w:rsid w:val="00A95D1A"/>
    <w:rsid w:val="00AA6DF5"/>
    <w:rsid w:val="00AB515A"/>
    <w:rsid w:val="00AB5496"/>
    <w:rsid w:val="00AB56DA"/>
    <w:rsid w:val="00AC34A8"/>
    <w:rsid w:val="00AC5DEA"/>
    <w:rsid w:val="00AD1364"/>
    <w:rsid w:val="00AD78D7"/>
    <w:rsid w:val="00AE263E"/>
    <w:rsid w:val="00AE324B"/>
    <w:rsid w:val="00AE4004"/>
    <w:rsid w:val="00AE4163"/>
    <w:rsid w:val="00AE47C2"/>
    <w:rsid w:val="00AE6425"/>
    <w:rsid w:val="00AE735A"/>
    <w:rsid w:val="00AF5817"/>
    <w:rsid w:val="00AF631A"/>
    <w:rsid w:val="00B000B3"/>
    <w:rsid w:val="00B00565"/>
    <w:rsid w:val="00B06A6A"/>
    <w:rsid w:val="00B1500E"/>
    <w:rsid w:val="00B21948"/>
    <w:rsid w:val="00B24DBA"/>
    <w:rsid w:val="00B270C6"/>
    <w:rsid w:val="00B30706"/>
    <w:rsid w:val="00B30BF8"/>
    <w:rsid w:val="00B33FC3"/>
    <w:rsid w:val="00B36903"/>
    <w:rsid w:val="00B412C4"/>
    <w:rsid w:val="00B427FE"/>
    <w:rsid w:val="00B43129"/>
    <w:rsid w:val="00B5015D"/>
    <w:rsid w:val="00B50298"/>
    <w:rsid w:val="00B54627"/>
    <w:rsid w:val="00B556AA"/>
    <w:rsid w:val="00B630C3"/>
    <w:rsid w:val="00B64B27"/>
    <w:rsid w:val="00B6737C"/>
    <w:rsid w:val="00B67493"/>
    <w:rsid w:val="00B70EF4"/>
    <w:rsid w:val="00B72D01"/>
    <w:rsid w:val="00B7541B"/>
    <w:rsid w:val="00B76A10"/>
    <w:rsid w:val="00B81F09"/>
    <w:rsid w:val="00B827FD"/>
    <w:rsid w:val="00B84BFB"/>
    <w:rsid w:val="00B87841"/>
    <w:rsid w:val="00B93838"/>
    <w:rsid w:val="00B943D4"/>
    <w:rsid w:val="00B97674"/>
    <w:rsid w:val="00BA367D"/>
    <w:rsid w:val="00BA453F"/>
    <w:rsid w:val="00BA7DD3"/>
    <w:rsid w:val="00BB52AE"/>
    <w:rsid w:val="00BC19BF"/>
    <w:rsid w:val="00BC2096"/>
    <w:rsid w:val="00BC264D"/>
    <w:rsid w:val="00BC3084"/>
    <w:rsid w:val="00BC6167"/>
    <w:rsid w:val="00BD0BA9"/>
    <w:rsid w:val="00BD680F"/>
    <w:rsid w:val="00BD72AE"/>
    <w:rsid w:val="00BE11CD"/>
    <w:rsid w:val="00BE1E79"/>
    <w:rsid w:val="00BE1F75"/>
    <w:rsid w:val="00BE2D85"/>
    <w:rsid w:val="00BE2E5A"/>
    <w:rsid w:val="00BE3E85"/>
    <w:rsid w:val="00BE3FF6"/>
    <w:rsid w:val="00BE589F"/>
    <w:rsid w:val="00BE5B00"/>
    <w:rsid w:val="00BE6AB3"/>
    <w:rsid w:val="00BF2D1D"/>
    <w:rsid w:val="00BF5F66"/>
    <w:rsid w:val="00C0176B"/>
    <w:rsid w:val="00C03E48"/>
    <w:rsid w:val="00C05403"/>
    <w:rsid w:val="00C13EDB"/>
    <w:rsid w:val="00C15104"/>
    <w:rsid w:val="00C15939"/>
    <w:rsid w:val="00C30340"/>
    <w:rsid w:val="00C32309"/>
    <w:rsid w:val="00C36EA1"/>
    <w:rsid w:val="00C36EFA"/>
    <w:rsid w:val="00C37717"/>
    <w:rsid w:val="00C37BC6"/>
    <w:rsid w:val="00C42AB0"/>
    <w:rsid w:val="00C53AA6"/>
    <w:rsid w:val="00C53C1C"/>
    <w:rsid w:val="00C55173"/>
    <w:rsid w:val="00C611E4"/>
    <w:rsid w:val="00C61C3F"/>
    <w:rsid w:val="00C61C99"/>
    <w:rsid w:val="00C6240A"/>
    <w:rsid w:val="00C62E8F"/>
    <w:rsid w:val="00C64F0F"/>
    <w:rsid w:val="00C656B6"/>
    <w:rsid w:val="00C7004B"/>
    <w:rsid w:val="00C703AB"/>
    <w:rsid w:val="00C7217D"/>
    <w:rsid w:val="00C75E55"/>
    <w:rsid w:val="00C801DE"/>
    <w:rsid w:val="00C83854"/>
    <w:rsid w:val="00C84967"/>
    <w:rsid w:val="00C85566"/>
    <w:rsid w:val="00C90013"/>
    <w:rsid w:val="00C9466F"/>
    <w:rsid w:val="00C96DBB"/>
    <w:rsid w:val="00C9750A"/>
    <w:rsid w:val="00CA00DD"/>
    <w:rsid w:val="00CA55C2"/>
    <w:rsid w:val="00CA5CE7"/>
    <w:rsid w:val="00CA63C6"/>
    <w:rsid w:val="00CA6828"/>
    <w:rsid w:val="00CB2504"/>
    <w:rsid w:val="00CB671F"/>
    <w:rsid w:val="00CC1A3E"/>
    <w:rsid w:val="00CD3AD9"/>
    <w:rsid w:val="00CE1D1F"/>
    <w:rsid w:val="00CE6700"/>
    <w:rsid w:val="00CE7440"/>
    <w:rsid w:val="00CF4CB5"/>
    <w:rsid w:val="00CF6F4E"/>
    <w:rsid w:val="00CF7E3C"/>
    <w:rsid w:val="00D00F61"/>
    <w:rsid w:val="00D03070"/>
    <w:rsid w:val="00D043E3"/>
    <w:rsid w:val="00D05766"/>
    <w:rsid w:val="00D058E0"/>
    <w:rsid w:val="00D06A62"/>
    <w:rsid w:val="00D12C50"/>
    <w:rsid w:val="00D32036"/>
    <w:rsid w:val="00D3475F"/>
    <w:rsid w:val="00D36839"/>
    <w:rsid w:val="00D4091A"/>
    <w:rsid w:val="00D44C51"/>
    <w:rsid w:val="00D4673C"/>
    <w:rsid w:val="00D46FEF"/>
    <w:rsid w:val="00D5096A"/>
    <w:rsid w:val="00D50BD1"/>
    <w:rsid w:val="00D515D3"/>
    <w:rsid w:val="00D52EDC"/>
    <w:rsid w:val="00D53949"/>
    <w:rsid w:val="00D67357"/>
    <w:rsid w:val="00D71673"/>
    <w:rsid w:val="00D7288C"/>
    <w:rsid w:val="00D73311"/>
    <w:rsid w:val="00D73D40"/>
    <w:rsid w:val="00D80098"/>
    <w:rsid w:val="00D80573"/>
    <w:rsid w:val="00D816F8"/>
    <w:rsid w:val="00D837EA"/>
    <w:rsid w:val="00D8401E"/>
    <w:rsid w:val="00D85EB7"/>
    <w:rsid w:val="00D90F0C"/>
    <w:rsid w:val="00D92112"/>
    <w:rsid w:val="00D9409F"/>
    <w:rsid w:val="00DA4BEC"/>
    <w:rsid w:val="00DA572C"/>
    <w:rsid w:val="00DA7C60"/>
    <w:rsid w:val="00DB1878"/>
    <w:rsid w:val="00DB6DF4"/>
    <w:rsid w:val="00DC18A0"/>
    <w:rsid w:val="00DC534D"/>
    <w:rsid w:val="00DC7511"/>
    <w:rsid w:val="00DD0ECB"/>
    <w:rsid w:val="00DD2CEE"/>
    <w:rsid w:val="00DD4CF8"/>
    <w:rsid w:val="00DD6C15"/>
    <w:rsid w:val="00DD75D8"/>
    <w:rsid w:val="00DE15B5"/>
    <w:rsid w:val="00DE1E30"/>
    <w:rsid w:val="00DE47F8"/>
    <w:rsid w:val="00DE5410"/>
    <w:rsid w:val="00DF26AC"/>
    <w:rsid w:val="00DF62EC"/>
    <w:rsid w:val="00E00E57"/>
    <w:rsid w:val="00E13702"/>
    <w:rsid w:val="00E1427C"/>
    <w:rsid w:val="00E17227"/>
    <w:rsid w:val="00E17C7E"/>
    <w:rsid w:val="00E216EF"/>
    <w:rsid w:val="00E224A4"/>
    <w:rsid w:val="00E25752"/>
    <w:rsid w:val="00E26FC3"/>
    <w:rsid w:val="00E33AE7"/>
    <w:rsid w:val="00E343DB"/>
    <w:rsid w:val="00E35374"/>
    <w:rsid w:val="00E401C6"/>
    <w:rsid w:val="00E420C4"/>
    <w:rsid w:val="00E42A62"/>
    <w:rsid w:val="00E441E1"/>
    <w:rsid w:val="00E506EF"/>
    <w:rsid w:val="00E517F6"/>
    <w:rsid w:val="00E57A1D"/>
    <w:rsid w:val="00E6080D"/>
    <w:rsid w:val="00E6370E"/>
    <w:rsid w:val="00E71AB9"/>
    <w:rsid w:val="00E726E3"/>
    <w:rsid w:val="00E73BAE"/>
    <w:rsid w:val="00E75D59"/>
    <w:rsid w:val="00E774AB"/>
    <w:rsid w:val="00E82DF9"/>
    <w:rsid w:val="00E858B2"/>
    <w:rsid w:val="00E86019"/>
    <w:rsid w:val="00E86CE5"/>
    <w:rsid w:val="00E911BA"/>
    <w:rsid w:val="00E91EBF"/>
    <w:rsid w:val="00E9227D"/>
    <w:rsid w:val="00E97BAD"/>
    <w:rsid w:val="00EA37D3"/>
    <w:rsid w:val="00EB3F12"/>
    <w:rsid w:val="00EC1CBD"/>
    <w:rsid w:val="00EC3F17"/>
    <w:rsid w:val="00EC7228"/>
    <w:rsid w:val="00ED3565"/>
    <w:rsid w:val="00ED5E55"/>
    <w:rsid w:val="00ED697A"/>
    <w:rsid w:val="00EE0371"/>
    <w:rsid w:val="00EE367E"/>
    <w:rsid w:val="00EE7178"/>
    <w:rsid w:val="00EF01E1"/>
    <w:rsid w:val="00EF2057"/>
    <w:rsid w:val="00EF26A8"/>
    <w:rsid w:val="00EF3623"/>
    <w:rsid w:val="00EF661F"/>
    <w:rsid w:val="00F00B48"/>
    <w:rsid w:val="00F01D65"/>
    <w:rsid w:val="00F1196C"/>
    <w:rsid w:val="00F11B67"/>
    <w:rsid w:val="00F12877"/>
    <w:rsid w:val="00F143FF"/>
    <w:rsid w:val="00F14612"/>
    <w:rsid w:val="00F14A19"/>
    <w:rsid w:val="00F21473"/>
    <w:rsid w:val="00F24F4C"/>
    <w:rsid w:val="00F25F2A"/>
    <w:rsid w:val="00F31081"/>
    <w:rsid w:val="00F34EEE"/>
    <w:rsid w:val="00F350BF"/>
    <w:rsid w:val="00F4053D"/>
    <w:rsid w:val="00F41BE2"/>
    <w:rsid w:val="00F439DF"/>
    <w:rsid w:val="00F458CA"/>
    <w:rsid w:val="00F45B50"/>
    <w:rsid w:val="00F45E64"/>
    <w:rsid w:val="00F46494"/>
    <w:rsid w:val="00F464A4"/>
    <w:rsid w:val="00F46F3A"/>
    <w:rsid w:val="00F470DA"/>
    <w:rsid w:val="00F55846"/>
    <w:rsid w:val="00F579AB"/>
    <w:rsid w:val="00F6075E"/>
    <w:rsid w:val="00F66459"/>
    <w:rsid w:val="00F72044"/>
    <w:rsid w:val="00F83160"/>
    <w:rsid w:val="00F8417A"/>
    <w:rsid w:val="00F84E51"/>
    <w:rsid w:val="00F85413"/>
    <w:rsid w:val="00F86BAF"/>
    <w:rsid w:val="00F915E4"/>
    <w:rsid w:val="00F922E3"/>
    <w:rsid w:val="00F96EE2"/>
    <w:rsid w:val="00FA0B39"/>
    <w:rsid w:val="00FA0D73"/>
    <w:rsid w:val="00FA331A"/>
    <w:rsid w:val="00FA4C6D"/>
    <w:rsid w:val="00FA73A6"/>
    <w:rsid w:val="00FB054B"/>
    <w:rsid w:val="00FB0949"/>
    <w:rsid w:val="00FB415D"/>
    <w:rsid w:val="00FB79DE"/>
    <w:rsid w:val="00FC0407"/>
    <w:rsid w:val="00FC2FBE"/>
    <w:rsid w:val="00FC3E3E"/>
    <w:rsid w:val="00FC51EB"/>
    <w:rsid w:val="00FC7317"/>
    <w:rsid w:val="00FC746C"/>
    <w:rsid w:val="00FD2A66"/>
    <w:rsid w:val="00FD3D2C"/>
    <w:rsid w:val="00FD440A"/>
    <w:rsid w:val="00FD68B0"/>
    <w:rsid w:val="00FD6AF5"/>
    <w:rsid w:val="00FD6C00"/>
    <w:rsid w:val="00FE09D5"/>
    <w:rsid w:val="00FE1840"/>
    <w:rsid w:val="00FE3086"/>
    <w:rsid w:val="00FE57B2"/>
    <w:rsid w:val="00FE7790"/>
    <w:rsid w:val="00FF2591"/>
    <w:rsid w:val="00FF29F3"/>
    <w:rsid w:val="00FF4FE7"/>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E3EE71"/>
  <w15:docId w15:val="{17B4CF50-A744-407D-AF92-6E21AFB75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en-US" w:bidi="ar-SA"/>
      </w:rPr>
    </w:rPrDefault>
    <w:pPrDefault>
      <w:pPr>
        <w:spacing w:after="48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Do Not Use"/>
    <w:uiPriority w:val="10"/>
    <w:qFormat/>
    <w:rsid w:val="008958B0"/>
    <w:pPr>
      <w:spacing w:after="0" w:line="360" w:lineRule="auto"/>
    </w:pPr>
    <w:rPr>
      <w:rFonts w:ascii="Times New Roman" w:hAnsi="Times New Roman"/>
      <w:sz w:val="24"/>
    </w:rPr>
  </w:style>
  <w:style w:type="paragraph" w:styleId="1">
    <w:name w:val="heading 1"/>
    <w:basedOn w:val="a0"/>
    <w:next w:val="a0"/>
    <w:link w:val="10"/>
    <w:uiPriority w:val="9"/>
    <w:qFormat/>
    <w:rsid w:val="006771D0"/>
    <w:pPr>
      <w:keepNext/>
      <w:keepLines/>
      <w:numPr>
        <w:numId w:val="1"/>
      </w:numPr>
      <w:spacing w:afterLines="400" w:after="400"/>
      <w:jc w:val="center"/>
      <w:outlineLvl w:val="0"/>
    </w:pPr>
    <w:rPr>
      <w:rFonts w:eastAsiaTheme="majorEastAsia" w:cstheme="majorBidi"/>
      <w:b/>
      <w:szCs w:val="32"/>
      <w:lang w:val="en-US"/>
    </w:rPr>
  </w:style>
  <w:style w:type="paragraph" w:styleId="2">
    <w:name w:val="heading 2"/>
    <w:basedOn w:val="a0"/>
    <w:next w:val="a0"/>
    <w:link w:val="20"/>
    <w:uiPriority w:val="9"/>
    <w:qFormat/>
    <w:rsid w:val="00771AC9"/>
    <w:pPr>
      <w:keepNext/>
      <w:keepLines/>
      <w:numPr>
        <w:ilvl w:val="1"/>
        <w:numId w:val="1"/>
      </w:numPr>
      <w:spacing w:afterLines="200" w:after="200"/>
      <w:outlineLvl w:val="1"/>
    </w:pPr>
    <w:rPr>
      <w:rFonts w:eastAsiaTheme="majorEastAsia" w:cstheme="majorBidi"/>
      <w:b/>
      <w:szCs w:val="26"/>
      <w:lang w:val="en-US"/>
    </w:rPr>
  </w:style>
  <w:style w:type="paragraph" w:styleId="3">
    <w:name w:val="heading 3"/>
    <w:basedOn w:val="a0"/>
    <w:next w:val="a0"/>
    <w:link w:val="30"/>
    <w:uiPriority w:val="9"/>
    <w:qFormat/>
    <w:rsid w:val="00996486"/>
    <w:pPr>
      <w:keepNext/>
      <w:keepLines/>
      <w:numPr>
        <w:ilvl w:val="2"/>
        <w:numId w:val="1"/>
      </w:numPr>
      <w:spacing w:afterLines="200" w:after="200"/>
      <w:outlineLvl w:val="2"/>
    </w:pPr>
    <w:rPr>
      <w:rFonts w:eastAsiaTheme="majorEastAsia" w:cstheme="majorBidi"/>
      <w:b/>
      <w:szCs w:val="24"/>
      <w:lang w:val="en-US"/>
    </w:rPr>
  </w:style>
  <w:style w:type="paragraph" w:styleId="4">
    <w:name w:val="heading 4"/>
    <w:basedOn w:val="a0"/>
    <w:next w:val="a0"/>
    <w:link w:val="40"/>
    <w:uiPriority w:val="9"/>
    <w:qFormat/>
    <w:rsid w:val="0073105D"/>
    <w:pPr>
      <w:keepNext/>
      <w:keepLines/>
      <w:numPr>
        <w:ilvl w:val="3"/>
        <w:numId w:val="1"/>
      </w:numPr>
      <w:spacing w:afterLines="200" w:after="200"/>
      <w:outlineLvl w:val="3"/>
    </w:pPr>
    <w:rPr>
      <w:rFonts w:eastAsiaTheme="majorEastAsia" w:cstheme="majorBidi"/>
      <w:b/>
      <w:iCs/>
      <w:lang w:val="en-US"/>
    </w:rPr>
  </w:style>
  <w:style w:type="paragraph" w:styleId="5">
    <w:name w:val="heading 5"/>
    <w:basedOn w:val="a0"/>
    <w:next w:val="a0"/>
    <w:link w:val="50"/>
    <w:uiPriority w:val="9"/>
    <w:semiHidden/>
    <w:qFormat/>
    <w:rsid w:val="00486152"/>
    <w:pPr>
      <w:keepNext/>
      <w:keepLines/>
      <w:numPr>
        <w:ilvl w:val="4"/>
        <w:numId w:val="1"/>
      </w:numPr>
      <w:spacing w:before="40" w:line="276" w:lineRule="auto"/>
      <w:outlineLvl w:val="4"/>
    </w:pPr>
    <w:rPr>
      <w:rFonts w:asciiTheme="majorHAnsi" w:eastAsiaTheme="majorEastAsia" w:hAnsiTheme="majorHAnsi" w:cstheme="majorBidi"/>
      <w:color w:val="365F91" w:themeColor="accent1" w:themeShade="BF"/>
      <w:sz w:val="22"/>
      <w:lang w:val="en-US"/>
    </w:rPr>
  </w:style>
  <w:style w:type="paragraph" w:styleId="6">
    <w:name w:val="heading 6"/>
    <w:basedOn w:val="a0"/>
    <w:next w:val="a0"/>
    <w:link w:val="60"/>
    <w:uiPriority w:val="9"/>
    <w:semiHidden/>
    <w:qFormat/>
    <w:rsid w:val="00486152"/>
    <w:pPr>
      <w:keepNext/>
      <w:keepLines/>
      <w:numPr>
        <w:ilvl w:val="5"/>
        <w:numId w:val="1"/>
      </w:numPr>
      <w:spacing w:before="40" w:line="276" w:lineRule="auto"/>
      <w:outlineLvl w:val="5"/>
    </w:pPr>
    <w:rPr>
      <w:rFonts w:asciiTheme="majorHAnsi" w:eastAsiaTheme="majorEastAsia" w:hAnsiTheme="majorHAnsi" w:cstheme="majorBidi"/>
      <w:color w:val="243F60" w:themeColor="accent1" w:themeShade="7F"/>
      <w:sz w:val="22"/>
      <w:lang w:val="en-US"/>
    </w:rPr>
  </w:style>
  <w:style w:type="paragraph" w:styleId="7">
    <w:name w:val="heading 7"/>
    <w:basedOn w:val="a0"/>
    <w:next w:val="a0"/>
    <w:link w:val="70"/>
    <w:uiPriority w:val="9"/>
    <w:semiHidden/>
    <w:qFormat/>
    <w:rsid w:val="00486152"/>
    <w:pPr>
      <w:keepNext/>
      <w:keepLines/>
      <w:numPr>
        <w:ilvl w:val="6"/>
        <w:numId w:val="1"/>
      </w:numPr>
      <w:spacing w:before="40" w:line="276" w:lineRule="auto"/>
      <w:outlineLvl w:val="6"/>
    </w:pPr>
    <w:rPr>
      <w:rFonts w:asciiTheme="majorHAnsi" w:eastAsiaTheme="majorEastAsia" w:hAnsiTheme="majorHAnsi" w:cstheme="majorBidi"/>
      <w:i/>
      <w:iCs/>
      <w:color w:val="243F60" w:themeColor="accent1" w:themeShade="7F"/>
      <w:sz w:val="22"/>
      <w:lang w:val="en-US"/>
    </w:rPr>
  </w:style>
  <w:style w:type="paragraph" w:styleId="8">
    <w:name w:val="heading 8"/>
    <w:basedOn w:val="a0"/>
    <w:next w:val="a0"/>
    <w:link w:val="80"/>
    <w:uiPriority w:val="9"/>
    <w:semiHidden/>
    <w:qFormat/>
    <w:rsid w:val="00486152"/>
    <w:pPr>
      <w:keepNext/>
      <w:keepLines/>
      <w:numPr>
        <w:ilvl w:val="7"/>
        <w:numId w:val="1"/>
      </w:numPr>
      <w:spacing w:before="40" w:line="276" w:lineRule="auto"/>
      <w:outlineLvl w:val="7"/>
    </w:pPr>
    <w:rPr>
      <w:rFonts w:asciiTheme="majorHAnsi" w:eastAsiaTheme="majorEastAsia" w:hAnsiTheme="majorHAnsi" w:cstheme="majorBidi"/>
      <w:color w:val="272727" w:themeColor="text1" w:themeTint="D8"/>
      <w:sz w:val="21"/>
      <w:szCs w:val="21"/>
      <w:lang w:val="en-US"/>
    </w:rPr>
  </w:style>
  <w:style w:type="paragraph" w:styleId="9">
    <w:name w:val="heading 9"/>
    <w:basedOn w:val="a0"/>
    <w:next w:val="a0"/>
    <w:link w:val="90"/>
    <w:uiPriority w:val="9"/>
    <w:semiHidden/>
    <w:qFormat/>
    <w:rsid w:val="00486152"/>
    <w:pPr>
      <w:keepNext/>
      <w:keepLines/>
      <w:numPr>
        <w:ilvl w:val="8"/>
        <w:numId w:val="1"/>
      </w:numPr>
      <w:spacing w:before="40" w:line="27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6771D0"/>
    <w:rPr>
      <w:rFonts w:ascii="Times New Roman" w:eastAsiaTheme="majorEastAsia" w:hAnsi="Times New Roman" w:cstheme="majorBidi"/>
      <w:b/>
      <w:sz w:val="24"/>
      <w:szCs w:val="32"/>
      <w:lang w:val="en-US"/>
    </w:rPr>
  </w:style>
  <w:style w:type="character" w:customStyle="1" w:styleId="20">
    <w:name w:val="标题 2 字符"/>
    <w:basedOn w:val="a1"/>
    <w:link w:val="2"/>
    <w:uiPriority w:val="9"/>
    <w:rsid w:val="00771AC9"/>
    <w:rPr>
      <w:rFonts w:ascii="Times New Roman" w:eastAsiaTheme="majorEastAsia" w:hAnsi="Times New Roman" w:cstheme="majorBidi"/>
      <w:b/>
      <w:sz w:val="24"/>
      <w:szCs w:val="26"/>
      <w:lang w:val="en-US"/>
    </w:rPr>
  </w:style>
  <w:style w:type="character" w:customStyle="1" w:styleId="30">
    <w:name w:val="标题 3 字符"/>
    <w:basedOn w:val="a1"/>
    <w:link w:val="3"/>
    <w:uiPriority w:val="9"/>
    <w:rsid w:val="00996486"/>
    <w:rPr>
      <w:rFonts w:ascii="Times New Roman" w:eastAsiaTheme="majorEastAsia" w:hAnsi="Times New Roman" w:cstheme="majorBidi"/>
      <w:b/>
      <w:sz w:val="24"/>
      <w:szCs w:val="24"/>
      <w:lang w:val="en-US"/>
    </w:rPr>
  </w:style>
  <w:style w:type="character" w:customStyle="1" w:styleId="40">
    <w:name w:val="标题 4 字符"/>
    <w:basedOn w:val="a1"/>
    <w:link w:val="4"/>
    <w:uiPriority w:val="9"/>
    <w:rsid w:val="0073105D"/>
    <w:rPr>
      <w:rFonts w:ascii="Times New Roman" w:eastAsiaTheme="majorEastAsia" w:hAnsi="Times New Roman" w:cstheme="majorBidi"/>
      <w:b/>
      <w:iCs/>
      <w:sz w:val="24"/>
      <w:lang w:val="en-US"/>
    </w:rPr>
  </w:style>
  <w:style w:type="character" w:customStyle="1" w:styleId="50">
    <w:name w:val="标题 5 字符"/>
    <w:basedOn w:val="a1"/>
    <w:link w:val="5"/>
    <w:uiPriority w:val="9"/>
    <w:semiHidden/>
    <w:rsid w:val="00FB415D"/>
    <w:rPr>
      <w:rFonts w:asciiTheme="majorHAnsi" w:eastAsiaTheme="majorEastAsia" w:hAnsiTheme="majorHAnsi" w:cstheme="majorBidi"/>
      <w:color w:val="365F91" w:themeColor="accent1" w:themeShade="BF"/>
      <w:lang w:val="en-US"/>
    </w:rPr>
  </w:style>
  <w:style w:type="character" w:customStyle="1" w:styleId="60">
    <w:name w:val="标题 6 字符"/>
    <w:basedOn w:val="a1"/>
    <w:link w:val="6"/>
    <w:uiPriority w:val="9"/>
    <w:semiHidden/>
    <w:rsid w:val="00FB415D"/>
    <w:rPr>
      <w:rFonts w:asciiTheme="majorHAnsi" w:eastAsiaTheme="majorEastAsia" w:hAnsiTheme="majorHAnsi" w:cstheme="majorBidi"/>
      <w:color w:val="243F60" w:themeColor="accent1" w:themeShade="7F"/>
      <w:lang w:val="en-US"/>
    </w:rPr>
  </w:style>
  <w:style w:type="character" w:customStyle="1" w:styleId="70">
    <w:name w:val="标题 7 字符"/>
    <w:basedOn w:val="a1"/>
    <w:link w:val="7"/>
    <w:uiPriority w:val="9"/>
    <w:semiHidden/>
    <w:rsid w:val="00FB415D"/>
    <w:rPr>
      <w:rFonts w:asciiTheme="majorHAnsi" w:eastAsiaTheme="majorEastAsia" w:hAnsiTheme="majorHAnsi" w:cstheme="majorBidi"/>
      <w:i/>
      <w:iCs/>
      <w:color w:val="243F60" w:themeColor="accent1" w:themeShade="7F"/>
      <w:lang w:val="en-US"/>
    </w:rPr>
  </w:style>
  <w:style w:type="character" w:customStyle="1" w:styleId="80">
    <w:name w:val="标题 8 字符"/>
    <w:basedOn w:val="a1"/>
    <w:link w:val="8"/>
    <w:uiPriority w:val="9"/>
    <w:semiHidden/>
    <w:rsid w:val="00FB415D"/>
    <w:rPr>
      <w:rFonts w:asciiTheme="majorHAnsi" w:eastAsiaTheme="majorEastAsia" w:hAnsiTheme="majorHAnsi" w:cstheme="majorBidi"/>
      <w:color w:val="272727" w:themeColor="text1" w:themeTint="D8"/>
      <w:sz w:val="21"/>
      <w:szCs w:val="21"/>
      <w:lang w:val="en-US"/>
    </w:rPr>
  </w:style>
  <w:style w:type="character" w:customStyle="1" w:styleId="90">
    <w:name w:val="标题 9 字符"/>
    <w:basedOn w:val="a1"/>
    <w:link w:val="9"/>
    <w:uiPriority w:val="9"/>
    <w:semiHidden/>
    <w:rsid w:val="00FB415D"/>
    <w:rPr>
      <w:rFonts w:asciiTheme="majorHAnsi" w:eastAsiaTheme="majorEastAsia" w:hAnsiTheme="majorHAnsi" w:cstheme="majorBidi"/>
      <w:i/>
      <w:iCs/>
      <w:color w:val="272727" w:themeColor="text1" w:themeTint="D8"/>
      <w:sz w:val="21"/>
      <w:szCs w:val="21"/>
      <w:lang w:val="en-US"/>
    </w:rPr>
  </w:style>
  <w:style w:type="character" w:styleId="a4">
    <w:name w:val="Hyperlink"/>
    <w:basedOn w:val="a1"/>
    <w:uiPriority w:val="99"/>
    <w:unhideWhenUsed/>
    <w:rsid w:val="00312251"/>
    <w:rPr>
      <w:color w:val="0000FF" w:themeColor="hyperlink"/>
      <w:u w:val="single"/>
    </w:rPr>
  </w:style>
  <w:style w:type="paragraph" w:styleId="TOC1">
    <w:name w:val="toc 1"/>
    <w:aliases w:val="TOC 1 - PREFACE"/>
    <w:basedOn w:val="a0"/>
    <w:next w:val="a0"/>
    <w:autoRedefine/>
    <w:uiPriority w:val="39"/>
    <w:unhideWhenUsed/>
    <w:rsid w:val="00BF2D1D"/>
    <w:pPr>
      <w:tabs>
        <w:tab w:val="right" w:pos="8208"/>
      </w:tabs>
      <w:ind w:left="1138"/>
    </w:pPr>
    <w:rPr>
      <w:b/>
      <w:noProof/>
    </w:rPr>
  </w:style>
  <w:style w:type="paragraph" w:styleId="TOC2">
    <w:name w:val="toc 2"/>
    <w:aliases w:val="TOC 2 - H1"/>
    <w:basedOn w:val="a0"/>
    <w:next w:val="a0"/>
    <w:autoRedefine/>
    <w:uiPriority w:val="39"/>
    <w:unhideWhenUsed/>
    <w:rsid w:val="000C4B10"/>
    <w:pPr>
      <w:keepNext/>
      <w:tabs>
        <w:tab w:val="left" w:pos="1134"/>
        <w:tab w:val="left" w:pos="1843"/>
        <w:tab w:val="right" w:pos="8208"/>
      </w:tabs>
      <w:spacing w:before="400" w:line="240" w:lineRule="auto"/>
      <w:ind w:right="1138"/>
      <w:jc w:val="both"/>
    </w:pPr>
    <w:rPr>
      <w:b/>
      <w:noProof/>
    </w:rPr>
  </w:style>
  <w:style w:type="table" w:styleId="a5">
    <w:name w:val="Table Grid"/>
    <w:basedOn w:val="a2"/>
    <w:uiPriority w:val="39"/>
    <w:rsid w:val="002E0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aliases w:val="Pre"/>
    <w:basedOn w:val="a0"/>
    <w:next w:val="a0"/>
    <w:link w:val="a7"/>
    <w:uiPriority w:val="99"/>
    <w:qFormat/>
    <w:rsid w:val="001E2FFB"/>
    <w:pPr>
      <w:spacing w:before="1420" w:afterLines="400" w:after="400"/>
      <w:jc w:val="center"/>
      <w:outlineLvl w:val="0"/>
    </w:pPr>
    <w:rPr>
      <w:rFonts w:eastAsiaTheme="majorEastAsia" w:cstheme="majorBidi"/>
      <w:b/>
      <w:caps/>
      <w:spacing w:val="-10"/>
      <w:kern w:val="28"/>
      <w:szCs w:val="56"/>
    </w:rPr>
  </w:style>
  <w:style w:type="character" w:customStyle="1" w:styleId="a7">
    <w:name w:val="标题 字符"/>
    <w:aliases w:val="Pre 字符"/>
    <w:basedOn w:val="a1"/>
    <w:link w:val="a6"/>
    <w:uiPriority w:val="99"/>
    <w:rsid w:val="00404E4B"/>
    <w:rPr>
      <w:rFonts w:ascii="Times New Roman" w:eastAsiaTheme="majorEastAsia" w:hAnsi="Times New Roman" w:cstheme="majorBidi"/>
      <w:b/>
      <w:caps/>
      <w:spacing w:val="-10"/>
      <w:kern w:val="28"/>
      <w:sz w:val="24"/>
      <w:szCs w:val="56"/>
    </w:rPr>
  </w:style>
  <w:style w:type="paragraph" w:styleId="a8">
    <w:name w:val="header"/>
    <w:basedOn w:val="a0"/>
    <w:link w:val="a9"/>
    <w:uiPriority w:val="99"/>
    <w:unhideWhenUsed/>
    <w:rsid w:val="00635F23"/>
    <w:pPr>
      <w:tabs>
        <w:tab w:val="center" w:pos="4513"/>
        <w:tab w:val="right" w:pos="9026"/>
      </w:tabs>
      <w:spacing w:line="240" w:lineRule="auto"/>
    </w:pPr>
  </w:style>
  <w:style w:type="character" w:customStyle="1" w:styleId="a9">
    <w:name w:val="页眉 字符"/>
    <w:basedOn w:val="a1"/>
    <w:link w:val="a8"/>
    <w:uiPriority w:val="99"/>
    <w:rsid w:val="00635F23"/>
    <w:rPr>
      <w:rFonts w:ascii="Times New Roman" w:hAnsi="Times New Roman"/>
      <w:sz w:val="24"/>
    </w:rPr>
  </w:style>
  <w:style w:type="paragraph" w:styleId="aa">
    <w:name w:val="footer"/>
    <w:basedOn w:val="a0"/>
    <w:link w:val="ab"/>
    <w:uiPriority w:val="99"/>
    <w:unhideWhenUsed/>
    <w:rsid w:val="00635F23"/>
    <w:pPr>
      <w:tabs>
        <w:tab w:val="center" w:pos="4513"/>
        <w:tab w:val="right" w:pos="9026"/>
      </w:tabs>
      <w:spacing w:line="240" w:lineRule="auto"/>
    </w:pPr>
  </w:style>
  <w:style w:type="character" w:customStyle="1" w:styleId="ab">
    <w:name w:val="页脚 字符"/>
    <w:basedOn w:val="a1"/>
    <w:link w:val="aa"/>
    <w:uiPriority w:val="99"/>
    <w:rsid w:val="00635F23"/>
    <w:rPr>
      <w:rFonts w:ascii="Times New Roman" w:hAnsi="Times New Roman"/>
      <w:sz w:val="24"/>
    </w:rPr>
  </w:style>
  <w:style w:type="paragraph" w:styleId="a">
    <w:name w:val="List Paragraph"/>
    <w:aliases w:val="Paragraph (alpabhatical)"/>
    <w:basedOn w:val="a0"/>
    <w:uiPriority w:val="34"/>
    <w:qFormat/>
    <w:rsid w:val="000A2DF5"/>
    <w:pPr>
      <w:numPr>
        <w:numId w:val="2"/>
      </w:numPr>
      <w:ind w:left="1440"/>
    </w:pPr>
  </w:style>
  <w:style w:type="paragraph" w:styleId="TOC3">
    <w:name w:val="toc 3"/>
    <w:aliases w:val="TOC 3 - H2"/>
    <w:basedOn w:val="a0"/>
    <w:next w:val="a0"/>
    <w:autoRedefine/>
    <w:uiPriority w:val="39"/>
    <w:unhideWhenUsed/>
    <w:rsid w:val="00285335"/>
    <w:pPr>
      <w:tabs>
        <w:tab w:val="left" w:pos="1843"/>
        <w:tab w:val="right" w:pos="8208"/>
      </w:tabs>
      <w:spacing w:before="160" w:after="160" w:line="240" w:lineRule="auto"/>
      <w:ind w:left="1843" w:right="1134" w:hanging="709"/>
      <w:jc w:val="both"/>
    </w:pPr>
    <w:rPr>
      <w:noProof/>
    </w:rPr>
  </w:style>
  <w:style w:type="paragraph" w:customStyle="1" w:styleId="Para2lines">
    <w:name w:val="Para 2 lines"/>
    <w:basedOn w:val="a0"/>
    <w:link w:val="Para2linesChar"/>
    <w:uiPriority w:val="10"/>
    <w:qFormat/>
    <w:rsid w:val="008D6EBB"/>
    <w:pPr>
      <w:spacing w:afterLines="200" w:after="200"/>
      <w:ind w:firstLine="720"/>
      <w:jc w:val="both"/>
    </w:pPr>
  </w:style>
  <w:style w:type="paragraph" w:customStyle="1" w:styleId="Para4lines">
    <w:name w:val="Para 4 lines"/>
    <w:basedOn w:val="a0"/>
    <w:link w:val="Para4linesChar"/>
    <w:uiPriority w:val="10"/>
    <w:qFormat/>
    <w:rsid w:val="0061057B"/>
    <w:pPr>
      <w:spacing w:afterLines="400" w:after="400"/>
      <w:ind w:firstLine="720"/>
      <w:jc w:val="both"/>
    </w:pPr>
  </w:style>
  <w:style w:type="character" w:customStyle="1" w:styleId="Para2linesChar">
    <w:name w:val="Para 2 lines Char"/>
    <w:basedOn w:val="a1"/>
    <w:link w:val="Para2lines"/>
    <w:uiPriority w:val="10"/>
    <w:rsid w:val="00674DA0"/>
    <w:rPr>
      <w:rFonts w:ascii="Times New Roman" w:hAnsi="Times New Roman"/>
      <w:sz w:val="24"/>
    </w:rPr>
  </w:style>
  <w:style w:type="paragraph" w:styleId="TOC4">
    <w:name w:val="toc 4"/>
    <w:aliases w:val="TOC 4 - H3"/>
    <w:basedOn w:val="a0"/>
    <w:next w:val="a0"/>
    <w:autoRedefine/>
    <w:uiPriority w:val="39"/>
    <w:unhideWhenUsed/>
    <w:rsid w:val="00285335"/>
    <w:pPr>
      <w:tabs>
        <w:tab w:val="right" w:pos="8208"/>
      </w:tabs>
      <w:spacing w:before="160" w:after="160" w:line="240" w:lineRule="auto"/>
      <w:ind w:left="2552" w:right="1134" w:hanging="709"/>
      <w:jc w:val="both"/>
    </w:pPr>
  </w:style>
  <w:style w:type="paragraph" w:styleId="TOC5">
    <w:name w:val="toc 5"/>
    <w:aliases w:val="TOC 5 - H4"/>
    <w:basedOn w:val="a0"/>
    <w:next w:val="a0"/>
    <w:autoRedefine/>
    <w:uiPriority w:val="39"/>
    <w:unhideWhenUsed/>
    <w:rsid w:val="00285335"/>
    <w:pPr>
      <w:tabs>
        <w:tab w:val="right" w:pos="8208"/>
      </w:tabs>
      <w:spacing w:before="180" w:after="180" w:line="240" w:lineRule="auto"/>
      <w:ind w:left="3544" w:right="1134" w:hanging="992"/>
      <w:jc w:val="both"/>
    </w:pPr>
    <w:rPr>
      <w:noProof/>
    </w:rPr>
  </w:style>
  <w:style w:type="paragraph" w:styleId="ac">
    <w:name w:val="caption"/>
    <w:basedOn w:val="a0"/>
    <w:next w:val="a0"/>
    <w:uiPriority w:val="35"/>
    <w:unhideWhenUsed/>
    <w:qFormat/>
    <w:rsid w:val="006311D3"/>
    <w:pPr>
      <w:spacing w:line="240" w:lineRule="auto"/>
    </w:pPr>
    <w:rPr>
      <w:b/>
      <w:iCs/>
      <w:color w:val="4F81BD" w:themeColor="accent1"/>
      <w:szCs w:val="18"/>
    </w:rPr>
  </w:style>
  <w:style w:type="paragraph" w:styleId="ad">
    <w:name w:val="table of figures"/>
    <w:basedOn w:val="a0"/>
    <w:next w:val="a0"/>
    <w:autoRedefine/>
    <w:uiPriority w:val="99"/>
    <w:unhideWhenUsed/>
    <w:rsid w:val="00B6737C"/>
    <w:pPr>
      <w:tabs>
        <w:tab w:val="right" w:pos="8208"/>
      </w:tabs>
      <w:spacing w:after="200" w:line="240" w:lineRule="auto"/>
      <w:ind w:left="1412" w:right="1140" w:hanging="1412"/>
      <w:jc w:val="both"/>
    </w:pPr>
    <w:rPr>
      <w:noProof/>
    </w:rPr>
  </w:style>
  <w:style w:type="character" w:styleId="ae">
    <w:name w:val="Placeholder Text"/>
    <w:basedOn w:val="a1"/>
    <w:uiPriority w:val="99"/>
    <w:semiHidden/>
    <w:rsid w:val="009143CD"/>
    <w:rPr>
      <w:color w:val="808080"/>
    </w:rPr>
  </w:style>
  <w:style w:type="paragraph" w:customStyle="1" w:styleId="Abstract15line">
    <w:name w:val="Abstract 1.5 line"/>
    <w:basedOn w:val="a0"/>
    <w:next w:val="a0"/>
    <w:link w:val="Abstract15lineChar"/>
    <w:uiPriority w:val="6"/>
    <w:qFormat/>
    <w:rsid w:val="00A95D1A"/>
    <w:pPr>
      <w:ind w:firstLine="720"/>
      <w:jc w:val="both"/>
    </w:pPr>
  </w:style>
  <w:style w:type="paragraph" w:customStyle="1" w:styleId="DECPAGETOP">
    <w:name w:val="DEC PAGE TOP"/>
    <w:basedOn w:val="NormalFontDeclaration"/>
    <w:uiPriority w:val="4"/>
    <w:semiHidden/>
    <w:qFormat/>
    <w:rsid w:val="00D85EB7"/>
    <w:pPr>
      <w:spacing w:line="240" w:lineRule="auto"/>
      <w:jc w:val="center"/>
    </w:pPr>
    <w:rPr>
      <w:b/>
      <w:bCs/>
    </w:rPr>
  </w:style>
  <w:style w:type="character" w:customStyle="1" w:styleId="Abstract15lineChar">
    <w:name w:val="Abstract 1.5 line Char"/>
    <w:basedOn w:val="a1"/>
    <w:link w:val="Abstract15line"/>
    <w:uiPriority w:val="6"/>
    <w:rsid w:val="00A95D1A"/>
    <w:rPr>
      <w:rFonts w:ascii="Times New Roman" w:hAnsi="Times New Roman"/>
      <w:sz w:val="24"/>
    </w:rPr>
  </w:style>
  <w:style w:type="paragraph" w:customStyle="1" w:styleId="DECPAGEPSZ">
    <w:name w:val="DEC PAGE PSZ"/>
    <w:basedOn w:val="DECPAGETOP"/>
    <w:uiPriority w:val="4"/>
    <w:semiHidden/>
    <w:qFormat/>
    <w:rsid w:val="004E0882"/>
    <w:pPr>
      <w:jc w:val="right"/>
    </w:pPr>
    <w:rPr>
      <w:rFonts w:asciiTheme="minorHAnsi" w:hAnsiTheme="minorHAnsi"/>
      <w:b w:val="0"/>
      <w:sz w:val="20"/>
    </w:rPr>
  </w:style>
  <w:style w:type="paragraph" w:customStyle="1" w:styleId="DECCHECKBOX">
    <w:name w:val="DEC CHECK BOX"/>
    <w:basedOn w:val="NormalFontDeclaration"/>
    <w:uiPriority w:val="4"/>
    <w:semiHidden/>
    <w:qFormat/>
    <w:rsid w:val="00877B74"/>
    <w:pPr>
      <w:spacing w:line="240" w:lineRule="auto"/>
      <w:jc w:val="center"/>
    </w:pPr>
    <w:rPr>
      <w:rFonts w:ascii="Times New Roman" w:hAnsi="Times New Roman"/>
      <w:b/>
    </w:rPr>
  </w:style>
  <w:style w:type="table" w:customStyle="1" w:styleId="TableGrid1">
    <w:name w:val="Table Grid1"/>
    <w:basedOn w:val="a2"/>
    <w:next w:val="a5"/>
    <w:uiPriority w:val="59"/>
    <w:rsid w:val="00C64F0F"/>
    <w:pPr>
      <w:ind w:firstLine="360"/>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basedOn w:val="a0"/>
    <w:next w:val="a0"/>
    <w:uiPriority w:val="6"/>
    <w:qFormat/>
    <w:rsid w:val="003B11EA"/>
    <w:pPr>
      <w:spacing w:after="240" w:line="240" w:lineRule="auto"/>
      <w:ind w:firstLine="720"/>
      <w:jc w:val="both"/>
    </w:pPr>
  </w:style>
  <w:style w:type="paragraph" w:customStyle="1" w:styleId="Appendix">
    <w:name w:val="Appendix"/>
    <w:basedOn w:val="a0"/>
    <w:next w:val="a0"/>
    <w:uiPriority w:val="15"/>
    <w:qFormat/>
    <w:rsid w:val="00E71AB9"/>
    <w:pPr>
      <w:spacing w:after="240" w:line="240" w:lineRule="auto"/>
      <w:jc w:val="center"/>
    </w:pPr>
    <w:rPr>
      <w:b/>
    </w:rPr>
  </w:style>
  <w:style w:type="paragraph" w:customStyle="1" w:styleId="References">
    <w:name w:val="References"/>
    <w:basedOn w:val="a6"/>
    <w:uiPriority w:val="13"/>
    <w:qFormat/>
    <w:rsid w:val="00580576"/>
    <w:pPr>
      <w:spacing w:before="0"/>
    </w:pPr>
  </w:style>
  <w:style w:type="paragraph" w:styleId="TOC6">
    <w:name w:val="toc 6"/>
    <w:aliases w:val="TOC 6 - REFERENCES"/>
    <w:basedOn w:val="a0"/>
    <w:next w:val="a0"/>
    <w:autoRedefine/>
    <w:uiPriority w:val="39"/>
    <w:unhideWhenUsed/>
    <w:rsid w:val="00285335"/>
    <w:pPr>
      <w:tabs>
        <w:tab w:val="right" w:pos="8208"/>
      </w:tabs>
      <w:spacing w:before="400" w:after="100"/>
    </w:pPr>
    <w:rPr>
      <w:b/>
      <w:noProof/>
    </w:rPr>
  </w:style>
  <w:style w:type="paragraph" w:styleId="TOC7">
    <w:name w:val="toc 7"/>
    <w:aliases w:val="TOC 7 - LIST OF PUBLICATIONS"/>
    <w:basedOn w:val="a0"/>
    <w:next w:val="a0"/>
    <w:autoRedefine/>
    <w:uiPriority w:val="39"/>
    <w:unhideWhenUsed/>
    <w:rsid w:val="00A8006D"/>
    <w:pPr>
      <w:tabs>
        <w:tab w:val="right" w:pos="8208"/>
      </w:tabs>
      <w:spacing w:line="240" w:lineRule="auto"/>
    </w:pPr>
    <w:rPr>
      <w:b/>
    </w:rPr>
  </w:style>
  <w:style w:type="table" w:customStyle="1" w:styleId="TableGrid2">
    <w:name w:val="Table Grid2"/>
    <w:basedOn w:val="a2"/>
    <w:next w:val="a5"/>
    <w:uiPriority w:val="59"/>
    <w:rsid w:val="001E48BF"/>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footnote text"/>
    <w:basedOn w:val="a0"/>
    <w:link w:val="af0"/>
    <w:uiPriority w:val="13"/>
    <w:rsid w:val="005A5A4A"/>
    <w:pPr>
      <w:spacing w:line="240" w:lineRule="auto"/>
      <w:jc w:val="both"/>
    </w:pPr>
    <w:rPr>
      <w:sz w:val="20"/>
      <w:szCs w:val="20"/>
    </w:rPr>
  </w:style>
  <w:style w:type="character" w:styleId="af1">
    <w:name w:val="annotation reference"/>
    <w:basedOn w:val="a1"/>
    <w:uiPriority w:val="99"/>
    <w:semiHidden/>
    <w:unhideWhenUsed/>
    <w:rsid w:val="00CA6828"/>
    <w:rPr>
      <w:sz w:val="16"/>
      <w:szCs w:val="16"/>
    </w:rPr>
  </w:style>
  <w:style w:type="paragraph" w:styleId="af2">
    <w:name w:val="annotation text"/>
    <w:basedOn w:val="a0"/>
    <w:link w:val="af3"/>
    <w:uiPriority w:val="99"/>
    <w:semiHidden/>
    <w:unhideWhenUsed/>
    <w:rsid w:val="00CA6828"/>
    <w:pPr>
      <w:spacing w:line="240" w:lineRule="auto"/>
    </w:pPr>
    <w:rPr>
      <w:sz w:val="20"/>
      <w:szCs w:val="20"/>
    </w:rPr>
  </w:style>
  <w:style w:type="character" w:customStyle="1" w:styleId="af3">
    <w:name w:val="批注文字 字符"/>
    <w:basedOn w:val="a1"/>
    <w:link w:val="af2"/>
    <w:uiPriority w:val="99"/>
    <w:semiHidden/>
    <w:rsid w:val="00CA6828"/>
    <w:rPr>
      <w:rFonts w:ascii="Times New Roman" w:hAnsi="Times New Roman"/>
      <w:sz w:val="20"/>
      <w:szCs w:val="20"/>
    </w:rPr>
  </w:style>
  <w:style w:type="paragraph" w:styleId="af4">
    <w:name w:val="annotation subject"/>
    <w:basedOn w:val="af2"/>
    <w:next w:val="af2"/>
    <w:link w:val="af5"/>
    <w:uiPriority w:val="99"/>
    <w:semiHidden/>
    <w:unhideWhenUsed/>
    <w:rsid w:val="00CA6828"/>
    <w:rPr>
      <w:b/>
      <w:bCs/>
    </w:rPr>
  </w:style>
  <w:style w:type="character" w:customStyle="1" w:styleId="af5">
    <w:name w:val="批注主题 字符"/>
    <w:basedOn w:val="af3"/>
    <w:link w:val="af4"/>
    <w:uiPriority w:val="99"/>
    <w:semiHidden/>
    <w:rsid w:val="00CA6828"/>
    <w:rPr>
      <w:rFonts w:ascii="Times New Roman" w:hAnsi="Times New Roman"/>
      <w:b/>
      <w:bCs/>
      <w:sz w:val="20"/>
      <w:szCs w:val="20"/>
    </w:rPr>
  </w:style>
  <w:style w:type="paragraph" w:styleId="af6">
    <w:name w:val="Balloon Text"/>
    <w:basedOn w:val="a0"/>
    <w:link w:val="af7"/>
    <w:uiPriority w:val="99"/>
    <w:semiHidden/>
    <w:unhideWhenUsed/>
    <w:rsid w:val="00CA6828"/>
    <w:pPr>
      <w:spacing w:line="240" w:lineRule="auto"/>
    </w:pPr>
    <w:rPr>
      <w:rFonts w:ascii="Segoe UI" w:hAnsi="Segoe UI" w:cs="Segoe UI"/>
      <w:sz w:val="18"/>
      <w:szCs w:val="18"/>
    </w:rPr>
  </w:style>
  <w:style w:type="character" w:customStyle="1" w:styleId="af7">
    <w:name w:val="批注框文本 字符"/>
    <w:basedOn w:val="a1"/>
    <w:link w:val="af6"/>
    <w:uiPriority w:val="99"/>
    <w:semiHidden/>
    <w:rsid w:val="00CA6828"/>
    <w:rPr>
      <w:rFonts w:ascii="Segoe UI" w:hAnsi="Segoe UI" w:cs="Segoe UI"/>
      <w:sz w:val="18"/>
      <w:szCs w:val="18"/>
    </w:rPr>
  </w:style>
  <w:style w:type="paragraph" w:styleId="af8">
    <w:name w:val="Revision"/>
    <w:hidden/>
    <w:uiPriority w:val="99"/>
    <w:semiHidden/>
    <w:rsid w:val="00CA6828"/>
    <w:pPr>
      <w:spacing w:after="0" w:line="240" w:lineRule="auto"/>
    </w:pPr>
    <w:rPr>
      <w:rFonts w:ascii="Times New Roman" w:hAnsi="Times New Roman"/>
      <w:sz w:val="24"/>
    </w:rPr>
  </w:style>
  <w:style w:type="character" w:customStyle="1" w:styleId="DeclareFormThesisTitle">
    <w:name w:val="DeclareFormThesisTitle"/>
    <w:basedOn w:val="a1"/>
    <w:uiPriority w:val="4"/>
    <w:semiHidden/>
    <w:rsid w:val="00947D75"/>
    <w:rPr>
      <w:rFonts w:ascii="Century Gothic" w:hAnsi="Century Gothic"/>
      <w:b/>
      <w:caps/>
      <w:sz w:val="20"/>
    </w:rPr>
  </w:style>
  <w:style w:type="paragraph" w:customStyle="1" w:styleId="Decpage">
    <w:name w:val="Dec page"/>
    <w:basedOn w:val="a0"/>
    <w:uiPriority w:val="5"/>
    <w:semiHidden/>
    <w:qFormat/>
    <w:rsid w:val="000E27E5"/>
    <w:pPr>
      <w:jc w:val="center"/>
    </w:pPr>
    <w:rPr>
      <w:noProof/>
    </w:rPr>
  </w:style>
  <w:style w:type="paragraph" w:customStyle="1" w:styleId="STYLEFORBODY">
    <w:name w:val="STYLE FOR BODY"/>
    <w:basedOn w:val="a0"/>
    <w:uiPriority w:val="8"/>
    <w:qFormat/>
    <w:rsid w:val="00776559"/>
    <w:rPr>
      <w:color w:val="FF0000"/>
      <w:lang w:val="en-US"/>
    </w:rPr>
  </w:style>
  <w:style w:type="paragraph" w:customStyle="1" w:styleId="FigureCentre">
    <w:name w:val="Figure Centre"/>
    <w:basedOn w:val="a0"/>
    <w:uiPriority w:val="13"/>
    <w:qFormat/>
    <w:rsid w:val="00C6240A"/>
    <w:pPr>
      <w:keepNext/>
      <w:spacing w:after="20" w:line="240" w:lineRule="auto"/>
      <w:jc w:val="center"/>
    </w:pPr>
    <w:rPr>
      <w:noProof/>
      <w:lang w:val="en-US"/>
    </w:rPr>
  </w:style>
  <w:style w:type="paragraph" w:customStyle="1" w:styleId="CaptionforFigure">
    <w:name w:val="Caption for Figure"/>
    <w:basedOn w:val="a0"/>
    <w:uiPriority w:val="13"/>
    <w:qFormat/>
    <w:rsid w:val="00FC51EB"/>
    <w:pPr>
      <w:spacing w:beforeLines="100" w:before="100" w:line="240" w:lineRule="auto"/>
      <w:jc w:val="center"/>
    </w:pPr>
  </w:style>
  <w:style w:type="paragraph" w:customStyle="1" w:styleId="CaptionforTable">
    <w:name w:val="Caption for Table"/>
    <w:basedOn w:val="a0"/>
    <w:autoRedefine/>
    <w:uiPriority w:val="13"/>
    <w:qFormat/>
    <w:rsid w:val="00FC51EB"/>
    <w:pPr>
      <w:spacing w:afterLines="100" w:after="100" w:line="240" w:lineRule="auto"/>
      <w:jc w:val="center"/>
    </w:pPr>
  </w:style>
  <w:style w:type="paragraph" w:customStyle="1" w:styleId="ListofReferencesPublications">
    <w:name w:val="List of References / Publications"/>
    <w:basedOn w:val="a0"/>
    <w:autoRedefine/>
    <w:uiPriority w:val="14"/>
    <w:qFormat/>
    <w:rsid w:val="000433C8"/>
    <w:pPr>
      <w:autoSpaceDE w:val="0"/>
      <w:autoSpaceDN w:val="0"/>
      <w:adjustRightInd w:val="0"/>
      <w:ind w:left="720" w:hanging="720"/>
      <w:jc w:val="both"/>
    </w:pPr>
    <w:rPr>
      <w:rFonts w:cs="Times New Roman"/>
      <w:noProof/>
      <w:szCs w:val="24"/>
    </w:rPr>
  </w:style>
  <w:style w:type="paragraph" w:customStyle="1" w:styleId="CaptionforFigure2lines">
    <w:name w:val="Caption for Figure 2 lines"/>
    <w:basedOn w:val="a0"/>
    <w:uiPriority w:val="13"/>
    <w:qFormat/>
    <w:rsid w:val="00FC51EB"/>
    <w:pPr>
      <w:spacing w:beforeLines="100" w:before="100" w:line="240" w:lineRule="auto"/>
      <w:jc w:val="both"/>
    </w:pPr>
  </w:style>
  <w:style w:type="paragraph" w:customStyle="1" w:styleId="CaptionforTable2lines">
    <w:name w:val="Caption for Table 2 lines"/>
    <w:basedOn w:val="a0"/>
    <w:autoRedefine/>
    <w:uiPriority w:val="13"/>
    <w:qFormat/>
    <w:rsid w:val="00FC51EB"/>
    <w:pPr>
      <w:spacing w:afterLines="100" w:after="100" w:line="240" w:lineRule="auto"/>
      <w:jc w:val="both"/>
    </w:pPr>
  </w:style>
  <w:style w:type="paragraph" w:customStyle="1" w:styleId="Decpage2">
    <w:name w:val="Dec page 2"/>
    <w:basedOn w:val="Para4lines"/>
    <w:uiPriority w:val="5"/>
    <w:semiHidden/>
    <w:qFormat/>
    <w:rsid w:val="000E27E5"/>
    <w:pPr>
      <w:spacing w:after="960"/>
      <w:ind w:firstLine="0"/>
    </w:pPr>
  </w:style>
  <w:style w:type="paragraph" w:customStyle="1" w:styleId="COVERPAGESPACING">
    <w:name w:val="COVER PAGE SPACING"/>
    <w:basedOn w:val="a0"/>
    <w:next w:val="a0"/>
    <w:uiPriority w:val="4"/>
    <w:qFormat/>
    <w:rsid w:val="00887C1E"/>
    <w:pPr>
      <w:spacing w:line="240" w:lineRule="auto"/>
      <w:jc w:val="center"/>
    </w:pPr>
  </w:style>
  <w:style w:type="paragraph" w:customStyle="1" w:styleId="COVERPAGESTUDENTNAME">
    <w:name w:val="COVER PAGE STUDENT NAME"/>
    <w:basedOn w:val="COVERPAGESPACING"/>
    <w:uiPriority w:val="4"/>
    <w:qFormat/>
    <w:rsid w:val="00323D3F"/>
  </w:style>
  <w:style w:type="paragraph" w:customStyle="1" w:styleId="COVERANDMAINFONT">
    <w:name w:val="COVER AND MAIN FONT"/>
    <w:basedOn w:val="a0"/>
    <w:uiPriority w:val="4"/>
    <w:qFormat/>
    <w:rsid w:val="00885D97"/>
    <w:pPr>
      <w:jc w:val="center"/>
    </w:pPr>
    <w:rPr>
      <w:rFonts w:cs="Times New Roman"/>
      <w:lang w:val="en-US"/>
    </w:rPr>
  </w:style>
  <w:style w:type="paragraph" w:customStyle="1" w:styleId="Decnotes">
    <w:name w:val="Dec notes"/>
    <w:basedOn w:val="FontDeclarationCheckBox"/>
    <w:uiPriority w:val="4"/>
    <w:semiHidden/>
    <w:qFormat/>
    <w:rsid w:val="00F8417A"/>
  </w:style>
  <w:style w:type="paragraph" w:customStyle="1" w:styleId="FontDeclarationofThesis2">
    <w:name w:val="Font Declaration of Thesis 2"/>
    <w:basedOn w:val="NormalFontDec2"/>
    <w:uiPriority w:val="4"/>
    <w:semiHidden/>
    <w:qFormat/>
    <w:rsid w:val="004E0882"/>
    <w:pPr>
      <w:tabs>
        <w:tab w:val="left" w:pos="2127"/>
        <w:tab w:val="left" w:pos="2268"/>
      </w:tabs>
      <w:spacing w:line="240" w:lineRule="auto"/>
      <w:jc w:val="center"/>
    </w:pPr>
    <w:rPr>
      <w:rFonts w:ascii="Times New Roman" w:hAnsi="Times New Roman"/>
    </w:rPr>
  </w:style>
  <w:style w:type="paragraph" w:customStyle="1" w:styleId="FontDeclarationCheckBox">
    <w:name w:val="Font Declaration Check Box"/>
    <w:basedOn w:val="NormalFontDec2"/>
    <w:uiPriority w:val="4"/>
    <w:semiHidden/>
    <w:qFormat/>
    <w:rsid w:val="004E0882"/>
    <w:pPr>
      <w:spacing w:line="240" w:lineRule="auto"/>
    </w:pPr>
    <w:rPr>
      <w:rFonts w:ascii="Times New Roman" w:hAnsi="Times New Roman"/>
    </w:rPr>
  </w:style>
  <w:style w:type="paragraph" w:customStyle="1" w:styleId="FontSVDeclarationPage1">
    <w:name w:val="Font SV Declaration Page 1"/>
    <w:basedOn w:val="a0"/>
    <w:uiPriority w:val="4"/>
    <w:semiHidden/>
    <w:qFormat/>
    <w:rsid w:val="008B18C2"/>
    <w:pPr>
      <w:jc w:val="center"/>
    </w:pPr>
    <w:rPr>
      <w:noProof/>
    </w:rPr>
  </w:style>
  <w:style w:type="paragraph" w:customStyle="1" w:styleId="FontSVDeclarationPage2">
    <w:name w:val="Font SV Declaration Page 2"/>
    <w:basedOn w:val="a0"/>
    <w:uiPriority w:val="4"/>
    <w:semiHidden/>
    <w:qFormat/>
    <w:rsid w:val="008B18C2"/>
  </w:style>
  <w:style w:type="paragraph" w:customStyle="1" w:styleId="Decpage3">
    <w:name w:val="Dec page 3"/>
    <w:basedOn w:val="Decpage"/>
    <w:uiPriority w:val="5"/>
    <w:semiHidden/>
    <w:qFormat/>
    <w:rsid w:val="00480AB6"/>
    <w:pPr>
      <w:jc w:val="left"/>
    </w:pPr>
  </w:style>
  <w:style w:type="paragraph" w:customStyle="1" w:styleId="Quotation">
    <w:name w:val="Quotation"/>
    <w:basedOn w:val="a0"/>
    <w:uiPriority w:val="13"/>
    <w:qFormat/>
    <w:rsid w:val="00280083"/>
    <w:pPr>
      <w:autoSpaceDE w:val="0"/>
      <w:autoSpaceDN w:val="0"/>
      <w:adjustRightInd w:val="0"/>
      <w:spacing w:line="240" w:lineRule="auto"/>
      <w:ind w:left="720" w:right="720"/>
      <w:jc w:val="both"/>
    </w:pPr>
    <w:rPr>
      <w:rFonts w:cs="TimesNewRomanPSMT"/>
      <w:szCs w:val="24"/>
      <w:lang w:val="en-US"/>
    </w:rPr>
  </w:style>
  <w:style w:type="paragraph" w:customStyle="1" w:styleId="QuotationRef">
    <w:name w:val="Quotation Ref"/>
    <w:basedOn w:val="a0"/>
    <w:uiPriority w:val="13"/>
    <w:qFormat/>
    <w:rsid w:val="004C2383"/>
    <w:pPr>
      <w:autoSpaceDE w:val="0"/>
      <w:autoSpaceDN w:val="0"/>
      <w:adjustRightInd w:val="0"/>
      <w:spacing w:before="240" w:line="240" w:lineRule="auto"/>
      <w:ind w:right="720"/>
      <w:jc w:val="right"/>
    </w:pPr>
    <w:rPr>
      <w:rFonts w:cs="TimesNewRomanPSMT"/>
      <w:lang w:val="en-US"/>
    </w:rPr>
  </w:style>
  <w:style w:type="paragraph" w:customStyle="1" w:styleId="Equation">
    <w:name w:val="Equation"/>
    <w:basedOn w:val="CaptionforFigure2lines"/>
    <w:uiPriority w:val="13"/>
    <w:qFormat/>
    <w:rsid w:val="00B5015D"/>
    <w:pPr>
      <w:spacing w:beforeLines="0" w:before="0"/>
      <w:jc w:val="center"/>
    </w:pPr>
    <w:rPr>
      <w:lang w:val="en-US"/>
    </w:rPr>
  </w:style>
  <w:style w:type="paragraph" w:customStyle="1" w:styleId="EquationNo">
    <w:name w:val="Equation No."/>
    <w:basedOn w:val="Equation"/>
    <w:uiPriority w:val="13"/>
    <w:qFormat/>
    <w:rsid w:val="00B5015D"/>
    <w:pPr>
      <w:jc w:val="right"/>
    </w:pPr>
  </w:style>
  <w:style w:type="paragraph" w:customStyle="1" w:styleId="ListofSymbolsAbbreviations">
    <w:name w:val="List of Symbols &amp; Abbreviations"/>
    <w:basedOn w:val="a0"/>
    <w:next w:val="a0"/>
    <w:uiPriority w:val="7"/>
    <w:qFormat/>
    <w:rsid w:val="0036417E"/>
    <w:rPr>
      <w:rFonts w:eastAsia="Times New Roman" w:cs="Times New Roman"/>
      <w:szCs w:val="24"/>
    </w:rPr>
  </w:style>
  <w:style w:type="paragraph" w:customStyle="1" w:styleId="Paragraphnumbered">
    <w:name w:val="Paragraph (numbered)"/>
    <w:basedOn w:val="a0"/>
    <w:uiPriority w:val="10"/>
    <w:rsid w:val="0089523F"/>
    <w:pPr>
      <w:numPr>
        <w:numId w:val="3"/>
      </w:numPr>
      <w:spacing w:after="240"/>
      <w:jc w:val="both"/>
    </w:pPr>
  </w:style>
  <w:style w:type="paragraph" w:customStyle="1" w:styleId="ParagraphItemize">
    <w:name w:val="Paragraph (Itemize)"/>
    <w:basedOn w:val="Paragraphnumbered"/>
    <w:next w:val="Paragraphnumbered"/>
    <w:uiPriority w:val="10"/>
    <w:qFormat/>
    <w:rsid w:val="00931E73"/>
    <w:pPr>
      <w:numPr>
        <w:numId w:val="4"/>
      </w:numPr>
    </w:pPr>
  </w:style>
  <w:style w:type="character" w:customStyle="1" w:styleId="Para4linesChar">
    <w:name w:val="Para 4 lines Char"/>
    <w:basedOn w:val="a1"/>
    <w:link w:val="Para4lines"/>
    <w:uiPriority w:val="10"/>
    <w:rsid w:val="00674DA0"/>
    <w:rPr>
      <w:rFonts w:ascii="Times New Roman" w:hAnsi="Times New Roman"/>
      <w:sz w:val="24"/>
    </w:rPr>
  </w:style>
  <w:style w:type="character" w:customStyle="1" w:styleId="Italicwordinparagraph">
    <w:name w:val="Italic word in paragraph"/>
    <w:basedOn w:val="a1"/>
    <w:uiPriority w:val="11"/>
    <w:qFormat/>
    <w:rsid w:val="00674DA0"/>
    <w:rPr>
      <w:rFonts w:ascii="Times New Roman" w:hAnsi="Times New Roman"/>
      <w:i/>
      <w:iCs/>
      <w:sz w:val="24"/>
    </w:rPr>
  </w:style>
  <w:style w:type="paragraph" w:customStyle="1" w:styleId="TitleTOC">
    <w:name w:val="Title TOC"/>
    <w:basedOn w:val="a0"/>
    <w:uiPriority w:val="5"/>
    <w:qFormat/>
    <w:rsid w:val="00AF5817"/>
    <w:pPr>
      <w:jc w:val="center"/>
    </w:pPr>
    <w:rPr>
      <w:b/>
      <w:caps/>
    </w:rPr>
  </w:style>
  <w:style w:type="paragraph" w:customStyle="1" w:styleId="TitleTOC2">
    <w:name w:val="Title TOC 2"/>
    <w:basedOn w:val="TitleTOC"/>
    <w:uiPriority w:val="5"/>
    <w:qFormat/>
    <w:rsid w:val="00674DA0"/>
    <w:pPr>
      <w:jc w:val="right"/>
    </w:pPr>
  </w:style>
  <w:style w:type="paragraph" w:customStyle="1" w:styleId="TITLEATPREFACE">
    <w:name w:val="TITLE AT PREFACE"/>
    <w:basedOn w:val="a6"/>
    <w:next w:val="a0"/>
    <w:uiPriority w:val="5"/>
    <w:qFormat/>
    <w:rsid w:val="006771D0"/>
    <w:pPr>
      <w:spacing w:before="0"/>
    </w:pPr>
  </w:style>
  <w:style w:type="paragraph" w:customStyle="1" w:styleId="STYLEFORPREFACE">
    <w:name w:val="STYLE FOR PREFACE"/>
    <w:basedOn w:val="STYLEFORBODY"/>
    <w:qFormat/>
    <w:rsid w:val="00D7288C"/>
  </w:style>
  <w:style w:type="paragraph" w:customStyle="1" w:styleId="Date1">
    <w:name w:val="Date1"/>
    <w:basedOn w:val="FontSVDeclarationPage2"/>
    <w:uiPriority w:val="5"/>
    <w:semiHidden/>
    <w:qFormat/>
    <w:rsid w:val="005B655E"/>
    <w:rPr>
      <w:caps/>
    </w:rPr>
  </w:style>
  <w:style w:type="paragraph" w:customStyle="1" w:styleId="Decform3">
    <w:name w:val="Dec form 3"/>
    <w:basedOn w:val="NormalFontDec2"/>
    <w:uiPriority w:val="4"/>
    <w:semiHidden/>
    <w:qFormat/>
    <w:rsid w:val="004E0882"/>
    <w:pPr>
      <w:numPr>
        <w:numId w:val="5"/>
      </w:numPr>
      <w:ind w:left="648"/>
    </w:pPr>
    <w:rPr>
      <w:rFonts w:ascii="Times New Roman" w:hAnsi="Times New Roman"/>
    </w:rPr>
  </w:style>
  <w:style w:type="paragraph" w:customStyle="1" w:styleId="QuotationinItalic">
    <w:name w:val="Quotation in Italic"/>
    <w:basedOn w:val="Quotation"/>
    <w:uiPriority w:val="13"/>
    <w:qFormat/>
    <w:rsid w:val="009D35F4"/>
    <w:rPr>
      <w:i/>
    </w:rPr>
  </w:style>
  <w:style w:type="paragraph" w:customStyle="1" w:styleId="LISTOFPUBLICATIONS">
    <w:name w:val="LIST OF PUBLICATIONS"/>
    <w:basedOn w:val="References"/>
    <w:next w:val="a0"/>
    <w:uiPriority w:val="16"/>
    <w:qFormat/>
    <w:rsid w:val="00996DBD"/>
  </w:style>
  <w:style w:type="paragraph" w:customStyle="1" w:styleId="ThesisExaminer">
    <w:name w:val="Thesis Examiner"/>
    <w:basedOn w:val="a0"/>
    <w:uiPriority w:val="4"/>
    <w:semiHidden/>
    <w:qFormat/>
    <w:rsid w:val="0000012B"/>
    <w:pPr>
      <w:autoSpaceDE w:val="0"/>
      <w:autoSpaceDN w:val="0"/>
      <w:adjustRightInd w:val="0"/>
    </w:pPr>
    <w:rPr>
      <w:rFonts w:cs="TimesNewRomanPSMT"/>
      <w:szCs w:val="24"/>
      <w:lang w:val="en-US"/>
    </w:rPr>
  </w:style>
  <w:style w:type="paragraph" w:customStyle="1" w:styleId="AbstractSingleLine">
    <w:name w:val="Abstract Single Line"/>
    <w:basedOn w:val="Abstract15line"/>
    <w:next w:val="a0"/>
    <w:uiPriority w:val="6"/>
    <w:qFormat/>
    <w:rsid w:val="00A95D1A"/>
    <w:pPr>
      <w:spacing w:line="240" w:lineRule="auto"/>
    </w:pPr>
  </w:style>
  <w:style w:type="paragraph" w:customStyle="1" w:styleId="TITLETOC1">
    <w:name w:val="TITLE TOC 1"/>
    <w:basedOn w:val="a0"/>
    <w:uiPriority w:val="5"/>
    <w:qFormat/>
    <w:rsid w:val="00890939"/>
    <w:rPr>
      <w:b/>
    </w:rPr>
  </w:style>
  <w:style w:type="paragraph" w:customStyle="1" w:styleId="Para2a">
    <w:name w:val="Para 2a"/>
    <w:basedOn w:val="Para2lines"/>
    <w:uiPriority w:val="10"/>
    <w:qFormat/>
    <w:rsid w:val="00200DBD"/>
    <w:pPr>
      <w:spacing w:beforeLines="200" w:before="200"/>
    </w:pPr>
  </w:style>
  <w:style w:type="paragraph" w:customStyle="1" w:styleId="Para4a">
    <w:name w:val="Para 4a"/>
    <w:basedOn w:val="Para4lines"/>
    <w:uiPriority w:val="10"/>
    <w:qFormat/>
    <w:rsid w:val="00200DBD"/>
    <w:pPr>
      <w:spacing w:beforeLines="200" w:before="200"/>
    </w:pPr>
  </w:style>
  <w:style w:type="paragraph" w:customStyle="1" w:styleId="NormalFontDeclaration">
    <w:name w:val="Normal Font Declaration"/>
    <w:next w:val="a0"/>
    <w:semiHidden/>
    <w:qFormat/>
    <w:rsid w:val="00AA6DF5"/>
    <w:pPr>
      <w:spacing w:after="0" w:line="360" w:lineRule="auto"/>
    </w:pPr>
    <w:rPr>
      <w:rFonts w:ascii="Century Gothic" w:hAnsi="Century Gothic"/>
      <w:sz w:val="24"/>
      <w:szCs w:val="20"/>
    </w:rPr>
  </w:style>
  <w:style w:type="paragraph" w:customStyle="1" w:styleId="NormalFontDec2">
    <w:name w:val="Normal Font Dec 2"/>
    <w:semiHidden/>
    <w:qFormat/>
    <w:rsid w:val="00AA6DF5"/>
    <w:pPr>
      <w:spacing w:after="0" w:line="360" w:lineRule="auto"/>
    </w:pPr>
    <w:rPr>
      <w:rFonts w:ascii="Century Gothic" w:hAnsi="Century Gothic"/>
      <w:sz w:val="20"/>
      <w:szCs w:val="20"/>
    </w:rPr>
  </w:style>
  <w:style w:type="paragraph" w:customStyle="1" w:styleId="SIGNATUREDEC">
    <w:name w:val="SIGNATURE DEC"/>
    <w:basedOn w:val="NormalFontDec2"/>
    <w:uiPriority w:val="5"/>
    <w:semiHidden/>
    <w:qFormat/>
    <w:rsid w:val="00AA6DF5"/>
    <w:pPr>
      <w:jc w:val="center"/>
    </w:pPr>
    <w:rPr>
      <w:b/>
    </w:rPr>
  </w:style>
  <w:style w:type="paragraph" w:customStyle="1" w:styleId="FontDeclarationofThesis3">
    <w:name w:val="Font Declaration of Thesis 3"/>
    <w:basedOn w:val="NormalFontDec2"/>
    <w:uiPriority w:val="5"/>
    <w:semiHidden/>
    <w:qFormat/>
    <w:rsid w:val="004E0882"/>
    <w:pPr>
      <w:spacing w:line="240" w:lineRule="auto"/>
      <w:jc w:val="center"/>
    </w:pPr>
    <w:rPr>
      <w:rFonts w:ascii="Times New Roman" w:hAnsi="Times New Roman"/>
      <w:b/>
    </w:rPr>
  </w:style>
  <w:style w:type="character" w:customStyle="1" w:styleId="af0">
    <w:name w:val="脚注文本 字符"/>
    <w:basedOn w:val="a1"/>
    <w:link w:val="af"/>
    <w:uiPriority w:val="13"/>
    <w:rsid w:val="005A5A4A"/>
    <w:rPr>
      <w:rFonts w:ascii="Times New Roman" w:hAnsi="Times New Roman"/>
      <w:sz w:val="20"/>
      <w:szCs w:val="20"/>
    </w:rPr>
  </w:style>
  <w:style w:type="character" w:styleId="af9">
    <w:name w:val="footnote reference"/>
    <w:basedOn w:val="a1"/>
    <w:uiPriority w:val="99"/>
    <w:semiHidden/>
    <w:unhideWhenUsed/>
    <w:rsid w:val="00B6737C"/>
    <w:rPr>
      <w:vertAlign w:val="superscript"/>
    </w:rPr>
  </w:style>
  <w:style w:type="paragraph" w:customStyle="1" w:styleId="FontDeclarationItalic">
    <w:name w:val="Font Declaration Italic"/>
    <w:basedOn w:val="FontDeclarationCheckBox"/>
    <w:uiPriority w:val="10"/>
    <w:qFormat/>
    <w:rsid w:val="004E0882"/>
    <w:rPr>
      <w:i/>
    </w:rPr>
  </w:style>
  <w:style w:type="paragraph" w:customStyle="1" w:styleId="FontDeclaration1">
    <w:name w:val="Font Declaration 1"/>
    <w:basedOn w:val="FontDeclarationCheckBox"/>
    <w:uiPriority w:val="10"/>
    <w:qFormat/>
    <w:rsid w:val="00877B74"/>
    <w:pPr>
      <w:spacing w:after="120"/>
    </w:pPr>
  </w:style>
  <w:style w:type="paragraph" w:customStyle="1" w:styleId="DecSpace">
    <w:name w:val="Dec Space"/>
    <w:basedOn w:val="a0"/>
    <w:uiPriority w:val="10"/>
    <w:qFormat/>
    <w:rsid w:val="009D12D1"/>
    <w:pPr>
      <w:spacing w:line="240" w:lineRule="auto"/>
      <w:jc w:val="center"/>
    </w:pPr>
    <w:rPr>
      <w:sz w:val="16"/>
      <w:szCs w:val="20"/>
    </w:rPr>
  </w:style>
  <w:style w:type="paragraph" w:customStyle="1" w:styleId="FontDecTitle">
    <w:name w:val="Font Dec Title"/>
    <w:basedOn w:val="FontDeclaration1"/>
    <w:uiPriority w:val="10"/>
    <w:qFormat/>
    <w:rsid w:val="009770ED"/>
    <w:pPr>
      <w:spacing w:after="0"/>
    </w:pPr>
  </w:style>
  <w:style w:type="character" w:customStyle="1" w:styleId="CoopOrganisation">
    <w:name w:val="Coop Organisation"/>
    <w:basedOn w:val="a1"/>
    <w:uiPriority w:val="1"/>
    <w:rsid w:val="004550C0"/>
    <w:rPr>
      <w:u w:val="single"/>
    </w:rPr>
  </w:style>
  <w:style w:type="paragraph" w:customStyle="1" w:styleId="NoteRestricted">
    <w:name w:val="Note Restricted"/>
    <w:basedOn w:val="a0"/>
    <w:uiPriority w:val="1"/>
    <w:qFormat/>
    <w:rsid w:val="00BB52AE"/>
    <w:rPr>
      <w:color w:val="FF0000"/>
      <w:sz w:val="20"/>
      <w:szCs w:val="18"/>
    </w:rPr>
  </w:style>
  <w:style w:type="paragraph" w:customStyle="1" w:styleId="AMDisplayEquation">
    <w:name w:val="AMDisplayEquation"/>
    <w:basedOn w:val="a0"/>
    <w:next w:val="a0"/>
    <w:link w:val="AMDisplayEquationChar"/>
    <w:rsid w:val="00B81F09"/>
    <w:pPr>
      <w:tabs>
        <w:tab w:val="center" w:pos="4680"/>
        <w:tab w:val="right" w:pos="9360"/>
      </w:tabs>
      <w:adjustRightInd w:val="0"/>
      <w:snapToGrid w:val="0"/>
      <w:spacing w:after="160" w:line="278" w:lineRule="auto"/>
      <w:jc w:val="both"/>
    </w:pPr>
    <w:rPr>
      <w:rFonts w:cs="Times New Roman"/>
      <w:kern w:val="2"/>
      <w:szCs w:val="24"/>
      <w:lang w:val="en-US" w:eastAsia="zh-CN"/>
      <w14:ligatures w14:val="standardContextual"/>
    </w:rPr>
  </w:style>
  <w:style w:type="character" w:customStyle="1" w:styleId="AMDisplayEquationChar">
    <w:name w:val="AMDisplayEquation Char"/>
    <w:basedOn w:val="a1"/>
    <w:link w:val="AMDisplayEquation"/>
    <w:rsid w:val="00B81F09"/>
    <w:rPr>
      <w:rFonts w:ascii="Times New Roman" w:hAnsi="Times New Roman" w:cs="Times New Roman"/>
      <w:kern w:val="2"/>
      <w:sz w:val="24"/>
      <w:szCs w:val="24"/>
      <w:lang w:val="en-US" w:eastAsia="zh-CN"/>
      <w14:ligatures w14:val="standardContextual"/>
    </w:rPr>
  </w:style>
  <w:style w:type="character" w:styleId="afa">
    <w:name w:val="Unresolved Mention"/>
    <w:basedOn w:val="a1"/>
    <w:uiPriority w:val="99"/>
    <w:semiHidden/>
    <w:unhideWhenUsed/>
    <w:rsid w:val="00226C7E"/>
    <w:rPr>
      <w:color w:val="605E5C"/>
      <w:shd w:val="clear" w:color="auto" w:fill="E1DFDD"/>
    </w:rPr>
  </w:style>
  <w:style w:type="paragraph" w:styleId="TOC">
    <w:name w:val="TOC Heading"/>
    <w:basedOn w:val="1"/>
    <w:next w:val="a0"/>
    <w:uiPriority w:val="39"/>
    <w:unhideWhenUsed/>
    <w:qFormat/>
    <w:rsid w:val="00254192"/>
    <w:pPr>
      <w:numPr>
        <w:numId w:val="0"/>
      </w:numPr>
      <w:spacing w:before="240" w:afterLines="0" w:after="0" w:line="259" w:lineRule="auto"/>
      <w:jc w:val="left"/>
      <w:outlineLvl w:val="9"/>
    </w:pPr>
    <w:rPr>
      <w:rFonts w:asciiTheme="majorHAnsi" w:hAnsiTheme="majorHAnsi"/>
      <w:b w:val="0"/>
      <w:color w:val="365F91" w:themeColor="accent1" w:themeShade="BF"/>
      <w:sz w:val="32"/>
    </w:rPr>
  </w:style>
  <w:style w:type="paragraph" w:styleId="TOC8">
    <w:name w:val="toc 8"/>
    <w:basedOn w:val="a0"/>
    <w:next w:val="a0"/>
    <w:autoRedefine/>
    <w:uiPriority w:val="39"/>
    <w:unhideWhenUsed/>
    <w:rsid w:val="00254192"/>
    <w:pPr>
      <w:spacing w:after="100" w:line="278" w:lineRule="auto"/>
      <w:ind w:left="1680"/>
    </w:pPr>
    <w:rPr>
      <w:rFonts w:asciiTheme="minorHAnsi" w:hAnsiTheme="minorHAnsi"/>
      <w:kern w:val="2"/>
      <w:szCs w:val="24"/>
      <w:lang w:val="en-US" w:eastAsia="zh-CN"/>
      <w14:ligatures w14:val="standardContextual"/>
    </w:rPr>
  </w:style>
  <w:style w:type="paragraph" w:styleId="TOC9">
    <w:name w:val="toc 9"/>
    <w:basedOn w:val="a0"/>
    <w:next w:val="a0"/>
    <w:autoRedefine/>
    <w:uiPriority w:val="39"/>
    <w:unhideWhenUsed/>
    <w:rsid w:val="00254192"/>
    <w:pPr>
      <w:spacing w:after="100" w:line="278" w:lineRule="auto"/>
      <w:ind w:left="1920"/>
    </w:pPr>
    <w:rPr>
      <w:rFonts w:asciiTheme="minorHAnsi" w:hAnsiTheme="minorHAnsi"/>
      <w:kern w:val="2"/>
      <w:szCs w:val="24"/>
      <w:lang w:val="en-US" w:eastAsia="zh-CN"/>
      <w14:ligatures w14:val="standardContextual"/>
    </w:rPr>
  </w:style>
  <w:style w:type="paragraph" w:styleId="afb">
    <w:name w:val="Normal (Web)"/>
    <w:basedOn w:val="a0"/>
    <w:uiPriority w:val="99"/>
    <w:semiHidden/>
    <w:unhideWhenUsed/>
    <w:rsid w:val="008F5BEE"/>
    <w:rPr>
      <w:rFonts w:cs="Times New Roman"/>
      <w:szCs w:val="24"/>
    </w:rPr>
  </w:style>
  <w:style w:type="character" w:styleId="afc">
    <w:name w:val="Strong"/>
    <w:basedOn w:val="a1"/>
    <w:qFormat/>
    <w:rsid w:val="000C550B"/>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11280">
      <w:bodyDiv w:val="1"/>
      <w:marLeft w:val="0"/>
      <w:marRight w:val="0"/>
      <w:marTop w:val="0"/>
      <w:marBottom w:val="0"/>
      <w:divBdr>
        <w:top w:val="none" w:sz="0" w:space="0" w:color="auto"/>
        <w:left w:val="none" w:sz="0" w:space="0" w:color="auto"/>
        <w:bottom w:val="none" w:sz="0" w:space="0" w:color="auto"/>
        <w:right w:val="none" w:sz="0" w:space="0" w:color="auto"/>
      </w:divBdr>
    </w:div>
    <w:div w:id="267812046">
      <w:bodyDiv w:val="1"/>
      <w:marLeft w:val="0"/>
      <w:marRight w:val="0"/>
      <w:marTop w:val="0"/>
      <w:marBottom w:val="0"/>
      <w:divBdr>
        <w:top w:val="none" w:sz="0" w:space="0" w:color="auto"/>
        <w:left w:val="none" w:sz="0" w:space="0" w:color="auto"/>
        <w:bottom w:val="none" w:sz="0" w:space="0" w:color="auto"/>
        <w:right w:val="none" w:sz="0" w:space="0" w:color="auto"/>
      </w:divBdr>
      <w:divsChild>
        <w:div w:id="110327717">
          <w:marLeft w:val="0"/>
          <w:marRight w:val="0"/>
          <w:marTop w:val="0"/>
          <w:marBottom w:val="0"/>
          <w:divBdr>
            <w:top w:val="none" w:sz="0" w:space="0" w:color="auto"/>
            <w:left w:val="none" w:sz="0" w:space="0" w:color="auto"/>
            <w:bottom w:val="none" w:sz="0" w:space="0" w:color="auto"/>
            <w:right w:val="none" w:sz="0" w:space="0" w:color="auto"/>
          </w:divBdr>
        </w:div>
      </w:divsChild>
    </w:div>
    <w:div w:id="1129595663">
      <w:bodyDiv w:val="1"/>
      <w:marLeft w:val="0"/>
      <w:marRight w:val="0"/>
      <w:marTop w:val="0"/>
      <w:marBottom w:val="0"/>
      <w:divBdr>
        <w:top w:val="none" w:sz="0" w:space="0" w:color="auto"/>
        <w:left w:val="none" w:sz="0" w:space="0" w:color="auto"/>
        <w:bottom w:val="none" w:sz="0" w:space="0" w:color="auto"/>
        <w:right w:val="none" w:sz="0" w:space="0" w:color="auto"/>
      </w:divBdr>
    </w:div>
    <w:div w:id="1527014980">
      <w:bodyDiv w:val="1"/>
      <w:marLeft w:val="0"/>
      <w:marRight w:val="0"/>
      <w:marTop w:val="0"/>
      <w:marBottom w:val="0"/>
      <w:divBdr>
        <w:top w:val="none" w:sz="0" w:space="0" w:color="auto"/>
        <w:left w:val="none" w:sz="0" w:space="0" w:color="auto"/>
        <w:bottom w:val="none" w:sz="0" w:space="0" w:color="auto"/>
        <w:right w:val="none" w:sz="0" w:space="0" w:color="auto"/>
      </w:divBdr>
    </w:div>
    <w:div w:id="1616517283">
      <w:bodyDiv w:val="1"/>
      <w:marLeft w:val="0"/>
      <w:marRight w:val="0"/>
      <w:marTop w:val="0"/>
      <w:marBottom w:val="0"/>
      <w:divBdr>
        <w:top w:val="none" w:sz="0" w:space="0" w:color="auto"/>
        <w:left w:val="none" w:sz="0" w:space="0" w:color="auto"/>
        <w:bottom w:val="none" w:sz="0" w:space="0" w:color="auto"/>
        <w:right w:val="none" w:sz="0" w:space="0" w:color="auto"/>
      </w:divBdr>
      <w:divsChild>
        <w:div w:id="1573078891">
          <w:marLeft w:val="0"/>
          <w:marRight w:val="0"/>
          <w:marTop w:val="0"/>
          <w:marBottom w:val="0"/>
          <w:divBdr>
            <w:top w:val="none" w:sz="0" w:space="0" w:color="auto"/>
            <w:left w:val="none" w:sz="0" w:space="0" w:color="auto"/>
            <w:bottom w:val="none" w:sz="0" w:space="0" w:color="auto"/>
            <w:right w:val="none" w:sz="0" w:space="0" w:color="auto"/>
          </w:divBdr>
        </w:div>
      </w:divsChild>
    </w:div>
    <w:div w:id="1637296954">
      <w:bodyDiv w:val="1"/>
      <w:marLeft w:val="0"/>
      <w:marRight w:val="0"/>
      <w:marTop w:val="0"/>
      <w:marBottom w:val="0"/>
      <w:divBdr>
        <w:top w:val="none" w:sz="0" w:space="0" w:color="auto"/>
        <w:left w:val="none" w:sz="0" w:space="0" w:color="auto"/>
        <w:bottom w:val="none" w:sz="0" w:space="0" w:color="auto"/>
        <w:right w:val="none" w:sz="0" w:space="0" w:color="auto"/>
      </w:divBdr>
    </w:div>
    <w:div w:id="1718239470">
      <w:bodyDiv w:val="1"/>
      <w:marLeft w:val="0"/>
      <w:marRight w:val="0"/>
      <w:marTop w:val="0"/>
      <w:marBottom w:val="0"/>
      <w:divBdr>
        <w:top w:val="none" w:sz="0" w:space="0" w:color="auto"/>
        <w:left w:val="none" w:sz="0" w:space="0" w:color="auto"/>
        <w:bottom w:val="none" w:sz="0" w:space="0" w:color="auto"/>
        <w:right w:val="none" w:sz="0" w:space="0" w:color="auto"/>
      </w:divBdr>
    </w:div>
    <w:div w:id="2054428203">
      <w:bodyDiv w:val="1"/>
      <w:marLeft w:val="0"/>
      <w:marRight w:val="0"/>
      <w:marTop w:val="0"/>
      <w:marBottom w:val="0"/>
      <w:divBdr>
        <w:top w:val="none" w:sz="0" w:space="0" w:color="auto"/>
        <w:left w:val="none" w:sz="0" w:space="0" w:color="auto"/>
        <w:bottom w:val="none" w:sz="0" w:space="0" w:color="auto"/>
        <w:right w:val="none" w:sz="0" w:space="0" w:color="auto"/>
      </w:divBdr>
    </w:div>
    <w:div w:id="212653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3.wmf"/><Relationship Id="rId21" Type="http://schemas.openxmlformats.org/officeDocument/2006/relationships/image" Target="media/image4.w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oleObject" Target="embeddings/oleObject16.bin"/><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8.wmf"/><Relationship Id="rId11" Type="http://schemas.openxmlformats.org/officeDocument/2006/relationships/image" Target="media/image1.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2.wmf"/><Relationship Id="rId40" Type="http://schemas.openxmlformats.org/officeDocument/2006/relationships/oleObject" Target="embeddings/oleObject12.bin"/><Relationship Id="rId45" Type="http://schemas.openxmlformats.org/officeDocument/2006/relationships/image" Target="media/image16.wmf"/><Relationship Id="rId53" Type="http://schemas.openxmlformats.org/officeDocument/2006/relationships/image" Target="media/image21.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oleObject" Target="embeddings/oleObject3.bin"/><Relationship Id="rId27" Type="http://schemas.openxmlformats.org/officeDocument/2006/relationships/image" Target="media/image7.wmf"/><Relationship Id="rId30" Type="http://schemas.openxmlformats.org/officeDocument/2006/relationships/oleObject" Target="embeddings/oleObject7.bin"/><Relationship Id="rId35" Type="http://schemas.openxmlformats.org/officeDocument/2006/relationships/image" Target="media/image11.wmf"/><Relationship Id="rId43" Type="http://schemas.openxmlformats.org/officeDocument/2006/relationships/image" Target="media/image15.wmf"/><Relationship Id="rId48" Type="http://schemas.openxmlformats.org/officeDocument/2006/relationships/oleObject" Target="embeddings/oleObject17.bin"/><Relationship Id="rId56" Type="http://schemas.openxmlformats.org/officeDocument/2006/relationships/image" Target="media/image24.png"/><Relationship Id="rId8" Type="http://schemas.openxmlformats.org/officeDocument/2006/relationships/footer" Target="foot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wmf"/><Relationship Id="rId25" Type="http://schemas.openxmlformats.org/officeDocument/2006/relationships/image" Target="media/image6.wmf"/><Relationship Id="rId33" Type="http://schemas.openxmlformats.org/officeDocument/2006/relationships/image" Target="media/image10.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14.wmf"/><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5.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footer" Target="footer3.xml"/><Relationship Id="rId31" Type="http://schemas.openxmlformats.org/officeDocument/2006/relationships/image" Target="media/image9.wmf"/><Relationship Id="rId44" Type="http://schemas.openxmlformats.org/officeDocument/2006/relationships/oleObject" Target="embeddings/oleObject14.bin"/><Relationship Id="rId52"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30805;&#22763;1.5&#24180;&#23398;&#20064;&#29983;&#27963;&#25991;&#20214;\UTM&#23398;&#20064;&#36164;&#26009;\Master%20in%20Data%20Science\First%20Semester\MCST1043-01%20Research%20Design%20and%20Analysis%20in%20Data%20Science\1.%20Thesis\2.%20Thesis\All%20Chapter%20&amp;%20Presentation\Thesis_GaoJingka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409E474AED74BE2A274AE0C84FDE8C8"/>
        <w:category>
          <w:name w:val="General"/>
          <w:gallery w:val="placeholder"/>
        </w:category>
        <w:types>
          <w:type w:val="bbPlcHdr"/>
        </w:types>
        <w:behaviors>
          <w:behavior w:val="content"/>
        </w:behaviors>
        <w:guid w:val="{5E4CF41E-1E58-4F58-BB1F-E3E073E70A51}"/>
      </w:docPartPr>
      <w:docPartBody>
        <w:p w:rsidR="000A195C" w:rsidRDefault="00000000">
          <w:pPr>
            <w:pStyle w:val="C409E474AED74BE2A274AE0C84FDE8C8"/>
            <w:rPr>
              <w:rFonts w:hint="eastAsia"/>
            </w:rPr>
          </w:pPr>
          <w:r w:rsidRPr="00E21357">
            <w:rPr>
              <w:rStyle w:val="a3"/>
            </w:rPr>
            <w:t>Click here to enter text.</w:t>
          </w:r>
        </w:p>
      </w:docPartBody>
    </w:docPart>
    <w:docPart>
      <w:docPartPr>
        <w:name w:val="6DEC15AB1D2F4AE496FDC68EF664CFB8"/>
        <w:category>
          <w:name w:val="General"/>
          <w:gallery w:val="placeholder"/>
        </w:category>
        <w:types>
          <w:type w:val="bbPlcHdr"/>
        </w:types>
        <w:behaviors>
          <w:behavior w:val="content"/>
        </w:behaviors>
        <w:guid w:val="{2F521B09-03B6-4CB7-9A3F-97617C211871}"/>
      </w:docPartPr>
      <w:docPartBody>
        <w:p w:rsidR="000A195C" w:rsidRDefault="00000000">
          <w:pPr>
            <w:pStyle w:val="6DEC15AB1D2F4AE496FDC68EF664CFB8"/>
            <w:rPr>
              <w:rFonts w:hint="eastAsia"/>
            </w:rPr>
          </w:pPr>
          <w:r w:rsidRPr="007F4BA2">
            <w:rPr>
              <w:rStyle w:val="a3"/>
            </w:rPr>
            <w:t>Click or tap here to enter text.</w:t>
          </w:r>
        </w:p>
      </w:docPartBody>
    </w:docPart>
    <w:docPart>
      <w:docPartPr>
        <w:name w:val="19C5A85E201747B48DAFCA4E786A1F35"/>
        <w:category>
          <w:name w:val="General"/>
          <w:gallery w:val="placeholder"/>
        </w:category>
        <w:types>
          <w:type w:val="bbPlcHdr"/>
        </w:types>
        <w:behaviors>
          <w:behavior w:val="content"/>
        </w:behaviors>
        <w:guid w:val="{B8687F91-BA37-4E2C-B520-178D17A16B0F}"/>
      </w:docPartPr>
      <w:docPartBody>
        <w:p w:rsidR="000A195C" w:rsidRDefault="00000000">
          <w:pPr>
            <w:pStyle w:val="19C5A85E201747B48DAFCA4E786A1F35"/>
            <w:rPr>
              <w:rFonts w:hint="eastAsia"/>
            </w:rPr>
          </w:pPr>
          <w:r w:rsidRPr="00D5291A">
            <w:rPr>
              <w:rStyle w:val="a3"/>
            </w:rPr>
            <w:t>Choose an item.</w:t>
          </w:r>
        </w:p>
      </w:docPartBody>
    </w:docPart>
    <w:docPart>
      <w:docPartPr>
        <w:name w:val="253118F5D2AC4A53AE9BD3F52DFE3D71"/>
        <w:category>
          <w:name w:val="General"/>
          <w:gallery w:val="placeholder"/>
        </w:category>
        <w:types>
          <w:type w:val="bbPlcHdr"/>
        </w:types>
        <w:behaviors>
          <w:behavior w:val="content"/>
        </w:behaviors>
        <w:guid w:val="{87E95550-892F-4111-AFE6-FB56E358EE30}"/>
      </w:docPartPr>
      <w:docPartBody>
        <w:p w:rsidR="000A195C" w:rsidRDefault="00000000">
          <w:pPr>
            <w:pStyle w:val="253118F5D2AC4A53AE9BD3F52DFE3D71"/>
            <w:rPr>
              <w:rFonts w:hint="eastAsia"/>
            </w:rPr>
          </w:pPr>
          <w:r w:rsidRPr="00FD7DBE">
            <w:rPr>
              <w:rStyle w:val="a3"/>
            </w:rPr>
            <w:t>Choose an item.</w:t>
          </w:r>
        </w:p>
      </w:docPartBody>
    </w:docPart>
    <w:docPart>
      <w:docPartPr>
        <w:name w:val="D3E52EC8F27E4248BA1590465A708BD4"/>
        <w:category>
          <w:name w:val="General"/>
          <w:gallery w:val="placeholder"/>
        </w:category>
        <w:types>
          <w:type w:val="bbPlcHdr"/>
        </w:types>
        <w:behaviors>
          <w:behavior w:val="content"/>
        </w:behaviors>
        <w:guid w:val="{F655A7ED-E4AF-4C2F-B281-7F049CAAFA9C}"/>
      </w:docPartPr>
      <w:docPartBody>
        <w:p w:rsidR="000A195C" w:rsidRDefault="00000000">
          <w:pPr>
            <w:pStyle w:val="D3E52EC8F27E4248BA1590465A708BD4"/>
            <w:rPr>
              <w:rFonts w:hint="eastAsia"/>
            </w:rPr>
          </w:pPr>
          <w:r w:rsidRPr="00FD7DBE">
            <w:rPr>
              <w:rStyle w:val="a3"/>
            </w:rPr>
            <w:t>Choose an item.</w:t>
          </w:r>
        </w:p>
      </w:docPartBody>
    </w:docPart>
    <w:docPart>
      <w:docPartPr>
        <w:name w:val="467ECE583DC6408BB457B13DC6CDCD6F"/>
        <w:category>
          <w:name w:val="General"/>
          <w:gallery w:val="placeholder"/>
        </w:category>
        <w:types>
          <w:type w:val="bbPlcHdr"/>
        </w:types>
        <w:behaviors>
          <w:behavior w:val="content"/>
        </w:behaviors>
        <w:guid w:val="{CFA2168C-1812-4E99-A0DA-D066C1DB965F}"/>
      </w:docPartPr>
      <w:docPartBody>
        <w:p w:rsidR="000A195C" w:rsidRDefault="00000000">
          <w:pPr>
            <w:pStyle w:val="467ECE583DC6408BB457B13DC6CDCD6F"/>
            <w:rPr>
              <w:rFonts w:hint="eastAsia"/>
            </w:rPr>
          </w:pPr>
          <w:r w:rsidRPr="00D5291A">
            <w:rPr>
              <w:rStyle w:val="a3"/>
            </w:rPr>
            <w:t>Choose an item.</w:t>
          </w:r>
        </w:p>
      </w:docPartBody>
    </w:docPart>
    <w:docPart>
      <w:docPartPr>
        <w:name w:val="7CE7B5CFA9624448B212DA768AC494AF"/>
        <w:category>
          <w:name w:val="General"/>
          <w:gallery w:val="placeholder"/>
        </w:category>
        <w:types>
          <w:type w:val="bbPlcHdr"/>
        </w:types>
        <w:behaviors>
          <w:behavior w:val="content"/>
        </w:behaviors>
        <w:guid w:val="{F1550C21-F47D-4725-BB2C-89A6BEDAD890}"/>
      </w:docPartPr>
      <w:docPartBody>
        <w:p w:rsidR="000A195C" w:rsidRDefault="00000000">
          <w:pPr>
            <w:pStyle w:val="7CE7B5CFA9624448B212DA768AC494AF"/>
            <w:rPr>
              <w:rFonts w:hint="eastAsia"/>
            </w:rPr>
          </w:pPr>
          <w:r w:rsidRPr="00E21357">
            <w:rPr>
              <w:rStyle w:val="a3"/>
            </w:rPr>
            <w:t>Choose an item.</w:t>
          </w:r>
        </w:p>
      </w:docPartBody>
    </w:docPart>
    <w:docPart>
      <w:docPartPr>
        <w:name w:val="0C67CC90D06946359D16210403CB9AD8"/>
        <w:category>
          <w:name w:val="General"/>
          <w:gallery w:val="placeholder"/>
        </w:category>
        <w:types>
          <w:type w:val="bbPlcHdr"/>
        </w:types>
        <w:behaviors>
          <w:behavior w:val="content"/>
        </w:behaviors>
        <w:guid w:val="{1E84568D-E1C7-40B0-BFF0-49238220C4A2}"/>
      </w:docPartPr>
      <w:docPartBody>
        <w:p w:rsidR="000A195C" w:rsidRDefault="00000000">
          <w:pPr>
            <w:pStyle w:val="0C67CC90D06946359D16210403CB9AD8"/>
            <w:rPr>
              <w:rFonts w:hint="eastAsia"/>
            </w:rPr>
          </w:pPr>
          <w:r w:rsidRPr="00E21357">
            <w:rPr>
              <w:rStyle w:val="a3"/>
            </w:rPr>
            <w:t>Choose an item.</w:t>
          </w:r>
        </w:p>
      </w:docPartBody>
    </w:docPart>
    <w:docPart>
      <w:docPartPr>
        <w:name w:val="573BC73056A24A4F9C78157B0E5CB043"/>
        <w:category>
          <w:name w:val="General"/>
          <w:gallery w:val="placeholder"/>
        </w:category>
        <w:types>
          <w:type w:val="bbPlcHdr"/>
        </w:types>
        <w:behaviors>
          <w:behavior w:val="content"/>
        </w:behaviors>
        <w:guid w:val="{729691D3-2034-4978-927A-42504758F6A7}"/>
      </w:docPartPr>
      <w:docPartBody>
        <w:p w:rsidR="000A195C" w:rsidRDefault="00000000">
          <w:pPr>
            <w:pStyle w:val="573BC73056A24A4F9C78157B0E5CB043"/>
            <w:rPr>
              <w:rFonts w:hint="eastAsia"/>
            </w:rPr>
          </w:pPr>
          <w:r w:rsidRPr="00FD7DBE">
            <w:rPr>
              <w:rStyle w:val="a3"/>
            </w:rPr>
            <w:t>Choose an item.</w:t>
          </w:r>
        </w:p>
      </w:docPartBody>
    </w:docPart>
    <w:docPart>
      <w:docPartPr>
        <w:name w:val="83A1C32C460143B089B0D77265BEBC7C"/>
        <w:category>
          <w:name w:val="General"/>
          <w:gallery w:val="placeholder"/>
        </w:category>
        <w:types>
          <w:type w:val="bbPlcHdr"/>
        </w:types>
        <w:behaviors>
          <w:behavior w:val="content"/>
        </w:behaviors>
        <w:guid w:val="{6BA7766C-10D8-44AA-A610-0399818BD7DA}"/>
      </w:docPartPr>
      <w:docPartBody>
        <w:p w:rsidR="000A195C" w:rsidRDefault="00000000">
          <w:pPr>
            <w:pStyle w:val="83A1C32C460143B089B0D77265BEBC7C"/>
            <w:rPr>
              <w:rFonts w:hint="eastAsia"/>
            </w:rPr>
          </w:pPr>
          <w:r w:rsidRPr="00FD7DBE">
            <w:rPr>
              <w:rStyle w:val="a3"/>
            </w:rPr>
            <w:t>Choose an item.</w:t>
          </w:r>
        </w:p>
      </w:docPartBody>
    </w:docPart>
    <w:docPart>
      <w:docPartPr>
        <w:name w:val="7942B22032324AB2B5425D4A8CFB445D"/>
        <w:category>
          <w:name w:val="General"/>
          <w:gallery w:val="placeholder"/>
        </w:category>
        <w:types>
          <w:type w:val="bbPlcHdr"/>
        </w:types>
        <w:behaviors>
          <w:behavior w:val="content"/>
        </w:behaviors>
        <w:guid w:val="{572E5D48-9ADE-43FB-8510-46FD6B14A228}"/>
      </w:docPartPr>
      <w:docPartBody>
        <w:p w:rsidR="000A195C" w:rsidRDefault="00000000">
          <w:pPr>
            <w:pStyle w:val="7942B22032324AB2B5425D4A8CFB445D"/>
            <w:rPr>
              <w:rFonts w:hint="eastAsia"/>
            </w:rPr>
          </w:pPr>
          <w:r w:rsidRPr="00FD7DBE">
            <w:rPr>
              <w:rStyle w:val="a3"/>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Bold">
    <w:altName w:val="Times New Roman"/>
    <w:panose1 w:val="00000000000000000000"/>
    <w:charset w:val="00"/>
    <w:family w:val="swiss"/>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DC2"/>
    <w:rsid w:val="000A195C"/>
    <w:rsid w:val="0014294C"/>
    <w:rsid w:val="002E1FC8"/>
    <w:rsid w:val="003D4FD5"/>
    <w:rsid w:val="00581497"/>
    <w:rsid w:val="00C11DC2"/>
    <w:rsid w:val="00C9697D"/>
    <w:rsid w:val="00EF2057"/>
    <w:rsid w:val="00F11B67"/>
    <w:rsid w:val="00F164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C409E474AED74BE2A274AE0C84FDE8C8">
    <w:name w:val="C409E474AED74BE2A274AE0C84FDE8C8"/>
  </w:style>
  <w:style w:type="paragraph" w:customStyle="1" w:styleId="6DEC15AB1D2F4AE496FDC68EF664CFB8">
    <w:name w:val="6DEC15AB1D2F4AE496FDC68EF664CFB8"/>
  </w:style>
  <w:style w:type="paragraph" w:customStyle="1" w:styleId="19C5A85E201747B48DAFCA4E786A1F35">
    <w:name w:val="19C5A85E201747B48DAFCA4E786A1F35"/>
  </w:style>
  <w:style w:type="paragraph" w:customStyle="1" w:styleId="253118F5D2AC4A53AE9BD3F52DFE3D71">
    <w:name w:val="253118F5D2AC4A53AE9BD3F52DFE3D71"/>
  </w:style>
  <w:style w:type="paragraph" w:customStyle="1" w:styleId="D3E52EC8F27E4248BA1590465A708BD4">
    <w:name w:val="D3E52EC8F27E4248BA1590465A708BD4"/>
  </w:style>
  <w:style w:type="paragraph" w:customStyle="1" w:styleId="467ECE583DC6408BB457B13DC6CDCD6F">
    <w:name w:val="467ECE583DC6408BB457B13DC6CDCD6F"/>
  </w:style>
  <w:style w:type="paragraph" w:customStyle="1" w:styleId="7CE7B5CFA9624448B212DA768AC494AF">
    <w:name w:val="7CE7B5CFA9624448B212DA768AC494AF"/>
  </w:style>
  <w:style w:type="paragraph" w:customStyle="1" w:styleId="0C67CC90D06946359D16210403CB9AD8">
    <w:name w:val="0C67CC90D06946359D16210403CB9AD8"/>
  </w:style>
  <w:style w:type="paragraph" w:customStyle="1" w:styleId="573BC73056A24A4F9C78157B0E5CB043">
    <w:name w:val="573BC73056A24A4F9C78157B0E5CB043"/>
  </w:style>
  <w:style w:type="paragraph" w:customStyle="1" w:styleId="83A1C32C460143B089B0D77265BEBC7C">
    <w:name w:val="83A1C32C460143B089B0D77265BEBC7C"/>
  </w:style>
  <w:style w:type="paragraph" w:customStyle="1" w:styleId="7942B22032324AB2B5425D4A8CFB445D">
    <w:name w:val="7942B22032324AB2B5425D4A8CFB44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12DEED-3882-4083-8B48-5234947D8125}">
  <we:reference id="wa10431219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A2129-52DA-4F1E-96A6-2A8CAC7E2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Thesis_GaoJingkai.dotx</Template>
  <TotalTime>204</TotalTime>
  <Pages>94</Pages>
  <Words>21452</Words>
  <Characters>122279</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Template Tesis UTM v2.0</vt:lpstr>
    </vt:vector>
  </TitlesOfParts>
  <Company>MZ</Company>
  <LinksUpToDate>false</LinksUpToDate>
  <CharactersWithSpaces>143445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Tesis UTM v2.0</dc:title>
  <dc:creator>Gao Jingkai</dc:creator>
  <cp:keywords>Template Thesis UTM</cp:keywords>
  <cp:lastModifiedBy>1511914268@qq.com</cp:lastModifiedBy>
  <cp:revision>80</cp:revision>
  <cp:lastPrinted>2025-07-01T07:41:00Z</cp:lastPrinted>
  <dcterms:created xsi:type="dcterms:W3CDTF">2025-06-30T06:42:00Z</dcterms:created>
  <dcterms:modified xsi:type="dcterms:W3CDTF">2025-07-01T09:58:00Z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http://csl.mendeley.com/styles/445542521/apa-3</vt:lpwstr>
  </property>
  <property fmtid="{D5CDD505-2E9C-101B-9397-08002B2CF9AE}" pid="5" name="Mendeley Recent Style Name 1_1">
    <vt:lpwstr>American Psychological Association 6th edition - WAN ZUKI AZMAN  WAN MUHAMAD</vt:lpwstr>
  </property>
  <property fmtid="{D5CDD505-2E9C-101B-9397-08002B2CF9AE}" pid="6" name="Mendeley Recent Style Id 2_1">
    <vt:lpwstr>http://csl.mendeley.com/styles/445542521/harvard-cite-them-right-wza-2</vt:lpwstr>
  </property>
  <property fmtid="{D5CDD505-2E9C-101B-9397-08002B2CF9AE}" pid="7" name="Mendeley Recent Style Name 2_1">
    <vt:lpwstr>Cite Them Right 9th edition - Harvard - WAN ZUKI AZMAN  WAN MUHAMAD</vt:lpwstr>
  </property>
  <property fmtid="{D5CDD505-2E9C-101B-9397-08002B2CF9AE}" pid="8" name="Mendeley Recent Style Id 3_1">
    <vt:lpwstr>http://csl.mendeley.com/styles/445542521/emerald-harvard-5</vt:lpwstr>
  </property>
  <property fmtid="{D5CDD505-2E9C-101B-9397-08002B2CF9AE}" pid="9" name="Mendeley Recent Style Name 3_1">
    <vt:lpwstr>Emerald journals (Harvard)</vt:lpwstr>
  </property>
  <property fmtid="{D5CDD505-2E9C-101B-9397-08002B2CF9AE}" pid="10" name="Mendeley Recent Style Id 4_1">
    <vt:lpwstr>http://csl.mendeley.com/styles/445542521/emerald-harvard-4</vt:lpwstr>
  </property>
  <property fmtid="{D5CDD505-2E9C-101B-9397-08002B2CF9AE}" pid="11" name="Mendeley Recent Style Name 4_1">
    <vt:lpwstr>Emerald journals (Harvard)</vt:lpwstr>
  </property>
  <property fmtid="{D5CDD505-2E9C-101B-9397-08002B2CF9AE}" pid="12" name="Mendeley Recent Style Id 5_1">
    <vt:lpwstr>http://www.zotero.org/styles/emerald-harvard</vt:lpwstr>
  </property>
  <property fmtid="{D5CDD505-2E9C-101B-9397-08002B2CF9AE}" pid="13" name="Mendeley Recent Style Name 5_1">
    <vt:lpwstr>Emerald journals (Harvard)</vt:lpwstr>
  </property>
  <property fmtid="{D5CDD505-2E9C-101B-9397-08002B2CF9AE}" pid="14" name="Mendeley Recent Style Id 6_1">
    <vt:lpwstr>http://csl.mendeley.com/styles/445542521/emerald-harvard-3</vt:lpwstr>
  </property>
  <property fmtid="{D5CDD505-2E9C-101B-9397-08002B2CF9AE}" pid="15" name="Mendeley Recent Style Name 6_1">
    <vt:lpwstr>Emerald journals (Harvard)</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(author-date)</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39605425-5839-304e-ad39-0957d8382e53</vt:lpwstr>
  </property>
  <property fmtid="{D5CDD505-2E9C-101B-9397-08002B2CF9AE}" pid="24" name="Mendeley Citation Style_1">
    <vt:lpwstr>http://csl.mendeley.com/styles/445542521/harvard-cite-them-right-wza-2</vt:lpwstr>
  </property>
</Properties>
</file>