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5B86C" w14:textId="1A31F855" w:rsidR="00A72FA1" w:rsidRDefault="00546B3C">
      <w:pPr>
        <w:rPr>
          <w:rFonts w:ascii="Times New Roman" w:hAnsi="Times New Roman" w:cs="Times New Roman"/>
          <w:b/>
          <w:bCs/>
          <w:sz w:val="24"/>
          <w:szCs w:val="24"/>
        </w:rPr>
      </w:pPr>
      <w:r>
        <w:rPr>
          <w:rFonts w:ascii="Times New Roman" w:hAnsi="Times New Roman" w:cs="Times New Roman"/>
          <w:b/>
          <w:bCs/>
          <w:sz w:val="24"/>
          <w:szCs w:val="24"/>
        </w:rPr>
        <w:t>Chapter 3</w:t>
      </w:r>
      <w:r w:rsidR="00EC75D7">
        <w:rPr>
          <w:rFonts w:ascii="Times New Roman" w:hAnsi="Times New Roman" w:cs="Times New Roman"/>
          <w:b/>
          <w:bCs/>
          <w:sz w:val="24"/>
          <w:szCs w:val="24"/>
        </w:rPr>
        <w:t xml:space="preserve"> – Research Methodology</w:t>
      </w:r>
    </w:p>
    <w:p w14:paraId="6ED62961" w14:textId="0F867A5E" w:rsidR="00546B3C" w:rsidRDefault="00546B3C">
      <w:pPr>
        <w:rPr>
          <w:rFonts w:ascii="Times New Roman" w:hAnsi="Times New Roman" w:cs="Times New Roman"/>
          <w:b/>
          <w:bCs/>
          <w:sz w:val="24"/>
          <w:szCs w:val="24"/>
        </w:rPr>
      </w:pPr>
      <w:r>
        <w:rPr>
          <w:rFonts w:ascii="Times New Roman" w:hAnsi="Times New Roman" w:cs="Times New Roman"/>
          <w:b/>
          <w:bCs/>
          <w:sz w:val="24"/>
          <w:szCs w:val="24"/>
        </w:rPr>
        <w:t>3.1 Introduction</w:t>
      </w:r>
    </w:p>
    <w:p w14:paraId="21CCEC41" w14:textId="27F5175F" w:rsidR="00704B1E" w:rsidRPr="00704B1E" w:rsidRDefault="00161A06">
      <w:pPr>
        <w:rPr>
          <w:rFonts w:ascii="Times New Roman" w:hAnsi="Times New Roman" w:cs="Times New Roman"/>
          <w:sz w:val="24"/>
          <w:szCs w:val="24"/>
        </w:rPr>
      </w:pPr>
      <w:r>
        <w:rPr>
          <w:rFonts w:ascii="Times New Roman" w:hAnsi="Times New Roman" w:cs="Times New Roman"/>
          <w:sz w:val="24"/>
          <w:szCs w:val="24"/>
        </w:rPr>
        <w:t>Research methodology explains the method in which the research is conducted.</w:t>
      </w:r>
      <w:r w:rsidR="007B0108">
        <w:rPr>
          <w:rFonts w:ascii="Times New Roman" w:hAnsi="Times New Roman" w:cs="Times New Roman"/>
          <w:sz w:val="24"/>
          <w:szCs w:val="24"/>
        </w:rPr>
        <w:t xml:space="preserve"> </w:t>
      </w:r>
      <w:r w:rsidR="0086574A">
        <w:rPr>
          <w:rFonts w:ascii="Times New Roman" w:hAnsi="Times New Roman" w:cs="Times New Roman"/>
          <w:sz w:val="24"/>
          <w:szCs w:val="24"/>
        </w:rPr>
        <w:t xml:space="preserve">In this chapter the flow of the research will be explained, as well as the justification for the tools to be used. </w:t>
      </w:r>
      <w:r w:rsidR="008C65E0">
        <w:rPr>
          <w:rFonts w:ascii="Times New Roman" w:hAnsi="Times New Roman" w:cs="Times New Roman"/>
          <w:sz w:val="24"/>
          <w:szCs w:val="24"/>
        </w:rPr>
        <w:t xml:space="preserve">The </w:t>
      </w:r>
      <w:r w:rsidR="00132267">
        <w:rPr>
          <w:rFonts w:ascii="Times New Roman" w:hAnsi="Times New Roman" w:cs="Times New Roman"/>
          <w:sz w:val="24"/>
          <w:szCs w:val="24"/>
        </w:rPr>
        <w:t>shortcomings</w:t>
      </w:r>
      <w:r w:rsidR="008C65E0">
        <w:rPr>
          <w:rFonts w:ascii="Times New Roman" w:hAnsi="Times New Roman" w:cs="Times New Roman"/>
          <w:sz w:val="24"/>
          <w:szCs w:val="24"/>
        </w:rPr>
        <w:t xml:space="preserve"> and problems faced will also be explained in this chapter. </w:t>
      </w:r>
    </w:p>
    <w:p w14:paraId="6E4644CF" w14:textId="2EFC02C8" w:rsidR="00546B3C" w:rsidRDefault="00546B3C">
      <w:pPr>
        <w:rPr>
          <w:rFonts w:ascii="Times New Roman" w:hAnsi="Times New Roman" w:cs="Times New Roman"/>
          <w:b/>
          <w:bCs/>
          <w:sz w:val="24"/>
          <w:szCs w:val="24"/>
        </w:rPr>
      </w:pPr>
      <w:r>
        <w:rPr>
          <w:rFonts w:ascii="Times New Roman" w:hAnsi="Times New Roman" w:cs="Times New Roman"/>
          <w:b/>
          <w:bCs/>
          <w:sz w:val="24"/>
          <w:szCs w:val="24"/>
        </w:rPr>
        <w:t>3.2 Research Flow</w:t>
      </w:r>
    </w:p>
    <w:p w14:paraId="2F3DD9E2" w14:textId="171E6DD8" w:rsidR="00F84392" w:rsidRPr="00F84392" w:rsidRDefault="00F84392">
      <w:pPr>
        <w:rPr>
          <w:rFonts w:ascii="Times New Roman" w:hAnsi="Times New Roman" w:cs="Times New Roman"/>
          <w:sz w:val="24"/>
          <w:szCs w:val="24"/>
        </w:rPr>
      </w:pPr>
      <w:r>
        <w:rPr>
          <w:rFonts w:ascii="Times New Roman" w:hAnsi="Times New Roman" w:cs="Times New Roman"/>
          <w:sz w:val="24"/>
          <w:szCs w:val="24"/>
        </w:rPr>
        <w:t xml:space="preserve">The Research flow explains how the research will be done. It will be divided into several phases, each </w:t>
      </w:r>
      <w:r w:rsidR="00B2221D">
        <w:rPr>
          <w:rFonts w:ascii="Times New Roman" w:hAnsi="Times New Roman" w:cs="Times New Roman"/>
          <w:sz w:val="24"/>
          <w:szCs w:val="24"/>
        </w:rPr>
        <w:t>providing insight on how the project will be accomplished.</w:t>
      </w:r>
    </w:p>
    <w:p w14:paraId="5DD69904" w14:textId="3219FBD9" w:rsidR="00AB3106" w:rsidRDefault="00AB3106" w:rsidP="00AB3106">
      <w:pPr>
        <w:rPr>
          <w:rFonts w:ascii="Times New Roman" w:hAnsi="Times New Roman" w:cs="Times New Roman"/>
          <w:b/>
          <w:bCs/>
          <w:sz w:val="24"/>
          <w:szCs w:val="24"/>
        </w:rPr>
      </w:pPr>
      <w:r>
        <w:rPr>
          <w:rFonts w:ascii="Times New Roman" w:hAnsi="Times New Roman" w:cs="Times New Roman"/>
          <w:b/>
          <w:bCs/>
          <w:sz w:val="24"/>
          <w:szCs w:val="24"/>
        </w:rPr>
        <w:t xml:space="preserve">3.2.1 Phase 1 – </w:t>
      </w:r>
      <w:r w:rsidR="00842220">
        <w:rPr>
          <w:rFonts w:ascii="Times New Roman" w:hAnsi="Times New Roman" w:cs="Times New Roman"/>
          <w:b/>
          <w:bCs/>
          <w:sz w:val="24"/>
          <w:szCs w:val="24"/>
        </w:rPr>
        <w:t>Literature Review</w:t>
      </w:r>
    </w:p>
    <w:p w14:paraId="008B8F83" w14:textId="0BAE80FA" w:rsidR="007B277D" w:rsidRDefault="00842220">
      <w:pPr>
        <w:rPr>
          <w:rFonts w:ascii="Times New Roman" w:hAnsi="Times New Roman" w:cs="Times New Roman"/>
          <w:sz w:val="24"/>
          <w:szCs w:val="24"/>
        </w:rPr>
      </w:pPr>
      <w:r>
        <w:rPr>
          <w:rFonts w:ascii="Times New Roman" w:hAnsi="Times New Roman" w:cs="Times New Roman"/>
          <w:sz w:val="24"/>
          <w:szCs w:val="24"/>
        </w:rPr>
        <w:t xml:space="preserve">This phase of the research deals with gathering information on the current methods of maintenance of Cultural and Historical Architectures using past research papers. Knowledge </w:t>
      </w:r>
      <w:r w:rsidR="00F84392">
        <w:rPr>
          <w:rFonts w:ascii="Times New Roman" w:hAnsi="Times New Roman" w:cs="Times New Roman"/>
          <w:sz w:val="24"/>
          <w:szCs w:val="24"/>
        </w:rPr>
        <w:t>of</w:t>
      </w:r>
      <w:r>
        <w:rPr>
          <w:rFonts w:ascii="Times New Roman" w:hAnsi="Times New Roman" w:cs="Times New Roman"/>
          <w:sz w:val="24"/>
          <w:szCs w:val="24"/>
        </w:rPr>
        <w:t xml:space="preserve"> the two machine learning algorithms, Decision Tree and Support Vector Machines will also be </w:t>
      </w:r>
      <w:r w:rsidR="00653AD6">
        <w:rPr>
          <w:rFonts w:ascii="Times New Roman" w:hAnsi="Times New Roman" w:cs="Times New Roman"/>
          <w:sz w:val="24"/>
          <w:szCs w:val="24"/>
        </w:rPr>
        <w:t xml:space="preserve">obtained in this phase as well as how they are used to monitor microclimate </w:t>
      </w:r>
      <w:r w:rsidR="00B5265D">
        <w:rPr>
          <w:rFonts w:ascii="Times New Roman" w:hAnsi="Times New Roman" w:cs="Times New Roman"/>
          <w:sz w:val="24"/>
          <w:szCs w:val="24"/>
        </w:rPr>
        <w:t>data,</w:t>
      </w:r>
      <w:r w:rsidR="00653AD6">
        <w:rPr>
          <w:rFonts w:ascii="Times New Roman" w:hAnsi="Times New Roman" w:cs="Times New Roman"/>
          <w:sz w:val="24"/>
          <w:szCs w:val="24"/>
        </w:rPr>
        <w:t xml:space="preserve"> and which would be better suited for the project.</w:t>
      </w:r>
      <w:r>
        <w:rPr>
          <w:rFonts w:ascii="Times New Roman" w:hAnsi="Times New Roman" w:cs="Times New Roman"/>
          <w:sz w:val="24"/>
          <w:szCs w:val="24"/>
        </w:rPr>
        <w:t xml:space="preserve"> </w:t>
      </w:r>
      <w:r w:rsidR="00EB460E">
        <w:rPr>
          <w:rFonts w:ascii="Times New Roman" w:hAnsi="Times New Roman" w:cs="Times New Roman"/>
          <w:sz w:val="24"/>
          <w:szCs w:val="24"/>
        </w:rPr>
        <w:t>Through analyzing previous research papers done, we can gleam important information for the project, finding out the weaknesses and strengths of the machine learning algorithms as well as current methods of preserving Cultural and Historical Architectures.</w:t>
      </w:r>
    </w:p>
    <w:p w14:paraId="5AFE8F9B" w14:textId="68772CB1" w:rsidR="00B5265D" w:rsidRPr="00B5265D" w:rsidRDefault="00B5265D">
      <w:pPr>
        <w:rPr>
          <w:rFonts w:ascii="Times New Roman" w:hAnsi="Times New Roman" w:cs="Times New Roman"/>
          <w:b/>
          <w:bCs/>
          <w:sz w:val="24"/>
          <w:szCs w:val="24"/>
        </w:rPr>
      </w:pPr>
      <w:r w:rsidRPr="00B5265D">
        <w:rPr>
          <w:rFonts w:ascii="Times New Roman" w:hAnsi="Times New Roman" w:cs="Times New Roman"/>
          <w:b/>
          <w:bCs/>
          <w:sz w:val="24"/>
          <w:szCs w:val="24"/>
        </w:rPr>
        <w:t>3.2.2</w:t>
      </w:r>
      <w:r>
        <w:rPr>
          <w:rFonts w:ascii="Times New Roman" w:hAnsi="Times New Roman" w:cs="Times New Roman"/>
          <w:b/>
          <w:bCs/>
          <w:sz w:val="24"/>
          <w:szCs w:val="24"/>
        </w:rPr>
        <w:t xml:space="preserve"> Phase 2 – </w:t>
      </w:r>
    </w:p>
    <w:p w14:paraId="430C8300" w14:textId="01659126" w:rsidR="00546B3C" w:rsidRDefault="00546B3C">
      <w:pPr>
        <w:rPr>
          <w:rFonts w:ascii="Times New Roman" w:hAnsi="Times New Roman" w:cs="Times New Roman"/>
          <w:b/>
          <w:bCs/>
          <w:sz w:val="24"/>
          <w:szCs w:val="24"/>
        </w:rPr>
      </w:pPr>
      <w:r>
        <w:rPr>
          <w:rFonts w:ascii="Times New Roman" w:hAnsi="Times New Roman" w:cs="Times New Roman"/>
          <w:b/>
          <w:bCs/>
          <w:sz w:val="24"/>
          <w:szCs w:val="24"/>
        </w:rPr>
        <w:t>3.3 Justification</w:t>
      </w:r>
    </w:p>
    <w:p w14:paraId="6E87B1BA" w14:textId="58E5B7F6" w:rsidR="00546B3C" w:rsidRDefault="00546B3C">
      <w:pPr>
        <w:rPr>
          <w:rFonts w:ascii="Times New Roman" w:hAnsi="Times New Roman" w:cs="Times New Roman"/>
          <w:b/>
          <w:bCs/>
          <w:sz w:val="24"/>
          <w:szCs w:val="24"/>
        </w:rPr>
      </w:pPr>
      <w:r>
        <w:rPr>
          <w:rFonts w:ascii="Times New Roman" w:hAnsi="Times New Roman" w:cs="Times New Roman"/>
          <w:b/>
          <w:bCs/>
          <w:sz w:val="24"/>
          <w:szCs w:val="24"/>
        </w:rPr>
        <w:t>3.4 Performance Measurement</w:t>
      </w:r>
    </w:p>
    <w:p w14:paraId="4B47471B" w14:textId="58C24217" w:rsidR="006468FD" w:rsidRDefault="00546B3C">
      <w:pPr>
        <w:rPr>
          <w:rFonts w:ascii="Times New Roman" w:hAnsi="Times New Roman" w:cs="Times New Roman"/>
          <w:b/>
          <w:bCs/>
          <w:sz w:val="24"/>
          <w:szCs w:val="24"/>
        </w:rPr>
      </w:pPr>
      <w:r>
        <w:rPr>
          <w:rFonts w:ascii="Times New Roman" w:hAnsi="Times New Roman" w:cs="Times New Roman"/>
          <w:b/>
          <w:bCs/>
          <w:sz w:val="24"/>
          <w:szCs w:val="24"/>
        </w:rPr>
        <w:t>3.5 Chapter Summary</w:t>
      </w:r>
    </w:p>
    <w:p w14:paraId="2F6E588E" w14:textId="77777777" w:rsidR="006468FD" w:rsidRDefault="006468FD">
      <w:pPr>
        <w:rPr>
          <w:rFonts w:ascii="Times New Roman" w:hAnsi="Times New Roman" w:cs="Times New Roman"/>
          <w:b/>
          <w:bCs/>
          <w:sz w:val="24"/>
          <w:szCs w:val="24"/>
        </w:rPr>
      </w:pPr>
      <w:r>
        <w:rPr>
          <w:rFonts w:ascii="Times New Roman" w:hAnsi="Times New Roman" w:cs="Times New Roman"/>
          <w:b/>
          <w:bCs/>
          <w:sz w:val="24"/>
          <w:szCs w:val="24"/>
        </w:rPr>
        <w:br w:type="page"/>
      </w:r>
    </w:p>
    <w:p w14:paraId="29DB2FB7" w14:textId="563875E0" w:rsidR="00546B3C" w:rsidRDefault="006468FD">
      <w:pPr>
        <w:rPr>
          <w:rFonts w:ascii="Times New Roman" w:hAnsi="Times New Roman" w:cs="Times New Roman"/>
          <w:b/>
          <w:bCs/>
          <w:sz w:val="24"/>
          <w:szCs w:val="24"/>
        </w:rPr>
      </w:pPr>
      <w:r>
        <w:rPr>
          <w:rFonts w:ascii="Times New Roman" w:hAnsi="Times New Roman" w:cs="Times New Roman"/>
          <w:b/>
          <w:bCs/>
          <w:sz w:val="24"/>
          <w:szCs w:val="24"/>
        </w:rPr>
        <w:lastRenderedPageBreak/>
        <w:t>Chapter 4</w:t>
      </w:r>
      <w:r w:rsidR="00EC75D7">
        <w:rPr>
          <w:rFonts w:ascii="Times New Roman" w:hAnsi="Times New Roman" w:cs="Times New Roman"/>
          <w:b/>
          <w:bCs/>
          <w:sz w:val="24"/>
          <w:szCs w:val="24"/>
        </w:rPr>
        <w:t xml:space="preserve"> – Research Findings</w:t>
      </w:r>
    </w:p>
    <w:p w14:paraId="35649952" w14:textId="41B8CDB9" w:rsidR="006468FD" w:rsidRDefault="006468FD">
      <w:pPr>
        <w:rPr>
          <w:rFonts w:ascii="Times New Roman" w:hAnsi="Times New Roman" w:cs="Times New Roman"/>
          <w:b/>
          <w:bCs/>
          <w:sz w:val="24"/>
          <w:szCs w:val="24"/>
        </w:rPr>
      </w:pPr>
      <w:r>
        <w:rPr>
          <w:rFonts w:ascii="Times New Roman" w:hAnsi="Times New Roman" w:cs="Times New Roman"/>
          <w:b/>
          <w:bCs/>
          <w:sz w:val="24"/>
          <w:szCs w:val="24"/>
        </w:rPr>
        <w:t>4.1 Introduction</w:t>
      </w:r>
    </w:p>
    <w:p w14:paraId="7910510C" w14:textId="0BAC9701" w:rsidR="006468FD" w:rsidRPr="006468FD" w:rsidRDefault="006468FD">
      <w:pPr>
        <w:rPr>
          <w:rFonts w:ascii="Times New Roman" w:hAnsi="Times New Roman" w:cs="Times New Roman"/>
          <w:sz w:val="24"/>
          <w:szCs w:val="24"/>
        </w:rPr>
      </w:pPr>
    </w:p>
    <w:sectPr w:rsidR="006468FD" w:rsidRPr="00646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8F"/>
    <w:rsid w:val="0010508F"/>
    <w:rsid w:val="00132267"/>
    <w:rsid w:val="00161A06"/>
    <w:rsid w:val="003D7964"/>
    <w:rsid w:val="00546B3C"/>
    <w:rsid w:val="006468FD"/>
    <w:rsid w:val="00653AD6"/>
    <w:rsid w:val="00704B1E"/>
    <w:rsid w:val="00790D61"/>
    <w:rsid w:val="007B0108"/>
    <w:rsid w:val="007B277D"/>
    <w:rsid w:val="00842220"/>
    <w:rsid w:val="0086574A"/>
    <w:rsid w:val="008C65E0"/>
    <w:rsid w:val="00987AA4"/>
    <w:rsid w:val="00A72FA1"/>
    <w:rsid w:val="00AA66FB"/>
    <w:rsid w:val="00AB3106"/>
    <w:rsid w:val="00B2221D"/>
    <w:rsid w:val="00B5265D"/>
    <w:rsid w:val="00C2048E"/>
    <w:rsid w:val="00EA2910"/>
    <w:rsid w:val="00EB460E"/>
    <w:rsid w:val="00EC75D7"/>
    <w:rsid w:val="00F84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BFF22"/>
  <w15:chartTrackingRefBased/>
  <w15:docId w15:val="{5BD885FE-41B1-41E9-982F-415D966D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Banayad</dc:creator>
  <cp:keywords/>
  <dc:description/>
  <cp:lastModifiedBy>John Banayad</cp:lastModifiedBy>
  <cp:revision>6</cp:revision>
  <dcterms:created xsi:type="dcterms:W3CDTF">2023-05-27T14:27:00Z</dcterms:created>
  <dcterms:modified xsi:type="dcterms:W3CDTF">2023-05-27T14:32:00Z</dcterms:modified>
</cp:coreProperties>
</file>