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7F" w:rsidRDefault="00E768CD" w:rsidP="00E768CD">
      <w:pPr>
        <w:rPr>
          <w:b/>
          <w:sz w:val="28"/>
        </w:rPr>
      </w:pPr>
      <w:r w:rsidRPr="00E768CD">
        <w:rPr>
          <w:b/>
          <w:sz w:val="28"/>
        </w:rPr>
        <w:t>ENT OPD REQUIREMENTS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38"/>
        <w:gridCol w:w="315"/>
        <w:gridCol w:w="3930"/>
        <w:gridCol w:w="4397"/>
      </w:tblGrid>
      <w:tr w:rsidR="00E768CD" w:rsidRPr="00E768CD" w:rsidTr="004E2283">
        <w:trPr>
          <w:trHeight w:val="390"/>
        </w:trPr>
        <w:tc>
          <w:tcPr>
            <w:tcW w:w="10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24" w:type="pct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1835" w:type="pct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2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Notes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HOD / Unit Chief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ENT OPD Unit (Built-in Endoscope, Suction,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Xray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viewer) + Small table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Small area for PAC PG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Nursing / Administration / Reception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Near HOD room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Consulation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ENT OPD Unit (Built-in Endoscope, Suction,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Xray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viewer) + Small table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UG Teaching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Adequate space for UG students (clinical posting)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Demonstration / Seminar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Projection / Capacity 50 students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UG teaching / UG exam case taking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Cleaning / Disinfection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instrument cleaning / disinfection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Endoscopy / Treatment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tables - Endoscopy unit, Suction, Microscope, Dressing trolley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Minor procedures like wax removal, dressing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etc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patient supine / semi-reclining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Preparation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Adjacent to Treatment room / Adequate storage facility /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Refridgerator</w:t>
            </w:r>
            <w:proofErr w:type="spellEnd"/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For holding sterilized instruments, and preparing trolleys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Recovery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Adjacent to Treatment room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patient recovery after endoscopy / minor procedures</w:t>
            </w:r>
          </w:p>
        </w:tc>
      </w:tr>
      <w:tr w:rsidR="00E768CD" w:rsidRPr="00E768CD" w:rsidTr="004E2283">
        <w:trPr>
          <w:trHeight w:val="330"/>
        </w:trPr>
        <w:tc>
          <w:tcPr>
            <w:tcW w:w="1006" w:type="pct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Toilet</w:t>
            </w:r>
          </w:p>
        </w:tc>
        <w:tc>
          <w:tcPr>
            <w:tcW w:w="124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staff</w:t>
            </w:r>
          </w:p>
        </w:tc>
      </w:tr>
    </w:tbl>
    <w:p w:rsidR="00E768CD" w:rsidRDefault="00E768CD" w:rsidP="00E768CD">
      <w:pPr>
        <w:rPr>
          <w:b/>
          <w:sz w:val="28"/>
        </w:rPr>
      </w:pPr>
    </w:p>
    <w:p w:rsidR="00E768CD" w:rsidRDefault="00E768CD" w:rsidP="00E768CD">
      <w:pPr>
        <w:rPr>
          <w:b/>
          <w:sz w:val="28"/>
        </w:rPr>
      </w:pPr>
      <w:r>
        <w:rPr>
          <w:b/>
          <w:sz w:val="28"/>
        </w:rPr>
        <w:t>ENT CASUALITY REQUIREMENTS</w:t>
      </w:r>
    </w:p>
    <w:tbl>
      <w:tblPr>
        <w:tblW w:w="16102" w:type="dxa"/>
        <w:tblLook w:val="04A0" w:firstRow="1" w:lastRow="0" w:firstColumn="1" w:lastColumn="0" w:noHBand="0" w:noVBand="1"/>
      </w:tblPr>
      <w:tblGrid>
        <w:gridCol w:w="3880"/>
        <w:gridCol w:w="480"/>
        <w:gridCol w:w="7080"/>
        <w:gridCol w:w="4662"/>
      </w:tblGrid>
      <w:tr w:rsidR="00E768CD" w:rsidRPr="00E768CD" w:rsidTr="00E768CD">
        <w:trPr>
          <w:trHeight w:val="39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708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4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Notes</w:t>
            </w:r>
          </w:p>
        </w:tc>
      </w:tr>
      <w:tr w:rsidR="00E768CD" w:rsidRPr="00E768CD" w:rsidTr="00E768CD">
        <w:trPr>
          <w:trHeight w:val="315"/>
        </w:trPr>
        <w:tc>
          <w:tcPr>
            <w:tcW w:w="388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Examination Room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OPD Unit / Suction +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Viewbox</w:t>
            </w:r>
            <w:proofErr w:type="spellEnd"/>
          </w:p>
        </w:tc>
        <w:tc>
          <w:tcPr>
            <w:tcW w:w="46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768CD" w:rsidRPr="00E768CD" w:rsidTr="00E768CD">
        <w:trPr>
          <w:trHeight w:val="330"/>
        </w:trPr>
        <w:tc>
          <w:tcPr>
            <w:tcW w:w="388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 Procedure Room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Endoscopy, Suction, Dressing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Tracheostomy, Epistaxis management, Suturing</w:t>
            </w:r>
          </w:p>
        </w:tc>
      </w:tr>
    </w:tbl>
    <w:p w:rsidR="00E768CD" w:rsidRPr="00E768CD" w:rsidRDefault="00E768CD" w:rsidP="00E768CD">
      <w:pPr>
        <w:rPr>
          <w:b/>
          <w:sz w:val="28"/>
        </w:rPr>
      </w:pPr>
      <w:bookmarkStart w:id="0" w:name="_GoBack"/>
      <w:bookmarkEnd w:id="0"/>
    </w:p>
    <w:sectPr w:rsidR="00E768CD" w:rsidRPr="00E768CD" w:rsidSect="00E80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E3"/>
    <w:rsid w:val="00E768CD"/>
    <w:rsid w:val="00E80AE3"/>
    <w:rsid w:val="00F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16B4-803D-4AEB-80C3-496C51E0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DrShajul</dc:creator>
  <cp:keywords/>
  <dc:description/>
  <cp:lastModifiedBy>DrShajul</cp:lastModifiedBy>
  <cp:revision>2</cp:revision>
  <dcterms:created xsi:type="dcterms:W3CDTF">2017-07-18T15:51:00Z</dcterms:created>
  <dcterms:modified xsi:type="dcterms:W3CDTF">2017-07-18T16:43:00Z</dcterms:modified>
</cp:coreProperties>
</file>