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DF6B8" w14:textId="29530B2F" w:rsidR="008409C1" w:rsidRDefault="00FB73C5" w:rsidP="00FB73C5">
      <w:pPr>
        <w:pStyle w:val="Title"/>
        <w:jc w:val="center"/>
      </w:pPr>
      <w:r>
        <w:t>Notes 2021 Install Quick Start</w:t>
      </w:r>
    </w:p>
    <w:p w14:paraId="71E0C02B" w14:textId="1039876F" w:rsidR="00FB73C5" w:rsidRDefault="00FB73C5" w:rsidP="00FB73C5">
      <w:pPr>
        <w:jc w:val="center"/>
      </w:pPr>
      <w:r>
        <w:t>Feb. 12. 2020</w:t>
      </w:r>
    </w:p>
    <w:p w14:paraId="0B034B5B" w14:textId="37AA6CA8" w:rsidR="00FB73C5" w:rsidRDefault="00FB73C5" w:rsidP="00FB73C5">
      <w:pPr>
        <w:jc w:val="center"/>
      </w:pPr>
      <w:r>
        <w:t>Dale Sinder</w:t>
      </w:r>
    </w:p>
    <w:p w14:paraId="093FF219" w14:textId="7A11824B" w:rsidR="00FB73C5" w:rsidRDefault="00FB73C5" w:rsidP="00FB73C5">
      <w:r>
        <w:t>The following describes how to quickly install Notes 2021 Blazor Edition.</w:t>
      </w:r>
    </w:p>
    <w:p w14:paraId="0CC07488" w14:textId="338A2A32" w:rsidR="00FB73C5" w:rsidRDefault="00FB73C5" w:rsidP="00FB73C5">
      <w:r>
        <w:t>What you will need:</w:t>
      </w:r>
    </w:p>
    <w:p w14:paraId="56818C5D" w14:textId="08DD204B" w:rsidR="00FB73C5" w:rsidRDefault="00FB73C5" w:rsidP="00FB73C5">
      <w:pPr>
        <w:pStyle w:val="ListParagraph"/>
        <w:numPr>
          <w:ilvl w:val="0"/>
          <w:numId w:val="1"/>
        </w:numPr>
      </w:pPr>
      <w:r>
        <w:t>A computer running Windows 10 Pro or Windows Server with IIS installed.</w:t>
      </w:r>
      <w:r w:rsidR="006E61FF">
        <w:t xml:space="preserve"> </w:t>
      </w:r>
    </w:p>
    <w:p w14:paraId="7AE07F6C" w14:textId="3DEFF9FC" w:rsidR="00FB73C5" w:rsidRDefault="00FB73C5" w:rsidP="00FB73C5">
      <w:pPr>
        <w:pStyle w:val="ListParagraph"/>
        <w:numPr>
          <w:ilvl w:val="0"/>
          <w:numId w:val="1"/>
        </w:numPr>
      </w:pPr>
      <w:r>
        <w:t xml:space="preserve">IIS configured to run Core 3.1 apps.  See: </w:t>
      </w:r>
      <w:hyperlink r:id="rId5" w:history="1">
        <w:r w:rsidRPr="00700B76">
          <w:rPr>
            <w:rStyle w:val="Hyperlink"/>
          </w:rPr>
          <w:t>https://docs.microsoft.com/en-us/aspnet/core/host-and-deploy/iis/?view=aspnetcore-3.1</w:t>
        </w:r>
      </w:hyperlink>
      <w:r>
        <w:t xml:space="preserve"> </w:t>
      </w:r>
    </w:p>
    <w:p w14:paraId="20B4017C" w14:textId="11CD4E38" w:rsidR="006E61FF" w:rsidRDefault="006E61FF" w:rsidP="006E61FF">
      <w:pPr>
        <w:pStyle w:val="ListParagraph"/>
        <w:numPr>
          <w:ilvl w:val="0"/>
          <w:numId w:val="1"/>
        </w:numPr>
      </w:pPr>
      <w:r>
        <w:t xml:space="preserve">Some version of SQL Server.  (Express, Developers Edition or some paid version) </w:t>
      </w:r>
      <w:hyperlink r:id="rId6" w:history="1">
        <w:r w:rsidRPr="00700B76">
          <w:rPr>
            <w:rStyle w:val="Hyperlink"/>
          </w:rPr>
          <w:t>https://www.microsoft.com/en-us/sql-server/sql-server-downloads</w:t>
        </w:r>
      </w:hyperlink>
      <w:r>
        <w:t xml:space="preserve"> </w:t>
      </w:r>
    </w:p>
    <w:p w14:paraId="0C3E7DDC" w14:textId="470BB701" w:rsidR="006E61FF" w:rsidRDefault="006E61FF" w:rsidP="006E61FF">
      <w:pPr>
        <w:pStyle w:val="ListParagraph"/>
        <w:numPr>
          <w:ilvl w:val="0"/>
          <w:numId w:val="1"/>
        </w:numPr>
      </w:pPr>
      <w:r>
        <w:t xml:space="preserve">SQL Server Management Studio: </w:t>
      </w:r>
      <w:hyperlink r:id="rId7" w:history="1">
        <w:r w:rsidRPr="00700B76">
          <w:rPr>
            <w:rStyle w:val="Hyperlink"/>
          </w:rPr>
          <w:t>https://docs.microsoft.com/en-us/sql/ssms/download-sql-server-management-studio-ssms?view=sql-server-ver15</w:t>
        </w:r>
      </w:hyperlink>
      <w:r>
        <w:t xml:space="preserve"> </w:t>
      </w:r>
    </w:p>
    <w:p w14:paraId="06544ED7" w14:textId="130C9529" w:rsidR="00FB73C5" w:rsidRDefault="0075106F" w:rsidP="00FB73C5">
      <w:pPr>
        <w:pStyle w:val="ListParagraph"/>
        <w:numPr>
          <w:ilvl w:val="0"/>
          <w:numId w:val="1"/>
        </w:numPr>
      </w:pPr>
      <w:r>
        <w:t xml:space="preserve">The Published.zip file:  </w:t>
      </w:r>
      <w:hyperlink r:id="rId8" w:history="1">
        <w:r w:rsidRPr="00700B76">
          <w:rPr>
            <w:rStyle w:val="Hyperlink"/>
          </w:rPr>
          <w:t>https://github.com/drsinder/Notes2021Blazor/blob/master/Published.zip</w:t>
        </w:r>
      </w:hyperlink>
      <w:r>
        <w:t xml:space="preserve"> </w:t>
      </w:r>
    </w:p>
    <w:p w14:paraId="64C31012" w14:textId="578CBD2E" w:rsidR="0075106F" w:rsidRDefault="0075106F" w:rsidP="0075106F">
      <w:r>
        <w:t>Steps:</w:t>
      </w:r>
    </w:p>
    <w:p w14:paraId="4D42849F" w14:textId="78E56DD7" w:rsidR="0075106F" w:rsidRDefault="0075106F" w:rsidP="0075106F">
      <w:pPr>
        <w:pStyle w:val="ListParagraph"/>
        <w:numPr>
          <w:ilvl w:val="0"/>
          <w:numId w:val="2"/>
        </w:numPr>
      </w:pPr>
      <w:r>
        <w:t>Unzip Published.zip</w:t>
      </w:r>
    </w:p>
    <w:p w14:paraId="14B3CE04" w14:textId="77088502" w:rsidR="0075106F" w:rsidRDefault="0075106F" w:rsidP="0075106F">
      <w:pPr>
        <w:pStyle w:val="ListParagraph"/>
        <w:numPr>
          <w:ilvl w:val="0"/>
          <w:numId w:val="2"/>
        </w:numPr>
      </w:pPr>
      <w:r>
        <w:t>Create a folder to hold your Web App.  I like to use a subfolder at C:\WebApps.   I will use C:\WebApps\MyNotes for this example but you can use any suitable place.</w:t>
      </w:r>
    </w:p>
    <w:p w14:paraId="1CE39C35" w14:textId="7DB29C34" w:rsidR="0075106F" w:rsidRDefault="0075106F" w:rsidP="0075106F">
      <w:pPr>
        <w:pStyle w:val="ListParagraph"/>
        <w:numPr>
          <w:ilvl w:val="0"/>
          <w:numId w:val="2"/>
        </w:numPr>
      </w:pPr>
      <w:r>
        <w:t>Copy the contents of the unzipped Published.zip to the sub folder you created in step 2 (C:\WebApps\MyNotes).</w:t>
      </w:r>
    </w:p>
    <w:p w14:paraId="481F6ABB" w14:textId="5AD8454F" w:rsidR="0075106F" w:rsidRDefault="0075106F" w:rsidP="0075106F">
      <w:pPr>
        <w:pStyle w:val="ListParagraph"/>
        <w:numPr>
          <w:ilvl w:val="0"/>
          <w:numId w:val="2"/>
        </w:numPr>
      </w:pPr>
      <w:r>
        <w:t xml:space="preserve">Find the </w:t>
      </w:r>
      <w:r w:rsidR="006E61FF" w:rsidRPr="006E61FF">
        <w:t>Sample-appsettings.json</w:t>
      </w:r>
      <w:r w:rsidR="006E61FF">
        <w:t xml:space="preserve">.  Rename it to </w:t>
      </w:r>
      <w:r w:rsidR="006E61FF" w:rsidRPr="006E61FF">
        <w:t>appsettings.json</w:t>
      </w:r>
      <w:r w:rsidR="006E61FF">
        <w:t>.  We will edit this file later.</w:t>
      </w:r>
    </w:p>
    <w:p w14:paraId="35E7C583" w14:textId="51218655" w:rsidR="00C64676" w:rsidRDefault="00C64676" w:rsidP="0075106F">
      <w:pPr>
        <w:pStyle w:val="ListParagraph"/>
        <w:numPr>
          <w:ilvl w:val="0"/>
          <w:numId w:val="2"/>
        </w:numPr>
      </w:pPr>
      <w:r>
        <w:t xml:space="preserve">Open </w:t>
      </w:r>
      <w:r w:rsidR="00F84910">
        <w:t>IIS Manager:  On Windows 10 Pro:  Computer Management -&gt; Services and Applications -&gt; IIS Manager.</w:t>
      </w:r>
    </w:p>
    <w:p w14:paraId="0E2B55F4" w14:textId="2717EE16" w:rsidR="00F84910" w:rsidRDefault="00F84910" w:rsidP="0075106F">
      <w:pPr>
        <w:pStyle w:val="ListParagraph"/>
        <w:numPr>
          <w:ilvl w:val="0"/>
          <w:numId w:val="2"/>
        </w:numPr>
      </w:pPr>
      <w:r>
        <w:t xml:space="preserve">Go to the Application Pools folder and create a new Application Pool named MyNotes:  </w:t>
      </w:r>
      <w:r>
        <w:rPr>
          <w:noProof/>
        </w:rPr>
        <w:drawing>
          <wp:inline distT="0" distB="0" distL="0" distR="0" wp14:anchorId="05911D12" wp14:editId="36D6EB00">
            <wp:extent cx="2876951" cy="2657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Po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5242" w14:textId="5CC285F7" w:rsidR="00F84910" w:rsidRDefault="00E42742" w:rsidP="0075106F">
      <w:pPr>
        <w:pStyle w:val="ListParagraph"/>
        <w:numPr>
          <w:ilvl w:val="0"/>
          <w:numId w:val="2"/>
        </w:numPr>
      </w:pPr>
      <w:r>
        <w:lastRenderedPageBreak/>
        <w:t xml:space="preserve">Open SQL Server Management Studio and create a new Database named MyNotes:  </w:t>
      </w:r>
      <w:r>
        <w:rPr>
          <w:noProof/>
        </w:rPr>
        <w:drawing>
          <wp:inline distT="0" distB="0" distL="0" distR="0" wp14:anchorId="01BD662A" wp14:editId="4B56D1FC">
            <wp:extent cx="5943600" cy="5383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3145" w14:textId="5E8FCB1F" w:rsidR="00E42742" w:rsidRDefault="00E42742" w:rsidP="0075106F">
      <w:pPr>
        <w:pStyle w:val="ListParagraph"/>
        <w:numPr>
          <w:ilvl w:val="0"/>
          <w:numId w:val="2"/>
        </w:numPr>
      </w:pPr>
      <w:r>
        <w:lastRenderedPageBreak/>
        <w:t>In SQL Server Management Studio create a new database login and give it access to MyNotes</w:t>
      </w:r>
      <w:r w:rsidR="00C6447A">
        <w:t>.  The Login name must match the App Pool you created above “</w:t>
      </w:r>
      <w:r w:rsidR="00C6447A" w:rsidRPr="00C6447A">
        <w:t>IIS APPPOOL\MyNotes</w:t>
      </w:r>
      <w:r w:rsidR="00C6447A">
        <w:t>”:</w:t>
      </w:r>
      <w:r w:rsidR="00C6447A">
        <w:rPr>
          <w:noProof/>
        </w:rPr>
        <w:drawing>
          <wp:inline distT="0" distB="0" distL="0" distR="0" wp14:anchorId="76D4849E" wp14:editId="2308BF3A">
            <wp:extent cx="5943600" cy="5383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Logi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A5C4" w14:textId="0D9D8861" w:rsidR="00E42742" w:rsidRDefault="00E42742" w:rsidP="0075106F">
      <w:pPr>
        <w:pStyle w:val="ListParagraph"/>
        <w:numPr>
          <w:ilvl w:val="0"/>
          <w:numId w:val="2"/>
        </w:numPr>
      </w:pPr>
      <w:r>
        <w:lastRenderedPageBreak/>
        <w:t>Give it access to the new Database as shown here:</w:t>
      </w:r>
      <w:r w:rsidR="00C6447A">
        <w:rPr>
          <w:noProof/>
        </w:rPr>
        <w:drawing>
          <wp:inline distT="0" distB="0" distL="0" distR="0" wp14:anchorId="692C072A" wp14:editId="2F2F6595">
            <wp:extent cx="5943600" cy="5383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Logi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9C65" w14:textId="133BA78D" w:rsidR="00F41638" w:rsidRDefault="00F41638" w:rsidP="0075106F">
      <w:pPr>
        <w:pStyle w:val="ListParagraph"/>
        <w:numPr>
          <w:ilvl w:val="0"/>
          <w:numId w:val="2"/>
        </w:numPr>
      </w:pPr>
      <w:r>
        <w:lastRenderedPageBreak/>
        <w:t xml:space="preserve">Now we need to edit the </w:t>
      </w:r>
      <w:r w:rsidRPr="006E61FF">
        <w:t>appsettings.json</w:t>
      </w:r>
      <w:r>
        <w:t xml:space="preserve"> file from step 4.  Open it in a text editor: </w:t>
      </w:r>
      <w:r>
        <w:rPr>
          <w:noProof/>
        </w:rPr>
        <w:drawing>
          <wp:inline distT="0" distB="0" distL="0" distR="0" wp14:anchorId="32CC4889" wp14:editId="671D79F8">
            <wp:extent cx="5943600" cy="5018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8C49" w14:textId="13BA9047" w:rsidR="0002488A" w:rsidRDefault="0002488A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02488A">
        <w:t>"ConnectionStrings:DefaultConnection": "Server=localhost;Database=Notes2021Blazor;Trusted_Connection=True;MultipleActiveResultSets=true",</w:t>
      </w:r>
      <w:r>
        <w:t xml:space="preserve">  to:  </w:t>
      </w:r>
      <w:r w:rsidRPr="0002488A">
        <w:t>"ConnectionStrings:DefaultConnection": "Server=localhost;Database=</w:t>
      </w:r>
      <w:r>
        <w:t>MyNotes</w:t>
      </w:r>
      <w:r w:rsidRPr="0002488A">
        <w:t>;Trusted_Connection=True;MultipleActiveResultSets=true",</w:t>
      </w:r>
      <w:r>
        <w:t xml:space="preserve"> substituting the name of your Database:  MyNotes</w:t>
      </w:r>
    </w:p>
    <w:p w14:paraId="773DBB6C" w14:textId="41AE5509" w:rsidR="0002488A" w:rsidRDefault="0002488A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02488A">
        <w:t>JwtSecurityKey</w:t>
      </w:r>
      <w:r>
        <w:t xml:space="preserve"> from ********** to some long random string for security.</w:t>
      </w:r>
    </w:p>
    <w:p w14:paraId="5801153B" w14:textId="62E49AC5" w:rsidR="0002488A" w:rsidRDefault="0002488A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02488A">
        <w:t>"PathBase": "/",</w:t>
      </w:r>
      <w:r>
        <w:t xml:space="preserve"> to </w:t>
      </w:r>
      <w:r w:rsidRPr="0002488A">
        <w:t>"PathBase": "/</w:t>
      </w:r>
      <w:r>
        <w:t>MyNotes</w:t>
      </w:r>
      <w:r w:rsidRPr="0002488A">
        <w:t>",</w:t>
      </w:r>
      <w:r>
        <w:t>.  This must match where we deploy the web app on your site!</w:t>
      </w:r>
      <w:r w:rsidR="00586222">
        <w:t xml:space="preserve">  It must NOT end with a “/”.</w:t>
      </w:r>
    </w:p>
    <w:p w14:paraId="03631828" w14:textId="6E61FF87" w:rsidR="0002488A" w:rsidRDefault="0002488A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02488A">
        <w:t xml:space="preserve">"ApiLoginSecret": </w:t>
      </w:r>
      <w:r>
        <w:t xml:space="preserve"> to be some random string, say: </w:t>
      </w:r>
      <w:r w:rsidRPr="0002488A">
        <w:t>"ApiLoginSecret": "5u4u6hj5ewn3fghfhh",</w:t>
      </w:r>
    </w:p>
    <w:p w14:paraId="6A37AA22" w14:textId="139347B8" w:rsidR="0002488A" w:rsidRDefault="0002488A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02488A">
        <w:t>"ProductionUrl":</w:t>
      </w:r>
      <w:r>
        <w:t xml:space="preserve"> to match where you are deploying your app.  I used: </w:t>
      </w:r>
      <w:r w:rsidRPr="0002488A">
        <w:t xml:space="preserve">  "ProductionUrl": "https://www.drsinder.com/MyNotes/",</w:t>
      </w:r>
      <w:r w:rsidR="00586222">
        <w:t xml:space="preserve">  It MUST end with a “/”.</w:t>
      </w:r>
    </w:p>
    <w:p w14:paraId="4613727A" w14:textId="2B208BDE" w:rsidR="009250BF" w:rsidRDefault="009250BF" w:rsidP="0075106F">
      <w:pPr>
        <w:pStyle w:val="ListParagraph"/>
        <w:numPr>
          <w:ilvl w:val="0"/>
          <w:numId w:val="2"/>
        </w:numPr>
      </w:pPr>
      <w:r>
        <w:t xml:space="preserve">Change </w:t>
      </w:r>
      <w:r w:rsidRPr="009250BF">
        <w:t xml:space="preserve">  "PrimeAdminEmail": "your@email.address",</w:t>
      </w:r>
      <w:r>
        <w:t xml:space="preserve"> to use the email you will login with.  This </w:t>
      </w:r>
      <w:r w:rsidR="00586222">
        <w:t>login will become the app admin.</w:t>
      </w:r>
    </w:p>
    <w:p w14:paraId="1AA29672" w14:textId="6A9FEAF4" w:rsidR="00586222" w:rsidRDefault="00586222" w:rsidP="0075106F">
      <w:pPr>
        <w:pStyle w:val="ListParagraph"/>
        <w:numPr>
          <w:ilvl w:val="0"/>
          <w:numId w:val="2"/>
        </w:numPr>
      </w:pPr>
      <w:r>
        <w:t>Change “Your Name” in two locations as appropriate.</w:t>
      </w:r>
    </w:p>
    <w:p w14:paraId="14057540" w14:textId="78B86ABE" w:rsidR="00586222" w:rsidRDefault="00586222" w:rsidP="0075106F">
      <w:pPr>
        <w:pStyle w:val="ListParagraph"/>
        <w:numPr>
          <w:ilvl w:val="0"/>
          <w:numId w:val="2"/>
        </w:numPr>
      </w:pPr>
      <w:r>
        <w:lastRenderedPageBreak/>
        <w:t>We will not configure the SendGrid items yet.</w:t>
      </w:r>
      <w:r w:rsidR="00BA7BC0">
        <w:t xml:space="preserve">  Here is my completed appsetting.json.</w:t>
      </w:r>
      <w:r w:rsidR="00683F9F">
        <w:rPr>
          <w:noProof/>
        </w:rPr>
        <w:drawing>
          <wp:inline distT="0" distB="0" distL="0" distR="0" wp14:anchorId="2619A750" wp14:editId="451EF90E">
            <wp:extent cx="5943600" cy="5043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setting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F109" w14:textId="0838CE63" w:rsidR="00E37C9A" w:rsidRDefault="00E37C9A" w:rsidP="0075106F">
      <w:pPr>
        <w:pStyle w:val="ListParagraph"/>
        <w:numPr>
          <w:ilvl w:val="0"/>
          <w:numId w:val="2"/>
        </w:numPr>
      </w:pPr>
      <w:r>
        <w:lastRenderedPageBreak/>
        <w:t xml:space="preserve">In your sub folder </w:t>
      </w:r>
      <w:r w:rsidRPr="00E37C9A">
        <w:t>MyNotes\Notes2021Blazor.Client\dist</w:t>
      </w:r>
      <w:r>
        <w:t>, find the index.html file and open it in a text editor:</w:t>
      </w:r>
      <w:r>
        <w:rPr>
          <w:noProof/>
        </w:rPr>
        <w:drawing>
          <wp:inline distT="0" distB="0" distL="0" distR="0" wp14:anchorId="662382ED" wp14:editId="5C857DD2">
            <wp:extent cx="5363323" cy="278168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ex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716D" w14:textId="21186A26" w:rsidR="00E37C9A" w:rsidRDefault="00E37C9A" w:rsidP="0075106F">
      <w:pPr>
        <w:pStyle w:val="ListParagraph"/>
        <w:numPr>
          <w:ilvl w:val="0"/>
          <w:numId w:val="2"/>
        </w:numPr>
      </w:pPr>
      <w:r>
        <w:t xml:space="preserve">Change the </w:t>
      </w:r>
      <w:r w:rsidRPr="00E37C9A">
        <w:t xml:space="preserve">    &lt;base href="/" /&gt;</w:t>
      </w:r>
      <w:r>
        <w:t xml:space="preserve"> line to: </w:t>
      </w:r>
      <w:r w:rsidRPr="00E37C9A">
        <w:t xml:space="preserve">    &lt;base href="/</w:t>
      </w:r>
      <w:r>
        <w:t>MyNotes/</w:t>
      </w:r>
      <w:r w:rsidRPr="00E37C9A">
        <w:t>" /&gt;</w:t>
      </w:r>
      <w:r>
        <w:t xml:space="preserve">.  Failure to do this will result in the most perplexing failure of the app!! </w:t>
      </w:r>
      <w:r>
        <w:rPr>
          <w:noProof/>
        </w:rPr>
        <w:drawing>
          <wp:inline distT="0" distB="0" distL="0" distR="0" wp14:anchorId="3B41C194" wp14:editId="53313057">
            <wp:extent cx="5363323" cy="278168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x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06E7" w14:textId="42D339B4" w:rsidR="00E37C9A" w:rsidRDefault="00E37C9A" w:rsidP="0075106F">
      <w:pPr>
        <w:pStyle w:val="ListParagraph"/>
        <w:numPr>
          <w:ilvl w:val="0"/>
          <w:numId w:val="2"/>
        </w:numPr>
      </w:pPr>
      <w:r>
        <w:t>Finally, it’s time to create your web application!  Return to the IIS Manager (step 5).  Now open “Sites” and selec</w:t>
      </w:r>
      <w:r w:rsidR="00032ADE">
        <w:t>t</w:t>
      </w:r>
      <w:r>
        <w:t xml:space="preserve"> the site you will use and right click on it and Select “add Application”</w:t>
      </w:r>
      <w:r w:rsidR="00032ADE">
        <w:t xml:space="preserve">.  Set up </w:t>
      </w:r>
      <w:r w:rsidR="00032ADE">
        <w:lastRenderedPageBreak/>
        <w:t xml:space="preserve">as shown: </w:t>
      </w:r>
      <w:r w:rsidR="00032ADE">
        <w:rPr>
          <w:noProof/>
        </w:rPr>
        <w:drawing>
          <wp:inline distT="0" distB="0" distL="0" distR="0" wp14:anchorId="64B61830" wp14:editId="2D9DD2AE">
            <wp:extent cx="4934639" cy="36676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Ap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66FA" w14:textId="5319C3AB" w:rsidR="00032ADE" w:rsidRDefault="00032ADE" w:rsidP="00032ADE">
      <w:pPr>
        <w:pStyle w:val="ListParagraph"/>
        <w:numPr>
          <w:ilvl w:val="0"/>
          <w:numId w:val="2"/>
        </w:numPr>
      </w:pPr>
      <w:r>
        <w:t>Click on Connect as… Select Specific user and enter your login info.  Use your login info!</w:t>
      </w:r>
      <w:r>
        <w:rPr>
          <w:noProof/>
        </w:rPr>
        <w:drawing>
          <wp:inline distT="0" distB="0" distL="0" distR="0" wp14:anchorId="51037990" wp14:editId="19BAE4B7">
            <wp:extent cx="3134162" cy="239110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tus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4BF1" w14:textId="242EAF06" w:rsidR="00032ADE" w:rsidRDefault="00032ADE" w:rsidP="00032ADE">
      <w:pPr>
        <w:pStyle w:val="ListParagraph"/>
        <w:numPr>
          <w:ilvl w:val="0"/>
          <w:numId w:val="2"/>
        </w:numPr>
      </w:pPr>
      <w:r>
        <w:lastRenderedPageBreak/>
        <w:t>Before clicking OK on the Add Application dialog click Test Settings.  Both items must be green;</w:t>
      </w:r>
      <w:r>
        <w:rPr>
          <w:noProof/>
        </w:rPr>
        <w:drawing>
          <wp:inline distT="0" distB="0" distL="0" distR="0" wp14:anchorId="3992C2EA" wp14:editId="52B73868">
            <wp:extent cx="5830114" cy="397247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67C4" w14:textId="36A37602" w:rsidR="00A42373" w:rsidRDefault="00032ADE" w:rsidP="00A42373">
      <w:pPr>
        <w:pStyle w:val="ListParagraph"/>
        <w:numPr>
          <w:ilvl w:val="0"/>
          <w:numId w:val="2"/>
        </w:numPr>
      </w:pPr>
      <w:r>
        <w:t xml:space="preserve">Now browse your application.  Be patient.  The app has to create database tables and populate one table.  You should then see: </w:t>
      </w:r>
      <w:r w:rsidR="00A42373">
        <w:rPr>
          <w:noProof/>
        </w:rPr>
        <w:drawing>
          <wp:inline distT="0" distB="0" distL="0" distR="0" wp14:anchorId="50E88E27" wp14:editId="48101D01">
            <wp:extent cx="5943600" cy="3026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cce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EAF1" w14:textId="4778FBC4" w:rsidR="00A42373" w:rsidRDefault="00A42373" w:rsidP="00A42373">
      <w:pPr>
        <w:pStyle w:val="ListParagraph"/>
        <w:numPr>
          <w:ilvl w:val="0"/>
          <w:numId w:val="2"/>
        </w:numPr>
      </w:pPr>
      <w:r>
        <w:lastRenderedPageBreak/>
        <w:t xml:space="preserve">Register and login using the email you configured to be an admin in step 16. </w:t>
      </w:r>
      <w:r>
        <w:rPr>
          <w:noProof/>
        </w:rPr>
        <w:drawing>
          <wp:inline distT="0" distB="0" distL="0" distR="0" wp14:anchorId="245C6760" wp14:editId="3BC31E95">
            <wp:extent cx="5943600" cy="4772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ccess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6C8B" w14:textId="33971213" w:rsidR="00A42373" w:rsidRDefault="00A42373" w:rsidP="00A42373">
      <w:pPr>
        <w:pStyle w:val="ListParagraph"/>
        <w:numPr>
          <w:ilvl w:val="0"/>
          <w:numId w:val="2"/>
        </w:numPr>
      </w:pPr>
      <w:r>
        <w:lastRenderedPageBreak/>
        <w:t xml:space="preserve">Almost done!  Click on Admin and Select NoteFile Manager:  </w:t>
      </w:r>
      <w:r>
        <w:rPr>
          <w:noProof/>
        </w:rPr>
        <w:drawing>
          <wp:inline distT="0" distB="0" distL="0" distR="0" wp14:anchorId="2DBE2A8F" wp14:editId="54434411">
            <wp:extent cx="5943600" cy="4772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ccess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2AD5" w14:textId="7F5D9144" w:rsidR="00A42373" w:rsidRDefault="00A42373" w:rsidP="00A42373">
      <w:pPr>
        <w:pStyle w:val="ListParagraph"/>
        <w:numPr>
          <w:ilvl w:val="0"/>
          <w:numId w:val="2"/>
        </w:numPr>
      </w:pPr>
      <w:r>
        <w:t xml:space="preserve">Click the buttons to create Announce, Pbnotes, NotesHelp, and Pad.  Return Home and you will see some files have been added.  You can now enter content.  Success!  </w:t>
      </w:r>
      <w:r w:rsidR="00E21F13">
        <w:rPr>
          <w:noProof/>
        </w:rPr>
        <w:lastRenderedPageBreak/>
        <w:drawing>
          <wp:inline distT="0" distB="0" distL="0" distR="0" wp14:anchorId="3996E88A" wp14:editId="7B647817">
            <wp:extent cx="5943600" cy="4730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ccess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F13">
        <w:rPr>
          <w:noProof/>
        </w:rPr>
        <w:lastRenderedPageBreak/>
        <w:drawing>
          <wp:inline distT="0" distB="0" distL="0" distR="0" wp14:anchorId="49107EDF" wp14:editId="5D4D73BA">
            <wp:extent cx="5943600" cy="4215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uccess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D0B8" w14:textId="2B47B696" w:rsidR="00E21F13" w:rsidRDefault="00E21F13" w:rsidP="00E21F13">
      <w:r>
        <w:t>Enjoy!</w:t>
      </w:r>
    </w:p>
    <w:p w14:paraId="79347061" w14:textId="6BC83BE9" w:rsidR="00DD44B9" w:rsidRDefault="00DD44B9" w:rsidP="00E21F13"/>
    <w:p w14:paraId="7BAF5174" w14:textId="2288E593" w:rsidR="00DD44B9" w:rsidRPr="00FB73C5" w:rsidRDefault="00DD44B9" w:rsidP="00E21F13">
      <w:r>
        <w:t xml:space="preserve">To use the email capability go to </w:t>
      </w:r>
      <w:hyperlink r:id="rId25" w:history="1">
        <w:r w:rsidRPr="00192E5E">
          <w:rPr>
            <w:rStyle w:val="Hyperlink"/>
          </w:rPr>
          <w:t>https://signup.sendgrid.com/</w:t>
        </w:r>
      </w:hyperlink>
      <w:r>
        <w:t xml:space="preserve"> and sign up for a free or paid account.  Then just fill in the SendGridApiKey in the appsetting.json.</w:t>
      </w:r>
      <w:bookmarkStart w:id="0" w:name="_GoBack"/>
      <w:bookmarkEnd w:id="0"/>
    </w:p>
    <w:sectPr w:rsidR="00DD44B9" w:rsidRPr="00FB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2B56"/>
    <w:multiLevelType w:val="hybridMultilevel"/>
    <w:tmpl w:val="5C7EC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6D4B"/>
    <w:multiLevelType w:val="hybridMultilevel"/>
    <w:tmpl w:val="3C062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63"/>
    <w:rsid w:val="0002488A"/>
    <w:rsid w:val="00032ADE"/>
    <w:rsid w:val="00586222"/>
    <w:rsid w:val="00683F9F"/>
    <w:rsid w:val="006E61FF"/>
    <w:rsid w:val="0075106F"/>
    <w:rsid w:val="008409C1"/>
    <w:rsid w:val="009250BF"/>
    <w:rsid w:val="00A42373"/>
    <w:rsid w:val="00AE1863"/>
    <w:rsid w:val="00BA7BC0"/>
    <w:rsid w:val="00C6447A"/>
    <w:rsid w:val="00C64676"/>
    <w:rsid w:val="00DD44B9"/>
    <w:rsid w:val="00E21F13"/>
    <w:rsid w:val="00E37C9A"/>
    <w:rsid w:val="00E42742"/>
    <w:rsid w:val="00F41638"/>
    <w:rsid w:val="00F84910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6148"/>
  <w15:chartTrackingRefBased/>
  <w15:docId w15:val="{8643F38B-EBA2-4275-BD12-31A4C3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7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7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sinder/Notes2021Blazor/blob/master/Published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microsoft.com/en-us/sql/ssms/download-sql-server-management-studio-ssms?view=sql-server-ver1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ignup.sendgrid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docs.microsoft.com/en-us/aspnet/core/host-and-deploy/iis/?view=aspnetcore-3.1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Sinder</dc:creator>
  <cp:keywords/>
  <dc:description/>
  <cp:lastModifiedBy>Dale Sinder</cp:lastModifiedBy>
  <cp:revision>9</cp:revision>
  <dcterms:created xsi:type="dcterms:W3CDTF">2020-02-12T18:23:00Z</dcterms:created>
  <dcterms:modified xsi:type="dcterms:W3CDTF">2020-02-12T22:00:00Z</dcterms:modified>
</cp:coreProperties>
</file>