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27EBB" w14:textId="63B2D15E" w:rsidR="0024739C" w:rsidRDefault="00C11482" w:rsidP="00C11482">
      <w:pPr>
        <w:rPr>
          <w:b/>
          <w:bCs/>
          <w:sz w:val="28"/>
          <w:szCs w:val="28"/>
          <w:lang w:val="en-US"/>
        </w:rPr>
      </w:pPr>
      <w:proofErr w:type="spellStart"/>
      <w:r w:rsidRPr="00C11482">
        <w:rPr>
          <w:b/>
          <w:bCs/>
          <w:sz w:val="28"/>
          <w:szCs w:val="28"/>
          <w:lang w:val="en-US"/>
        </w:rPr>
        <w:t>PW_Assignment_Logistic</w:t>
      </w:r>
      <w:proofErr w:type="spellEnd"/>
      <w:r w:rsidRPr="00C11482">
        <w:rPr>
          <w:b/>
          <w:bCs/>
          <w:sz w:val="28"/>
          <w:szCs w:val="28"/>
          <w:lang w:val="en-US"/>
        </w:rPr>
        <w:t xml:space="preserve"> Regression -1:</w:t>
      </w:r>
    </w:p>
    <w:p w14:paraId="6076C948" w14:textId="2AB74ACB" w:rsidR="00CC1DCD" w:rsidRDefault="00CC1DCD" w:rsidP="00CC1DCD">
      <w:pPr>
        <w:jc w:val="both"/>
        <w:rPr>
          <w:b/>
          <w:bCs/>
          <w:sz w:val="24"/>
          <w:szCs w:val="24"/>
          <w:lang w:val="en-US"/>
        </w:rPr>
      </w:pPr>
      <w:r w:rsidRPr="00CC1DCD">
        <w:rPr>
          <w:b/>
          <w:bCs/>
          <w:sz w:val="24"/>
          <w:szCs w:val="24"/>
          <w:lang w:val="en-US"/>
        </w:rPr>
        <w:t>Q1. Explain the difference between linear regression and logistic regression models. Provide an example of</w:t>
      </w:r>
      <w:r>
        <w:rPr>
          <w:b/>
          <w:bCs/>
          <w:sz w:val="24"/>
          <w:szCs w:val="24"/>
          <w:lang w:val="en-US"/>
        </w:rPr>
        <w:t xml:space="preserve"> </w:t>
      </w:r>
      <w:r w:rsidRPr="00CC1DCD">
        <w:rPr>
          <w:b/>
          <w:bCs/>
          <w:sz w:val="24"/>
          <w:szCs w:val="24"/>
          <w:lang w:val="en-US"/>
        </w:rPr>
        <w:t>a scenario where logistic regression would be more appropriate.</w:t>
      </w:r>
    </w:p>
    <w:p w14:paraId="113F5739" w14:textId="24E6460A" w:rsidR="00CC1DCD" w:rsidRDefault="00CC1DCD" w:rsidP="00CC1DCD">
      <w:pPr>
        <w:jc w:val="both"/>
        <w:rPr>
          <w:b/>
          <w:bCs/>
          <w:sz w:val="24"/>
          <w:szCs w:val="24"/>
          <w:lang w:val="en-US"/>
        </w:rPr>
      </w:pPr>
      <w:r>
        <w:rPr>
          <w:b/>
          <w:bCs/>
          <w:sz w:val="24"/>
          <w:szCs w:val="24"/>
          <w:lang w:val="en-US"/>
        </w:rPr>
        <w:t xml:space="preserve">Answer: </w:t>
      </w:r>
    </w:p>
    <w:p w14:paraId="3BB218C6" w14:textId="77777777" w:rsidR="00FC2785" w:rsidRPr="00FC2785" w:rsidRDefault="00FC2785" w:rsidP="00E26C99">
      <w:pPr>
        <w:jc w:val="both"/>
      </w:pPr>
      <w:r w:rsidRPr="00FC2785">
        <w:t>Difference Between Linear Regression and Logistic Regression:</w:t>
      </w:r>
    </w:p>
    <w:p w14:paraId="3A6D415E" w14:textId="77777777" w:rsidR="00FC2785" w:rsidRPr="00FC2785" w:rsidRDefault="00FC2785" w:rsidP="00E26C99">
      <w:pPr>
        <w:numPr>
          <w:ilvl w:val="0"/>
          <w:numId w:val="48"/>
        </w:numPr>
        <w:jc w:val="both"/>
      </w:pPr>
      <w:r w:rsidRPr="00FC2785">
        <w:t>Purpose and Output:</w:t>
      </w:r>
    </w:p>
    <w:p w14:paraId="0C717A09" w14:textId="77777777" w:rsidR="00FC2785" w:rsidRPr="00FC2785" w:rsidRDefault="00FC2785" w:rsidP="00E26C99">
      <w:pPr>
        <w:numPr>
          <w:ilvl w:val="1"/>
          <w:numId w:val="48"/>
        </w:numPr>
        <w:jc w:val="both"/>
      </w:pPr>
      <w:r w:rsidRPr="00FC2785">
        <w:t>Linear Regression: Used for predicting a continuous dependent variable. The output is a real number, which can take any value within a range.</w:t>
      </w:r>
    </w:p>
    <w:p w14:paraId="7863584C" w14:textId="77777777" w:rsidR="00FC2785" w:rsidRPr="00FC2785" w:rsidRDefault="00FC2785" w:rsidP="00E26C99">
      <w:pPr>
        <w:numPr>
          <w:ilvl w:val="2"/>
          <w:numId w:val="48"/>
        </w:numPr>
        <w:jc w:val="both"/>
      </w:pPr>
      <w:r w:rsidRPr="00FC2785">
        <w:t>Example: Predicting house prices based on size, location, and other features.</w:t>
      </w:r>
    </w:p>
    <w:p w14:paraId="163F622F" w14:textId="77777777" w:rsidR="00FC2785" w:rsidRPr="00FC2785" w:rsidRDefault="00FC2785" w:rsidP="00E26C99">
      <w:pPr>
        <w:numPr>
          <w:ilvl w:val="1"/>
          <w:numId w:val="48"/>
        </w:numPr>
        <w:jc w:val="both"/>
      </w:pPr>
      <w:r w:rsidRPr="00FC2785">
        <w:t>Logistic Regression: Used for predicting a categorical dependent variable, often binary. The output is the probability of a class (e.g., 0 or 1), with the final prediction being based on a threshold (e.g., if the probability is greater than 0.5, predict class 1).</w:t>
      </w:r>
    </w:p>
    <w:p w14:paraId="18A6613F" w14:textId="77777777" w:rsidR="00FC2785" w:rsidRPr="00FC2785" w:rsidRDefault="00FC2785" w:rsidP="00E26C99">
      <w:pPr>
        <w:numPr>
          <w:ilvl w:val="2"/>
          <w:numId w:val="48"/>
        </w:numPr>
        <w:jc w:val="both"/>
      </w:pPr>
      <w:r w:rsidRPr="00FC2785">
        <w:t>Example: Predicting whether an email is spam (1) or not spam (0).</w:t>
      </w:r>
    </w:p>
    <w:p w14:paraId="3EC4EB9D" w14:textId="77777777" w:rsidR="00FC2785" w:rsidRPr="00FC2785" w:rsidRDefault="00FC2785" w:rsidP="00E26C99">
      <w:pPr>
        <w:numPr>
          <w:ilvl w:val="0"/>
          <w:numId w:val="48"/>
        </w:numPr>
        <w:jc w:val="both"/>
      </w:pPr>
      <w:r w:rsidRPr="00FC2785">
        <w:t>Use Case:</w:t>
      </w:r>
    </w:p>
    <w:p w14:paraId="238FCCB0" w14:textId="77777777" w:rsidR="00FC2785" w:rsidRPr="00FC2785" w:rsidRDefault="00FC2785" w:rsidP="00E26C99">
      <w:pPr>
        <w:numPr>
          <w:ilvl w:val="1"/>
          <w:numId w:val="48"/>
        </w:numPr>
        <w:jc w:val="both"/>
      </w:pPr>
      <w:r w:rsidRPr="00FC2785">
        <w:t>Linear Regression: Best for continuous outcomes where predictions need to be numeric values.</w:t>
      </w:r>
    </w:p>
    <w:p w14:paraId="5EAC4FEE" w14:textId="77777777" w:rsidR="00FC2785" w:rsidRPr="00FC2785" w:rsidRDefault="00FC2785" w:rsidP="00E26C99">
      <w:pPr>
        <w:numPr>
          <w:ilvl w:val="1"/>
          <w:numId w:val="48"/>
        </w:numPr>
        <w:jc w:val="both"/>
      </w:pPr>
      <w:r w:rsidRPr="00FC2785">
        <w:t>Logistic Regression: Best for classification problems, particularly when the dependent variable is binary or categorical (e.g., "yes" or "no", "success" or "failure").</w:t>
      </w:r>
    </w:p>
    <w:p w14:paraId="13834F0E" w14:textId="77777777" w:rsidR="00FC2785" w:rsidRPr="00FC2785" w:rsidRDefault="00FC2785" w:rsidP="00E26C99">
      <w:pPr>
        <w:jc w:val="both"/>
      </w:pPr>
      <w:r w:rsidRPr="00FC2785">
        <w:t>Example Scenario Where Logistic Regression Is More Appropriate:</w:t>
      </w:r>
    </w:p>
    <w:p w14:paraId="2F7C8DA6" w14:textId="1E29210B" w:rsidR="00FC2785" w:rsidRPr="00FC2785" w:rsidRDefault="00FC2785" w:rsidP="00E26C99">
      <w:pPr>
        <w:jc w:val="both"/>
      </w:pPr>
      <w:r w:rsidRPr="00FC2785">
        <w:t xml:space="preserve">Suppose a </w:t>
      </w:r>
      <w:proofErr w:type="gramStart"/>
      <w:r w:rsidRPr="00FC2785">
        <w:t>bank  need</w:t>
      </w:r>
      <w:r w:rsidR="00E26C99">
        <w:t>s</w:t>
      </w:r>
      <w:proofErr w:type="gramEnd"/>
      <w:r w:rsidRPr="00FC2785">
        <w:t xml:space="preserve"> to predict whether a customer will default on a loan (yes or no) based on features like credit score, income, and employment history. This is a binary classification problem, so logistic regression would be more appropriate. Linear regression would not fit this scenario well because it could output values outside of the [0, 1] range, which doesn't make sense for a probability or binary outcome.</w:t>
      </w:r>
    </w:p>
    <w:p w14:paraId="3FB1C894" w14:textId="77777777" w:rsidR="00FC2785" w:rsidRPr="00CC1DCD" w:rsidRDefault="00FC2785" w:rsidP="00CC1DCD">
      <w:pPr>
        <w:jc w:val="both"/>
        <w:rPr>
          <w:b/>
          <w:bCs/>
          <w:sz w:val="24"/>
          <w:szCs w:val="24"/>
          <w:lang w:val="en-US"/>
        </w:rPr>
      </w:pPr>
    </w:p>
    <w:p w14:paraId="4814C757" w14:textId="77777777" w:rsidR="00CC1DCD" w:rsidRDefault="00CC1DCD" w:rsidP="00CC1DCD">
      <w:pPr>
        <w:jc w:val="both"/>
        <w:rPr>
          <w:b/>
          <w:bCs/>
          <w:sz w:val="24"/>
          <w:szCs w:val="24"/>
          <w:lang w:val="en-US"/>
        </w:rPr>
      </w:pPr>
      <w:r w:rsidRPr="00CC1DCD">
        <w:rPr>
          <w:b/>
          <w:bCs/>
          <w:sz w:val="24"/>
          <w:szCs w:val="24"/>
          <w:lang w:val="en-US"/>
        </w:rPr>
        <w:t>Q2. What is the cost function used in logistic regression, and how is it optimized?</w:t>
      </w:r>
    </w:p>
    <w:p w14:paraId="590971C8" w14:textId="77777777" w:rsidR="00CC1DCD" w:rsidRPr="00CC1DCD" w:rsidRDefault="00CC1DCD" w:rsidP="00CC1DCD">
      <w:pPr>
        <w:jc w:val="both"/>
        <w:rPr>
          <w:b/>
          <w:bCs/>
          <w:sz w:val="24"/>
          <w:szCs w:val="24"/>
          <w:lang w:val="en-US"/>
        </w:rPr>
      </w:pPr>
      <w:r>
        <w:rPr>
          <w:b/>
          <w:bCs/>
          <w:sz w:val="24"/>
          <w:szCs w:val="24"/>
          <w:lang w:val="en-US"/>
        </w:rPr>
        <w:t xml:space="preserve">Answer: </w:t>
      </w:r>
    </w:p>
    <w:p w14:paraId="249A9316" w14:textId="31C9E618" w:rsidR="00CC1DCD" w:rsidRPr="00891B82" w:rsidRDefault="0029164F" w:rsidP="00891B82">
      <w:pPr>
        <w:jc w:val="both"/>
      </w:pPr>
      <w:r w:rsidRPr="00891B82">
        <w:t>In logistic regression, the cost function used is the Log-Loss (also called the Binary Cross-Entropy Loss in binary classification problems). It is a measure of how well the model's predicted probabilities align with the actual class labels.</w:t>
      </w:r>
    </w:p>
    <w:p w14:paraId="12202ACA" w14:textId="3B07981A" w:rsidR="006B0D96" w:rsidRPr="006B0D96" w:rsidRDefault="006B0D96" w:rsidP="00891B82">
      <w:pPr>
        <w:jc w:val="both"/>
      </w:pPr>
      <w:r w:rsidRPr="006B0D96">
        <w:t>The cost function in logistic regression is the log-loss, which penalizes incorrect predictions and helps find the best-fitting model.</w:t>
      </w:r>
    </w:p>
    <w:p w14:paraId="0F0CC91B" w14:textId="7FAEA00A" w:rsidR="0029164F" w:rsidRPr="00891B82" w:rsidRDefault="006B0D96" w:rsidP="00891B82">
      <w:pPr>
        <w:jc w:val="both"/>
        <w:rPr>
          <w:lang w:val="en-US"/>
        </w:rPr>
      </w:pPr>
      <w:r w:rsidRPr="00891B82">
        <w:lastRenderedPageBreak/>
        <w:t>The optimization process is typically done using gradient descent, which iteratively updates the model parameters to minimize the cost.</w:t>
      </w:r>
    </w:p>
    <w:p w14:paraId="60303BEE" w14:textId="77777777" w:rsidR="00CC1DCD" w:rsidRDefault="00CC1DCD" w:rsidP="00CC1DCD">
      <w:pPr>
        <w:jc w:val="both"/>
        <w:rPr>
          <w:b/>
          <w:bCs/>
          <w:sz w:val="24"/>
          <w:szCs w:val="24"/>
          <w:lang w:val="en-US"/>
        </w:rPr>
      </w:pPr>
      <w:r w:rsidRPr="00CC1DCD">
        <w:rPr>
          <w:b/>
          <w:bCs/>
          <w:sz w:val="24"/>
          <w:szCs w:val="24"/>
          <w:lang w:val="en-US"/>
        </w:rPr>
        <w:t>Q3. Explain the concept of regularization in logistic regression and how it helps prevent overfitting.</w:t>
      </w:r>
    </w:p>
    <w:p w14:paraId="4D1A4762" w14:textId="77777777" w:rsidR="00CC1DCD" w:rsidRPr="00CC1DCD" w:rsidRDefault="00CC1DCD" w:rsidP="00CC1DCD">
      <w:pPr>
        <w:jc w:val="both"/>
        <w:rPr>
          <w:b/>
          <w:bCs/>
          <w:sz w:val="24"/>
          <w:szCs w:val="24"/>
          <w:lang w:val="en-US"/>
        </w:rPr>
      </w:pPr>
      <w:r>
        <w:rPr>
          <w:b/>
          <w:bCs/>
          <w:sz w:val="24"/>
          <w:szCs w:val="24"/>
          <w:lang w:val="en-US"/>
        </w:rPr>
        <w:t xml:space="preserve">Answer: </w:t>
      </w:r>
    </w:p>
    <w:p w14:paraId="386EDB9B" w14:textId="77777777" w:rsidR="00F90CF6" w:rsidRPr="00F90CF6" w:rsidRDefault="00F90CF6" w:rsidP="00F90CF6">
      <w:pPr>
        <w:jc w:val="both"/>
      </w:pPr>
      <w:r w:rsidRPr="00F90CF6">
        <w:t>Regularization in logistic regression (and other machine learning models) is a technique used to prevent overfitting, which occurs when the model performs well on training data but poorly on unseen test data because it has learned noise or overly complex patterns in the training set. Regularization introduces a penalty for larger coefficients in the model, which discourages over-reliance on any single feature.</w:t>
      </w:r>
    </w:p>
    <w:p w14:paraId="0FEB9105" w14:textId="77777777" w:rsidR="00F90CF6" w:rsidRPr="00F90CF6" w:rsidRDefault="00F90CF6" w:rsidP="00F90CF6">
      <w:pPr>
        <w:jc w:val="both"/>
      </w:pPr>
      <w:r w:rsidRPr="00F90CF6">
        <w:t>How Regularization Works in Logistic Regression:</w:t>
      </w:r>
    </w:p>
    <w:p w14:paraId="5B2719C6" w14:textId="6F299348" w:rsidR="00F90CF6" w:rsidRPr="00F90CF6" w:rsidRDefault="00F90CF6" w:rsidP="00F90CF6">
      <w:pPr>
        <w:jc w:val="both"/>
      </w:pPr>
      <w:r w:rsidRPr="00F90CF6">
        <w:t>In logistic regression, the model is trying to find the parameters (weights) θ that minimize the cost function (log-loss). Without regularization, the model might learn large parameter values to perfectly fit the training data, leading to overfitting. Regularization adds a term to the cost function that penalizes large weights, ensuring that the model generalizes better to unseen data.</w:t>
      </w:r>
    </w:p>
    <w:p w14:paraId="5A6C81FF" w14:textId="77777777" w:rsidR="00046A5A" w:rsidRPr="00046A5A" w:rsidRDefault="00046A5A" w:rsidP="00046A5A">
      <w:pPr>
        <w:jc w:val="both"/>
      </w:pPr>
      <w:r w:rsidRPr="00046A5A">
        <w:t>Types of Regularization:</w:t>
      </w:r>
    </w:p>
    <w:p w14:paraId="6919CE06" w14:textId="77777777" w:rsidR="00146C41" w:rsidRDefault="00046A5A" w:rsidP="00CC1DCD">
      <w:pPr>
        <w:numPr>
          <w:ilvl w:val="0"/>
          <w:numId w:val="49"/>
        </w:numPr>
        <w:jc w:val="both"/>
      </w:pPr>
      <w:r w:rsidRPr="00046A5A">
        <w:t>L2 Regularization (Ridge Regularization): L2 regularization adds a penalty proportional to the sum of the squared values of the model's parameters (excluding the bias term θ</w:t>
      </w:r>
      <w:r w:rsidRPr="00046A5A">
        <w:rPr>
          <w:rFonts w:ascii="Arial" w:hAnsi="Arial" w:cs="Arial"/>
        </w:rPr>
        <w:t>​</w:t>
      </w:r>
      <w:r w:rsidRPr="00046A5A">
        <w:t>). This discourages the parameters from growing too large.</w:t>
      </w:r>
    </w:p>
    <w:p w14:paraId="0E13881F" w14:textId="77777777" w:rsidR="00146C41" w:rsidRDefault="00046A5A" w:rsidP="00E76C1F">
      <w:pPr>
        <w:numPr>
          <w:ilvl w:val="0"/>
          <w:numId w:val="49"/>
        </w:numPr>
        <w:jc w:val="both"/>
      </w:pPr>
      <w:r w:rsidRPr="004246C2">
        <w:t xml:space="preserve">L1 Regularization (Lasso Regularization): L1 regularization adds a penalty proportional to the sum of the absolute values of the model's parameters. </w:t>
      </w:r>
    </w:p>
    <w:p w14:paraId="298F86F9" w14:textId="704E7CB8" w:rsidR="00046A5A" w:rsidRPr="004246C2" w:rsidRDefault="002A6FAE" w:rsidP="00E76C1F">
      <w:pPr>
        <w:numPr>
          <w:ilvl w:val="0"/>
          <w:numId w:val="49"/>
        </w:numPr>
        <w:jc w:val="both"/>
      </w:pPr>
      <w:r w:rsidRPr="004246C2">
        <w:t>Elastic Net Regularization: Elastic Net combines both L1 and L2 regularization, allowing for feature selection (L1) while also penalizing large weights (L2).</w:t>
      </w:r>
    </w:p>
    <w:p w14:paraId="07ED4F44" w14:textId="77777777" w:rsidR="00D559D8" w:rsidRPr="00D559D8" w:rsidRDefault="00D559D8" w:rsidP="00D559D8">
      <w:pPr>
        <w:jc w:val="both"/>
      </w:pPr>
      <w:r w:rsidRPr="00D559D8">
        <w:t>How Regularization Prevents Overfitting:</w:t>
      </w:r>
    </w:p>
    <w:p w14:paraId="36068798" w14:textId="77777777" w:rsidR="00D559D8" w:rsidRPr="00D559D8" w:rsidRDefault="00D559D8" w:rsidP="00D559D8">
      <w:pPr>
        <w:jc w:val="both"/>
      </w:pPr>
      <w:r w:rsidRPr="00D559D8">
        <w:t xml:space="preserve">Regularization helps control the complexity of the model by discouraging overly large weights on any </w:t>
      </w:r>
      <w:proofErr w:type="gramStart"/>
      <w:r w:rsidRPr="00D559D8">
        <w:t>particular feature</w:t>
      </w:r>
      <w:proofErr w:type="gramEnd"/>
      <w:r w:rsidRPr="00D559D8">
        <w:t xml:space="preserve"> or group of features. In overfitting, the model might assign very large coefficients to features that help it fit small variations or noise in the training data, but this doesn't generalize well to new data. Regularization forces the model to prioritize smaller weights, effectively simplifying it and focusing on the most important patterns.</w:t>
      </w:r>
    </w:p>
    <w:p w14:paraId="338CAC49" w14:textId="77777777" w:rsidR="00D559D8" w:rsidRPr="00D559D8" w:rsidRDefault="00D559D8" w:rsidP="00D559D8">
      <w:pPr>
        <w:numPr>
          <w:ilvl w:val="0"/>
          <w:numId w:val="50"/>
        </w:numPr>
        <w:jc w:val="both"/>
      </w:pPr>
      <w:r w:rsidRPr="00D559D8">
        <w:t>Larger weights indicate more influence on the prediction: Without regularization, the model might learn large weights that fit specific details in the training data.</w:t>
      </w:r>
    </w:p>
    <w:p w14:paraId="36BA2CBC" w14:textId="77777777" w:rsidR="00D559D8" w:rsidRPr="00D559D8" w:rsidRDefault="00D559D8" w:rsidP="00D559D8">
      <w:pPr>
        <w:numPr>
          <w:ilvl w:val="0"/>
          <w:numId w:val="50"/>
        </w:numPr>
        <w:jc w:val="both"/>
      </w:pPr>
      <w:r w:rsidRPr="00D559D8">
        <w:t>Penalizing large weights: Regularization discourages very large weights by adding a cost for them, keeping the model simpler and avoiding overfitting.</w:t>
      </w:r>
    </w:p>
    <w:p w14:paraId="5BBD8433" w14:textId="19921E74" w:rsidR="004246C2" w:rsidRPr="004246C2" w:rsidRDefault="00146C41" w:rsidP="004246C2">
      <w:pPr>
        <w:jc w:val="both"/>
      </w:pPr>
      <w:r>
        <w:t>Therefore,</w:t>
      </w:r>
    </w:p>
    <w:p w14:paraId="10856D93" w14:textId="77777777" w:rsidR="004246C2" w:rsidRPr="004246C2" w:rsidRDefault="004246C2" w:rsidP="004246C2">
      <w:pPr>
        <w:numPr>
          <w:ilvl w:val="0"/>
          <w:numId w:val="51"/>
        </w:numPr>
        <w:jc w:val="both"/>
      </w:pPr>
      <w:r w:rsidRPr="004246C2">
        <w:t>Regularization is a technique used to prevent overfitting by penalizing large weights.</w:t>
      </w:r>
    </w:p>
    <w:p w14:paraId="69C95A18" w14:textId="77777777" w:rsidR="004246C2" w:rsidRPr="004246C2" w:rsidRDefault="004246C2" w:rsidP="004246C2">
      <w:pPr>
        <w:numPr>
          <w:ilvl w:val="0"/>
          <w:numId w:val="51"/>
        </w:numPr>
        <w:jc w:val="both"/>
      </w:pPr>
      <w:r w:rsidRPr="004246C2">
        <w:t>L2 Regularization (Ridge) adds a penalty proportional to the square of the weights, while L1 Regularization (Lasso) adds a penalty proportional to the absolute value of the weights.</w:t>
      </w:r>
    </w:p>
    <w:p w14:paraId="6C9245AC" w14:textId="70C0B049" w:rsidR="004246C2" w:rsidRPr="004246C2" w:rsidRDefault="004246C2" w:rsidP="004246C2">
      <w:pPr>
        <w:numPr>
          <w:ilvl w:val="0"/>
          <w:numId w:val="51"/>
        </w:numPr>
        <w:jc w:val="both"/>
      </w:pPr>
      <w:r w:rsidRPr="004246C2">
        <w:lastRenderedPageBreak/>
        <w:t>Regularization strength is controlled by a parameter λ, which is tuned to balance the trade-off between model simplicity and fitting the training data well.</w:t>
      </w:r>
    </w:p>
    <w:p w14:paraId="4287DA76" w14:textId="77777777" w:rsidR="004246C2" w:rsidRPr="004246C2" w:rsidRDefault="004246C2" w:rsidP="004246C2">
      <w:pPr>
        <w:numPr>
          <w:ilvl w:val="0"/>
          <w:numId w:val="51"/>
        </w:numPr>
        <w:jc w:val="both"/>
      </w:pPr>
      <w:r w:rsidRPr="004246C2">
        <w:t>Regularization helps logistic regression models generalize better to unseen data, improving their performance in real-world applications.</w:t>
      </w:r>
    </w:p>
    <w:p w14:paraId="7DA6D85B" w14:textId="77777777" w:rsidR="002A6FAE" w:rsidRPr="00CC1DCD" w:rsidRDefault="002A6FAE" w:rsidP="00CC1DCD">
      <w:pPr>
        <w:jc w:val="both"/>
        <w:rPr>
          <w:b/>
          <w:bCs/>
          <w:sz w:val="24"/>
          <w:szCs w:val="24"/>
          <w:lang w:val="en-US"/>
        </w:rPr>
      </w:pPr>
    </w:p>
    <w:p w14:paraId="5883A2B3" w14:textId="43598F8A" w:rsidR="00CC1DCD" w:rsidRDefault="00CC1DCD" w:rsidP="00CC1DCD">
      <w:pPr>
        <w:jc w:val="both"/>
        <w:rPr>
          <w:b/>
          <w:bCs/>
          <w:sz w:val="24"/>
          <w:szCs w:val="24"/>
          <w:lang w:val="en-US"/>
        </w:rPr>
      </w:pPr>
      <w:r w:rsidRPr="00CC1DCD">
        <w:rPr>
          <w:b/>
          <w:bCs/>
          <w:sz w:val="24"/>
          <w:szCs w:val="24"/>
          <w:lang w:val="en-US"/>
        </w:rPr>
        <w:t>Q4. What is the ROC curve, and how is it used to evaluate the performance of the logistic regression</w:t>
      </w:r>
      <w:r>
        <w:rPr>
          <w:b/>
          <w:bCs/>
          <w:sz w:val="24"/>
          <w:szCs w:val="24"/>
          <w:lang w:val="en-US"/>
        </w:rPr>
        <w:t xml:space="preserve"> </w:t>
      </w:r>
      <w:r w:rsidRPr="00CC1DCD">
        <w:rPr>
          <w:b/>
          <w:bCs/>
          <w:sz w:val="24"/>
          <w:szCs w:val="24"/>
          <w:lang w:val="en-US"/>
        </w:rPr>
        <w:t>model?</w:t>
      </w:r>
    </w:p>
    <w:p w14:paraId="6885A1D8" w14:textId="77777777" w:rsidR="00CC1DCD" w:rsidRPr="00CC1DCD" w:rsidRDefault="00CC1DCD" w:rsidP="00CC1DCD">
      <w:pPr>
        <w:jc w:val="both"/>
        <w:rPr>
          <w:b/>
          <w:bCs/>
          <w:sz w:val="24"/>
          <w:szCs w:val="24"/>
          <w:lang w:val="en-US"/>
        </w:rPr>
      </w:pPr>
      <w:r>
        <w:rPr>
          <w:b/>
          <w:bCs/>
          <w:sz w:val="24"/>
          <w:szCs w:val="24"/>
          <w:lang w:val="en-US"/>
        </w:rPr>
        <w:t xml:space="preserve">Answer: </w:t>
      </w:r>
    </w:p>
    <w:p w14:paraId="5569695B" w14:textId="77777777" w:rsidR="000A0869" w:rsidRPr="000A0869" w:rsidRDefault="000A0869" w:rsidP="000A0869">
      <w:pPr>
        <w:jc w:val="both"/>
      </w:pPr>
      <w:r w:rsidRPr="000A0869">
        <w:t>ROC Curve (Receiver Operating Characteristic Curve):</w:t>
      </w:r>
    </w:p>
    <w:p w14:paraId="47FBB1A2" w14:textId="77777777" w:rsidR="000A0869" w:rsidRDefault="000A0869" w:rsidP="000A0869">
      <w:pPr>
        <w:jc w:val="both"/>
      </w:pPr>
      <w:r w:rsidRPr="000A0869">
        <w:t>The ROC curve is a graphical tool used to evaluate the performance of a binary classification model like logistic regression. It plots the True Positive Rate (TPR) against the False Positive Rate (FPR) at various threshold levels, providing insights into how well the model distinguishes between the positive and negative classes.</w:t>
      </w:r>
    </w:p>
    <w:p w14:paraId="2EA2004E" w14:textId="6A75C022" w:rsidR="00292FDF" w:rsidRPr="00292FDF" w:rsidRDefault="00292FDF" w:rsidP="00292FDF">
      <w:pPr>
        <w:jc w:val="both"/>
      </w:pPr>
      <w:r w:rsidRPr="00292FDF">
        <w:t xml:space="preserve">The </w:t>
      </w:r>
      <w:r w:rsidRPr="00292FDF">
        <w:rPr>
          <w:b/>
          <w:bCs/>
        </w:rPr>
        <w:t>Area Under the ROC Curve (AUC-ROC)</w:t>
      </w:r>
      <w:r w:rsidRPr="00292FDF">
        <w:t xml:space="preserve"> is a single number summary that quantifies the overall performance of the model.</w:t>
      </w:r>
    </w:p>
    <w:p w14:paraId="17F26F0E" w14:textId="77777777" w:rsidR="00292FDF" w:rsidRPr="00292FDF" w:rsidRDefault="00292FDF" w:rsidP="00292FDF">
      <w:pPr>
        <w:numPr>
          <w:ilvl w:val="0"/>
          <w:numId w:val="52"/>
        </w:numPr>
        <w:jc w:val="both"/>
      </w:pPr>
      <w:r w:rsidRPr="00292FDF">
        <w:t xml:space="preserve">A model with an AUC of </w:t>
      </w:r>
      <w:r w:rsidRPr="00292FDF">
        <w:rPr>
          <w:b/>
          <w:bCs/>
        </w:rPr>
        <w:t>1</w:t>
      </w:r>
      <w:r w:rsidRPr="00292FDF">
        <w:t xml:space="preserve"> is a perfect classifier.</w:t>
      </w:r>
    </w:p>
    <w:p w14:paraId="4A9B20D6" w14:textId="77777777" w:rsidR="00292FDF" w:rsidRPr="00292FDF" w:rsidRDefault="00292FDF" w:rsidP="00292FDF">
      <w:pPr>
        <w:numPr>
          <w:ilvl w:val="0"/>
          <w:numId w:val="52"/>
        </w:numPr>
        <w:jc w:val="both"/>
      </w:pPr>
      <w:r w:rsidRPr="00292FDF">
        <w:t xml:space="preserve">A model with an AUC of </w:t>
      </w:r>
      <w:r w:rsidRPr="00292FDF">
        <w:rPr>
          <w:b/>
          <w:bCs/>
        </w:rPr>
        <w:t>0.5</w:t>
      </w:r>
      <w:r w:rsidRPr="00292FDF">
        <w:t xml:space="preserve"> performs no better than random guessing.</w:t>
      </w:r>
    </w:p>
    <w:p w14:paraId="3C4786C9" w14:textId="77777777" w:rsidR="00292FDF" w:rsidRPr="00292FDF" w:rsidRDefault="00292FDF" w:rsidP="00292FDF">
      <w:pPr>
        <w:numPr>
          <w:ilvl w:val="0"/>
          <w:numId w:val="52"/>
        </w:numPr>
        <w:jc w:val="both"/>
      </w:pPr>
      <w:r w:rsidRPr="00292FDF">
        <w:t xml:space="preserve">An AUC greater than </w:t>
      </w:r>
      <w:r w:rsidRPr="00292FDF">
        <w:rPr>
          <w:b/>
          <w:bCs/>
        </w:rPr>
        <w:t>0.7</w:t>
      </w:r>
      <w:r w:rsidRPr="00292FDF">
        <w:t xml:space="preserve"> indicates a reasonably good model, while an AUC closer to </w:t>
      </w:r>
      <w:r w:rsidRPr="00292FDF">
        <w:rPr>
          <w:b/>
          <w:bCs/>
        </w:rPr>
        <w:t>1</w:t>
      </w:r>
      <w:r w:rsidRPr="00292FDF">
        <w:t xml:space="preserve"> indicates excellent performance.</w:t>
      </w:r>
    </w:p>
    <w:p w14:paraId="1F0AAD14" w14:textId="62B29133" w:rsidR="00292FDF" w:rsidRPr="00292FDF" w:rsidRDefault="00292FDF" w:rsidP="00292FDF">
      <w:pPr>
        <w:jc w:val="both"/>
      </w:pPr>
      <w:r w:rsidRPr="00292FDF">
        <w:t xml:space="preserve"> </w:t>
      </w:r>
      <w:r w:rsidRPr="00292FDF">
        <w:rPr>
          <w:b/>
          <w:bCs/>
        </w:rPr>
        <w:t>Interpretation</w:t>
      </w:r>
      <w:r w:rsidRPr="00292FDF">
        <w:t xml:space="preserve"> of AUC-ROC:</w:t>
      </w:r>
    </w:p>
    <w:p w14:paraId="779EACDB" w14:textId="77777777" w:rsidR="00292FDF" w:rsidRPr="00292FDF" w:rsidRDefault="00292FDF" w:rsidP="00292FDF">
      <w:pPr>
        <w:numPr>
          <w:ilvl w:val="0"/>
          <w:numId w:val="53"/>
        </w:numPr>
        <w:jc w:val="both"/>
      </w:pPr>
      <w:r w:rsidRPr="00292FDF">
        <w:rPr>
          <w:b/>
          <w:bCs/>
        </w:rPr>
        <w:t>AUC = 1</w:t>
      </w:r>
      <w:r w:rsidRPr="00292FDF">
        <w:t>: Perfect classifier.</w:t>
      </w:r>
    </w:p>
    <w:p w14:paraId="1D5A5089" w14:textId="77777777" w:rsidR="00292FDF" w:rsidRPr="00292FDF" w:rsidRDefault="00292FDF" w:rsidP="00292FDF">
      <w:pPr>
        <w:numPr>
          <w:ilvl w:val="0"/>
          <w:numId w:val="53"/>
        </w:numPr>
        <w:jc w:val="both"/>
      </w:pPr>
      <w:r w:rsidRPr="00292FDF">
        <w:rPr>
          <w:b/>
          <w:bCs/>
        </w:rPr>
        <w:t>0.9 ≤ AUC &lt; 1</w:t>
      </w:r>
      <w:r w:rsidRPr="00292FDF">
        <w:t>: Excellent performance.</w:t>
      </w:r>
    </w:p>
    <w:p w14:paraId="2CD05EBA" w14:textId="77777777" w:rsidR="00292FDF" w:rsidRPr="00292FDF" w:rsidRDefault="00292FDF" w:rsidP="00292FDF">
      <w:pPr>
        <w:numPr>
          <w:ilvl w:val="0"/>
          <w:numId w:val="53"/>
        </w:numPr>
        <w:jc w:val="both"/>
      </w:pPr>
      <w:r w:rsidRPr="00292FDF">
        <w:rPr>
          <w:b/>
          <w:bCs/>
        </w:rPr>
        <w:t>0.8 ≤ AUC &lt; 0.9</w:t>
      </w:r>
      <w:r w:rsidRPr="00292FDF">
        <w:t>: Good performance.</w:t>
      </w:r>
    </w:p>
    <w:p w14:paraId="50CEDFEF" w14:textId="77777777" w:rsidR="00292FDF" w:rsidRPr="00292FDF" w:rsidRDefault="00292FDF" w:rsidP="00292FDF">
      <w:pPr>
        <w:numPr>
          <w:ilvl w:val="0"/>
          <w:numId w:val="53"/>
        </w:numPr>
        <w:jc w:val="both"/>
      </w:pPr>
      <w:r w:rsidRPr="00292FDF">
        <w:rPr>
          <w:b/>
          <w:bCs/>
        </w:rPr>
        <w:t>0.7 ≤ AUC &lt; 0.8</w:t>
      </w:r>
      <w:r w:rsidRPr="00292FDF">
        <w:t>: Fair performance.</w:t>
      </w:r>
    </w:p>
    <w:p w14:paraId="2B71AFEA" w14:textId="77777777" w:rsidR="00292FDF" w:rsidRPr="00292FDF" w:rsidRDefault="00292FDF" w:rsidP="00292FDF">
      <w:pPr>
        <w:numPr>
          <w:ilvl w:val="0"/>
          <w:numId w:val="53"/>
        </w:numPr>
        <w:jc w:val="both"/>
      </w:pPr>
      <w:r w:rsidRPr="00292FDF">
        <w:rPr>
          <w:b/>
          <w:bCs/>
        </w:rPr>
        <w:t>AUC = 0.5</w:t>
      </w:r>
      <w:r w:rsidRPr="00292FDF">
        <w:t>: Random classifier (no predictive power).</w:t>
      </w:r>
    </w:p>
    <w:p w14:paraId="4376608D" w14:textId="77777777" w:rsidR="00292FDF" w:rsidRPr="00292FDF" w:rsidRDefault="00292FDF" w:rsidP="00292FDF">
      <w:pPr>
        <w:numPr>
          <w:ilvl w:val="0"/>
          <w:numId w:val="53"/>
        </w:numPr>
        <w:jc w:val="both"/>
      </w:pPr>
      <w:r w:rsidRPr="00292FDF">
        <w:rPr>
          <w:b/>
          <w:bCs/>
        </w:rPr>
        <w:t>AUC &lt; 0.5</w:t>
      </w:r>
      <w:r w:rsidRPr="00292FDF">
        <w:t>: Worse than random guessing.</w:t>
      </w:r>
    </w:p>
    <w:p w14:paraId="504561AB" w14:textId="77777777" w:rsidR="001210FE" w:rsidRPr="001210FE" w:rsidRDefault="001210FE" w:rsidP="001210FE">
      <w:pPr>
        <w:jc w:val="both"/>
        <w:rPr>
          <w:b/>
          <w:bCs/>
        </w:rPr>
      </w:pPr>
      <w:r w:rsidRPr="001210FE">
        <w:rPr>
          <w:b/>
          <w:bCs/>
        </w:rPr>
        <w:t>How ROC is Used to Evaluate Logistic Regression:</w:t>
      </w:r>
    </w:p>
    <w:p w14:paraId="10C0BF48" w14:textId="77777777" w:rsidR="001210FE" w:rsidRPr="001210FE" w:rsidRDefault="001210FE" w:rsidP="001210FE">
      <w:pPr>
        <w:jc w:val="both"/>
      </w:pPr>
      <w:r w:rsidRPr="001210FE">
        <w:t xml:space="preserve">In logistic regression, the model outputs probabilities, and you need to set a </w:t>
      </w:r>
      <w:r w:rsidRPr="001210FE">
        <w:rPr>
          <w:b/>
          <w:bCs/>
        </w:rPr>
        <w:t>classification threshold</w:t>
      </w:r>
      <w:r w:rsidRPr="001210FE">
        <w:t xml:space="preserve"> to make a final prediction (e.g., classifying as positive if p&gt;0.5p &gt; 0.5p&gt;0.5). However, depending on the application, the threshold may need to be adjusted. The ROC curve helps evaluate the model’s performance across different thresholds and gives insights into the trade-offs between:</w:t>
      </w:r>
    </w:p>
    <w:p w14:paraId="4D76DEAF" w14:textId="77777777" w:rsidR="001210FE" w:rsidRPr="001210FE" w:rsidRDefault="001210FE" w:rsidP="001210FE">
      <w:pPr>
        <w:numPr>
          <w:ilvl w:val="0"/>
          <w:numId w:val="54"/>
        </w:numPr>
        <w:jc w:val="both"/>
      </w:pPr>
      <w:r w:rsidRPr="001210FE">
        <w:rPr>
          <w:b/>
          <w:bCs/>
        </w:rPr>
        <w:t>True Positive Rate (Recall)</w:t>
      </w:r>
      <w:r w:rsidRPr="001210FE">
        <w:t>: The ability to correctly identify the positives.</w:t>
      </w:r>
    </w:p>
    <w:p w14:paraId="6449BBE2" w14:textId="77777777" w:rsidR="001210FE" w:rsidRPr="001210FE" w:rsidRDefault="001210FE" w:rsidP="001210FE">
      <w:pPr>
        <w:numPr>
          <w:ilvl w:val="0"/>
          <w:numId w:val="54"/>
        </w:numPr>
        <w:jc w:val="both"/>
      </w:pPr>
      <w:r w:rsidRPr="001210FE">
        <w:rPr>
          <w:b/>
          <w:bCs/>
        </w:rPr>
        <w:t>False Positive Rate</w:t>
      </w:r>
      <w:r w:rsidRPr="001210FE">
        <w:t>: The risk of incorrectly identifying negatives as positives.</w:t>
      </w:r>
    </w:p>
    <w:p w14:paraId="7BB9C4E9" w14:textId="77777777" w:rsidR="001210FE" w:rsidRPr="001210FE" w:rsidRDefault="001210FE" w:rsidP="001210FE">
      <w:pPr>
        <w:jc w:val="both"/>
      </w:pPr>
      <w:r w:rsidRPr="001210FE">
        <w:t>By examining the ROC curve and the AUC score, you can:</w:t>
      </w:r>
    </w:p>
    <w:p w14:paraId="20C4097F" w14:textId="77777777" w:rsidR="001210FE" w:rsidRPr="001210FE" w:rsidRDefault="001210FE" w:rsidP="001210FE">
      <w:pPr>
        <w:numPr>
          <w:ilvl w:val="0"/>
          <w:numId w:val="55"/>
        </w:numPr>
        <w:jc w:val="both"/>
      </w:pPr>
      <w:r w:rsidRPr="001210FE">
        <w:rPr>
          <w:b/>
          <w:bCs/>
        </w:rPr>
        <w:lastRenderedPageBreak/>
        <w:t>Select an optimal threshold</w:t>
      </w:r>
      <w:r w:rsidRPr="001210FE">
        <w:t xml:space="preserve"> based on your specific needs (e.g., if minimizing false positives is crucial, you might choose a threshold that gives a lower FPR).</w:t>
      </w:r>
    </w:p>
    <w:p w14:paraId="1BAD0184" w14:textId="77777777" w:rsidR="001210FE" w:rsidRPr="001210FE" w:rsidRDefault="001210FE" w:rsidP="001210FE">
      <w:pPr>
        <w:numPr>
          <w:ilvl w:val="0"/>
          <w:numId w:val="55"/>
        </w:numPr>
        <w:jc w:val="both"/>
      </w:pPr>
      <w:r w:rsidRPr="001210FE">
        <w:rPr>
          <w:b/>
          <w:bCs/>
        </w:rPr>
        <w:t>Compare different models</w:t>
      </w:r>
      <w:r w:rsidRPr="001210FE">
        <w:t>: The model with a higher AUC value generally performs better at distinguishing between positive and negative classes.</w:t>
      </w:r>
    </w:p>
    <w:p w14:paraId="571FD727" w14:textId="77777777" w:rsidR="001210FE" w:rsidRPr="001210FE" w:rsidRDefault="001210FE" w:rsidP="001210FE">
      <w:pPr>
        <w:jc w:val="both"/>
        <w:rPr>
          <w:b/>
          <w:bCs/>
        </w:rPr>
      </w:pPr>
      <w:r w:rsidRPr="001210FE">
        <w:rPr>
          <w:b/>
          <w:bCs/>
        </w:rPr>
        <w:t>Example:</w:t>
      </w:r>
    </w:p>
    <w:p w14:paraId="7B8DE7D4" w14:textId="6A81DBFB" w:rsidR="001210FE" w:rsidRPr="001210FE" w:rsidRDefault="000A033C" w:rsidP="001210FE">
      <w:pPr>
        <w:jc w:val="both"/>
      </w:pPr>
      <w:r>
        <w:t xml:space="preserve">Suppose in </w:t>
      </w:r>
      <w:r w:rsidR="001210FE" w:rsidRPr="001210FE">
        <w:t>a logistic regression model that predicts whether a patient has a disease (1) or not (0) based on some medical data. Using a threshold of 0.5, you classify patients with a predicted probability greater than 0.5 as having the disease. However, by plotting the ROC curve, you might find that at a threshold of 0.7, the model has a better balance between the true positive rate and false positive rate, and you could use that threshold instead.</w:t>
      </w:r>
    </w:p>
    <w:p w14:paraId="0E03A91A" w14:textId="17798883" w:rsidR="001210FE" w:rsidRPr="001210FE" w:rsidRDefault="000A033C" w:rsidP="001210FE">
      <w:pPr>
        <w:jc w:val="both"/>
      </w:pPr>
      <w:r w:rsidRPr="000A033C">
        <w:t>Hence,</w:t>
      </w:r>
    </w:p>
    <w:p w14:paraId="3D7B124D" w14:textId="77777777" w:rsidR="001210FE" w:rsidRPr="001210FE" w:rsidRDefault="001210FE" w:rsidP="001210FE">
      <w:pPr>
        <w:numPr>
          <w:ilvl w:val="0"/>
          <w:numId w:val="56"/>
        </w:numPr>
        <w:jc w:val="both"/>
      </w:pPr>
      <w:r w:rsidRPr="001210FE">
        <w:t xml:space="preserve">The </w:t>
      </w:r>
      <w:r w:rsidRPr="001210FE">
        <w:rPr>
          <w:b/>
          <w:bCs/>
        </w:rPr>
        <w:t>ROC curve</w:t>
      </w:r>
      <w:r w:rsidRPr="001210FE">
        <w:t xml:space="preserve"> plots the </w:t>
      </w:r>
      <w:r w:rsidRPr="001210FE">
        <w:rPr>
          <w:b/>
          <w:bCs/>
        </w:rPr>
        <w:t>True Positive Rate</w:t>
      </w:r>
      <w:r w:rsidRPr="001210FE">
        <w:t xml:space="preserve"> against the </w:t>
      </w:r>
      <w:r w:rsidRPr="001210FE">
        <w:rPr>
          <w:b/>
          <w:bCs/>
        </w:rPr>
        <w:t>False Positive Rate</w:t>
      </w:r>
      <w:r w:rsidRPr="001210FE">
        <w:t xml:space="preserve"> for various thresholds, helping to visualize a model’s classification performance.</w:t>
      </w:r>
    </w:p>
    <w:p w14:paraId="3579F53B" w14:textId="77777777" w:rsidR="001210FE" w:rsidRPr="001210FE" w:rsidRDefault="001210FE" w:rsidP="001210FE">
      <w:pPr>
        <w:numPr>
          <w:ilvl w:val="0"/>
          <w:numId w:val="56"/>
        </w:numPr>
        <w:jc w:val="both"/>
      </w:pPr>
      <w:r w:rsidRPr="001210FE">
        <w:rPr>
          <w:b/>
          <w:bCs/>
        </w:rPr>
        <w:t>AUC (Area Under the Curve)</w:t>
      </w:r>
      <w:r w:rsidRPr="001210FE">
        <w:t xml:space="preserve"> summarizes the model’s performance: the closer it is to 1, the better.</w:t>
      </w:r>
    </w:p>
    <w:p w14:paraId="0F7FFE53" w14:textId="2A2B6A52" w:rsidR="000A0869" w:rsidRPr="000A0869" w:rsidRDefault="001210FE" w:rsidP="000A0869">
      <w:pPr>
        <w:numPr>
          <w:ilvl w:val="0"/>
          <w:numId w:val="56"/>
        </w:numPr>
        <w:jc w:val="both"/>
      </w:pPr>
      <w:r w:rsidRPr="001210FE">
        <w:t>ROC is useful for comparing models and selecting an appropriate threshold based on performance needs, especially in cases where the trade-off between true positives and false positives matters.</w:t>
      </w:r>
    </w:p>
    <w:p w14:paraId="2520706C" w14:textId="77777777" w:rsidR="00CC1DCD" w:rsidRPr="00CC1DCD" w:rsidRDefault="00CC1DCD" w:rsidP="00CC1DCD">
      <w:pPr>
        <w:jc w:val="both"/>
        <w:rPr>
          <w:b/>
          <w:bCs/>
          <w:sz w:val="24"/>
          <w:szCs w:val="24"/>
          <w:lang w:val="en-US"/>
        </w:rPr>
      </w:pPr>
    </w:p>
    <w:p w14:paraId="6AB1862F" w14:textId="42031300" w:rsidR="00CC1DCD" w:rsidRDefault="00CC1DCD" w:rsidP="00CC1DCD">
      <w:pPr>
        <w:jc w:val="both"/>
        <w:rPr>
          <w:b/>
          <w:bCs/>
          <w:sz w:val="24"/>
          <w:szCs w:val="24"/>
          <w:lang w:val="en-US"/>
        </w:rPr>
      </w:pPr>
      <w:r w:rsidRPr="00CC1DCD">
        <w:rPr>
          <w:b/>
          <w:bCs/>
          <w:sz w:val="24"/>
          <w:szCs w:val="24"/>
          <w:lang w:val="en-US"/>
        </w:rPr>
        <w:t>Q5. What are some common techniques for feature selection in logistic regression? How do these</w:t>
      </w:r>
      <w:r>
        <w:rPr>
          <w:b/>
          <w:bCs/>
          <w:sz w:val="24"/>
          <w:szCs w:val="24"/>
          <w:lang w:val="en-US"/>
        </w:rPr>
        <w:t xml:space="preserve"> </w:t>
      </w:r>
      <w:r w:rsidRPr="00CC1DCD">
        <w:rPr>
          <w:b/>
          <w:bCs/>
          <w:sz w:val="24"/>
          <w:szCs w:val="24"/>
          <w:lang w:val="en-US"/>
        </w:rPr>
        <w:t>techniques help improve the model's performance?</w:t>
      </w:r>
    </w:p>
    <w:p w14:paraId="30123FD2" w14:textId="77777777" w:rsidR="00CC1DCD" w:rsidRPr="00CC1DCD" w:rsidRDefault="00CC1DCD" w:rsidP="00CC1DCD">
      <w:pPr>
        <w:jc w:val="both"/>
        <w:rPr>
          <w:b/>
          <w:bCs/>
          <w:sz w:val="24"/>
          <w:szCs w:val="24"/>
          <w:lang w:val="en-US"/>
        </w:rPr>
      </w:pPr>
      <w:r>
        <w:rPr>
          <w:b/>
          <w:bCs/>
          <w:sz w:val="24"/>
          <w:szCs w:val="24"/>
          <w:lang w:val="en-US"/>
        </w:rPr>
        <w:t xml:space="preserve">Answer: </w:t>
      </w:r>
    </w:p>
    <w:p w14:paraId="32BB61C6" w14:textId="77777777" w:rsidR="00117C75" w:rsidRPr="00117C75" w:rsidRDefault="00117C75" w:rsidP="00117C75">
      <w:pPr>
        <w:jc w:val="both"/>
      </w:pPr>
      <w:r w:rsidRPr="00117C75">
        <w:t>Feature selection is the process of selecting the most relevant features (variables) for a model to improve its performance by reducing overfitting, improving generalization, and increasing interpretability. In logistic regression, feature selection is particularly important because too many irrelevant or redundant features can reduce the model's effectiveness. Below are some common techniques for feature selection in logistic regression and how they help improve model performance:</w:t>
      </w:r>
    </w:p>
    <w:p w14:paraId="59A2B0B6" w14:textId="77777777" w:rsidR="00117C75" w:rsidRPr="00117C75" w:rsidRDefault="00117C75" w:rsidP="00117C75">
      <w:pPr>
        <w:jc w:val="both"/>
      </w:pPr>
      <w:r w:rsidRPr="00117C75">
        <w:t>1. Filter Methods:</w:t>
      </w:r>
    </w:p>
    <w:p w14:paraId="51621068" w14:textId="77777777" w:rsidR="00117C75" w:rsidRPr="00117C75" w:rsidRDefault="00117C75" w:rsidP="00117C75">
      <w:pPr>
        <w:jc w:val="both"/>
      </w:pPr>
      <w:r w:rsidRPr="00117C75">
        <w:t>These techniques select features based on their relationship with the target variable, independently of the model. They are fast and easy to implement, often used as a preprocessing step before applying more complex methods.</w:t>
      </w:r>
    </w:p>
    <w:p w14:paraId="3A1C3AE7" w14:textId="77777777" w:rsidR="00117C75" w:rsidRPr="00117C75" w:rsidRDefault="00117C75" w:rsidP="00117C75">
      <w:pPr>
        <w:numPr>
          <w:ilvl w:val="0"/>
          <w:numId w:val="57"/>
        </w:numPr>
        <w:jc w:val="both"/>
      </w:pPr>
      <w:r w:rsidRPr="00117C75">
        <w:t>Correlation-based Selection:</w:t>
      </w:r>
    </w:p>
    <w:p w14:paraId="680C7094" w14:textId="77777777" w:rsidR="00117C75" w:rsidRPr="00117C75" w:rsidRDefault="00117C75" w:rsidP="00117C75">
      <w:pPr>
        <w:numPr>
          <w:ilvl w:val="1"/>
          <w:numId w:val="57"/>
        </w:numPr>
        <w:jc w:val="both"/>
      </w:pPr>
      <w:r w:rsidRPr="00117C75">
        <w:t>Computes the correlation between each feature and the target variable. Features with higher absolute correlations are considered more important.</w:t>
      </w:r>
    </w:p>
    <w:p w14:paraId="4047D49A" w14:textId="77777777" w:rsidR="00117C75" w:rsidRPr="00117C75" w:rsidRDefault="00117C75" w:rsidP="00117C75">
      <w:pPr>
        <w:numPr>
          <w:ilvl w:val="1"/>
          <w:numId w:val="57"/>
        </w:numPr>
        <w:jc w:val="both"/>
      </w:pPr>
      <w:r w:rsidRPr="00117C75">
        <w:t>For logistic regression (binary classification), this is often done using Pearson correlation or point-biserial correlation (for binary targets).</w:t>
      </w:r>
    </w:p>
    <w:p w14:paraId="1EB3F4EF" w14:textId="77777777" w:rsidR="00117C75" w:rsidRPr="00117C75" w:rsidRDefault="00117C75" w:rsidP="00117C75">
      <w:pPr>
        <w:numPr>
          <w:ilvl w:val="1"/>
          <w:numId w:val="57"/>
        </w:numPr>
        <w:jc w:val="both"/>
      </w:pPr>
      <w:r w:rsidRPr="00117C75">
        <w:lastRenderedPageBreak/>
        <w:t>Benefit: Simple and computationally efficient. Helps remove features that are unrelated to the target variable, reducing noise.</w:t>
      </w:r>
    </w:p>
    <w:p w14:paraId="78C83842" w14:textId="77777777" w:rsidR="00117C75" w:rsidRPr="00117C75" w:rsidRDefault="00117C75" w:rsidP="00117C75">
      <w:pPr>
        <w:numPr>
          <w:ilvl w:val="1"/>
          <w:numId w:val="57"/>
        </w:numPr>
        <w:jc w:val="both"/>
      </w:pPr>
      <w:r w:rsidRPr="00117C75">
        <w:t>Limit: It does not consider relationships between multiple features, potentially missing interactions between them.</w:t>
      </w:r>
    </w:p>
    <w:p w14:paraId="34232819" w14:textId="77777777" w:rsidR="00117C75" w:rsidRPr="00117C75" w:rsidRDefault="00117C75" w:rsidP="00117C75">
      <w:pPr>
        <w:numPr>
          <w:ilvl w:val="0"/>
          <w:numId w:val="57"/>
        </w:numPr>
        <w:jc w:val="both"/>
      </w:pPr>
      <w:r w:rsidRPr="00117C75">
        <w:t>Chi-Square Test:</w:t>
      </w:r>
    </w:p>
    <w:p w14:paraId="43C6251E" w14:textId="77777777" w:rsidR="00117C75" w:rsidRPr="00117C75" w:rsidRDefault="00117C75" w:rsidP="00117C75">
      <w:pPr>
        <w:numPr>
          <w:ilvl w:val="1"/>
          <w:numId w:val="57"/>
        </w:numPr>
        <w:jc w:val="both"/>
      </w:pPr>
      <w:r w:rsidRPr="00117C75">
        <w:t>This test is used for categorical features to assess whether there is a significant relationship between the feature and the target variable.</w:t>
      </w:r>
    </w:p>
    <w:p w14:paraId="238AC82B" w14:textId="77777777" w:rsidR="00117C75" w:rsidRPr="00117C75" w:rsidRDefault="00117C75" w:rsidP="00117C75">
      <w:pPr>
        <w:numPr>
          <w:ilvl w:val="1"/>
          <w:numId w:val="57"/>
        </w:numPr>
        <w:jc w:val="both"/>
      </w:pPr>
      <w:r w:rsidRPr="00117C75">
        <w:t>Benefit: Useful when dealing with categorical variables. It helps identify features that have a significant association with the outcome.</w:t>
      </w:r>
    </w:p>
    <w:p w14:paraId="1E2DCC0D" w14:textId="77777777" w:rsidR="00117C75" w:rsidRPr="00117C75" w:rsidRDefault="00117C75" w:rsidP="00117C75">
      <w:pPr>
        <w:numPr>
          <w:ilvl w:val="1"/>
          <w:numId w:val="57"/>
        </w:numPr>
        <w:jc w:val="both"/>
      </w:pPr>
      <w:r w:rsidRPr="00117C75">
        <w:t>Limit: Assumes that the features are independent of one another.</w:t>
      </w:r>
    </w:p>
    <w:p w14:paraId="5DF9CB90" w14:textId="77777777" w:rsidR="00117C75" w:rsidRPr="00117C75" w:rsidRDefault="00117C75" w:rsidP="00117C75">
      <w:pPr>
        <w:numPr>
          <w:ilvl w:val="0"/>
          <w:numId w:val="57"/>
        </w:numPr>
        <w:jc w:val="both"/>
      </w:pPr>
      <w:r w:rsidRPr="00117C75">
        <w:t>ANOVA (Analysis of Variance):</w:t>
      </w:r>
    </w:p>
    <w:p w14:paraId="53034008" w14:textId="77777777" w:rsidR="00117C75" w:rsidRPr="00117C75" w:rsidRDefault="00117C75" w:rsidP="00117C75">
      <w:pPr>
        <w:numPr>
          <w:ilvl w:val="1"/>
          <w:numId w:val="57"/>
        </w:numPr>
        <w:jc w:val="both"/>
      </w:pPr>
      <w:r w:rsidRPr="00117C75">
        <w:t>For continuous variables, ANOVA tests the statistical significance of the mean differences between categories of the target variable.</w:t>
      </w:r>
    </w:p>
    <w:p w14:paraId="3EBC6240" w14:textId="77777777" w:rsidR="00117C75" w:rsidRPr="00117C75" w:rsidRDefault="00117C75" w:rsidP="00117C75">
      <w:pPr>
        <w:numPr>
          <w:ilvl w:val="1"/>
          <w:numId w:val="57"/>
        </w:numPr>
        <w:jc w:val="both"/>
      </w:pPr>
      <w:r w:rsidRPr="00117C75">
        <w:t>Benefit: Identifies which continuous features have the most significant impact on the categorical target.</w:t>
      </w:r>
    </w:p>
    <w:p w14:paraId="5C1207F1" w14:textId="77777777" w:rsidR="00117C75" w:rsidRPr="00117C75" w:rsidRDefault="00117C75" w:rsidP="00117C75">
      <w:pPr>
        <w:numPr>
          <w:ilvl w:val="1"/>
          <w:numId w:val="57"/>
        </w:numPr>
        <w:jc w:val="both"/>
      </w:pPr>
      <w:r w:rsidRPr="00117C75">
        <w:t>Limit: Assumes that the data follows a normal distribution.</w:t>
      </w:r>
    </w:p>
    <w:p w14:paraId="3AC78876" w14:textId="77777777" w:rsidR="00117C75" w:rsidRPr="00117C75" w:rsidRDefault="00117C75" w:rsidP="00117C75">
      <w:pPr>
        <w:jc w:val="both"/>
      </w:pPr>
      <w:r w:rsidRPr="00117C75">
        <w:t>2. Wrapper Methods:</w:t>
      </w:r>
    </w:p>
    <w:p w14:paraId="13CADD87" w14:textId="77777777" w:rsidR="00117C75" w:rsidRPr="00117C75" w:rsidRDefault="00117C75" w:rsidP="00117C75">
      <w:pPr>
        <w:jc w:val="both"/>
      </w:pPr>
      <w:r w:rsidRPr="00117C75">
        <w:t>Wrapper methods evaluate feature subsets by training a model and measuring its performance. These methods are more computationally intensive but often lead to better results because they account for feature interactions.</w:t>
      </w:r>
    </w:p>
    <w:p w14:paraId="68A14288" w14:textId="77777777" w:rsidR="00117C75" w:rsidRPr="00117C75" w:rsidRDefault="00117C75" w:rsidP="00117C75">
      <w:pPr>
        <w:numPr>
          <w:ilvl w:val="0"/>
          <w:numId w:val="58"/>
        </w:numPr>
        <w:jc w:val="both"/>
      </w:pPr>
      <w:r w:rsidRPr="00117C75">
        <w:t>Recursive Feature Elimination (RFE):</w:t>
      </w:r>
    </w:p>
    <w:p w14:paraId="0D8247FB" w14:textId="77777777" w:rsidR="00117C75" w:rsidRPr="00117C75" w:rsidRDefault="00117C75" w:rsidP="00117C75">
      <w:pPr>
        <w:numPr>
          <w:ilvl w:val="1"/>
          <w:numId w:val="58"/>
        </w:numPr>
        <w:jc w:val="both"/>
      </w:pPr>
      <w:r w:rsidRPr="00117C75">
        <w:t>RFE works by recursively removing the least important features based on their coefficients in the model, refitting the model after each iteration. It stops when a specified number of features is reached.</w:t>
      </w:r>
    </w:p>
    <w:p w14:paraId="5A10233A" w14:textId="77777777" w:rsidR="00117C75" w:rsidRPr="00117C75" w:rsidRDefault="00117C75" w:rsidP="00117C75">
      <w:pPr>
        <w:numPr>
          <w:ilvl w:val="1"/>
          <w:numId w:val="58"/>
        </w:numPr>
        <w:jc w:val="both"/>
      </w:pPr>
      <w:r w:rsidRPr="00117C75">
        <w:t xml:space="preserve">Benefit: </w:t>
      </w:r>
      <w:proofErr w:type="gramStart"/>
      <w:r w:rsidRPr="00117C75">
        <w:t>Takes into account</w:t>
      </w:r>
      <w:proofErr w:type="gramEnd"/>
      <w:r w:rsidRPr="00117C75">
        <w:t xml:space="preserve"> feature interactions and selects the features that contribute the most to model performance.</w:t>
      </w:r>
    </w:p>
    <w:p w14:paraId="38244701" w14:textId="77777777" w:rsidR="00117C75" w:rsidRPr="00117C75" w:rsidRDefault="00117C75" w:rsidP="00117C75">
      <w:pPr>
        <w:numPr>
          <w:ilvl w:val="1"/>
          <w:numId w:val="58"/>
        </w:numPr>
        <w:jc w:val="both"/>
      </w:pPr>
      <w:r w:rsidRPr="00117C75">
        <w:t>Limit: Can be computationally expensive for large datasets with many features.</w:t>
      </w:r>
    </w:p>
    <w:p w14:paraId="62C4D085" w14:textId="77777777" w:rsidR="00117C75" w:rsidRPr="00117C75" w:rsidRDefault="00117C75" w:rsidP="00117C75">
      <w:pPr>
        <w:numPr>
          <w:ilvl w:val="0"/>
          <w:numId w:val="58"/>
        </w:numPr>
        <w:jc w:val="both"/>
      </w:pPr>
      <w:r w:rsidRPr="00117C75">
        <w:t>Stepwise Selection:</w:t>
      </w:r>
    </w:p>
    <w:p w14:paraId="33807262" w14:textId="77777777" w:rsidR="00117C75" w:rsidRPr="00117C75" w:rsidRDefault="00117C75" w:rsidP="00117C75">
      <w:pPr>
        <w:numPr>
          <w:ilvl w:val="1"/>
          <w:numId w:val="58"/>
        </w:numPr>
        <w:jc w:val="both"/>
      </w:pPr>
      <w:r w:rsidRPr="00117C75">
        <w:t>This includes Forward Selection (starting with no features and adding the most significant ones) and Backward Elimination (starting with all features and removing the least significant ones).</w:t>
      </w:r>
    </w:p>
    <w:p w14:paraId="61B0DAF0" w14:textId="77777777" w:rsidR="00117C75" w:rsidRPr="00117C75" w:rsidRDefault="00117C75" w:rsidP="00117C75">
      <w:pPr>
        <w:numPr>
          <w:ilvl w:val="1"/>
          <w:numId w:val="58"/>
        </w:numPr>
        <w:jc w:val="both"/>
      </w:pPr>
      <w:r w:rsidRPr="00117C75">
        <w:t>Benefit: Provides a systematic approach to feature selection based on model performance at each step.</w:t>
      </w:r>
    </w:p>
    <w:p w14:paraId="58CC1203" w14:textId="77777777" w:rsidR="00117C75" w:rsidRDefault="00117C75" w:rsidP="00117C75">
      <w:pPr>
        <w:numPr>
          <w:ilvl w:val="1"/>
          <w:numId w:val="58"/>
        </w:numPr>
        <w:jc w:val="both"/>
      </w:pPr>
      <w:r w:rsidRPr="00117C75">
        <w:t>Limit: Can be slow with many features, and it doesn’t always find the best feature subset (may get stuck in local minima).</w:t>
      </w:r>
    </w:p>
    <w:p w14:paraId="69CD049F" w14:textId="77777777" w:rsidR="00D523B9" w:rsidRDefault="00D523B9" w:rsidP="00D523B9">
      <w:pPr>
        <w:jc w:val="both"/>
      </w:pPr>
    </w:p>
    <w:p w14:paraId="54DCCDED" w14:textId="77777777" w:rsidR="00D523B9" w:rsidRPr="00117C75" w:rsidRDefault="00D523B9" w:rsidP="00D523B9">
      <w:pPr>
        <w:jc w:val="both"/>
      </w:pPr>
    </w:p>
    <w:p w14:paraId="27DBDB5A" w14:textId="77777777" w:rsidR="00117C75" w:rsidRPr="00117C75" w:rsidRDefault="00117C75" w:rsidP="00117C75">
      <w:pPr>
        <w:jc w:val="both"/>
      </w:pPr>
      <w:r w:rsidRPr="00117C75">
        <w:t>3. Embedded Methods:</w:t>
      </w:r>
    </w:p>
    <w:p w14:paraId="387AD281" w14:textId="77777777" w:rsidR="00117C75" w:rsidRPr="00117C75" w:rsidRDefault="00117C75" w:rsidP="00117C75">
      <w:pPr>
        <w:jc w:val="both"/>
      </w:pPr>
      <w:r w:rsidRPr="00117C75">
        <w:t>These methods integrate feature selection directly into the model training process. Logistic regression models with regularization (e.g., L1 or L2 penalties) are examples of embedded methods.</w:t>
      </w:r>
    </w:p>
    <w:p w14:paraId="5AEA6B4A" w14:textId="77777777" w:rsidR="00117C75" w:rsidRPr="00117C75" w:rsidRDefault="00117C75" w:rsidP="00117C75">
      <w:pPr>
        <w:numPr>
          <w:ilvl w:val="0"/>
          <w:numId w:val="59"/>
        </w:numPr>
        <w:jc w:val="both"/>
      </w:pPr>
      <w:r w:rsidRPr="00117C75">
        <w:t>L1 Regularization (Lasso Regression):</w:t>
      </w:r>
    </w:p>
    <w:p w14:paraId="6E22DA36" w14:textId="77777777" w:rsidR="00117C75" w:rsidRPr="00117C75" w:rsidRDefault="00117C75" w:rsidP="00117C75">
      <w:pPr>
        <w:numPr>
          <w:ilvl w:val="1"/>
          <w:numId w:val="59"/>
        </w:numPr>
        <w:jc w:val="both"/>
      </w:pPr>
      <w:r w:rsidRPr="00117C75">
        <w:t>Lasso (Least Absolute Shrinkage and Selection Operator) adds a penalty proportional to the absolute value of the coefficients. It drives some coefficients to exactly zero, effectively performing feature selection.</w:t>
      </w:r>
    </w:p>
    <w:p w14:paraId="4A1A2BC6" w14:textId="77777777" w:rsidR="00117C75" w:rsidRPr="00117C75" w:rsidRDefault="00117C75" w:rsidP="00117C75">
      <w:pPr>
        <w:numPr>
          <w:ilvl w:val="1"/>
          <w:numId w:val="59"/>
        </w:numPr>
        <w:jc w:val="both"/>
      </w:pPr>
      <w:r w:rsidRPr="00117C75">
        <w:t>Benefit: Automatically selects important features by shrinking irrelevant features' coefficients to zero. Helps with both feature selection and reducing overfitting.</w:t>
      </w:r>
    </w:p>
    <w:p w14:paraId="690E22F8" w14:textId="77777777" w:rsidR="00117C75" w:rsidRPr="00117C75" w:rsidRDefault="00117C75" w:rsidP="00117C75">
      <w:pPr>
        <w:numPr>
          <w:ilvl w:val="1"/>
          <w:numId w:val="59"/>
        </w:numPr>
        <w:jc w:val="both"/>
      </w:pPr>
      <w:r w:rsidRPr="00117C75">
        <w:t>Limit: Can struggle when there are highly correlated features (multicollinearity). In such cases, it may arbitrarily select one from a group of correlated features.</w:t>
      </w:r>
    </w:p>
    <w:p w14:paraId="5E606E57" w14:textId="77777777" w:rsidR="00117C75" w:rsidRPr="00117C75" w:rsidRDefault="00117C75" w:rsidP="00117C75">
      <w:pPr>
        <w:numPr>
          <w:ilvl w:val="0"/>
          <w:numId w:val="59"/>
        </w:numPr>
        <w:jc w:val="both"/>
      </w:pPr>
      <w:r w:rsidRPr="00117C75">
        <w:t>L2 Regularization (Ridge Regression):</w:t>
      </w:r>
    </w:p>
    <w:p w14:paraId="3475EF2D" w14:textId="77777777" w:rsidR="00117C75" w:rsidRPr="00117C75" w:rsidRDefault="00117C75" w:rsidP="00117C75">
      <w:pPr>
        <w:numPr>
          <w:ilvl w:val="1"/>
          <w:numId w:val="59"/>
        </w:numPr>
        <w:jc w:val="both"/>
      </w:pPr>
      <w:r w:rsidRPr="00117C75">
        <w:t>Ridge regularization adds a penalty proportional to the square of the coefficients but does not force coefficients to zero like Lasso. While it shrinks coefficients, it retains all features.</w:t>
      </w:r>
    </w:p>
    <w:p w14:paraId="2B655695" w14:textId="77777777" w:rsidR="00117C75" w:rsidRPr="00117C75" w:rsidRDefault="00117C75" w:rsidP="00117C75">
      <w:pPr>
        <w:numPr>
          <w:ilvl w:val="1"/>
          <w:numId w:val="59"/>
        </w:numPr>
        <w:jc w:val="both"/>
      </w:pPr>
      <w:r w:rsidRPr="00117C75">
        <w:t>Benefit: Helps prevent overfitting by shrinking feature coefficients, but it does not remove features entirely.</w:t>
      </w:r>
    </w:p>
    <w:p w14:paraId="69B765AC" w14:textId="77777777" w:rsidR="00117C75" w:rsidRPr="00117C75" w:rsidRDefault="00117C75" w:rsidP="00117C75">
      <w:pPr>
        <w:numPr>
          <w:ilvl w:val="1"/>
          <w:numId w:val="59"/>
        </w:numPr>
        <w:jc w:val="both"/>
      </w:pPr>
      <w:r w:rsidRPr="00117C75">
        <w:t>Limit: Unlike L1, it does not perform feature selection by zeroing out coefficients, so it may not reduce the feature space.</w:t>
      </w:r>
    </w:p>
    <w:p w14:paraId="3BC465A1" w14:textId="77777777" w:rsidR="00117C75" w:rsidRPr="00117C75" w:rsidRDefault="00117C75" w:rsidP="00117C75">
      <w:pPr>
        <w:numPr>
          <w:ilvl w:val="0"/>
          <w:numId w:val="59"/>
        </w:numPr>
        <w:jc w:val="both"/>
      </w:pPr>
      <w:r w:rsidRPr="00117C75">
        <w:t>Elastic Net:</w:t>
      </w:r>
    </w:p>
    <w:p w14:paraId="787BABC6" w14:textId="77777777" w:rsidR="00117C75" w:rsidRPr="00117C75" w:rsidRDefault="00117C75" w:rsidP="00117C75">
      <w:pPr>
        <w:numPr>
          <w:ilvl w:val="1"/>
          <w:numId w:val="59"/>
        </w:numPr>
        <w:jc w:val="both"/>
      </w:pPr>
      <w:r w:rsidRPr="00117C75">
        <w:t>A combination of L1 (Lasso) and L2 (Ridge) regularization, Elastic Net can both shrink coefficients and select features. It’s useful when there are many correlated features.</w:t>
      </w:r>
    </w:p>
    <w:p w14:paraId="3B79C66A" w14:textId="77777777" w:rsidR="00117C75" w:rsidRPr="00117C75" w:rsidRDefault="00117C75" w:rsidP="00117C75">
      <w:pPr>
        <w:numPr>
          <w:ilvl w:val="1"/>
          <w:numId w:val="59"/>
        </w:numPr>
        <w:jc w:val="both"/>
      </w:pPr>
      <w:r w:rsidRPr="00117C75">
        <w:t>Benefit: Combines the advantages of both L1 and L2 regularization, helping in selecting features and managing multicollinearity.</w:t>
      </w:r>
    </w:p>
    <w:p w14:paraId="49BD912C" w14:textId="77777777" w:rsidR="00117C75" w:rsidRPr="00117C75" w:rsidRDefault="00117C75" w:rsidP="00117C75">
      <w:pPr>
        <w:numPr>
          <w:ilvl w:val="1"/>
          <w:numId w:val="59"/>
        </w:numPr>
        <w:jc w:val="both"/>
      </w:pPr>
      <w:r w:rsidRPr="00117C75">
        <w:t>Limit: Requires tuning of two hyperparameters (one for L1 and one for L2), which can increase model complexity.</w:t>
      </w:r>
    </w:p>
    <w:p w14:paraId="08771576" w14:textId="77777777" w:rsidR="00117C75" w:rsidRPr="00117C75" w:rsidRDefault="00117C75" w:rsidP="00117C75">
      <w:pPr>
        <w:jc w:val="both"/>
      </w:pPr>
      <w:r w:rsidRPr="00117C75">
        <w:t>4. Dimensionality Reduction Methods:</w:t>
      </w:r>
    </w:p>
    <w:p w14:paraId="5B7F067D" w14:textId="77777777" w:rsidR="00117C75" w:rsidRPr="00117C75" w:rsidRDefault="00117C75" w:rsidP="00117C75">
      <w:pPr>
        <w:jc w:val="both"/>
      </w:pPr>
      <w:r w:rsidRPr="00117C75">
        <w:t>Dimensionality reduction techniques transform the features into a new feature space, typically using fewer dimensions. These methods help reduce the feature set while preserving as much information as possible.</w:t>
      </w:r>
    </w:p>
    <w:p w14:paraId="3328D336" w14:textId="77777777" w:rsidR="00117C75" w:rsidRPr="00117C75" w:rsidRDefault="00117C75" w:rsidP="00117C75">
      <w:pPr>
        <w:numPr>
          <w:ilvl w:val="0"/>
          <w:numId w:val="60"/>
        </w:numPr>
        <w:jc w:val="both"/>
      </w:pPr>
      <w:r w:rsidRPr="00117C75">
        <w:t>Principal Component Analysis (PCA):</w:t>
      </w:r>
    </w:p>
    <w:p w14:paraId="403B8460" w14:textId="77777777" w:rsidR="00117C75" w:rsidRPr="00117C75" w:rsidRDefault="00117C75" w:rsidP="00117C75">
      <w:pPr>
        <w:numPr>
          <w:ilvl w:val="1"/>
          <w:numId w:val="60"/>
        </w:numPr>
        <w:jc w:val="both"/>
      </w:pPr>
      <w:r w:rsidRPr="00117C75">
        <w:t>PCA is an unsupervised method that transforms the original features into a smaller set of uncorrelated components (called principal components) based on variance.</w:t>
      </w:r>
    </w:p>
    <w:p w14:paraId="465234D6" w14:textId="77777777" w:rsidR="00117C75" w:rsidRPr="00117C75" w:rsidRDefault="00117C75" w:rsidP="00117C75">
      <w:pPr>
        <w:numPr>
          <w:ilvl w:val="1"/>
          <w:numId w:val="60"/>
        </w:numPr>
        <w:jc w:val="both"/>
      </w:pPr>
      <w:r w:rsidRPr="00117C75">
        <w:lastRenderedPageBreak/>
        <w:t>Benefit: Reduces dimensionality while retaining most of the variance. Helpful for dealing with highly correlated features.</w:t>
      </w:r>
    </w:p>
    <w:p w14:paraId="5AC1C70A" w14:textId="77777777" w:rsidR="00117C75" w:rsidRPr="00117C75" w:rsidRDefault="00117C75" w:rsidP="00117C75">
      <w:pPr>
        <w:numPr>
          <w:ilvl w:val="1"/>
          <w:numId w:val="60"/>
        </w:numPr>
        <w:jc w:val="both"/>
      </w:pPr>
      <w:r w:rsidRPr="00117C75">
        <w:t>Limit: The transformed features (principal components) may not be easily interpretable, which can be a drawback for understanding the model.</w:t>
      </w:r>
    </w:p>
    <w:p w14:paraId="56FDA78B" w14:textId="77777777" w:rsidR="00117C75" w:rsidRPr="00117C75" w:rsidRDefault="00117C75" w:rsidP="00117C75">
      <w:pPr>
        <w:numPr>
          <w:ilvl w:val="0"/>
          <w:numId w:val="60"/>
        </w:numPr>
        <w:jc w:val="both"/>
      </w:pPr>
      <w:r w:rsidRPr="00117C75">
        <w:t>Linear Discriminant Analysis (LDA):</w:t>
      </w:r>
    </w:p>
    <w:p w14:paraId="5C116253" w14:textId="77777777" w:rsidR="00117C75" w:rsidRPr="00117C75" w:rsidRDefault="00117C75" w:rsidP="00117C75">
      <w:pPr>
        <w:numPr>
          <w:ilvl w:val="1"/>
          <w:numId w:val="60"/>
        </w:numPr>
        <w:jc w:val="both"/>
      </w:pPr>
      <w:r w:rsidRPr="00117C75">
        <w:t>LDA is a supervised method that projects the data into a lower-dimensional space by maximizing class separability.</w:t>
      </w:r>
    </w:p>
    <w:p w14:paraId="21F5FA66" w14:textId="77777777" w:rsidR="00117C75" w:rsidRPr="00117C75" w:rsidRDefault="00117C75" w:rsidP="00117C75">
      <w:pPr>
        <w:numPr>
          <w:ilvl w:val="1"/>
          <w:numId w:val="60"/>
        </w:numPr>
        <w:jc w:val="both"/>
      </w:pPr>
      <w:r w:rsidRPr="00117C75">
        <w:t>Benefit: Reduces dimensionality while improving class separation, which can improve the logistic regression model’s performance.</w:t>
      </w:r>
    </w:p>
    <w:p w14:paraId="7493D246" w14:textId="77777777" w:rsidR="00117C75" w:rsidRPr="00117C75" w:rsidRDefault="00117C75" w:rsidP="00117C75">
      <w:pPr>
        <w:numPr>
          <w:ilvl w:val="1"/>
          <w:numId w:val="60"/>
        </w:numPr>
        <w:jc w:val="both"/>
      </w:pPr>
      <w:r w:rsidRPr="00117C75">
        <w:t>Limit: Assumes that the classes are linearly separable, which may not always be the case.</w:t>
      </w:r>
    </w:p>
    <w:p w14:paraId="65F6C29C" w14:textId="77777777" w:rsidR="00117C75" w:rsidRPr="00117C75" w:rsidRDefault="00117C75" w:rsidP="00117C75">
      <w:pPr>
        <w:jc w:val="both"/>
      </w:pPr>
      <w:r w:rsidRPr="00117C75">
        <w:t>5. Univariate Feature Selection:</w:t>
      </w:r>
    </w:p>
    <w:p w14:paraId="4694CC30" w14:textId="77777777" w:rsidR="00117C75" w:rsidRPr="00117C75" w:rsidRDefault="00117C75" w:rsidP="00117C75">
      <w:pPr>
        <w:numPr>
          <w:ilvl w:val="0"/>
          <w:numId w:val="61"/>
        </w:numPr>
        <w:jc w:val="both"/>
      </w:pPr>
      <w:r w:rsidRPr="00117C75">
        <w:t>Mutual Information:</w:t>
      </w:r>
    </w:p>
    <w:p w14:paraId="556A2E65" w14:textId="77777777" w:rsidR="00117C75" w:rsidRPr="00117C75" w:rsidRDefault="00117C75" w:rsidP="00117C75">
      <w:pPr>
        <w:numPr>
          <w:ilvl w:val="1"/>
          <w:numId w:val="61"/>
        </w:numPr>
        <w:jc w:val="both"/>
      </w:pPr>
      <w:r w:rsidRPr="00117C75">
        <w:t>Mutual information measures the dependency between a feature and the target. Features with high mutual information are likely to be more informative.</w:t>
      </w:r>
    </w:p>
    <w:p w14:paraId="6582B42D" w14:textId="77777777" w:rsidR="00117C75" w:rsidRPr="00117C75" w:rsidRDefault="00117C75" w:rsidP="00117C75">
      <w:pPr>
        <w:numPr>
          <w:ilvl w:val="1"/>
          <w:numId w:val="61"/>
        </w:numPr>
        <w:jc w:val="both"/>
      </w:pPr>
      <w:r w:rsidRPr="00117C75">
        <w:t>Benefit: Provides a non-linear measure of dependency, which can be useful when relationships between features and the target are not linear.</w:t>
      </w:r>
    </w:p>
    <w:p w14:paraId="62471A3B" w14:textId="77777777" w:rsidR="00117C75" w:rsidRPr="00117C75" w:rsidRDefault="00117C75" w:rsidP="00117C75">
      <w:pPr>
        <w:numPr>
          <w:ilvl w:val="1"/>
          <w:numId w:val="61"/>
        </w:numPr>
        <w:jc w:val="both"/>
      </w:pPr>
      <w:r w:rsidRPr="00117C75">
        <w:t>Limit: Like correlation, it doesn’t consider interactions between features.</w:t>
      </w:r>
    </w:p>
    <w:p w14:paraId="5CC63B40" w14:textId="77777777" w:rsidR="00117C75" w:rsidRPr="00117C75" w:rsidRDefault="00117C75" w:rsidP="00117C75">
      <w:pPr>
        <w:jc w:val="both"/>
      </w:pPr>
      <w:r w:rsidRPr="00117C75">
        <w:t>How Feature Selection Improves Model Performance:</w:t>
      </w:r>
    </w:p>
    <w:p w14:paraId="3BDBDCB8" w14:textId="77777777" w:rsidR="00117C75" w:rsidRPr="00117C75" w:rsidRDefault="00117C75" w:rsidP="00117C75">
      <w:pPr>
        <w:numPr>
          <w:ilvl w:val="0"/>
          <w:numId w:val="62"/>
        </w:numPr>
        <w:jc w:val="both"/>
      </w:pPr>
      <w:r w:rsidRPr="00117C75">
        <w:t>Reduces Overfitting: By eliminating irrelevant or noisy features, the model is less likely to learn from noise in the training data, which can lead to overfitting. This improves the generalization performance on new data.</w:t>
      </w:r>
    </w:p>
    <w:p w14:paraId="7CAF49D8" w14:textId="77777777" w:rsidR="00117C75" w:rsidRPr="00117C75" w:rsidRDefault="00117C75" w:rsidP="00117C75">
      <w:pPr>
        <w:numPr>
          <w:ilvl w:val="0"/>
          <w:numId w:val="62"/>
        </w:numPr>
        <w:jc w:val="both"/>
      </w:pPr>
      <w:r w:rsidRPr="00117C75">
        <w:t>Improves Interpretability: With fewer, more relevant features, the model becomes easier to interpret. This is especially important in logistic regression, where the magnitude of the coefficients directly indicates the influence of each feature on the outcome.</w:t>
      </w:r>
    </w:p>
    <w:p w14:paraId="6BB0DCDA" w14:textId="77777777" w:rsidR="00117C75" w:rsidRPr="00117C75" w:rsidRDefault="00117C75" w:rsidP="00117C75">
      <w:pPr>
        <w:numPr>
          <w:ilvl w:val="0"/>
          <w:numId w:val="62"/>
        </w:numPr>
        <w:jc w:val="both"/>
      </w:pPr>
      <w:r w:rsidRPr="00117C75">
        <w:t>Reduces Computational Complexity: Fewer features mean less data to process, which reduces both the time and computational resources required for training the model. It can also help in faster predictions when deploying the model.</w:t>
      </w:r>
    </w:p>
    <w:p w14:paraId="7B157AEC" w14:textId="77777777" w:rsidR="00117C75" w:rsidRPr="00117C75" w:rsidRDefault="00117C75" w:rsidP="00117C75">
      <w:pPr>
        <w:numPr>
          <w:ilvl w:val="0"/>
          <w:numId w:val="62"/>
        </w:numPr>
        <w:jc w:val="both"/>
      </w:pPr>
      <w:r w:rsidRPr="00117C75">
        <w:t>Handles Multicollinearity: Feature selection techniques, especially regularization-based ones, help handle multicollinearity (high correlation between features), which can cause instability in the model's coefficient estimates.</w:t>
      </w:r>
    </w:p>
    <w:p w14:paraId="0219A6F3" w14:textId="64A82D65" w:rsidR="00117C75" w:rsidRPr="00117C75" w:rsidRDefault="00D523B9" w:rsidP="00117C75">
      <w:pPr>
        <w:jc w:val="both"/>
      </w:pPr>
      <w:r>
        <w:t>Therefore,</w:t>
      </w:r>
    </w:p>
    <w:p w14:paraId="2D266B74" w14:textId="77777777" w:rsidR="00117C75" w:rsidRPr="00117C75" w:rsidRDefault="00117C75" w:rsidP="00117C75">
      <w:pPr>
        <w:numPr>
          <w:ilvl w:val="0"/>
          <w:numId w:val="63"/>
        </w:numPr>
        <w:jc w:val="both"/>
      </w:pPr>
      <w:r w:rsidRPr="00117C75">
        <w:t>Feature selection in logistic regression can be done through filter methods (e.g., correlation, Chi-square), wrapper methods (e.g., RFE, stepwise selection), embedded methods (e.g., Lasso, Ridge), and dimensionality reduction methods (e.g., PCA).</w:t>
      </w:r>
    </w:p>
    <w:p w14:paraId="35F51D4E" w14:textId="77777777" w:rsidR="00117C75" w:rsidRPr="00117C75" w:rsidRDefault="00117C75" w:rsidP="00117C75">
      <w:pPr>
        <w:numPr>
          <w:ilvl w:val="0"/>
          <w:numId w:val="63"/>
        </w:numPr>
        <w:jc w:val="both"/>
      </w:pPr>
      <w:r w:rsidRPr="00117C75">
        <w:t>These techniques help improve the model’s performance by reducing overfitting, improving generalization, making the model simpler and more interpretable, and reducing computational complexity.</w:t>
      </w:r>
    </w:p>
    <w:p w14:paraId="49A0921D" w14:textId="77777777" w:rsidR="00CC1DCD" w:rsidRPr="00CC1DCD" w:rsidRDefault="00CC1DCD" w:rsidP="00CC1DCD">
      <w:pPr>
        <w:jc w:val="both"/>
        <w:rPr>
          <w:b/>
          <w:bCs/>
          <w:sz w:val="24"/>
          <w:szCs w:val="24"/>
          <w:lang w:val="en-US"/>
        </w:rPr>
      </w:pPr>
    </w:p>
    <w:p w14:paraId="3A154D2E" w14:textId="6AD626BA" w:rsidR="00CC1DCD" w:rsidRDefault="00CC1DCD" w:rsidP="00CC1DCD">
      <w:pPr>
        <w:jc w:val="both"/>
        <w:rPr>
          <w:b/>
          <w:bCs/>
          <w:sz w:val="24"/>
          <w:szCs w:val="24"/>
          <w:lang w:val="en-US"/>
        </w:rPr>
      </w:pPr>
      <w:r w:rsidRPr="00CC1DCD">
        <w:rPr>
          <w:b/>
          <w:bCs/>
          <w:sz w:val="24"/>
          <w:szCs w:val="24"/>
          <w:lang w:val="en-US"/>
        </w:rPr>
        <w:t>Q6. How can you handle imbalanced datasets in logistic regression? What are some strategies for dealing</w:t>
      </w:r>
      <w:r>
        <w:rPr>
          <w:b/>
          <w:bCs/>
          <w:sz w:val="24"/>
          <w:szCs w:val="24"/>
          <w:lang w:val="en-US"/>
        </w:rPr>
        <w:t xml:space="preserve"> </w:t>
      </w:r>
      <w:r w:rsidRPr="00CC1DCD">
        <w:rPr>
          <w:b/>
          <w:bCs/>
          <w:sz w:val="24"/>
          <w:szCs w:val="24"/>
          <w:lang w:val="en-US"/>
        </w:rPr>
        <w:t>with class imbalance?</w:t>
      </w:r>
    </w:p>
    <w:p w14:paraId="2268EC0C" w14:textId="77777777" w:rsidR="00CC1DCD" w:rsidRPr="00CC1DCD" w:rsidRDefault="00CC1DCD" w:rsidP="00CC1DCD">
      <w:pPr>
        <w:jc w:val="both"/>
        <w:rPr>
          <w:b/>
          <w:bCs/>
          <w:sz w:val="24"/>
          <w:szCs w:val="24"/>
          <w:lang w:val="en-US"/>
        </w:rPr>
      </w:pPr>
      <w:r>
        <w:rPr>
          <w:b/>
          <w:bCs/>
          <w:sz w:val="24"/>
          <w:szCs w:val="24"/>
          <w:lang w:val="en-US"/>
        </w:rPr>
        <w:t xml:space="preserve">Answer: </w:t>
      </w:r>
    </w:p>
    <w:p w14:paraId="0517A7D9" w14:textId="77777777" w:rsidR="005A3CAB" w:rsidRPr="005A3CAB" w:rsidRDefault="005A3CAB" w:rsidP="005A3CAB">
      <w:pPr>
        <w:jc w:val="both"/>
        <w:rPr>
          <w:rFonts w:ascii="Calibri" w:hAnsi="Calibri" w:cs="Calibri"/>
        </w:rPr>
      </w:pPr>
      <w:r w:rsidRPr="005A3CAB">
        <w:rPr>
          <w:rFonts w:ascii="Calibri" w:hAnsi="Calibri" w:cs="Calibri"/>
        </w:rPr>
        <w:t>Handling imbalanced datasets in logistic regression is crucial to ensure that the model does not become biased towards the majority class, which can lead to poor predictive performance, especially on the minority class. When a dataset is imbalanced, the minority class (the class with fewer instances) may not be adequately learned, leading to a model that performs well overall but fails to correctly classify the minority class.</w:t>
      </w:r>
    </w:p>
    <w:p w14:paraId="778EDC90" w14:textId="77777777" w:rsidR="005A3CAB" w:rsidRPr="005A3CAB" w:rsidRDefault="005A3CAB" w:rsidP="005A3CAB">
      <w:pPr>
        <w:jc w:val="both"/>
        <w:rPr>
          <w:rFonts w:ascii="Calibri" w:hAnsi="Calibri" w:cs="Calibri"/>
        </w:rPr>
      </w:pPr>
      <w:r w:rsidRPr="005A3CAB">
        <w:rPr>
          <w:rFonts w:ascii="Calibri" w:hAnsi="Calibri" w:cs="Calibri"/>
        </w:rPr>
        <w:t>Here are several strategies to deal with class imbalance in logistic regression:</w:t>
      </w:r>
    </w:p>
    <w:p w14:paraId="3EB06B03" w14:textId="77777777" w:rsidR="005A3CAB" w:rsidRPr="005A3CAB" w:rsidRDefault="005A3CAB" w:rsidP="005A3CAB">
      <w:pPr>
        <w:jc w:val="both"/>
        <w:rPr>
          <w:rFonts w:ascii="Calibri" w:hAnsi="Calibri" w:cs="Calibri"/>
        </w:rPr>
      </w:pPr>
      <w:r w:rsidRPr="005A3CAB">
        <w:rPr>
          <w:rFonts w:ascii="Calibri" w:hAnsi="Calibri" w:cs="Calibri"/>
        </w:rPr>
        <w:t>1. Resampling Techniques:</w:t>
      </w:r>
    </w:p>
    <w:p w14:paraId="11061EBF" w14:textId="77777777" w:rsidR="005A3CAB" w:rsidRPr="005A3CAB" w:rsidRDefault="005A3CAB" w:rsidP="005A3CAB">
      <w:pPr>
        <w:jc w:val="both"/>
        <w:rPr>
          <w:rFonts w:ascii="Calibri" w:hAnsi="Calibri" w:cs="Calibri"/>
        </w:rPr>
      </w:pPr>
      <w:r w:rsidRPr="005A3CAB">
        <w:rPr>
          <w:rFonts w:ascii="Calibri" w:hAnsi="Calibri" w:cs="Calibri"/>
        </w:rPr>
        <w:t>Resampling adjusts the distribution of classes in the training data, either by increasing the number of minority class samples or decreasing the number of majority class samples.</w:t>
      </w:r>
    </w:p>
    <w:p w14:paraId="32D631E5" w14:textId="77777777" w:rsidR="005A3CAB" w:rsidRPr="005A3CAB" w:rsidRDefault="005A3CAB" w:rsidP="005A3CAB">
      <w:pPr>
        <w:numPr>
          <w:ilvl w:val="0"/>
          <w:numId w:val="64"/>
        </w:numPr>
        <w:jc w:val="both"/>
        <w:rPr>
          <w:rFonts w:ascii="Calibri" w:hAnsi="Calibri" w:cs="Calibri"/>
        </w:rPr>
      </w:pPr>
      <w:r w:rsidRPr="005A3CAB">
        <w:rPr>
          <w:rFonts w:ascii="Calibri" w:hAnsi="Calibri" w:cs="Calibri"/>
        </w:rPr>
        <w:t>Oversampling the Minority Class:</w:t>
      </w:r>
    </w:p>
    <w:p w14:paraId="5E44F3FC"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This involves increasing the number of instances in the minority class by duplicating samples or generating synthetic samples.</w:t>
      </w:r>
    </w:p>
    <w:p w14:paraId="1650E391"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Technique: The most common method is SMOTE (Synthetic Minority Over-sampling Technique), which creates synthetic samples by interpolating between existing minority class instances.</w:t>
      </w:r>
    </w:p>
    <w:p w14:paraId="3836DD0F"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Benefit: Increases the representation of the minority class without losing information from the majority class.</w:t>
      </w:r>
    </w:p>
    <w:p w14:paraId="2BCB68CF"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Limit: May lead to overfitting, especially if you only duplicate minority samples (rather than using synthetic data generation like SMOTE).</w:t>
      </w:r>
    </w:p>
    <w:p w14:paraId="3580974E" w14:textId="1F34C8A8" w:rsidR="005A3CAB" w:rsidRPr="005A3CAB" w:rsidRDefault="005A3CAB" w:rsidP="005A3CAB">
      <w:pPr>
        <w:numPr>
          <w:ilvl w:val="0"/>
          <w:numId w:val="64"/>
        </w:numPr>
        <w:jc w:val="both"/>
        <w:rPr>
          <w:rFonts w:ascii="Calibri" w:hAnsi="Calibri" w:cs="Calibri"/>
        </w:rPr>
      </w:pPr>
      <w:r w:rsidRPr="005A3CAB">
        <w:rPr>
          <w:rFonts w:ascii="Calibri" w:hAnsi="Calibri" w:cs="Calibri"/>
        </w:rPr>
        <w:t>Under</w:t>
      </w:r>
      <w:r w:rsidR="002F371A">
        <w:rPr>
          <w:rFonts w:ascii="Calibri" w:hAnsi="Calibri" w:cs="Calibri"/>
        </w:rPr>
        <w:t xml:space="preserve"> </w:t>
      </w:r>
      <w:r w:rsidRPr="005A3CAB">
        <w:rPr>
          <w:rFonts w:ascii="Calibri" w:hAnsi="Calibri" w:cs="Calibri"/>
        </w:rPr>
        <w:t>sampling the Majority Class:</w:t>
      </w:r>
    </w:p>
    <w:p w14:paraId="21395777"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This involves reducing the number of majority class samples to balance the classes.</w:t>
      </w:r>
    </w:p>
    <w:p w14:paraId="2FDD38B0"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Benefit: Simplifies the model by reducing the size of the dataset, which can also speed up training.</w:t>
      </w:r>
    </w:p>
    <w:p w14:paraId="54D48437" w14:textId="77777777" w:rsidR="005A3CAB" w:rsidRPr="005A3CAB" w:rsidRDefault="005A3CAB" w:rsidP="005A3CAB">
      <w:pPr>
        <w:numPr>
          <w:ilvl w:val="1"/>
          <w:numId w:val="64"/>
        </w:numPr>
        <w:jc w:val="both"/>
        <w:rPr>
          <w:rFonts w:ascii="Calibri" w:hAnsi="Calibri" w:cs="Calibri"/>
        </w:rPr>
      </w:pPr>
      <w:r w:rsidRPr="005A3CAB">
        <w:rPr>
          <w:rFonts w:ascii="Calibri" w:hAnsi="Calibri" w:cs="Calibri"/>
        </w:rPr>
        <w:t>Limit: You might lose valuable information from the majority class, which can affect overall performance.</w:t>
      </w:r>
    </w:p>
    <w:p w14:paraId="77E1085F" w14:textId="0F8C3E3B" w:rsidR="005A3CAB" w:rsidRPr="005A3CAB" w:rsidRDefault="005A3CAB" w:rsidP="005A3CAB">
      <w:pPr>
        <w:numPr>
          <w:ilvl w:val="0"/>
          <w:numId w:val="64"/>
        </w:numPr>
        <w:jc w:val="both"/>
        <w:rPr>
          <w:rFonts w:ascii="Calibri" w:hAnsi="Calibri" w:cs="Calibri"/>
        </w:rPr>
      </w:pPr>
      <w:r w:rsidRPr="005A3CAB">
        <w:rPr>
          <w:rFonts w:ascii="Calibri" w:hAnsi="Calibri" w:cs="Calibri"/>
        </w:rPr>
        <w:t xml:space="preserve">Combination of Oversampling and </w:t>
      </w:r>
      <w:r w:rsidR="002F371A" w:rsidRPr="005A3CAB">
        <w:rPr>
          <w:rFonts w:ascii="Calibri" w:hAnsi="Calibri" w:cs="Calibri"/>
        </w:rPr>
        <w:t>Under sampling</w:t>
      </w:r>
      <w:r w:rsidRPr="005A3CAB">
        <w:rPr>
          <w:rFonts w:ascii="Calibri" w:hAnsi="Calibri" w:cs="Calibri"/>
        </w:rPr>
        <w:t>:</w:t>
      </w:r>
    </w:p>
    <w:p w14:paraId="0F0B0EEA" w14:textId="78756A2F" w:rsidR="005A3CAB" w:rsidRPr="005A3CAB" w:rsidRDefault="005A3CAB" w:rsidP="005A3CAB">
      <w:pPr>
        <w:numPr>
          <w:ilvl w:val="1"/>
          <w:numId w:val="64"/>
        </w:numPr>
        <w:jc w:val="both"/>
        <w:rPr>
          <w:rFonts w:ascii="Calibri" w:hAnsi="Calibri" w:cs="Calibri"/>
        </w:rPr>
      </w:pPr>
      <w:r w:rsidRPr="005A3CAB">
        <w:rPr>
          <w:rFonts w:ascii="Calibri" w:hAnsi="Calibri" w:cs="Calibri"/>
        </w:rPr>
        <w:t xml:space="preserve">A balanced approach combines both oversampling the minority class and </w:t>
      </w:r>
      <w:r w:rsidR="002F371A" w:rsidRPr="005A3CAB">
        <w:rPr>
          <w:rFonts w:ascii="Calibri" w:hAnsi="Calibri" w:cs="Calibri"/>
        </w:rPr>
        <w:t>under sampling</w:t>
      </w:r>
      <w:r w:rsidRPr="005A3CAB">
        <w:rPr>
          <w:rFonts w:ascii="Calibri" w:hAnsi="Calibri" w:cs="Calibri"/>
        </w:rPr>
        <w:t xml:space="preserve"> the majority class, which can strike a better balance between retaining information and addressing the imbalance.</w:t>
      </w:r>
    </w:p>
    <w:p w14:paraId="3647D7C9" w14:textId="77777777" w:rsidR="005A3CAB" w:rsidRPr="005A3CAB" w:rsidRDefault="005A3CAB" w:rsidP="005A3CAB">
      <w:pPr>
        <w:jc w:val="both"/>
        <w:rPr>
          <w:rFonts w:ascii="Calibri" w:hAnsi="Calibri" w:cs="Calibri"/>
        </w:rPr>
      </w:pPr>
      <w:r w:rsidRPr="005A3CAB">
        <w:rPr>
          <w:rFonts w:ascii="Calibri" w:hAnsi="Calibri" w:cs="Calibri"/>
        </w:rPr>
        <w:t>2. Adjusting Class Weights:</w:t>
      </w:r>
    </w:p>
    <w:p w14:paraId="7D2E1D5F" w14:textId="77777777" w:rsidR="005A3CAB" w:rsidRPr="005A3CAB" w:rsidRDefault="005A3CAB" w:rsidP="005A3CAB">
      <w:pPr>
        <w:jc w:val="both"/>
        <w:rPr>
          <w:rFonts w:ascii="Calibri" w:hAnsi="Calibri" w:cs="Calibri"/>
        </w:rPr>
      </w:pPr>
      <w:r w:rsidRPr="005A3CAB">
        <w:rPr>
          <w:rFonts w:ascii="Calibri" w:hAnsi="Calibri" w:cs="Calibri"/>
        </w:rPr>
        <w:t>Logistic regression allows you to assign different weights to the classes. This penalizes misclassifications of the minority class more heavily than those of the majority class.</w:t>
      </w:r>
    </w:p>
    <w:p w14:paraId="6D29C02B" w14:textId="77777777" w:rsidR="005A3CAB" w:rsidRPr="005A3CAB" w:rsidRDefault="005A3CAB" w:rsidP="005A3CAB">
      <w:pPr>
        <w:numPr>
          <w:ilvl w:val="0"/>
          <w:numId w:val="65"/>
        </w:numPr>
        <w:jc w:val="both"/>
        <w:rPr>
          <w:rFonts w:ascii="Calibri" w:hAnsi="Calibri" w:cs="Calibri"/>
        </w:rPr>
      </w:pPr>
      <w:r w:rsidRPr="005A3CAB">
        <w:rPr>
          <w:rFonts w:ascii="Calibri" w:hAnsi="Calibri" w:cs="Calibri"/>
        </w:rPr>
        <w:lastRenderedPageBreak/>
        <w:t>Increased Weight for the Minority Class:</w:t>
      </w:r>
    </w:p>
    <w:p w14:paraId="75BE18CB" w14:textId="4445B09C" w:rsidR="005A3CAB" w:rsidRPr="005A3CAB" w:rsidRDefault="005A3CAB" w:rsidP="005A3CAB">
      <w:pPr>
        <w:numPr>
          <w:ilvl w:val="1"/>
          <w:numId w:val="65"/>
        </w:numPr>
        <w:jc w:val="both"/>
        <w:rPr>
          <w:rFonts w:ascii="Calibri" w:hAnsi="Calibri" w:cs="Calibri"/>
        </w:rPr>
      </w:pPr>
      <w:r w:rsidRPr="005A3CAB">
        <w:rPr>
          <w:rFonts w:ascii="Calibri" w:hAnsi="Calibri" w:cs="Calibri"/>
        </w:rPr>
        <w:t xml:space="preserve">In logistic regression, you can set the </w:t>
      </w:r>
      <w:r w:rsidR="002F371A" w:rsidRPr="005A3CAB">
        <w:rPr>
          <w:rFonts w:ascii="Calibri" w:hAnsi="Calibri" w:cs="Calibri"/>
        </w:rPr>
        <w:t>class weight</w:t>
      </w:r>
      <w:r w:rsidRPr="005A3CAB">
        <w:rPr>
          <w:rFonts w:ascii="Calibri" w:hAnsi="Calibri" w:cs="Calibri"/>
        </w:rPr>
        <w:t xml:space="preserve"> parameter (in libraries like scikit-learn) to "balanced", which automatically adjusts weights inversely proportional to the class frequencies.</w:t>
      </w:r>
    </w:p>
    <w:p w14:paraId="18CA2899" w14:textId="77777777" w:rsidR="005A3CAB" w:rsidRPr="005A3CAB" w:rsidRDefault="005A3CAB" w:rsidP="005A3CAB">
      <w:pPr>
        <w:numPr>
          <w:ilvl w:val="1"/>
          <w:numId w:val="65"/>
        </w:numPr>
        <w:jc w:val="both"/>
        <w:rPr>
          <w:rFonts w:ascii="Calibri" w:hAnsi="Calibri" w:cs="Calibri"/>
        </w:rPr>
      </w:pPr>
      <w:r w:rsidRPr="005A3CAB">
        <w:rPr>
          <w:rFonts w:ascii="Calibri" w:hAnsi="Calibri" w:cs="Calibri"/>
        </w:rPr>
        <w:t>Benefit: It emphasizes learning from the minority class without altering the data distribution, allowing the model to give more importance to minority class errors.</w:t>
      </w:r>
    </w:p>
    <w:p w14:paraId="1E842B02" w14:textId="77777777" w:rsidR="005A3CAB" w:rsidRPr="005A3CAB" w:rsidRDefault="005A3CAB" w:rsidP="005A3CAB">
      <w:pPr>
        <w:numPr>
          <w:ilvl w:val="1"/>
          <w:numId w:val="65"/>
        </w:numPr>
        <w:jc w:val="both"/>
        <w:rPr>
          <w:rFonts w:ascii="Calibri" w:hAnsi="Calibri" w:cs="Calibri"/>
        </w:rPr>
      </w:pPr>
      <w:r w:rsidRPr="005A3CAB">
        <w:rPr>
          <w:rFonts w:ascii="Calibri" w:hAnsi="Calibri" w:cs="Calibri"/>
        </w:rPr>
        <w:t xml:space="preserve">Limit: Can lead to overfitting on noisy minority class data, especially if the minority class contains outliers or </w:t>
      </w:r>
      <w:proofErr w:type="spellStart"/>
      <w:r w:rsidRPr="005A3CAB">
        <w:rPr>
          <w:rFonts w:ascii="Calibri" w:hAnsi="Calibri" w:cs="Calibri"/>
        </w:rPr>
        <w:t>mislabeled</w:t>
      </w:r>
      <w:proofErr w:type="spellEnd"/>
      <w:r w:rsidRPr="005A3CAB">
        <w:rPr>
          <w:rFonts w:ascii="Calibri" w:hAnsi="Calibri" w:cs="Calibri"/>
        </w:rPr>
        <w:t xml:space="preserve"> data points.</w:t>
      </w:r>
    </w:p>
    <w:p w14:paraId="4F72B2C2" w14:textId="77777777" w:rsidR="005A3CAB" w:rsidRPr="005A3CAB" w:rsidRDefault="005A3CAB" w:rsidP="005A3CAB">
      <w:pPr>
        <w:jc w:val="both"/>
        <w:rPr>
          <w:rFonts w:ascii="Calibri" w:hAnsi="Calibri" w:cs="Calibri"/>
        </w:rPr>
      </w:pPr>
      <w:r w:rsidRPr="005A3CAB">
        <w:rPr>
          <w:rFonts w:ascii="Calibri" w:hAnsi="Calibri" w:cs="Calibri"/>
        </w:rPr>
        <w:t>3. Anomaly Detection (One-Class Learning):</w:t>
      </w:r>
    </w:p>
    <w:p w14:paraId="7E409DCE" w14:textId="77777777" w:rsidR="005A3CAB" w:rsidRPr="005A3CAB" w:rsidRDefault="005A3CAB" w:rsidP="005A3CAB">
      <w:pPr>
        <w:jc w:val="both"/>
        <w:rPr>
          <w:rFonts w:ascii="Calibri" w:hAnsi="Calibri" w:cs="Calibri"/>
        </w:rPr>
      </w:pPr>
      <w:r w:rsidRPr="005A3CAB">
        <w:rPr>
          <w:rFonts w:ascii="Calibri" w:hAnsi="Calibri" w:cs="Calibri"/>
        </w:rPr>
        <w:t>In some cases, the minority class can be treated as anomalies or outliers, especially if the imbalance is extreme (e.g., fraud detection). The goal is to model the majority class and identify deviations as belonging to the minority class.</w:t>
      </w:r>
    </w:p>
    <w:p w14:paraId="0FF2E62B" w14:textId="77777777" w:rsidR="005A3CAB" w:rsidRPr="005A3CAB" w:rsidRDefault="005A3CAB" w:rsidP="005A3CAB">
      <w:pPr>
        <w:numPr>
          <w:ilvl w:val="0"/>
          <w:numId w:val="66"/>
        </w:numPr>
        <w:jc w:val="both"/>
        <w:rPr>
          <w:rFonts w:ascii="Calibri" w:hAnsi="Calibri" w:cs="Calibri"/>
        </w:rPr>
      </w:pPr>
      <w:r w:rsidRPr="005A3CAB">
        <w:rPr>
          <w:rFonts w:ascii="Calibri" w:hAnsi="Calibri" w:cs="Calibri"/>
        </w:rPr>
        <w:t>Benefit: This approach works well when the minority class is highly distinct from the majority class.</w:t>
      </w:r>
    </w:p>
    <w:p w14:paraId="7474BCAF" w14:textId="77777777" w:rsidR="005A3CAB" w:rsidRPr="005A3CAB" w:rsidRDefault="005A3CAB" w:rsidP="005A3CAB">
      <w:pPr>
        <w:numPr>
          <w:ilvl w:val="0"/>
          <w:numId w:val="66"/>
        </w:numPr>
        <w:jc w:val="both"/>
        <w:rPr>
          <w:rFonts w:ascii="Calibri" w:hAnsi="Calibri" w:cs="Calibri"/>
        </w:rPr>
      </w:pPr>
      <w:r w:rsidRPr="005A3CAB">
        <w:rPr>
          <w:rFonts w:ascii="Calibri" w:hAnsi="Calibri" w:cs="Calibri"/>
        </w:rPr>
        <w:t>Limit: Assumes that the minority class is truly an anomaly, which may not always be the case.</w:t>
      </w:r>
    </w:p>
    <w:p w14:paraId="3D778733" w14:textId="77777777" w:rsidR="005A3CAB" w:rsidRPr="005A3CAB" w:rsidRDefault="005A3CAB" w:rsidP="005A3CAB">
      <w:pPr>
        <w:jc w:val="both"/>
        <w:rPr>
          <w:rFonts w:ascii="Calibri" w:hAnsi="Calibri" w:cs="Calibri"/>
        </w:rPr>
      </w:pPr>
      <w:r w:rsidRPr="005A3CAB">
        <w:rPr>
          <w:rFonts w:ascii="Calibri" w:hAnsi="Calibri" w:cs="Calibri"/>
        </w:rPr>
        <w:t>4. Threshold Tuning:</w:t>
      </w:r>
    </w:p>
    <w:p w14:paraId="2D8A92A9" w14:textId="77777777" w:rsidR="005A3CAB" w:rsidRPr="005A3CAB" w:rsidRDefault="005A3CAB" w:rsidP="005A3CAB">
      <w:pPr>
        <w:jc w:val="both"/>
        <w:rPr>
          <w:rFonts w:ascii="Calibri" w:hAnsi="Calibri" w:cs="Calibri"/>
        </w:rPr>
      </w:pPr>
      <w:r w:rsidRPr="005A3CAB">
        <w:rPr>
          <w:rFonts w:ascii="Calibri" w:hAnsi="Calibri" w:cs="Calibri"/>
        </w:rPr>
        <w:t>Logistic regression outputs probabilities between 0 and 1. The default threshold for classification is typically 0.5, meaning that if the predicted probability is greater than 0.5, the sample is classified as belonging to the positive class (e.g., the minority class). However, for imbalanced datasets, this threshold may not be optimal.</w:t>
      </w:r>
    </w:p>
    <w:p w14:paraId="38291CC9" w14:textId="77777777" w:rsidR="005A3CAB" w:rsidRPr="005A3CAB" w:rsidRDefault="005A3CAB" w:rsidP="005A3CAB">
      <w:pPr>
        <w:numPr>
          <w:ilvl w:val="0"/>
          <w:numId w:val="67"/>
        </w:numPr>
        <w:jc w:val="both"/>
        <w:rPr>
          <w:rFonts w:ascii="Calibri" w:hAnsi="Calibri" w:cs="Calibri"/>
        </w:rPr>
      </w:pPr>
      <w:r w:rsidRPr="005A3CAB">
        <w:rPr>
          <w:rFonts w:ascii="Calibri" w:hAnsi="Calibri" w:cs="Calibri"/>
        </w:rPr>
        <w:t>Lowering the Decision Threshold:</w:t>
      </w:r>
    </w:p>
    <w:p w14:paraId="1C421820" w14:textId="77777777" w:rsidR="005A3CAB" w:rsidRPr="005A3CAB" w:rsidRDefault="005A3CAB" w:rsidP="005A3CAB">
      <w:pPr>
        <w:numPr>
          <w:ilvl w:val="1"/>
          <w:numId w:val="67"/>
        </w:numPr>
        <w:jc w:val="both"/>
        <w:rPr>
          <w:rFonts w:ascii="Calibri" w:hAnsi="Calibri" w:cs="Calibri"/>
        </w:rPr>
      </w:pPr>
      <w:r w:rsidRPr="005A3CAB">
        <w:rPr>
          <w:rFonts w:ascii="Calibri" w:hAnsi="Calibri" w:cs="Calibri"/>
        </w:rPr>
        <w:t xml:space="preserve">You can adjust the threshold lower than 0.5 to </w:t>
      </w:r>
      <w:proofErr w:type="spellStart"/>
      <w:r w:rsidRPr="005A3CAB">
        <w:rPr>
          <w:rFonts w:ascii="Calibri" w:hAnsi="Calibri" w:cs="Calibri"/>
        </w:rPr>
        <w:t>favor</w:t>
      </w:r>
      <w:proofErr w:type="spellEnd"/>
      <w:r w:rsidRPr="005A3CAB">
        <w:rPr>
          <w:rFonts w:ascii="Calibri" w:hAnsi="Calibri" w:cs="Calibri"/>
        </w:rPr>
        <w:t xml:space="preserve"> the minority class, making it easier to classify samples as positive.</w:t>
      </w:r>
    </w:p>
    <w:p w14:paraId="2EA43395" w14:textId="77777777" w:rsidR="005A3CAB" w:rsidRPr="005A3CAB" w:rsidRDefault="005A3CAB" w:rsidP="005A3CAB">
      <w:pPr>
        <w:numPr>
          <w:ilvl w:val="1"/>
          <w:numId w:val="67"/>
        </w:numPr>
        <w:jc w:val="both"/>
        <w:rPr>
          <w:rFonts w:ascii="Calibri" w:hAnsi="Calibri" w:cs="Calibri"/>
        </w:rPr>
      </w:pPr>
      <w:r w:rsidRPr="005A3CAB">
        <w:rPr>
          <w:rFonts w:ascii="Calibri" w:hAnsi="Calibri" w:cs="Calibri"/>
        </w:rPr>
        <w:t>Benefit: Increases sensitivity (recall) for the minority class, capturing more true positives.</w:t>
      </w:r>
    </w:p>
    <w:p w14:paraId="6C5B9831" w14:textId="77777777" w:rsidR="005A3CAB" w:rsidRPr="005A3CAB" w:rsidRDefault="005A3CAB" w:rsidP="005A3CAB">
      <w:pPr>
        <w:numPr>
          <w:ilvl w:val="1"/>
          <w:numId w:val="67"/>
        </w:numPr>
        <w:jc w:val="both"/>
        <w:rPr>
          <w:rFonts w:ascii="Calibri" w:hAnsi="Calibri" w:cs="Calibri"/>
        </w:rPr>
      </w:pPr>
      <w:r w:rsidRPr="005A3CAB">
        <w:rPr>
          <w:rFonts w:ascii="Calibri" w:hAnsi="Calibri" w:cs="Calibri"/>
        </w:rPr>
        <w:t>Limit: It may increase the false positive rate, potentially misclassifying more majority class instances.</w:t>
      </w:r>
    </w:p>
    <w:p w14:paraId="10EA916E" w14:textId="77777777" w:rsidR="005A3CAB" w:rsidRPr="005A3CAB" w:rsidRDefault="005A3CAB" w:rsidP="005A3CAB">
      <w:pPr>
        <w:numPr>
          <w:ilvl w:val="0"/>
          <w:numId w:val="67"/>
        </w:numPr>
        <w:jc w:val="both"/>
        <w:rPr>
          <w:rFonts w:ascii="Calibri" w:hAnsi="Calibri" w:cs="Calibri"/>
        </w:rPr>
      </w:pPr>
      <w:r w:rsidRPr="005A3CAB">
        <w:rPr>
          <w:rFonts w:ascii="Calibri" w:hAnsi="Calibri" w:cs="Calibri"/>
        </w:rPr>
        <w:t>Precision-Recall Trade-Off: By adjusting the threshold, you can manage the balance between precision and recall, depending on which metric is more important for your use case (e.g., in fraud detection, recall may be prioritized).</w:t>
      </w:r>
    </w:p>
    <w:p w14:paraId="11D9E5BB" w14:textId="77777777" w:rsidR="005A3CAB" w:rsidRPr="005A3CAB" w:rsidRDefault="005A3CAB" w:rsidP="005A3CAB">
      <w:pPr>
        <w:jc w:val="both"/>
        <w:rPr>
          <w:rFonts w:ascii="Calibri" w:hAnsi="Calibri" w:cs="Calibri"/>
        </w:rPr>
      </w:pPr>
      <w:r w:rsidRPr="005A3CAB">
        <w:rPr>
          <w:rFonts w:ascii="Calibri" w:hAnsi="Calibri" w:cs="Calibri"/>
        </w:rPr>
        <w:t>5. Evaluation Metrics for Imbalanced Data:</w:t>
      </w:r>
    </w:p>
    <w:p w14:paraId="160E6C6E" w14:textId="17AF2B48" w:rsidR="005A3CAB" w:rsidRPr="005A3CAB" w:rsidRDefault="005A3CAB" w:rsidP="00877A4C">
      <w:pPr>
        <w:jc w:val="both"/>
        <w:rPr>
          <w:rFonts w:ascii="Calibri" w:hAnsi="Calibri" w:cs="Calibri"/>
        </w:rPr>
      </w:pPr>
      <w:r w:rsidRPr="005A3CAB">
        <w:rPr>
          <w:rFonts w:ascii="Calibri" w:hAnsi="Calibri" w:cs="Calibri"/>
        </w:rPr>
        <w:t>Standard metrics like accuracy can be misleading for imbalanced datasets because a model can achieve high accuracy by simply predicting the majority class. AUC-ROC (Area Under the Curve - Receiver Operating Characteristic):</w:t>
      </w:r>
    </w:p>
    <w:p w14:paraId="426278B3" w14:textId="77777777" w:rsidR="005A3CAB" w:rsidRPr="005A3CAB" w:rsidRDefault="005A3CAB" w:rsidP="005A3CAB">
      <w:pPr>
        <w:numPr>
          <w:ilvl w:val="1"/>
          <w:numId w:val="68"/>
        </w:numPr>
        <w:jc w:val="both"/>
        <w:rPr>
          <w:rFonts w:ascii="Calibri" w:hAnsi="Calibri" w:cs="Calibri"/>
        </w:rPr>
      </w:pPr>
      <w:r w:rsidRPr="005A3CAB">
        <w:rPr>
          <w:rFonts w:ascii="Calibri" w:hAnsi="Calibri" w:cs="Calibri"/>
        </w:rPr>
        <w:t>The ROC curve plots the True Positive Rate (TPR) against the False Positive Rate (FPR) for different threshold values.</w:t>
      </w:r>
    </w:p>
    <w:p w14:paraId="56BD4278" w14:textId="77777777" w:rsidR="005A3CAB" w:rsidRPr="005A3CAB" w:rsidRDefault="005A3CAB" w:rsidP="005A3CAB">
      <w:pPr>
        <w:numPr>
          <w:ilvl w:val="1"/>
          <w:numId w:val="68"/>
        </w:numPr>
        <w:jc w:val="both"/>
        <w:rPr>
          <w:rFonts w:ascii="Calibri" w:hAnsi="Calibri" w:cs="Calibri"/>
        </w:rPr>
      </w:pPr>
      <w:r w:rsidRPr="005A3CAB">
        <w:rPr>
          <w:rFonts w:ascii="Calibri" w:hAnsi="Calibri" w:cs="Calibri"/>
        </w:rPr>
        <w:t>The AUC value summarizes the model’s performance across different thresholds. A higher AUC indicates better discrimination between the classes.</w:t>
      </w:r>
    </w:p>
    <w:p w14:paraId="35ABCE76" w14:textId="77777777" w:rsidR="005A3CAB" w:rsidRPr="005A3CAB" w:rsidRDefault="005A3CAB" w:rsidP="005A3CAB">
      <w:pPr>
        <w:numPr>
          <w:ilvl w:val="1"/>
          <w:numId w:val="68"/>
        </w:numPr>
        <w:jc w:val="both"/>
        <w:rPr>
          <w:rFonts w:ascii="Calibri" w:hAnsi="Calibri" w:cs="Calibri"/>
        </w:rPr>
      </w:pPr>
      <w:r w:rsidRPr="005A3CAB">
        <w:rPr>
          <w:rFonts w:ascii="Calibri" w:hAnsi="Calibri" w:cs="Calibri"/>
        </w:rPr>
        <w:lastRenderedPageBreak/>
        <w:t>Benefit: AUC-ROC is a good metric for imbalanced datasets, as it captures the trade-off between correctly classifying the positive class while minimizing false positives.</w:t>
      </w:r>
    </w:p>
    <w:p w14:paraId="1B1C48AE" w14:textId="77777777" w:rsidR="005A3CAB" w:rsidRPr="005A3CAB" w:rsidRDefault="005A3CAB" w:rsidP="005A3CAB">
      <w:pPr>
        <w:numPr>
          <w:ilvl w:val="0"/>
          <w:numId w:val="68"/>
        </w:numPr>
        <w:jc w:val="both"/>
        <w:rPr>
          <w:rFonts w:ascii="Calibri" w:hAnsi="Calibri" w:cs="Calibri"/>
        </w:rPr>
      </w:pPr>
      <w:r w:rsidRPr="005A3CAB">
        <w:rPr>
          <w:rFonts w:ascii="Calibri" w:hAnsi="Calibri" w:cs="Calibri"/>
        </w:rPr>
        <w:t>Precision-Recall Curve and AUC-PR:</w:t>
      </w:r>
    </w:p>
    <w:p w14:paraId="271CFD73" w14:textId="77777777" w:rsidR="005A3CAB" w:rsidRPr="005A3CAB" w:rsidRDefault="005A3CAB" w:rsidP="005A3CAB">
      <w:pPr>
        <w:numPr>
          <w:ilvl w:val="1"/>
          <w:numId w:val="68"/>
        </w:numPr>
        <w:jc w:val="both"/>
        <w:rPr>
          <w:rFonts w:ascii="Calibri" w:hAnsi="Calibri" w:cs="Calibri"/>
        </w:rPr>
      </w:pPr>
      <w:r w:rsidRPr="005A3CAB">
        <w:rPr>
          <w:rFonts w:ascii="Calibri" w:hAnsi="Calibri" w:cs="Calibri"/>
        </w:rPr>
        <w:t>In highly imbalanced datasets, the Precision-Recall (PR) curve can be more informative than the ROC curve. The AUC-PR (area under the precision-recall curve) focuses on the minority class and is a good metric when class imbalance is severe.</w:t>
      </w:r>
    </w:p>
    <w:p w14:paraId="1E33EE22" w14:textId="77777777" w:rsidR="005A3CAB" w:rsidRPr="005A3CAB" w:rsidRDefault="005A3CAB" w:rsidP="005A3CAB">
      <w:pPr>
        <w:numPr>
          <w:ilvl w:val="1"/>
          <w:numId w:val="68"/>
        </w:numPr>
        <w:jc w:val="both"/>
        <w:rPr>
          <w:rFonts w:ascii="Calibri" w:hAnsi="Calibri" w:cs="Calibri"/>
        </w:rPr>
      </w:pPr>
      <w:r w:rsidRPr="005A3CAB">
        <w:rPr>
          <w:rFonts w:ascii="Calibri" w:hAnsi="Calibri" w:cs="Calibri"/>
        </w:rPr>
        <w:t>Benefit: PR curves highlight the performance in detecting the minority class and give a more accurate picture of model performance in this scenario.</w:t>
      </w:r>
    </w:p>
    <w:p w14:paraId="49436186" w14:textId="77777777" w:rsidR="005A3CAB" w:rsidRPr="005A3CAB" w:rsidRDefault="005A3CAB" w:rsidP="005A3CAB">
      <w:pPr>
        <w:jc w:val="both"/>
        <w:rPr>
          <w:rFonts w:ascii="Calibri" w:hAnsi="Calibri" w:cs="Calibri"/>
        </w:rPr>
      </w:pPr>
      <w:r w:rsidRPr="005A3CAB">
        <w:rPr>
          <w:rFonts w:ascii="Calibri" w:hAnsi="Calibri" w:cs="Calibri"/>
        </w:rPr>
        <w:t>6. Ensemble Methods:</w:t>
      </w:r>
    </w:p>
    <w:p w14:paraId="39011CFC" w14:textId="77777777" w:rsidR="005A3CAB" w:rsidRPr="005A3CAB" w:rsidRDefault="005A3CAB" w:rsidP="005A3CAB">
      <w:pPr>
        <w:jc w:val="both"/>
        <w:rPr>
          <w:rFonts w:ascii="Calibri" w:hAnsi="Calibri" w:cs="Calibri"/>
        </w:rPr>
      </w:pPr>
      <w:r w:rsidRPr="005A3CAB">
        <w:rPr>
          <w:rFonts w:ascii="Calibri" w:hAnsi="Calibri" w:cs="Calibri"/>
        </w:rPr>
        <w:t>Using ensemble methods, such as combining multiple models, can help improve performance on imbalanced datasets.</w:t>
      </w:r>
    </w:p>
    <w:p w14:paraId="7AC1B813" w14:textId="77777777" w:rsidR="005A3CAB" w:rsidRPr="005A3CAB" w:rsidRDefault="005A3CAB" w:rsidP="005A3CAB">
      <w:pPr>
        <w:numPr>
          <w:ilvl w:val="0"/>
          <w:numId w:val="69"/>
        </w:numPr>
        <w:jc w:val="both"/>
        <w:rPr>
          <w:rFonts w:ascii="Calibri" w:hAnsi="Calibri" w:cs="Calibri"/>
        </w:rPr>
      </w:pPr>
      <w:r w:rsidRPr="005A3CAB">
        <w:rPr>
          <w:rFonts w:ascii="Calibri" w:hAnsi="Calibri" w:cs="Calibri"/>
        </w:rPr>
        <w:t>Bagging and Boosting:</w:t>
      </w:r>
    </w:p>
    <w:p w14:paraId="74BFAA82" w14:textId="737FB69C" w:rsidR="005A3CAB" w:rsidRPr="005A3CAB" w:rsidRDefault="005A3CAB" w:rsidP="005A3CAB">
      <w:pPr>
        <w:numPr>
          <w:ilvl w:val="1"/>
          <w:numId w:val="69"/>
        </w:numPr>
        <w:jc w:val="both"/>
        <w:rPr>
          <w:rFonts w:ascii="Calibri" w:hAnsi="Calibri" w:cs="Calibri"/>
        </w:rPr>
      </w:pPr>
      <w:r w:rsidRPr="005A3CAB">
        <w:rPr>
          <w:rFonts w:ascii="Calibri" w:hAnsi="Calibri" w:cs="Calibri"/>
        </w:rPr>
        <w:t>Random Forest and XG</w:t>
      </w:r>
      <w:r w:rsidR="00877A4C">
        <w:rPr>
          <w:rFonts w:ascii="Calibri" w:hAnsi="Calibri" w:cs="Calibri"/>
        </w:rPr>
        <w:t xml:space="preserve"> </w:t>
      </w:r>
      <w:r w:rsidRPr="005A3CAB">
        <w:rPr>
          <w:rFonts w:ascii="Calibri" w:hAnsi="Calibri" w:cs="Calibri"/>
        </w:rPr>
        <w:t>Boost can handle imbalanced datasets well, especially when using techniques like class weighting or oversampling within the model.</w:t>
      </w:r>
    </w:p>
    <w:p w14:paraId="77FD35EF" w14:textId="77777777" w:rsidR="005A3CAB" w:rsidRPr="005A3CAB" w:rsidRDefault="005A3CAB" w:rsidP="005A3CAB">
      <w:pPr>
        <w:numPr>
          <w:ilvl w:val="1"/>
          <w:numId w:val="69"/>
        </w:numPr>
        <w:jc w:val="both"/>
        <w:rPr>
          <w:rFonts w:ascii="Calibri" w:hAnsi="Calibri" w:cs="Calibri"/>
        </w:rPr>
      </w:pPr>
      <w:r w:rsidRPr="005A3CAB">
        <w:rPr>
          <w:rFonts w:ascii="Calibri" w:hAnsi="Calibri" w:cs="Calibri"/>
        </w:rPr>
        <w:t>Benefit: These methods combine multiple models, which can be more robust to imbalance, and most have built-in mechanisms to handle class imbalance (e.g., class weighting or resampling).</w:t>
      </w:r>
    </w:p>
    <w:p w14:paraId="480B03A4" w14:textId="77777777" w:rsidR="005A3CAB" w:rsidRPr="005A3CAB" w:rsidRDefault="005A3CAB" w:rsidP="005A3CAB">
      <w:pPr>
        <w:numPr>
          <w:ilvl w:val="1"/>
          <w:numId w:val="69"/>
        </w:numPr>
        <w:jc w:val="both"/>
        <w:rPr>
          <w:rFonts w:ascii="Calibri" w:hAnsi="Calibri" w:cs="Calibri"/>
        </w:rPr>
      </w:pPr>
      <w:r w:rsidRPr="005A3CAB">
        <w:rPr>
          <w:rFonts w:ascii="Calibri" w:hAnsi="Calibri" w:cs="Calibri"/>
        </w:rPr>
        <w:t>Limit: Can be computationally more expensive and complex to tune.</w:t>
      </w:r>
    </w:p>
    <w:p w14:paraId="6997811E" w14:textId="77777777" w:rsidR="005A3CAB" w:rsidRPr="005A3CAB" w:rsidRDefault="005A3CAB" w:rsidP="005A3CAB">
      <w:pPr>
        <w:jc w:val="both"/>
        <w:rPr>
          <w:rFonts w:ascii="Calibri" w:hAnsi="Calibri" w:cs="Calibri"/>
        </w:rPr>
      </w:pPr>
      <w:r w:rsidRPr="005A3CAB">
        <w:rPr>
          <w:rFonts w:ascii="Calibri" w:hAnsi="Calibri" w:cs="Calibri"/>
        </w:rPr>
        <w:t>7. Generating Synthetic Data (SMOTE):</w:t>
      </w:r>
    </w:p>
    <w:p w14:paraId="7441543B" w14:textId="77777777" w:rsidR="005A3CAB" w:rsidRPr="005A3CAB" w:rsidRDefault="005A3CAB" w:rsidP="005A3CAB">
      <w:pPr>
        <w:numPr>
          <w:ilvl w:val="0"/>
          <w:numId w:val="70"/>
        </w:numPr>
        <w:jc w:val="both"/>
        <w:rPr>
          <w:rFonts w:ascii="Calibri" w:hAnsi="Calibri" w:cs="Calibri"/>
        </w:rPr>
      </w:pPr>
      <w:r w:rsidRPr="005A3CAB">
        <w:rPr>
          <w:rFonts w:ascii="Calibri" w:hAnsi="Calibri" w:cs="Calibri"/>
        </w:rPr>
        <w:t>SMOTE (Synthetic Minority Over-sampling Technique) generates new synthetic samples by interpolating between existing minority class instances. It creates new, non-duplicate instances of the minority class to balance the dataset.</w:t>
      </w:r>
    </w:p>
    <w:p w14:paraId="094950B3" w14:textId="77777777" w:rsidR="005A3CAB" w:rsidRPr="005A3CAB" w:rsidRDefault="005A3CAB" w:rsidP="005A3CAB">
      <w:pPr>
        <w:numPr>
          <w:ilvl w:val="1"/>
          <w:numId w:val="70"/>
        </w:numPr>
        <w:jc w:val="both"/>
        <w:rPr>
          <w:rFonts w:ascii="Calibri" w:hAnsi="Calibri" w:cs="Calibri"/>
        </w:rPr>
      </w:pPr>
      <w:r w:rsidRPr="005A3CAB">
        <w:rPr>
          <w:rFonts w:ascii="Calibri" w:hAnsi="Calibri" w:cs="Calibri"/>
        </w:rPr>
        <w:t>Benefit: Helps balance the dataset without duplicating data, which can mitigate overfitting.</w:t>
      </w:r>
    </w:p>
    <w:p w14:paraId="5CA9A0D7" w14:textId="77777777" w:rsidR="005A3CAB" w:rsidRPr="005A3CAB" w:rsidRDefault="005A3CAB" w:rsidP="005A3CAB">
      <w:pPr>
        <w:numPr>
          <w:ilvl w:val="1"/>
          <w:numId w:val="70"/>
        </w:numPr>
        <w:jc w:val="both"/>
        <w:rPr>
          <w:rFonts w:ascii="Calibri" w:hAnsi="Calibri" w:cs="Calibri"/>
        </w:rPr>
      </w:pPr>
      <w:r w:rsidRPr="005A3CAB">
        <w:rPr>
          <w:rFonts w:ascii="Calibri" w:hAnsi="Calibri" w:cs="Calibri"/>
        </w:rPr>
        <w:t>Limit: May create unrealistic samples, leading to noise, especially if the minority class is very sparse or contains outliers.</w:t>
      </w:r>
    </w:p>
    <w:p w14:paraId="3351DC0B" w14:textId="5D27A493" w:rsidR="005A3CAB" w:rsidRPr="005A3CAB" w:rsidRDefault="004C52B7" w:rsidP="005A3CAB">
      <w:pPr>
        <w:jc w:val="both"/>
        <w:rPr>
          <w:rFonts w:ascii="Calibri" w:hAnsi="Calibri" w:cs="Calibri"/>
        </w:rPr>
      </w:pPr>
      <w:r>
        <w:rPr>
          <w:rFonts w:ascii="Calibri" w:hAnsi="Calibri" w:cs="Calibri"/>
        </w:rPr>
        <w:t>Therefore,</w:t>
      </w:r>
    </w:p>
    <w:p w14:paraId="667362FE" w14:textId="2D5B34DA" w:rsidR="005A3CAB" w:rsidRPr="005A3CAB" w:rsidRDefault="005A3CAB" w:rsidP="005A3CAB">
      <w:pPr>
        <w:jc w:val="both"/>
        <w:rPr>
          <w:rFonts w:ascii="Calibri" w:hAnsi="Calibri" w:cs="Calibri"/>
        </w:rPr>
      </w:pPr>
      <w:r w:rsidRPr="005A3CAB">
        <w:rPr>
          <w:rFonts w:ascii="Calibri" w:hAnsi="Calibri" w:cs="Calibri"/>
        </w:rPr>
        <w:t xml:space="preserve">To handle imbalanced datasets in logistic regression, </w:t>
      </w:r>
      <w:r w:rsidR="004C52B7">
        <w:rPr>
          <w:rFonts w:ascii="Calibri" w:hAnsi="Calibri" w:cs="Calibri"/>
        </w:rPr>
        <w:t>the follo</w:t>
      </w:r>
      <w:r w:rsidR="001F3BA3">
        <w:rPr>
          <w:rFonts w:ascii="Calibri" w:hAnsi="Calibri" w:cs="Calibri"/>
        </w:rPr>
        <w:t>wing techniques</w:t>
      </w:r>
      <w:r w:rsidRPr="005A3CAB">
        <w:rPr>
          <w:rFonts w:ascii="Calibri" w:hAnsi="Calibri" w:cs="Calibri"/>
        </w:rPr>
        <w:t xml:space="preserve"> can use</w:t>
      </w:r>
      <w:r w:rsidR="001F3BA3">
        <w:rPr>
          <w:rFonts w:ascii="Calibri" w:hAnsi="Calibri" w:cs="Calibri"/>
        </w:rPr>
        <w:t>d</w:t>
      </w:r>
      <w:r w:rsidRPr="005A3CAB">
        <w:rPr>
          <w:rFonts w:ascii="Calibri" w:hAnsi="Calibri" w:cs="Calibri"/>
        </w:rPr>
        <w:t>:</w:t>
      </w:r>
    </w:p>
    <w:p w14:paraId="73A991AC" w14:textId="730E53D7" w:rsidR="005A3CAB" w:rsidRPr="005A3CAB" w:rsidRDefault="005A3CAB" w:rsidP="005A3CAB">
      <w:pPr>
        <w:numPr>
          <w:ilvl w:val="0"/>
          <w:numId w:val="72"/>
        </w:numPr>
        <w:jc w:val="both"/>
        <w:rPr>
          <w:rFonts w:ascii="Calibri" w:hAnsi="Calibri" w:cs="Calibri"/>
        </w:rPr>
      </w:pPr>
      <w:r w:rsidRPr="005A3CAB">
        <w:rPr>
          <w:rFonts w:ascii="Calibri" w:hAnsi="Calibri" w:cs="Calibri"/>
        </w:rPr>
        <w:t xml:space="preserve">Resampling techniques (oversampling, </w:t>
      </w:r>
      <w:r w:rsidR="001F3BA3" w:rsidRPr="005A3CAB">
        <w:rPr>
          <w:rFonts w:ascii="Calibri" w:hAnsi="Calibri" w:cs="Calibri"/>
        </w:rPr>
        <w:t>under sampling</w:t>
      </w:r>
      <w:r w:rsidRPr="005A3CAB">
        <w:rPr>
          <w:rFonts w:ascii="Calibri" w:hAnsi="Calibri" w:cs="Calibri"/>
        </w:rPr>
        <w:t>).</w:t>
      </w:r>
    </w:p>
    <w:p w14:paraId="4B4666CC" w14:textId="77777777" w:rsidR="005A3CAB" w:rsidRPr="005A3CAB" w:rsidRDefault="005A3CAB" w:rsidP="005A3CAB">
      <w:pPr>
        <w:numPr>
          <w:ilvl w:val="0"/>
          <w:numId w:val="72"/>
        </w:numPr>
        <w:jc w:val="both"/>
        <w:rPr>
          <w:rFonts w:ascii="Calibri" w:hAnsi="Calibri" w:cs="Calibri"/>
        </w:rPr>
      </w:pPr>
      <w:r w:rsidRPr="005A3CAB">
        <w:rPr>
          <w:rFonts w:ascii="Calibri" w:hAnsi="Calibri" w:cs="Calibri"/>
        </w:rPr>
        <w:t>Adjusting class weights to penalize misclassification of the minority class.</w:t>
      </w:r>
    </w:p>
    <w:p w14:paraId="66E28EED" w14:textId="77777777" w:rsidR="005A3CAB" w:rsidRPr="005A3CAB" w:rsidRDefault="005A3CAB" w:rsidP="005A3CAB">
      <w:pPr>
        <w:numPr>
          <w:ilvl w:val="0"/>
          <w:numId w:val="72"/>
        </w:numPr>
        <w:jc w:val="both"/>
        <w:rPr>
          <w:rFonts w:ascii="Calibri" w:hAnsi="Calibri" w:cs="Calibri"/>
        </w:rPr>
      </w:pPr>
      <w:r w:rsidRPr="005A3CAB">
        <w:rPr>
          <w:rFonts w:ascii="Calibri" w:hAnsi="Calibri" w:cs="Calibri"/>
        </w:rPr>
        <w:t>Threshold tuning to optimize for metrics like precision, recall, or F1-score.</w:t>
      </w:r>
    </w:p>
    <w:p w14:paraId="1C920CBE" w14:textId="77777777" w:rsidR="005A3CAB" w:rsidRPr="005A3CAB" w:rsidRDefault="005A3CAB" w:rsidP="005A3CAB">
      <w:pPr>
        <w:numPr>
          <w:ilvl w:val="0"/>
          <w:numId w:val="72"/>
        </w:numPr>
        <w:jc w:val="both"/>
        <w:rPr>
          <w:rFonts w:ascii="Calibri" w:hAnsi="Calibri" w:cs="Calibri"/>
        </w:rPr>
      </w:pPr>
      <w:r w:rsidRPr="005A3CAB">
        <w:rPr>
          <w:rFonts w:ascii="Calibri" w:hAnsi="Calibri" w:cs="Calibri"/>
        </w:rPr>
        <w:t>Advanced evaluation metrics such as Precision-Recall curves, AUC-ROC, and F1-score instead of accuracy.</w:t>
      </w:r>
    </w:p>
    <w:p w14:paraId="29FF850E" w14:textId="77777777" w:rsidR="005A3CAB" w:rsidRPr="005A3CAB" w:rsidRDefault="005A3CAB" w:rsidP="005A3CAB">
      <w:pPr>
        <w:numPr>
          <w:ilvl w:val="0"/>
          <w:numId w:val="72"/>
        </w:numPr>
        <w:jc w:val="both"/>
        <w:rPr>
          <w:rFonts w:ascii="Calibri" w:hAnsi="Calibri" w:cs="Calibri"/>
        </w:rPr>
      </w:pPr>
      <w:r w:rsidRPr="005A3CAB">
        <w:rPr>
          <w:rFonts w:ascii="Calibri" w:hAnsi="Calibri" w:cs="Calibri"/>
        </w:rPr>
        <w:t>Ensemble methods or SMOTE for synthetic data generation.</w:t>
      </w:r>
    </w:p>
    <w:p w14:paraId="4AA02E1F" w14:textId="77777777" w:rsidR="005A3CAB" w:rsidRPr="005A3CAB" w:rsidRDefault="005A3CAB" w:rsidP="005A3CAB">
      <w:pPr>
        <w:numPr>
          <w:ilvl w:val="0"/>
          <w:numId w:val="72"/>
        </w:numPr>
        <w:jc w:val="both"/>
        <w:rPr>
          <w:rFonts w:ascii="Calibri" w:hAnsi="Calibri" w:cs="Calibri"/>
        </w:rPr>
      </w:pPr>
      <w:r w:rsidRPr="005A3CAB">
        <w:rPr>
          <w:rFonts w:ascii="Calibri" w:hAnsi="Calibri" w:cs="Calibri"/>
        </w:rPr>
        <w:t>Cost-sensitive learning to weight errors differently for the minority and majority classes.</w:t>
      </w:r>
    </w:p>
    <w:p w14:paraId="7E163266" w14:textId="77777777" w:rsidR="005A3CAB" w:rsidRPr="005A3CAB" w:rsidRDefault="005A3CAB" w:rsidP="005A3CAB">
      <w:pPr>
        <w:jc w:val="both"/>
        <w:rPr>
          <w:rFonts w:ascii="Calibri" w:hAnsi="Calibri" w:cs="Calibri"/>
        </w:rPr>
      </w:pPr>
      <w:r w:rsidRPr="005A3CAB">
        <w:rPr>
          <w:rFonts w:ascii="Calibri" w:hAnsi="Calibri" w:cs="Calibri"/>
        </w:rPr>
        <w:lastRenderedPageBreak/>
        <w:t>Each strategy has its advantages and limitations, and the right approach depends on the specific problem and dataset. Often, a combination of methods is used to achieve the best results.</w:t>
      </w:r>
    </w:p>
    <w:p w14:paraId="6089D2CD" w14:textId="77777777" w:rsidR="00CC1DCD" w:rsidRPr="00CC1DCD" w:rsidRDefault="00CC1DCD" w:rsidP="00CC1DCD">
      <w:pPr>
        <w:jc w:val="both"/>
        <w:rPr>
          <w:b/>
          <w:bCs/>
          <w:sz w:val="24"/>
          <w:szCs w:val="24"/>
          <w:lang w:val="en-US"/>
        </w:rPr>
      </w:pPr>
    </w:p>
    <w:p w14:paraId="5CF4F5D2" w14:textId="7D6498CC" w:rsidR="00C11482" w:rsidRDefault="00CC1DCD" w:rsidP="00CC1DCD">
      <w:pPr>
        <w:jc w:val="both"/>
        <w:rPr>
          <w:b/>
          <w:bCs/>
          <w:sz w:val="24"/>
          <w:szCs w:val="24"/>
          <w:lang w:val="en-US"/>
        </w:rPr>
      </w:pPr>
      <w:r w:rsidRPr="00CC1DCD">
        <w:rPr>
          <w:b/>
          <w:bCs/>
          <w:sz w:val="24"/>
          <w:szCs w:val="24"/>
          <w:lang w:val="en-US"/>
        </w:rPr>
        <w:t>Q7. Can you discuss some common issues and challenges that may arise when implementing logistic</w:t>
      </w:r>
      <w:r>
        <w:rPr>
          <w:b/>
          <w:bCs/>
          <w:sz w:val="24"/>
          <w:szCs w:val="24"/>
          <w:lang w:val="en-US"/>
        </w:rPr>
        <w:t xml:space="preserve"> </w:t>
      </w:r>
      <w:r w:rsidRPr="00CC1DCD">
        <w:rPr>
          <w:b/>
          <w:bCs/>
          <w:sz w:val="24"/>
          <w:szCs w:val="24"/>
          <w:lang w:val="en-US"/>
        </w:rPr>
        <w:t>regression, and how they can be addressed? For example, what can be done if there is multicollinearity</w:t>
      </w:r>
      <w:r>
        <w:rPr>
          <w:b/>
          <w:bCs/>
          <w:sz w:val="24"/>
          <w:szCs w:val="24"/>
          <w:lang w:val="en-US"/>
        </w:rPr>
        <w:t xml:space="preserve"> </w:t>
      </w:r>
      <w:r w:rsidRPr="00CC1DCD">
        <w:rPr>
          <w:b/>
          <w:bCs/>
          <w:sz w:val="24"/>
          <w:szCs w:val="24"/>
          <w:lang w:val="en-US"/>
        </w:rPr>
        <w:t>among the independent variables?</w:t>
      </w:r>
    </w:p>
    <w:p w14:paraId="0A850781" w14:textId="77777777" w:rsidR="00CC1DCD" w:rsidRPr="00CC1DCD" w:rsidRDefault="00CC1DCD" w:rsidP="00CC1DCD">
      <w:pPr>
        <w:jc w:val="both"/>
        <w:rPr>
          <w:b/>
          <w:bCs/>
          <w:sz w:val="24"/>
          <w:szCs w:val="24"/>
          <w:lang w:val="en-US"/>
        </w:rPr>
      </w:pPr>
      <w:r>
        <w:rPr>
          <w:b/>
          <w:bCs/>
          <w:sz w:val="24"/>
          <w:szCs w:val="24"/>
          <w:lang w:val="en-US"/>
        </w:rPr>
        <w:t xml:space="preserve">Answer: </w:t>
      </w:r>
    </w:p>
    <w:p w14:paraId="0EED35BB" w14:textId="77777777" w:rsidR="00924EE9" w:rsidRPr="00924EE9" w:rsidRDefault="00924EE9" w:rsidP="00924EE9">
      <w:pPr>
        <w:jc w:val="both"/>
        <w:rPr>
          <w:rFonts w:ascii="Calibri" w:hAnsi="Calibri" w:cs="Calibri"/>
        </w:rPr>
      </w:pPr>
      <w:r w:rsidRPr="00924EE9">
        <w:rPr>
          <w:rFonts w:ascii="Calibri" w:hAnsi="Calibri" w:cs="Calibri"/>
        </w:rPr>
        <w:t>When implementing logistic regression, several issues and challenges can arise, which may affect model performance, interpretability, and generalization. Below are some common challenges and strategies to address them, including a discussion on multicollinearity.</w:t>
      </w:r>
    </w:p>
    <w:p w14:paraId="3D330DAB" w14:textId="77777777" w:rsidR="00924EE9" w:rsidRPr="00924EE9" w:rsidRDefault="00924EE9" w:rsidP="00924EE9">
      <w:pPr>
        <w:jc w:val="both"/>
        <w:rPr>
          <w:rFonts w:ascii="Calibri" w:hAnsi="Calibri" w:cs="Calibri"/>
        </w:rPr>
      </w:pPr>
      <w:r w:rsidRPr="00924EE9">
        <w:rPr>
          <w:rFonts w:ascii="Calibri" w:hAnsi="Calibri" w:cs="Calibri"/>
        </w:rPr>
        <w:t>1. Multicollinearity:</w:t>
      </w:r>
    </w:p>
    <w:p w14:paraId="6AA01E94" w14:textId="77777777" w:rsidR="00924EE9" w:rsidRPr="00924EE9" w:rsidRDefault="00924EE9" w:rsidP="00924EE9">
      <w:pPr>
        <w:jc w:val="both"/>
        <w:rPr>
          <w:rFonts w:ascii="Calibri" w:hAnsi="Calibri" w:cs="Calibri"/>
        </w:rPr>
      </w:pPr>
      <w:r w:rsidRPr="00924EE9">
        <w:rPr>
          <w:rFonts w:ascii="Calibri" w:hAnsi="Calibri" w:cs="Calibri"/>
        </w:rPr>
        <w:t>Multicollinearity occurs when two or more independent variables are highly correlated with each other, making it difficult to estimate the individual effect of each variable on the dependent variable (the outcome). In logistic regression, multicollinearity can lead to unstable coefficient estimates, large standard errors, and inflated p-values, making it hard to interpret the model.</w:t>
      </w:r>
    </w:p>
    <w:p w14:paraId="1BC1FC38" w14:textId="77777777" w:rsidR="00924EE9" w:rsidRPr="00924EE9" w:rsidRDefault="00924EE9" w:rsidP="00924EE9">
      <w:pPr>
        <w:jc w:val="both"/>
        <w:rPr>
          <w:rFonts w:ascii="Calibri" w:hAnsi="Calibri" w:cs="Calibri"/>
        </w:rPr>
      </w:pPr>
      <w:r w:rsidRPr="00924EE9">
        <w:rPr>
          <w:rFonts w:ascii="Calibri" w:hAnsi="Calibri" w:cs="Calibri"/>
        </w:rPr>
        <w:t>How to Address Multicollinearity:</w:t>
      </w:r>
    </w:p>
    <w:p w14:paraId="7BF5ABC2" w14:textId="77777777" w:rsidR="00924EE9" w:rsidRPr="00924EE9" w:rsidRDefault="00924EE9" w:rsidP="00924EE9">
      <w:pPr>
        <w:numPr>
          <w:ilvl w:val="0"/>
          <w:numId w:val="73"/>
        </w:numPr>
        <w:jc w:val="both"/>
        <w:rPr>
          <w:rFonts w:ascii="Calibri" w:hAnsi="Calibri" w:cs="Calibri"/>
        </w:rPr>
      </w:pPr>
      <w:r w:rsidRPr="00924EE9">
        <w:rPr>
          <w:rFonts w:ascii="Calibri" w:hAnsi="Calibri" w:cs="Calibri"/>
        </w:rPr>
        <w:t>Variance Inflation Factor (VIF):</w:t>
      </w:r>
    </w:p>
    <w:p w14:paraId="1ACB3341"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Compute the VIF for each independent variable. A VIF above 5 (sometimes 10) suggests high multicollinearity.</w:t>
      </w:r>
    </w:p>
    <w:p w14:paraId="007A0F2C"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Solution: Remove or combine variables with high VIF values to reduce multicollinearity.</w:t>
      </w:r>
    </w:p>
    <w:p w14:paraId="65A4B431" w14:textId="77777777" w:rsidR="00924EE9" w:rsidRPr="00924EE9" w:rsidRDefault="00924EE9" w:rsidP="00924EE9">
      <w:pPr>
        <w:numPr>
          <w:ilvl w:val="0"/>
          <w:numId w:val="73"/>
        </w:numPr>
        <w:jc w:val="both"/>
        <w:rPr>
          <w:rFonts w:ascii="Calibri" w:hAnsi="Calibri" w:cs="Calibri"/>
        </w:rPr>
      </w:pPr>
      <w:r w:rsidRPr="00924EE9">
        <w:rPr>
          <w:rFonts w:ascii="Calibri" w:hAnsi="Calibri" w:cs="Calibri"/>
        </w:rPr>
        <w:t>Regularization (L1 or L2 penalties):</w:t>
      </w:r>
    </w:p>
    <w:p w14:paraId="7AA1B841"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Use Lasso (L1 regularization) or Ridge (L2 regularization) to shrink coefficients and mitigate the impact of multicollinearity.</w:t>
      </w:r>
    </w:p>
    <w:p w14:paraId="292695F8"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Lasso can even drive some coefficients to zero, performing implicit feature selection.</w:t>
      </w:r>
    </w:p>
    <w:p w14:paraId="4854046A" w14:textId="77777777" w:rsidR="00924EE9" w:rsidRPr="00924EE9" w:rsidRDefault="00924EE9" w:rsidP="00924EE9">
      <w:pPr>
        <w:numPr>
          <w:ilvl w:val="0"/>
          <w:numId w:val="73"/>
        </w:numPr>
        <w:jc w:val="both"/>
        <w:rPr>
          <w:rFonts w:ascii="Calibri" w:hAnsi="Calibri" w:cs="Calibri"/>
        </w:rPr>
      </w:pPr>
      <w:r w:rsidRPr="00924EE9">
        <w:rPr>
          <w:rFonts w:ascii="Calibri" w:hAnsi="Calibri" w:cs="Calibri"/>
        </w:rPr>
        <w:t>Principal Component Analysis (PCA):</w:t>
      </w:r>
    </w:p>
    <w:p w14:paraId="5A3A2E9F"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Perform PCA to transform correlated variables into a smaller set of uncorrelated components (principal components). You can then use these components in the logistic regression model.</w:t>
      </w:r>
    </w:p>
    <w:p w14:paraId="051B7AFB"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Limit: The resulting components may be difficult to interpret since they are linear combinations of the original features.</w:t>
      </w:r>
    </w:p>
    <w:p w14:paraId="0A49B445" w14:textId="77777777" w:rsidR="00924EE9" w:rsidRPr="00924EE9" w:rsidRDefault="00924EE9" w:rsidP="00924EE9">
      <w:pPr>
        <w:numPr>
          <w:ilvl w:val="0"/>
          <w:numId w:val="73"/>
        </w:numPr>
        <w:jc w:val="both"/>
        <w:rPr>
          <w:rFonts w:ascii="Calibri" w:hAnsi="Calibri" w:cs="Calibri"/>
        </w:rPr>
      </w:pPr>
      <w:r w:rsidRPr="00924EE9">
        <w:rPr>
          <w:rFonts w:ascii="Calibri" w:hAnsi="Calibri" w:cs="Calibri"/>
        </w:rPr>
        <w:t>Remove Redundant Variables:</w:t>
      </w:r>
    </w:p>
    <w:p w14:paraId="489580AD"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Based on domain knowledge or correlation analysis, remove redundant features that provide similar information to other variables.</w:t>
      </w:r>
    </w:p>
    <w:p w14:paraId="2A763CDF" w14:textId="77777777" w:rsidR="00924EE9" w:rsidRPr="00924EE9" w:rsidRDefault="00924EE9" w:rsidP="00924EE9">
      <w:pPr>
        <w:numPr>
          <w:ilvl w:val="1"/>
          <w:numId w:val="73"/>
        </w:numPr>
        <w:jc w:val="both"/>
        <w:rPr>
          <w:rFonts w:ascii="Calibri" w:hAnsi="Calibri" w:cs="Calibri"/>
        </w:rPr>
      </w:pPr>
      <w:r w:rsidRPr="00924EE9">
        <w:rPr>
          <w:rFonts w:ascii="Calibri" w:hAnsi="Calibri" w:cs="Calibri"/>
        </w:rPr>
        <w:t>Benefit: Simplifies the model and reduces multicollinearity.</w:t>
      </w:r>
    </w:p>
    <w:p w14:paraId="150A108E" w14:textId="77777777" w:rsidR="00924EE9" w:rsidRPr="00924EE9" w:rsidRDefault="00924EE9" w:rsidP="00924EE9">
      <w:pPr>
        <w:jc w:val="both"/>
        <w:rPr>
          <w:rFonts w:ascii="Calibri" w:hAnsi="Calibri" w:cs="Calibri"/>
        </w:rPr>
      </w:pPr>
      <w:r w:rsidRPr="00924EE9">
        <w:rPr>
          <w:rFonts w:ascii="Calibri" w:hAnsi="Calibri" w:cs="Calibri"/>
        </w:rPr>
        <w:pict w14:anchorId="2C9D1862">
          <v:rect id="_x0000_i1073" style="width:0;height:1.5pt" o:hralign="center" o:hrstd="t" o:hr="t" fillcolor="#a0a0a0" stroked="f"/>
        </w:pict>
      </w:r>
    </w:p>
    <w:p w14:paraId="3E29CD63" w14:textId="77777777" w:rsidR="00924EE9" w:rsidRPr="00924EE9" w:rsidRDefault="00924EE9" w:rsidP="00924EE9">
      <w:pPr>
        <w:jc w:val="both"/>
        <w:rPr>
          <w:rFonts w:ascii="Calibri" w:hAnsi="Calibri" w:cs="Calibri"/>
        </w:rPr>
      </w:pPr>
      <w:r w:rsidRPr="00924EE9">
        <w:rPr>
          <w:rFonts w:ascii="Calibri" w:hAnsi="Calibri" w:cs="Calibri"/>
        </w:rPr>
        <w:lastRenderedPageBreak/>
        <w:t>2. Overfitting:</w:t>
      </w:r>
    </w:p>
    <w:p w14:paraId="64B91279" w14:textId="77777777" w:rsidR="00924EE9" w:rsidRPr="00924EE9" w:rsidRDefault="00924EE9" w:rsidP="00924EE9">
      <w:pPr>
        <w:jc w:val="both"/>
        <w:rPr>
          <w:rFonts w:ascii="Calibri" w:hAnsi="Calibri" w:cs="Calibri"/>
        </w:rPr>
      </w:pPr>
      <w:r w:rsidRPr="00924EE9">
        <w:rPr>
          <w:rFonts w:ascii="Calibri" w:hAnsi="Calibri" w:cs="Calibri"/>
        </w:rPr>
        <w:t>Overfitting occurs when the model captures noise or irrelevant patterns in the training data, resulting in poor generalization to new, unseen data. This can happen when the model is too complex or there are too many features relative to the number of observations.</w:t>
      </w:r>
    </w:p>
    <w:p w14:paraId="2B069F0C" w14:textId="77777777" w:rsidR="00924EE9" w:rsidRPr="00924EE9" w:rsidRDefault="00924EE9" w:rsidP="00924EE9">
      <w:pPr>
        <w:jc w:val="both"/>
        <w:rPr>
          <w:rFonts w:ascii="Calibri" w:hAnsi="Calibri" w:cs="Calibri"/>
        </w:rPr>
      </w:pPr>
      <w:r w:rsidRPr="00924EE9">
        <w:rPr>
          <w:rFonts w:ascii="Calibri" w:hAnsi="Calibri" w:cs="Calibri"/>
        </w:rPr>
        <w:t>How to Address Overfitting:</w:t>
      </w:r>
    </w:p>
    <w:p w14:paraId="38106933" w14:textId="77777777" w:rsidR="00924EE9" w:rsidRPr="00924EE9" w:rsidRDefault="00924EE9" w:rsidP="00924EE9">
      <w:pPr>
        <w:numPr>
          <w:ilvl w:val="0"/>
          <w:numId w:val="74"/>
        </w:numPr>
        <w:jc w:val="both"/>
        <w:rPr>
          <w:rFonts w:ascii="Calibri" w:hAnsi="Calibri" w:cs="Calibri"/>
        </w:rPr>
      </w:pPr>
      <w:r w:rsidRPr="00924EE9">
        <w:rPr>
          <w:rFonts w:ascii="Calibri" w:hAnsi="Calibri" w:cs="Calibri"/>
        </w:rPr>
        <w:t>Regularization:</w:t>
      </w:r>
    </w:p>
    <w:p w14:paraId="68A09B32" w14:textId="77777777" w:rsidR="00924EE9" w:rsidRPr="00924EE9" w:rsidRDefault="00924EE9" w:rsidP="00924EE9">
      <w:pPr>
        <w:numPr>
          <w:ilvl w:val="1"/>
          <w:numId w:val="74"/>
        </w:numPr>
        <w:jc w:val="both"/>
        <w:rPr>
          <w:rFonts w:ascii="Calibri" w:hAnsi="Calibri" w:cs="Calibri"/>
        </w:rPr>
      </w:pPr>
      <w:r w:rsidRPr="00924EE9">
        <w:rPr>
          <w:rFonts w:ascii="Calibri" w:hAnsi="Calibri" w:cs="Calibri"/>
        </w:rPr>
        <w:t>Apply L2 regularization (Ridge) or L1 regularization (Lasso) to penalize large coefficients and shrink less important ones, thus simplifying the model and reducing overfitting.</w:t>
      </w:r>
    </w:p>
    <w:p w14:paraId="746ECCEA" w14:textId="77777777" w:rsidR="00924EE9" w:rsidRPr="00924EE9" w:rsidRDefault="00924EE9" w:rsidP="00924EE9">
      <w:pPr>
        <w:numPr>
          <w:ilvl w:val="0"/>
          <w:numId w:val="74"/>
        </w:numPr>
        <w:jc w:val="both"/>
        <w:rPr>
          <w:rFonts w:ascii="Calibri" w:hAnsi="Calibri" w:cs="Calibri"/>
        </w:rPr>
      </w:pPr>
      <w:r w:rsidRPr="00924EE9">
        <w:rPr>
          <w:rFonts w:ascii="Calibri" w:hAnsi="Calibri" w:cs="Calibri"/>
        </w:rPr>
        <w:t>Feature Selection:</w:t>
      </w:r>
    </w:p>
    <w:p w14:paraId="59B82198" w14:textId="77777777" w:rsidR="00924EE9" w:rsidRPr="00924EE9" w:rsidRDefault="00924EE9" w:rsidP="00924EE9">
      <w:pPr>
        <w:numPr>
          <w:ilvl w:val="1"/>
          <w:numId w:val="74"/>
        </w:numPr>
        <w:jc w:val="both"/>
        <w:rPr>
          <w:rFonts w:ascii="Calibri" w:hAnsi="Calibri" w:cs="Calibri"/>
        </w:rPr>
      </w:pPr>
      <w:r w:rsidRPr="00924EE9">
        <w:rPr>
          <w:rFonts w:ascii="Calibri" w:hAnsi="Calibri" w:cs="Calibri"/>
        </w:rPr>
        <w:t>Remove irrelevant or redundant features using techniques like Recursive Feature Elimination (RFE), stepwise selection, or filter-based methods (e.g., correlation analysis).</w:t>
      </w:r>
    </w:p>
    <w:p w14:paraId="07EDB657" w14:textId="77777777" w:rsidR="00924EE9" w:rsidRPr="00924EE9" w:rsidRDefault="00924EE9" w:rsidP="00924EE9">
      <w:pPr>
        <w:numPr>
          <w:ilvl w:val="0"/>
          <w:numId w:val="74"/>
        </w:numPr>
        <w:jc w:val="both"/>
        <w:rPr>
          <w:rFonts w:ascii="Calibri" w:hAnsi="Calibri" w:cs="Calibri"/>
        </w:rPr>
      </w:pPr>
      <w:r w:rsidRPr="00924EE9">
        <w:rPr>
          <w:rFonts w:ascii="Calibri" w:hAnsi="Calibri" w:cs="Calibri"/>
        </w:rPr>
        <w:t>Cross-Validation:</w:t>
      </w:r>
    </w:p>
    <w:p w14:paraId="4578CD38" w14:textId="77777777" w:rsidR="00924EE9" w:rsidRPr="00924EE9" w:rsidRDefault="00924EE9" w:rsidP="00924EE9">
      <w:pPr>
        <w:numPr>
          <w:ilvl w:val="1"/>
          <w:numId w:val="74"/>
        </w:numPr>
        <w:jc w:val="both"/>
        <w:rPr>
          <w:rFonts w:ascii="Calibri" w:hAnsi="Calibri" w:cs="Calibri"/>
        </w:rPr>
      </w:pPr>
      <w:r w:rsidRPr="00924EE9">
        <w:rPr>
          <w:rFonts w:ascii="Calibri" w:hAnsi="Calibri" w:cs="Calibri"/>
        </w:rPr>
        <w:t>Use k-fold cross-validation to evaluate the model’s performance on different subsets of the data. This ensures that the model is not overfitting to a single training set.</w:t>
      </w:r>
    </w:p>
    <w:p w14:paraId="4665BE3A" w14:textId="77777777" w:rsidR="00924EE9" w:rsidRPr="00924EE9" w:rsidRDefault="00924EE9" w:rsidP="00924EE9">
      <w:pPr>
        <w:numPr>
          <w:ilvl w:val="0"/>
          <w:numId w:val="74"/>
        </w:numPr>
        <w:jc w:val="both"/>
        <w:rPr>
          <w:rFonts w:ascii="Calibri" w:hAnsi="Calibri" w:cs="Calibri"/>
        </w:rPr>
      </w:pPr>
      <w:r w:rsidRPr="00924EE9">
        <w:rPr>
          <w:rFonts w:ascii="Calibri" w:hAnsi="Calibri" w:cs="Calibri"/>
        </w:rPr>
        <w:t>Reduce Complexity:</w:t>
      </w:r>
    </w:p>
    <w:p w14:paraId="483F8B97" w14:textId="77777777" w:rsidR="00924EE9" w:rsidRPr="00924EE9" w:rsidRDefault="00924EE9" w:rsidP="00924EE9">
      <w:pPr>
        <w:numPr>
          <w:ilvl w:val="1"/>
          <w:numId w:val="74"/>
        </w:numPr>
        <w:jc w:val="both"/>
        <w:rPr>
          <w:rFonts w:ascii="Calibri" w:hAnsi="Calibri" w:cs="Calibri"/>
        </w:rPr>
      </w:pPr>
      <w:r w:rsidRPr="00924EE9">
        <w:rPr>
          <w:rFonts w:ascii="Calibri" w:hAnsi="Calibri" w:cs="Calibri"/>
        </w:rPr>
        <w:t>Simplify the model by removing unnecessary features or adding more training data if possible.</w:t>
      </w:r>
    </w:p>
    <w:p w14:paraId="48DAF580" w14:textId="77777777" w:rsidR="00924EE9" w:rsidRPr="00924EE9" w:rsidRDefault="00924EE9" w:rsidP="00924EE9">
      <w:pPr>
        <w:jc w:val="both"/>
        <w:rPr>
          <w:rFonts w:ascii="Calibri" w:hAnsi="Calibri" w:cs="Calibri"/>
        </w:rPr>
      </w:pPr>
      <w:r w:rsidRPr="00924EE9">
        <w:rPr>
          <w:rFonts w:ascii="Calibri" w:hAnsi="Calibri" w:cs="Calibri"/>
        </w:rPr>
        <w:pict w14:anchorId="21BD2A5D">
          <v:rect id="_x0000_i1074" style="width:0;height:1.5pt" o:hralign="center" o:hrstd="t" o:hr="t" fillcolor="#a0a0a0" stroked="f"/>
        </w:pict>
      </w:r>
    </w:p>
    <w:p w14:paraId="1308FA95" w14:textId="77777777" w:rsidR="00924EE9" w:rsidRPr="00924EE9" w:rsidRDefault="00924EE9" w:rsidP="00924EE9">
      <w:pPr>
        <w:jc w:val="both"/>
        <w:rPr>
          <w:rFonts w:ascii="Calibri" w:hAnsi="Calibri" w:cs="Calibri"/>
        </w:rPr>
      </w:pPr>
      <w:r w:rsidRPr="00924EE9">
        <w:rPr>
          <w:rFonts w:ascii="Calibri" w:hAnsi="Calibri" w:cs="Calibri"/>
        </w:rPr>
        <w:t>3. Imbalanced Datasets:</w:t>
      </w:r>
    </w:p>
    <w:p w14:paraId="5A81D9C1" w14:textId="77777777" w:rsidR="00924EE9" w:rsidRPr="00924EE9" w:rsidRDefault="00924EE9" w:rsidP="00924EE9">
      <w:pPr>
        <w:jc w:val="both"/>
        <w:rPr>
          <w:rFonts w:ascii="Calibri" w:hAnsi="Calibri" w:cs="Calibri"/>
        </w:rPr>
      </w:pPr>
      <w:r w:rsidRPr="00924EE9">
        <w:rPr>
          <w:rFonts w:ascii="Calibri" w:hAnsi="Calibri" w:cs="Calibri"/>
        </w:rPr>
        <w:t>When the dataset is imbalanced, meaning that one class (e.g., "positive" or "negative") dominates the other, the logistic regression model may become biased toward the majority class. This can result in poor performance in predicting the minority class.</w:t>
      </w:r>
    </w:p>
    <w:p w14:paraId="428BA0B9" w14:textId="77777777" w:rsidR="00924EE9" w:rsidRPr="00924EE9" w:rsidRDefault="00924EE9" w:rsidP="00924EE9">
      <w:pPr>
        <w:jc w:val="both"/>
        <w:rPr>
          <w:rFonts w:ascii="Calibri" w:hAnsi="Calibri" w:cs="Calibri"/>
        </w:rPr>
      </w:pPr>
      <w:r w:rsidRPr="00924EE9">
        <w:rPr>
          <w:rFonts w:ascii="Calibri" w:hAnsi="Calibri" w:cs="Calibri"/>
        </w:rPr>
        <w:t>How to Address Class Imbalance:</w:t>
      </w:r>
    </w:p>
    <w:p w14:paraId="01A1AA5C" w14:textId="77777777" w:rsidR="00924EE9" w:rsidRPr="00924EE9" w:rsidRDefault="00924EE9" w:rsidP="00924EE9">
      <w:pPr>
        <w:numPr>
          <w:ilvl w:val="0"/>
          <w:numId w:val="75"/>
        </w:numPr>
        <w:jc w:val="both"/>
        <w:rPr>
          <w:rFonts w:ascii="Calibri" w:hAnsi="Calibri" w:cs="Calibri"/>
        </w:rPr>
      </w:pPr>
      <w:r w:rsidRPr="00924EE9">
        <w:rPr>
          <w:rFonts w:ascii="Calibri" w:hAnsi="Calibri" w:cs="Calibri"/>
        </w:rPr>
        <w:t>Resampling Techniques:</w:t>
      </w:r>
    </w:p>
    <w:p w14:paraId="32113409" w14:textId="77777777" w:rsidR="00924EE9" w:rsidRPr="00924EE9" w:rsidRDefault="00924EE9" w:rsidP="00924EE9">
      <w:pPr>
        <w:numPr>
          <w:ilvl w:val="1"/>
          <w:numId w:val="75"/>
        </w:numPr>
        <w:jc w:val="both"/>
        <w:rPr>
          <w:rFonts w:ascii="Calibri" w:hAnsi="Calibri" w:cs="Calibri"/>
        </w:rPr>
      </w:pPr>
      <w:r w:rsidRPr="00924EE9">
        <w:rPr>
          <w:rFonts w:ascii="Calibri" w:hAnsi="Calibri" w:cs="Calibri"/>
        </w:rPr>
        <w:t>Oversample the minority class using SMOTE (Synthetic Minority Over-sampling Technique) or randomly duplicate minority samples.</w:t>
      </w:r>
    </w:p>
    <w:p w14:paraId="590601FB" w14:textId="5E54E401" w:rsidR="00924EE9" w:rsidRPr="00924EE9" w:rsidRDefault="00924EE9" w:rsidP="00924EE9">
      <w:pPr>
        <w:numPr>
          <w:ilvl w:val="1"/>
          <w:numId w:val="75"/>
        </w:numPr>
        <w:jc w:val="both"/>
        <w:rPr>
          <w:rFonts w:ascii="Calibri" w:hAnsi="Calibri" w:cs="Calibri"/>
        </w:rPr>
      </w:pPr>
      <w:r w:rsidRPr="00924EE9">
        <w:rPr>
          <w:rFonts w:ascii="Calibri" w:hAnsi="Calibri" w:cs="Calibri"/>
        </w:rPr>
        <w:t>Under</w:t>
      </w:r>
      <w:r w:rsidR="008D18F3">
        <w:rPr>
          <w:rFonts w:ascii="Calibri" w:hAnsi="Calibri" w:cs="Calibri"/>
        </w:rPr>
        <w:t xml:space="preserve"> </w:t>
      </w:r>
      <w:r w:rsidRPr="00924EE9">
        <w:rPr>
          <w:rFonts w:ascii="Calibri" w:hAnsi="Calibri" w:cs="Calibri"/>
        </w:rPr>
        <w:t>sample the majority class to balance the dataset, though this may lead to loss of information.</w:t>
      </w:r>
    </w:p>
    <w:p w14:paraId="5686CED0" w14:textId="77777777" w:rsidR="00924EE9" w:rsidRPr="00924EE9" w:rsidRDefault="00924EE9" w:rsidP="00924EE9">
      <w:pPr>
        <w:numPr>
          <w:ilvl w:val="0"/>
          <w:numId w:val="75"/>
        </w:numPr>
        <w:jc w:val="both"/>
        <w:rPr>
          <w:rFonts w:ascii="Calibri" w:hAnsi="Calibri" w:cs="Calibri"/>
        </w:rPr>
      </w:pPr>
      <w:r w:rsidRPr="00924EE9">
        <w:rPr>
          <w:rFonts w:ascii="Calibri" w:hAnsi="Calibri" w:cs="Calibri"/>
        </w:rPr>
        <w:t>Adjust Class Weights:</w:t>
      </w:r>
    </w:p>
    <w:p w14:paraId="0CB8F4CE" w14:textId="77777777" w:rsidR="00924EE9" w:rsidRPr="00924EE9" w:rsidRDefault="00924EE9" w:rsidP="00924EE9">
      <w:pPr>
        <w:numPr>
          <w:ilvl w:val="1"/>
          <w:numId w:val="75"/>
        </w:numPr>
        <w:jc w:val="both"/>
        <w:rPr>
          <w:rFonts w:ascii="Calibri" w:hAnsi="Calibri" w:cs="Calibri"/>
        </w:rPr>
      </w:pPr>
      <w:r w:rsidRPr="00924EE9">
        <w:rPr>
          <w:rFonts w:ascii="Calibri" w:hAnsi="Calibri" w:cs="Calibri"/>
        </w:rPr>
        <w:t xml:space="preserve">Adjust the class weights in the logistic regression model to give more importance to the minority class. For example, in scikit-learn, setting </w:t>
      </w:r>
      <w:proofErr w:type="spellStart"/>
      <w:r w:rsidRPr="00924EE9">
        <w:rPr>
          <w:rFonts w:ascii="Calibri" w:hAnsi="Calibri" w:cs="Calibri"/>
        </w:rPr>
        <w:t>class_weight</w:t>
      </w:r>
      <w:proofErr w:type="spellEnd"/>
      <w:r w:rsidRPr="00924EE9">
        <w:rPr>
          <w:rFonts w:ascii="Calibri" w:hAnsi="Calibri" w:cs="Calibri"/>
        </w:rPr>
        <w:t>='balanced' automatically adjusts the weights inversely proportional to class frequencies.</w:t>
      </w:r>
    </w:p>
    <w:p w14:paraId="2E944440" w14:textId="77777777" w:rsidR="00924EE9" w:rsidRPr="00924EE9" w:rsidRDefault="00924EE9" w:rsidP="00924EE9">
      <w:pPr>
        <w:numPr>
          <w:ilvl w:val="0"/>
          <w:numId w:val="75"/>
        </w:numPr>
        <w:jc w:val="both"/>
        <w:rPr>
          <w:rFonts w:ascii="Calibri" w:hAnsi="Calibri" w:cs="Calibri"/>
        </w:rPr>
      </w:pPr>
      <w:r w:rsidRPr="00924EE9">
        <w:rPr>
          <w:rFonts w:ascii="Calibri" w:hAnsi="Calibri" w:cs="Calibri"/>
        </w:rPr>
        <w:t>Precision-Recall Curve or AUC-PR:</w:t>
      </w:r>
    </w:p>
    <w:p w14:paraId="090B14AF" w14:textId="77777777" w:rsidR="00924EE9" w:rsidRPr="00924EE9" w:rsidRDefault="00924EE9" w:rsidP="00924EE9">
      <w:pPr>
        <w:numPr>
          <w:ilvl w:val="1"/>
          <w:numId w:val="75"/>
        </w:numPr>
        <w:jc w:val="both"/>
        <w:rPr>
          <w:rFonts w:ascii="Calibri" w:hAnsi="Calibri" w:cs="Calibri"/>
        </w:rPr>
      </w:pPr>
      <w:r w:rsidRPr="00924EE9">
        <w:rPr>
          <w:rFonts w:ascii="Calibri" w:hAnsi="Calibri" w:cs="Calibri"/>
        </w:rPr>
        <w:lastRenderedPageBreak/>
        <w:t>Instead of using accuracy, which can be misleading for imbalanced data, focus on metrics like the precision-recall curve, F1-score, or AUC-PR (area under the precision-recall curve).</w:t>
      </w:r>
    </w:p>
    <w:p w14:paraId="0925315A" w14:textId="77777777" w:rsidR="00924EE9" w:rsidRPr="00924EE9" w:rsidRDefault="00924EE9" w:rsidP="00924EE9">
      <w:pPr>
        <w:jc w:val="both"/>
        <w:rPr>
          <w:rFonts w:ascii="Calibri" w:hAnsi="Calibri" w:cs="Calibri"/>
        </w:rPr>
      </w:pPr>
      <w:r w:rsidRPr="00924EE9">
        <w:rPr>
          <w:rFonts w:ascii="Calibri" w:hAnsi="Calibri" w:cs="Calibri"/>
        </w:rPr>
        <w:pict w14:anchorId="710F058D">
          <v:rect id="_x0000_i1075" style="width:0;height:1.5pt" o:hralign="center" o:hrstd="t" o:hr="t" fillcolor="#a0a0a0" stroked="f"/>
        </w:pict>
      </w:r>
    </w:p>
    <w:p w14:paraId="72E310E0" w14:textId="77777777" w:rsidR="00924EE9" w:rsidRPr="00924EE9" w:rsidRDefault="00924EE9" w:rsidP="00924EE9">
      <w:pPr>
        <w:jc w:val="both"/>
        <w:rPr>
          <w:rFonts w:ascii="Calibri" w:hAnsi="Calibri" w:cs="Calibri"/>
        </w:rPr>
      </w:pPr>
      <w:r w:rsidRPr="00924EE9">
        <w:rPr>
          <w:rFonts w:ascii="Calibri" w:hAnsi="Calibri" w:cs="Calibri"/>
        </w:rPr>
        <w:t>4. Non-Linearity of Relationships:</w:t>
      </w:r>
    </w:p>
    <w:p w14:paraId="0C0B50A6" w14:textId="77777777" w:rsidR="00924EE9" w:rsidRPr="00924EE9" w:rsidRDefault="00924EE9" w:rsidP="00924EE9">
      <w:pPr>
        <w:jc w:val="both"/>
        <w:rPr>
          <w:rFonts w:ascii="Calibri" w:hAnsi="Calibri" w:cs="Calibri"/>
        </w:rPr>
      </w:pPr>
      <w:r w:rsidRPr="00924EE9">
        <w:rPr>
          <w:rFonts w:ascii="Calibri" w:hAnsi="Calibri" w:cs="Calibri"/>
        </w:rPr>
        <w:t>Logistic regression assumes that the relationship between the independent variables and the log-odds of the dependent variable is linear. However, real-world data often contains non-linear relationships that cannot be captured by a simple logistic regression model.</w:t>
      </w:r>
    </w:p>
    <w:p w14:paraId="292199BE" w14:textId="77777777" w:rsidR="00924EE9" w:rsidRPr="00924EE9" w:rsidRDefault="00924EE9" w:rsidP="00924EE9">
      <w:pPr>
        <w:jc w:val="both"/>
        <w:rPr>
          <w:rFonts w:ascii="Calibri" w:hAnsi="Calibri" w:cs="Calibri"/>
        </w:rPr>
      </w:pPr>
      <w:r w:rsidRPr="00924EE9">
        <w:rPr>
          <w:rFonts w:ascii="Calibri" w:hAnsi="Calibri" w:cs="Calibri"/>
        </w:rPr>
        <w:t>How to Address Non-Linearity:</w:t>
      </w:r>
    </w:p>
    <w:p w14:paraId="0913D2A9" w14:textId="77777777" w:rsidR="00924EE9" w:rsidRPr="00924EE9" w:rsidRDefault="00924EE9" w:rsidP="00924EE9">
      <w:pPr>
        <w:numPr>
          <w:ilvl w:val="0"/>
          <w:numId w:val="76"/>
        </w:numPr>
        <w:jc w:val="both"/>
        <w:rPr>
          <w:rFonts w:ascii="Calibri" w:hAnsi="Calibri" w:cs="Calibri"/>
        </w:rPr>
      </w:pPr>
      <w:r w:rsidRPr="00924EE9">
        <w:rPr>
          <w:rFonts w:ascii="Calibri" w:hAnsi="Calibri" w:cs="Calibri"/>
        </w:rPr>
        <w:t>Polynomial Features:</w:t>
      </w:r>
    </w:p>
    <w:p w14:paraId="58855F8E" w14:textId="77777777" w:rsidR="00924EE9" w:rsidRPr="00924EE9" w:rsidRDefault="00924EE9" w:rsidP="00924EE9">
      <w:pPr>
        <w:numPr>
          <w:ilvl w:val="1"/>
          <w:numId w:val="76"/>
        </w:numPr>
        <w:jc w:val="both"/>
        <w:rPr>
          <w:rFonts w:ascii="Calibri" w:hAnsi="Calibri" w:cs="Calibri"/>
        </w:rPr>
      </w:pPr>
      <w:r w:rsidRPr="00924EE9">
        <w:rPr>
          <w:rFonts w:ascii="Calibri" w:hAnsi="Calibri" w:cs="Calibri"/>
        </w:rPr>
        <w:t>Introduce polynomial terms (e.g., x2x^2x2, x3x^3x3) for non-linear relationships. However, this can increase the complexity of the model and risk overfitting.</w:t>
      </w:r>
    </w:p>
    <w:p w14:paraId="0FAFB357" w14:textId="77777777" w:rsidR="00924EE9" w:rsidRPr="00924EE9" w:rsidRDefault="00924EE9" w:rsidP="00924EE9">
      <w:pPr>
        <w:numPr>
          <w:ilvl w:val="0"/>
          <w:numId w:val="76"/>
        </w:numPr>
        <w:jc w:val="both"/>
        <w:rPr>
          <w:rFonts w:ascii="Calibri" w:hAnsi="Calibri" w:cs="Calibri"/>
        </w:rPr>
      </w:pPr>
      <w:r w:rsidRPr="00924EE9">
        <w:rPr>
          <w:rFonts w:ascii="Calibri" w:hAnsi="Calibri" w:cs="Calibri"/>
        </w:rPr>
        <w:t>Interaction Terms:</w:t>
      </w:r>
    </w:p>
    <w:p w14:paraId="627FC188" w14:textId="77777777" w:rsidR="00924EE9" w:rsidRPr="00924EE9" w:rsidRDefault="00924EE9" w:rsidP="00924EE9">
      <w:pPr>
        <w:numPr>
          <w:ilvl w:val="1"/>
          <w:numId w:val="76"/>
        </w:numPr>
        <w:jc w:val="both"/>
        <w:rPr>
          <w:rFonts w:ascii="Calibri" w:hAnsi="Calibri" w:cs="Calibri"/>
        </w:rPr>
      </w:pPr>
      <w:r w:rsidRPr="00924EE9">
        <w:rPr>
          <w:rFonts w:ascii="Calibri" w:hAnsi="Calibri" w:cs="Calibri"/>
        </w:rPr>
        <w:t>Include interaction terms (e.g., x1×x2x_1 \times x_2x1​×x2​) to capture relationships between variables that may influence the outcome in combination.</w:t>
      </w:r>
    </w:p>
    <w:p w14:paraId="5A306FB2" w14:textId="77777777" w:rsidR="00924EE9" w:rsidRPr="00924EE9" w:rsidRDefault="00924EE9" w:rsidP="00924EE9">
      <w:pPr>
        <w:numPr>
          <w:ilvl w:val="0"/>
          <w:numId w:val="76"/>
        </w:numPr>
        <w:jc w:val="both"/>
        <w:rPr>
          <w:rFonts w:ascii="Calibri" w:hAnsi="Calibri" w:cs="Calibri"/>
        </w:rPr>
      </w:pPr>
      <w:r w:rsidRPr="00924EE9">
        <w:rPr>
          <w:rFonts w:ascii="Calibri" w:hAnsi="Calibri" w:cs="Calibri"/>
        </w:rPr>
        <w:t>Non-Linear Models:</w:t>
      </w:r>
    </w:p>
    <w:p w14:paraId="0F39F215" w14:textId="77777777" w:rsidR="00924EE9" w:rsidRPr="00924EE9" w:rsidRDefault="00924EE9" w:rsidP="00924EE9">
      <w:pPr>
        <w:numPr>
          <w:ilvl w:val="1"/>
          <w:numId w:val="76"/>
        </w:numPr>
        <w:jc w:val="both"/>
        <w:rPr>
          <w:rFonts w:ascii="Calibri" w:hAnsi="Calibri" w:cs="Calibri"/>
        </w:rPr>
      </w:pPr>
      <w:r w:rsidRPr="00924EE9">
        <w:rPr>
          <w:rFonts w:ascii="Calibri" w:hAnsi="Calibri" w:cs="Calibri"/>
        </w:rPr>
        <w:t>If non-linearity is a significant issue, consider using non-linear models such as decision trees, random forests, or gradient boosting models.</w:t>
      </w:r>
    </w:p>
    <w:p w14:paraId="3D08D11E" w14:textId="77777777" w:rsidR="00924EE9" w:rsidRPr="00924EE9" w:rsidRDefault="00924EE9" w:rsidP="00924EE9">
      <w:pPr>
        <w:jc w:val="both"/>
        <w:rPr>
          <w:rFonts w:ascii="Calibri" w:hAnsi="Calibri" w:cs="Calibri"/>
        </w:rPr>
      </w:pPr>
      <w:r w:rsidRPr="00924EE9">
        <w:rPr>
          <w:rFonts w:ascii="Calibri" w:hAnsi="Calibri" w:cs="Calibri"/>
        </w:rPr>
        <w:pict w14:anchorId="6854F545">
          <v:rect id="_x0000_i1076" style="width:0;height:1.5pt" o:hralign="center" o:hrstd="t" o:hr="t" fillcolor="#a0a0a0" stroked="f"/>
        </w:pict>
      </w:r>
    </w:p>
    <w:p w14:paraId="164B3C4D" w14:textId="77777777" w:rsidR="00924EE9" w:rsidRPr="00924EE9" w:rsidRDefault="00924EE9" w:rsidP="00924EE9">
      <w:pPr>
        <w:jc w:val="both"/>
        <w:rPr>
          <w:rFonts w:ascii="Calibri" w:hAnsi="Calibri" w:cs="Calibri"/>
        </w:rPr>
      </w:pPr>
      <w:r w:rsidRPr="00924EE9">
        <w:rPr>
          <w:rFonts w:ascii="Calibri" w:hAnsi="Calibri" w:cs="Calibri"/>
        </w:rPr>
        <w:t>5. Outliers:</w:t>
      </w:r>
    </w:p>
    <w:p w14:paraId="5F5505A0" w14:textId="77777777" w:rsidR="00924EE9" w:rsidRPr="00924EE9" w:rsidRDefault="00924EE9" w:rsidP="00924EE9">
      <w:pPr>
        <w:jc w:val="both"/>
        <w:rPr>
          <w:rFonts w:ascii="Calibri" w:hAnsi="Calibri" w:cs="Calibri"/>
        </w:rPr>
      </w:pPr>
      <w:r w:rsidRPr="00924EE9">
        <w:rPr>
          <w:rFonts w:ascii="Calibri" w:hAnsi="Calibri" w:cs="Calibri"/>
        </w:rPr>
        <w:t>Outliers are data points that are significantly different from others. In logistic regression, outliers can disproportionately affect the model, particularly the estimated coefficients and model performance.</w:t>
      </w:r>
    </w:p>
    <w:p w14:paraId="5BC5B90B" w14:textId="77777777" w:rsidR="00924EE9" w:rsidRPr="00924EE9" w:rsidRDefault="00924EE9" w:rsidP="00924EE9">
      <w:pPr>
        <w:jc w:val="both"/>
        <w:rPr>
          <w:rFonts w:ascii="Calibri" w:hAnsi="Calibri" w:cs="Calibri"/>
        </w:rPr>
      </w:pPr>
      <w:r w:rsidRPr="00924EE9">
        <w:rPr>
          <w:rFonts w:ascii="Calibri" w:hAnsi="Calibri" w:cs="Calibri"/>
        </w:rPr>
        <w:t>How to Handle Outliers:</w:t>
      </w:r>
    </w:p>
    <w:p w14:paraId="4B58C6BE" w14:textId="77777777" w:rsidR="00924EE9" w:rsidRPr="00924EE9" w:rsidRDefault="00924EE9" w:rsidP="00924EE9">
      <w:pPr>
        <w:numPr>
          <w:ilvl w:val="0"/>
          <w:numId w:val="77"/>
        </w:numPr>
        <w:jc w:val="both"/>
        <w:rPr>
          <w:rFonts w:ascii="Calibri" w:hAnsi="Calibri" w:cs="Calibri"/>
        </w:rPr>
      </w:pPr>
      <w:r w:rsidRPr="00924EE9">
        <w:rPr>
          <w:rFonts w:ascii="Calibri" w:hAnsi="Calibri" w:cs="Calibri"/>
        </w:rPr>
        <w:t>Robust Scaling:</w:t>
      </w:r>
    </w:p>
    <w:p w14:paraId="27CD4882" w14:textId="77777777" w:rsidR="00924EE9" w:rsidRPr="00924EE9" w:rsidRDefault="00924EE9" w:rsidP="00924EE9">
      <w:pPr>
        <w:numPr>
          <w:ilvl w:val="1"/>
          <w:numId w:val="77"/>
        </w:numPr>
        <w:jc w:val="both"/>
        <w:rPr>
          <w:rFonts w:ascii="Calibri" w:hAnsi="Calibri" w:cs="Calibri"/>
        </w:rPr>
      </w:pPr>
      <w:r w:rsidRPr="00924EE9">
        <w:rPr>
          <w:rFonts w:ascii="Calibri" w:hAnsi="Calibri" w:cs="Calibri"/>
        </w:rPr>
        <w:t>Use robust scaling techniques such as robust z-score or min-max scaling to reduce the influence of outliers when scaling your data.</w:t>
      </w:r>
    </w:p>
    <w:p w14:paraId="096362C5" w14:textId="77777777" w:rsidR="00924EE9" w:rsidRPr="00924EE9" w:rsidRDefault="00924EE9" w:rsidP="00924EE9">
      <w:pPr>
        <w:numPr>
          <w:ilvl w:val="0"/>
          <w:numId w:val="77"/>
        </w:numPr>
        <w:jc w:val="both"/>
        <w:rPr>
          <w:rFonts w:ascii="Calibri" w:hAnsi="Calibri" w:cs="Calibri"/>
        </w:rPr>
      </w:pPr>
      <w:r w:rsidRPr="00924EE9">
        <w:rPr>
          <w:rFonts w:ascii="Calibri" w:hAnsi="Calibri" w:cs="Calibri"/>
        </w:rPr>
        <w:t>Log Transformation:</w:t>
      </w:r>
    </w:p>
    <w:p w14:paraId="44D0D43E" w14:textId="77777777" w:rsidR="00924EE9" w:rsidRPr="00924EE9" w:rsidRDefault="00924EE9" w:rsidP="00924EE9">
      <w:pPr>
        <w:numPr>
          <w:ilvl w:val="1"/>
          <w:numId w:val="77"/>
        </w:numPr>
        <w:jc w:val="both"/>
        <w:rPr>
          <w:rFonts w:ascii="Calibri" w:hAnsi="Calibri" w:cs="Calibri"/>
        </w:rPr>
      </w:pPr>
      <w:r w:rsidRPr="00924EE9">
        <w:rPr>
          <w:rFonts w:ascii="Calibri" w:hAnsi="Calibri" w:cs="Calibri"/>
        </w:rPr>
        <w:t>Apply transformations (e.g., log, square root, Box-Cox) to make the distribution of features more normal and reduce the effect of outliers.</w:t>
      </w:r>
    </w:p>
    <w:p w14:paraId="1A6B1C9A" w14:textId="77777777" w:rsidR="00924EE9" w:rsidRPr="00924EE9" w:rsidRDefault="00924EE9" w:rsidP="00924EE9">
      <w:pPr>
        <w:numPr>
          <w:ilvl w:val="0"/>
          <w:numId w:val="77"/>
        </w:numPr>
        <w:jc w:val="both"/>
        <w:rPr>
          <w:rFonts w:ascii="Calibri" w:hAnsi="Calibri" w:cs="Calibri"/>
        </w:rPr>
      </w:pPr>
      <w:r w:rsidRPr="00924EE9">
        <w:rPr>
          <w:rFonts w:ascii="Calibri" w:hAnsi="Calibri" w:cs="Calibri"/>
        </w:rPr>
        <w:t>Outlier Detection:</w:t>
      </w:r>
    </w:p>
    <w:p w14:paraId="1A34FDC4" w14:textId="77777777" w:rsidR="00924EE9" w:rsidRPr="00924EE9" w:rsidRDefault="00924EE9" w:rsidP="00924EE9">
      <w:pPr>
        <w:numPr>
          <w:ilvl w:val="1"/>
          <w:numId w:val="77"/>
        </w:numPr>
        <w:jc w:val="both"/>
        <w:rPr>
          <w:rFonts w:ascii="Calibri" w:hAnsi="Calibri" w:cs="Calibri"/>
        </w:rPr>
      </w:pPr>
      <w:r w:rsidRPr="00924EE9">
        <w:rPr>
          <w:rFonts w:ascii="Calibri" w:hAnsi="Calibri" w:cs="Calibri"/>
        </w:rPr>
        <w:t>Identify and remove outliers using statistical tests, such as the z-score method (standardizing data and removing data points with z-scores above a threshold, e.g., 3), or by visualizing outliers using box plots.</w:t>
      </w:r>
    </w:p>
    <w:p w14:paraId="7DF7F60E" w14:textId="77777777" w:rsidR="00924EE9" w:rsidRPr="00924EE9" w:rsidRDefault="00924EE9" w:rsidP="00924EE9">
      <w:pPr>
        <w:numPr>
          <w:ilvl w:val="0"/>
          <w:numId w:val="77"/>
        </w:numPr>
        <w:jc w:val="both"/>
        <w:rPr>
          <w:rFonts w:ascii="Calibri" w:hAnsi="Calibri" w:cs="Calibri"/>
        </w:rPr>
      </w:pPr>
      <w:r w:rsidRPr="00924EE9">
        <w:rPr>
          <w:rFonts w:ascii="Calibri" w:hAnsi="Calibri" w:cs="Calibri"/>
        </w:rPr>
        <w:t>Robust Regression:</w:t>
      </w:r>
    </w:p>
    <w:p w14:paraId="2CA77D95" w14:textId="77777777" w:rsidR="00924EE9" w:rsidRPr="00924EE9" w:rsidRDefault="00924EE9" w:rsidP="00924EE9">
      <w:pPr>
        <w:numPr>
          <w:ilvl w:val="1"/>
          <w:numId w:val="77"/>
        </w:numPr>
        <w:jc w:val="both"/>
        <w:rPr>
          <w:rFonts w:ascii="Calibri" w:hAnsi="Calibri" w:cs="Calibri"/>
        </w:rPr>
      </w:pPr>
      <w:r w:rsidRPr="00924EE9">
        <w:rPr>
          <w:rFonts w:ascii="Calibri" w:hAnsi="Calibri" w:cs="Calibri"/>
        </w:rPr>
        <w:t>Consider using techniques like robust regression that are less sensitive to outliers, such as Huber’s regression or RANSAC (Random Sample Consensus).</w:t>
      </w:r>
    </w:p>
    <w:p w14:paraId="308998C4" w14:textId="77777777" w:rsidR="00924EE9" w:rsidRPr="00924EE9" w:rsidRDefault="00924EE9" w:rsidP="00924EE9">
      <w:pPr>
        <w:jc w:val="both"/>
        <w:rPr>
          <w:rFonts w:ascii="Calibri" w:hAnsi="Calibri" w:cs="Calibri"/>
        </w:rPr>
      </w:pPr>
      <w:r w:rsidRPr="00924EE9">
        <w:rPr>
          <w:rFonts w:ascii="Calibri" w:hAnsi="Calibri" w:cs="Calibri"/>
        </w:rPr>
        <w:lastRenderedPageBreak/>
        <w:pict w14:anchorId="1E524C6F">
          <v:rect id="_x0000_i1077" style="width:0;height:1.5pt" o:hralign="center" o:hrstd="t" o:hr="t" fillcolor="#a0a0a0" stroked="f"/>
        </w:pict>
      </w:r>
    </w:p>
    <w:p w14:paraId="29B676AA" w14:textId="77777777" w:rsidR="00924EE9" w:rsidRPr="00924EE9" w:rsidRDefault="00924EE9" w:rsidP="00924EE9">
      <w:pPr>
        <w:jc w:val="both"/>
        <w:rPr>
          <w:rFonts w:ascii="Calibri" w:hAnsi="Calibri" w:cs="Calibri"/>
        </w:rPr>
      </w:pPr>
      <w:r w:rsidRPr="00924EE9">
        <w:rPr>
          <w:rFonts w:ascii="Calibri" w:hAnsi="Calibri" w:cs="Calibri"/>
        </w:rPr>
        <w:t>6. Missing Data:</w:t>
      </w:r>
    </w:p>
    <w:p w14:paraId="57F31AF8" w14:textId="77777777" w:rsidR="00924EE9" w:rsidRPr="00924EE9" w:rsidRDefault="00924EE9" w:rsidP="00924EE9">
      <w:pPr>
        <w:jc w:val="both"/>
        <w:rPr>
          <w:rFonts w:ascii="Calibri" w:hAnsi="Calibri" w:cs="Calibri"/>
        </w:rPr>
      </w:pPr>
      <w:r w:rsidRPr="00924EE9">
        <w:rPr>
          <w:rFonts w:ascii="Calibri" w:hAnsi="Calibri" w:cs="Calibri"/>
        </w:rPr>
        <w:t>Missing data can cause logistic regression to either drop rows with missing values (which can lead to data loss) or lead to biased results if the missingness is not handled properly.</w:t>
      </w:r>
    </w:p>
    <w:p w14:paraId="245E7350" w14:textId="77777777" w:rsidR="00924EE9" w:rsidRPr="00924EE9" w:rsidRDefault="00924EE9" w:rsidP="00924EE9">
      <w:pPr>
        <w:jc w:val="both"/>
        <w:rPr>
          <w:rFonts w:ascii="Calibri" w:hAnsi="Calibri" w:cs="Calibri"/>
        </w:rPr>
      </w:pPr>
      <w:r w:rsidRPr="00924EE9">
        <w:rPr>
          <w:rFonts w:ascii="Calibri" w:hAnsi="Calibri" w:cs="Calibri"/>
        </w:rPr>
        <w:t>How to Handle Missing Data:</w:t>
      </w:r>
    </w:p>
    <w:p w14:paraId="567A8805" w14:textId="77777777" w:rsidR="00924EE9" w:rsidRPr="00924EE9" w:rsidRDefault="00924EE9" w:rsidP="00924EE9">
      <w:pPr>
        <w:numPr>
          <w:ilvl w:val="0"/>
          <w:numId w:val="78"/>
        </w:numPr>
        <w:jc w:val="both"/>
        <w:rPr>
          <w:rFonts w:ascii="Calibri" w:hAnsi="Calibri" w:cs="Calibri"/>
        </w:rPr>
      </w:pPr>
      <w:r w:rsidRPr="00924EE9">
        <w:rPr>
          <w:rFonts w:ascii="Calibri" w:hAnsi="Calibri" w:cs="Calibri"/>
        </w:rPr>
        <w:t>Imputation:</w:t>
      </w:r>
    </w:p>
    <w:p w14:paraId="35C11E5B" w14:textId="77777777" w:rsidR="00924EE9" w:rsidRPr="00924EE9" w:rsidRDefault="00924EE9" w:rsidP="00924EE9">
      <w:pPr>
        <w:numPr>
          <w:ilvl w:val="1"/>
          <w:numId w:val="78"/>
        </w:numPr>
        <w:jc w:val="both"/>
        <w:rPr>
          <w:rFonts w:ascii="Calibri" w:hAnsi="Calibri" w:cs="Calibri"/>
        </w:rPr>
      </w:pPr>
      <w:r w:rsidRPr="00924EE9">
        <w:rPr>
          <w:rFonts w:ascii="Calibri" w:hAnsi="Calibri" w:cs="Calibri"/>
        </w:rPr>
        <w:t>Use mean, median, or mode imputation for numerical or categorical variables.</w:t>
      </w:r>
    </w:p>
    <w:p w14:paraId="4CB64A2C" w14:textId="77777777" w:rsidR="00924EE9" w:rsidRPr="00924EE9" w:rsidRDefault="00924EE9" w:rsidP="00924EE9">
      <w:pPr>
        <w:numPr>
          <w:ilvl w:val="1"/>
          <w:numId w:val="78"/>
        </w:numPr>
        <w:jc w:val="both"/>
        <w:rPr>
          <w:rFonts w:ascii="Calibri" w:hAnsi="Calibri" w:cs="Calibri"/>
        </w:rPr>
      </w:pPr>
      <w:r w:rsidRPr="00924EE9">
        <w:rPr>
          <w:rFonts w:ascii="Calibri" w:hAnsi="Calibri" w:cs="Calibri"/>
        </w:rPr>
        <w:t xml:space="preserve">Use advanced imputation techniques like K-nearest </w:t>
      </w:r>
      <w:proofErr w:type="spellStart"/>
      <w:r w:rsidRPr="00924EE9">
        <w:rPr>
          <w:rFonts w:ascii="Calibri" w:hAnsi="Calibri" w:cs="Calibri"/>
        </w:rPr>
        <w:t>neighbors</w:t>
      </w:r>
      <w:proofErr w:type="spellEnd"/>
      <w:r w:rsidRPr="00924EE9">
        <w:rPr>
          <w:rFonts w:ascii="Calibri" w:hAnsi="Calibri" w:cs="Calibri"/>
        </w:rPr>
        <w:t xml:space="preserve"> (KNN) imputation or multiple imputation if the pattern of missingness is more complex.</w:t>
      </w:r>
    </w:p>
    <w:p w14:paraId="08484DE8" w14:textId="77777777" w:rsidR="00924EE9" w:rsidRPr="00924EE9" w:rsidRDefault="00924EE9" w:rsidP="00924EE9">
      <w:pPr>
        <w:numPr>
          <w:ilvl w:val="0"/>
          <w:numId w:val="78"/>
        </w:numPr>
        <w:jc w:val="both"/>
        <w:rPr>
          <w:rFonts w:ascii="Calibri" w:hAnsi="Calibri" w:cs="Calibri"/>
        </w:rPr>
      </w:pPr>
      <w:r w:rsidRPr="00924EE9">
        <w:rPr>
          <w:rFonts w:ascii="Calibri" w:hAnsi="Calibri" w:cs="Calibri"/>
        </w:rPr>
        <w:t>Indicator Variables:</w:t>
      </w:r>
    </w:p>
    <w:p w14:paraId="58E1818A" w14:textId="77777777" w:rsidR="00924EE9" w:rsidRPr="00924EE9" w:rsidRDefault="00924EE9" w:rsidP="00924EE9">
      <w:pPr>
        <w:numPr>
          <w:ilvl w:val="1"/>
          <w:numId w:val="78"/>
        </w:numPr>
        <w:jc w:val="both"/>
        <w:rPr>
          <w:rFonts w:ascii="Calibri" w:hAnsi="Calibri" w:cs="Calibri"/>
        </w:rPr>
      </w:pPr>
      <w:r w:rsidRPr="00924EE9">
        <w:rPr>
          <w:rFonts w:ascii="Calibri" w:hAnsi="Calibri" w:cs="Calibri"/>
        </w:rPr>
        <w:t>Create a binary indicator variable to flag rows with missing data and impute missing values separately.</w:t>
      </w:r>
    </w:p>
    <w:p w14:paraId="5E33772E" w14:textId="77777777" w:rsidR="00924EE9" w:rsidRPr="00924EE9" w:rsidRDefault="00924EE9" w:rsidP="00924EE9">
      <w:pPr>
        <w:numPr>
          <w:ilvl w:val="0"/>
          <w:numId w:val="78"/>
        </w:numPr>
        <w:jc w:val="both"/>
        <w:rPr>
          <w:rFonts w:ascii="Calibri" w:hAnsi="Calibri" w:cs="Calibri"/>
        </w:rPr>
      </w:pPr>
      <w:r w:rsidRPr="00924EE9">
        <w:rPr>
          <w:rFonts w:ascii="Calibri" w:hAnsi="Calibri" w:cs="Calibri"/>
        </w:rPr>
        <w:t>Model-Based Imputation:</w:t>
      </w:r>
    </w:p>
    <w:p w14:paraId="776FF6B3" w14:textId="77777777" w:rsidR="00924EE9" w:rsidRPr="00924EE9" w:rsidRDefault="00924EE9" w:rsidP="00924EE9">
      <w:pPr>
        <w:numPr>
          <w:ilvl w:val="1"/>
          <w:numId w:val="78"/>
        </w:numPr>
        <w:jc w:val="both"/>
        <w:rPr>
          <w:rFonts w:ascii="Calibri" w:hAnsi="Calibri" w:cs="Calibri"/>
        </w:rPr>
      </w:pPr>
      <w:r w:rsidRPr="00924EE9">
        <w:rPr>
          <w:rFonts w:ascii="Calibri" w:hAnsi="Calibri" w:cs="Calibri"/>
        </w:rPr>
        <w:t>Use model-based methods, such as logistic regression itself, to predict missing values based on other features.</w:t>
      </w:r>
    </w:p>
    <w:p w14:paraId="1D582CD0" w14:textId="77777777" w:rsidR="00924EE9" w:rsidRPr="00924EE9" w:rsidRDefault="00924EE9" w:rsidP="00924EE9">
      <w:pPr>
        <w:jc w:val="both"/>
        <w:rPr>
          <w:rFonts w:ascii="Calibri" w:hAnsi="Calibri" w:cs="Calibri"/>
        </w:rPr>
      </w:pPr>
      <w:r w:rsidRPr="00924EE9">
        <w:rPr>
          <w:rFonts w:ascii="Calibri" w:hAnsi="Calibri" w:cs="Calibri"/>
        </w:rPr>
        <w:pict w14:anchorId="564AF52C">
          <v:rect id="_x0000_i1078" style="width:0;height:1.5pt" o:hralign="center" o:hrstd="t" o:hr="t" fillcolor="#a0a0a0" stroked="f"/>
        </w:pict>
      </w:r>
    </w:p>
    <w:p w14:paraId="5ABBDDBC" w14:textId="77777777" w:rsidR="00924EE9" w:rsidRPr="00924EE9" w:rsidRDefault="00924EE9" w:rsidP="00924EE9">
      <w:pPr>
        <w:jc w:val="both"/>
        <w:rPr>
          <w:rFonts w:ascii="Calibri" w:hAnsi="Calibri" w:cs="Calibri"/>
        </w:rPr>
      </w:pPr>
      <w:r w:rsidRPr="00924EE9">
        <w:rPr>
          <w:rFonts w:ascii="Calibri" w:hAnsi="Calibri" w:cs="Calibri"/>
        </w:rPr>
        <w:t>7. Convergence Issues:</w:t>
      </w:r>
    </w:p>
    <w:p w14:paraId="74365BA5" w14:textId="77777777" w:rsidR="00924EE9" w:rsidRPr="00924EE9" w:rsidRDefault="00924EE9" w:rsidP="00924EE9">
      <w:pPr>
        <w:jc w:val="both"/>
        <w:rPr>
          <w:rFonts w:ascii="Calibri" w:hAnsi="Calibri" w:cs="Calibri"/>
        </w:rPr>
      </w:pPr>
      <w:r w:rsidRPr="00924EE9">
        <w:rPr>
          <w:rFonts w:ascii="Calibri" w:hAnsi="Calibri" w:cs="Calibri"/>
        </w:rPr>
        <w:t>Sometimes logistic regression does not converge during training, especially when the dataset is too large or when the data contains problematic patterns (e.g., collinear features, very small or very large feature values).</w:t>
      </w:r>
    </w:p>
    <w:p w14:paraId="6466CDCA" w14:textId="77777777" w:rsidR="00924EE9" w:rsidRPr="00924EE9" w:rsidRDefault="00924EE9" w:rsidP="00924EE9">
      <w:pPr>
        <w:jc w:val="both"/>
        <w:rPr>
          <w:rFonts w:ascii="Calibri" w:hAnsi="Calibri" w:cs="Calibri"/>
        </w:rPr>
      </w:pPr>
      <w:r w:rsidRPr="00924EE9">
        <w:rPr>
          <w:rFonts w:ascii="Calibri" w:hAnsi="Calibri" w:cs="Calibri"/>
        </w:rPr>
        <w:t>How to Address Convergence Issues:</w:t>
      </w:r>
    </w:p>
    <w:p w14:paraId="56F19A2B" w14:textId="77777777" w:rsidR="00924EE9" w:rsidRPr="00924EE9" w:rsidRDefault="00924EE9" w:rsidP="00924EE9">
      <w:pPr>
        <w:numPr>
          <w:ilvl w:val="0"/>
          <w:numId w:val="79"/>
        </w:numPr>
        <w:jc w:val="both"/>
        <w:rPr>
          <w:rFonts w:ascii="Calibri" w:hAnsi="Calibri" w:cs="Calibri"/>
        </w:rPr>
      </w:pPr>
      <w:r w:rsidRPr="00924EE9">
        <w:rPr>
          <w:rFonts w:ascii="Calibri" w:hAnsi="Calibri" w:cs="Calibri"/>
        </w:rPr>
        <w:t>Standardize Features:</w:t>
      </w:r>
    </w:p>
    <w:p w14:paraId="0DB45105" w14:textId="77777777" w:rsidR="00924EE9" w:rsidRPr="00924EE9" w:rsidRDefault="00924EE9" w:rsidP="00924EE9">
      <w:pPr>
        <w:numPr>
          <w:ilvl w:val="1"/>
          <w:numId w:val="79"/>
        </w:numPr>
        <w:jc w:val="both"/>
        <w:rPr>
          <w:rFonts w:ascii="Calibri" w:hAnsi="Calibri" w:cs="Calibri"/>
        </w:rPr>
      </w:pPr>
      <w:r w:rsidRPr="00924EE9">
        <w:rPr>
          <w:rFonts w:ascii="Calibri" w:hAnsi="Calibri" w:cs="Calibri"/>
        </w:rPr>
        <w:t>Ensure that all features are standardized (zero mean, unit variance) or scaled (e.g., using min-max scaling) so that the optimization process behaves consistently across features with different ranges.</w:t>
      </w:r>
    </w:p>
    <w:p w14:paraId="5994E7C9" w14:textId="77777777" w:rsidR="00924EE9" w:rsidRPr="00924EE9" w:rsidRDefault="00924EE9" w:rsidP="00924EE9">
      <w:pPr>
        <w:numPr>
          <w:ilvl w:val="0"/>
          <w:numId w:val="79"/>
        </w:numPr>
        <w:jc w:val="both"/>
        <w:rPr>
          <w:rFonts w:ascii="Calibri" w:hAnsi="Calibri" w:cs="Calibri"/>
        </w:rPr>
      </w:pPr>
      <w:r w:rsidRPr="00924EE9">
        <w:rPr>
          <w:rFonts w:ascii="Calibri" w:hAnsi="Calibri" w:cs="Calibri"/>
        </w:rPr>
        <w:t>Increase Iterations:</w:t>
      </w:r>
    </w:p>
    <w:p w14:paraId="408CE1FC" w14:textId="77777777" w:rsidR="00924EE9" w:rsidRPr="00924EE9" w:rsidRDefault="00924EE9" w:rsidP="00924EE9">
      <w:pPr>
        <w:numPr>
          <w:ilvl w:val="1"/>
          <w:numId w:val="79"/>
        </w:numPr>
        <w:jc w:val="both"/>
        <w:rPr>
          <w:rFonts w:ascii="Calibri" w:hAnsi="Calibri" w:cs="Calibri"/>
        </w:rPr>
      </w:pPr>
      <w:r w:rsidRPr="00924EE9">
        <w:rPr>
          <w:rFonts w:ascii="Calibri" w:hAnsi="Calibri" w:cs="Calibri"/>
        </w:rPr>
        <w:t xml:space="preserve">Increase the maximum number of iterations allowed for the optimization algorithm (e.g., in scikit-learn, you can set the </w:t>
      </w:r>
      <w:proofErr w:type="spellStart"/>
      <w:r w:rsidRPr="00924EE9">
        <w:rPr>
          <w:rFonts w:ascii="Calibri" w:hAnsi="Calibri" w:cs="Calibri"/>
        </w:rPr>
        <w:t>max_iter</w:t>
      </w:r>
      <w:proofErr w:type="spellEnd"/>
      <w:r w:rsidRPr="00924EE9">
        <w:rPr>
          <w:rFonts w:ascii="Calibri" w:hAnsi="Calibri" w:cs="Calibri"/>
        </w:rPr>
        <w:t xml:space="preserve"> parameter).</w:t>
      </w:r>
    </w:p>
    <w:p w14:paraId="77C663D3" w14:textId="77777777" w:rsidR="00924EE9" w:rsidRPr="00924EE9" w:rsidRDefault="00924EE9" w:rsidP="00924EE9">
      <w:pPr>
        <w:numPr>
          <w:ilvl w:val="0"/>
          <w:numId w:val="79"/>
        </w:numPr>
        <w:jc w:val="both"/>
        <w:rPr>
          <w:rFonts w:ascii="Calibri" w:hAnsi="Calibri" w:cs="Calibri"/>
        </w:rPr>
      </w:pPr>
      <w:r w:rsidRPr="00924EE9">
        <w:rPr>
          <w:rFonts w:ascii="Calibri" w:hAnsi="Calibri" w:cs="Calibri"/>
        </w:rPr>
        <w:t>Use a Different Solver:</w:t>
      </w:r>
    </w:p>
    <w:p w14:paraId="10F08958" w14:textId="77777777" w:rsidR="00924EE9" w:rsidRPr="00924EE9" w:rsidRDefault="00924EE9" w:rsidP="00924EE9">
      <w:pPr>
        <w:numPr>
          <w:ilvl w:val="1"/>
          <w:numId w:val="79"/>
        </w:numPr>
        <w:jc w:val="both"/>
        <w:rPr>
          <w:rFonts w:ascii="Calibri" w:hAnsi="Calibri" w:cs="Calibri"/>
        </w:rPr>
      </w:pPr>
      <w:r w:rsidRPr="00924EE9">
        <w:rPr>
          <w:rFonts w:ascii="Calibri" w:hAnsi="Calibri" w:cs="Calibri"/>
        </w:rPr>
        <w:t xml:space="preserve">Try using a different optimization solver (e.g., </w:t>
      </w:r>
      <w:proofErr w:type="spellStart"/>
      <w:r w:rsidRPr="00924EE9">
        <w:rPr>
          <w:rFonts w:ascii="Calibri" w:hAnsi="Calibri" w:cs="Calibri"/>
        </w:rPr>
        <w:t>lbfgs</w:t>
      </w:r>
      <w:proofErr w:type="spellEnd"/>
      <w:r w:rsidRPr="00924EE9">
        <w:rPr>
          <w:rFonts w:ascii="Calibri" w:hAnsi="Calibri" w:cs="Calibri"/>
        </w:rPr>
        <w:t xml:space="preserve">, saga, or newton-cg) that might converge better for specific datasets. For example, </w:t>
      </w:r>
      <w:proofErr w:type="spellStart"/>
      <w:r w:rsidRPr="00924EE9">
        <w:rPr>
          <w:rFonts w:ascii="Calibri" w:hAnsi="Calibri" w:cs="Calibri"/>
        </w:rPr>
        <w:t>lbfgs</w:t>
      </w:r>
      <w:proofErr w:type="spellEnd"/>
      <w:r w:rsidRPr="00924EE9">
        <w:rPr>
          <w:rFonts w:ascii="Calibri" w:hAnsi="Calibri" w:cs="Calibri"/>
        </w:rPr>
        <w:t xml:space="preserve"> is efficient for large datasets, while </w:t>
      </w:r>
      <w:proofErr w:type="spellStart"/>
      <w:r w:rsidRPr="00924EE9">
        <w:rPr>
          <w:rFonts w:ascii="Calibri" w:hAnsi="Calibri" w:cs="Calibri"/>
        </w:rPr>
        <w:t>liblinear</w:t>
      </w:r>
      <w:proofErr w:type="spellEnd"/>
      <w:r w:rsidRPr="00924EE9">
        <w:rPr>
          <w:rFonts w:ascii="Calibri" w:hAnsi="Calibri" w:cs="Calibri"/>
        </w:rPr>
        <w:t xml:space="preserve"> works well for small datasets.</w:t>
      </w:r>
    </w:p>
    <w:p w14:paraId="76D1B9D3" w14:textId="77777777" w:rsidR="00924EE9" w:rsidRPr="00924EE9" w:rsidRDefault="00924EE9" w:rsidP="00924EE9">
      <w:pPr>
        <w:numPr>
          <w:ilvl w:val="0"/>
          <w:numId w:val="79"/>
        </w:numPr>
        <w:jc w:val="both"/>
        <w:rPr>
          <w:rFonts w:ascii="Calibri" w:hAnsi="Calibri" w:cs="Calibri"/>
        </w:rPr>
      </w:pPr>
      <w:r w:rsidRPr="00924EE9">
        <w:rPr>
          <w:rFonts w:ascii="Calibri" w:hAnsi="Calibri" w:cs="Calibri"/>
        </w:rPr>
        <w:t>Check for Data Issues:</w:t>
      </w:r>
    </w:p>
    <w:p w14:paraId="66D2D115" w14:textId="77777777" w:rsidR="00924EE9" w:rsidRPr="00924EE9" w:rsidRDefault="00924EE9" w:rsidP="00924EE9">
      <w:pPr>
        <w:numPr>
          <w:ilvl w:val="1"/>
          <w:numId w:val="79"/>
        </w:numPr>
        <w:jc w:val="both"/>
        <w:rPr>
          <w:rFonts w:ascii="Calibri" w:hAnsi="Calibri" w:cs="Calibri"/>
        </w:rPr>
      </w:pPr>
      <w:r w:rsidRPr="00924EE9">
        <w:rPr>
          <w:rFonts w:ascii="Calibri" w:hAnsi="Calibri" w:cs="Calibri"/>
        </w:rPr>
        <w:t>Examine the data for perfect separation (where a feature perfectly predicts the target), which can lead to convergence problems. This often happens when the dataset is too small or contains extreme cases.</w:t>
      </w:r>
    </w:p>
    <w:p w14:paraId="40ABEF2A" w14:textId="77777777" w:rsidR="00924EE9" w:rsidRPr="00924EE9" w:rsidRDefault="00924EE9" w:rsidP="00924EE9">
      <w:pPr>
        <w:jc w:val="both"/>
        <w:rPr>
          <w:rFonts w:ascii="Calibri" w:hAnsi="Calibri" w:cs="Calibri"/>
        </w:rPr>
      </w:pPr>
      <w:r w:rsidRPr="00924EE9">
        <w:rPr>
          <w:rFonts w:ascii="Calibri" w:hAnsi="Calibri" w:cs="Calibri"/>
        </w:rPr>
        <w:lastRenderedPageBreak/>
        <w:pict w14:anchorId="14AC7154">
          <v:rect id="_x0000_i1079" style="width:0;height:1.5pt" o:hralign="center" o:hrstd="t" o:hr="t" fillcolor="#a0a0a0" stroked="f"/>
        </w:pict>
      </w:r>
    </w:p>
    <w:p w14:paraId="1F03049D" w14:textId="77777777" w:rsidR="00924EE9" w:rsidRPr="00924EE9" w:rsidRDefault="00924EE9" w:rsidP="00924EE9">
      <w:pPr>
        <w:jc w:val="both"/>
        <w:rPr>
          <w:rFonts w:ascii="Calibri" w:hAnsi="Calibri" w:cs="Calibri"/>
        </w:rPr>
      </w:pPr>
      <w:r w:rsidRPr="00924EE9">
        <w:rPr>
          <w:rFonts w:ascii="Calibri" w:hAnsi="Calibri" w:cs="Calibri"/>
        </w:rPr>
        <w:t>8. Interpretability Issues with Non-Linear Features or Interactions:</w:t>
      </w:r>
    </w:p>
    <w:p w14:paraId="51D4B328" w14:textId="77777777" w:rsidR="00924EE9" w:rsidRPr="00924EE9" w:rsidRDefault="00924EE9" w:rsidP="00924EE9">
      <w:pPr>
        <w:jc w:val="both"/>
        <w:rPr>
          <w:rFonts w:ascii="Calibri" w:hAnsi="Calibri" w:cs="Calibri"/>
        </w:rPr>
      </w:pPr>
      <w:r w:rsidRPr="00924EE9">
        <w:rPr>
          <w:rFonts w:ascii="Calibri" w:hAnsi="Calibri" w:cs="Calibri"/>
        </w:rPr>
        <w:t>When adding interaction terms or polynomial features, the logistic regression model can become harder to interpret. Each coefficient represents the log-odds of the outcome given a unit change in the corresponding variable, which can become unclear with non-linear terms.</w:t>
      </w:r>
    </w:p>
    <w:p w14:paraId="67E9E13E" w14:textId="77777777" w:rsidR="00924EE9" w:rsidRPr="00924EE9" w:rsidRDefault="00924EE9" w:rsidP="00924EE9">
      <w:pPr>
        <w:jc w:val="both"/>
        <w:rPr>
          <w:rFonts w:ascii="Calibri" w:hAnsi="Calibri" w:cs="Calibri"/>
        </w:rPr>
      </w:pPr>
      <w:r w:rsidRPr="00924EE9">
        <w:rPr>
          <w:rFonts w:ascii="Calibri" w:hAnsi="Calibri" w:cs="Calibri"/>
        </w:rPr>
        <w:t>How to Address Interpretability Issues:</w:t>
      </w:r>
    </w:p>
    <w:p w14:paraId="1272EDF4" w14:textId="77777777" w:rsidR="00924EE9" w:rsidRPr="00924EE9" w:rsidRDefault="00924EE9" w:rsidP="00924EE9">
      <w:pPr>
        <w:numPr>
          <w:ilvl w:val="0"/>
          <w:numId w:val="80"/>
        </w:numPr>
        <w:jc w:val="both"/>
        <w:rPr>
          <w:rFonts w:ascii="Calibri" w:hAnsi="Calibri" w:cs="Calibri"/>
        </w:rPr>
      </w:pPr>
      <w:r w:rsidRPr="00924EE9">
        <w:rPr>
          <w:rFonts w:ascii="Calibri" w:hAnsi="Calibri" w:cs="Calibri"/>
        </w:rPr>
        <w:t>Partial Dependence Plots (PDPs):</w:t>
      </w:r>
    </w:p>
    <w:p w14:paraId="5E1F68BB" w14:textId="77777777" w:rsidR="00924EE9" w:rsidRPr="00924EE9" w:rsidRDefault="00924EE9" w:rsidP="00924EE9">
      <w:pPr>
        <w:numPr>
          <w:ilvl w:val="1"/>
          <w:numId w:val="80"/>
        </w:numPr>
        <w:jc w:val="both"/>
        <w:rPr>
          <w:rFonts w:ascii="Calibri" w:hAnsi="Calibri" w:cs="Calibri"/>
        </w:rPr>
      </w:pPr>
      <w:r w:rsidRPr="00924EE9">
        <w:rPr>
          <w:rFonts w:ascii="Calibri" w:hAnsi="Calibri" w:cs="Calibri"/>
        </w:rPr>
        <w:t>Use PDPs to visualize the marginal effect of individual features on the predicted probability, even when non-linear terms or interactions are present.</w:t>
      </w:r>
    </w:p>
    <w:p w14:paraId="7601A586" w14:textId="77777777" w:rsidR="00924EE9" w:rsidRPr="00924EE9" w:rsidRDefault="00924EE9" w:rsidP="00924EE9">
      <w:pPr>
        <w:numPr>
          <w:ilvl w:val="0"/>
          <w:numId w:val="80"/>
        </w:numPr>
        <w:jc w:val="both"/>
        <w:rPr>
          <w:rFonts w:ascii="Calibri" w:hAnsi="Calibri" w:cs="Calibri"/>
        </w:rPr>
      </w:pPr>
      <w:r w:rsidRPr="00924EE9">
        <w:rPr>
          <w:rFonts w:ascii="Calibri" w:hAnsi="Calibri" w:cs="Calibri"/>
        </w:rPr>
        <w:t>LIME (Local Interpretable Model-agnostic Explanations):</w:t>
      </w:r>
    </w:p>
    <w:p w14:paraId="3837EC7B" w14:textId="77777777" w:rsidR="00924EE9" w:rsidRPr="00924EE9" w:rsidRDefault="00924EE9" w:rsidP="00924EE9">
      <w:pPr>
        <w:numPr>
          <w:ilvl w:val="1"/>
          <w:numId w:val="80"/>
        </w:numPr>
        <w:jc w:val="both"/>
        <w:rPr>
          <w:rFonts w:ascii="Calibri" w:hAnsi="Calibri" w:cs="Calibri"/>
        </w:rPr>
      </w:pPr>
      <w:r w:rsidRPr="00924EE9">
        <w:rPr>
          <w:rFonts w:ascii="Calibri" w:hAnsi="Calibri" w:cs="Calibri"/>
        </w:rPr>
        <w:t>Use LIME to explain individual predictions by locally approximating the model with simpler, interpretable models.</w:t>
      </w:r>
    </w:p>
    <w:p w14:paraId="54780C9D" w14:textId="77777777" w:rsidR="00924EE9" w:rsidRPr="00924EE9" w:rsidRDefault="00924EE9" w:rsidP="00924EE9">
      <w:pPr>
        <w:numPr>
          <w:ilvl w:val="0"/>
          <w:numId w:val="80"/>
        </w:numPr>
        <w:jc w:val="both"/>
        <w:rPr>
          <w:rFonts w:ascii="Calibri" w:hAnsi="Calibri" w:cs="Calibri"/>
        </w:rPr>
      </w:pPr>
      <w:r w:rsidRPr="00924EE9">
        <w:rPr>
          <w:rFonts w:ascii="Calibri" w:hAnsi="Calibri" w:cs="Calibri"/>
        </w:rPr>
        <w:t>Simplify the Model:</w:t>
      </w:r>
    </w:p>
    <w:p w14:paraId="1C88CC63" w14:textId="77777777" w:rsidR="00924EE9" w:rsidRPr="00924EE9" w:rsidRDefault="00924EE9" w:rsidP="00924EE9">
      <w:pPr>
        <w:numPr>
          <w:ilvl w:val="1"/>
          <w:numId w:val="80"/>
        </w:numPr>
        <w:jc w:val="both"/>
        <w:rPr>
          <w:rFonts w:ascii="Calibri" w:hAnsi="Calibri" w:cs="Calibri"/>
        </w:rPr>
      </w:pPr>
      <w:r w:rsidRPr="00924EE9">
        <w:rPr>
          <w:rFonts w:ascii="Calibri" w:hAnsi="Calibri" w:cs="Calibri"/>
        </w:rPr>
        <w:t>Remove unnecessary interaction or polynomial terms, focusing on the most interpretable features. Keep only the terms that provide significant improvement in performance.</w:t>
      </w:r>
    </w:p>
    <w:p w14:paraId="4715B447" w14:textId="77777777" w:rsidR="00924EE9" w:rsidRPr="00924EE9" w:rsidRDefault="00924EE9" w:rsidP="00924EE9">
      <w:pPr>
        <w:jc w:val="both"/>
        <w:rPr>
          <w:rFonts w:ascii="Calibri" w:hAnsi="Calibri" w:cs="Calibri"/>
        </w:rPr>
      </w:pPr>
      <w:r w:rsidRPr="00924EE9">
        <w:rPr>
          <w:rFonts w:ascii="Calibri" w:hAnsi="Calibri" w:cs="Calibri"/>
        </w:rPr>
        <w:pict w14:anchorId="36845CE9">
          <v:rect id="_x0000_i1080" style="width:0;height:1.5pt" o:hralign="center" o:hrstd="t" o:hr="t" fillcolor="#a0a0a0" stroked="f"/>
        </w:pict>
      </w:r>
    </w:p>
    <w:p w14:paraId="26B1D81E" w14:textId="57CBBBE1" w:rsidR="00924EE9" w:rsidRPr="00924EE9" w:rsidRDefault="00F55624" w:rsidP="00924EE9">
      <w:pPr>
        <w:jc w:val="both"/>
        <w:rPr>
          <w:rFonts w:ascii="Calibri" w:hAnsi="Calibri" w:cs="Calibri"/>
        </w:rPr>
      </w:pPr>
      <w:r>
        <w:rPr>
          <w:rFonts w:ascii="Calibri" w:hAnsi="Calibri" w:cs="Calibri"/>
        </w:rPr>
        <w:t>Therefore,</w:t>
      </w:r>
    </w:p>
    <w:p w14:paraId="0FBCC5F3" w14:textId="77777777" w:rsidR="00924EE9" w:rsidRPr="00924EE9" w:rsidRDefault="00924EE9" w:rsidP="00924EE9">
      <w:pPr>
        <w:numPr>
          <w:ilvl w:val="0"/>
          <w:numId w:val="81"/>
        </w:numPr>
        <w:jc w:val="both"/>
        <w:rPr>
          <w:rFonts w:ascii="Calibri" w:hAnsi="Calibri" w:cs="Calibri"/>
        </w:rPr>
      </w:pPr>
      <w:r w:rsidRPr="00924EE9">
        <w:rPr>
          <w:rFonts w:ascii="Calibri" w:hAnsi="Calibri" w:cs="Calibri"/>
        </w:rPr>
        <w:t>Multicollinearity can be addressed using techniques like regularization, removing redundant variables, or applying PCA.</w:t>
      </w:r>
    </w:p>
    <w:p w14:paraId="5802C6F4" w14:textId="77777777" w:rsidR="00924EE9" w:rsidRPr="00924EE9" w:rsidRDefault="00924EE9" w:rsidP="00924EE9">
      <w:pPr>
        <w:numPr>
          <w:ilvl w:val="0"/>
          <w:numId w:val="81"/>
        </w:numPr>
        <w:jc w:val="both"/>
        <w:rPr>
          <w:rFonts w:ascii="Calibri" w:hAnsi="Calibri" w:cs="Calibri"/>
        </w:rPr>
      </w:pPr>
      <w:r w:rsidRPr="00924EE9">
        <w:rPr>
          <w:rFonts w:ascii="Calibri" w:hAnsi="Calibri" w:cs="Calibri"/>
        </w:rPr>
        <w:t>Overfitting can be mitigated with regularization, feature selection, and cross-validation.</w:t>
      </w:r>
    </w:p>
    <w:p w14:paraId="7D976A02" w14:textId="77777777" w:rsidR="00924EE9" w:rsidRPr="00924EE9" w:rsidRDefault="00924EE9" w:rsidP="00924EE9">
      <w:pPr>
        <w:numPr>
          <w:ilvl w:val="0"/>
          <w:numId w:val="81"/>
        </w:numPr>
        <w:jc w:val="both"/>
        <w:rPr>
          <w:rFonts w:ascii="Calibri" w:hAnsi="Calibri" w:cs="Calibri"/>
        </w:rPr>
      </w:pPr>
      <w:r w:rsidRPr="00924EE9">
        <w:rPr>
          <w:rFonts w:ascii="Calibri" w:hAnsi="Calibri" w:cs="Calibri"/>
        </w:rPr>
        <w:t>Imbalanced datasets can be handled using resampling techniques, adjusting class weights, and focusing on appropriate evaluation metrics.</w:t>
      </w:r>
    </w:p>
    <w:p w14:paraId="34CADA18" w14:textId="77777777" w:rsidR="00924EE9" w:rsidRPr="00924EE9" w:rsidRDefault="00924EE9" w:rsidP="00924EE9">
      <w:pPr>
        <w:numPr>
          <w:ilvl w:val="0"/>
          <w:numId w:val="81"/>
        </w:numPr>
        <w:jc w:val="both"/>
        <w:rPr>
          <w:rFonts w:ascii="Calibri" w:hAnsi="Calibri" w:cs="Calibri"/>
        </w:rPr>
      </w:pPr>
      <w:r w:rsidRPr="00924EE9">
        <w:rPr>
          <w:rFonts w:ascii="Calibri" w:hAnsi="Calibri" w:cs="Calibri"/>
        </w:rPr>
        <w:t>Non-linearity can be managed by introducing polynomial or interaction terms, or by using alternative non-linear models.</w:t>
      </w:r>
    </w:p>
    <w:p w14:paraId="651D9EDC" w14:textId="447B3E33" w:rsidR="00924EE9" w:rsidRPr="00924EE9" w:rsidRDefault="00924EE9" w:rsidP="00924EE9">
      <w:pPr>
        <w:numPr>
          <w:ilvl w:val="0"/>
          <w:numId w:val="81"/>
        </w:numPr>
        <w:jc w:val="both"/>
        <w:rPr>
          <w:rFonts w:ascii="Calibri" w:hAnsi="Calibri" w:cs="Calibri"/>
        </w:rPr>
      </w:pPr>
      <w:r w:rsidRPr="00924EE9">
        <w:rPr>
          <w:rFonts w:ascii="Calibri" w:hAnsi="Calibri" w:cs="Calibri"/>
        </w:rPr>
        <w:t>Outliers</w:t>
      </w:r>
    </w:p>
    <w:p w14:paraId="78E1D3BE" w14:textId="34BE609E" w:rsidR="00CC1DCD" w:rsidRPr="00CC1DCD" w:rsidRDefault="00101A3D" w:rsidP="00101A3D">
      <w:pPr>
        <w:jc w:val="center"/>
        <w:rPr>
          <w:b/>
          <w:bCs/>
          <w:sz w:val="24"/>
          <w:szCs w:val="24"/>
          <w:lang w:val="en-US"/>
        </w:rPr>
      </w:pPr>
      <w:r>
        <w:rPr>
          <w:b/>
          <w:bCs/>
          <w:sz w:val="24"/>
          <w:szCs w:val="24"/>
          <w:lang w:val="en-US"/>
        </w:rPr>
        <w:t>****************</w:t>
      </w:r>
    </w:p>
    <w:sectPr w:rsidR="00CC1DCD" w:rsidRPr="00CC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5536"/>
    <w:multiLevelType w:val="multilevel"/>
    <w:tmpl w:val="964A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10A0"/>
    <w:multiLevelType w:val="multilevel"/>
    <w:tmpl w:val="194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F5D07"/>
    <w:multiLevelType w:val="multilevel"/>
    <w:tmpl w:val="40B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44319"/>
    <w:multiLevelType w:val="multilevel"/>
    <w:tmpl w:val="CCE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37C73"/>
    <w:multiLevelType w:val="multilevel"/>
    <w:tmpl w:val="56E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FD0F94"/>
    <w:multiLevelType w:val="multilevel"/>
    <w:tmpl w:val="CC2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82472"/>
    <w:multiLevelType w:val="multilevel"/>
    <w:tmpl w:val="D8D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D58E6"/>
    <w:multiLevelType w:val="multilevel"/>
    <w:tmpl w:val="59D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F4797"/>
    <w:multiLevelType w:val="multilevel"/>
    <w:tmpl w:val="616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EC0B5F"/>
    <w:multiLevelType w:val="multilevel"/>
    <w:tmpl w:val="FCF8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93A45"/>
    <w:multiLevelType w:val="multilevel"/>
    <w:tmpl w:val="3D3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22C96"/>
    <w:multiLevelType w:val="multilevel"/>
    <w:tmpl w:val="4B5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3A0357"/>
    <w:multiLevelType w:val="multilevel"/>
    <w:tmpl w:val="94B6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85E42"/>
    <w:multiLevelType w:val="multilevel"/>
    <w:tmpl w:val="829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21CBA"/>
    <w:multiLevelType w:val="multilevel"/>
    <w:tmpl w:val="7C2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01863"/>
    <w:multiLevelType w:val="multilevel"/>
    <w:tmpl w:val="7262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A81D96"/>
    <w:multiLevelType w:val="multilevel"/>
    <w:tmpl w:val="925E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45D4D"/>
    <w:multiLevelType w:val="multilevel"/>
    <w:tmpl w:val="32D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C6256"/>
    <w:multiLevelType w:val="multilevel"/>
    <w:tmpl w:val="A9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4A2F42"/>
    <w:multiLevelType w:val="multilevel"/>
    <w:tmpl w:val="744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0173C9"/>
    <w:multiLevelType w:val="multilevel"/>
    <w:tmpl w:val="6DD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3E2863"/>
    <w:multiLevelType w:val="multilevel"/>
    <w:tmpl w:val="1D5C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9A7217"/>
    <w:multiLevelType w:val="multilevel"/>
    <w:tmpl w:val="55F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EE23D6"/>
    <w:multiLevelType w:val="multilevel"/>
    <w:tmpl w:val="F6B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9322D"/>
    <w:multiLevelType w:val="multilevel"/>
    <w:tmpl w:val="625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891971"/>
    <w:multiLevelType w:val="multilevel"/>
    <w:tmpl w:val="5A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643D8"/>
    <w:multiLevelType w:val="multilevel"/>
    <w:tmpl w:val="F868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9A6084"/>
    <w:multiLevelType w:val="multilevel"/>
    <w:tmpl w:val="F588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754E2"/>
    <w:multiLevelType w:val="multilevel"/>
    <w:tmpl w:val="644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AC2C5A"/>
    <w:multiLevelType w:val="multilevel"/>
    <w:tmpl w:val="8BE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5F3A58"/>
    <w:multiLevelType w:val="multilevel"/>
    <w:tmpl w:val="01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9422B8"/>
    <w:multiLevelType w:val="multilevel"/>
    <w:tmpl w:val="264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B5B1C"/>
    <w:multiLevelType w:val="multilevel"/>
    <w:tmpl w:val="FBF6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196DFA"/>
    <w:multiLevelType w:val="multilevel"/>
    <w:tmpl w:val="D8D6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686B6B"/>
    <w:multiLevelType w:val="multilevel"/>
    <w:tmpl w:val="60DE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66F21"/>
    <w:multiLevelType w:val="multilevel"/>
    <w:tmpl w:val="227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484D8F"/>
    <w:multiLevelType w:val="multilevel"/>
    <w:tmpl w:val="771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C518B4"/>
    <w:multiLevelType w:val="multilevel"/>
    <w:tmpl w:val="CD8C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20260D"/>
    <w:multiLevelType w:val="multilevel"/>
    <w:tmpl w:val="057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8C6271"/>
    <w:multiLevelType w:val="multilevel"/>
    <w:tmpl w:val="AFE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B42DF4"/>
    <w:multiLevelType w:val="multilevel"/>
    <w:tmpl w:val="517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49012C"/>
    <w:multiLevelType w:val="multilevel"/>
    <w:tmpl w:val="23B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1055F0"/>
    <w:multiLevelType w:val="multilevel"/>
    <w:tmpl w:val="1A2A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AE4996"/>
    <w:multiLevelType w:val="multilevel"/>
    <w:tmpl w:val="A29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CF3108"/>
    <w:multiLevelType w:val="multilevel"/>
    <w:tmpl w:val="6DA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0843B3"/>
    <w:multiLevelType w:val="multilevel"/>
    <w:tmpl w:val="D10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310852"/>
    <w:multiLevelType w:val="multilevel"/>
    <w:tmpl w:val="C3AA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A5589"/>
    <w:multiLevelType w:val="multilevel"/>
    <w:tmpl w:val="72B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0B1C3B"/>
    <w:multiLevelType w:val="multilevel"/>
    <w:tmpl w:val="942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4B0486"/>
    <w:multiLevelType w:val="multilevel"/>
    <w:tmpl w:val="5D0A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4B601F3"/>
    <w:multiLevelType w:val="multilevel"/>
    <w:tmpl w:val="EA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6456B"/>
    <w:multiLevelType w:val="multilevel"/>
    <w:tmpl w:val="CD1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C1E36"/>
    <w:multiLevelType w:val="multilevel"/>
    <w:tmpl w:val="68C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1D143B"/>
    <w:multiLevelType w:val="multilevel"/>
    <w:tmpl w:val="928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7941FE"/>
    <w:multiLevelType w:val="multilevel"/>
    <w:tmpl w:val="E1D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931770"/>
    <w:multiLevelType w:val="multilevel"/>
    <w:tmpl w:val="B6CA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1FA7C2C"/>
    <w:multiLevelType w:val="multilevel"/>
    <w:tmpl w:val="CA0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D555D3"/>
    <w:multiLevelType w:val="multilevel"/>
    <w:tmpl w:val="7FA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197820"/>
    <w:multiLevelType w:val="multilevel"/>
    <w:tmpl w:val="79BA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7C75EC"/>
    <w:multiLevelType w:val="multilevel"/>
    <w:tmpl w:val="44D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BC176A"/>
    <w:multiLevelType w:val="multilevel"/>
    <w:tmpl w:val="DC1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DE366D"/>
    <w:multiLevelType w:val="multilevel"/>
    <w:tmpl w:val="683C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E34A21"/>
    <w:multiLevelType w:val="multilevel"/>
    <w:tmpl w:val="51C4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164B36"/>
    <w:multiLevelType w:val="multilevel"/>
    <w:tmpl w:val="321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E015EF"/>
    <w:multiLevelType w:val="multilevel"/>
    <w:tmpl w:val="55E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574FB"/>
    <w:multiLevelType w:val="multilevel"/>
    <w:tmpl w:val="4B24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B96500"/>
    <w:multiLevelType w:val="multilevel"/>
    <w:tmpl w:val="D8C8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C308D2"/>
    <w:multiLevelType w:val="multilevel"/>
    <w:tmpl w:val="FFA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47451EF"/>
    <w:multiLevelType w:val="multilevel"/>
    <w:tmpl w:val="043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4E7984"/>
    <w:multiLevelType w:val="multilevel"/>
    <w:tmpl w:val="2BC2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F62AF0"/>
    <w:multiLevelType w:val="multilevel"/>
    <w:tmpl w:val="E8B8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8FD5283"/>
    <w:multiLevelType w:val="multilevel"/>
    <w:tmpl w:val="4B0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AE72F1"/>
    <w:multiLevelType w:val="multilevel"/>
    <w:tmpl w:val="8E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7914">
    <w:abstractNumId w:val="8"/>
  </w:num>
  <w:num w:numId="2" w16cid:durableId="1495023525">
    <w:abstractNumId w:val="15"/>
  </w:num>
  <w:num w:numId="3" w16cid:durableId="1743795839">
    <w:abstractNumId w:val="10"/>
  </w:num>
  <w:num w:numId="4" w16cid:durableId="1995402669">
    <w:abstractNumId w:val="44"/>
  </w:num>
  <w:num w:numId="5" w16cid:durableId="1610043403">
    <w:abstractNumId w:val="60"/>
  </w:num>
  <w:num w:numId="6" w16cid:durableId="1991324585">
    <w:abstractNumId w:val="78"/>
  </w:num>
  <w:num w:numId="7" w16cid:durableId="1601596152">
    <w:abstractNumId w:val="5"/>
  </w:num>
  <w:num w:numId="8" w16cid:durableId="1842234953">
    <w:abstractNumId w:val="74"/>
  </w:num>
  <w:num w:numId="9" w16cid:durableId="89203339">
    <w:abstractNumId w:val="18"/>
  </w:num>
  <w:num w:numId="10" w16cid:durableId="1714842136">
    <w:abstractNumId w:val="63"/>
  </w:num>
  <w:num w:numId="11" w16cid:durableId="1632050958">
    <w:abstractNumId w:val="65"/>
  </w:num>
  <w:num w:numId="12" w16cid:durableId="2002810956">
    <w:abstractNumId w:val="6"/>
  </w:num>
  <w:num w:numId="13" w16cid:durableId="92870795">
    <w:abstractNumId w:val="46"/>
  </w:num>
  <w:num w:numId="14" w16cid:durableId="1048989983">
    <w:abstractNumId w:val="34"/>
  </w:num>
  <w:num w:numId="15" w16cid:durableId="328365437">
    <w:abstractNumId w:val="40"/>
  </w:num>
  <w:num w:numId="16" w16cid:durableId="220289727">
    <w:abstractNumId w:val="2"/>
  </w:num>
  <w:num w:numId="17" w16cid:durableId="1925793672">
    <w:abstractNumId w:val="77"/>
  </w:num>
  <w:num w:numId="18" w16cid:durableId="2015765951">
    <w:abstractNumId w:val="68"/>
  </w:num>
  <w:num w:numId="19" w16cid:durableId="487526181">
    <w:abstractNumId w:val="51"/>
  </w:num>
  <w:num w:numId="20" w16cid:durableId="1496414147">
    <w:abstractNumId w:val="38"/>
  </w:num>
  <w:num w:numId="21" w16cid:durableId="790827101">
    <w:abstractNumId w:val="39"/>
  </w:num>
  <w:num w:numId="22" w16cid:durableId="306862721">
    <w:abstractNumId w:val="76"/>
  </w:num>
  <w:num w:numId="23" w16cid:durableId="1576628504">
    <w:abstractNumId w:val="62"/>
  </w:num>
  <w:num w:numId="24" w16cid:durableId="2116900340">
    <w:abstractNumId w:val="79"/>
  </w:num>
  <w:num w:numId="25" w16cid:durableId="1092361180">
    <w:abstractNumId w:val="45"/>
  </w:num>
  <w:num w:numId="26" w16cid:durableId="1098139171">
    <w:abstractNumId w:val="1"/>
  </w:num>
  <w:num w:numId="27" w16cid:durableId="943805179">
    <w:abstractNumId w:val="59"/>
  </w:num>
  <w:num w:numId="28" w16cid:durableId="945697532">
    <w:abstractNumId w:val="22"/>
  </w:num>
  <w:num w:numId="29" w16cid:durableId="89665757">
    <w:abstractNumId w:val="26"/>
  </w:num>
  <w:num w:numId="30" w16cid:durableId="1840348459">
    <w:abstractNumId w:val="55"/>
  </w:num>
  <w:num w:numId="31" w16cid:durableId="156309485">
    <w:abstractNumId w:val="32"/>
  </w:num>
  <w:num w:numId="32" w16cid:durableId="1896577703">
    <w:abstractNumId w:val="69"/>
  </w:num>
  <w:num w:numId="33" w16cid:durableId="1733430284">
    <w:abstractNumId w:val="35"/>
  </w:num>
  <w:num w:numId="34" w16cid:durableId="1170213989">
    <w:abstractNumId w:val="66"/>
  </w:num>
  <w:num w:numId="35" w16cid:durableId="669337893">
    <w:abstractNumId w:val="28"/>
  </w:num>
  <w:num w:numId="36" w16cid:durableId="937952256">
    <w:abstractNumId w:val="42"/>
  </w:num>
  <w:num w:numId="37" w16cid:durableId="1531987801">
    <w:abstractNumId w:val="7"/>
  </w:num>
  <w:num w:numId="38" w16cid:durableId="1756896382">
    <w:abstractNumId w:val="56"/>
  </w:num>
  <w:num w:numId="39" w16cid:durableId="1938630575">
    <w:abstractNumId w:val="48"/>
  </w:num>
  <w:num w:numId="40" w16cid:durableId="342166419">
    <w:abstractNumId w:val="21"/>
  </w:num>
  <w:num w:numId="41" w16cid:durableId="135267186">
    <w:abstractNumId w:val="27"/>
  </w:num>
  <w:num w:numId="42" w16cid:durableId="105078880">
    <w:abstractNumId w:val="80"/>
  </w:num>
  <w:num w:numId="43" w16cid:durableId="1615599465">
    <w:abstractNumId w:val="20"/>
  </w:num>
  <w:num w:numId="44" w16cid:durableId="2047410994">
    <w:abstractNumId w:val="14"/>
  </w:num>
  <w:num w:numId="45" w16cid:durableId="938610589">
    <w:abstractNumId w:val="4"/>
  </w:num>
  <w:num w:numId="46" w16cid:durableId="1453862711">
    <w:abstractNumId w:val="23"/>
  </w:num>
  <w:num w:numId="47" w16cid:durableId="848641182">
    <w:abstractNumId w:val="13"/>
  </w:num>
  <w:num w:numId="48" w16cid:durableId="1549295065">
    <w:abstractNumId w:val="54"/>
  </w:num>
  <w:num w:numId="49" w16cid:durableId="363873784">
    <w:abstractNumId w:val="57"/>
  </w:num>
  <w:num w:numId="50" w16cid:durableId="2010790679">
    <w:abstractNumId w:val="53"/>
  </w:num>
  <w:num w:numId="51" w16cid:durableId="1699161723">
    <w:abstractNumId w:val="11"/>
  </w:num>
  <w:num w:numId="52" w16cid:durableId="544024756">
    <w:abstractNumId w:val="73"/>
  </w:num>
  <w:num w:numId="53" w16cid:durableId="956715930">
    <w:abstractNumId w:val="50"/>
  </w:num>
  <w:num w:numId="54" w16cid:durableId="1000237259">
    <w:abstractNumId w:val="9"/>
  </w:num>
  <w:num w:numId="55" w16cid:durableId="153422331">
    <w:abstractNumId w:val="75"/>
  </w:num>
  <w:num w:numId="56" w16cid:durableId="901142060">
    <w:abstractNumId w:val="3"/>
  </w:num>
  <w:num w:numId="57" w16cid:durableId="1631132593">
    <w:abstractNumId w:val="41"/>
  </w:num>
  <w:num w:numId="58" w16cid:durableId="171380843">
    <w:abstractNumId w:val="16"/>
  </w:num>
  <w:num w:numId="59" w16cid:durableId="1058473568">
    <w:abstractNumId w:val="0"/>
  </w:num>
  <w:num w:numId="60" w16cid:durableId="804394106">
    <w:abstractNumId w:val="43"/>
  </w:num>
  <w:num w:numId="61" w16cid:durableId="1153789079">
    <w:abstractNumId w:val="31"/>
  </w:num>
  <w:num w:numId="62" w16cid:durableId="905992679">
    <w:abstractNumId w:val="19"/>
  </w:num>
  <w:num w:numId="63" w16cid:durableId="1238318934">
    <w:abstractNumId w:val="49"/>
  </w:num>
  <w:num w:numId="64" w16cid:durableId="2131702396">
    <w:abstractNumId w:val="33"/>
  </w:num>
  <w:num w:numId="65" w16cid:durableId="840318598">
    <w:abstractNumId w:val="71"/>
  </w:num>
  <w:num w:numId="66" w16cid:durableId="464197345">
    <w:abstractNumId w:val="58"/>
  </w:num>
  <w:num w:numId="67" w16cid:durableId="288246641">
    <w:abstractNumId w:val="70"/>
  </w:num>
  <w:num w:numId="68" w16cid:durableId="1892762223">
    <w:abstractNumId w:val="67"/>
  </w:num>
  <w:num w:numId="69" w16cid:durableId="1615404210">
    <w:abstractNumId w:val="47"/>
  </w:num>
  <w:num w:numId="70" w16cid:durableId="1247958710">
    <w:abstractNumId w:val="12"/>
  </w:num>
  <w:num w:numId="71" w16cid:durableId="372383910">
    <w:abstractNumId w:val="52"/>
  </w:num>
  <w:num w:numId="72" w16cid:durableId="1773817437">
    <w:abstractNumId w:val="24"/>
  </w:num>
  <w:num w:numId="73" w16cid:durableId="581455954">
    <w:abstractNumId w:val="36"/>
  </w:num>
  <w:num w:numId="74" w16cid:durableId="754589633">
    <w:abstractNumId w:val="25"/>
  </w:num>
  <w:num w:numId="75" w16cid:durableId="876089061">
    <w:abstractNumId w:val="64"/>
  </w:num>
  <w:num w:numId="76" w16cid:durableId="1192374130">
    <w:abstractNumId w:val="17"/>
  </w:num>
  <w:num w:numId="77" w16cid:durableId="868181016">
    <w:abstractNumId w:val="61"/>
  </w:num>
  <w:num w:numId="78" w16cid:durableId="2098861273">
    <w:abstractNumId w:val="30"/>
  </w:num>
  <w:num w:numId="79" w16cid:durableId="1312097531">
    <w:abstractNumId w:val="72"/>
  </w:num>
  <w:num w:numId="80" w16cid:durableId="838034152">
    <w:abstractNumId w:val="37"/>
  </w:num>
  <w:num w:numId="81" w16cid:durableId="125562856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46A5A"/>
    <w:rsid w:val="000629A0"/>
    <w:rsid w:val="00091D34"/>
    <w:rsid w:val="000A033C"/>
    <w:rsid w:val="000A0869"/>
    <w:rsid w:val="000C1C8E"/>
    <w:rsid w:val="000E2C9E"/>
    <w:rsid w:val="00101A3D"/>
    <w:rsid w:val="00117C75"/>
    <w:rsid w:val="001210FE"/>
    <w:rsid w:val="00146C41"/>
    <w:rsid w:val="00183841"/>
    <w:rsid w:val="001B6176"/>
    <w:rsid w:val="001D5389"/>
    <w:rsid w:val="001F3BA3"/>
    <w:rsid w:val="0024739C"/>
    <w:rsid w:val="0029164F"/>
    <w:rsid w:val="00292FDF"/>
    <w:rsid w:val="002A6FAE"/>
    <w:rsid w:val="002B13C8"/>
    <w:rsid w:val="002D2391"/>
    <w:rsid w:val="002F371A"/>
    <w:rsid w:val="003476A3"/>
    <w:rsid w:val="00385237"/>
    <w:rsid w:val="004246C2"/>
    <w:rsid w:val="004C11B5"/>
    <w:rsid w:val="004C52B7"/>
    <w:rsid w:val="004D6916"/>
    <w:rsid w:val="005141AE"/>
    <w:rsid w:val="00564071"/>
    <w:rsid w:val="005A3CAB"/>
    <w:rsid w:val="005C3C81"/>
    <w:rsid w:val="00611885"/>
    <w:rsid w:val="00652442"/>
    <w:rsid w:val="006A2E7F"/>
    <w:rsid w:val="006B0D96"/>
    <w:rsid w:val="006D4046"/>
    <w:rsid w:val="006E12E9"/>
    <w:rsid w:val="006F0B7D"/>
    <w:rsid w:val="006F2E6D"/>
    <w:rsid w:val="00713E6A"/>
    <w:rsid w:val="0075726D"/>
    <w:rsid w:val="00766C35"/>
    <w:rsid w:val="00847124"/>
    <w:rsid w:val="00860C3D"/>
    <w:rsid w:val="00877A4C"/>
    <w:rsid w:val="00886E82"/>
    <w:rsid w:val="0089100D"/>
    <w:rsid w:val="00891B82"/>
    <w:rsid w:val="008B1111"/>
    <w:rsid w:val="008D18F3"/>
    <w:rsid w:val="009056D6"/>
    <w:rsid w:val="00924EE9"/>
    <w:rsid w:val="00927EE0"/>
    <w:rsid w:val="00944052"/>
    <w:rsid w:val="009808A0"/>
    <w:rsid w:val="009B7891"/>
    <w:rsid w:val="009D3622"/>
    <w:rsid w:val="00A2072E"/>
    <w:rsid w:val="00A64348"/>
    <w:rsid w:val="00AE2BEC"/>
    <w:rsid w:val="00B021B6"/>
    <w:rsid w:val="00B13ADA"/>
    <w:rsid w:val="00B9131E"/>
    <w:rsid w:val="00BD158F"/>
    <w:rsid w:val="00BD68E9"/>
    <w:rsid w:val="00BE0357"/>
    <w:rsid w:val="00BF6C18"/>
    <w:rsid w:val="00C068E4"/>
    <w:rsid w:val="00C11482"/>
    <w:rsid w:val="00C50FA6"/>
    <w:rsid w:val="00C60592"/>
    <w:rsid w:val="00CB6142"/>
    <w:rsid w:val="00CC1DCD"/>
    <w:rsid w:val="00D31D46"/>
    <w:rsid w:val="00D477D7"/>
    <w:rsid w:val="00D523B9"/>
    <w:rsid w:val="00D559D8"/>
    <w:rsid w:val="00E20B65"/>
    <w:rsid w:val="00E26C99"/>
    <w:rsid w:val="00EB299A"/>
    <w:rsid w:val="00EB2AA1"/>
    <w:rsid w:val="00EB6632"/>
    <w:rsid w:val="00F55624"/>
    <w:rsid w:val="00F90CF6"/>
    <w:rsid w:val="00FB7CCA"/>
    <w:rsid w:val="00FC2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2598">
      <w:bodyDiv w:val="1"/>
      <w:marLeft w:val="0"/>
      <w:marRight w:val="0"/>
      <w:marTop w:val="0"/>
      <w:marBottom w:val="0"/>
      <w:divBdr>
        <w:top w:val="none" w:sz="0" w:space="0" w:color="auto"/>
        <w:left w:val="none" w:sz="0" w:space="0" w:color="auto"/>
        <w:bottom w:val="none" w:sz="0" w:space="0" w:color="auto"/>
        <w:right w:val="none" w:sz="0" w:space="0" w:color="auto"/>
      </w:divBdr>
    </w:div>
    <w:div w:id="138772279">
      <w:bodyDiv w:val="1"/>
      <w:marLeft w:val="0"/>
      <w:marRight w:val="0"/>
      <w:marTop w:val="0"/>
      <w:marBottom w:val="0"/>
      <w:divBdr>
        <w:top w:val="none" w:sz="0" w:space="0" w:color="auto"/>
        <w:left w:val="none" w:sz="0" w:space="0" w:color="auto"/>
        <w:bottom w:val="none" w:sz="0" w:space="0" w:color="auto"/>
        <w:right w:val="none" w:sz="0" w:space="0" w:color="auto"/>
      </w:divBdr>
    </w:div>
    <w:div w:id="190800137">
      <w:bodyDiv w:val="1"/>
      <w:marLeft w:val="0"/>
      <w:marRight w:val="0"/>
      <w:marTop w:val="0"/>
      <w:marBottom w:val="0"/>
      <w:divBdr>
        <w:top w:val="none" w:sz="0" w:space="0" w:color="auto"/>
        <w:left w:val="none" w:sz="0" w:space="0" w:color="auto"/>
        <w:bottom w:val="none" w:sz="0" w:space="0" w:color="auto"/>
        <w:right w:val="none" w:sz="0" w:space="0" w:color="auto"/>
      </w:divBdr>
    </w:div>
    <w:div w:id="224340199">
      <w:bodyDiv w:val="1"/>
      <w:marLeft w:val="0"/>
      <w:marRight w:val="0"/>
      <w:marTop w:val="0"/>
      <w:marBottom w:val="0"/>
      <w:divBdr>
        <w:top w:val="none" w:sz="0" w:space="0" w:color="auto"/>
        <w:left w:val="none" w:sz="0" w:space="0" w:color="auto"/>
        <w:bottom w:val="none" w:sz="0" w:space="0" w:color="auto"/>
        <w:right w:val="none" w:sz="0" w:space="0" w:color="auto"/>
      </w:divBdr>
      <w:divsChild>
        <w:div w:id="201207418">
          <w:marLeft w:val="0"/>
          <w:marRight w:val="0"/>
          <w:marTop w:val="0"/>
          <w:marBottom w:val="0"/>
          <w:divBdr>
            <w:top w:val="none" w:sz="0" w:space="0" w:color="auto"/>
            <w:left w:val="none" w:sz="0" w:space="0" w:color="auto"/>
            <w:bottom w:val="none" w:sz="0" w:space="0" w:color="auto"/>
            <w:right w:val="none" w:sz="0" w:space="0" w:color="auto"/>
          </w:divBdr>
          <w:divsChild>
            <w:div w:id="1056703188">
              <w:marLeft w:val="0"/>
              <w:marRight w:val="0"/>
              <w:marTop w:val="0"/>
              <w:marBottom w:val="0"/>
              <w:divBdr>
                <w:top w:val="none" w:sz="0" w:space="0" w:color="auto"/>
                <w:left w:val="none" w:sz="0" w:space="0" w:color="auto"/>
                <w:bottom w:val="none" w:sz="0" w:space="0" w:color="auto"/>
                <w:right w:val="none" w:sz="0" w:space="0" w:color="auto"/>
              </w:divBdr>
              <w:divsChild>
                <w:div w:id="831062825">
                  <w:marLeft w:val="0"/>
                  <w:marRight w:val="0"/>
                  <w:marTop w:val="0"/>
                  <w:marBottom w:val="0"/>
                  <w:divBdr>
                    <w:top w:val="none" w:sz="0" w:space="0" w:color="auto"/>
                    <w:left w:val="none" w:sz="0" w:space="0" w:color="auto"/>
                    <w:bottom w:val="none" w:sz="0" w:space="0" w:color="auto"/>
                    <w:right w:val="none" w:sz="0" w:space="0" w:color="auto"/>
                  </w:divBdr>
                  <w:divsChild>
                    <w:div w:id="1482651240">
                      <w:marLeft w:val="0"/>
                      <w:marRight w:val="0"/>
                      <w:marTop w:val="0"/>
                      <w:marBottom w:val="0"/>
                      <w:divBdr>
                        <w:top w:val="none" w:sz="0" w:space="0" w:color="auto"/>
                        <w:left w:val="none" w:sz="0" w:space="0" w:color="auto"/>
                        <w:bottom w:val="none" w:sz="0" w:space="0" w:color="auto"/>
                        <w:right w:val="none" w:sz="0" w:space="0" w:color="auto"/>
                      </w:divBdr>
                      <w:divsChild>
                        <w:div w:id="504900493">
                          <w:marLeft w:val="0"/>
                          <w:marRight w:val="0"/>
                          <w:marTop w:val="0"/>
                          <w:marBottom w:val="0"/>
                          <w:divBdr>
                            <w:top w:val="none" w:sz="0" w:space="0" w:color="auto"/>
                            <w:left w:val="none" w:sz="0" w:space="0" w:color="auto"/>
                            <w:bottom w:val="none" w:sz="0" w:space="0" w:color="auto"/>
                            <w:right w:val="none" w:sz="0" w:space="0" w:color="auto"/>
                          </w:divBdr>
                          <w:divsChild>
                            <w:div w:id="648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3750">
      <w:bodyDiv w:val="1"/>
      <w:marLeft w:val="0"/>
      <w:marRight w:val="0"/>
      <w:marTop w:val="0"/>
      <w:marBottom w:val="0"/>
      <w:divBdr>
        <w:top w:val="none" w:sz="0" w:space="0" w:color="auto"/>
        <w:left w:val="none" w:sz="0" w:space="0" w:color="auto"/>
        <w:bottom w:val="none" w:sz="0" w:space="0" w:color="auto"/>
        <w:right w:val="none" w:sz="0" w:space="0" w:color="auto"/>
      </w:divBdr>
      <w:divsChild>
        <w:div w:id="1052459810">
          <w:marLeft w:val="0"/>
          <w:marRight w:val="0"/>
          <w:marTop w:val="0"/>
          <w:marBottom w:val="0"/>
          <w:divBdr>
            <w:top w:val="none" w:sz="0" w:space="0" w:color="auto"/>
            <w:left w:val="none" w:sz="0" w:space="0" w:color="auto"/>
            <w:bottom w:val="none" w:sz="0" w:space="0" w:color="auto"/>
            <w:right w:val="none" w:sz="0" w:space="0" w:color="auto"/>
          </w:divBdr>
          <w:divsChild>
            <w:div w:id="2073458241">
              <w:marLeft w:val="0"/>
              <w:marRight w:val="0"/>
              <w:marTop w:val="0"/>
              <w:marBottom w:val="0"/>
              <w:divBdr>
                <w:top w:val="none" w:sz="0" w:space="0" w:color="auto"/>
                <w:left w:val="none" w:sz="0" w:space="0" w:color="auto"/>
                <w:bottom w:val="none" w:sz="0" w:space="0" w:color="auto"/>
                <w:right w:val="none" w:sz="0" w:space="0" w:color="auto"/>
              </w:divBdr>
              <w:divsChild>
                <w:div w:id="474494342">
                  <w:marLeft w:val="0"/>
                  <w:marRight w:val="0"/>
                  <w:marTop w:val="0"/>
                  <w:marBottom w:val="0"/>
                  <w:divBdr>
                    <w:top w:val="none" w:sz="0" w:space="0" w:color="auto"/>
                    <w:left w:val="none" w:sz="0" w:space="0" w:color="auto"/>
                    <w:bottom w:val="none" w:sz="0" w:space="0" w:color="auto"/>
                    <w:right w:val="none" w:sz="0" w:space="0" w:color="auto"/>
                  </w:divBdr>
                  <w:divsChild>
                    <w:div w:id="68188383">
                      <w:marLeft w:val="0"/>
                      <w:marRight w:val="0"/>
                      <w:marTop w:val="0"/>
                      <w:marBottom w:val="0"/>
                      <w:divBdr>
                        <w:top w:val="none" w:sz="0" w:space="0" w:color="auto"/>
                        <w:left w:val="none" w:sz="0" w:space="0" w:color="auto"/>
                        <w:bottom w:val="none" w:sz="0" w:space="0" w:color="auto"/>
                        <w:right w:val="none" w:sz="0" w:space="0" w:color="auto"/>
                      </w:divBdr>
                      <w:divsChild>
                        <w:div w:id="488793192">
                          <w:marLeft w:val="0"/>
                          <w:marRight w:val="0"/>
                          <w:marTop w:val="0"/>
                          <w:marBottom w:val="0"/>
                          <w:divBdr>
                            <w:top w:val="none" w:sz="0" w:space="0" w:color="auto"/>
                            <w:left w:val="none" w:sz="0" w:space="0" w:color="auto"/>
                            <w:bottom w:val="none" w:sz="0" w:space="0" w:color="auto"/>
                            <w:right w:val="none" w:sz="0" w:space="0" w:color="auto"/>
                          </w:divBdr>
                          <w:divsChild>
                            <w:div w:id="126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77826">
      <w:bodyDiv w:val="1"/>
      <w:marLeft w:val="0"/>
      <w:marRight w:val="0"/>
      <w:marTop w:val="0"/>
      <w:marBottom w:val="0"/>
      <w:divBdr>
        <w:top w:val="none" w:sz="0" w:space="0" w:color="auto"/>
        <w:left w:val="none" w:sz="0" w:space="0" w:color="auto"/>
        <w:bottom w:val="none" w:sz="0" w:space="0" w:color="auto"/>
        <w:right w:val="none" w:sz="0" w:space="0" w:color="auto"/>
      </w:divBdr>
    </w:div>
    <w:div w:id="301542853">
      <w:bodyDiv w:val="1"/>
      <w:marLeft w:val="0"/>
      <w:marRight w:val="0"/>
      <w:marTop w:val="0"/>
      <w:marBottom w:val="0"/>
      <w:divBdr>
        <w:top w:val="none" w:sz="0" w:space="0" w:color="auto"/>
        <w:left w:val="none" w:sz="0" w:space="0" w:color="auto"/>
        <w:bottom w:val="none" w:sz="0" w:space="0" w:color="auto"/>
        <w:right w:val="none" w:sz="0" w:space="0" w:color="auto"/>
      </w:divBdr>
    </w:div>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0352269">
      <w:bodyDiv w:val="1"/>
      <w:marLeft w:val="0"/>
      <w:marRight w:val="0"/>
      <w:marTop w:val="0"/>
      <w:marBottom w:val="0"/>
      <w:divBdr>
        <w:top w:val="none" w:sz="0" w:space="0" w:color="auto"/>
        <w:left w:val="none" w:sz="0" w:space="0" w:color="auto"/>
        <w:bottom w:val="none" w:sz="0" w:space="0" w:color="auto"/>
        <w:right w:val="none" w:sz="0" w:space="0" w:color="auto"/>
      </w:divBdr>
    </w:div>
    <w:div w:id="375618777">
      <w:bodyDiv w:val="1"/>
      <w:marLeft w:val="0"/>
      <w:marRight w:val="0"/>
      <w:marTop w:val="0"/>
      <w:marBottom w:val="0"/>
      <w:divBdr>
        <w:top w:val="none" w:sz="0" w:space="0" w:color="auto"/>
        <w:left w:val="none" w:sz="0" w:space="0" w:color="auto"/>
        <w:bottom w:val="none" w:sz="0" w:space="0" w:color="auto"/>
        <w:right w:val="none" w:sz="0" w:space="0" w:color="auto"/>
      </w:divBdr>
    </w:div>
    <w:div w:id="383722711">
      <w:bodyDiv w:val="1"/>
      <w:marLeft w:val="0"/>
      <w:marRight w:val="0"/>
      <w:marTop w:val="0"/>
      <w:marBottom w:val="0"/>
      <w:divBdr>
        <w:top w:val="none" w:sz="0" w:space="0" w:color="auto"/>
        <w:left w:val="none" w:sz="0" w:space="0" w:color="auto"/>
        <w:bottom w:val="none" w:sz="0" w:space="0" w:color="auto"/>
        <w:right w:val="none" w:sz="0" w:space="0" w:color="auto"/>
      </w:divBdr>
    </w:div>
    <w:div w:id="424113528">
      <w:bodyDiv w:val="1"/>
      <w:marLeft w:val="0"/>
      <w:marRight w:val="0"/>
      <w:marTop w:val="0"/>
      <w:marBottom w:val="0"/>
      <w:divBdr>
        <w:top w:val="none" w:sz="0" w:space="0" w:color="auto"/>
        <w:left w:val="none" w:sz="0" w:space="0" w:color="auto"/>
        <w:bottom w:val="none" w:sz="0" w:space="0" w:color="auto"/>
        <w:right w:val="none" w:sz="0" w:space="0" w:color="auto"/>
      </w:divBdr>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672225744">
      <w:bodyDiv w:val="1"/>
      <w:marLeft w:val="0"/>
      <w:marRight w:val="0"/>
      <w:marTop w:val="0"/>
      <w:marBottom w:val="0"/>
      <w:divBdr>
        <w:top w:val="none" w:sz="0" w:space="0" w:color="auto"/>
        <w:left w:val="none" w:sz="0" w:space="0" w:color="auto"/>
        <w:bottom w:val="none" w:sz="0" w:space="0" w:color="auto"/>
        <w:right w:val="none" w:sz="0" w:space="0" w:color="auto"/>
      </w:divBdr>
    </w:div>
    <w:div w:id="756248498">
      <w:bodyDiv w:val="1"/>
      <w:marLeft w:val="0"/>
      <w:marRight w:val="0"/>
      <w:marTop w:val="0"/>
      <w:marBottom w:val="0"/>
      <w:divBdr>
        <w:top w:val="none" w:sz="0" w:space="0" w:color="auto"/>
        <w:left w:val="none" w:sz="0" w:space="0" w:color="auto"/>
        <w:bottom w:val="none" w:sz="0" w:space="0" w:color="auto"/>
        <w:right w:val="none" w:sz="0" w:space="0" w:color="auto"/>
      </w:divBdr>
      <w:divsChild>
        <w:div w:id="837888905">
          <w:marLeft w:val="0"/>
          <w:marRight w:val="0"/>
          <w:marTop w:val="0"/>
          <w:marBottom w:val="0"/>
          <w:divBdr>
            <w:top w:val="none" w:sz="0" w:space="0" w:color="auto"/>
            <w:left w:val="none" w:sz="0" w:space="0" w:color="auto"/>
            <w:bottom w:val="none" w:sz="0" w:space="0" w:color="auto"/>
            <w:right w:val="none" w:sz="0" w:space="0" w:color="auto"/>
          </w:divBdr>
          <w:divsChild>
            <w:div w:id="1179156237">
              <w:marLeft w:val="0"/>
              <w:marRight w:val="0"/>
              <w:marTop w:val="0"/>
              <w:marBottom w:val="0"/>
              <w:divBdr>
                <w:top w:val="none" w:sz="0" w:space="0" w:color="auto"/>
                <w:left w:val="none" w:sz="0" w:space="0" w:color="auto"/>
                <w:bottom w:val="none" w:sz="0" w:space="0" w:color="auto"/>
                <w:right w:val="none" w:sz="0" w:space="0" w:color="auto"/>
              </w:divBdr>
              <w:divsChild>
                <w:div w:id="2088072902">
                  <w:marLeft w:val="0"/>
                  <w:marRight w:val="0"/>
                  <w:marTop w:val="0"/>
                  <w:marBottom w:val="0"/>
                  <w:divBdr>
                    <w:top w:val="none" w:sz="0" w:space="0" w:color="auto"/>
                    <w:left w:val="none" w:sz="0" w:space="0" w:color="auto"/>
                    <w:bottom w:val="none" w:sz="0" w:space="0" w:color="auto"/>
                    <w:right w:val="none" w:sz="0" w:space="0" w:color="auto"/>
                  </w:divBdr>
                  <w:divsChild>
                    <w:div w:id="906183571">
                      <w:marLeft w:val="0"/>
                      <w:marRight w:val="0"/>
                      <w:marTop w:val="0"/>
                      <w:marBottom w:val="0"/>
                      <w:divBdr>
                        <w:top w:val="none" w:sz="0" w:space="0" w:color="auto"/>
                        <w:left w:val="none" w:sz="0" w:space="0" w:color="auto"/>
                        <w:bottom w:val="none" w:sz="0" w:space="0" w:color="auto"/>
                        <w:right w:val="none" w:sz="0" w:space="0" w:color="auto"/>
                      </w:divBdr>
                      <w:divsChild>
                        <w:div w:id="1492597305">
                          <w:marLeft w:val="0"/>
                          <w:marRight w:val="0"/>
                          <w:marTop w:val="0"/>
                          <w:marBottom w:val="0"/>
                          <w:divBdr>
                            <w:top w:val="none" w:sz="0" w:space="0" w:color="auto"/>
                            <w:left w:val="none" w:sz="0" w:space="0" w:color="auto"/>
                            <w:bottom w:val="none" w:sz="0" w:space="0" w:color="auto"/>
                            <w:right w:val="none" w:sz="0" w:space="0" w:color="auto"/>
                          </w:divBdr>
                          <w:divsChild>
                            <w:div w:id="61564797">
                              <w:marLeft w:val="0"/>
                              <w:marRight w:val="0"/>
                              <w:marTop w:val="0"/>
                              <w:marBottom w:val="0"/>
                              <w:divBdr>
                                <w:top w:val="none" w:sz="0" w:space="0" w:color="auto"/>
                                <w:left w:val="none" w:sz="0" w:space="0" w:color="auto"/>
                                <w:bottom w:val="none" w:sz="0" w:space="0" w:color="auto"/>
                                <w:right w:val="none" w:sz="0" w:space="0" w:color="auto"/>
                              </w:divBdr>
                              <w:divsChild>
                                <w:div w:id="1395810445">
                                  <w:marLeft w:val="0"/>
                                  <w:marRight w:val="0"/>
                                  <w:marTop w:val="0"/>
                                  <w:marBottom w:val="0"/>
                                  <w:divBdr>
                                    <w:top w:val="none" w:sz="0" w:space="0" w:color="auto"/>
                                    <w:left w:val="none" w:sz="0" w:space="0" w:color="auto"/>
                                    <w:bottom w:val="none" w:sz="0" w:space="0" w:color="auto"/>
                                    <w:right w:val="none" w:sz="0" w:space="0" w:color="auto"/>
                                  </w:divBdr>
                                  <w:divsChild>
                                    <w:div w:id="169955182">
                                      <w:marLeft w:val="0"/>
                                      <w:marRight w:val="0"/>
                                      <w:marTop w:val="0"/>
                                      <w:marBottom w:val="0"/>
                                      <w:divBdr>
                                        <w:top w:val="none" w:sz="0" w:space="0" w:color="auto"/>
                                        <w:left w:val="none" w:sz="0" w:space="0" w:color="auto"/>
                                        <w:bottom w:val="none" w:sz="0" w:space="0" w:color="auto"/>
                                        <w:right w:val="none" w:sz="0" w:space="0" w:color="auto"/>
                                      </w:divBdr>
                                    </w:div>
                                    <w:div w:id="1717923864">
                                      <w:marLeft w:val="0"/>
                                      <w:marRight w:val="0"/>
                                      <w:marTop w:val="0"/>
                                      <w:marBottom w:val="0"/>
                                      <w:divBdr>
                                        <w:top w:val="none" w:sz="0" w:space="0" w:color="auto"/>
                                        <w:left w:val="none" w:sz="0" w:space="0" w:color="auto"/>
                                        <w:bottom w:val="none" w:sz="0" w:space="0" w:color="auto"/>
                                        <w:right w:val="none" w:sz="0" w:space="0" w:color="auto"/>
                                      </w:divBdr>
                                      <w:divsChild>
                                        <w:div w:id="295650475">
                                          <w:marLeft w:val="0"/>
                                          <w:marRight w:val="0"/>
                                          <w:marTop w:val="0"/>
                                          <w:marBottom w:val="0"/>
                                          <w:divBdr>
                                            <w:top w:val="none" w:sz="0" w:space="0" w:color="auto"/>
                                            <w:left w:val="none" w:sz="0" w:space="0" w:color="auto"/>
                                            <w:bottom w:val="none" w:sz="0" w:space="0" w:color="auto"/>
                                            <w:right w:val="none" w:sz="0" w:space="0" w:color="auto"/>
                                          </w:divBdr>
                                          <w:divsChild>
                                            <w:div w:id="1547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701">
                                      <w:marLeft w:val="0"/>
                                      <w:marRight w:val="0"/>
                                      <w:marTop w:val="0"/>
                                      <w:marBottom w:val="0"/>
                                      <w:divBdr>
                                        <w:top w:val="none" w:sz="0" w:space="0" w:color="auto"/>
                                        <w:left w:val="none" w:sz="0" w:space="0" w:color="auto"/>
                                        <w:bottom w:val="none" w:sz="0" w:space="0" w:color="auto"/>
                                        <w:right w:val="none" w:sz="0" w:space="0" w:color="auto"/>
                                      </w:divBdr>
                                    </w:div>
                                  </w:divsChild>
                                </w:div>
                                <w:div w:id="978799516">
                                  <w:marLeft w:val="0"/>
                                  <w:marRight w:val="0"/>
                                  <w:marTop w:val="0"/>
                                  <w:marBottom w:val="0"/>
                                  <w:divBdr>
                                    <w:top w:val="none" w:sz="0" w:space="0" w:color="auto"/>
                                    <w:left w:val="none" w:sz="0" w:space="0" w:color="auto"/>
                                    <w:bottom w:val="none" w:sz="0" w:space="0" w:color="auto"/>
                                    <w:right w:val="none" w:sz="0" w:space="0" w:color="auto"/>
                                  </w:divBdr>
                                  <w:divsChild>
                                    <w:div w:id="1323239064">
                                      <w:marLeft w:val="0"/>
                                      <w:marRight w:val="0"/>
                                      <w:marTop w:val="0"/>
                                      <w:marBottom w:val="0"/>
                                      <w:divBdr>
                                        <w:top w:val="none" w:sz="0" w:space="0" w:color="auto"/>
                                        <w:left w:val="none" w:sz="0" w:space="0" w:color="auto"/>
                                        <w:bottom w:val="none" w:sz="0" w:space="0" w:color="auto"/>
                                        <w:right w:val="none" w:sz="0" w:space="0" w:color="auto"/>
                                      </w:divBdr>
                                    </w:div>
                                    <w:div w:id="2100321191">
                                      <w:marLeft w:val="0"/>
                                      <w:marRight w:val="0"/>
                                      <w:marTop w:val="0"/>
                                      <w:marBottom w:val="0"/>
                                      <w:divBdr>
                                        <w:top w:val="none" w:sz="0" w:space="0" w:color="auto"/>
                                        <w:left w:val="none" w:sz="0" w:space="0" w:color="auto"/>
                                        <w:bottom w:val="none" w:sz="0" w:space="0" w:color="auto"/>
                                        <w:right w:val="none" w:sz="0" w:space="0" w:color="auto"/>
                                      </w:divBdr>
                                      <w:divsChild>
                                        <w:div w:id="1390033400">
                                          <w:marLeft w:val="0"/>
                                          <w:marRight w:val="0"/>
                                          <w:marTop w:val="0"/>
                                          <w:marBottom w:val="0"/>
                                          <w:divBdr>
                                            <w:top w:val="none" w:sz="0" w:space="0" w:color="auto"/>
                                            <w:left w:val="none" w:sz="0" w:space="0" w:color="auto"/>
                                            <w:bottom w:val="none" w:sz="0" w:space="0" w:color="auto"/>
                                            <w:right w:val="none" w:sz="0" w:space="0" w:color="auto"/>
                                          </w:divBdr>
                                          <w:divsChild>
                                            <w:div w:id="204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32787">
      <w:bodyDiv w:val="1"/>
      <w:marLeft w:val="0"/>
      <w:marRight w:val="0"/>
      <w:marTop w:val="0"/>
      <w:marBottom w:val="0"/>
      <w:divBdr>
        <w:top w:val="none" w:sz="0" w:space="0" w:color="auto"/>
        <w:left w:val="none" w:sz="0" w:space="0" w:color="auto"/>
        <w:bottom w:val="none" w:sz="0" w:space="0" w:color="auto"/>
        <w:right w:val="none" w:sz="0" w:space="0" w:color="auto"/>
      </w:divBdr>
    </w:div>
    <w:div w:id="867910103">
      <w:bodyDiv w:val="1"/>
      <w:marLeft w:val="0"/>
      <w:marRight w:val="0"/>
      <w:marTop w:val="0"/>
      <w:marBottom w:val="0"/>
      <w:divBdr>
        <w:top w:val="none" w:sz="0" w:space="0" w:color="auto"/>
        <w:left w:val="none" w:sz="0" w:space="0" w:color="auto"/>
        <w:bottom w:val="none" w:sz="0" w:space="0" w:color="auto"/>
        <w:right w:val="none" w:sz="0" w:space="0" w:color="auto"/>
      </w:divBdr>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930162358">
      <w:bodyDiv w:val="1"/>
      <w:marLeft w:val="0"/>
      <w:marRight w:val="0"/>
      <w:marTop w:val="0"/>
      <w:marBottom w:val="0"/>
      <w:divBdr>
        <w:top w:val="none" w:sz="0" w:space="0" w:color="auto"/>
        <w:left w:val="none" w:sz="0" w:space="0" w:color="auto"/>
        <w:bottom w:val="none" w:sz="0" w:space="0" w:color="auto"/>
        <w:right w:val="none" w:sz="0" w:space="0" w:color="auto"/>
      </w:divBdr>
      <w:divsChild>
        <w:div w:id="1390107586">
          <w:marLeft w:val="0"/>
          <w:marRight w:val="0"/>
          <w:marTop w:val="0"/>
          <w:marBottom w:val="0"/>
          <w:divBdr>
            <w:top w:val="none" w:sz="0" w:space="0" w:color="auto"/>
            <w:left w:val="none" w:sz="0" w:space="0" w:color="auto"/>
            <w:bottom w:val="none" w:sz="0" w:space="0" w:color="auto"/>
            <w:right w:val="none" w:sz="0" w:space="0" w:color="auto"/>
          </w:divBdr>
          <w:divsChild>
            <w:div w:id="1538855926">
              <w:marLeft w:val="0"/>
              <w:marRight w:val="0"/>
              <w:marTop w:val="0"/>
              <w:marBottom w:val="0"/>
              <w:divBdr>
                <w:top w:val="none" w:sz="0" w:space="0" w:color="auto"/>
                <w:left w:val="none" w:sz="0" w:space="0" w:color="auto"/>
                <w:bottom w:val="none" w:sz="0" w:space="0" w:color="auto"/>
                <w:right w:val="none" w:sz="0" w:space="0" w:color="auto"/>
              </w:divBdr>
              <w:divsChild>
                <w:div w:id="284586771">
                  <w:marLeft w:val="0"/>
                  <w:marRight w:val="0"/>
                  <w:marTop w:val="0"/>
                  <w:marBottom w:val="0"/>
                  <w:divBdr>
                    <w:top w:val="none" w:sz="0" w:space="0" w:color="auto"/>
                    <w:left w:val="none" w:sz="0" w:space="0" w:color="auto"/>
                    <w:bottom w:val="none" w:sz="0" w:space="0" w:color="auto"/>
                    <w:right w:val="none" w:sz="0" w:space="0" w:color="auto"/>
                  </w:divBdr>
                  <w:divsChild>
                    <w:div w:id="227424617">
                      <w:marLeft w:val="0"/>
                      <w:marRight w:val="0"/>
                      <w:marTop w:val="0"/>
                      <w:marBottom w:val="0"/>
                      <w:divBdr>
                        <w:top w:val="none" w:sz="0" w:space="0" w:color="auto"/>
                        <w:left w:val="none" w:sz="0" w:space="0" w:color="auto"/>
                        <w:bottom w:val="none" w:sz="0" w:space="0" w:color="auto"/>
                        <w:right w:val="none" w:sz="0" w:space="0" w:color="auto"/>
                      </w:divBdr>
                      <w:divsChild>
                        <w:div w:id="1048456966">
                          <w:marLeft w:val="0"/>
                          <w:marRight w:val="0"/>
                          <w:marTop w:val="0"/>
                          <w:marBottom w:val="0"/>
                          <w:divBdr>
                            <w:top w:val="none" w:sz="0" w:space="0" w:color="auto"/>
                            <w:left w:val="none" w:sz="0" w:space="0" w:color="auto"/>
                            <w:bottom w:val="none" w:sz="0" w:space="0" w:color="auto"/>
                            <w:right w:val="none" w:sz="0" w:space="0" w:color="auto"/>
                          </w:divBdr>
                          <w:divsChild>
                            <w:div w:id="1220941430">
                              <w:marLeft w:val="0"/>
                              <w:marRight w:val="0"/>
                              <w:marTop w:val="0"/>
                              <w:marBottom w:val="0"/>
                              <w:divBdr>
                                <w:top w:val="none" w:sz="0" w:space="0" w:color="auto"/>
                                <w:left w:val="none" w:sz="0" w:space="0" w:color="auto"/>
                                <w:bottom w:val="none" w:sz="0" w:space="0" w:color="auto"/>
                                <w:right w:val="none" w:sz="0" w:space="0" w:color="auto"/>
                              </w:divBdr>
                              <w:divsChild>
                                <w:div w:id="252010366">
                                  <w:marLeft w:val="0"/>
                                  <w:marRight w:val="0"/>
                                  <w:marTop w:val="0"/>
                                  <w:marBottom w:val="0"/>
                                  <w:divBdr>
                                    <w:top w:val="none" w:sz="0" w:space="0" w:color="auto"/>
                                    <w:left w:val="none" w:sz="0" w:space="0" w:color="auto"/>
                                    <w:bottom w:val="none" w:sz="0" w:space="0" w:color="auto"/>
                                    <w:right w:val="none" w:sz="0" w:space="0" w:color="auto"/>
                                  </w:divBdr>
                                  <w:divsChild>
                                    <w:div w:id="1332442407">
                                      <w:marLeft w:val="0"/>
                                      <w:marRight w:val="0"/>
                                      <w:marTop w:val="0"/>
                                      <w:marBottom w:val="0"/>
                                      <w:divBdr>
                                        <w:top w:val="none" w:sz="0" w:space="0" w:color="auto"/>
                                        <w:left w:val="none" w:sz="0" w:space="0" w:color="auto"/>
                                        <w:bottom w:val="none" w:sz="0" w:space="0" w:color="auto"/>
                                        <w:right w:val="none" w:sz="0" w:space="0" w:color="auto"/>
                                      </w:divBdr>
                                    </w:div>
                                    <w:div w:id="1310355092">
                                      <w:marLeft w:val="0"/>
                                      <w:marRight w:val="0"/>
                                      <w:marTop w:val="0"/>
                                      <w:marBottom w:val="0"/>
                                      <w:divBdr>
                                        <w:top w:val="none" w:sz="0" w:space="0" w:color="auto"/>
                                        <w:left w:val="none" w:sz="0" w:space="0" w:color="auto"/>
                                        <w:bottom w:val="none" w:sz="0" w:space="0" w:color="auto"/>
                                        <w:right w:val="none" w:sz="0" w:space="0" w:color="auto"/>
                                      </w:divBdr>
                                      <w:divsChild>
                                        <w:div w:id="594289728">
                                          <w:marLeft w:val="0"/>
                                          <w:marRight w:val="0"/>
                                          <w:marTop w:val="0"/>
                                          <w:marBottom w:val="0"/>
                                          <w:divBdr>
                                            <w:top w:val="none" w:sz="0" w:space="0" w:color="auto"/>
                                            <w:left w:val="none" w:sz="0" w:space="0" w:color="auto"/>
                                            <w:bottom w:val="none" w:sz="0" w:space="0" w:color="auto"/>
                                            <w:right w:val="none" w:sz="0" w:space="0" w:color="auto"/>
                                          </w:divBdr>
                                          <w:divsChild>
                                            <w:div w:id="96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510">
                                      <w:marLeft w:val="0"/>
                                      <w:marRight w:val="0"/>
                                      <w:marTop w:val="0"/>
                                      <w:marBottom w:val="0"/>
                                      <w:divBdr>
                                        <w:top w:val="none" w:sz="0" w:space="0" w:color="auto"/>
                                        <w:left w:val="none" w:sz="0" w:space="0" w:color="auto"/>
                                        <w:bottom w:val="none" w:sz="0" w:space="0" w:color="auto"/>
                                        <w:right w:val="none" w:sz="0" w:space="0" w:color="auto"/>
                                      </w:divBdr>
                                    </w:div>
                                  </w:divsChild>
                                </w:div>
                                <w:div w:id="808281295">
                                  <w:marLeft w:val="0"/>
                                  <w:marRight w:val="0"/>
                                  <w:marTop w:val="0"/>
                                  <w:marBottom w:val="0"/>
                                  <w:divBdr>
                                    <w:top w:val="none" w:sz="0" w:space="0" w:color="auto"/>
                                    <w:left w:val="none" w:sz="0" w:space="0" w:color="auto"/>
                                    <w:bottom w:val="none" w:sz="0" w:space="0" w:color="auto"/>
                                    <w:right w:val="none" w:sz="0" w:space="0" w:color="auto"/>
                                  </w:divBdr>
                                  <w:divsChild>
                                    <w:div w:id="1215895860">
                                      <w:marLeft w:val="0"/>
                                      <w:marRight w:val="0"/>
                                      <w:marTop w:val="0"/>
                                      <w:marBottom w:val="0"/>
                                      <w:divBdr>
                                        <w:top w:val="none" w:sz="0" w:space="0" w:color="auto"/>
                                        <w:left w:val="none" w:sz="0" w:space="0" w:color="auto"/>
                                        <w:bottom w:val="none" w:sz="0" w:space="0" w:color="auto"/>
                                        <w:right w:val="none" w:sz="0" w:space="0" w:color="auto"/>
                                      </w:divBdr>
                                    </w:div>
                                    <w:div w:id="1787850247">
                                      <w:marLeft w:val="0"/>
                                      <w:marRight w:val="0"/>
                                      <w:marTop w:val="0"/>
                                      <w:marBottom w:val="0"/>
                                      <w:divBdr>
                                        <w:top w:val="none" w:sz="0" w:space="0" w:color="auto"/>
                                        <w:left w:val="none" w:sz="0" w:space="0" w:color="auto"/>
                                        <w:bottom w:val="none" w:sz="0" w:space="0" w:color="auto"/>
                                        <w:right w:val="none" w:sz="0" w:space="0" w:color="auto"/>
                                      </w:divBdr>
                                      <w:divsChild>
                                        <w:div w:id="224030834">
                                          <w:marLeft w:val="0"/>
                                          <w:marRight w:val="0"/>
                                          <w:marTop w:val="0"/>
                                          <w:marBottom w:val="0"/>
                                          <w:divBdr>
                                            <w:top w:val="none" w:sz="0" w:space="0" w:color="auto"/>
                                            <w:left w:val="none" w:sz="0" w:space="0" w:color="auto"/>
                                            <w:bottom w:val="none" w:sz="0" w:space="0" w:color="auto"/>
                                            <w:right w:val="none" w:sz="0" w:space="0" w:color="auto"/>
                                          </w:divBdr>
                                          <w:divsChild>
                                            <w:div w:id="21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7169">
      <w:bodyDiv w:val="1"/>
      <w:marLeft w:val="0"/>
      <w:marRight w:val="0"/>
      <w:marTop w:val="0"/>
      <w:marBottom w:val="0"/>
      <w:divBdr>
        <w:top w:val="none" w:sz="0" w:space="0" w:color="auto"/>
        <w:left w:val="none" w:sz="0" w:space="0" w:color="auto"/>
        <w:bottom w:val="none" w:sz="0" w:space="0" w:color="auto"/>
        <w:right w:val="none" w:sz="0" w:space="0" w:color="auto"/>
      </w:divBdr>
    </w:div>
    <w:div w:id="1014192721">
      <w:bodyDiv w:val="1"/>
      <w:marLeft w:val="0"/>
      <w:marRight w:val="0"/>
      <w:marTop w:val="0"/>
      <w:marBottom w:val="0"/>
      <w:divBdr>
        <w:top w:val="none" w:sz="0" w:space="0" w:color="auto"/>
        <w:left w:val="none" w:sz="0" w:space="0" w:color="auto"/>
        <w:bottom w:val="none" w:sz="0" w:space="0" w:color="auto"/>
        <w:right w:val="none" w:sz="0" w:space="0" w:color="auto"/>
      </w:divBdr>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6661445">
      <w:bodyDiv w:val="1"/>
      <w:marLeft w:val="0"/>
      <w:marRight w:val="0"/>
      <w:marTop w:val="0"/>
      <w:marBottom w:val="0"/>
      <w:divBdr>
        <w:top w:val="none" w:sz="0" w:space="0" w:color="auto"/>
        <w:left w:val="none" w:sz="0" w:space="0" w:color="auto"/>
        <w:bottom w:val="none" w:sz="0" w:space="0" w:color="auto"/>
        <w:right w:val="none" w:sz="0" w:space="0" w:color="auto"/>
      </w:divBdr>
    </w:div>
    <w:div w:id="1187250320">
      <w:bodyDiv w:val="1"/>
      <w:marLeft w:val="0"/>
      <w:marRight w:val="0"/>
      <w:marTop w:val="0"/>
      <w:marBottom w:val="0"/>
      <w:divBdr>
        <w:top w:val="none" w:sz="0" w:space="0" w:color="auto"/>
        <w:left w:val="none" w:sz="0" w:space="0" w:color="auto"/>
        <w:bottom w:val="none" w:sz="0" w:space="0" w:color="auto"/>
        <w:right w:val="none" w:sz="0" w:space="0" w:color="auto"/>
      </w:divBdr>
      <w:divsChild>
        <w:div w:id="11497996">
          <w:marLeft w:val="0"/>
          <w:marRight w:val="0"/>
          <w:marTop w:val="0"/>
          <w:marBottom w:val="0"/>
          <w:divBdr>
            <w:top w:val="none" w:sz="0" w:space="0" w:color="auto"/>
            <w:left w:val="none" w:sz="0" w:space="0" w:color="auto"/>
            <w:bottom w:val="none" w:sz="0" w:space="0" w:color="auto"/>
            <w:right w:val="none" w:sz="0" w:space="0" w:color="auto"/>
          </w:divBdr>
          <w:divsChild>
            <w:div w:id="1904637510">
              <w:marLeft w:val="0"/>
              <w:marRight w:val="0"/>
              <w:marTop w:val="0"/>
              <w:marBottom w:val="0"/>
              <w:divBdr>
                <w:top w:val="none" w:sz="0" w:space="0" w:color="auto"/>
                <w:left w:val="none" w:sz="0" w:space="0" w:color="auto"/>
                <w:bottom w:val="none" w:sz="0" w:space="0" w:color="auto"/>
                <w:right w:val="none" w:sz="0" w:space="0" w:color="auto"/>
              </w:divBdr>
              <w:divsChild>
                <w:div w:id="1148591412">
                  <w:marLeft w:val="0"/>
                  <w:marRight w:val="0"/>
                  <w:marTop w:val="0"/>
                  <w:marBottom w:val="0"/>
                  <w:divBdr>
                    <w:top w:val="none" w:sz="0" w:space="0" w:color="auto"/>
                    <w:left w:val="none" w:sz="0" w:space="0" w:color="auto"/>
                    <w:bottom w:val="none" w:sz="0" w:space="0" w:color="auto"/>
                    <w:right w:val="none" w:sz="0" w:space="0" w:color="auto"/>
                  </w:divBdr>
                  <w:divsChild>
                    <w:div w:id="4964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813">
          <w:marLeft w:val="0"/>
          <w:marRight w:val="0"/>
          <w:marTop w:val="0"/>
          <w:marBottom w:val="0"/>
          <w:divBdr>
            <w:top w:val="none" w:sz="0" w:space="0" w:color="auto"/>
            <w:left w:val="none" w:sz="0" w:space="0" w:color="auto"/>
            <w:bottom w:val="none" w:sz="0" w:space="0" w:color="auto"/>
            <w:right w:val="none" w:sz="0" w:space="0" w:color="auto"/>
          </w:divBdr>
          <w:divsChild>
            <w:div w:id="1138105804">
              <w:marLeft w:val="0"/>
              <w:marRight w:val="0"/>
              <w:marTop w:val="0"/>
              <w:marBottom w:val="0"/>
              <w:divBdr>
                <w:top w:val="none" w:sz="0" w:space="0" w:color="auto"/>
                <w:left w:val="none" w:sz="0" w:space="0" w:color="auto"/>
                <w:bottom w:val="none" w:sz="0" w:space="0" w:color="auto"/>
                <w:right w:val="none" w:sz="0" w:space="0" w:color="auto"/>
              </w:divBdr>
              <w:divsChild>
                <w:div w:id="896014920">
                  <w:marLeft w:val="0"/>
                  <w:marRight w:val="0"/>
                  <w:marTop w:val="0"/>
                  <w:marBottom w:val="0"/>
                  <w:divBdr>
                    <w:top w:val="none" w:sz="0" w:space="0" w:color="auto"/>
                    <w:left w:val="none" w:sz="0" w:space="0" w:color="auto"/>
                    <w:bottom w:val="none" w:sz="0" w:space="0" w:color="auto"/>
                    <w:right w:val="none" w:sz="0" w:space="0" w:color="auto"/>
                  </w:divBdr>
                  <w:divsChild>
                    <w:div w:id="1841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40675076">
      <w:bodyDiv w:val="1"/>
      <w:marLeft w:val="0"/>
      <w:marRight w:val="0"/>
      <w:marTop w:val="0"/>
      <w:marBottom w:val="0"/>
      <w:divBdr>
        <w:top w:val="none" w:sz="0" w:space="0" w:color="auto"/>
        <w:left w:val="none" w:sz="0" w:space="0" w:color="auto"/>
        <w:bottom w:val="none" w:sz="0" w:space="0" w:color="auto"/>
        <w:right w:val="none" w:sz="0" w:space="0" w:color="auto"/>
      </w:divBdr>
    </w:div>
    <w:div w:id="1251235138">
      <w:bodyDiv w:val="1"/>
      <w:marLeft w:val="0"/>
      <w:marRight w:val="0"/>
      <w:marTop w:val="0"/>
      <w:marBottom w:val="0"/>
      <w:divBdr>
        <w:top w:val="none" w:sz="0" w:space="0" w:color="auto"/>
        <w:left w:val="none" w:sz="0" w:space="0" w:color="auto"/>
        <w:bottom w:val="none" w:sz="0" w:space="0" w:color="auto"/>
        <w:right w:val="none" w:sz="0" w:space="0" w:color="auto"/>
      </w:divBdr>
    </w:div>
    <w:div w:id="1277908241">
      <w:bodyDiv w:val="1"/>
      <w:marLeft w:val="0"/>
      <w:marRight w:val="0"/>
      <w:marTop w:val="0"/>
      <w:marBottom w:val="0"/>
      <w:divBdr>
        <w:top w:val="none" w:sz="0" w:space="0" w:color="auto"/>
        <w:left w:val="none" w:sz="0" w:space="0" w:color="auto"/>
        <w:bottom w:val="none" w:sz="0" w:space="0" w:color="auto"/>
        <w:right w:val="none" w:sz="0" w:space="0" w:color="auto"/>
      </w:divBdr>
      <w:divsChild>
        <w:div w:id="1095322474">
          <w:marLeft w:val="0"/>
          <w:marRight w:val="0"/>
          <w:marTop w:val="0"/>
          <w:marBottom w:val="0"/>
          <w:divBdr>
            <w:top w:val="none" w:sz="0" w:space="0" w:color="auto"/>
            <w:left w:val="none" w:sz="0" w:space="0" w:color="auto"/>
            <w:bottom w:val="none" w:sz="0" w:space="0" w:color="auto"/>
            <w:right w:val="none" w:sz="0" w:space="0" w:color="auto"/>
          </w:divBdr>
          <w:divsChild>
            <w:div w:id="42488346">
              <w:marLeft w:val="0"/>
              <w:marRight w:val="0"/>
              <w:marTop w:val="0"/>
              <w:marBottom w:val="0"/>
              <w:divBdr>
                <w:top w:val="none" w:sz="0" w:space="0" w:color="auto"/>
                <w:left w:val="none" w:sz="0" w:space="0" w:color="auto"/>
                <w:bottom w:val="none" w:sz="0" w:space="0" w:color="auto"/>
                <w:right w:val="none" w:sz="0" w:space="0" w:color="auto"/>
              </w:divBdr>
              <w:divsChild>
                <w:div w:id="409813891">
                  <w:marLeft w:val="0"/>
                  <w:marRight w:val="0"/>
                  <w:marTop w:val="0"/>
                  <w:marBottom w:val="0"/>
                  <w:divBdr>
                    <w:top w:val="none" w:sz="0" w:space="0" w:color="auto"/>
                    <w:left w:val="none" w:sz="0" w:space="0" w:color="auto"/>
                    <w:bottom w:val="none" w:sz="0" w:space="0" w:color="auto"/>
                    <w:right w:val="none" w:sz="0" w:space="0" w:color="auto"/>
                  </w:divBdr>
                  <w:divsChild>
                    <w:div w:id="17826807">
                      <w:marLeft w:val="0"/>
                      <w:marRight w:val="0"/>
                      <w:marTop w:val="0"/>
                      <w:marBottom w:val="0"/>
                      <w:divBdr>
                        <w:top w:val="none" w:sz="0" w:space="0" w:color="auto"/>
                        <w:left w:val="none" w:sz="0" w:space="0" w:color="auto"/>
                        <w:bottom w:val="none" w:sz="0" w:space="0" w:color="auto"/>
                        <w:right w:val="none" w:sz="0" w:space="0" w:color="auto"/>
                      </w:divBdr>
                      <w:divsChild>
                        <w:div w:id="1940017585">
                          <w:marLeft w:val="0"/>
                          <w:marRight w:val="0"/>
                          <w:marTop w:val="0"/>
                          <w:marBottom w:val="0"/>
                          <w:divBdr>
                            <w:top w:val="none" w:sz="0" w:space="0" w:color="auto"/>
                            <w:left w:val="none" w:sz="0" w:space="0" w:color="auto"/>
                            <w:bottom w:val="none" w:sz="0" w:space="0" w:color="auto"/>
                            <w:right w:val="none" w:sz="0" w:space="0" w:color="auto"/>
                          </w:divBdr>
                          <w:divsChild>
                            <w:div w:id="1983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0125">
      <w:bodyDiv w:val="1"/>
      <w:marLeft w:val="0"/>
      <w:marRight w:val="0"/>
      <w:marTop w:val="0"/>
      <w:marBottom w:val="0"/>
      <w:divBdr>
        <w:top w:val="none" w:sz="0" w:space="0" w:color="auto"/>
        <w:left w:val="none" w:sz="0" w:space="0" w:color="auto"/>
        <w:bottom w:val="none" w:sz="0" w:space="0" w:color="auto"/>
        <w:right w:val="none" w:sz="0" w:space="0" w:color="auto"/>
      </w:divBdr>
    </w:div>
    <w:div w:id="1439791345">
      <w:bodyDiv w:val="1"/>
      <w:marLeft w:val="0"/>
      <w:marRight w:val="0"/>
      <w:marTop w:val="0"/>
      <w:marBottom w:val="0"/>
      <w:divBdr>
        <w:top w:val="none" w:sz="0" w:space="0" w:color="auto"/>
        <w:left w:val="none" w:sz="0" w:space="0" w:color="auto"/>
        <w:bottom w:val="none" w:sz="0" w:space="0" w:color="auto"/>
        <w:right w:val="none" w:sz="0" w:space="0" w:color="auto"/>
      </w:divBdr>
    </w:div>
    <w:div w:id="1521049733">
      <w:bodyDiv w:val="1"/>
      <w:marLeft w:val="0"/>
      <w:marRight w:val="0"/>
      <w:marTop w:val="0"/>
      <w:marBottom w:val="0"/>
      <w:divBdr>
        <w:top w:val="none" w:sz="0" w:space="0" w:color="auto"/>
        <w:left w:val="none" w:sz="0" w:space="0" w:color="auto"/>
        <w:bottom w:val="none" w:sz="0" w:space="0" w:color="auto"/>
        <w:right w:val="none" w:sz="0" w:space="0" w:color="auto"/>
      </w:divBdr>
    </w:div>
    <w:div w:id="1535145808">
      <w:bodyDiv w:val="1"/>
      <w:marLeft w:val="0"/>
      <w:marRight w:val="0"/>
      <w:marTop w:val="0"/>
      <w:marBottom w:val="0"/>
      <w:divBdr>
        <w:top w:val="none" w:sz="0" w:space="0" w:color="auto"/>
        <w:left w:val="none" w:sz="0" w:space="0" w:color="auto"/>
        <w:bottom w:val="none" w:sz="0" w:space="0" w:color="auto"/>
        <w:right w:val="none" w:sz="0" w:space="0" w:color="auto"/>
      </w:divBdr>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42748500">
      <w:bodyDiv w:val="1"/>
      <w:marLeft w:val="0"/>
      <w:marRight w:val="0"/>
      <w:marTop w:val="0"/>
      <w:marBottom w:val="0"/>
      <w:divBdr>
        <w:top w:val="none" w:sz="0" w:space="0" w:color="auto"/>
        <w:left w:val="none" w:sz="0" w:space="0" w:color="auto"/>
        <w:bottom w:val="none" w:sz="0" w:space="0" w:color="auto"/>
        <w:right w:val="none" w:sz="0" w:space="0" w:color="auto"/>
      </w:divBdr>
      <w:divsChild>
        <w:div w:id="245457365">
          <w:marLeft w:val="0"/>
          <w:marRight w:val="0"/>
          <w:marTop w:val="0"/>
          <w:marBottom w:val="0"/>
          <w:divBdr>
            <w:top w:val="none" w:sz="0" w:space="0" w:color="auto"/>
            <w:left w:val="none" w:sz="0" w:space="0" w:color="auto"/>
            <w:bottom w:val="none" w:sz="0" w:space="0" w:color="auto"/>
            <w:right w:val="none" w:sz="0" w:space="0" w:color="auto"/>
          </w:divBdr>
          <w:divsChild>
            <w:div w:id="1176767089">
              <w:marLeft w:val="0"/>
              <w:marRight w:val="0"/>
              <w:marTop w:val="0"/>
              <w:marBottom w:val="0"/>
              <w:divBdr>
                <w:top w:val="none" w:sz="0" w:space="0" w:color="auto"/>
                <w:left w:val="none" w:sz="0" w:space="0" w:color="auto"/>
                <w:bottom w:val="none" w:sz="0" w:space="0" w:color="auto"/>
                <w:right w:val="none" w:sz="0" w:space="0" w:color="auto"/>
              </w:divBdr>
              <w:divsChild>
                <w:div w:id="617566279">
                  <w:marLeft w:val="0"/>
                  <w:marRight w:val="0"/>
                  <w:marTop w:val="0"/>
                  <w:marBottom w:val="0"/>
                  <w:divBdr>
                    <w:top w:val="none" w:sz="0" w:space="0" w:color="auto"/>
                    <w:left w:val="none" w:sz="0" w:space="0" w:color="auto"/>
                    <w:bottom w:val="none" w:sz="0" w:space="0" w:color="auto"/>
                    <w:right w:val="none" w:sz="0" w:space="0" w:color="auto"/>
                  </w:divBdr>
                  <w:divsChild>
                    <w:div w:id="140852276">
                      <w:marLeft w:val="0"/>
                      <w:marRight w:val="0"/>
                      <w:marTop w:val="0"/>
                      <w:marBottom w:val="0"/>
                      <w:divBdr>
                        <w:top w:val="none" w:sz="0" w:space="0" w:color="auto"/>
                        <w:left w:val="none" w:sz="0" w:space="0" w:color="auto"/>
                        <w:bottom w:val="none" w:sz="0" w:space="0" w:color="auto"/>
                        <w:right w:val="none" w:sz="0" w:space="0" w:color="auto"/>
                      </w:divBdr>
                      <w:divsChild>
                        <w:div w:id="458689951">
                          <w:marLeft w:val="0"/>
                          <w:marRight w:val="0"/>
                          <w:marTop w:val="0"/>
                          <w:marBottom w:val="0"/>
                          <w:divBdr>
                            <w:top w:val="none" w:sz="0" w:space="0" w:color="auto"/>
                            <w:left w:val="none" w:sz="0" w:space="0" w:color="auto"/>
                            <w:bottom w:val="none" w:sz="0" w:space="0" w:color="auto"/>
                            <w:right w:val="none" w:sz="0" w:space="0" w:color="auto"/>
                          </w:divBdr>
                          <w:divsChild>
                            <w:div w:id="720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36803472">
      <w:bodyDiv w:val="1"/>
      <w:marLeft w:val="0"/>
      <w:marRight w:val="0"/>
      <w:marTop w:val="0"/>
      <w:marBottom w:val="0"/>
      <w:divBdr>
        <w:top w:val="none" w:sz="0" w:space="0" w:color="auto"/>
        <w:left w:val="none" w:sz="0" w:space="0" w:color="auto"/>
        <w:bottom w:val="none" w:sz="0" w:space="0" w:color="auto"/>
        <w:right w:val="none" w:sz="0" w:space="0" w:color="auto"/>
      </w:divBdr>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2018073015">
      <w:bodyDiv w:val="1"/>
      <w:marLeft w:val="0"/>
      <w:marRight w:val="0"/>
      <w:marTop w:val="0"/>
      <w:marBottom w:val="0"/>
      <w:divBdr>
        <w:top w:val="none" w:sz="0" w:space="0" w:color="auto"/>
        <w:left w:val="none" w:sz="0" w:space="0" w:color="auto"/>
        <w:bottom w:val="none" w:sz="0" w:space="0" w:color="auto"/>
        <w:right w:val="none" w:sz="0" w:space="0" w:color="auto"/>
      </w:divBdr>
    </w:div>
    <w:div w:id="2046060505">
      <w:bodyDiv w:val="1"/>
      <w:marLeft w:val="0"/>
      <w:marRight w:val="0"/>
      <w:marTop w:val="0"/>
      <w:marBottom w:val="0"/>
      <w:divBdr>
        <w:top w:val="none" w:sz="0" w:space="0" w:color="auto"/>
        <w:left w:val="none" w:sz="0" w:space="0" w:color="auto"/>
        <w:bottom w:val="none" w:sz="0" w:space="0" w:color="auto"/>
        <w:right w:val="none" w:sz="0" w:space="0" w:color="auto"/>
      </w:divBdr>
    </w:div>
    <w:div w:id="2050373259">
      <w:bodyDiv w:val="1"/>
      <w:marLeft w:val="0"/>
      <w:marRight w:val="0"/>
      <w:marTop w:val="0"/>
      <w:marBottom w:val="0"/>
      <w:divBdr>
        <w:top w:val="none" w:sz="0" w:space="0" w:color="auto"/>
        <w:left w:val="none" w:sz="0" w:space="0" w:color="auto"/>
        <w:bottom w:val="none" w:sz="0" w:space="0" w:color="auto"/>
        <w:right w:val="none" w:sz="0" w:space="0" w:color="auto"/>
      </w:divBdr>
    </w:div>
    <w:div w:id="2062167798">
      <w:bodyDiv w:val="1"/>
      <w:marLeft w:val="0"/>
      <w:marRight w:val="0"/>
      <w:marTop w:val="0"/>
      <w:marBottom w:val="0"/>
      <w:divBdr>
        <w:top w:val="none" w:sz="0" w:space="0" w:color="auto"/>
        <w:left w:val="none" w:sz="0" w:space="0" w:color="auto"/>
        <w:bottom w:val="none" w:sz="0" w:space="0" w:color="auto"/>
        <w:right w:val="none" w:sz="0" w:space="0" w:color="auto"/>
      </w:divBdr>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40489120">
      <w:bodyDiv w:val="1"/>
      <w:marLeft w:val="0"/>
      <w:marRight w:val="0"/>
      <w:marTop w:val="0"/>
      <w:marBottom w:val="0"/>
      <w:divBdr>
        <w:top w:val="none" w:sz="0" w:space="0" w:color="auto"/>
        <w:left w:val="none" w:sz="0" w:space="0" w:color="auto"/>
        <w:bottom w:val="none" w:sz="0" w:space="0" w:color="auto"/>
        <w:right w:val="none" w:sz="0" w:space="0" w:color="auto"/>
      </w:divBdr>
      <w:divsChild>
        <w:div w:id="1505852995">
          <w:marLeft w:val="0"/>
          <w:marRight w:val="0"/>
          <w:marTop w:val="0"/>
          <w:marBottom w:val="0"/>
          <w:divBdr>
            <w:top w:val="none" w:sz="0" w:space="0" w:color="auto"/>
            <w:left w:val="none" w:sz="0" w:space="0" w:color="auto"/>
            <w:bottom w:val="none" w:sz="0" w:space="0" w:color="auto"/>
            <w:right w:val="none" w:sz="0" w:space="0" w:color="auto"/>
          </w:divBdr>
          <w:divsChild>
            <w:div w:id="912466758">
              <w:marLeft w:val="0"/>
              <w:marRight w:val="0"/>
              <w:marTop w:val="0"/>
              <w:marBottom w:val="0"/>
              <w:divBdr>
                <w:top w:val="none" w:sz="0" w:space="0" w:color="auto"/>
                <w:left w:val="none" w:sz="0" w:space="0" w:color="auto"/>
                <w:bottom w:val="none" w:sz="0" w:space="0" w:color="auto"/>
                <w:right w:val="none" w:sz="0" w:space="0" w:color="auto"/>
              </w:divBdr>
              <w:divsChild>
                <w:div w:id="2004970692">
                  <w:marLeft w:val="0"/>
                  <w:marRight w:val="0"/>
                  <w:marTop w:val="0"/>
                  <w:marBottom w:val="0"/>
                  <w:divBdr>
                    <w:top w:val="none" w:sz="0" w:space="0" w:color="auto"/>
                    <w:left w:val="none" w:sz="0" w:space="0" w:color="auto"/>
                    <w:bottom w:val="none" w:sz="0" w:space="0" w:color="auto"/>
                    <w:right w:val="none" w:sz="0" w:space="0" w:color="auto"/>
                  </w:divBdr>
                  <w:divsChild>
                    <w:div w:id="484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2429">
          <w:marLeft w:val="0"/>
          <w:marRight w:val="0"/>
          <w:marTop w:val="0"/>
          <w:marBottom w:val="0"/>
          <w:divBdr>
            <w:top w:val="none" w:sz="0" w:space="0" w:color="auto"/>
            <w:left w:val="none" w:sz="0" w:space="0" w:color="auto"/>
            <w:bottom w:val="none" w:sz="0" w:space="0" w:color="auto"/>
            <w:right w:val="none" w:sz="0" w:space="0" w:color="auto"/>
          </w:divBdr>
          <w:divsChild>
            <w:div w:id="180779120">
              <w:marLeft w:val="0"/>
              <w:marRight w:val="0"/>
              <w:marTop w:val="0"/>
              <w:marBottom w:val="0"/>
              <w:divBdr>
                <w:top w:val="none" w:sz="0" w:space="0" w:color="auto"/>
                <w:left w:val="none" w:sz="0" w:space="0" w:color="auto"/>
                <w:bottom w:val="none" w:sz="0" w:space="0" w:color="auto"/>
                <w:right w:val="none" w:sz="0" w:space="0" w:color="auto"/>
              </w:divBdr>
              <w:divsChild>
                <w:div w:id="1874801488">
                  <w:marLeft w:val="0"/>
                  <w:marRight w:val="0"/>
                  <w:marTop w:val="0"/>
                  <w:marBottom w:val="0"/>
                  <w:divBdr>
                    <w:top w:val="none" w:sz="0" w:space="0" w:color="auto"/>
                    <w:left w:val="none" w:sz="0" w:space="0" w:color="auto"/>
                    <w:bottom w:val="none" w:sz="0" w:space="0" w:color="auto"/>
                    <w:right w:val="none" w:sz="0" w:space="0" w:color="auto"/>
                  </w:divBdr>
                  <w:divsChild>
                    <w:div w:id="18570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15</Pages>
  <Words>4713</Words>
  <Characters>27565</Characters>
  <Application>Microsoft Office Word</Application>
  <DocSecurity>0</DocSecurity>
  <Lines>510</Lines>
  <Paragraphs>307</Paragraphs>
  <ScaleCrop>false</ScaleCrop>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81</cp:revision>
  <dcterms:created xsi:type="dcterms:W3CDTF">2024-10-11T08:31:00Z</dcterms:created>
  <dcterms:modified xsi:type="dcterms:W3CDTF">2024-10-13T04:04:00Z</dcterms:modified>
</cp:coreProperties>
</file>