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LUẬN VĂN</w:t>
      </w:r>
    </w:p>
    <w:p>
      <w:pPr>
        <w:pStyle w:val="Title"/>
        <w:jc w:val="center"/>
      </w:pPr>
      <w:r>
        <w:rPr>
          <w:rFonts w:ascii="Times New Roman" w:hAnsi="Times New Roman"/>
        </w:rPr>
        <w:t>GIẢI MÃ CẤU TRÚC MỆNH LÝ KIẾM PHONG KIM NHÂM THÂN 1992: MỘT NGHIÊN CỨU ĐA NGÀNH VỀ CƠ CHẾ PHONG ẤN VÀ BẠO PHÁT TRONG TỬ VI ĐẨU SỐ</w:t>
      </w:r>
    </w:p>
    <w:p>
      <w:r>
        <w:rPr>
          <w:rFonts w:ascii="Times New Roman" w:hAnsi="Times New Roman"/>
        </w:rPr>
      </w:r>
      <w:r>
        <w:rPr>
          <w:rFonts w:ascii="Times New Roman" w:hAnsi="Times New Roman"/>
          <w:b/>
        </w:rPr>
        <w:t>Chủ thể nghiên cứu:</w:t>
      </w:r>
      <w:r>
        <w:rPr>
          <w:rFonts w:ascii="Times New Roman" w:hAnsi="Times New Roman"/>
        </w:rPr>
        <w:t xml:space="preserve"> Lá số Bác sĩ Lê Trọng Thiên Long</w:t>
      </w:r>
    </w:p>
    <w:p>
      <w:r>
        <w:rPr>
          <w:rFonts w:ascii="Times New Roman" w:hAnsi="Times New Roman"/>
        </w:rPr>
      </w:r>
      <w:r>
        <w:rPr>
          <w:rFonts w:ascii="Times New Roman" w:hAnsi="Times New Roman"/>
          <w:b/>
        </w:rPr>
        <w:t>Phương pháp:</w:t>
      </w:r>
      <w:r>
        <w:rPr>
          <w:rFonts w:ascii="Times New Roman" w:hAnsi="Times New Roman"/>
        </w:rPr>
        <w:t xml:space="preserve"> Phân tích hệ thống đa chiều — dẫn chứng kinh điển — kiểm chứng liên ngành</w:t>
      </w:r>
    </w:p>
    <w:p>
      <w:r>
        <w:br w:type="page"/>
      </w:r>
    </w:p>
    <w:p>
      <w:pPr>
        <w:pStyle w:val="Heading1"/>
      </w:pPr>
      <w:r>
        <w:rPr>
          <w:rFonts w:ascii="Times New Roman" w:hAnsi="Times New Roman"/>
        </w:rPr>
        <w:t>CHƯƠNG I: DẪN NHẬP — TỬ VI NHƯ MỘT HỆ THỐNG SIÊU HÌNH HỌC</w:t>
      </w:r>
    </w:p>
    <w:p>
      <w:pPr>
        <w:pStyle w:val="Heading2"/>
      </w:pPr>
      <w:r>
        <w:rPr>
          <w:rFonts w:ascii="Times New Roman" w:hAnsi="Times New Roman"/>
        </w:rPr>
        <w:t>1.1. Đặt vấn đề</w:t>
      </w:r>
    </w:p>
    <w:p>
      <w:r>
        <w:rPr>
          <w:rFonts w:ascii="Times New Roman" w:hAnsi="Times New Roman"/>
        </w:rPr>
        <w:t xml:space="preserve">Tử Vi Đẩu Số, hệ thống mệnh lý học được truyền thuyết gán cho Trần Đoàn Lão Tổ đời Tống (960-1279), là một trong những cấu trúc tri thức tinh vi nhất của nền siêu hình học phương Đông. Khác với chiêm tinh Tây phương vốn lấy quỹ đạo hành tinh trong Hoàng Đạo làm trục, Tử Vi Đẩu Số kiến tạo một "bản đồ vi mô" gồm 12 cung phản chiếu 12 lĩnh vực nhân sinh, trong đó 115 tinh đẩu được an bố theo thuật toán Can-Chi-Nạp Âm, tạo nên hàng tỷ tổ hợp khả dĩ [Pankenier, 2013]. Joseph Needham, trong công trình đồ sộ </w:t>
      </w:r>
      <w:r>
        <w:rPr>
          <w:rFonts w:ascii="Times New Roman" w:hAnsi="Times New Roman"/>
          <w:i/>
        </w:rPr>
        <w:t>Science and Civilisation in China</w:t>
      </w:r>
      <w:r>
        <w:rPr>
          <w:rFonts w:ascii="Times New Roman" w:hAnsi="Times New Roman"/>
        </w:rPr>
        <w:t xml:space="preserve"> (1959), đã nhận xét rằng hệ thống Ngũ Hành–Âm Dương của Trung Hoa không phải là mê tín mà là "một nỗ lực hệ thống hoá thế giới tự nhiên bằng nguyên lý tương quan" — và Tử Vi Đẩu Số chính là đỉnh cao của nỗ lực đó khi áp dụng vào lĩnh vực nhân mệnh.</w:t>
      </w:r>
    </w:p>
    <w:p>
      <w:r>
        <w:rPr>
          <w:rFonts w:ascii="Times New Roman" w:hAnsi="Times New Roman"/>
        </w:rPr>
        <w:t xml:space="preserve">Nghiên cứu này đặt ra câu hỏi trung tâm: </w:t>
      </w:r>
      <w:r>
        <w:rPr>
          <w:rFonts w:ascii="Times New Roman" w:hAnsi="Times New Roman"/>
          <w:b/>
        </w:rPr>
        <w:t>Cơ chế nào trong cấu trúc Tử Vi khiến một lá số sở hữu Tam Tài Tinh (Phủ-Lộc-Vũ) tại hai cung lõi Mệnh-Thân, nhưng lại bị phong ấn suốt tiền vận, để rồi bùng nổ vào hậu vận?</w:t>
      </w:r>
      <w:r>
        <w:rPr>
          <w:rFonts w:ascii="Times New Roman" w:hAnsi="Times New Roman"/>
        </w:rPr>
        <w:t xml:space="preserve"> Để trả lời, chúng tôi sử dụng lá số Nhâm Thân 1992 — Kiếm Phong Kim, Kim Tứ Cục, Dương Nam — làm "ca lâm sàng" (case study), phân tích bằng phương pháp luận đa ngành kết hợp mệnh lý kinh điển, triết học so sánh, và tâm lý học phân tích.</w:t>
      </w:r>
    </w:p>
    <w:p>
      <w:pPr>
        <w:pStyle w:val="Heading2"/>
      </w:pPr>
      <w:r>
        <w:rPr>
          <w:rFonts w:ascii="Times New Roman" w:hAnsi="Times New Roman"/>
        </w:rPr>
        <w:t>1.2. Luận điểm trung tâm (Thesis)</w:t>
      </w:r>
    </w:p>
    <w:p>
      <w:r>
        <w:rPr>
          <w:rFonts w:ascii="Times New Roman" w:hAnsi="Times New Roman"/>
        </w:rPr>
        <w:t xml:space="preserve">Luận văn đề xuất rằng lá số Kiếm Phong Kim Nhâm Thân 1992 minh họa hoàn hảo cho nguyên lý </w:t>
      </w:r>
      <w:r>
        <w:rPr>
          <w:rFonts w:ascii="Times New Roman" w:hAnsi="Times New Roman"/>
          <w:b/>
        </w:rPr>
        <w:t>Antifragility</w:t>
      </w:r>
      <w:r>
        <w:rPr>
          <w:rFonts w:ascii="Times New Roman" w:hAnsi="Times New Roman"/>
        </w:rPr>
        <w:t xml:space="preserve"> [Taleb, 2012] trong siêu hình học phương Đông: một cấu trúc mệnh lý mà mỗi hung tinh, mỗi phong ấn, mỗi xung khắc đều đóng vai trò </w:t>
      </w:r>
      <w:r>
        <w:rPr>
          <w:rFonts w:ascii="Times New Roman" w:hAnsi="Times New Roman"/>
          <w:b/>
        </w:rPr>
        <w:t>điều kiện cần</w:t>
      </w:r>
      <w:r>
        <w:rPr>
          <w:rFonts w:ascii="Times New Roman" w:hAnsi="Times New Roman"/>
        </w:rPr>
        <w:t xml:space="preserve"> để kích hoạt cơ chế bùng nổ hậu vận. Nói cách khác, hung không phải là tai hoạ, mà là </w:t>
      </w:r>
      <w:r>
        <w:rPr>
          <w:rFonts w:ascii="Times New Roman" w:hAnsi="Times New Roman"/>
          <w:b/>
        </w:rPr>
        <w:t>nguyên liệu rèn luyện</w:t>
      </w:r>
      <w:r>
        <w:rPr>
          <w:rFonts w:ascii="Times New Roman" w:hAnsi="Times New Roman"/>
        </w:rPr>
        <w:t xml:space="preserve"> — đúng như ý nghĩa Nạp Âm "Kiếm Phong Kim": thanh gươm chỉ sắc khi trải qua lửa rèn [</w:t>
      </w:r>
      <w:r>
        <w:rPr>
          <w:rFonts w:ascii="Times New Roman" w:hAnsi="Times New Roman"/>
          <w:i/>
        </w:rPr>
        <w:t>Tam Mệnh Thông Hội</w:t>
      </w:r>
      <w:r>
        <w:rPr>
          <w:rFonts w:ascii="Times New Roman" w:hAnsi="Times New Roman"/>
        </w:rPr>
        <w:t>, Quyển Nhị].</w:t>
      </w:r>
    </w:p>
    <w:p>
      <w:pPr>
        <w:pStyle w:val="Heading2"/>
      </w:pPr>
      <w:r>
        <w:rPr>
          <w:rFonts w:ascii="Times New Roman" w:hAnsi="Times New Roman"/>
        </w:rPr>
        <w:t>1.3. Khung lý thuyết</w:t>
      </w:r>
    </w:p>
    <w:p>
      <w:r>
        <w:rPr>
          <w:rFonts w:ascii="Times New Roman" w:hAnsi="Times New Roman"/>
        </w:rPr>
        <w:t>Nghiên cứu vận dụng bốn trục lý thuyết:</w:t>
      </w:r>
    </w:p>
    <w:p>
      <w:r>
        <w:rPr>
          <w:rFonts w:ascii="Times New Roman" w:hAnsi="Times New Roman"/>
        </w:rPr>
        <w:t xml:space="preserve">Thứ nhất là </w:t>
      </w:r>
      <w:r>
        <w:rPr>
          <w:rFonts w:ascii="Times New Roman" w:hAnsi="Times New Roman"/>
          <w:b/>
        </w:rPr>
        <w:t>Biện chứng pháp Ngũ Hành</w:t>
      </w:r>
      <w:r>
        <w:rPr>
          <w:rFonts w:ascii="Times New Roman" w:hAnsi="Times New Roman"/>
        </w:rPr>
        <w:t xml:space="preserve"> (Dialectics of Wuxing). Ngũ Hành không phải năm "chất" (substances) mà là năm "pha" (phases) của dòng năng lượng tuần hoàn. Tương sinh-tương khắc không phải thiện-ác mà là cặp lực biện chứng tạo nên sự vận động. Needham [1959] đã chỉ ra sự tương đồng giữa tư duy Ngũ Hành và biện chứng pháp Hegelian, trong đó mỗi "khắc" đều chứa mầm "sinh" ở bước tiếp theo.</w:t>
      </w:r>
    </w:p>
    <w:p>
      <w:r>
        <w:rPr>
          <w:rFonts w:ascii="Times New Roman" w:hAnsi="Times New Roman"/>
        </w:rPr>
        <w:t xml:space="preserve">Thứ hai là </w:t>
      </w:r>
      <w:r>
        <w:rPr>
          <w:rFonts w:ascii="Times New Roman" w:hAnsi="Times New Roman"/>
          <w:b/>
        </w:rPr>
        <w:t>Tràng Sinh Động lực học</w:t>
      </w:r>
      <w:r>
        <w:rPr>
          <w:rFonts w:ascii="Times New Roman" w:hAnsi="Times New Roman"/>
        </w:rPr>
        <w:t xml:space="preserve"> (Chang Sheng Dynamics). Vòng Tràng Sinh 12 giai đoạn (Trường Sinh → Thai → Dưỡng) phản ánh nguyên lý entropy và tái sinh trong vật lý nhiệt động học: năng lượng không mất đi mà chuyển hoá, và giai đoạn "Mộ" (chôn cất) chính là dự trữ năng lượng cho chu kỳ tái sinh kế tiếp.</w:t>
      </w:r>
    </w:p>
    <w:p>
      <w:r>
        <w:rPr>
          <w:rFonts w:ascii="Times New Roman" w:hAnsi="Times New Roman"/>
        </w:rPr>
        <w:t xml:space="preserve">Thứ ba là </w:t>
      </w:r>
      <w:r>
        <w:rPr>
          <w:rFonts w:ascii="Times New Roman" w:hAnsi="Times New Roman"/>
          <w:b/>
        </w:rPr>
        <w:t>Tứ Hóa Hệ thống</w:t>
      </w:r>
      <w:r>
        <w:rPr>
          <w:rFonts w:ascii="Times New Roman" w:hAnsi="Times New Roman"/>
        </w:rPr>
        <w:t xml:space="preserve"> (Four Transformations as Systems Thinking). Chuỗi Hóa Lộc → Hóa Quyền → Hóa Khoa → Hóa Kỵ tạo thành một vòng phản hồi (feedback loop) theo đúng nghĩa của tư duy hệ thống mà Peter Senge mô tả trong </w:t>
      </w:r>
      <w:r>
        <w:rPr>
          <w:rFonts w:ascii="Times New Roman" w:hAnsi="Times New Roman"/>
          <w:i/>
        </w:rPr>
        <w:t>The Fifth Discipline</w:t>
      </w:r>
      <w:r>
        <w:rPr>
          <w:rFonts w:ascii="Times New Roman" w:hAnsi="Times New Roman"/>
        </w:rPr>
        <w:t xml:space="preserve"> [1990]: một biến đổi ở đầu chuỗi sẽ tạo hiệu ứng cánh bướm (butterfly effect) lan toả qua toàn bộ lá số.</w:t>
      </w:r>
    </w:p>
    <w:p>
      <w:r>
        <w:rPr>
          <w:rFonts w:ascii="Times New Roman" w:hAnsi="Times New Roman"/>
        </w:rPr>
        <w:t xml:space="preserve">Thứ tư là </w:t>
      </w:r>
      <w:r>
        <w:rPr>
          <w:rFonts w:ascii="Times New Roman" w:hAnsi="Times New Roman"/>
          <w:b/>
        </w:rPr>
        <w:t>Lập Mệnh Chi Học</w:t>
      </w:r>
      <w:r>
        <w:rPr>
          <w:rFonts w:ascii="Times New Roman" w:hAnsi="Times New Roman"/>
        </w:rPr>
        <w:t xml:space="preserve"> (立命之學 — Học Thuyết Lập Mệnh), rút ra từ </w:t>
      </w:r>
      <w:r>
        <w:rPr>
          <w:rFonts w:ascii="Times New Roman" w:hAnsi="Times New Roman"/>
          <w:i/>
        </w:rPr>
        <w:t>Liễu Phàm Tứ Huấn</w:t>
      </w:r>
      <w:r>
        <w:rPr>
          <w:rFonts w:ascii="Times New Roman" w:hAnsi="Times New Roman"/>
        </w:rPr>
        <w:t xml:space="preserve"> (了凡四訓) của Viên Liễu Phàm (袁了凡, 1533-1606). Đây là tác phẩm kinh điển duy nhất trong lịch sử triết học Trung Hoa trực tiếp bàn về </w:t>
      </w:r>
      <w:r>
        <w:rPr>
          <w:rFonts w:ascii="Times New Roman" w:hAnsi="Times New Roman"/>
          <w:b/>
        </w:rPr>
        <w:t>khả năng thay đổi số mệnh đã được tiên đoán</w:t>
      </w:r>
      <w:r>
        <w:rPr>
          <w:rFonts w:ascii="Times New Roman" w:hAnsi="Times New Roman"/>
        </w:rPr>
        <w:t xml:space="preserve">. Viên Liễu Phàm — tên thật Viên Hoàng (袁黃), một quan lại thời Minh — kể lại rằng ông gặp thầy tướng số Khổng tiên sinh (Kong Xiansheng), người đoán chính xác từng chi tiết cuộc đời ông: thứ bậc thi cử, số lượng lương bổng, và đặc biệt: không có con trai, thọ 53 tuổi. Mọi lời đoán đều ứng nghiệm từng ly từng tí, khiến ông sống như "người chết sống" — mất hết ý chí phấn đấu vì tin rằng số đã định. Cho đến khi gặp Thiền sư Vân Cốc (Yungu), ông được dạy câu thay đổi cả cuộc đời: </w:t>
      </w:r>
      <w:r>
        <w:rPr>
          <w:rFonts w:ascii="Times New Roman" w:hAnsi="Times New Roman"/>
          <w:b/>
        </w:rPr>
        <w:t>"命由我立，福自我求"</w:t>
      </w:r>
      <w:r>
        <w:rPr>
          <w:rFonts w:ascii="Times New Roman" w:hAnsi="Times New Roman"/>
        </w:rPr>
        <w:t xml:space="preserve"> — "Mệnh do ta lập, phúc tự ta cầu." Từ đó, ông tích thiện mỗi ngày, sửa lỗi mỗi đêm, ghi nhật ký công-quá, và kết quả: sinh được con trai, thọ tới 74 tuổi — phá vỡ hoàn toàn lời tiên đoán.</w:t>
      </w:r>
    </w:p>
    <w:p>
      <w:r>
        <w:rPr>
          <w:rFonts w:ascii="Times New Roman" w:hAnsi="Times New Roman"/>
        </w:rPr>
      </w:r>
      <w:r>
        <w:rPr>
          <w:rFonts w:ascii="Times New Roman" w:hAnsi="Times New Roman"/>
          <w:i/>
        </w:rPr>
        <w:t>Liễu Phàm Tứ Huấn</w:t>
      </w:r>
      <w:r>
        <w:rPr>
          <w:rFonts w:ascii="Times New Roman" w:hAnsi="Times New Roman"/>
        </w:rPr>
        <w:t xml:space="preserve"> chứa bốn bài học cốt lõi, mỗi bài tương ứng với một chiều phân tích trong lá số: (1) Lập Mệnh Chi Học — Mệnh không cố định, Tu Dưỡng là biến số quyết định; (2) Cải Quá Chi Pháp — Hung tinh không phải bản án, mà là lỗi cần sửa; (3) Tích Thiện Chi Phương — Cát tinh không tự phát, mà cần tích lũy thiện duyên; (4) Khiêm Đức Chi Hiệu — Tuần Không phong ấn không phải lời nguyền, mà là bài học khiêm tốn bắt buộc. Sự tích hợp Liễu Phàm vào khung phân tích Tử Vi cho phép nghiên cứu không chỉ MÔ TẢ số mệnh mà còn ĐỀ XUẤT CON ĐƯỜNG LÀM CHỦ số mệnh — đúng tinh thần "Mệnh do ta lập."</w:t>
      </w:r>
    </w:p>
    <w:p>
      <w:pPr>
        <w:pStyle w:val="Heading2"/>
      </w:pPr>
      <w:r>
        <w:rPr>
          <w:rFonts w:ascii="Times New Roman" w:hAnsi="Times New Roman"/>
        </w:rPr>
        <w:t>1.4. Phạm vi và giới hạn</w:t>
      </w:r>
    </w:p>
    <w:p>
      <w:r>
        <w:rPr>
          <w:rFonts w:ascii="Times New Roman" w:hAnsi="Times New Roman"/>
        </w:rPr>
        <w:t xml:space="preserve">Nghiên cứu giới hạn trong phạm vi phân tích một lá số duy nhất, thuộc dòng phái Tử Vi chính thống Việt Nam (Cụ Thiên Lương, Trình Minh Đức, Lê Quang Lăng), có đối chiếu với </w:t>
      </w:r>
      <w:r>
        <w:rPr>
          <w:rFonts w:ascii="Times New Roman" w:hAnsi="Times New Roman"/>
          <w:i/>
        </w:rPr>
        <w:t>Tử Vi Đẩu Số Toàn Thư</w:t>
      </w:r>
      <w:r>
        <w:rPr>
          <w:rFonts w:ascii="Times New Roman" w:hAnsi="Times New Roman"/>
        </w:rPr>
        <w:t xml:space="preserve"> và </w:t>
      </w:r>
      <w:r>
        <w:rPr>
          <w:rFonts w:ascii="Times New Roman" w:hAnsi="Times New Roman"/>
          <w:i/>
        </w:rPr>
        <w:t>Tam Mệnh Thông Hội</w:t>
      </w:r>
      <w:r>
        <w:rPr>
          <w:rFonts w:ascii="Times New Roman" w:hAnsi="Times New Roman"/>
        </w:rPr>
        <w:t>. Các kết luận mang tính cá biệt (idiographic), không tổng quát hoá (nomothetic), phù hợp với bản chất case-study của mệnh lý học.</w:t>
      </w:r>
    </w:p>
    <w:p>
      <w:r>
        <w:br w:type="page"/>
      </w:r>
    </w:p>
    <w:p>
      <w:pPr>
        <w:pStyle w:val="Heading1"/>
      </w:pPr>
      <w:r>
        <w:rPr>
          <w:rFonts w:ascii="Times New Roman" w:hAnsi="Times New Roman"/>
        </w:rPr>
        <w:t>CHƯƠNG II: PHƯƠNG PHÁP LUẬN</w:t>
      </w:r>
    </w:p>
    <w:p>
      <w:pPr>
        <w:pStyle w:val="Heading2"/>
      </w:pPr>
      <w:r>
        <w:rPr>
          <w:rFonts w:ascii="Times New Roman" w:hAnsi="Times New Roman"/>
        </w:rPr>
        <w:t>2.1. Mô hình 6 chiều tương tác</w:t>
      </w:r>
    </w:p>
    <w:p>
      <w:r>
        <w:rPr>
          <w:rFonts w:ascii="Times New Roman" w:hAnsi="Times New Roman"/>
        </w:rPr>
        <w:t>Phương pháp cốt lõi của nghiên cứu là mô hình phân tích 6 chiều tương tác, với trọng số đã được chuẩn hoá từ truyền thống luận đoán: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Times New Roman" w:hAnsi="Times New Roman"/>
                <w:b/>
                <w:sz w:val="22"/>
              </w:rPr>
              <w:t>Chiều tương tác</w:t>
            </w:r>
          </w:p>
        </w:tc>
        <w:tc>
          <w:tcPr>
            <w:tcW w:type="dxa" w:w="2880"/>
          </w:tcPr>
          <w:p>
            <w:pPr>
              <w:spacing w:after="40"/>
            </w:pPr>
            <w:r>
              <w:rPr>
                <w:rFonts w:ascii="Times New Roman" w:hAnsi="Times New Roman"/>
                <w:b/>
                <w:sz w:val="22"/>
              </w:rPr>
              <w:t>Trọng số</w:t>
            </w:r>
          </w:p>
        </w:tc>
        <w:tc>
          <w:tcPr>
            <w:tcW w:type="dxa" w:w="2880"/>
          </w:tcPr>
          <w:p>
            <w:pPr>
              <w:spacing w:after="40"/>
            </w:pPr>
            <w:r>
              <w:rPr>
                <w:rFonts w:ascii="Times New Roman" w:hAnsi="Times New Roman"/>
                <w:b/>
                <w:sz w:val="22"/>
              </w:rPr>
              <w:t>Cơ chế</w:t>
            </w:r>
          </w:p>
        </w:tc>
      </w:tr>
      <w:tr>
        <w:tc>
          <w:tcPr>
            <w:tcW w:type="dxa" w:w="2880"/>
          </w:tcPr>
          <w:p>
            <w:pPr>
              <w:spacing w:after="40"/>
            </w:pPr>
            <w:r>
              <w:rPr>
                <w:rFonts w:ascii="Times New Roman" w:hAnsi="Times New Roman"/>
                <w:sz w:val="22"/>
              </w:rPr>
              <w:t>Bản Cung (Self)</w:t>
            </w:r>
          </w:p>
        </w:tc>
        <w:tc>
          <w:tcPr>
            <w:tcW w:type="dxa" w:w="2880"/>
          </w:tcPr>
          <w:p>
            <w:pPr>
              <w:spacing w:after="40"/>
            </w:pPr>
            <w:r>
              <w:rPr>
                <w:rFonts w:ascii="Times New Roman" w:hAnsi="Times New Roman"/>
                <w:sz w:val="22"/>
              </w:rPr>
              <w:t>40%</w:t>
            </w:r>
          </w:p>
        </w:tc>
        <w:tc>
          <w:tcPr>
            <w:tcW w:type="dxa" w:w="2880"/>
          </w:tcPr>
          <w:p>
            <w:pPr>
              <w:spacing w:after="40"/>
            </w:pPr>
            <w:r>
              <w:rPr>
                <w:rFonts w:ascii="Times New Roman" w:hAnsi="Times New Roman"/>
                <w:sz w:val="22"/>
              </w:rPr>
              <w:t>Tinh đẩu toạ thủ tại chính cung</w:t>
            </w:r>
          </w:p>
        </w:tc>
      </w:tr>
      <w:tr>
        <w:tc>
          <w:tcPr>
            <w:tcW w:type="dxa" w:w="2880"/>
          </w:tcPr>
          <w:p>
            <w:pPr>
              <w:spacing w:after="40"/>
            </w:pPr>
            <w:r>
              <w:rPr>
                <w:rFonts w:ascii="Times New Roman" w:hAnsi="Times New Roman"/>
                <w:sz w:val="22"/>
              </w:rPr>
              <w:t>Xung Chiếu (Opposition)</w:t>
            </w:r>
          </w:p>
        </w:tc>
        <w:tc>
          <w:tcPr>
            <w:tcW w:type="dxa" w:w="2880"/>
          </w:tcPr>
          <w:p>
            <w:pPr>
              <w:spacing w:after="40"/>
            </w:pPr>
            <w:r>
              <w:rPr>
                <w:rFonts w:ascii="Times New Roman" w:hAnsi="Times New Roman"/>
                <w:sz w:val="22"/>
              </w:rPr>
              <w:t>30%</w:t>
            </w:r>
          </w:p>
        </w:tc>
        <w:tc>
          <w:tcPr>
            <w:tcW w:type="dxa" w:w="2880"/>
          </w:tcPr>
          <w:p>
            <w:pPr>
              <w:spacing w:after="40"/>
            </w:pPr>
            <w:r>
              <w:rPr>
                <w:rFonts w:ascii="Times New Roman" w:hAnsi="Times New Roman"/>
                <w:sz w:val="22"/>
              </w:rPr>
              <w:t>Tinh đẩu đối xung 180 độ</w:t>
            </w:r>
          </w:p>
        </w:tc>
      </w:tr>
      <w:tr>
        <w:tc>
          <w:tcPr>
            <w:tcW w:type="dxa" w:w="2880"/>
          </w:tcPr>
          <w:p>
            <w:pPr>
              <w:spacing w:after="40"/>
            </w:pPr>
            <w:r>
              <w:rPr>
                <w:rFonts w:ascii="Times New Roman" w:hAnsi="Times New Roman"/>
                <w:sz w:val="22"/>
              </w:rPr>
              <w:t>Tam Hợp (Trine)</w:t>
            </w:r>
          </w:p>
        </w:tc>
        <w:tc>
          <w:tcPr>
            <w:tcW w:type="dxa" w:w="2880"/>
          </w:tcPr>
          <w:p>
            <w:pPr>
              <w:spacing w:after="40"/>
            </w:pPr>
            <w:r>
              <w:rPr>
                <w:rFonts w:ascii="Times New Roman" w:hAnsi="Times New Roman"/>
                <w:sz w:val="22"/>
              </w:rPr>
              <w:t>20%</w:t>
            </w:r>
          </w:p>
        </w:tc>
        <w:tc>
          <w:tcPr>
            <w:tcW w:type="dxa" w:w="2880"/>
          </w:tcPr>
          <w:p>
            <w:pPr>
              <w:spacing w:after="40"/>
            </w:pPr>
            <w:r>
              <w:rPr>
                <w:rFonts w:ascii="Times New Roman" w:hAnsi="Times New Roman"/>
                <w:sz w:val="22"/>
              </w:rPr>
              <w:t>Hai cung cùng thuộc một Cục (Mộc/Kim/Hỏa/Thủy)</w:t>
            </w:r>
          </w:p>
        </w:tc>
      </w:tr>
      <w:tr>
        <w:tc>
          <w:tcPr>
            <w:tcW w:type="dxa" w:w="2880"/>
          </w:tcPr>
          <w:p>
            <w:pPr>
              <w:spacing w:after="40"/>
            </w:pPr>
            <w:r>
              <w:rPr>
                <w:rFonts w:ascii="Times New Roman" w:hAnsi="Times New Roman"/>
                <w:sz w:val="22"/>
              </w:rPr>
              <w:t>Nhị Hợp (Sextile)</w:t>
            </w:r>
          </w:p>
        </w:tc>
        <w:tc>
          <w:tcPr>
            <w:tcW w:type="dxa" w:w="2880"/>
          </w:tcPr>
          <w:p>
            <w:pPr>
              <w:spacing w:after="40"/>
            </w:pPr>
            <w:r>
              <w:rPr>
                <w:rFonts w:ascii="Times New Roman" w:hAnsi="Times New Roman"/>
                <w:sz w:val="22"/>
              </w:rPr>
              <w:t>10%</w:t>
            </w:r>
          </w:p>
        </w:tc>
        <w:tc>
          <w:tcPr>
            <w:tcW w:type="dxa" w:w="2880"/>
          </w:tcPr>
          <w:p>
            <w:pPr>
              <w:spacing w:after="40"/>
            </w:pPr>
            <w:r>
              <w:rPr>
                <w:rFonts w:ascii="Times New Roman" w:hAnsi="Times New Roman"/>
                <w:sz w:val="22"/>
              </w:rPr>
              <w:t>Liên kết Lục Hợp Chi</w:t>
            </w:r>
          </w:p>
        </w:tc>
      </w:tr>
      <w:tr>
        <w:tc>
          <w:tcPr>
            <w:tcW w:type="dxa" w:w="2880"/>
          </w:tcPr>
          <w:p>
            <w:pPr>
              <w:spacing w:after="40"/>
            </w:pPr>
            <w:r>
              <w:rPr>
                <w:rFonts w:ascii="Times New Roman" w:hAnsi="Times New Roman"/>
                <w:sz w:val="22"/>
              </w:rPr>
              <w:t>Giáp Cung (Adjacent)</w:t>
            </w:r>
          </w:p>
        </w:tc>
        <w:tc>
          <w:tcPr>
            <w:tcW w:type="dxa" w:w="2880"/>
          </w:tcPr>
          <w:p>
            <w:pPr>
              <w:spacing w:after="40"/>
            </w:pPr>
            <w:r>
              <w:rPr>
                <w:rFonts w:ascii="Times New Roman" w:hAnsi="Times New Roman"/>
                <w:sz w:val="22"/>
              </w:rPr>
              <w:t>~5%</w:t>
            </w:r>
          </w:p>
        </w:tc>
        <w:tc>
          <w:tcPr>
            <w:tcW w:type="dxa" w:w="2880"/>
          </w:tcPr>
          <w:p>
            <w:pPr>
              <w:spacing w:after="40"/>
            </w:pPr>
            <w:r>
              <w:rPr>
                <w:rFonts w:ascii="Times New Roman" w:hAnsi="Times New Roman"/>
                <w:sz w:val="22"/>
              </w:rPr>
              <w:t>Hai cung giáp hai bên</w:t>
            </w:r>
          </w:p>
        </w:tc>
      </w:tr>
      <w:tr>
        <w:tc>
          <w:tcPr>
            <w:tcW w:type="dxa" w:w="2880"/>
          </w:tcPr>
          <w:p>
            <w:pPr>
              <w:spacing w:after="40"/>
            </w:pPr>
            <w:r>
              <w:rPr>
                <w:rFonts w:ascii="Times New Roman" w:hAnsi="Times New Roman"/>
                <w:sz w:val="22"/>
              </w:rPr>
              <w:t>Lục Hại (Harm)</w:t>
            </w:r>
          </w:p>
        </w:tc>
        <w:tc>
          <w:tcPr>
            <w:tcW w:type="dxa" w:w="2880"/>
          </w:tcPr>
          <w:p>
            <w:pPr>
              <w:spacing w:after="40"/>
            </w:pPr>
            <w:r>
              <w:rPr>
                <w:rFonts w:ascii="Times New Roman" w:hAnsi="Times New Roman"/>
                <w:sz w:val="22"/>
              </w:rPr>
              <w:t>biến thiên</w:t>
            </w:r>
          </w:p>
        </w:tc>
        <w:tc>
          <w:tcPr>
            <w:tcW w:type="dxa" w:w="2880"/>
          </w:tcPr>
          <w:p>
            <w:pPr>
              <w:spacing w:after="40"/>
            </w:pPr>
            <w:r>
              <w:rPr>
                <w:rFonts w:ascii="Times New Roman" w:hAnsi="Times New Roman"/>
                <w:sz w:val="22"/>
              </w:rPr>
              <w:t>Xung khắc ngầm giữa hai cung cách nhau theo quy luật hại</w:t>
            </w:r>
          </w:p>
        </w:tc>
      </w:tr>
    </w:tbl>
    <w:p>
      <w:r>
        <w:rPr>
          <w:rFonts w:ascii="Times New Roman" w:hAnsi="Times New Roman"/>
        </w:rPr>
        <w:t>Mô hình này cho phép lượng hoá mức độ cát/hung tại mỗi cung bằng điểm NET, tránh kiểu luận đoán cảm tính "thấy hung tinh thì kêu xấu" mà không xét bối cảnh hệ thống. Cụ Thiên Lương từng viết: "Luận Tử Vi mà chỉ nhìn bản cung thì như đọc sách mà chỉ đọc một trang — không bao giờ hiểu trọn câu chuyện" [</w:t>
      </w:r>
      <w:r>
        <w:rPr>
          <w:rFonts w:ascii="Times New Roman" w:hAnsi="Times New Roman"/>
          <w:i/>
        </w:rPr>
        <w:t>Tử Vi Tổng Hợp</w:t>
      </w:r>
      <w:r>
        <w:rPr>
          <w:rFonts w:ascii="Times New Roman" w:hAnsi="Times New Roman"/>
        </w:rPr>
        <w:t>].</w:t>
      </w:r>
    </w:p>
    <w:p>
      <w:pPr>
        <w:pStyle w:val="Heading2"/>
      </w:pPr>
      <w:r>
        <w:rPr>
          <w:rFonts w:ascii="Times New Roman" w:hAnsi="Times New Roman"/>
        </w:rPr>
        <w:t>2.2. Phương pháp Tràng Sinh động lực học</w:t>
      </w:r>
    </w:p>
    <w:p>
      <w:r>
        <w:rPr>
          <w:rFonts w:ascii="Times New Roman" w:hAnsi="Times New Roman"/>
        </w:rPr>
        <w:t xml:space="preserve">Vòng Tràng Sinh (Chang Sheng) gồm 12 giai đoạn mô phỏng chu kỳ sinh-lão-bệnh-tử-tái sinh của Ngũ Hành Bản Mệnh khi đi qua 12 cung. Đối với lá số nghiên cứu: Mệnh Kim, Kim Tứ Cục, Dương Nam Thuận Lý — Trường Sinh khởi tại Tỵ. Phương pháp này cho phép xác định </w:t>
      </w:r>
      <w:r>
        <w:rPr>
          <w:rFonts w:ascii="Times New Roman" w:hAnsi="Times New Roman"/>
          <w:b/>
        </w:rPr>
        <w:t>trạng thái năng lượng nội tại</w:t>
      </w:r>
      <w:r>
        <w:rPr>
          <w:rFonts w:ascii="Times New Roman" w:hAnsi="Times New Roman"/>
        </w:rPr>
        <w:t xml:space="preserve"> tại mỗi cung, bổ sung cho phân tích tinh đẩu vốn chỉ phản ánh </w:t>
      </w:r>
      <w:r>
        <w:rPr>
          <w:rFonts w:ascii="Times New Roman" w:hAnsi="Times New Roman"/>
          <w:b/>
        </w:rPr>
        <w:t>tác động ngoại tại</w:t>
      </w:r>
      <w:r>
        <w:rPr>
          <w:rFonts w:ascii="Times New Roman" w:hAnsi="Times New Roman"/>
        </w:rPr>
        <w:t>.</w:t>
      </w:r>
    </w:p>
    <w:p>
      <w:pPr>
        <w:pStyle w:val="Heading2"/>
      </w:pPr>
      <w:r>
        <w:rPr>
          <w:rFonts w:ascii="Times New Roman" w:hAnsi="Times New Roman"/>
        </w:rPr>
        <w:t>2.3. Hermeneutics ứng dụng cho Phú cổ</w:t>
      </w:r>
    </w:p>
    <w:p>
      <w:r>
        <w:rPr>
          <w:rFonts w:ascii="Times New Roman" w:hAnsi="Times New Roman"/>
        </w:rPr>
        <w:t>Phú cổ (couplets/aphorisms) trong Tử Vi đóng vai trò tương đương kinh văn (canonical texts) trong truyền thống hermeneutics. Theo Gadamer [</w:t>
      </w:r>
      <w:r>
        <w:rPr>
          <w:rFonts w:ascii="Times New Roman" w:hAnsi="Times New Roman"/>
          <w:i/>
        </w:rPr>
        <w:t>Truth and Method</w:t>
      </w:r>
      <w:r>
        <w:rPr>
          <w:rFonts w:ascii="Times New Roman" w:hAnsi="Times New Roman"/>
        </w:rPr>
        <w:t>, 1960], mọi hiểu biết đều mang tính "tiền-kiến" (Vorurteil), và nhiệm vụ của người diễn giải là "kết hợp chân trời" (Horizontverschmelzung) giữa ngữ cảnh nguyên bản và ngữ cảnh đương thời. Chúng tôi áp dụng nguyên tắc này khi diễn giải phú cổ: mỗi câu phú được trích dẫn nguyên văn, chú thích nguồn, và đặt trong bối cảnh cụ thể của lá số để tránh áp dụng cơ học.</w:t>
      </w:r>
    </w:p>
    <w:p>
      <w:pPr>
        <w:pStyle w:val="Heading2"/>
      </w:pPr>
      <w:r>
        <w:rPr>
          <w:rFonts w:ascii="Times New Roman" w:hAnsi="Times New Roman"/>
        </w:rPr>
        <w:t>2.4. Tam giác kiểm chứng</w:t>
      </w:r>
    </w:p>
    <w:p>
      <w:r>
        <w:rPr>
          <w:rFonts w:ascii="Times New Roman" w:hAnsi="Times New Roman"/>
        </w:rPr>
        <w:t>Mỗi luận điểm trong nghiên cứu được kiểm chứng qua ba nguồn độc lập:</w:t>
      </w:r>
    </w:p>
    <w:p>
      <w:pPr>
        <w:pStyle w:val="ListBullet"/>
      </w:pPr>
      <w:r>
        <w:rPr>
          <w:rFonts w:ascii="Times New Roman" w:hAnsi="Times New Roman"/>
        </w:rPr>
      </w:r>
      <w:r>
        <w:rPr>
          <w:rFonts w:ascii="Times New Roman" w:hAnsi="Times New Roman"/>
          <w:b/>
        </w:rPr>
        <w:t>Dữ liệu gốc:</w:t>
      </w:r>
      <w:r>
        <w:rPr>
          <w:rFonts w:ascii="Times New Roman" w:hAnsi="Times New Roman"/>
        </w:rPr>
        <w:t xml:space="preserve"> Tinh bàn, Ngũ Hành, trọng số 6 chiều (từ bảng kiểm kê SSoT)</w:t>
      </w:r>
    </w:p>
    <w:p>
      <w:pPr>
        <w:pStyle w:val="ListBullet"/>
      </w:pPr>
      <w:r>
        <w:rPr>
          <w:rFonts w:ascii="Times New Roman" w:hAnsi="Times New Roman"/>
        </w:rPr>
      </w:r>
      <w:r>
        <w:rPr>
          <w:rFonts w:ascii="Times New Roman" w:hAnsi="Times New Roman"/>
          <w:b/>
        </w:rPr>
        <w:t>Kinh điển:</w:t>
      </w:r>
      <w:r>
        <w:rPr>
          <w:rFonts w:ascii="Times New Roman" w:hAnsi="Times New Roman"/>
        </w:rPr>
        <w:t xml:space="preserve"> Phú cổ từ </w:t>
      </w:r>
      <w:r>
        <w:rPr>
          <w:rFonts w:ascii="Times New Roman" w:hAnsi="Times New Roman"/>
          <w:i/>
        </w:rPr>
        <w:t>Tử Vi Đẩu Số Toàn Thư</w:t>
      </w:r>
      <w:r>
        <w:rPr>
          <w:rFonts w:ascii="Times New Roman" w:hAnsi="Times New Roman"/>
        </w:rPr>
        <w:t xml:space="preserve">, </w:t>
      </w:r>
      <w:r>
        <w:rPr>
          <w:rFonts w:ascii="Times New Roman" w:hAnsi="Times New Roman"/>
          <w:i/>
        </w:rPr>
        <w:t>Tam Mệnh Thông Hội</w:t>
      </w:r>
      <w:r>
        <w:rPr>
          <w:rFonts w:ascii="Times New Roman" w:hAnsi="Times New Roman"/>
        </w:rPr>
        <w:t xml:space="preserve">, </w:t>
      </w:r>
      <w:r>
        <w:rPr>
          <w:rFonts w:ascii="Times New Roman" w:hAnsi="Times New Roman"/>
          <w:i/>
        </w:rPr>
        <w:t>Liễu Phàm Tứ Huấn</w:t>
      </w:r>
      <w:r>
        <w:rPr>
          <w:rFonts w:ascii="Times New Roman" w:hAnsi="Times New Roman"/>
        </w:rPr>
        <w:t>, và các học giả hiện đại (Thiên Lương, Trình Minh Đức, Lê Quang Lăng)</w:t>
      </w:r>
    </w:p>
    <w:p>
      <w:pPr>
        <w:pStyle w:val="ListBullet"/>
      </w:pPr>
      <w:r>
        <w:rPr>
          <w:rFonts w:ascii="Times New Roman" w:hAnsi="Times New Roman"/>
        </w:rPr>
      </w:r>
      <w:r>
        <w:rPr>
          <w:rFonts w:ascii="Times New Roman" w:hAnsi="Times New Roman"/>
          <w:b/>
        </w:rPr>
        <w:t>Kiểm chứng chéo:</w:t>
      </w:r>
      <w:r>
        <w:rPr>
          <w:rFonts w:ascii="Times New Roman" w:hAnsi="Times New Roman"/>
        </w:rPr>
        <w:t xml:space="preserve"> Đối chiếu với khung lý thuyết phương Tây (Jung, Taleb, Campbell, Senge) và xác minh dữ liệu qua công cụ Perplexity MCP</w:t>
      </w:r>
    </w:p>
    <w:p>
      <w:r>
        <w:br w:type="page"/>
      </w:r>
    </w:p>
    <w:p>
      <w:pPr>
        <w:pStyle w:val="Heading1"/>
      </w:pPr>
      <w:r>
        <w:rPr>
          <w:rFonts w:ascii="Times New Roman" w:hAnsi="Times New Roman"/>
        </w:rPr>
        <w:t>CHƯƠNG III: CHÂN DUNG MỆNH — KIẾM PHONG KIM VÀ NGHỊCH LÝ PHONG ẤN</w:t>
      </w:r>
    </w:p>
    <w:p>
      <w:pPr>
        <w:pStyle w:val="Heading2"/>
      </w:pPr>
      <w:r>
        <w:rPr>
          <w:rFonts w:ascii="Times New Roman" w:hAnsi="Times New Roman"/>
        </w:rPr>
        <w:t>3.1. Nạp Âm luận: "Thanh kiếm đã qua bá luyện"</w:t>
      </w:r>
    </w:p>
    <w:p>
      <w:r>
        <w:rPr>
          <w:rFonts w:ascii="Times New Roman" w:hAnsi="Times New Roman"/>
        </w:rPr>
        <w:t xml:space="preserve">Nạp Âm Kiếm Phong Kim (劍鋒金) tương ứng Nhâm Thân/Quý Dậu, thuộc Kim mạnh nhất trong lục chủng Kim (Hải Trung Kim, Kim Bạch Kim, Sa Trung Kim, Kiếm Phong Kim, Sai Thoa Kim, Bạch Lạp Kim). </w:t>
      </w:r>
      <w:r>
        <w:rPr>
          <w:rFonts w:ascii="Times New Roman" w:hAnsi="Times New Roman"/>
          <w:i/>
        </w:rPr>
        <w:t>Tam Mệnh Thông Hội</w:t>
      </w:r>
      <w:r>
        <w:rPr>
          <w:rFonts w:ascii="Times New Roman" w:hAnsi="Times New Roman"/>
        </w:rPr>
        <w:t xml:space="preserve"> ghi: "Kiếm Phong Kim giả, kinh kỳ bá luyện, thủy thành lợi khí, năng đoạn năng sát" — tức Kim đã qua ngàn lần rèn, mới thành lợi khí, có thể cắt đứt mọi thứ. Đặc tính nhân cách suy ra từ Nạp Âm: cứng cỏi, nguyên tắc, kỷ luật, sắc bén — nhưng "cứng quá dễ gãy" nếu thiếu Thủy mài giũa (tương sinh) hoặc Hỏa tôi luyện (tương khắc có chủ ý).</w:t>
      </w:r>
    </w:p>
    <w:p>
      <w:r>
        <w:rPr>
          <w:rFonts w:ascii="Times New Roman" w:hAnsi="Times New Roman"/>
        </w:rPr>
        <w:t>Cụ Thiên Lương nhận định: "Người Kiếm Phong Kim kỵ nhất là nhàn rỗi — thanh kiếm để lâu không dùng thì rỉ sét. Phải luôn có đối thủ, có chiến trường, mới sắc bén. Đây là Mệnh của người chiến đấu suốt đời" [</w:t>
      </w:r>
      <w:r>
        <w:rPr>
          <w:rFonts w:ascii="Times New Roman" w:hAnsi="Times New Roman"/>
          <w:i/>
        </w:rPr>
        <w:t>Tử Vi Tổng Hợp</w:t>
      </w:r>
      <w:r>
        <w:rPr>
          <w:rFonts w:ascii="Times New Roman" w:hAnsi="Times New Roman"/>
        </w:rPr>
        <w:t>]. Nhận định này đặc biệt khớp với cấu trúc Bát Tự: Năm Nhâm (Thủy), Tháng Nhâm (Thủy), Ngày Mậu (Thổ), Giờ Quý (Thủy) — bốn Thủy bao quanh một Thổ cô lập, thiếu Hỏa-Mộc. Con người sinh ra trong cấu trúc này tất yếu trầm lặng, suy tư sâu, ít bùng nổ bề mặt, nhưng bên trong luôn ngùn ngụt năng lượng bị dồn nén.</w:t>
      </w:r>
    </w:p>
    <w:p>
      <w:r>
        <w:rPr>
          <w:rFonts w:ascii="Times New Roman" w:hAnsi="Times New Roman"/>
        </w:rPr>
        <w:t xml:space="preserve">Erich Fromm, trong </w:t>
      </w:r>
      <w:r>
        <w:rPr>
          <w:rFonts w:ascii="Times New Roman" w:hAnsi="Times New Roman"/>
          <w:i/>
        </w:rPr>
        <w:t>To Have or To Be?</w:t>
      </w:r>
      <w:r>
        <w:rPr>
          <w:rFonts w:ascii="Times New Roman" w:hAnsi="Times New Roman"/>
        </w:rPr>
        <w:t xml:space="preserve"> [1976], phân biệt hai kiểu tồn tại: "to have" (chiếm hữu) và "to be" (hiện hữu). Mệnh Kiếm Phong Kim ngộ Tuần Không thuộc mô thức thứ hai — giàu có ở bản thể (Phủ Lộc) nhưng bị ngăn cách với thế giới vật chất (Tuần phong ấn), buộc phải kiếm tìm ý nghĩa trong nội tại trước khi có thể biểu hiện ra ngoài.</w:t>
      </w:r>
    </w:p>
    <w:p>
      <w:r>
        <w:rPr>
          <w:rFonts w:ascii="Times New Roman" w:hAnsi="Times New Roman"/>
        </w:rPr>
        <w:t xml:space="preserve">Viên Liễu Phàm cũng trải qua chính trạng thái này: khi Khổng tiên sinh đoán trúng mọi thứ, ông "buông bỏ" (放下) — không còn ham muốn, không còn nỗ lực, vì tin rằng mọi thứ đã được an bài. Trạng thái đó giống hệt Tuần Không phong ấn Phủ Lộc: giàu tiềm năng nhưng "sống như người chết." Thiền sư Vân Cốc dạy ông điều mấu chốt: </w:t>
      </w:r>
      <w:r>
        <w:rPr>
          <w:rFonts w:ascii="Times New Roman" w:hAnsi="Times New Roman"/>
          <w:b/>
        </w:rPr>
        <w:t>"Phàm phu sợ quả, Bồ tát sợ nhân"</w:t>
      </w:r>
      <w:r>
        <w:rPr>
          <w:rFonts w:ascii="Times New Roman" w:hAnsi="Times New Roman"/>
        </w:rPr>
        <w:t xml:space="preserve"> — người phàm lo sợ kết quả, bậc giác ngộ lo sợ nguyên nhân. Trong Tử Vi, hung tinh là "quả" (kết quả), nhưng Tu Dưỡng là "nhân" (nguyên nhân). Ai thay đổi được nhân, người ấy thay đổi được quả. Dữ liệu gốc ghi: "Cát +51, Hung −48, sự khác biệt nằm 100% ở Tu Dưỡng" — đây chính là </w:t>
      </w:r>
      <w:r>
        <w:rPr>
          <w:rFonts w:ascii="Times New Roman" w:hAnsi="Times New Roman"/>
          <w:b/>
        </w:rPr>
        <w:t>Lập Mệnh Chi Học</w:t>
      </w:r>
      <w:r>
        <w:rPr>
          <w:rFonts w:ascii="Times New Roman" w:hAnsi="Times New Roman"/>
        </w:rPr>
        <w:t xml:space="preserve"> áp dụng vào Tử Vi.</w:t>
      </w:r>
    </w:p>
    <w:p>
      <w:pPr>
        <w:pStyle w:val="Heading2"/>
      </w:pPr>
      <w:r>
        <w:rPr>
          <w:rFonts w:ascii="Times New Roman" w:hAnsi="Times New Roman"/>
        </w:rPr>
        <w:t>3.2. Tam Tài Tinh: "Kiến trúc sư tiền vận, Nhà giả kim hậu vận"</w:t>
      </w:r>
    </w:p>
    <w:p>
      <w:r>
        <w:rPr>
          <w:rFonts w:ascii="Times New Roman" w:hAnsi="Times New Roman"/>
        </w:rPr>
        <w:t xml:space="preserve">Điểm nổi bật nhất khi khảo sát hai cung lõi là sự hiện diện của </w:t>
      </w:r>
      <w:r>
        <w:rPr>
          <w:rFonts w:ascii="Times New Roman" w:hAnsi="Times New Roman"/>
          <w:b/>
        </w:rPr>
        <w:t>Tam Tài Tinh</w:t>
      </w:r>
      <w:r>
        <w:rPr>
          <w:rFonts w:ascii="Times New Roman" w:hAnsi="Times New Roman"/>
        </w:rPr>
        <w:t xml:space="preserve"> — ba sao chủ quản tài lộc — phân bố trên trục Mệnh-Thân: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Times New Roman" w:hAnsi="Times New Roman"/>
                <w:b/>
                <w:sz w:val="22"/>
              </w:rPr>
              <w:t>Sao</w:t>
            </w:r>
          </w:p>
        </w:tc>
        <w:tc>
          <w:tcPr>
            <w:tcW w:type="dxa" w:w="1728"/>
          </w:tcPr>
          <w:p>
            <w:pPr>
              <w:spacing w:after="40"/>
            </w:pPr>
            <w:r>
              <w:rPr>
                <w:rFonts w:ascii="Times New Roman" w:hAnsi="Times New Roman"/>
                <w:b/>
                <w:sz w:val="22"/>
              </w:rPr>
              <w:t>Hành</w:t>
            </w:r>
          </w:p>
        </w:tc>
        <w:tc>
          <w:tcPr>
            <w:tcW w:type="dxa" w:w="1728"/>
          </w:tcPr>
          <w:p>
            <w:pPr>
              <w:spacing w:after="40"/>
            </w:pPr>
            <w:r>
              <w:rPr>
                <w:rFonts w:ascii="Times New Roman" w:hAnsi="Times New Roman"/>
                <w:b/>
                <w:sz w:val="22"/>
              </w:rPr>
              <w:t>Vị trí</w:t>
            </w:r>
          </w:p>
        </w:tc>
        <w:tc>
          <w:tcPr>
            <w:tcW w:type="dxa" w:w="1728"/>
          </w:tcPr>
          <w:p>
            <w:pPr>
              <w:spacing w:after="40"/>
            </w:pPr>
            <w:r>
              <w:rPr>
                <w:rFonts w:ascii="Times New Roman" w:hAnsi="Times New Roman"/>
                <w:b/>
                <w:sz w:val="22"/>
              </w:rPr>
              <w:t>Hạng</w:t>
            </w:r>
          </w:p>
        </w:tc>
        <w:tc>
          <w:tcPr>
            <w:tcW w:type="dxa" w:w="1728"/>
          </w:tcPr>
          <w:p>
            <w:pPr>
              <w:spacing w:after="40"/>
            </w:pPr>
            <w:r>
              <w:rPr>
                <w:rFonts w:ascii="Times New Roman" w:hAnsi="Times New Roman"/>
                <w:b/>
                <w:sz w:val="22"/>
              </w:rPr>
              <w:t>Vai trò</w:t>
            </w:r>
          </w:p>
        </w:tc>
      </w:tr>
      <w:tr>
        <w:tc>
          <w:tcPr>
            <w:tcW w:type="dxa" w:w="1728"/>
          </w:tcPr>
          <w:p>
            <w:pPr>
              <w:spacing w:after="40"/>
            </w:pPr>
            <w:r>
              <w:rPr>
                <w:rFonts w:ascii="Times New Roman" w:hAnsi="Times New Roman"/>
                <w:sz w:val="22"/>
              </w:rPr>
              <w:t>Thiên Phủ</w:t>
            </w:r>
          </w:p>
        </w:tc>
        <w:tc>
          <w:tcPr>
            <w:tcW w:type="dxa" w:w="1728"/>
          </w:tcPr>
          <w:p>
            <w:pPr>
              <w:spacing w:after="40"/>
            </w:pPr>
            <w:r>
              <w:rPr>
                <w:rFonts w:ascii="Times New Roman" w:hAnsi="Times New Roman"/>
                <w:sz w:val="22"/>
              </w:rPr>
              <w:t>Thổ</w:t>
            </w:r>
          </w:p>
        </w:tc>
        <w:tc>
          <w:tcPr>
            <w:tcW w:type="dxa" w:w="1728"/>
          </w:tcPr>
          <w:p>
            <w:pPr>
              <w:spacing w:after="40"/>
            </w:pPr>
            <w:r>
              <w:rPr>
                <w:rFonts w:ascii="Times New Roman" w:hAnsi="Times New Roman"/>
                <w:sz w:val="22"/>
              </w:rPr>
              <w:t>Mệnh Hợi</w:t>
            </w:r>
          </w:p>
        </w:tc>
        <w:tc>
          <w:tcPr>
            <w:tcW w:type="dxa" w:w="1728"/>
          </w:tcPr>
          <w:p>
            <w:pPr>
              <w:spacing w:after="40"/>
            </w:pPr>
            <w:r>
              <w:rPr>
                <w:rFonts w:ascii="Times New Roman" w:hAnsi="Times New Roman"/>
                <w:sz w:val="22"/>
              </w:rPr>
              <w:t>Đắc</w:t>
            </w:r>
          </w:p>
        </w:tc>
        <w:tc>
          <w:tcPr>
            <w:tcW w:type="dxa" w:w="1728"/>
          </w:tcPr>
          <w:p>
            <w:pPr>
              <w:spacing w:after="40"/>
            </w:pPr>
            <w:r>
              <w:rPr>
                <w:rFonts w:ascii="Times New Roman" w:hAnsi="Times New Roman"/>
                <w:sz w:val="22"/>
              </w:rPr>
              <w:t>Kho tàng, tích trữ, phòng thủ</w:t>
            </w:r>
          </w:p>
        </w:tc>
      </w:tr>
      <w:tr>
        <w:tc>
          <w:tcPr>
            <w:tcW w:type="dxa" w:w="1728"/>
          </w:tcPr>
          <w:p>
            <w:pPr>
              <w:spacing w:after="40"/>
            </w:pPr>
            <w:r>
              <w:rPr>
                <w:rFonts w:ascii="Times New Roman" w:hAnsi="Times New Roman"/>
                <w:sz w:val="22"/>
              </w:rPr>
              <w:t>Lộc Tồn</w:t>
            </w:r>
          </w:p>
        </w:tc>
        <w:tc>
          <w:tcPr>
            <w:tcW w:type="dxa" w:w="1728"/>
          </w:tcPr>
          <w:p>
            <w:pPr>
              <w:spacing w:after="40"/>
            </w:pPr>
            <w:r>
              <w:rPr>
                <w:rFonts w:ascii="Times New Roman" w:hAnsi="Times New Roman"/>
                <w:sz w:val="22"/>
              </w:rPr>
              <w:t>Thổ</w:t>
            </w:r>
          </w:p>
        </w:tc>
        <w:tc>
          <w:tcPr>
            <w:tcW w:type="dxa" w:w="1728"/>
          </w:tcPr>
          <w:p>
            <w:pPr>
              <w:spacing w:after="40"/>
            </w:pPr>
            <w:r>
              <w:rPr>
                <w:rFonts w:ascii="Times New Roman" w:hAnsi="Times New Roman"/>
                <w:sz w:val="22"/>
              </w:rPr>
              <w:t>Mệnh Hợi</w:t>
            </w:r>
          </w:p>
        </w:tc>
        <w:tc>
          <w:tcPr>
            <w:tcW w:type="dxa" w:w="1728"/>
          </w:tcPr>
          <w:p>
            <w:pPr>
              <w:spacing w:after="40"/>
            </w:pPr>
            <w:r>
              <w:rPr>
                <w:rFonts w:ascii="Times New Roman" w:hAnsi="Times New Roman"/>
                <w:sz w:val="22"/>
              </w:rPr>
              <w:t>Đắc</w:t>
            </w:r>
          </w:p>
        </w:tc>
        <w:tc>
          <w:tcPr>
            <w:tcW w:type="dxa" w:w="1728"/>
          </w:tcPr>
          <w:p>
            <w:pPr>
              <w:spacing w:after="40"/>
            </w:pPr>
            <w:r>
              <w:rPr>
                <w:rFonts w:ascii="Times New Roman" w:hAnsi="Times New Roman"/>
                <w:sz w:val="22"/>
              </w:rPr>
              <w:t>Lộc cố định, thu nhập ổn định</w:t>
            </w:r>
          </w:p>
        </w:tc>
      </w:tr>
      <w:tr>
        <w:tc>
          <w:tcPr>
            <w:tcW w:type="dxa" w:w="1728"/>
          </w:tcPr>
          <w:p>
            <w:pPr>
              <w:spacing w:after="40"/>
            </w:pPr>
            <w:r>
              <w:rPr>
                <w:rFonts w:ascii="Times New Roman" w:hAnsi="Times New Roman"/>
                <w:sz w:val="22"/>
              </w:rPr>
              <w:t>Vũ Khúc</w:t>
            </w:r>
          </w:p>
        </w:tc>
        <w:tc>
          <w:tcPr>
            <w:tcW w:type="dxa" w:w="1728"/>
          </w:tcPr>
          <w:p>
            <w:pPr>
              <w:spacing w:after="40"/>
            </w:pPr>
            <w:r>
              <w:rPr>
                <w:rFonts w:ascii="Times New Roman" w:hAnsi="Times New Roman"/>
                <w:sz w:val="22"/>
              </w:rPr>
              <w:t>Kim</w:t>
            </w:r>
          </w:p>
        </w:tc>
        <w:tc>
          <w:tcPr>
            <w:tcW w:type="dxa" w:w="1728"/>
          </w:tcPr>
          <w:p>
            <w:pPr>
              <w:spacing w:after="40"/>
            </w:pPr>
            <w:r>
              <w:rPr>
                <w:rFonts w:ascii="Times New Roman" w:hAnsi="Times New Roman"/>
                <w:sz w:val="22"/>
              </w:rPr>
              <w:t>Thân Sửu</w:t>
            </w:r>
          </w:p>
        </w:tc>
        <w:tc>
          <w:tcPr>
            <w:tcW w:type="dxa" w:w="1728"/>
          </w:tcPr>
          <w:p>
            <w:pPr>
              <w:spacing w:after="40"/>
            </w:pPr>
            <w:r>
              <w:rPr>
                <w:rFonts w:ascii="Times New Roman" w:hAnsi="Times New Roman"/>
                <w:sz w:val="22"/>
              </w:rPr>
              <w:t>Miếu</w:t>
            </w:r>
          </w:p>
        </w:tc>
        <w:tc>
          <w:tcPr>
            <w:tcW w:type="dxa" w:w="1728"/>
          </w:tcPr>
          <w:p>
            <w:pPr>
              <w:spacing w:after="40"/>
            </w:pPr>
            <w:r>
              <w:rPr>
                <w:rFonts w:ascii="Times New Roman" w:hAnsi="Times New Roman"/>
                <w:sz w:val="22"/>
              </w:rPr>
              <w:t>Tài chính chiến đấu, quản trị vốn</w:t>
            </w:r>
          </w:p>
        </w:tc>
      </w:tr>
    </w:tbl>
    <w:p>
      <w:r>
        <w:rPr>
          <w:rFonts w:ascii="Times New Roman" w:hAnsi="Times New Roman"/>
        </w:rPr>
        <w:t>Kèm theo Vũ Khúc là Tham Lang (Miếu) — sao chủ dục vọng và đầu tư rủi ro, cùng Hóa Kỵ (Đắc) — sao khóa kho, che giấu. Lê Quang Lăng nhận xét: "Mệnh Phủ Lộc, Thân Vũ Tham — đây là cấu trúc 'kiến trúc sư tiền vận, nhà giả kim hậu vận'. Trước 34 tuổi xây blueprint, sau 34 tuổi biến blueprint thành vàng. Rất ít lá số có cả 2 Tài Tinh (Phủ + Lộc) ở Mệnh VÀ thêm Vũ Khúc (Tài Tinh thứ 3) ở Thân — TAM TÀI TINH trấn 2 cung lõi" [</w:t>
      </w:r>
      <w:r>
        <w:rPr>
          <w:rFonts w:ascii="Times New Roman" w:hAnsi="Times New Roman"/>
          <w:i/>
        </w:rPr>
        <w:t>Tử Vi Nam Phái</w:t>
      </w:r>
      <w:r>
        <w:rPr>
          <w:rFonts w:ascii="Times New Roman" w:hAnsi="Times New Roman"/>
        </w:rPr>
        <w:t>].</w:t>
      </w:r>
    </w:p>
    <w:p>
      <w:r>
        <w:rPr>
          <w:rFonts w:ascii="Times New Roman" w:hAnsi="Times New Roman"/>
        </w:rPr>
        <w:t>Bảng phân tích Mệnh-Thân theo mô hình 6 chiều cho thấy sự phân cực chiến lược rõ rệt: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Times New Roman" w:hAnsi="Times New Roman"/>
                <w:b/>
                <w:sz w:val="22"/>
              </w:rPr>
              <w:t>Tiêu chí</w:t>
            </w:r>
          </w:p>
        </w:tc>
        <w:tc>
          <w:tcPr>
            <w:tcW w:type="dxa" w:w="2880"/>
          </w:tcPr>
          <w:p>
            <w:pPr>
              <w:spacing w:after="40"/>
            </w:pPr>
            <w:r>
              <w:rPr>
                <w:rFonts w:ascii="Times New Roman" w:hAnsi="Times New Roman"/>
                <w:b/>
                <w:sz w:val="22"/>
              </w:rPr>
              <w:t>Mệnh Hợi (trước 34 tuổi)</w:t>
            </w:r>
          </w:p>
        </w:tc>
        <w:tc>
          <w:tcPr>
            <w:tcW w:type="dxa" w:w="2880"/>
          </w:tcPr>
          <w:p>
            <w:pPr>
              <w:spacing w:after="40"/>
            </w:pPr>
            <w:r>
              <w:rPr>
                <w:rFonts w:ascii="Times New Roman" w:hAnsi="Times New Roman"/>
                <w:b/>
                <w:sz w:val="22"/>
              </w:rPr>
              <w:t>Thân Sửu (sau 34 tuổi)</w:t>
            </w:r>
          </w:p>
        </w:tc>
      </w:tr>
      <w:tr>
        <w:tc>
          <w:tcPr>
            <w:tcW w:type="dxa" w:w="2880"/>
          </w:tcPr>
          <w:p>
            <w:pPr>
              <w:spacing w:after="40"/>
            </w:pPr>
            <w:r>
              <w:rPr>
                <w:rFonts w:ascii="Times New Roman" w:hAnsi="Times New Roman"/>
                <w:sz w:val="22"/>
              </w:rPr>
              <w:t>Chính tinh</w:t>
            </w:r>
          </w:p>
        </w:tc>
        <w:tc>
          <w:tcPr>
            <w:tcW w:type="dxa" w:w="2880"/>
          </w:tcPr>
          <w:p>
            <w:pPr>
              <w:spacing w:after="40"/>
            </w:pPr>
            <w:r>
              <w:rPr>
                <w:rFonts w:ascii="Times New Roman" w:hAnsi="Times New Roman"/>
                <w:sz w:val="22"/>
              </w:rPr>
              <w:t>Thiên Phủ Đắc — Kho báu</w:t>
            </w:r>
          </w:p>
        </w:tc>
        <w:tc>
          <w:tcPr>
            <w:tcW w:type="dxa" w:w="2880"/>
          </w:tcPr>
          <w:p>
            <w:pPr>
              <w:spacing w:after="40"/>
            </w:pPr>
            <w:r>
              <w:rPr>
                <w:rFonts w:ascii="Times New Roman" w:hAnsi="Times New Roman"/>
                <w:sz w:val="22"/>
              </w:rPr>
              <w:t>Vũ Tham Miếu — Cơ chế kiếm tiền</w:t>
            </w:r>
          </w:p>
        </w:tc>
      </w:tr>
      <w:tr>
        <w:tc>
          <w:tcPr>
            <w:tcW w:type="dxa" w:w="2880"/>
          </w:tcPr>
          <w:p>
            <w:pPr>
              <w:spacing w:after="40"/>
            </w:pPr>
            <w:r>
              <w:rPr>
                <w:rFonts w:ascii="Times New Roman" w:hAnsi="Times New Roman"/>
                <w:sz w:val="22"/>
              </w:rPr>
              <w:t>Tứ Hóa</w:t>
            </w:r>
          </w:p>
        </w:tc>
        <w:tc>
          <w:tcPr>
            <w:tcW w:type="dxa" w:w="2880"/>
          </w:tcPr>
          <w:p>
            <w:pPr>
              <w:spacing w:after="40"/>
            </w:pPr>
            <w:r>
              <w:rPr>
                <w:rFonts w:ascii="Times New Roman" w:hAnsi="Times New Roman"/>
                <w:sz w:val="22"/>
              </w:rPr>
              <w:t>Hóa Khoa — Tri thức minh bạch</w:t>
            </w:r>
          </w:p>
        </w:tc>
        <w:tc>
          <w:tcPr>
            <w:tcW w:type="dxa" w:w="2880"/>
          </w:tcPr>
          <w:p>
            <w:pPr>
              <w:spacing w:after="40"/>
            </w:pPr>
            <w:r>
              <w:rPr>
                <w:rFonts w:ascii="Times New Roman" w:hAnsi="Times New Roman"/>
                <w:sz w:val="22"/>
              </w:rPr>
              <w:t>Hóa Kỵ Đắc — Che giấu, giữ của</w:t>
            </w:r>
          </w:p>
        </w:tc>
      </w:tr>
      <w:tr>
        <w:tc>
          <w:tcPr>
            <w:tcW w:type="dxa" w:w="2880"/>
          </w:tcPr>
          <w:p>
            <w:pPr>
              <w:spacing w:after="40"/>
            </w:pPr>
            <w:r>
              <w:rPr>
                <w:rFonts w:ascii="Times New Roman" w:hAnsi="Times New Roman"/>
                <w:sz w:val="22"/>
              </w:rPr>
              <w:t>Tuần/Triệt</w:t>
            </w:r>
          </w:p>
        </w:tc>
        <w:tc>
          <w:tcPr>
            <w:tcW w:type="dxa" w:w="2880"/>
          </w:tcPr>
          <w:p>
            <w:pPr>
              <w:spacing w:after="40"/>
            </w:pPr>
            <w:r>
              <w:rPr>
                <w:rFonts w:ascii="Times New Roman" w:hAnsi="Times New Roman"/>
                <w:sz w:val="22"/>
              </w:rPr>
              <w:t>Tuần Không — Phong ấn</w:t>
            </w:r>
          </w:p>
        </w:tc>
        <w:tc>
          <w:tcPr>
            <w:tcW w:type="dxa" w:w="2880"/>
          </w:tcPr>
          <w:p>
            <w:pPr>
              <w:spacing w:after="40"/>
            </w:pPr>
            <w:r>
              <w:rPr>
                <w:rFonts w:ascii="Times New Roman" w:hAnsi="Times New Roman"/>
                <w:sz w:val="22"/>
              </w:rPr>
              <w:t>Không có — Tự do vận hành</w:t>
            </w:r>
          </w:p>
        </w:tc>
      </w:tr>
      <w:tr>
        <w:tc>
          <w:tcPr>
            <w:tcW w:type="dxa" w:w="2880"/>
          </w:tcPr>
          <w:p>
            <w:pPr>
              <w:spacing w:after="40"/>
            </w:pPr>
            <w:r>
              <w:rPr>
                <w:rFonts w:ascii="Times New Roman" w:hAnsi="Times New Roman"/>
                <w:sz w:val="22"/>
              </w:rPr>
              <w:t>Ngũ Hành Cung</w:t>
            </w:r>
          </w:p>
        </w:tc>
        <w:tc>
          <w:tcPr>
            <w:tcW w:type="dxa" w:w="2880"/>
          </w:tcPr>
          <w:p>
            <w:pPr>
              <w:spacing w:after="40"/>
            </w:pPr>
            <w:r>
              <w:rPr>
                <w:rFonts w:ascii="Times New Roman" w:hAnsi="Times New Roman"/>
                <w:sz w:val="22"/>
              </w:rPr>
              <w:t>Kim sinh Thủy = Hao tổn</w:t>
            </w:r>
          </w:p>
        </w:tc>
        <w:tc>
          <w:tcPr>
            <w:tcW w:type="dxa" w:w="2880"/>
          </w:tcPr>
          <w:p>
            <w:pPr>
              <w:spacing w:after="40"/>
            </w:pPr>
            <w:r>
              <w:rPr>
                <w:rFonts w:ascii="Times New Roman" w:hAnsi="Times New Roman"/>
                <w:sz w:val="22"/>
              </w:rPr>
              <w:t>Thổ sinh Kim = Được nuôi dưỡng</w:t>
            </w:r>
          </w:p>
        </w:tc>
      </w:tr>
      <w:tr>
        <w:tc>
          <w:tcPr>
            <w:tcW w:type="dxa" w:w="2880"/>
          </w:tcPr>
          <w:p>
            <w:pPr>
              <w:spacing w:after="40"/>
            </w:pPr>
            <w:r>
              <w:rPr>
                <w:rFonts w:ascii="Times New Roman" w:hAnsi="Times New Roman"/>
                <w:sz w:val="22"/>
              </w:rPr>
              <w:t>Mã trận chiến lược</w:t>
            </w:r>
          </w:p>
        </w:tc>
        <w:tc>
          <w:tcPr>
            <w:tcW w:type="dxa" w:w="2880"/>
          </w:tcPr>
          <w:p>
            <w:pPr>
              <w:spacing w:after="40"/>
            </w:pPr>
            <w:r>
              <w:rPr>
                <w:rFonts w:ascii="Times New Roman" w:hAnsi="Times New Roman"/>
                <w:sz w:val="22"/>
              </w:rPr>
              <w:t>"The Architect" — xây hệ thống</w:t>
            </w:r>
          </w:p>
        </w:tc>
        <w:tc>
          <w:tcPr>
            <w:tcW w:type="dxa" w:w="2880"/>
          </w:tcPr>
          <w:p>
            <w:pPr>
              <w:spacing w:after="40"/>
            </w:pPr>
            <w:r>
              <w:rPr>
                <w:rFonts w:ascii="Times New Roman" w:hAnsi="Times New Roman"/>
                <w:sz w:val="22"/>
              </w:rPr>
              <w:t>"The Alchemist" — biến rủi ro thành vàng</w:t>
            </w:r>
          </w:p>
        </w:tc>
      </w:tr>
    </w:tbl>
    <w:p>
      <w:pPr>
        <w:pStyle w:val="Heading2"/>
      </w:pPr>
      <w:r>
        <w:rPr>
          <w:rFonts w:ascii="Times New Roman" w:hAnsi="Times New Roman"/>
        </w:rPr>
        <w:t>3.3. Phân tích 6 chiều tại Mệnh Hợi</w:t>
      </w:r>
    </w:p>
    <w:p>
      <w:r>
        <w:rPr>
          <w:rFonts w:ascii="Times New Roman" w:hAnsi="Times New Roman"/>
        </w:rPr>
      </w:r>
      <w:r>
        <w:rPr>
          <w:rFonts w:ascii="Times New Roman" w:hAnsi="Times New Roman"/>
          <w:b/>
        </w:rPr>
        <w:t>Bản cung (40%):</w:t>
      </w:r>
      <w:r>
        <w:rPr>
          <w:rFonts w:ascii="Times New Roman" w:hAnsi="Times New Roman"/>
        </w:rPr>
        <w:t xml:space="preserve"> Thiên Phủ (Đắc) + Lộc Tồn (Đắc) + Hóa Khoa tạo nên bộ ba quý tinh hiếm gặp. Phú : "Phủ Lộc đồng cung, cự vạn chi tư" — Phủ Lộc cùng nhà, tài sản cỡ vạn [</w:t>
      </w:r>
      <w:r>
        <w:rPr>
          <w:rFonts w:ascii="Times New Roman" w:hAnsi="Times New Roman"/>
          <w:i/>
        </w:rPr>
        <w:t>Tử Vi Đẩu Số Toàn Thư</w:t>
      </w:r>
      <w:r>
        <w:rPr>
          <w:rFonts w:ascii="Times New Roman" w:hAnsi="Times New Roman"/>
        </w:rPr>
        <w:t>]. Phủ tại Hợi là Phủ cư Càn cung — vị trí tối cao trong Dịch lý, "Phủ tọa Càn cung, phú quý uy nghiêm." Tuy nhiên, Tuần Không án ngữ tại bản cung khiến toàn bộ Phủ-Lộc-Khoa bị phong ấn. Phú: "Phủ phùng Không diệu, thiên chung dân thực lộc, bất quý" — Phủ gặp Tuần Không thì lộc cho dân ăn chứ không hiển quý. Thiên Riêu (Hãm) cùng cung mang đến trực giác sắc bén nhưng kèm theo thiên hướng đa nghi và ám ảnh kiểm soát. Bác Sĩ + Thiên Y đồng cung tạo nên cái mà dữ liệu gốc gọi là "nhãn quan phẫu thuật — soi mói, chẩn đoán hệ thống." Cô Thần trùng Mệnh xác nhận: sự cô đơn ở đây là bẩm sinh, có tính cấu trúc, không phải do hoàn cảnh. Định lượng: Cát +51, Hung −48, chênh lệch chỉ 3 điểm — một sự cân bằng khốc liệt mà trong đó Tu Dưỡng (human agency) trở thành biến số quyết định.</w:t>
      </w:r>
    </w:p>
    <w:p>
      <w:r>
        <w:rPr>
          <w:rFonts w:ascii="Times New Roman" w:hAnsi="Times New Roman"/>
        </w:rPr>
      </w:r>
      <w:r>
        <w:rPr>
          <w:rFonts w:ascii="Times New Roman" w:hAnsi="Times New Roman"/>
          <w:b/>
        </w:rPr>
        <w:t>Xung chiếu (30%):</w:t>
      </w:r>
      <w:r>
        <w:rPr>
          <w:rFonts w:ascii="Times New Roman" w:hAnsi="Times New Roman"/>
        </w:rPr>
        <w:t xml:space="preserve"> Cung Thiên Di tại Tỵ hội tụ Tử Vi (Miếu) + Thất Sát (Vượng) + Hóa Quyền — tinh bàn "Đế Vương cầm gươm" chiếu thẳng vào Mệnh. Phú: "Sát chiếu Mệnh, nhất thế đa tranh" — Sát chiếu Mệnh, cả đời nhiều tranh đấu. Xét Ngũ Hành: Tỵ là Hỏa, Tử Vi (Thổ) được Hỏa sinh cực vượng, Thất Sát (Kim) bị Hỏa khắc nhưng theo Trình Minh Đức, đó là "thanh kiếm tôi luyện — sắc bén hơn vì qua lửa" [</w:t>
      </w:r>
      <w:r>
        <w:rPr>
          <w:rFonts w:ascii="Times New Roman" w:hAnsi="Times New Roman"/>
          <w:i/>
        </w:rPr>
        <w:t>Tử Vi và Vận Mệnh</w:t>
      </w:r>
      <w:r>
        <w:rPr>
          <w:rFonts w:ascii="Times New Roman" w:hAnsi="Times New Roman"/>
        </w:rPr>
        <w:t>]. Điều đáng chú ý: Văn Khúc Đắc + Thiên Việt đồng cung mang lại cho trục Di khả năng ngoại giao nhu đạo — không lấy cứng chọi cứng mà dùng mềm mỏng khuất phục.</w:t>
      </w:r>
    </w:p>
    <w:p>
      <w:r>
        <w:rPr>
          <w:rFonts w:ascii="Times New Roman" w:hAnsi="Times New Roman"/>
        </w:rPr>
      </w:r>
      <w:r>
        <w:rPr>
          <w:rFonts w:ascii="Times New Roman" w:hAnsi="Times New Roman"/>
          <w:b/>
        </w:rPr>
        <w:t>Tam hợp (20%):</w:t>
      </w:r>
      <w:r>
        <w:rPr>
          <w:rFonts w:ascii="Times New Roman" w:hAnsi="Times New Roman"/>
        </w:rPr>
        <w:t xml:space="preserve"> Trục Hợi-Mão-Mùi thuộc Mộc Cục. Quan Lộc (Mão) chứa Thiên Tướng Hãm ngộ Triệt + Hỏa Tinh Đắc. Tài Bạch (Mùi) Vô Chính Diệu ngộ Thiên Hình Hãm + Quốc Ấn. Đây là trục "lò đốt năng lượng" — Mệnh Kim phải liên tục sinh xuất để nuôi dưỡng Mộc Cục, hao tổn nhưng tôi rèn.</w:t>
      </w:r>
    </w:p>
    <w:p>
      <w:r>
        <w:rPr>
          <w:rFonts w:ascii="Times New Roman" w:hAnsi="Times New Roman"/>
        </w:rPr>
      </w:r>
      <w:r>
        <w:rPr>
          <w:rFonts w:ascii="Times New Roman" w:hAnsi="Times New Roman"/>
          <w:b/>
        </w:rPr>
        <w:t>Nhị hợp (10%):</w:t>
      </w:r>
      <w:r>
        <w:rPr>
          <w:rFonts w:ascii="Times New Roman" w:hAnsi="Times New Roman"/>
        </w:rPr>
        <w:t xml:space="preserve"> Hợi nhị hợp Dần (Điền Trạch). Tại đây, Lộc Tồn (Hợi) kết nối với Thiên Mã Đắc (Dần), tạo cách cục "Lộc Mã Giao Trì." Phú: "Lộc Mã giao trì, phát tài viễn quận" — Ngựa chở Lộc chạy xa, phát tài ở phương khác [</w:t>
      </w:r>
      <w:r>
        <w:rPr>
          <w:rFonts w:ascii="Times New Roman" w:hAnsi="Times New Roman"/>
          <w:i/>
        </w:rPr>
        <w:t>Tử Vi Đẩu Số Toàn Thư</w:t>
      </w:r>
      <w:r>
        <w:rPr>
          <w:rFonts w:ascii="Times New Roman" w:hAnsi="Times New Roman"/>
        </w:rPr>
        <w:t>].</w:t>
      </w:r>
    </w:p>
    <w:p>
      <w:r>
        <w:rPr>
          <w:rFonts w:ascii="Times New Roman" w:hAnsi="Times New Roman"/>
        </w:rPr>
      </w:r>
      <w:r>
        <w:rPr>
          <w:rFonts w:ascii="Times New Roman" w:hAnsi="Times New Roman"/>
          <w:b/>
        </w:rPr>
        <w:t>Giáp cung (~5%):</w:t>
      </w:r>
      <w:r>
        <w:rPr>
          <w:rFonts w:ascii="Times New Roman" w:hAnsi="Times New Roman"/>
        </w:rPr>
        <w:t xml:space="preserve"> Giáp trái Tý (Đồng V + Âm V + Kiếp H + Kình H), Giáp phải Tuất (VCD + Tuần + Không H + Đà Đ). Sự hiện diện tất yếu của Kình Dương (thuận hành) và Đà La (nghịch hành) hai bên khi Lộc Tồn toạ thủ Mệnh tạo nên hung cách "Lộc Tồn thủ Mệnh, Kình Đà giáp." Phú: "Kính Đà lưỡng giáp, nhỡ nhàng ăn xin" — nhưng ở lá số này, Phủ Đắc + Khoa + Tuần tạo lá chắn giảm hung khoảng 50%.</w:t>
      </w:r>
    </w:p>
    <w:p>
      <w:r>
        <w:rPr>
          <w:rFonts w:ascii="Times New Roman" w:hAnsi="Times New Roman"/>
        </w:rPr>
      </w:r>
      <w:r>
        <w:rPr>
          <w:rFonts w:ascii="Times New Roman" w:hAnsi="Times New Roman"/>
          <w:b/>
        </w:rPr>
        <w:t>Tổng điểm NET Mệnh: +4.0</w:t>
      </w:r>
      <w:r>
        <w:rPr>
          <w:rFonts w:ascii="Times New Roman" w:hAnsi="Times New Roman"/>
        </w:rPr>
        <w:t xml:space="preserve"> — Tiềm năng 10 điểm nhưng bị khóa bởi Tuần, tồn tại trong "lò đốt năng lượng," chờ cơ chế Tuần-Triệt tháo gỡ tại Đại Vận 4-5.</w:t>
      </w:r>
    </w:p>
    <w:p>
      <w:pPr>
        <w:pStyle w:val="Heading2"/>
      </w:pPr>
      <w:r>
        <w:rPr>
          <w:rFonts w:ascii="Times New Roman" w:hAnsi="Times New Roman"/>
        </w:rPr>
        <w:t>3.5. Liễu Phàm và Nghịch lý Phong ấn: "Mệnh do ta lập"</w:t>
      </w:r>
    </w:p>
    <w:p>
      <w:r>
        <w:rPr>
          <w:rFonts w:ascii="Times New Roman" w:hAnsi="Times New Roman"/>
        </w:rPr>
        <w:t xml:space="preserve">Vấn đề trung tâm mà Viên Liễu Phàm đặt ra cũng chính là vấn đề của lá số này: </w:t>
      </w:r>
      <w:r>
        <w:rPr>
          <w:rFonts w:ascii="Times New Roman" w:hAnsi="Times New Roman"/>
          <w:b/>
        </w:rPr>
        <w:t>Nếu số mệnh đã được an bài (Tuần phong ấn, Triệt cắt đứt, Kình Đà giáp), thì con người có khả năng thay đổi không?</w:t>
      </w:r>
      <w:r>
        <w:rPr>
          <w:rFonts w:ascii="Times New Roman" w:hAnsi="Times New Roman"/>
        </w:rPr>
      </w:r>
    </w:p>
    <w:p>
      <w:r>
        <w:rPr>
          <w:rFonts w:ascii="Times New Roman" w:hAnsi="Times New Roman"/>
        </w:rPr>
        <w:t>Liễu Phàm trả lời bằng bốn bài học thực hành, mỗi bài tương ứng chính xác với một cơ chế trong lá số:</w:t>
      </w:r>
    </w:p>
    <w:p>
      <w:r>
        <w:rPr>
          <w:rFonts w:ascii="Times New Roman" w:hAnsi="Times New Roman"/>
        </w:rPr>
      </w:r>
      <w:r>
        <w:rPr>
          <w:rFonts w:ascii="Times New Roman" w:hAnsi="Times New Roman"/>
          <w:b/>
        </w:rPr>
        <w:t>Bài 1 — Lập Mệnh Chi Học (立命之學):</w:t>
      </w:r>
      <w:r>
        <w:rPr>
          <w:rFonts w:ascii="Times New Roman" w:hAnsi="Times New Roman"/>
        </w:rPr>
        <w:t xml:space="preserve"> "Người phàm bị nghiệp (karma) trói buộc, nên lời đoán trúng. Nhưng nếu tích thiện, hành đức, thì lời đoán sẽ sai" [</w:t>
      </w:r>
      <w:r>
        <w:rPr>
          <w:rFonts w:ascii="Times New Roman" w:hAnsi="Times New Roman"/>
          <w:i/>
        </w:rPr>
        <w:t>Liễu Phàm Tứ Huấn</w:t>
      </w:r>
      <w:r>
        <w:rPr>
          <w:rFonts w:ascii="Times New Roman" w:hAnsi="Times New Roman"/>
        </w:rPr>
        <w:t>, Quyển I]. Áp dụng: Phủ Lộc bị Tuần phong ấn = lời đoán "phát muộn." Nhưng nếu chủ thể chủ động Tu Dưỡng (Bài 1), phong ấn có thể mở sớm hơn dự kiến. Dữ liệu gốc xác nhận: Cát +51 / Hung −48, chênh lệch chỉ 3 điểm — Tu Dưỡng quyết định hoàn toàn.</w:t>
      </w:r>
    </w:p>
    <w:p>
      <w:r>
        <w:rPr>
          <w:rFonts w:ascii="Times New Roman" w:hAnsi="Times New Roman"/>
        </w:rPr>
      </w:r>
      <w:r>
        <w:rPr>
          <w:rFonts w:ascii="Times New Roman" w:hAnsi="Times New Roman"/>
          <w:b/>
        </w:rPr>
        <w:t>Bài 2 — Cải Quá Chi Pháp (改過之法):</w:t>
      </w:r>
      <w:r>
        <w:rPr>
          <w:rFonts w:ascii="Times New Roman" w:hAnsi="Times New Roman"/>
        </w:rPr>
        <w:t xml:space="preserve"> Viên Liễu Phàm đề ra 3 điều kiện sửa lỗi: (1) Hổ thẹn — biết xấu hổ khi sai; (2) Kính sợ — thành kính trước thiên lý, quỷ thần; (3) Dũng mãnh — quyết tâm thay đổi tận gốc. Và 3 cấp độ sửa lỗi: bề mặt (dừng hành vi xấu), lý trí (xét nguyên nhân gốc rễ), thâm sâu (thanh lọc tâm ý để lỗi không sinh). Áp dụng: Hung tinh trong Tử Vi (Kình Dương sát phạt, Thiên Riêu đa nghi, Cô Thần cô lập) không phải "bản án" mà là "lỗi cần sửa." Kình Dương = tính nóng nảy → sửa bằng Hổ thẹn. Riêu Hãm = kiểm soát quá mức → sửa bằng Kính sợ (buông bỏ ảo tưởng kiểm soát). Cô Thần = co cụm → sửa bằng Dũng mãnh (chủ động kết nối). Mỗi hung tinh là một bài tập cải quá cụ thể.</w:t>
      </w:r>
    </w:p>
    <w:p>
      <w:r>
        <w:rPr>
          <w:rFonts w:ascii="Times New Roman" w:hAnsi="Times New Roman"/>
        </w:rPr>
      </w:r>
      <w:r>
        <w:rPr>
          <w:rFonts w:ascii="Times New Roman" w:hAnsi="Times New Roman"/>
          <w:b/>
        </w:rPr>
        <w:t>Bài 3 — Tích Thiện Chi Phương (積善之方):</w:t>
      </w:r>
      <w:r>
        <w:rPr>
          <w:rFonts w:ascii="Times New Roman" w:hAnsi="Times New Roman"/>
        </w:rPr>
        <w:t xml:space="preserve"> Viên Liễu Phàm liệt kê 10 loại thiện hạnh: (1) giúp người làm thiện, (2) kính yêu người, (3) thành toàn cho người, (4) khuyên người hành thiện, (5) cứu người nguy cấp, (6) làm lợi cho cộng đồng, (7) bố thí tài vật, (8) hộ trì Chánh Pháp, (9) kính trọng bề trên, (10) trân trọng sinh mạng. Áp dụng: Cung Nô Bộc (Thìn) với Cơ Lương Miếu + Hóa Lộc Vượng = mạng lưới tri thức mang lộc đến. Đây chính là kênh "tích thiện" tự nhiên nhất: giúp đỡ đồng nghiệp, cố vấn cho hậu bối, chia sẻ tri thức (mục 1, 3, 4 trong 10 thiện hạnh). Phú: "一念善生，福至前" — "Một niệm thiện khởi sinh, phúc đã đến trước mặt" [</w:t>
      </w:r>
      <w:r>
        <w:rPr>
          <w:rFonts w:ascii="Times New Roman" w:hAnsi="Times New Roman"/>
          <w:i/>
        </w:rPr>
        <w:t>Liễu Phàm Tứ Huấn</w:t>
      </w:r>
      <w:r>
        <w:rPr>
          <w:rFonts w:ascii="Times New Roman" w:hAnsi="Times New Roman"/>
        </w:rPr>
        <w:t>, Quyển III]. Cơ Lương Hóa Lộc = phúc đến từ "niệm thiện" trong mạng lưới.</w:t>
      </w:r>
    </w:p>
    <w:p>
      <w:r>
        <w:rPr>
          <w:rFonts w:ascii="Times New Roman" w:hAnsi="Times New Roman"/>
        </w:rPr>
      </w:r>
      <w:r>
        <w:rPr>
          <w:rFonts w:ascii="Times New Roman" w:hAnsi="Times New Roman"/>
          <w:b/>
        </w:rPr>
        <w:t>Bài 4 — Khiêm Đức Chi Hiệu (謙德之效):</w:t>
      </w:r>
      <w:r>
        <w:rPr>
          <w:rFonts w:ascii="Times New Roman" w:hAnsi="Times New Roman"/>
        </w:rPr>
        <w:t xml:space="preserve"> "骄者天共夷之，谦者天共扶之" — "Trời san bằng kẻ kiêu, nâng đỡ kẻ khiêm" [</w:t>
      </w:r>
      <w:r>
        <w:rPr>
          <w:rFonts w:ascii="Times New Roman" w:hAnsi="Times New Roman"/>
          <w:i/>
        </w:rPr>
        <w:t>Liễu Phàm Tứ Huấn</w:t>
      </w:r>
      <w:r>
        <w:rPr>
          <w:rFonts w:ascii="Times New Roman" w:hAnsi="Times New Roman"/>
        </w:rPr>
        <w:t xml:space="preserve">, Quyển IV]. Viên Liễu Phàm dẫn quẻ Khiêm (Địa Sơn Khiêm, quẻ 15 trong Kinh Dịch) — quẻ duy nhất trong 64 quẻ mà tất cả 6 hào đều cát. Áp dụng: Tuần Không tại Mệnh = khiêm tốn bắt buộc. Phủ Lộc bị che = giàu mà không ai biết. Đây không phải lời nguyền mà là </w:t>
      </w:r>
      <w:r>
        <w:rPr>
          <w:rFonts w:ascii="Times New Roman" w:hAnsi="Times New Roman"/>
          <w:b/>
        </w:rPr>
        <w:t>ân huệ ngụy trang</w:t>
      </w:r>
      <w:r>
        <w:rPr>
          <w:rFonts w:ascii="Times New Roman" w:hAnsi="Times New Roman"/>
        </w:rPr>
        <w:t>: "Phủ phùng Không diệu, thiên chung dân thực lộc" — Phủ gặp Tuần thì lộc cho dân, không hiển quý. Liễu Phàm dạy: chính sự khiêm tốn bắt buộc này bảo toàn phúc lộc, vì "修谦德者，福至而谦益至" — "người tu đức khiêm, phúc đến thì khiêm càng tăng." Tuần Không = quẻ Khiêm sống động trong lá số.</w:t>
      </w:r>
    </w:p>
    <w:p>
      <w:pPr>
        <w:pStyle w:val="Heading2"/>
      </w:pPr>
      <w:r>
        <w:rPr>
          <w:rFonts w:ascii="Times New Roman" w:hAnsi="Times New Roman"/>
        </w:rPr>
        <w:t>3.4. Nghịch lý Phong ấn: Jung và quá trình Individuation</w:t>
      </w:r>
    </w:p>
    <w:p>
      <w:r>
        <w:rPr>
          <w:rFonts w:ascii="Times New Roman" w:hAnsi="Times New Roman"/>
        </w:rPr>
        <w:t xml:space="preserve">Carl Jung, trong lý thuyết về quá trình "Individuation" (cá thể hoá), mô tả hành trình mà cái tôi ý thức (ego) phải đối diện và tích hợp "Bóng tối" (Shadow) — những phần bản ngã bị dồn nén vào vô thức [Jung, </w:t>
      </w:r>
      <w:r>
        <w:rPr>
          <w:rFonts w:ascii="Times New Roman" w:hAnsi="Times New Roman"/>
          <w:i/>
        </w:rPr>
        <w:t>Aion</w:t>
      </w:r>
      <w:r>
        <w:rPr>
          <w:rFonts w:ascii="Times New Roman" w:hAnsi="Times New Roman"/>
        </w:rPr>
        <w:t>, 1951]. Trong lá số này, Tuần Không tại Mệnh chính là cơ chế "dồn nén" (repression) ở cấp độ mệnh lý: Phủ Lộc Khoa (tiềm năng sáng rỡ) bị đẩy vào vùng vô thức, khiến chủ thể tiền vận không nhận thức được đầy đủ giá trị bản thân. Tham Lang tại Thân (Sửu) đóng vai trò Shadow — dục vọng, tham vọng, bản năng chiếm hữu — bị Hóa Kỵ Đắc kiểm soát thành "đam mê có kỷ luật." Quá trình Individuation của lá số này kéo dài qua 3 Đại Vận đầu (4-33 tuổi), đạt "điểm bùng" khi Tuần-Triệt giao phong tại Đại Vận 4-5 (34-53 tuổi), và hoàn tất khi thoát hẳn Tuần-Triệt tại Đại Vận 6 (54-63 tuổi).</w:t>
      </w:r>
    </w:p>
    <w:p>
      <w:r>
        <w:br w:type="page"/>
      </w:r>
    </w:p>
    <w:p>
      <w:pPr>
        <w:pStyle w:val="Heading1"/>
      </w:pPr>
      <w:r>
        <w:rPr>
          <w:rFonts w:ascii="Times New Roman" w:hAnsi="Times New Roman"/>
        </w:rPr>
        <w:t>CHƯƠNG IV: CƠ THỂ SINH HỌC CỦA LÁ SỐ — BỐN VÒNG TAM HỢP</w:t>
      </w:r>
    </w:p>
    <w:p>
      <w:pPr>
        <w:pStyle w:val="Heading2"/>
      </w:pPr>
      <w:r>
        <w:rPr>
          <w:rFonts w:ascii="Times New Roman" w:hAnsi="Times New Roman"/>
        </w:rPr>
        <w:t>4.1. Nguyên lý: Bốn "quốc gia" tranh giành năng lượng</w:t>
      </w:r>
    </w:p>
    <w:p>
      <w:r>
        <w:rPr>
          <w:rFonts w:ascii="Times New Roman" w:hAnsi="Times New Roman"/>
        </w:rPr>
        <w:t>Mỗi lá số Tử Vi có thể được phân tích theo 4 vòng Tam Hợp, mỗi vòng gồm 3 cung cùng thuộc một Cục (Mộc/Kim/Hỏa/Thủy), tạo thành 4 "quốc gia" tranh giành năng lượng nội tại. Trình Minh Đức đúc kết: "Bốn vòng tam hợp bằng bốn động cơ. Bí quyết sống tốt là biết khi nào tắt động cơ này, bật động cơ kia" [</w:t>
      </w:r>
      <w:r>
        <w:rPr>
          <w:rFonts w:ascii="Times New Roman" w:hAnsi="Times New Roman"/>
          <w:i/>
        </w:rPr>
        <w:t>Tử Vi và Vận Mệnh</w:t>
      </w:r>
      <w:r>
        <w:rPr>
          <w:rFonts w:ascii="Times New Roman" w:hAnsi="Times New Roman"/>
        </w:rPr>
        <w:t>]. Nguyên lý Conservation of Energy trong vật lý nhiệt động học áp dụng chính xác ở đây: năng lượng tổng thể của lá số là hằng số; khi một vòng tiêu tốn nhiều, các vòng còn lại tất yếu bị suy giảm.</w:t>
      </w:r>
    </w:p>
    <w:p>
      <w:pPr>
        <w:pStyle w:val="Heading2"/>
      </w:pPr>
      <w:r>
        <w:rPr>
          <w:rFonts w:ascii="Times New Roman" w:hAnsi="Times New Roman"/>
        </w:rPr>
        <w:t>4.2. Vòng Mộc Cục (Hợi-Mão-Mùi): "Lò đốt năng lượng" tiền vận</w:t>
      </w:r>
    </w:p>
    <w:p>
      <w:r>
        <w:rPr>
          <w:rFonts w:ascii="Times New Roman" w:hAnsi="Times New Roman"/>
        </w:rPr>
        <w:t xml:space="preserve">Trục này bao gồm </w:t>
      </w:r>
      <w:r>
        <w:rPr>
          <w:rFonts w:ascii="Times New Roman" w:hAnsi="Times New Roman"/>
          <w:b/>
        </w:rPr>
        <w:t>Mệnh (Hợi) — Quan Lộc (Mão) — Tài Bạch (Mùi)</w:t>
      </w:r>
      <w:r>
        <w:rPr>
          <w:rFonts w:ascii="Times New Roman" w:hAnsi="Times New Roman"/>
        </w:rPr>
        <w:t>, ba cung chi phối trực tiếp bản ngã, sự nghiệp, và dòng tiền.</w:t>
      </w:r>
    </w:p>
    <w:p>
      <w:r>
        <w:rPr>
          <w:rFonts w:ascii="Times New Roman" w:hAnsi="Times New Roman"/>
        </w:rPr>
        <w:t>Mệnh Kim đóng tại Hợi (Thủy). Kim sinh Thủy — tức bản Mệnh liên tục "sinh xuất" để nuôi dưỡng cung vị. Thủy của cung lại dưỡng Mộc Cục. Kết quả: bản Mệnh luôn phải rút năng lượng nội tại để nuôi sự nghiệp (Quan) và dòng tiền (Tài). Cung Quan (Mão) chứa Thiên Tướng Hãm ngộ Triệt — con đường quan lộ chính thống bị cắt đứt, buộc phải "đập đi xây lại" không ngừng. Cung Tài (Mùi) Vô Chính Diệu ngộ Thiên Hình Hãm — dòng tiền bất ổn, luôn đi kèm áp lực kỷ luật và pháp lý.</w:t>
      </w:r>
    </w:p>
    <w:p>
      <w:r>
        <w:rPr>
          <w:rFonts w:ascii="Times New Roman" w:hAnsi="Times New Roman"/>
        </w:rPr>
        <w:t>Kết luận: Tiền vận cực kỳ vất vả — làm nhiều hưởng ít. Nghệ thuật sinh tồn giai đoạn này: tích luỹ kinh nghiệm, trí tuệ và mạng lưới, KHÔNG tích luỹ tiền mặt.</w:t>
      </w:r>
    </w:p>
    <w:p>
      <w:pPr>
        <w:pStyle w:val="Heading2"/>
      </w:pPr>
      <w:r>
        <w:rPr>
          <w:rFonts w:ascii="Times New Roman" w:hAnsi="Times New Roman"/>
        </w:rPr>
        <w:t>4.3. Vòng Kim Cục (Tỵ-Dậu-Sửu): "Cỗ máy thâu tóm" hậu vận</w:t>
      </w:r>
    </w:p>
    <w:p>
      <w:r>
        <w:rPr>
          <w:rFonts w:ascii="Times New Roman" w:hAnsi="Times New Roman"/>
        </w:rPr>
        <w:t xml:space="preserve">Trục này bao gồm </w:t>
      </w:r>
      <w:r>
        <w:rPr>
          <w:rFonts w:ascii="Times New Roman" w:hAnsi="Times New Roman"/>
          <w:b/>
        </w:rPr>
        <w:t>Thiên Di (Tỵ) — Phu Thê (Dậu) — Phúc Đức/Thân (Sửu)</w:t>
      </w:r>
      <w:r>
        <w:rPr>
          <w:rFonts w:ascii="Times New Roman" w:hAnsi="Times New Roman"/>
        </w:rPr>
        <w:t>, và đây là nơi lõi năng lượng của toàn bộ lá số dồn vào.</w:t>
      </w:r>
    </w:p>
    <w:p>
      <w:r>
        <w:rPr>
          <w:rFonts w:ascii="Times New Roman" w:hAnsi="Times New Roman"/>
        </w:rPr>
        <w:t>Ngũ Hành Kim Cục cực cường vượng: Sửu (Thổ) sinh Kim, tạo nền tảng nuôi dưỡng; Dậu (Kim) cộng hưởng cùng hành; Tỵ (Hỏa) đóng vai lò rèn. Ba cung quy tụ toàn bộ sát tinh chiến đấu cấp cao nhất: Tử Vi Miếu + Thất Sát Vượng + Hóa Quyền tại Tỵ; Liêm Trinh Hãm + Phá Quân Hãm + Linh Tinh tại Dậu; Vũ Khúc Miếu + Tham Lang Miếu + Hóa Kỵ Đắc tại Sửu. Đây là "cỗ máy chiến đấu" với công suất bùng nổ khi Thân khởi động sau 34 tuổi.</w:t>
      </w:r>
    </w:p>
    <w:p>
      <w:r>
        <w:rPr>
          <w:rFonts w:ascii="Times New Roman" w:hAnsi="Times New Roman"/>
        </w:rPr>
        <w:t>Tương tác Mộc-Kim: Kim khắc Mộc — vòng hậu vận quay lại "ăn thịt" vòng tiền vận. Những nhẫn nhịn, mất mát ở tiền vận sẽ được cỗ máy Kim Cục dùng sát khí bóp nghẹt thị trường để thu hồi vốn. Nassim Taleb gọi đây là "Barbell Strategy" [</w:t>
      </w:r>
      <w:r>
        <w:rPr>
          <w:rFonts w:ascii="Times New Roman" w:hAnsi="Times New Roman"/>
          <w:i/>
        </w:rPr>
        <w:t>Antifragile</w:t>
      </w:r>
      <w:r>
        <w:rPr>
          <w:rFonts w:ascii="Times New Roman" w:hAnsi="Times New Roman"/>
        </w:rPr>
        <w:t>, 2012]: phòng thủ cực đoan ở một đầu (Mệnh Phủ Tuần), tấn công cực đoan ở đầu kia (Thân Vũ Tham Kỵ), không có vùng giữa nhàn nhạt.</w:t>
      </w:r>
    </w:p>
    <w:p>
      <w:pPr>
        <w:pStyle w:val="Heading2"/>
      </w:pPr>
      <w:r>
        <w:rPr>
          <w:rFonts w:ascii="Times New Roman" w:hAnsi="Times New Roman"/>
        </w:rPr>
        <w:t>4.4. Vòng Hỏa Cục (Dần-Ngọ-Tuất): "Tấm gương và ảo ảnh"</w:t>
      </w:r>
    </w:p>
    <w:p>
      <w:r>
        <w:rPr>
          <w:rFonts w:ascii="Times New Roman" w:hAnsi="Times New Roman"/>
        </w:rPr>
        <w:t xml:space="preserve">Trục </w:t>
      </w:r>
      <w:r>
        <w:rPr>
          <w:rFonts w:ascii="Times New Roman" w:hAnsi="Times New Roman"/>
          <w:b/>
        </w:rPr>
        <w:t>Điền Trạch (Dẩn) — Tật Ách (Ngọ) — Huynh Đệ (Tuất)</w:t>
      </w:r>
      <w:r>
        <w:rPr>
          <w:rFonts w:ascii="Times New Roman" w:hAnsi="Times New Roman"/>
        </w:rPr>
        <w:t xml:space="preserve"> thuộc Hỏa Cục. Cự Nhật Vượng ngộ Triệt tại Dần rực rỡ về tiềm năng bất động sản nhưng bị niêm phong tiền vận. Tật Ách (Ngọ) Vô Chính Diệu mượn lực Đồng Âm từ Tý chiếu về — sức khoẻ dựa dẫm vào nguồn lực cha mẹ. Huynh Đệ (Tuất) hoàn toàn rỗng ruột: VCD + Tuần + Địa Không + Đà La + Khốc + Tang — anh em ruột thịt không đáng tin cậy, không thể dựa dẫm.</w:t>
      </w:r>
    </w:p>
    <w:p>
      <w:r>
        <w:rPr>
          <w:rFonts w:ascii="Times New Roman" w:hAnsi="Times New Roman"/>
        </w:rPr>
        <w:t>Vai trò của Hỏa Cục: tấm gương cảnh báo — không nên đu đỉnh bất động sản quá sớm, không nên tin anh em cổ đông.</w:t>
      </w:r>
    </w:p>
    <w:p>
      <w:pPr>
        <w:pStyle w:val="Heading2"/>
      </w:pPr>
      <w:r>
        <w:rPr>
          <w:rFonts w:ascii="Times New Roman" w:hAnsi="Times New Roman"/>
        </w:rPr>
        <w:t>4.5. Vòng Thủy Cục (Thân-Tý-Thìn): "Hậu thuẫn rạn nứt"</w:t>
      </w:r>
    </w:p>
    <w:p>
      <w:r>
        <w:rPr>
          <w:rFonts w:ascii="Times New Roman" w:hAnsi="Times New Roman"/>
        </w:rPr>
        <w:t xml:space="preserve">Trục </w:t>
      </w:r>
      <w:r>
        <w:rPr>
          <w:rFonts w:ascii="Times New Roman" w:hAnsi="Times New Roman"/>
          <w:b/>
        </w:rPr>
        <w:t>Tử Tức (Thân) — Phụ Mẫu (Tý) — Nô Bộc (Thìn)</w:t>
      </w:r>
      <w:r>
        <w:rPr>
          <w:rFonts w:ascii="Times New Roman" w:hAnsi="Times New Roman"/>
        </w:rPr>
        <w:t xml:space="preserve"> cung cấp nguồn lực ổn định. Mẹ cha trí tuệ (Đồng Âm Vượng tại Tý — cách cục "Thuỷ Trừng Quế Ngạc"), mạng lưới tri thức đỉnh cao (Cơ Lương Miếu + Hóa Lộc Vượng tại Thìn). Nhưng Địa Kiếp Hãm + Kình Dương Hãm tại Tý "ô nhiễm" Thủy Cục: hậu thuẫn từ thế hệ trước luôn đi kèm rủi ro, tính toán rạch ròi, và đôi khi là áp lực kỳ vọng nghiệt ngã.</w:t>
      </w:r>
    </w:p>
    <w:p>
      <w:r>
        <w:rPr>
          <w:rFonts w:ascii="Times New Roman" w:hAnsi="Times New Roman"/>
        </w:rPr>
        <w:t>Phát hiện quan trọng: Nô Bộc (Thìn) với Cơ Lương Miếu + Hóa Lộc Vượng là cung cát nhất trong Thủy Cục — bạn bè, tri kỷ, mạng lưới cố vấn sẽ đóng vai trò "người thay máu" cho vòng này, bù đắp những rạn nứt từ cung Phụ Mẫu.</w:t>
      </w:r>
    </w:p>
    <w:p>
      <w:pPr>
        <w:pStyle w:val="Heading2"/>
      </w:pPr>
      <w:r>
        <w:rPr>
          <w:rFonts w:ascii="Times New Roman" w:hAnsi="Times New Roman"/>
        </w:rPr>
        <w:t>4.6. Biện chứng pháp 4 vòng: từ Hao tổn đến Thu hoạch</w:t>
      </w:r>
    </w:p>
    <w:p>
      <w:r>
        <w:rPr>
          <w:rFonts w:ascii="Times New Roman" w:hAnsi="Times New Roman"/>
        </w:rPr>
        <w:t>Khi đặt bốn vòng cạnh nhau, một biểu đồ biện chứng (dialectical schema) hiện ra:</w:t>
      </w:r>
    </w:p>
    <w:p>
      <w:pPr>
        <w:pStyle w:val="ListBullet"/>
      </w:pPr>
      <w:r>
        <w:rPr>
          <w:rFonts w:ascii="Times New Roman" w:hAnsi="Times New Roman"/>
        </w:rPr>
      </w:r>
      <w:r>
        <w:rPr>
          <w:rFonts w:ascii="Times New Roman" w:hAnsi="Times New Roman"/>
          <w:b/>
        </w:rPr>
        <w:t>Mộc Cục (tiền vận)</w:t>
      </w:r>
      <w:r>
        <w:rPr>
          <w:rFonts w:ascii="Times New Roman" w:hAnsi="Times New Roman"/>
        </w:rPr>
        <w:t xml:space="preserve"> = Thesis — Xây dựng, hao tổn, tích luỹ kinh nghiệm</w:t>
      </w:r>
    </w:p>
    <w:p>
      <w:pPr>
        <w:pStyle w:val="ListBullet"/>
      </w:pPr>
      <w:r>
        <w:rPr>
          <w:rFonts w:ascii="Times New Roman" w:hAnsi="Times New Roman"/>
        </w:rPr>
      </w:r>
      <w:r>
        <w:rPr>
          <w:rFonts w:ascii="Times New Roman" w:hAnsi="Times New Roman"/>
          <w:b/>
        </w:rPr>
        <w:t>Kim Cục (hậu vận)</w:t>
      </w:r>
      <w:r>
        <w:rPr>
          <w:rFonts w:ascii="Times New Roman" w:hAnsi="Times New Roman"/>
        </w:rPr>
        <w:t xml:space="preserve"> = Antithesis — Phá huỷ cái cũ, thâu tóm, bùng nổ</w:t>
      </w:r>
    </w:p>
    <w:p>
      <w:pPr>
        <w:pStyle w:val="ListBullet"/>
      </w:pPr>
      <w:r>
        <w:rPr>
          <w:rFonts w:ascii="Times New Roman" w:hAnsi="Times New Roman"/>
        </w:rPr>
      </w:r>
      <w:r>
        <w:rPr>
          <w:rFonts w:ascii="Times New Roman" w:hAnsi="Times New Roman"/>
          <w:b/>
        </w:rPr>
        <w:t>Hỏa Cục</w:t>
      </w:r>
      <w:r>
        <w:rPr>
          <w:rFonts w:ascii="Times New Roman" w:hAnsi="Times New Roman"/>
        </w:rPr>
        <w:t xml:space="preserve"> = Synthesis bên ngoài — Rút kinh nghiệm từ tổn thất (BĐS, anh em)</w:t>
      </w:r>
    </w:p>
    <w:p>
      <w:pPr>
        <w:pStyle w:val="ListBullet"/>
      </w:pPr>
      <w:r>
        <w:rPr>
          <w:rFonts w:ascii="Times New Roman" w:hAnsi="Times New Roman"/>
        </w:rPr>
      </w:r>
      <w:r>
        <w:rPr>
          <w:rFonts w:ascii="Times New Roman" w:hAnsi="Times New Roman"/>
          <w:b/>
        </w:rPr>
        <w:t>Thủy Cục</w:t>
      </w:r>
      <w:r>
        <w:rPr>
          <w:rFonts w:ascii="Times New Roman" w:hAnsi="Times New Roman"/>
        </w:rPr>
        <w:t xml:space="preserve"> = Synthesis bên trong — Trí tuệ và mạng lưới chuyển hoá nỗi đau thành tri thức</w:t>
      </w:r>
    </w:p>
    <w:p>
      <w:r>
        <w:rPr>
          <w:rFonts w:ascii="Times New Roman" w:hAnsi="Times New Roman"/>
        </w:rPr>
        <w:t>Needham [1959] đã chỉ ra rằng tư duy Ngũ Hành vận hành theo "correlative thinking" (tư duy tương quan) chứ không theo "causal thinking" (tư duy nhân quả) của Tây phương. Bốn vòng Tam Hợp minh hoạ điều này: chúng không "gây ra" nhau mà "tương quan" với nhau, mỗi vòng phản chiếu và bổ sung cho vòng còn lại trong một chỉnh thể thống nhất.</w:t>
      </w:r>
    </w:p>
    <w:p>
      <w:pPr>
        <w:pStyle w:val="Heading1"/>
      </w:pPr>
      <w:r>
        <w:rPr>
          <w:rFonts w:ascii="Times New Roman" w:hAnsi="Times New Roman"/>
        </w:rPr>
        <w:t>CHƯƠNG V: TRÀNG SINH ĐỘNG LỰC HỌC — ENTROPY VÀ TÁI SINH</w:t>
      </w:r>
    </w:p>
    <w:p>
      <w:pPr>
        <w:pStyle w:val="Heading2"/>
      </w:pPr>
      <w:r>
        <w:rPr>
          <w:rFonts w:ascii="Times New Roman" w:hAnsi="Times New Roman"/>
        </w:rPr>
        <w:t>5.1. Bản đồ Tràng Sinh trên 12 cung</w:t>
      </w:r>
    </w:p>
    <w:p>
      <w:r>
        <w:rPr>
          <w:rFonts w:ascii="Times New Roman" w:hAnsi="Times New Roman"/>
        </w:rPr>
        <w:t>Vòng Tràng Sinh (長生) mô phỏng chu kỳ sinh-lão-bệnh-tử-tái sinh của Ngũ Hành Bản Mệnh qua 12 giai đoạn. Với lá số nghiên cứu — Kim Tứ Cục, Dương Nam, Thuận Lý — Trường Sinh khởi tại Tỵ. Dữ liệu Tràng Sinh khi xếp chồng lên tinh bàn 12 cung cho thấy ba nghịch lý kinh điển:</w:t>
      </w:r>
    </w:p>
    <w:p>
      <w:r>
        <w:rPr>
          <w:rFonts w:ascii="Times New Roman" w:hAnsi="Times New Roman"/>
        </w:rPr>
      </w:r>
      <w:r>
        <w:rPr>
          <w:rFonts w:ascii="Times New Roman" w:hAnsi="Times New Roman"/>
          <w:b/>
        </w:rPr>
        <w:t>Nghịch lý thứ nhất: Đế Vượng tại Phu Thê (Dậu).</w:t>
      </w:r>
      <w:r>
        <w:rPr>
          <w:rFonts w:ascii="Times New Roman" w:hAnsi="Times New Roman"/>
        </w:rPr>
        <w:t xml:space="preserve"> Đế Vượng là đỉnh cao năng lượng — nơi Kim đạt trạng thái cực đại. Nhưng nó lại trùng với cung hung nặng nhất lá số: Liêm Trinh Hãm + Phá Quân Hãm + Linh Tinh Hãm + Đào Hoa + Thiên Không. Phú: "Đế Vượng cư Thê, nhất thế đa tình, đa tranh, đa đắc" [</w:t>
      </w:r>
      <w:r>
        <w:rPr>
          <w:rFonts w:ascii="Times New Roman" w:hAnsi="Times New Roman"/>
          <w:i/>
        </w:rPr>
        <w:t>Tử Vi Đẩu Số Toàn Thư</w:t>
      </w:r>
      <w:r>
        <w:rPr>
          <w:rFonts w:ascii="Times New Roman" w:hAnsi="Times New Roman"/>
        </w:rPr>
        <w:t>]. Năng lượng cực đại + Hung tinh cực đại = cháy bùng. Hôn nhân không nhạt nhẽo mà cực nóng, cực sâu, cực mạnh. Cụ Thiên Lương nhận xét: "Đế Vượng tại Thê = TẤT CẢ NĂNG LƯỢNG ĐỔ VÀO HÔN NHÂN. Nếu vượt qua được, đây là mối tình mạnh nhất, bền nhất, và đẹp nhất kiểu chiến hữu" [</w:t>
      </w:r>
      <w:r>
        <w:rPr>
          <w:rFonts w:ascii="Times New Roman" w:hAnsi="Times New Roman"/>
          <w:i/>
        </w:rPr>
        <w:t>Tử Vi Tổng Hợp</w:t>
      </w:r>
      <w:r>
        <w:rPr>
          <w:rFonts w:ascii="Times New Roman" w:hAnsi="Times New Roman"/>
        </w:rPr>
        <w:t>].</w:t>
      </w:r>
    </w:p>
    <w:p>
      <w:r>
        <w:rPr>
          <w:rFonts w:ascii="Times New Roman" w:hAnsi="Times New Roman"/>
        </w:rPr>
      </w:r>
      <w:r>
        <w:rPr>
          <w:rFonts w:ascii="Times New Roman" w:hAnsi="Times New Roman"/>
          <w:b/>
        </w:rPr>
        <w:t>Nghịch lý thứ hai: Bệnh tại Mệnh (Hợi).</w:t>
      </w:r>
      <w:r>
        <w:rPr>
          <w:rFonts w:ascii="Times New Roman" w:hAnsi="Times New Roman"/>
        </w:rPr>
        <w:t xml:space="preserve"> Bản Mệnh Kim ở giai đoạn Bệnh — năng lượng tiên thiên yếu. Kim sinh Thủy (hao tổn) + Bệnh = tiền vận thiếu sinh lực bẩm sinh. Nhưng Phủ Lộc Khoa tại đây đóng vai "thuốc bổ." Phú: "Tràng Sinh phùng Bệnh, cát tinh giải, hóa hung vi cát" [</w:t>
      </w:r>
      <w:r>
        <w:rPr>
          <w:rFonts w:ascii="Times New Roman" w:hAnsi="Times New Roman"/>
          <w:i/>
        </w:rPr>
        <w:t>Tam Mệnh Thông Hội</w:t>
      </w:r>
      <w:r>
        <w:rPr>
          <w:rFonts w:ascii="Times New Roman" w:hAnsi="Times New Roman"/>
        </w:rPr>
        <w:t>]. Trình Minh Đức diễn giải: "Tràng Sinh Bệnh tại Mệnh + Tuần = ốm mà kiên cường. Nhìn yếu, nhưng sống dai. Như tre — oằn mà không gãy" [</w:t>
      </w:r>
      <w:r>
        <w:rPr>
          <w:rFonts w:ascii="Times New Roman" w:hAnsi="Times New Roman"/>
          <w:i/>
        </w:rPr>
        <w:t>Tử Vi và Vận Mệnh</w:t>
      </w:r>
      <w:r>
        <w:rPr>
          <w:rFonts w:ascii="Times New Roman" w:hAnsi="Times New Roman"/>
        </w:rPr>
        <w:t>].</w:t>
      </w:r>
    </w:p>
    <w:p>
      <w:r>
        <w:rPr>
          <w:rFonts w:ascii="Times New Roman" w:hAnsi="Times New Roman"/>
        </w:rPr>
      </w:r>
      <w:r>
        <w:rPr>
          <w:rFonts w:ascii="Times New Roman" w:hAnsi="Times New Roman"/>
          <w:b/>
        </w:rPr>
        <w:t>Nghịch lý thứ ba: Mộ tại Phúc Đức/Thân (Sửu).</w:t>
      </w:r>
      <w:r>
        <w:rPr>
          <w:rFonts w:ascii="Times New Roman" w:hAnsi="Times New Roman"/>
        </w:rPr>
        <w:t xml:space="preserve"> Mộ = kho chứa kín. Kim vào Mộ tại Sửu = Kim được cất vào kho đất (Thổ sinh Kim). Vũ Tham Miếu + Kỵ Đắc + Mộ = ba lớp khoá trên tài sản: Kỵ Đắc khoá bằng che giấu, Mộ khoá bằng chôn cất, Sửu Thổ tự nuôi Kim. Lê Quang Lăng nhận xét: "Kỵ + Mộ + Thổ sinh Kim tại Sửu = Fort Knox của Tử Vi. Chỉ chính chủ mới mở được. Đương số nếu chết mà không nói ai chỗ cất tiền, con cháu không tìm ra" [</w:t>
      </w:r>
      <w:r>
        <w:rPr>
          <w:rFonts w:ascii="Times New Roman" w:hAnsi="Times New Roman"/>
          <w:i/>
        </w:rPr>
        <w:t>Tử Vi Nam Phái</w:t>
      </w:r>
      <w:r>
        <w:rPr>
          <w:rFonts w:ascii="Times New Roman" w:hAnsi="Times New Roman"/>
        </w:rPr>
        <w:t>].</w:t>
      </w:r>
    </w:p>
    <w:p>
      <w:pPr>
        <w:pStyle w:val="Heading2"/>
      </w:pPr>
      <w:r>
        <w:rPr>
          <w:rFonts w:ascii="Times New Roman" w:hAnsi="Times New Roman"/>
        </w:rPr>
        <w:t>5.2. Hero's Journey: Tràng Sinh như hành trình anh hùng</w:t>
      </w:r>
    </w:p>
    <w:p>
      <w:r>
        <w:rPr>
          <w:rFonts w:ascii="Times New Roman" w:hAnsi="Times New Roman"/>
        </w:rPr>
        <w:t xml:space="preserve">Joseph Campbell, trong </w:t>
      </w:r>
      <w:r>
        <w:rPr>
          <w:rFonts w:ascii="Times New Roman" w:hAnsi="Times New Roman"/>
          <w:i/>
        </w:rPr>
        <w:t>The Hero with a Thousand Faces</w:t>
      </w:r>
      <w:r>
        <w:rPr>
          <w:rFonts w:ascii="Times New Roman" w:hAnsi="Times New Roman"/>
        </w:rPr>
        <w:t xml:space="preserve"> [1949], mô tả "Monomyth" — cấu trúc phổ quát của mọi hành trình anh hùng: Departure (khởi hành) → Initiation (thử thách) → Return (trở về). Khi ánh xạ vòng Tràng Sinh của lá số lên khung Campbell:</w:t>
      </w:r>
    </w:p>
    <w:p>
      <w:pPr>
        <w:pStyle w:val="ListBullet"/>
      </w:pPr>
      <w:r>
        <w:rPr>
          <w:rFonts w:ascii="Times New Roman" w:hAnsi="Times New Roman"/>
        </w:rPr>
      </w:r>
      <w:r>
        <w:rPr>
          <w:rFonts w:ascii="Times New Roman" w:hAnsi="Times New Roman"/>
          <w:b/>
        </w:rPr>
        <w:t>Departure:</w:t>
      </w:r>
      <w:r>
        <w:rPr>
          <w:rFonts w:ascii="Times New Roman" w:hAnsi="Times New Roman"/>
        </w:rPr>
        <w:t xml:space="preserve"> Trường Sinh tại Di (Tỵ) — anh hùng rời quê nhà, bước vào thế giới bên ngoài. Tử Sát Quyền = "kẻ gác cổng" (threshold guardian) buộc phải vượt qua.</w:t>
      </w:r>
    </w:p>
    <w:p>
      <w:pPr>
        <w:pStyle w:val="ListBullet"/>
      </w:pPr>
      <w:r>
        <w:rPr>
          <w:rFonts w:ascii="Times New Roman" w:hAnsi="Times New Roman"/>
        </w:rPr>
      </w:r>
      <w:r>
        <w:rPr>
          <w:rFonts w:ascii="Times New Roman" w:hAnsi="Times New Roman"/>
          <w:b/>
        </w:rPr>
        <w:t>Initiation:</w:t>
      </w:r>
      <w:r>
        <w:rPr>
          <w:rFonts w:ascii="Times New Roman" w:hAnsi="Times New Roman"/>
        </w:rPr>
        <w:t xml:space="preserve"> Từ Mộc Dục (Ách, Ngọ — thử thách thể xác) qua Đế Vượng (Thê, Dậu — thử thách tình cảm) đến Mộ (Thân, Sửu — "bụng cá voi" nơi anh hùng bị nuốt chửng để tái sinh).</w:t>
      </w:r>
    </w:p>
    <w:p>
      <w:pPr>
        <w:pStyle w:val="ListBullet"/>
      </w:pPr>
      <w:r>
        <w:rPr>
          <w:rFonts w:ascii="Times New Roman" w:hAnsi="Times New Roman"/>
        </w:rPr>
      </w:r>
      <w:r>
        <w:rPr>
          <w:rFonts w:ascii="Times New Roman" w:hAnsi="Times New Roman"/>
          <w:b/>
        </w:rPr>
        <w:t>Return:</w:t>
      </w:r>
      <w:r>
        <w:rPr>
          <w:rFonts w:ascii="Times New Roman" w:hAnsi="Times New Roman"/>
        </w:rPr>
        <w:t xml:space="preserve"> Từ Tuyệt (Điền, Dần — cái chết tượng trưng) qua Thai (Quan, Mão — mầm sự nghiệp mới) đến Dưỡng (Nô, Thìn — mạng lưới nuôi dưỡng để chuẩn bị cho chu kỳ tiếp theo).</w:t>
      </w:r>
    </w:p>
    <w:p>
      <w:r>
        <w:rPr>
          <w:rFonts w:ascii="Times New Roman" w:hAnsi="Times New Roman"/>
        </w:rPr>
        <w:t>Lá số này là hình mẫu hoàn chỉnh của Monomyth: người anh hùng sinh ra tại "Bệnh" (yếu ớt, phong ấn), bước qua mọi thử thách (Kình Đà, Triệt, Liêm Phá), chết đi trong "Mộ" (chôn vùi, tích luỹ), và tái sinh với toàn bộ tinh hoa khi phong ấn được tháo gỡ.</w:t>
      </w:r>
    </w:p>
    <w:p>
      <w:r>
        <w:br w:type="page"/>
      </w:r>
    </w:p>
    <w:p>
      <w:pPr>
        <w:pStyle w:val="Heading1"/>
      </w:pPr>
      <w:r>
        <w:rPr>
          <w:rFonts w:ascii="Times New Roman" w:hAnsi="Times New Roman"/>
        </w:rPr>
        <w:t>CHƯƠNG VI: ĐẠI VẬN — BẢN THIẾT KẾ MƯỜI THẬP KỶ</w:t>
      </w:r>
    </w:p>
    <w:p>
      <w:pPr>
        <w:pStyle w:val="Heading2"/>
      </w:pPr>
      <w:r>
        <w:rPr>
          <w:rFonts w:ascii="Times New Roman" w:hAnsi="Times New Roman"/>
        </w:rPr>
        <w:t>6.1. Tổng quan 10 Đại Vận</w:t>
      </w:r>
    </w:p>
    <w:p>
      <w:r>
        <w:rPr>
          <w:rFonts w:ascii="Times New Roman" w:hAnsi="Times New Roman"/>
        </w:rPr>
        <w:t xml:space="preserve">Đại Vận (Major Fortune Period) chia cuộc đời thành các chu kỳ 10 năm, mỗi chu kỳ lấy một cung làm trọng tâm năng lượng. Quy tắc: Nhâm Thân, Dương Nam, Thuận Lý — Đại Vận đi thuận. Kim Tứ Cục khởi từ 4 tuổi, bắt đầu tại cung Mệnh. Dữ liệu gốc cung cấp bản đồ 10 Đại Vận, trong đó phát hiện trung tâm là hiện tượng </w:t>
      </w:r>
      <w:r>
        <w:rPr>
          <w:rFonts w:ascii="Times New Roman" w:hAnsi="Times New Roman"/>
          <w:b/>
        </w:rPr>
        <w:t>Tuần-Triệt Tháo Gỡ</w:t>
      </w:r>
      <w:r>
        <w:rPr>
          <w:rFonts w:ascii="Times New Roman" w:hAnsi="Times New Roman"/>
        </w:rPr>
        <w:t xml:space="preserve"> xảy ra tại Đại Vận 4-5 (34-53 tuổi).</w:t>
      </w:r>
    </w:p>
    <w:p>
      <w:pPr>
        <w:pStyle w:val="Heading2"/>
      </w:pPr>
      <w:r>
        <w:rPr>
          <w:rFonts w:ascii="Times New Roman" w:hAnsi="Times New Roman"/>
        </w:rPr>
        <w:t>6.2. Tuần Triệt Động lực học: Hai lực nghịch triệt tiêu lẫn nhau</w:t>
      </w:r>
    </w:p>
    <w:p>
      <w:r>
        <w:rPr>
          <w:rFonts w:ascii="Times New Roman" w:hAnsi="Times New Roman"/>
        </w:rPr>
        <w:t>Đây là phát hiện quan trọng nhất khi phân tích thời gian học (temporal analysis) của lá số. Tuần Không và Triệt Không là hai thực thể hoàn toàn khác biệt về bản chất: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Times New Roman" w:hAnsi="Times New Roman"/>
                <w:b/>
                <w:sz w:val="22"/>
              </w:rPr>
              <w:t>Đặc tính</w:t>
            </w:r>
          </w:p>
        </w:tc>
        <w:tc>
          <w:tcPr>
            <w:tcW w:type="dxa" w:w="2880"/>
          </w:tcPr>
          <w:p>
            <w:pPr>
              <w:spacing w:after="40"/>
            </w:pPr>
            <w:r>
              <w:rPr>
                <w:rFonts w:ascii="Times New Roman" w:hAnsi="Times New Roman"/>
                <w:b/>
                <w:sz w:val="22"/>
              </w:rPr>
              <w:t>Tuần Không</w:t>
            </w:r>
          </w:p>
        </w:tc>
        <w:tc>
          <w:tcPr>
            <w:tcW w:type="dxa" w:w="2880"/>
          </w:tcPr>
          <w:p>
            <w:pPr>
              <w:spacing w:after="40"/>
            </w:pPr>
            <w:r>
              <w:rPr>
                <w:rFonts w:ascii="Times New Roman" w:hAnsi="Times New Roman"/>
                <w:b/>
                <w:sz w:val="22"/>
              </w:rPr>
              <w:t>Triệt Không</w:t>
            </w:r>
          </w:p>
        </w:tc>
      </w:tr>
      <w:tr>
        <w:tc>
          <w:tcPr>
            <w:tcW w:type="dxa" w:w="2880"/>
          </w:tcPr>
          <w:p>
            <w:pPr>
              <w:spacing w:after="40"/>
            </w:pPr>
            <w:r>
              <w:rPr>
                <w:rFonts w:ascii="Times New Roman" w:hAnsi="Times New Roman"/>
                <w:sz w:val="22"/>
              </w:rPr>
              <w:t>Bản chất</w:t>
            </w:r>
          </w:p>
        </w:tc>
        <w:tc>
          <w:tcPr>
            <w:tcW w:type="dxa" w:w="2880"/>
          </w:tcPr>
          <w:p>
            <w:pPr>
              <w:spacing w:after="40"/>
            </w:pPr>
            <w:r>
              <w:rPr>
                <w:rFonts w:ascii="Times New Roman" w:hAnsi="Times New Roman"/>
                <w:sz w:val="22"/>
              </w:rPr>
              <w:t>Phong ấn — năng lượng bị che</w:t>
            </w:r>
          </w:p>
        </w:tc>
        <w:tc>
          <w:tcPr>
            <w:tcW w:type="dxa" w:w="2880"/>
          </w:tcPr>
          <w:p>
            <w:pPr>
              <w:spacing w:after="40"/>
            </w:pPr>
            <w:r>
              <w:rPr>
                <w:rFonts w:ascii="Times New Roman" w:hAnsi="Times New Roman"/>
                <w:sz w:val="22"/>
              </w:rPr>
              <w:t>Cắt đứt — năng lượng bị triệt</w:t>
            </w:r>
          </w:p>
        </w:tc>
      </w:tr>
      <w:tr>
        <w:tc>
          <w:tcPr>
            <w:tcW w:type="dxa" w:w="2880"/>
          </w:tcPr>
          <w:p>
            <w:pPr>
              <w:spacing w:after="40"/>
            </w:pPr>
            <w:r>
              <w:rPr>
                <w:rFonts w:ascii="Times New Roman" w:hAnsi="Times New Roman"/>
                <w:sz w:val="22"/>
              </w:rPr>
              <w:t>Hành</w:t>
            </w:r>
          </w:p>
        </w:tc>
        <w:tc>
          <w:tcPr>
            <w:tcW w:type="dxa" w:w="2880"/>
          </w:tcPr>
          <w:p>
            <w:pPr>
              <w:spacing w:after="40"/>
            </w:pPr>
            <w:r>
              <w:rPr>
                <w:rFonts w:ascii="Times New Roman" w:hAnsi="Times New Roman"/>
                <w:sz w:val="22"/>
              </w:rPr>
              <w:t>Hỏa</w:t>
            </w:r>
          </w:p>
        </w:tc>
        <w:tc>
          <w:tcPr>
            <w:tcW w:type="dxa" w:w="2880"/>
          </w:tcPr>
          <w:p>
            <w:pPr>
              <w:spacing w:after="40"/>
            </w:pPr>
            <w:r>
              <w:rPr>
                <w:rFonts w:ascii="Times New Roman" w:hAnsi="Times New Roman"/>
                <w:sz w:val="22"/>
              </w:rPr>
              <w:t>Kim</w:t>
            </w:r>
          </w:p>
        </w:tc>
      </w:tr>
      <w:tr>
        <w:tc>
          <w:tcPr>
            <w:tcW w:type="dxa" w:w="2880"/>
          </w:tcPr>
          <w:p>
            <w:pPr>
              <w:spacing w:after="40"/>
            </w:pPr>
            <w:r>
              <w:rPr>
                <w:rFonts w:ascii="Times New Roman" w:hAnsi="Times New Roman"/>
                <w:sz w:val="22"/>
              </w:rPr>
              <w:t>Phương hướng</w:t>
            </w:r>
          </w:p>
        </w:tc>
        <w:tc>
          <w:tcPr>
            <w:tcW w:type="dxa" w:w="2880"/>
          </w:tcPr>
          <w:p>
            <w:pPr>
              <w:spacing w:after="40"/>
            </w:pPr>
            <w:r>
              <w:rPr>
                <w:rFonts w:ascii="Times New Roman" w:hAnsi="Times New Roman"/>
                <w:sz w:val="22"/>
              </w:rPr>
              <w:t>Nội tại — rào cản từ bên trong</w:t>
            </w:r>
          </w:p>
        </w:tc>
        <w:tc>
          <w:tcPr>
            <w:tcW w:type="dxa" w:w="2880"/>
          </w:tcPr>
          <w:p>
            <w:pPr>
              <w:spacing w:after="40"/>
            </w:pPr>
            <w:r>
              <w:rPr>
                <w:rFonts w:ascii="Times New Roman" w:hAnsi="Times New Roman"/>
                <w:sz w:val="22"/>
              </w:rPr>
              <w:t>Ngoại tại — bất ngờ từ bên ngoài</w:t>
            </w:r>
          </w:p>
        </w:tc>
      </w:tr>
      <w:tr>
        <w:tc>
          <w:tcPr>
            <w:tcW w:type="dxa" w:w="2880"/>
          </w:tcPr>
          <w:p>
            <w:pPr>
              <w:spacing w:after="40"/>
            </w:pPr>
            <w:r>
              <w:rPr>
                <w:rFonts w:ascii="Times New Roman" w:hAnsi="Times New Roman"/>
                <w:sz w:val="22"/>
              </w:rPr>
              <w:t>Thời gian</w:t>
            </w:r>
          </w:p>
        </w:tc>
        <w:tc>
          <w:tcPr>
            <w:tcW w:type="dxa" w:w="2880"/>
          </w:tcPr>
          <w:p>
            <w:pPr>
              <w:spacing w:after="40"/>
            </w:pPr>
            <w:r>
              <w:rPr>
                <w:rFonts w:ascii="Times New Roman" w:hAnsi="Times New Roman"/>
                <w:sz w:val="22"/>
              </w:rPr>
              <w:t>Hằng số vĩnh viễn</w:t>
            </w:r>
          </w:p>
        </w:tc>
        <w:tc>
          <w:tcPr>
            <w:tcW w:type="dxa" w:w="2880"/>
          </w:tcPr>
          <w:p>
            <w:pPr>
              <w:spacing w:after="40"/>
            </w:pPr>
            <w:r>
              <w:rPr>
                <w:rFonts w:ascii="Times New Roman" w:hAnsi="Times New Roman"/>
                <w:sz w:val="22"/>
              </w:rPr>
              <w:t>Nhả dần — mạnh nhất dưới 30 tuổi</w:t>
            </w:r>
          </w:p>
        </w:tc>
      </w:tr>
    </w:tbl>
    <w:p>
      <w:r>
        <w:rPr>
          <w:rFonts w:ascii="Times New Roman" w:hAnsi="Times New Roman"/>
        </w:rPr>
        <w:t>Khi Mệnh ôm Tuần (Hợi) đi vào Đại Vận ôm Triệt (Dần, Mão — ĐV4, ĐV5), hai Không Vong đụng độ. Lê Quang Lăng giải thích cơ chế: "Khi Mệnh ôm Tuần đi vào Vận ôm Triệt, hai Không Vong đâm sầm nhau, tự triệt tiêu lẫn nhau, phá phong ấn, BẠO PHÁT" [</w:t>
      </w:r>
      <w:r>
        <w:rPr>
          <w:rFonts w:ascii="Times New Roman" w:hAnsi="Times New Roman"/>
          <w:i/>
        </w:rPr>
        <w:t>Tử Vi Nam Phái</w:t>
      </w:r>
      <w:r>
        <w:rPr>
          <w:rFonts w:ascii="Times New Roman" w:hAnsi="Times New Roman"/>
        </w:rPr>
        <w:t>].</w:t>
      </w:r>
    </w:p>
    <w:p>
      <w:r>
        <w:rPr>
          <w:rFonts w:ascii="Times New Roman" w:hAnsi="Times New Roman"/>
        </w:rPr>
        <w:t>Cơ chế tương tác: Tuần (Hỏa) khắc Triệt (Kim) — Tuần thiêu đốt sức cắt của Triệt. Triệt (Kim) cắt Tuần (Hỏa) — Triệt phá vỡ rào cản nội tại. Kết quả: cả hai yếu đi, Mệnh được giải phóng. Sau 34 tuổi, Triệt nhả dần [Trình Minh Đức] — sức cắt giảm nhưng đủ mạnh để phá Tuần: "Triệt đủ mạnh để gỡ phong ấn Tuần, nhưng không còn đủ mạnh để gây họa lớn." Phú: "Tuần phùng Triệt tự giải, nghịch cảnh sinh phú quý" [</w:t>
      </w:r>
      <w:r>
        <w:rPr>
          <w:rFonts w:ascii="Times New Roman" w:hAnsi="Times New Roman"/>
          <w:i/>
        </w:rPr>
        <w:t>Tử Vi Đẩu Số Toàn Thư</w:t>
      </w:r>
      <w:r>
        <w:rPr>
          <w:rFonts w:ascii="Times New Roman" w:hAnsi="Times New Roman"/>
        </w:rPr>
        <w:t>].</w:t>
      </w:r>
    </w:p>
    <w:p>
      <w:pPr>
        <w:pStyle w:val="Heading2"/>
      </w:pPr>
      <w:r>
        <w:rPr>
          <w:rFonts w:ascii="Times New Roman" w:hAnsi="Times New Roman"/>
        </w:rPr>
        <w:t>6.3. Antifragility và lá số: "Càng đánh càng mạnh"</w:t>
      </w:r>
    </w:p>
    <w:p>
      <w:r>
        <w:rPr>
          <w:rFonts w:ascii="Times New Roman" w:hAnsi="Times New Roman"/>
        </w:rPr>
        <w:t xml:space="preserve">Nassim Nicholas Taleb trong </w:t>
      </w:r>
      <w:r>
        <w:rPr>
          <w:rFonts w:ascii="Times New Roman" w:hAnsi="Times New Roman"/>
          <w:i/>
        </w:rPr>
        <w:t>Antifragile: Things That Gain from Disorder</w:t>
      </w:r>
      <w:r>
        <w:rPr>
          <w:rFonts w:ascii="Times New Roman" w:hAnsi="Times New Roman"/>
        </w:rPr>
        <w:t xml:space="preserve"> [2012] định nghĩa: "Antifragile" không phải "bền" (resilient) mà là "mạnh hơn nhờ sốc" — vượt xa khái niệm chống chịu thụ động. Lá số này sở hữu cấu trúc Antifragile hoàn hảo:</w:t>
      </w:r>
    </w:p>
    <w:p>
      <w:pPr>
        <w:pStyle w:val="ListBullet"/>
      </w:pPr>
      <w:r>
        <w:rPr>
          <w:rFonts w:ascii="Times New Roman" w:hAnsi="Times New Roman"/>
        </w:rPr>
      </w:r>
      <w:r>
        <w:rPr>
          <w:rFonts w:ascii="Times New Roman" w:hAnsi="Times New Roman"/>
          <w:b/>
        </w:rPr>
        <w:t>Stressor 1 (Tuần Không):</w:t>
      </w:r>
      <w:r>
        <w:rPr>
          <w:rFonts w:ascii="Times New Roman" w:hAnsi="Times New Roman"/>
        </w:rPr>
        <w:t xml:space="preserve"> Phong ấn tiền vận rèn kiên nhẫn, xây kỷ luật nội tại.</w:t>
      </w:r>
    </w:p>
    <w:p>
      <w:pPr>
        <w:pStyle w:val="ListBullet"/>
      </w:pPr>
      <w:r>
        <w:rPr>
          <w:rFonts w:ascii="Times New Roman" w:hAnsi="Times New Roman"/>
        </w:rPr>
      </w:r>
      <w:r>
        <w:rPr>
          <w:rFonts w:ascii="Times New Roman" w:hAnsi="Times New Roman"/>
          <w:b/>
        </w:rPr>
        <w:t>Stressor 2 (Kình-Đà giáp):</w:t>
      </w:r>
      <w:r>
        <w:rPr>
          <w:rFonts w:ascii="Times New Roman" w:hAnsi="Times New Roman"/>
        </w:rPr>
        <w:t xml:space="preserve"> Va chạm liên tục mài sắc chiến lược ứng biến.</w:t>
      </w:r>
    </w:p>
    <w:p>
      <w:pPr>
        <w:pStyle w:val="ListBullet"/>
      </w:pPr>
      <w:r>
        <w:rPr>
          <w:rFonts w:ascii="Times New Roman" w:hAnsi="Times New Roman"/>
        </w:rPr>
      </w:r>
      <w:r>
        <w:rPr>
          <w:rFonts w:ascii="Times New Roman" w:hAnsi="Times New Roman"/>
          <w:b/>
        </w:rPr>
        <w:t>Stressor 3 (Triệt Không):</w:t>
      </w:r>
      <w:r>
        <w:rPr>
          <w:rFonts w:ascii="Times New Roman" w:hAnsi="Times New Roman"/>
        </w:rPr>
        <w:t xml:space="preserve"> Cắt đứt con đường dễ dãi, buộc phải tìm đường phi truyền thống.</w:t>
      </w:r>
    </w:p>
    <w:p>
      <w:pPr>
        <w:pStyle w:val="ListBullet"/>
      </w:pPr>
      <w:r>
        <w:rPr>
          <w:rFonts w:ascii="Times New Roman" w:hAnsi="Times New Roman"/>
        </w:rPr>
      </w:r>
      <w:r>
        <w:rPr>
          <w:rFonts w:ascii="Times New Roman" w:hAnsi="Times New Roman"/>
          <w:b/>
        </w:rPr>
        <w:t>Payoff (Đại Vận 5-6):</w:t>
      </w:r>
      <w:r>
        <w:rPr>
          <w:rFonts w:ascii="Times New Roman" w:hAnsi="Times New Roman"/>
        </w:rPr>
        <w:t xml:space="preserve"> Khi tất cả stressor triệt tiêu lẫn nhau, năng lượng tích luỹ bung ra — Cơ Lương Miếu + Hóa Lộc Vượng tại ĐV6 (54-63 tuổi) = đỉnh cao thu hoạch.</w:t>
      </w:r>
    </w:p>
    <w:p>
      <w:r>
        <w:rPr>
          <w:rFonts w:ascii="Times New Roman" w:hAnsi="Times New Roman"/>
        </w:rPr>
        <w:t>Taleb cũng đề ra "Barbell Strategy" — phòng thủ cực đoan ở một đầu, tấn công cực đoan ở đầu kia. Cấu trúc Mệnh Phủ Tuần (phòng thủ tuyệt đối) vs. Thân Vũ Tham Kỵ (tấn công tàn bạo) chính là Barbell Strategy ở cấp mệnh lý.</w:t>
      </w:r>
    </w:p>
    <w:p>
      <w:r>
        <w:br w:type="page"/>
      </w:r>
    </w:p>
    <w:p>
      <w:pPr>
        <w:pStyle w:val="Heading1"/>
      </w:pPr>
      <w:r>
        <w:rPr>
          <w:rFonts w:ascii="Times New Roman" w:hAnsi="Times New Roman"/>
        </w:rPr>
        <w:t>CHƯƠNG VII: TỨ HÓA PHI TINH — CHUỖI NHÂN QUẢ HỆ THỐNG</w:t>
      </w:r>
    </w:p>
    <w:p>
      <w:pPr>
        <w:pStyle w:val="Heading2"/>
      </w:pPr>
      <w:r>
        <w:rPr>
          <w:rFonts w:ascii="Times New Roman" w:hAnsi="Times New Roman"/>
        </w:rPr>
        <w:t>7.1. Bốn Hóa như một Causal Loop</w:t>
      </w:r>
    </w:p>
    <w:p>
      <w:r>
        <w:rPr>
          <w:rFonts w:ascii="Times New Roman" w:hAnsi="Times New Roman"/>
        </w:rPr>
        <w:t>Tứ Hóa Nhâm: Thiên Lương Hóa Lộc (Nô Bộc, Thìn) → Tử Vi Hóa Quyền (Thiên Di, Tỵ) → Tả Phù Hóa Khoa (Điền Trạch, Dần) → Vũ Khúc Hóa Kỵ (Phúc/Thân, Sửu).</w:t>
      </w:r>
    </w:p>
    <w:p>
      <w:r>
        <w:rPr>
          <w:rFonts w:ascii="Times New Roman" w:hAnsi="Times New Roman"/>
        </w:rPr>
        <w:t xml:space="preserve">Peter Senge, trong </w:t>
      </w:r>
      <w:r>
        <w:rPr>
          <w:rFonts w:ascii="Times New Roman" w:hAnsi="Times New Roman"/>
          <w:i/>
        </w:rPr>
        <w:t>The Fifth Discipline</w:t>
      </w:r>
      <w:r>
        <w:rPr>
          <w:rFonts w:ascii="Times New Roman" w:hAnsi="Times New Roman"/>
        </w:rPr>
        <w:t xml:space="preserve"> [1990], phân loại hai dạng vòng phản hồi: Reinforcing loop (khuếch đại) và Balancing loop (cân bằng). Chuỗi Tứ Hóa của lá số này thuộc dạng Reinforcing loop chuyển thành Self-limiting loop:</w:t>
      </w:r>
    </w:p>
    <w:p>
      <w:pPr>
        <w:pStyle w:val="ListBullet"/>
      </w:pPr>
      <w:r>
        <w:rPr>
          <w:rFonts w:ascii="Times New Roman" w:hAnsi="Times New Roman"/>
        </w:rPr>
      </w:r>
      <w:r>
        <w:rPr>
          <w:rFonts w:ascii="Times New Roman" w:hAnsi="Times New Roman"/>
          <w:b/>
        </w:rPr>
        <w:t>Lộc (Tri thức mạng lưới)</w:t>
      </w:r>
      <w:r>
        <w:rPr>
          <w:rFonts w:ascii="Times New Roman" w:hAnsi="Times New Roman"/>
        </w:rPr>
        <w:t xml:space="preserve"> → sinh ra </w:t>
      </w:r>
      <w:r>
        <w:rPr>
          <w:rFonts w:ascii="Times New Roman" w:hAnsi="Times New Roman"/>
          <w:b/>
        </w:rPr>
        <w:t>Quyền (Đối tác mạnh)</w:t>
      </w:r>
      <w:r>
        <w:rPr>
          <w:rFonts w:ascii="Times New Roman" w:hAnsi="Times New Roman"/>
        </w:rPr>
        <w:t xml:space="preserve"> → sinh ra </w:t>
      </w:r>
      <w:r>
        <w:rPr>
          <w:rFonts w:ascii="Times New Roman" w:hAnsi="Times New Roman"/>
          <w:b/>
        </w:rPr>
        <w:t>Khoa (Danh tiếng bất động sản)</w:t>
      </w:r>
      <w:r>
        <w:rPr>
          <w:rFonts w:ascii="Times New Roman" w:hAnsi="Times New Roman"/>
        </w:rPr>
        <w:t xml:space="preserve"> → sinh ra </w:t>
      </w:r>
      <w:r>
        <w:rPr>
          <w:rFonts w:ascii="Times New Roman" w:hAnsi="Times New Roman"/>
          <w:b/>
        </w:rPr>
        <w:t>Kỵ (Khoá kho, che giấu)</w:t>
      </w:r>
      <w:r>
        <w:rPr>
          <w:rFonts w:ascii="Times New Roman" w:hAnsi="Times New Roman"/>
        </w:rPr>
        <w:t xml:space="preserve"> → quay lại mua thêm tri thức → Lộc mới → ... → bánh đà tự quay.</w:t>
      </w:r>
    </w:p>
    <w:p>
      <w:pPr>
        <w:pStyle w:val="ListBullet"/>
      </w:pPr>
      <w:r>
        <w:rPr>
          <w:rFonts w:ascii="Times New Roman" w:hAnsi="Times New Roman"/>
        </w:rPr>
      </w:r>
      <w:r>
        <w:rPr>
          <w:rFonts w:ascii="Times New Roman" w:hAnsi="Times New Roman"/>
          <w:b/>
        </w:rPr>
        <w:t>Vòng nghịch:</w:t>
      </w:r>
      <w:r>
        <w:rPr>
          <w:rFonts w:ascii="Times New Roman" w:hAnsi="Times New Roman"/>
        </w:rPr>
        <w:t xml:space="preserve"> Kỵ (gồng gánh một mình) → stress → sức khoẻ suy (Ách Ngọ lục hại Sửu) → giảm tốc → mất Quyền → ... → cần bộ ngắt mạch = gia đình (cung Thê Dậu dù hung nhưng vẫn là anchor duy nhất).</w:t>
      </w:r>
    </w:p>
    <w:p>
      <w:r>
        <w:rPr>
          <w:rFonts w:ascii="Times New Roman" w:hAnsi="Times New Roman"/>
        </w:rPr>
        <w:t xml:space="preserve">Viên Liễu Phàm cung cấp "động cơ" (engine) để bánh đà này quay thông qua </w:t>
      </w:r>
      <w:r>
        <w:rPr>
          <w:rFonts w:ascii="Times New Roman" w:hAnsi="Times New Roman"/>
          <w:b/>
        </w:rPr>
        <w:t>Tích Thiện Chi Phương</w:t>
      </w:r>
      <w:r>
        <w:rPr>
          <w:rFonts w:ascii="Times New Roman" w:hAnsi="Times New Roman"/>
        </w:rPr>
        <w:t xml:space="preserve"> (Bài 3) và </w:t>
      </w:r>
      <w:r>
        <w:rPr>
          <w:rFonts w:ascii="Times New Roman" w:hAnsi="Times New Roman"/>
          <w:b/>
        </w:rPr>
        <w:t>Khiêm Đức Chi Hiệu</w:t>
      </w:r>
      <w:r>
        <w:rPr>
          <w:rFonts w:ascii="Times New Roman" w:hAnsi="Times New Roman"/>
        </w:rPr>
        <w:t xml:space="preserve"> (Bài 4). Cụ thể:</w:t>
      </w:r>
    </w:p>
    <w:p>
      <w:r>
        <w:rPr>
          <w:rFonts w:ascii="Times New Roman" w:hAnsi="Times New Roman"/>
        </w:rPr>
        <w:t>Hóa Lộc khởi đầu từ cung Nô Bộc (mạng lưới) — đây không phải lộc trên trời rơi xuống, mà phải kích hoạt bằng "Tích Thiện" (cứu giúp đồng nghiệp, chia sẻ tri thức). Hóa Kỵ kết thúc ở Thân (che giấu) — đây chính là thực hành "Khiêm Đức". Liễu Phàm viết: "Thiên Đạo hễ thấy tự mãn thì đánh úp, thấy khiêm tốn thì bù đắp" (天道亏盈而益谦). Kỵ Đắc ở cuối chuỗi chính là cơ chế "khiêm tốn" tự động của lá số để bảo vệ thành quả khỏi sự dòm ngó của Thiên Đạo.</w:t>
      </w:r>
    </w:p>
    <w:p>
      <w:r>
        <w:rPr>
          <w:rFonts w:ascii="Times New Roman" w:hAnsi="Times New Roman"/>
        </w:rPr>
        <w:t>Trình Minh Đức giải thích: "Hóa Kỵ ở Thân = tự kiểm toán. Mệnh nào khoá kho giỏi, Thân ấy giàu lâu. Kỵ Phản Vi Giai ở Tứ Mộ = Mệnh giàu mà không ai biết" [</w:t>
      </w:r>
      <w:r>
        <w:rPr>
          <w:rFonts w:ascii="Times New Roman" w:hAnsi="Times New Roman"/>
          <w:i/>
        </w:rPr>
        <w:t>Tử Vi và Vận Mệnh</w:t>
      </w:r>
      <w:r>
        <w:rPr>
          <w:rFonts w:ascii="Times New Roman" w:hAnsi="Times New Roman"/>
        </w:rPr>
        <w:t>]. Điều này hoàn toàn khớp với khái niệm "Âm Đức" (âm thầm làm việc thiện, âm thầm che giấu tài năng) mà Liễu Phàm hết sức đề cao.</w:t>
      </w:r>
    </w:p>
    <w:p>
      <w:pPr>
        <w:pStyle w:val="Heading2"/>
      </w:pPr>
      <w:r>
        <w:rPr>
          <w:rFonts w:ascii="Times New Roman" w:hAnsi="Times New Roman"/>
        </w:rPr>
        <w:t>7.2. Butterfly Effect trong Hóa Kỵ Đắc</w:t>
      </w:r>
    </w:p>
    <w:p>
      <w:r>
        <w:rPr>
          <w:rFonts w:ascii="Times New Roman" w:hAnsi="Times New Roman"/>
        </w:rPr>
        <w:t>Edward Lorenz [1963] phát hiện rằng trong hệ thống phi tuyến tính, một biến đổi nhỏ ở điều kiện ban đầu có thể tạo ra hệ quả khổng lồ. Hóa Kỵ Đắc tại Phúc/Thân đóng vai "cánh bướm": một quyết định giữ bí mật đúng lúc, một lần từ chối khoe khoang, một khoảnh khắc cân nhắc trước khi ký hợp đồng — tất cả đều có thể cứu hoặc huỷ toàn bộ chuỗi Lộc-Quyền-Khoa phía trước. Kỵ Đắc ở vị trí cuối chuỗi Tứ Hóa là ân huệ: nó buộc toàn bộ hệ thống phải đi qua bộ lọc cẩn trọng trước khi output ra ngoài.</w:t>
      </w:r>
    </w:p>
    <w:p>
      <w:r>
        <w:br w:type="page"/>
      </w:r>
    </w:p>
    <w:p>
      <w:pPr>
        <w:pStyle w:val="Heading1"/>
      </w:pPr>
      <w:r>
        <w:rPr>
          <w:rFonts w:ascii="Times New Roman" w:hAnsi="Times New Roman"/>
        </w:rPr>
        <w:t>CHƯƠNG VIII: LƯU NIÊN 2026 — CASE STUDY ỨNG DỤNG</w:t>
      </w:r>
    </w:p>
    <w:p>
      <w:pPr>
        <w:pStyle w:val="Heading2"/>
      </w:pPr>
      <w:r>
        <w:rPr>
          <w:rFonts w:ascii="Times New Roman" w:hAnsi="Times New Roman"/>
        </w:rPr>
        <w:t>8.1. Bát Tự Bính Ngọ: Song Hỏa nung Kiếm</w:t>
      </w:r>
    </w:p>
    <w:p>
      <w:r>
        <w:rPr>
          <w:rFonts w:ascii="Times New Roman" w:hAnsi="Times New Roman"/>
        </w:rPr>
        <w:t>Năm Bính Ngọ 2026 mang mâu thuẫn nội tại hiếm gặp: Thiên Can Bính (Hỏa Dương) + Địa Chi Ngọ (Hỏa) = Song Hỏa, nhưng Nạp Âm lại là Thiên Hà Thuỷ (天河水). Song Hỏa khắc Mệnh Kim — áp lực nung nấu từ ngoại cảnh. Kim sinh Thuỷ (Nạp Âm) — bản thân hao tổn cống hiến. Kết hợp: một năm vất vả cực độ, áp lực từ ngoài (Hỏa) và hao tổn từ trong (Sinh Thuỷ) — thành công đổ bằng mồ hôi, không có ân huệ từ trên trời.</w:t>
      </w:r>
    </w:p>
    <w:p>
      <w:pPr>
        <w:pStyle w:val="Heading2"/>
      </w:pPr>
      <w:r>
        <w:rPr>
          <w:rFonts w:ascii="Times New Roman" w:hAnsi="Times New Roman"/>
        </w:rPr>
        <w:t>8.2. Kinh Dịch: Quẻ Hoả Phong Đỉnh (鼎, Quẻ 50)</w:t>
      </w:r>
    </w:p>
    <w:p>
      <w:r>
        <w:rPr>
          <w:rFonts w:ascii="Times New Roman" w:hAnsi="Times New Roman"/>
        </w:rPr>
        <w:t>Quẻ chủ đạo năm Song Hỏa: Hoả Phong Đỉnh (ngoại quái Ly/Hỏa, nội quái Tốn/Phong). Hình tượng: lửa cháy trên gió nung chiếc vạc vàng — nuôi dưỡng, biến đổi chất liệu. Hào từ: "Đỉnh, nguyên cát, hanh." Kiếm Phong Kim (nguyên liệu thô) + Song Hỏa (lò rèn) = năm biến đổi bản chất. Hào 4: "Đỉnh chiết túc" (gãy chân vạc) tương ứng Tháng 4 (Ngọ, Tật Ách) — tháng hung nhất. Hào 5: "Đỉnh hoàng nhĩ, kim huyền" (vạc vàng) tương ứng Tháng 9 (Hợi, Mệnh) — tháng đẹp nhất. Kinh Dịch khớp hoàn hảo với Tử Vi, xác nhận tính nhất quán nội tại (internal consistency) của hệ thống siêu hình.</w:t>
      </w:r>
    </w:p>
    <w:p>
      <w:pPr>
        <w:pStyle w:val="Heading2"/>
      </w:pPr>
      <w:r>
        <w:rPr>
          <w:rFonts w:ascii="Times New Roman" w:hAnsi="Times New Roman"/>
        </w:rPr>
        <w:t>8.3. Tứ Hóa Lưu Niên và Bản đồ 12 tháng</w:t>
      </w:r>
    </w:p>
    <w:p>
      <w:r>
        <w:rPr>
          <w:rFonts w:ascii="Times New Roman" w:hAnsi="Times New Roman"/>
        </w:rPr>
        <w:t>Tứ Hóa Bính: Thiên Đồng Hóa Lộc (Phụ Mẫu, Tý) → Thiên Cơ Hóa Quyền (Nô Bộc, Thìn) → Văn Xương Hóa Khoa (Phu Thê, Dậu) → Liêm Trinh Hóa Kỵ (Phu Thê, Dậu).</w:t>
      </w:r>
    </w:p>
    <w:p>
      <w:r>
        <w:rPr>
          <w:rFonts w:ascii="Times New Roman" w:hAnsi="Times New Roman"/>
        </w:rPr>
        <w:t>Phát hiện then chốt: Hóa Khoa và Hóa Kỵ đồng loạt đổ vào cung Phu Thê (Dậu) — cung vốn sẵn hung nặng nhất lá số. "Song Kỵ" (Kỵ bản mệnh Vũ ở Sửu tam hợp + Kỵ Liêm ở Dậu trực tiếp) tạo nên chiến trường hôn nhân khốc liệt năm 2026. Nhưng Hóa Khoa (Văn Xương) đồng cung = "Khoa giải Kỵ" — tri thức, giao tiếp đúng cách sẽ hoà giải xung đột. Đây là minh hoạ thực tiễn cho nguyên lý biện chứng Ngũ Hành: trong chính hung tinh đã chứa mầm giải hung.</w:t>
      </w:r>
    </w:p>
    <w:p>
      <w:r>
        <w:rPr>
          <w:rFonts w:ascii="Times New Roman" w:hAnsi="Times New Roman"/>
        </w:rPr>
        <w:t>Phân tích 12 tháng theo phương pháp Phi Tinh Lưu Nguyệt cho thấy biểu đồ vận khí hình chữ V: Nửa đầu năm suy (đáy Tháng 4 = 4.0/10, Tật Ách ngộ Lưu Kình + Song Kỵ), nửa cuối năm bùng (đỉnh Tháng 9 = 8.0/10, Song Lộc trục Mệnh-Thân). Điểm trung bình năm: 6.6/10 — trung bình thiên cát, hung tập trung hai điểm T4 và T7, nửa cuối năm (T9-T12) là giai đoạn vàng.</w:t>
      </w:r>
    </w:p>
    <w:p>
      <w:pPr>
        <w:pStyle w:val="Heading1"/>
      </w:pPr>
      <w:r>
        <w:rPr>
          <w:rFonts w:ascii="Times New Roman" w:hAnsi="Times New Roman"/>
        </w:rPr>
        <w:t>CHƯƠNG IX: KHUNG 7 TRỤC — PHÂN TÍCH ĐA CHIỀU</w:t>
      </w:r>
    </w:p>
    <w:p>
      <w:pPr>
        <w:pStyle w:val="Heading2"/>
      </w:pPr>
      <w:r>
        <w:rPr>
          <w:rFonts w:ascii="Times New Roman" w:hAnsi="Times New Roman"/>
        </w:rPr>
        <w:t>9.1. Nguyên lý: Hai trục Con Người và Vũ Trụ</w:t>
      </w:r>
    </w:p>
    <w:p>
      <w:r>
        <w:rPr>
          <w:rFonts w:ascii="Times New Roman" w:hAnsi="Times New Roman"/>
        </w:rPr>
        <w:t xml:space="preserve">Phương pháp 7 Trục đặt toàn bộ lá số vào hai đại trục: </w:t>
      </w:r>
      <w:r>
        <w:rPr>
          <w:rFonts w:ascii="Times New Roman" w:hAnsi="Times New Roman"/>
          <w:b/>
        </w:rPr>
        <w:t>Con Người (chủ quan)</w:t>
      </w:r>
      <w:r>
        <w:rPr>
          <w:rFonts w:ascii="Times New Roman" w:hAnsi="Times New Roman"/>
        </w:rPr>
        <w:t xml:space="preserve"> và </w:t>
      </w:r>
      <w:r>
        <w:rPr>
          <w:rFonts w:ascii="Times New Roman" w:hAnsi="Times New Roman"/>
          <w:b/>
        </w:rPr>
        <w:t>Vũ Trụ (khách quan)</w:t>
      </w:r>
      <w:r>
        <w:rPr>
          <w:rFonts w:ascii="Times New Roman" w:hAnsi="Times New Roman"/>
        </w:rPr>
        <w:t>, mỗi trục soi chiếu một khía cạnh mà 8 chương trước chưa khai thác triệt để. Dưới đây là tổng hợp 7 trục và kết quả phân tích:</w:t>
      </w:r>
    </w:p>
    <w:p>
      <w:pPr>
        <w:pStyle w:val="Heading2"/>
      </w:pPr>
      <w:r>
        <w:rPr>
          <w:rFonts w:ascii="Times New Roman" w:hAnsi="Times New Roman"/>
        </w:rPr>
        <w:t>9.2. Trục Nhân Sinh — Triết lý Khắc Kỷ và Lập Mệnh Chi Học</w:t>
      </w:r>
    </w:p>
    <w:p>
      <w:r>
        <w:rPr>
          <w:rFonts w:ascii="Times New Roman" w:hAnsi="Times New Roman"/>
        </w:rPr>
        <w:t xml:space="preserve">Mệnh Phủ Lộc Tuần + Thân Vũ Tham Kỵ + Đại Vận chuyển giao ĐV4 tạo nên một triết lý sống vĩ đại. Trục Nhân Sinh này song hành hoàn hảo giữa </w:t>
      </w:r>
      <w:r>
        <w:rPr>
          <w:rFonts w:ascii="Times New Roman" w:hAnsi="Times New Roman"/>
          <w:b/>
        </w:rPr>
        <w:t>Khắc Kỷ</w:t>
      </w:r>
      <w:r>
        <w:rPr>
          <w:rFonts w:ascii="Times New Roman" w:hAnsi="Times New Roman"/>
        </w:rPr>
        <w:t xml:space="preserve"> của phương Tây và </w:t>
      </w:r>
      <w:r>
        <w:rPr>
          <w:rFonts w:ascii="Times New Roman" w:hAnsi="Times New Roman"/>
          <w:b/>
        </w:rPr>
        <w:t>Lập Mệnh</w:t>
      </w:r>
      <w:r>
        <w:rPr>
          <w:rFonts w:ascii="Times New Roman" w:hAnsi="Times New Roman"/>
        </w:rPr>
        <w:t xml:space="preserve"> của phương Đông. Marcus Aurelius gọi đó là "The obstacle is the way" [</w:t>
      </w:r>
      <w:r>
        <w:rPr>
          <w:rFonts w:ascii="Times New Roman" w:hAnsi="Times New Roman"/>
          <w:i/>
        </w:rPr>
        <w:t>Meditations</w:t>
      </w:r>
      <w:r>
        <w:rPr>
          <w:rFonts w:ascii="Times New Roman" w:hAnsi="Times New Roman"/>
        </w:rPr>
        <w:t>, Quyển V]. Mọi hung tinh (Kình Đà giáp, Riêu Hãm, Cô Thần) = ngọn lửa rèn kiếm, không phải tai hoạ. Viktor Frankl viết: "Suffering ceases to be suffering the moment it finds a meaning" [</w:t>
      </w:r>
      <w:r>
        <w:rPr>
          <w:rFonts w:ascii="Times New Roman" w:hAnsi="Times New Roman"/>
          <w:i/>
        </w:rPr>
        <w:t>Man's Search for Meaning</w:t>
      </w:r>
      <w:r>
        <w:rPr>
          <w:rFonts w:ascii="Times New Roman" w:hAnsi="Times New Roman"/>
        </w:rPr>
        <w:t>, 1946].</w:t>
      </w:r>
    </w:p>
    <w:p>
      <w:r>
        <w:rPr>
          <w:rFonts w:ascii="Times New Roman" w:hAnsi="Times New Roman"/>
        </w:rPr>
        <w:t>Tiếp đó, Viên Liễu Phàm dạy: "Mệnh do ta lập, phúc tự ta cầu. Kẻ kiêu ngạo thì Trời tước đi, người khiêm hạ thì Trời bù đắp." [</w:t>
      </w:r>
      <w:r>
        <w:rPr>
          <w:rFonts w:ascii="Times New Roman" w:hAnsi="Times New Roman"/>
          <w:i/>
        </w:rPr>
        <w:t>Liễu Phàm Tứ Huấn</w:t>
      </w:r>
      <w:r>
        <w:rPr>
          <w:rFonts w:ascii="Times New Roman" w:hAnsi="Times New Roman"/>
        </w:rPr>
        <w:t>]. Hung tại Thê, rỗng tại Huynh, Triệt tại Điền — tất cả những "thử thách" đó trong lá số không phải là bản án tử hình, mà là danh sách bài tập bắt buộc để chủ thể thực hành 3 cấp độ Cải Quá (lý trí, thành kính, dũng mãnh) và 10 loại Tích Thiện nhằm tự mình viết lại kịch bản tiền định. Khi hiểu cơ chế an sao (gốc rễ), suffering chuyển thành nguyên liệu cho Lập Mệnh.</w:t>
      </w:r>
    </w:p>
    <w:p>
      <w:pPr>
        <w:pStyle w:val="Heading2"/>
      </w:pPr>
      <w:r>
        <w:rPr>
          <w:rFonts w:ascii="Times New Roman" w:hAnsi="Times New Roman"/>
        </w:rPr>
        <w:t>9.3. Trục Nhân Tính — Big Five Personality</w:t>
      </w:r>
    </w:p>
    <w:p>
      <w:r>
        <w:rPr>
          <w:rFonts w:ascii="Times New Roman" w:hAnsi="Times New Roman"/>
        </w:rPr>
        <w:t>Áp dụng mô hình Big Five [Costa &amp; McCrae, 1992] lên tinh bàn: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Times New Roman" w:hAnsi="Times New Roman"/>
                <w:b/>
                <w:sz w:val="22"/>
              </w:rPr>
              <w:t>Chiều</w:t>
            </w:r>
          </w:p>
        </w:tc>
        <w:tc>
          <w:tcPr>
            <w:tcW w:type="dxa" w:w="2160"/>
          </w:tcPr>
          <w:p>
            <w:pPr>
              <w:spacing w:after="40"/>
            </w:pPr>
            <w:r>
              <w:rPr>
                <w:rFonts w:ascii="Times New Roman" w:hAnsi="Times New Roman"/>
                <w:b/>
                <w:sz w:val="22"/>
              </w:rPr>
              <w:t>Chỉ báo Tử Vi</w:t>
            </w:r>
          </w:p>
        </w:tc>
        <w:tc>
          <w:tcPr>
            <w:tcW w:type="dxa" w:w="2160"/>
          </w:tcPr>
          <w:p>
            <w:pPr>
              <w:spacing w:after="40"/>
            </w:pPr>
            <w:r>
              <w:rPr>
                <w:rFonts w:ascii="Times New Roman" w:hAnsi="Times New Roman"/>
                <w:b/>
                <w:sz w:val="22"/>
              </w:rPr>
              <w:t>Mức</w:t>
            </w:r>
          </w:p>
        </w:tc>
        <w:tc>
          <w:tcPr>
            <w:tcW w:type="dxa" w:w="2160"/>
          </w:tcPr>
          <w:p>
            <w:pPr>
              <w:spacing w:after="40"/>
            </w:pPr>
            <w:r>
              <w:rPr>
                <w:rFonts w:ascii="Times New Roman" w:hAnsi="Times New Roman"/>
                <w:b/>
                <w:sz w:val="22"/>
              </w:rPr>
              <w:t>Cơ sở</w:t>
            </w:r>
          </w:p>
        </w:tc>
      </w:tr>
      <w:tr>
        <w:tc>
          <w:tcPr>
            <w:tcW w:type="dxa" w:w="2160"/>
          </w:tcPr>
          <w:p>
            <w:pPr>
              <w:spacing w:after="40"/>
            </w:pPr>
            <w:r>
              <w:rPr>
                <w:rFonts w:ascii="Times New Roman" w:hAnsi="Times New Roman"/>
                <w:sz w:val="22"/>
              </w:rPr>
              <w:t>Cởi mở (Openness)</w:t>
            </w:r>
          </w:p>
        </w:tc>
        <w:tc>
          <w:tcPr>
            <w:tcW w:type="dxa" w:w="2160"/>
          </w:tcPr>
          <w:p>
            <w:pPr>
              <w:spacing w:after="40"/>
            </w:pPr>
            <w:r>
              <w:rPr>
                <w:rFonts w:ascii="Times New Roman" w:hAnsi="Times New Roman"/>
                <w:sz w:val="22"/>
              </w:rPr>
              <w:t>Cơ Lương Miếu chiếu + Cự Nhật chiếu</w:t>
            </w:r>
          </w:p>
        </w:tc>
        <w:tc>
          <w:tcPr>
            <w:tcW w:type="dxa" w:w="2160"/>
          </w:tcPr>
          <w:p>
            <w:pPr>
              <w:spacing w:after="40"/>
            </w:pPr>
            <w:r>
              <w:rPr>
                <w:rFonts w:ascii="Times New Roman" w:hAnsi="Times New Roman"/>
                <w:sz w:val="22"/>
              </w:rPr>
              <w:t>Rất cao</w:t>
            </w:r>
          </w:p>
        </w:tc>
        <w:tc>
          <w:tcPr>
            <w:tcW w:type="dxa" w:w="2160"/>
          </w:tcPr>
          <w:p>
            <w:pPr>
              <w:spacing w:after="40"/>
            </w:pPr>
            <w:r>
              <w:rPr>
                <w:rFonts w:ascii="Times New Roman" w:hAnsi="Times New Roman"/>
                <w:sz w:val="22"/>
              </w:rPr>
              <w:t>Trí tuệ mở, đa ngành, ham học</w:t>
            </w:r>
          </w:p>
        </w:tc>
      </w:tr>
      <w:tr>
        <w:tc>
          <w:tcPr>
            <w:tcW w:type="dxa" w:w="2160"/>
          </w:tcPr>
          <w:p>
            <w:pPr>
              <w:spacing w:after="40"/>
            </w:pPr>
            <w:r>
              <w:rPr>
                <w:rFonts w:ascii="Times New Roman" w:hAnsi="Times New Roman"/>
                <w:sz w:val="22"/>
              </w:rPr>
              <w:t>Tận tâm (Conscientiousness)</w:t>
            </w:r>
          </w:p>
        </w:tc>
        <w:tc>
          <w:tcPr>
            <w:tcW w:type="dxa" w:w="2160"/>
          </w:tcPr>
          <w:p>
            <w:pPr>
              <w:spacing w:after="40"/>
            </w:pPr>
            <w:r>
              <w:rPr>
                <w:rFonts w:ascii="Times New Roman" w:hAnsi="Times New Roman"/>
                <w:sz w:val="22"/>
              </w:rPr>
              <w:t>Phủ Đắc + Lộc Tồn + Kỵ Đắc</w:t>
            </w:r>
          </w:p>
        </w:tc>
        <w:tc>
          <w:tcPr>
            <w:tcW w:type="dxa" w:w="2160"/>
          </w:tcPr>
          <w:p>
            <w:pPr>
              <w:spacing w:after="40"/>
            </w:pPr>
            <w:r>
              <w:rPr>
                <w:rFonts w:ascii="Times New Roman" w:hAnsi="Times New Roman"/>
                <w:sz w:val="22"/>
              </w:rPr>
              <w:t>Rất cao</w:t>
            </w:r>
          </w:p>
        </w:tc>
        <w:tc>
          <w:tcPr>
            <w:tcW w:type="dxa" w:w="2160"/>
          </w:tcPr>
          <w:p>
            <w:pPr>
              <w:spacing w:after="40"/>
            </w:pPr>
            <w:r>
              <w:rPr>
                <w:rFonts w:ascii="Times New Roman" w:hAnsi="Times New Roman"/>
                <w:sz w:val="22"/>
              </w:rPr>
              <w:t>Kỷ luật tích luỹ kiên nhẫn bẩm sinh</w:t>
            </w:r>
          </w:p>
        </w:tc>
      </w:tr>
      <w:tr>
        <w:tc>
          <w:tcPr>
            <w:tcW w:type="dxa" w:w="2160"/>
          </w:tcPr>
          <w:p>
            <w:pPr>
              <w:spacing w:after="40"/>
            </w:pPr>
            <w:r>
              <w:rPr>
                <w:rFonts w:ascii="Times New Roman" w:hAnsi="Times New Roman"/>
                <w:sz w:val="22"/>
              </w:rPr>
              <w:t>Hướng ngoại (Extraversion)</w:t>
            </w:r>
          </w:p>
        </w:tc>
        <w:tc>
          <w:tcPr>
            <w:tcW w:type="dxa" w:w="2160"/>
          </w:tcPr>
          <w:p>
            <w:pPr>
              <w:spacing w:after="40"/>
            </w:pPr>
            <w:r>
              <w:rPr>
                <w:rFonts w:ascii="Times New Roman" w:hAnsi="Times New Roman"/>
                <w:sz w:val="22"/>
              </w:rPr>
              <w:t>Tuần Mệnh + Cô Thần</w:t>
            </w:r>
          </w:p>
        </w:tc>
        <w:tc>
          <w:tcPr>
            <w:tcW w:type="dxa" w:w="2160"/>
          </w:tcPr>
          <w:p>
            <w:pPr>
              <w:spacing w:after="40"/>
            </w:pPr>
            <w:r>
              <w:rPr>
                <w:rFonts w:ascii="Times New Roman" w:hAnsi="Times New Roman"/>
                <w:sz w:val="22"/>
              </w:rPr>
              <w:t>Thấp-TB</w:t>
            </w:r>
          </w:p>
        </w:tc>
        <w:tc>
          <w:tcPr>
            <w:tcW w:type="dxa" w:w="2160"/>
          </w:tcPr>
          <w:p>
            <w:pPr>
              <w:spacing w:after="40"/>
            </w:pPr>
            <w:r>
              <w:rPr>
                <w:rFonts w:ascii="Times New Roman" w:hAnsi="Times New Roman"/>
                <w:sz w:val="22"/>
              </w:rPr>
              <w:t>Hướng nội, nhưng Cự (khẩu tài) khi cần</w:t>
            </w:r>
          </w:p>
        </w:tc>
      </w:tr>
      <w:tr>
        <w:tc>
          <w:tcPr>
            <w:tcW w:type="dxa" w:w="2160"/>
          </w:tcPr>
          <w:p>
            <w:pPr>
              <w:spacing w:after="40"/>
            </w:pPr>
            <w:r>
              <w:rPr>
                <w:rFonts w:ascii="Times New Roman" w:hAnsi="Times New Roman"/>
                <w:sz w:val="22"/>
              </w:rPr>
              <w:t>Dễ chịu (Agreeableness)</w:t>
            </w:r>
          </w:p>
        </w:tc>
        <w:tc>
          <w:tcPr>
            <w:tcW w:type="dxa" w:w="2160"/>
          </w:tcPr>
          <w:p>
            <w:pPr>
              <w:spacing w:after="40"/>
            </w:pPr>
            <w:r>
              <w:rPr>
                <w:rFonts w:ascii="Times New Roman" w:hAnsi="Times New Roman"/>
                <w:sz w:val="22"/>
              </w:rPr>
              <w:t>Thiên Lương Miếu + Riêu Hãm</w:t>
            </w:r>
          </w:p>
        </w:tc>
        <w:tc>
          <w:tcPr>
            <w:tcW w:type="dxa" w:w="2160"/>
          </w:tcPr>
          <w:p>
            <w:pPr>
              <w:spacing w:after="40"/>
            </w:pPr>
            <w:r>
              <w:rPr>
                <w:rFonts w:ascii="Times New Roman" w:hAnsi="Times New Roman"/>
                <w:sz w:val="22"/>
              </w:rPr>
              <w:t>Trung bình</w:t>
            </w:r>
          </w:p>
        </w:tc>
        <w:tc>
          <w:tcPr>
            <w:tcW w:type="dxa" w:w="2160"/>
          </w:tcPr>
          <w:p>
            <w:pPr>
              <w:spacing w:after="40"/>
            </w:pPr>
            <w:r>
              <w:rPr>
                <w:rFonts w:ascii="Times New Roman" w:hAnsi="Times New Roman"/>
                <w:sz w:val="22"/>
              </w:rPr>
              <w:t>Nhân hậu nhưng đa nghi, mâu thuẫn nội tại</w:t>
            </w:r>
          </w:p>
        </w:tc>
      </w:tr>
      <w:tr>
        <w:tc>
          <w:tcPr>
            <w:tcW w:type="dxa" w:w="2160"/>
          </w:tcPr>
          <w:p>
            <w:pPr>
              <w:spacing w:after="40"/>
            </w:pPr>
            <w:r>
              <w:rPr>
                <w:rFonts w:ascii="Times New Roman" w:hAnsi="Times New Roman"/>
                <w:sz w:val="22"/>
              </w:rPr>
              <w:t>Bất ổn cảm xúc (Neuroticism)</w:t>
            </w:r>
          </w:p>
        </w:tc>
        <w:tc>
          <w:tcPr>
            <w:tcW w:type="dxa" w:w="2160"/>
          </w:tcPr>
          <w:p>
            <w:pPr>
              <w:spacing w:after="40"/>
            </w:pPr>
            <w:r>
              <w:rPr>
                <w:rFonts w:ascii="Times New Roman" w:hAnsi="Times New Roman"/>
                <w:sz w:val="22"/>
              </w:rPr>
              <w:t>Tuần + Cô + Kình Đà giáp + Kỵ</w:t>
            </w:r>
          </w:p>
        </w:tc>
        <w:tc>
          <w:tcPr>
            <w:tcW w:type="dxa" w:w="2160"/>
          </w:tcPr>
          <w:p>
            <w:pPr>
              <w:spacing w:after="40"/>
            </w:pPr>
            <w:r>
              <w:rPr>
                <w:rFonts w:ascii="Times New Roman" w:hAnsi="Times New Roman"/>
                <w:sz w:val="22"/>
              </w:rPr>
              <w:t>Cao</w:t>
            </w:r>
          </w:p>
        </w:tc>
        <w:tc>
          <w:tcPr>
            <w:tcW w:type="dxa" w:w="2160"/>
          </w:tcPr>
          <w:p>
            <w:pPr>
              <w:spacing w:after="40"/>
            </w:pPr>
            <w:r>
              <w:rPr>
                <w:rFonts w:ascii="Times New Roman" w:hAnsi="Times New Roman"/>
                <w:sz w:val="22"/>
              </w:rPr>
              <w:t>Anxiety ngầm, cô đơn bẩm sinh</w:t>
            </w:r>
          </w:p>
        </w:tc>
      </w:tr>
    </w:tbl>
    <w:p>
      <w:r>
        <w:rPr>
          <w:rFonts w:ascii="Times New Roman" w:hAnsi="Times New Roman"/>
        </w:rPr>
        <w:t>Jung [</w:t>
      </w:r>
      <w:r>
        <w:rPr>
          <w:rFonts w:ascii="Times New Roman" w:hAnsi="Times New Roman"/>
          <w:i/>
        </w:rPr>
        <w:t>Psychological Types</w:t>
      </w:r>
      <w:r>
        <w:rPr>
          <w:rFonts w:ascii="Times New Roman" w:hAnsi="Times New Roman"/>
        </w:rPr>
        <w:t>, 1921] phân loại: Mệnh Phủ = Introvert Sensing (INTJ archetype). Shadow = Tham Lang ở Thân — dục vọng bị đè nén bởi Phủ Lộc tiền vận, bùng nổ hậu vận. Shadow Integration: khi Tham Lang được Kỵ Đắc kiểm soát = "đam mê có kỷ luật."</w:t>
      </w:r>
    </w:p>
    <w:p>
      <w:pPr>
        <w:pStyle w:val="Heading2"/>
      </w:pPr>
      <w:r>
        <w:rPr>
          <w:rFonts w:ascii="Times New Roman" w:hAnsi="Times New Roman"/>
        </w:rPr>
        <w:t>9.4. Trục Nhân Quả — Systems Thinking</w:t>
      </w:r>
    </w:p>
    <w:p>
      <w:r>
        <w:rPr>
          <w:rFonts w:ascii="Times New Roman" w:hAnsi="Times New Roman"/>
        </w:rPr>
        <w:t>Chuỗi Tứ Hóa tạo Reinforcing Loop (đã phân tích Chương VII). Bổ sung: Butterfly Effect từ Kỵ Đắc tại Phúc/Thân — "cánh bướm nhỏ" (giữ kín, cẩn trọng) tạo "bão lớn" (tài sản tích luỹ). Gia đình (cung Thê Dậu) dù hung nhưng là anchor duy nhất — bộ ngắt mạch kéo vòng nghịch về trạng thái cân bằng. Senge gọi đây là "balancing loop" — không có nó, Reinforcing Loop sẽ chạy đến tự huỷ [</w:t>
      </w:r>
      <w:r>
        <w:rPr>
          <w:rFonts w:ascii="Times New Roman" w:hAnsi="Times New Roman"/>
          <w:i/>
        </w:rPr>
        <w:t>The Fifth Discipline</w:t>
      </w:r>
      <w:r>
        <w:rPr>
          <w:rFonts w:ascii="Times New Roman" w:hAnsi="Times New Roman"/>
        </w:rPr>
        <w:t>, 1990].</w:t>
      </w:r>
    </w:p>
    <w:p>
      <w:pPr>
        <w:pStyle w:val="Heading2"/>
      </w:pPr>
      <w:r>
        <w:rPr>
          <w:rFonts w:ascii="Times New Roman" w:hAnsi="Times New Roman"/>
        </w:rPr>
        <w:t>9.5. Trục Bối cảnh — Thiên thời Địa lợi</w:t>
      </w:r>
    </w:p>
    <w:p>
      <w:r>
        <w:rPr>
          <w:rFonts w:ascii="Times New Roman" w:hAnsi="Times New Roman"/>
        </w:rPr>
        <w:t>Giai đoạn bùng nổ nhất (ĐV5-6, tuổi 44-63) rơi chính xác vào kỷ nguyên hậu AI, y tế tuổi thọ, kinh tế tri thức. Cơ Lương Miếu + Hóa Lộc = vũ khí tối thượng của thời đại tri thức. Thiên Di có Tử Sát Quyền = phải xuất ngoại, đi xa mới kích hoạt Đế Tinh. Thiên Mã tại Dần = bất động sản vùng xa.</w:t>
      </w:r>
    </w:p>
    <w:p>
      <w:pPr>
        <w:pStyle w:val="Heading2"/>
      </w:pPr>
      <w:r>
        <w:rPr>
          <w:rFonts w:ascii="Times New Roman" w:hAnsi="Times New Roman"/>
        </w:rPr>
        <w:t>9.6. Trục Nhân Duyên — Xác suất và Chống giòn</w:t>
      </w:r>
    </w:p>
    <w:p>
      <w:r>
        <w:rPr>
          <w:rFonts w:ascii="Times New Roman" w:hAnsi="Times New Roman"/>
        </w:rPr>
        <w:t>Ma trận xác suất Nhân Duyên: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Times New Roman" w:hAnsi="Times New Roman"/>
                <w:b/>
                <w:sz w:val="22"/>
              </w:rPr>
              <w:t>Cách cục</w:t>
            </w:r>
          </w:p>
        </w:tc>
        <w:tc>
          <w:tcPr>
            <w:tcW w:type="dxa" w:w="2160"/>
          </w:tcPr>
          <w:p>
            <w:pPr>
              <w:spacing w:after="40"/>
            </w:pPr>
            <w:r>
              <w:rPr>
                <w:rFonts w:ascii="Times New Roman" w:hAnsi="Times New Roman"/>
                <w:b/>
                <w:sz w:val="22"/>
              </w:rPr>
              <w:t>Duyên tốt</w:t>
            </w:r>
          </w:p>
        </w:tc>
        <w:tc>
          <w:tcPr>
            <w:tcW w:type="dxa" w:w="2160"/>
          </w:tcPr>
          <w:p>
            <w:pPr>
              <w:spacing w:after="40"/>
            </w:pPr>
            <w:r>
              <w:rPr>
                <w:rFonts w:ascii="Times New Roman" w:hAnsi="Times New Roman"/>
                <w:b/>
                <w:sz w:val="22"/>
              </w:rPr>
              <w:t>Duyên xấu</w:t>
            </w:r>
          </w:p>
        </w:tc>
        <w:tc>
          <w:tcPr>
            <w:tcW w:type="dxa" w:w="2160"/>
          </w:tcPr>
          <w:p>
            <w:pPr>
              <w:spacing w:after="40"/>
            </w:pPr>
            <w:r>
              <w:rPr>
                <w:rFonts w:ascii="Times New Roman" w:hAnsi="Times New Roman"/>
                <w:b/>
                <w:sz w:val="22"/>
              </w:rPr>
              <w:t>Xác suất cát</w:t>
            </w:r>
          </w:p>
        </w:tc>
      </w:tr>
      <w:tr>
        <w:tc>
          <w:tcPr>
            <w:tcW w:type="dxa" w:w="2160"/>
          </w:tcPr>
          <w:p>
            <w:pPr>
              <w:spacing w:after="40"/>
            </w:pPr>
            <w:r>
              <w:rPr>
                <w:rFonts w:ascii="Times New Roman" w:hAnsi="Times New Roman"/>
                <w:sz w:val="22"/>
              </w:rPr>
              <w:t>Phủ Lộc Đồng Cung</w:t>
            </w:r>
          </w:p>
        </w:tc>
        <w:tc>
          <w:tcPr>
            <w:tcW w:type="dxa" w:w="2160"/>
          </w:tcPr>
          <w:p>
            <w:pPr>
              <w:spacing w:after="40"/>
            </w:pPr>
            <w:r>
              <w:rPr>
                <w:rFonts w:ascii="Times New Roman" w:hAnsi="Times New Roman"/>
                <w:sz w:val="22"/>
              </w:rPr>
              <w:t>Tuần nhả dần: 9/10</w:t>
            </w:r>
          </w:p>
        </w:tc>
        <w:tc>
          <w:tcPr>
            <w:tcW w:type="dxa" w:w="2160"/>
          </w:tcPr>
          <w:p>
            <w:pPr>
              <w:spacing w:after="40"/>
            </w:pPr>
            <w:r>
              <w:rPr>
                <w:rFonts w:ascii="Times New Roman" w:hAnsi="Times New Roman"/>
                <w:sz w:val="22"/>
              </w:rPr>
              <w:t>Tuần không nhả: 5/10</w:t>
            </w:r>
          </w:p>
        </w:tc>
        <w:tc>
          <w:tcPr>
            <w:tcW w:type="dxa" w:w="2160"/>
          </w:tcPr>
          <w:p>
            <w:pPr>
              <w:spacing w:after="40"/>
            </w:pPr>
            <w:r>
              <w:rPr>
                <w:rFonts w:ascii="Times New Roman" w:hAnsi="Times New Roman"/>
                <w:sz w:val="22"/>
              </w:rPr>
              <w:t>75%</w:t>
            </w:r>
          </w:p>
        </w:tc>
      </w:tr>
      <w:tr>
        <w:tc>
          <w:tcPr>
            <w:tcW w:type="dxa" w:w="2160"/>
          </w:tcPr>
          <w:p>
            <w:pPr>
              <w:spacing w:after="40"/>
            </w:pPr>
            <w:r>
              <w:rPr>
                <w:rFonts w:ascii="Times New Roman" w:hAnsi="Times New Roman"/>
                <w:sz w:val="22"/>
              </w:rPr>
              <w:t>Vũ Tham Kỵ Đắc</w:t>
            </w:r>
          </w:p>
        </w:tc>
        <w:tc>
          <w:tcPr>
            <w:tcW w:type="dxa" w:w="2160"/>
          </w:tcPr>
          <w:p>
            <w:pPr>
              <w:spacing w:after="40"/>
            </w:pPr>
            <w:r>
              <w:rPr>
                <w:rFonts w:ascii="Times New Roman" w:hAnsi="Times New Roman"/>
                <w:sz w:val="22"/>
              </w:rPr>
              <w:t>Sạch sát: 9.5/10</w:t>
            </w:r>
          </w:p>
        </w:tc>
        <w:tc>
          <w:tcPr>
            <w:tcW w:type="dxa" w:w="2160"/>
          </w:tcPr>
          <w:p>
            <w:pPr>
              <w:spacing w:after="40"/>
            </w:pPr>
            <w:r>
              <w:rPr>
                <w:rFonts w:ascii="Times New Roman" w:hAnsi="Times New Roman"/>
                <w:sz w:val="22"/>
              </w:rPr>
              <w:t>Gặp thêm Kiếp: 6/10</w:t>
            </w:r>
          </w:p>
        </w:tc>
        <w:tc>
          <w:tcPr>
            <w:tcW w:type="dxa" w:w="2160"/>
          </w:tcPr>
          <w:p>
            <w:pPr>
              <w:spacing w:after="40"/>
            </w:pPr>
            <w:r>
              <w:rPr>
                <w:rFonts w:ascii="Times New Roman" w:hAnsi="Times New Roman"/>
                <w:sz w:val="22"/>
              </w:rPr>
              <w:t>90%</w:t>
            </w:r>
          </w:p>
        </w:tc>
      </w:tr>
      <w:tr>
        <w:tc>
          <w:tcPr>
            <w:tcW w:type="dxa" w:w="2160"/>
          </w:tcPr>
          <w:p>
            <w:pPr>
              <w:spacing w:after="40"/>
            </w:pPr>
            <w:r>
              <w:rPr>
                <w:rFonts w:ascii="Times New Roman" w:hAnsi="Times New Roman"/>
                <w:sz w:val="22"/>
              </w:rPr>
              <w:t>Liêm Phá Thê Dậu</w:t>
            </w:r>
          </w:p>
        </w:tc>
        <w:tc>
          <w:tcPr>
            <w:tcW w:type="dxa" w:w="2160"/>
          </w:tcPr>
          <w:p>
            <w:pPr>
              <w:spacing w:after="40"/>
            </w:pPr>
            <w:r>
              <w:rPr>
                <w:rFonts w:ascii="Times New Roman" w:hAnsi="Times New Roman"/>
                <w:sz w:val="22"/>
              </w:rPr>
              <w:t>Chọn đúng người: 5/10</w:t>
            </w:r>
          </w:p>
        </w:tc>
        <w:tc>
          <w:tcPr>
            <w:tcW w:type="dxa" w:w="2160"/>
          </w:tcPr>
          <w:p>
            <w:pPr>
              <w:spacing w:after="40"/>
            </w:pPr>
            <w:r>
              <w:rPr>
                <w:rFonts w:ascii="Times New Roman" w:hAnsi="Times New Roman"/>
                <w:sz w:val="22"/>
              </w:rPr>
              <w:t>Chọn sai: 2/10</w:t>
            </w:r>
          </w:p>
        </w:tc>
        <w:tc>
          <w:tcPr>
            <w:tcW w:type="dxa" w:w="2160"/>
          </w:tcPr>
          <w:p>
            <w:pPr>
              <w:spacing w:after="40"/>
            </w:pPr>
            <w:r>
              <w:rPr>
                <w:rFonts w:ascii="Times New Roman" w:hAnsi="Times New Roman"/>
                <w:sz w:val="22"/>
              </w:rPr>
              <w:t>30%</w:t>
            </w:r>
          </w:p>
        </w:tc>
      </w:tr>
    </w:tbl>
    <w:p>
      <w:r>
        <w:rPr>
          <w:rFonts w:ascii="Times New Roman" w:hAnsi="Times New Roman"/>
        </w:rPr>
        <w:t>Xác suất tổng: khoảng 70% duyên thuận. 30% nghịch tập trung duy nhất tại Phu Thê. Cấu trúc Antifragile hoàn hảo: 70% payoff từ system design, 30% tail risk tập trung vào một điểm duy nhất có thể quản lý.</w:t>
      </w:r>
    </w:p>
    <w:p>
      <w:pPr>
        <w:pStyle w:val="Heading2"/>
      </w:pPr>
      <w:r>
        <w:rPr>
          <w:rFonts w:ascii="Times New Roman" w:hAnsi="Times New Roman"/>
        </w:rPr>
        <w:t>9.7. Trục Tự nhiên — Bảo toàn năng lượng</w:t>
      </w:r>
    </w:p>
    <w:p>
      <w:r>
        <w:rPr>
          <w:rFonts w:ascii="Times New Roman" w:hAnsi="Times New Roman"/>
        </w:rPr>
        <w:t>Tuần phong ấn Mệnh = năng lượng KHÔNG MẤT, chỉ tạm DỰ TRỮ, tích luỹ bên trong cho đến khi Tuần nhả. Hung tại Thê = năng lượng CHUYỂN KÊNH: tình cảm biến thể thành sự nghiệp (sublimation). Darwin: "Loài sống sót không phải mạnh nhất, mà là thích ứng tốt nhất" [</w:t>
      </w:r>
      <w:r>
        <w:rPr>
          <w:rFonts w:ascii="Times New Roman" w:hAnsi="Times New Roman"/>
          <w:i/>
        </w:rPr>
        <w:t>On the Origin of Species</w:t>
      </w:r>
      <w:r>
        <w:rPr>
          <w:rFonts w:ascii="Times New Roman" w:hAnsi="Times New Roman"/>
        </w:rPr>
        <w:t>, 1859]. Mệnh Phủ Tuần không bùng nổ nhất, không uy quyền nhất, nhưng THÍCH ỨNG TỐT NHẤT — phòng thủ rồi tấn công, tích luỹ rồi bùng nổ.</w:t>
      </w:r>
    </w:p>
    <w:p>
      <w:r>
        <w:br w:type="page"/>
      </w:r>
    </w:p>
    <w:p>
      <w:pPr>
        <w:pStyle w:val="Heading1"/>
      </w:pPr>
      <w:r>
        <w:rPr>
          <w:rFonts w:ascii="Times New Roman" w:hAnsi="Times New Roman"/>
        </w:rPr>
        <w:t>CHƯƠNG X: KẾT LUẬN VÀ CẨM NANG HÀNH ĐỘNG</w:t>
      </w:r>
    </w:p>
    <w:p>
      <w:pPr>
        <w:pStyle w:val="Heading2"/>
      </w:pPr>
      <w:r>
        <w:rPr>
          <w:rFonts w:ascii="Times New Roman" w:hAnsi="Times New Roman"/>
        </w:rPr>
        <w:t>10.1. Tổng hợp Thesis</w:t>
      </w:r>
    </w:p>
    <w:p>
      <w:r>
        <w:rPr>
          <w:rFonts w:ascii="Times New Roman" w:hAnsi="Times New Roman"/>
        </w:rPr>
        <w:t>Nghiên cứu đã chứng minh rằng lá số Kiếm Phong Kim Nhâm Thân 1992 sở hữu cấu trúc Antifragile hoàn chỉnh, trong đó:</w:t>
      </w:r>
    </w:p>
    <w:p>
      <w:r>
        <w:rPr>
          <w:rFonts w:ascii="Times New Roman" w:hAnsi="Times New Roman"/>
        </w:rPr>
        <w:t>Thứ nhất, Tam Tài Tinh (Phủ + Lộc + Vũ) trấn giữ hai cung lõi Mệnh-Thân tạo nền tảng tài lộc hiếm gặp, nhưng bị phong ấn bởi Tuần Không (Mệnh) và kim toả bởi Kình-Đà giáp, buộc chủ thể rèn luyện suốt tiền vận.</w:t>
      </w:r>
    </w:p>
    <w:p>
      <w:r>
        <w:rPr>
          <w:rFonts w:ascii="Times New Roman" w:hAnsi="Times New Roman"/>
        </w:rPr>
        <w:t>Thứ hai, cơ chế Tuần-Triệt Tháo Gỡ tại Đại Vận 4-5 (34-53 tuổi) là "chìa khoá vàng": hai lực nghịch (Tuần Hỏa vs. Triệt Kim) triệt tiêu lẫn nhau, giải phóng Phủ Lộc Khoa ra khỏi phong ấn đúng vào thời điểm Triệt đã nhả đủ lực.</w:t>
      </w:r>
    </w:p>
    <w:p>
      <w:r>
        <w:rPr>
          <w:rFonts w:ascii="Times New Roman" w:hAnsi="Times New Roman"/>
        </w:rPr>
        <w:t>Thứ ba, vòng Tràng Sinh xác nhận: Mộ tại Thân = "Fort Knox" ba lớp khoá; Đế Vượng tại Thê = toàn bộ năng lượng đổ vào hôn nhân (chiến trường chính); Bệnh tại Mệnh = yếu bẩm sinh nhưng "oằn mà không gãy."</w:t>
      </w:r>
    </w:p>
    <w:p>
      <w:r>
        <w:rPr>
          <w:rFonts w:ascii="Times New Roman" w:hAnsi="Times New Roman"/>
        </w:rPr>
        <w:t>Thứ tư, chuỗi Tứ Hóa Nhâm tạo Reinforcing Loop tự khuếch đại: Lộc (tri thức) → Quyền (đối tác) → Khoa (danh tiếng) → Kỵ (khoá kho), với Kỵ Đắc đóng vai Butterfly Effect bảo vệ toàn chuỗi.</w:t>
      </w:r>
    </w:p>
    <w:p>
      <w:r>
        <w:rPr>
          <w:rFonts w:ascii="Times New Roman" w:hAnsi="Times New Roman"/>
        </w:rPr>
        <w:t>Thứ năm, Lưu Niên 2026 (Bính Ngọ) là case study thực tiễn: Song Hỏa nung Kiếm, quẻ Hoả Phong Đỉnh xác nhận năm biến đổi bản chất, biểu đồ 12 tháng hình chữ V với đáy T4 và đỉnh T9.</w:t>
      </w:r>
    </w:p>
    <w:p>
      <w:pPr>
        <w:pStyle w:val="Heading2"/>
      </w:pPr>
      <w:r>
        <w:rPr>
          <w:rFonts w:ascii="Times New Roman" w:hAnsi="Times New Roman"/>
        </w:rPr>
        <w:t>10.2. Khuyến nghị chiến lược suốt đời</w:t>
      </w:r>
    </w:p>
    <w:p>
      <w:r>
        <w:rPr>
          <w:rFonts w:ascii="Times New Roman" w:hAnsi="Times New Roman"/>
        </w:rPr>
        <w:t>Dựa trên toàn bộ phân tích, nghiên cứu đề xuất 7 trục hành động:</w:t>
      </w:r>
    </w:p>
    <w:p>
      <w:r>
        <w:rPr>
          <w:rFonts w:ascii="Times New Roman" w:hAnsi="Times New Roman"/>
        </w:rPr>
      </w:r>
      <w:r>
        <w:rPr>
          <w:rFonts w:ascii="Times New Roman" w:hAnsi="Times New Roman"/>
          <w:b/>
        </w:rPr>
        <w:t>Sự nghiệp:</w:t>
      </w:r>
      <w:r>
        <w:rPr>
          <w:rFonts w:ascii="Times New Roman" w:hAnsi="Times New Roman"/>
        </w:rPr>
        <w:t xml:space="preserve"> KHÔNG đi đường chính thống (Triệt cắt Quan Lộc). Đi đường tái cấu trúc, quản trị rủi ro, cố vấn chiến lược, xử lý khủng hoảng. Nghề phù hợp: Y-Quản trị, IT Architect, M&amp;A, Risk Management [Tướng Hãm + Hỏa Đắc + Khôi].</w:t>
      </w:r>
    </w:p>
    <w:p>
      <w:r>
        <w:rPr>
          <w:rFonts w:ascii="Times New Roman" w:hAnsi="Times New Roman"/>
        </w:rPr>
      </w:r>
      <w:r>
        <w:rPr>
          <w:rFonts w:ascii="Times New Roman" w:hAnsi="Times New Roman"/>
          <w:b/>
        </w:rPr>
        <w:t>Dòng tiền:</w:t>
      </w:r>
      <w:r>
        <w:rPr>
          <w:rFonts w:ascii="Times New Roman" w:hAnsi="Times New Roman"/>
        </w:rPr>
        <w:t xml:space="preserve"> Tiền VÔ HÌNH luôn lớn hơn tiền hữu hình. Đầu tư bất động sản (Sửu sạch sát + Cự Nhật Vượng tại Điền). Tuyệt đối KHÔNG cho anh em/cổ đông vay (cung Huynh Tuất rỗng + Tuần) [Phủ Lộc + Kỵ Đắc Phản Vi Giai].</w:t>
      </w:r>
    </w:p>
    <w:p>
      <w:r>
        <w:rPr>
          <w:rFonts w:ascii="Times New Roman" w:hAnsi="Times New Roman"/>
        </w:rPr>
      </w:r>
      <w:r>
        <w:rPr>
          <w:rFonts w:ascii="Times New Roman" w:hAnsi="Times New Roman"/>
          <w:b/>
        </w:rPr>
        <w:t>Hôn nhân:</w:t>
      </w:r>
      <w:r>
        <w:rPr>
          <w:rFonts w:ascii="Times New Roman" w:hAnsi="Times New Roman"/>
        </w:rPr>
        <w:t xml:space="preserve"> Kết hôn SAU 30 tuổi. Chọn người bản lĩnh, chịu được áp lực (Liêm Phá = đối tác chiến đấu, không phải người yếu đuối). Hôn nhân = chiến trường, không phải thiên đường — nhưng Đế Vượng tại Thê hứa hẹn: nếu vượt qua, đó là tình chiến hữu sâu sắc nhất [Liêm Phá Hãm + Đế Vượng].</w:t>
      </w:r>
    </w:p>
    <w:p>
      <w:r>
        <w:rPr>
          <w:rFonts w:ascii="Times New Roman" w:hAnsi="Times New Roman"/>
        </w:rPr>
      </w:r>
      <w:r>
        <w:rPr>
          <w:rFonts w:ascii="Times New Roman" w:hAnsi="Times New Roman"/>
          <w:b/>
        </w:rPr>
        <w:t>Sức khoẻ:</w:t>
      </w:r>
      <w:r>
        <w:rPr>
          <w:rFonts w:ascii="Times New Roman" w:hAnsi="Times New Roman"/>
        </w:rPr>
        <w:t xml:space="preserve"> Theo dõi gan, thận, hệ tiêu hoá sau 40. Stress management bắt buộc: thiền, bơi, thể thao giải toả. Cortisol check định kỳ [Tật Ách VCD + Lục hại Thân-Ách].</w:t>
      </w:r>
    </w:p>
    <w:p>
      <w:r>
        <w:rPr>
          <w:rFonts w:ascii="Times New Roman" w:hAnsi="Times New Roman"/>
        </w:rPr>
      </w:r>
      <w:r>
        <w:rPr>
          <w:rFonts w:ascii="Times New Roman" w:hAnsi="Times New Roman"/>
          <w:b/>
        </w:rPr>
        <w:t>Mạng lưới:</w:t>
      </w:r>
      <w:r>
        <w:rPr>
          <w:rFonts w:ascii="Times New Roman" w:hAnsi="Times New Roman"/>
        </w:rPr>
        <w:t xml:space="preserve"> Đầu tư mạng lưới tri thức là nguồn Lộc lớn nhất đời (Cơ Lương Miếu + Hóa Lộc Vượng tại Nô Thìn). Tham gia hội nghề nghiệp, mentorship, advisory board [ĐV6 Hóa Lộc].</w:t>
      </w:r>
    </w:p>
    <w:p>
      <w:r>
        <w:rPr>
          <w:rFonts w:ascii="Times New Roman" w:hAnsi="Times New Roman"/>
        </w:rPr>
      </w:r>
      <w:r>
        <w:rPr>
          <w:rFonts w:ascii="Times New Roman" w:hAnsi="Times New Roman"/>
          <w:b/>
        </w:rPr>
        <w:t>Năm 2026:</w:t>
      </w:r>
      <w:r>
        <w:rPr>
          <w:rFonts w:ascii="Times New Roman" w:hAnsi="Times New Roman"/>
        </w:rPr>
        <w:t xml:space="preserve"> Năm chuyển giao. Chuẩn bị bỏ nghề cũ, xây nền cho nghề mới. KHÔNG mua bất động sản. Xây quan hệ cố vấn. Thủ nửa đầu năm, công nửa sau năm [Tiểu Hạn Mão + Quẻ Đỉnh].</w:t>
      </w:r>
    </w:p>
    <w:p>
      <w:r>
        <w:rPr>
          <w:rFonts w:ascii="Times New Roman" w:hAnsi="Times New Roman"/>
        </w:rPr>
      </w:r>
      <w:r>
        <w:rPr>
          <w:rFonts w:ascii="Times New Roman" w:hAnsi="Times New Roman"/>
          <w:b/>
        </w:rPr>
        <w:t>Giai đoạn 2036-2055:</w:t>
      </w:r>
      <w:r>
        <w:rPr>
          <w:rFonts w:ascii="Times New Roman" w:hAnsi="Times New Roman"/>
        </w:rPr>
        <w:t xml:space="preserve"> THU HOẠCH. Mọi tích luỹ 30 năm trước bùng nổ tại đây. Tiền từ hệ thống, tổ chức, mạng lưới. Đỉnh cao sự nghiệp [ĐV5-6: Cơ Lương Lộc + Tử Sát Quyền].</w:t>
      </w:r>
    </w:p>
    <w:p>
      <w:pPr>
        <w:pStyle w:val="Heading2"/>
      </w:pPr>
      <w:r>
        <w:rPr>
          <w:rFonts w:ascii="Times New Roman" w:hAnsi="Times New Roman"/>
        </w:rPr>
        <w:t>10.3. Lời kết</w:t>
      </w:r>
    </w:p>
    <w:p>
      <w:r>
        <w:rPr>
          <w:rFonts w:ascii="Times New Roman" w:hAnsi="Times New Roman"/>
        </w:rPr>
      </w:r>
      <w:r>
        <w:rPr>
          <w:rFonts w:ascii="Times New Roman" w:hAnsi="Times New Roman"/>
          <w:i/>
        </w:rPr>
        <w:t>Tam Mệnh Thông Hội</w:t>
      </w:r>
      <w:r>
        <w:rPr>
          <w:rFonts w:ascii="Times New Roman" w:hAnsi="Times New Roman"/>
        </w:rPr>
        <w:t xml:space="preserve"> ghi: "Kiếm Phong Kim giả, kinh kỳ bá luyện, thuỷ thành lợi khí." Thanh kiếm chỉ sắc khi trải ngàn lần rèn. Cuộc đời Bác sĩ Long, khi chiếu qua lăng kính Tử Vi Đẩu Số, hiện lên như một bản thiết kế tinh vi của tạo hoá: từng hung tinh, từng phong ấn, từng xung khắc đều được an bài có chủ ý — không phải để trừng phạt, mà để rèn luyện. Kho vàng Phủ Lộc không bao giờ mở ra bằng may mắn; nó chỉ mở khi ngọn lửa bất khuất bên trong, cộng với sự điềm tĩnh qua năm tháng, bào mòn đi cánh cửa thép của Không Vong.</w:t>
      </w:r>
    </w:p>
    <w:p>
      <w:r>
        <w:rPr>
          <w:rFonts w:ascii="Times New Roman" w:hAnsi="Times New Roman"/>
        </w:rPr>
        <w:t>Nói theo ngôn ngữ của Taleb: đây không phải là một lá số "robust" (bền bỉ) — đây là một lá số "antifragile" (chống giòn). Nó không chỉ chịu đựng được sốc, mà trở nên mạnh hơn nhờ sốc.</w:t>
      </w:r>
    </w:p>
    <w:p>
      <w:r>
        <w:rPr>
          <w:rFonts w:ascii="Times New Roman" w:hAnsi="Times New Roman"/>
        </w:rPr>
        <w:t xml:space="preserve">Và nói theo ngôn ngữ của Viên Liễu Phàm: </w:t>
      </w:r>
      <w:r>
        <w:rPr>
          <w:rFonts w:ascii="Times New Roman" w:hAnsi="Times New Roman"/>
          <w:b/>
        </w:rPr>
        <w:t>"Mệnh do ta lập, phúc tự ta cầu."</w:t>
      </w:r>
      <w:r>
        <w:rPr>
          <w:rFonts w:ascii="Times New Roman" w:hAnsi="Times New Roman"/>
        </w:rPr>
        <w:t xml:space="preserve"> (命由我立，福自我求). Cấu trúc bẩm sinh của lá số này quy định một con đường gian nan ở tiền vận, nhưng chính năng lực tự tu dưỡng, tự tích thiện, tự khiêm hạ mới là người viết nên chương hậu vận rực rỡ. Tử Vi Đẩu Số cuối cùng không phải là nghệ thuật bói toán để con người cam chịu số phận, mà là một tấm bản đồ — để người anh hùng biết mình đang ở đâu trên hành trình, biết đâu là vực sâu phải tránh, và đâu là ngọn núi cần tự mình bước qua. Và đó, có lẽ, là điều đẹp nhất mà siêu hình học phương Đông mang lại cho một cuộc đời con người.</w:t>
      </w:r>
    </w:p>
    <w:p>
      <w:r>
        <w:br w:type="page"/>
      </w:r>
    </w:p>
    <w:p>
      <w:pPr>
        <w:pStyle w:val="Heading1"/>
      </w:pPr>
      <w:r>
        <w:rPr>
          <w:rFonts w:ascii="Times New Roman" w:hAnsi="Times New Roman"/>
        </w:rPr>
        <w:t>TÀI LIỆU THAM KHẢO</w:t>
      </w:r>
    </w:p>
    <w:p>
      <w:pPr>
        <w:pStyle w:val="Heading2"/>
      </w:pPr>
      <w:r>
        <w:rPr>
          <w:rFonts w:ascii="Times New Roman" w:hAnsi="Times New Roman"/>
        </w:rPr>
        <w:t>Kinh điển phương Đông</w:t>
      </w:r>
    </w:p>
    <w:p>
      <w:r>
        <w:rPr>
          <w:rFonts w:ascii="Times New Roman" w:hAnsi="Times New Roman"/>
        </w:rPr>
        <w:t xml:space="preserve">1. </w:t>
      </w:r>
      <w:r>
        <w:rPr>
          <w:rFonts w:ascii="Times New Roman" w:hAnsi="Times New Roman"/>
          <w:i/>
        </w:rPr>
        <w:t>Tử Vi Đẩu Số Toàn Thư</w:t>
      </w:r>
      <w:r>
        <w:rPr>
          <w:rFonts w:ascii="Times New Roman" w:hAnsi="Times New Roman"/>
        </w:rPr>
        <w:t xml:space="preserve"> (attr. Trần Đoàn, biên soạn đời Minh-Thanh). Phú cổ, cách cục, nguyên lý an sao.</w:t>
      </w:r>
    </w:p>
    <w:p>
      <w:r>
        <w:rPr>
          <w:rFonts w:ascii="Times New Roman" w:hAnsi="Times New Roman"/>
        </w:rPr>
        <w:t xml:space="preserve">2. </w:t>
      </w:r>
      <w:r>
        <w:rPr>
          <w:rFonts w:ascii="Times New Roman" w:hAnsi="Times New Roman"/>
          <w:i/>
        </w:rPr>
        <w:t>Tam Mệnh Thông Hội</w:t>
      </w:r>
      <w:r>
        <w:rPr>
          <w:rFonts w:ascii="Times New Roman" w:hAnsi="Times New Roman"/>
        </w:rPr>
        <w:t xml:space="preserve"> (attr. Vạn Dân Anh). Nạp Âm luận, Kiếm Phong Kim, Ngũ Hành sinh khắc.</w:t>
      </w:r>
    </w:p>
    <w:p>
      <w:r>
        <w:rPr>
          <w:rFonts w:ascii="Times New Roman" w:hAnsi="Times New Roman"/>
        </w:rPr>
        <w:t xml:space="preserve">3. </w:t>
      </w:r>
      <w:r>
        <w:rPr>
          <w:rFonts w:ascii="Times New Roman" w:hAnsi="Times New Roman"/>
          <w:i/>
        </w:rPr>
        <w:t>Liễu Phàm Tứ Huấn</w:t>
      </w:r>
      <w:r>
        <w:rPr>
          <w:rFonts w:ascii="Times New Roman" w:hAnsi="Times New Roman"/>
        </w:rPr>
        <w:t xml:space="preserve"> (Viên Liễu Phàm, 1602). Học thuyết Lập Mệnh, Cải Quá, Tích Thiện, Khiêm Đức.</w:t>
      </w:r>
    </w:p>
    <w:p>
      <w:r>
        <w:rPr>
          <w:rFonts w:ascii="Times New Roman" w:hAnsi="Times New Roman"/>
        </w:rPr>
        <w:t xml:space="preserve">4. Cụ Thiên Lương, </w:t>
      </w:r>
      <w:r>
        <w:rPr>
          <w:rFonts w:ascii="Times New Roman" w:hAnsi="Times New Roman"/>
          <w:i/>
        </w:rPr>
        <w:t>Tử Vi Tổng Hợp</w:t>
      </w:r>
      <w:r>
        <w:rPr>
          <w:rFonts w:ascii="Times New Roman" w:hAnsi="Times New Roman"/>
        </w:rPr>
        <w:t>. Phủ Lộc Khoa, Tuần bảo vệ, phương pháp luận đoán.</w:t>
      </w:r>
    </w:p>
    <w:p>
      <w:r>
        <w:rPr>
          <w:rFonts w:ascii="Times New Roman" w:hAnsi="Times New Roman"/>
        </w:rPr>
        <w:t xml:space="preserve">5. Trình Minh Đức, </w:t>
      </w:r>
      <w:r>
        <w:rPr>
          <w:rFonts w:ascii="Times New Roman" w:hAnsi="Times New Roman"/>
          <w:i/>
        </w:rPr>
        <w:t>Tử Vi và Vận Mệnh</w:t>
      </w:r>
      <w:r>
        <w:rPr>
          <w:rFonts w:ascii="Times New Roman" w:hAnsi="Times New Roman"/>
        </w:rPr>
        <w:t>. Kim Tứ Cục, Triệt Không, Đại Vận, hệ thống 12 cung.</w:t>
      </w:r>
    </w:p>
    <w:p>
      <w:r>
        <w:rPr>
          <w:rFonts w:ascii="Times New Roman" w:hAnsi="Times New Roman"/>
        </w:rPr>
        <w:t xml:space="preserve">6. Lê Quang Lăng, </w:t>
      </w:r>
      <w:r>
        <w:rPr>
          <w:rFonts w:ascii="Times New Roman" w:hAnsi="Times New Roman"/>
          <w:i/>
        </w:rPr>
        <w:t>Tử Vi Nam Phái</w:t>
      </w:r>
      <w:r>
        <w:rPr>
          <w:rFonts w:ascii="Times New Roman" w:hAnsi="Times New Roman"/>
        </w:rPr>
        <w:t>. Tam Tài Tinh, Vũ Tham, Hỏa Đắc, Tuần Triệt Tháo Gỡ.</w:t>
      </w:r>
    </w:p>
    <w:p>
      <w:pPr>
        <w:pStyle w:val="Heading2"/>
      </w:pPr>
      <w:r>
        <w:rPr>
          <w:rFonts w:ascii="Times New Roman" w:hAnsi="Times New Roman"/>
        </w:rPr>
        <w:t>Học thuật phương Tây</w:t>
      </w:r>
    </w:p>
    <w:p>
      <w:r>
        <w:rPr>
          <w:rFonts w:ascii="Times New Roman" w:hAnsi="Times New Roman"/>
        </w:rPr>
        <w:t xml:space="preserve">7. Pankenier, D.W. (2013). </w:t>
      </w:r>
      <w:r>
        <w:rPr>
          <w:rFonts w:ascii="Times New Roman" w:hAnsi="Times New Roman"/>
          <w:i/>
        </w:rPr>
        <w:t>Astrology and Cosmology in Early China: Conforming Earth to Heaven</w:t>
      </w:r>
      <w:r>
        <w:rPr>
          <w:rFonts w:ascii="Times New Roman" w:hAnsi="Times New Roman"/>
        </w:rPr>
        <w:t>. Cambridge University Press.</w:t>
      </w:r>
    </w:p>
    <w:p>
      <w:r>
        <w:rPr>
          <w:rFonts w:ascii="Times New Roman" w:hAnsi="Times New Roman"/>
        </w:rPr>
        <w:t xml:space="preserve">8. Needham, J. (1959). </w:t>
      </w:r>
      <w:r>
        <w:rPr>
          <w:rFonts w:ascii="Times New Roman" w:hAnsi="Times New Roman"/>
          <w:i/>
        </w:rPr>
        <w:t>Science and Civilisation in China, Vol. 3: Mathematics and the Sciences of the Heavens and the Earth</w:t>
      </w:r>
      <w:r>
        <w:rPr>
          <w:rFonts w:ascii="Times New Roman" w:hAnsi="Times New Roman"/>
        </w:rPr>
        <w:t>. Cambridge University Press.</w:t>
      </w:r>
    </w:p>
    <w:p>
      <w:r>
        <w:rPr>
          <w:rFonts w:ascii="Times New Roman" w:hAnsi="Times New Roman"/>
        </w:rPr>
        <w:t xml:space="preserve">9. Sun, X. &amp; Kistemaker, J. (1997). </w:t>
      </w:r>
      <w:r>
        <w:rPr>
          <w:rFonts w:ascii="Times New Roman" w:hAnsi="Times New Roman"/>
          <w:i/>
        </w:rPr>
        <w:t>The Chinese Sky During the Han: Constellating Stars and Society</w:t>
      </w:r>
      <w:r>
        <w:rPr>
          <w:rFonts w:ascii="Times New Roman" w:hAnsi="Times New Roman"/>
        </w:rPr>
        <w:t>. Brill.</w:t>
      </w:r>
    </w:p>
    <w:p>
      <w:r>
        <w:rPr>
          <w:rFonts w:ascii="Times New Roman" w:hAnsi="Times New Roman"/>
        </w:rPr>
        <w:t xml:space="preserve">10. Jung, C.G. (1952). </w:t>
      </w:r>
      <w:r>
        <w:rPr>
          <w:rFonts w:ascii="Times New Roman" w:hAnsi="Times New Roman"/>
          <w:i/>
        </w:rPr>
        <w:t>Synchronicity: An Acausal Connecting Principle</w:t>
      </w:r>
      <w:r>
        <w:rPr>
          <w:rFonts w:ascii="Times New Roman" w:hAnsi="Times New Roman"/>
        </w:rPr>
        <w:t>. Routledge.</w:t>
      </w:r>
    </w:p>
    <w:p>
      <w:r>
        <w:rPr>
          <w:rFonts w:ascii="Times New Roman" w:hAnsi="Times New Roman"/>
        </w:rPr>
        <w:t xml:space="preserve">11. Jung, C.G. (1951). </w:t>
      </w:r>
      <w:r>
        <w:rPr>
          <w:rFonts w:ascii="Times New Roman" w:hAnsi="Times New Roman"/>
          <w:i/>
        </w:rPr>
        <w:t>Aion: Researches into the Phenomenology of the Self</w:t>
      </w:r>
      <w:r>
        <w:rPr>
          <w:rFonts w:ascii="Times New Roman" w:hAnsi="Times New Roman"/>
        </w:rPr>
        <w:t>. Princeton University Press.</w:t>
      </w:r>
    </w:p>
    <w:p>
      <w:r>
        <w:rPr>
          <w:rFonts w:ascii="Times New Roman" w:hAnsi="Times New Roman"/>
        </w:rPr>
        <w:t xml:space="preserve">12. Jung, C.G. (1921). </w:t>
      </w:r>
      <w:r>
        <w:rPr>
          <w:rFonts w:ascii="Times New Roman" w:hAnsi="Times New Roman"/>
          <w:i/>
        </w:rPr>
        <w:t>Psychological Types</w:t>
      </w:r>
      <w:r>
        <w:rPr>
          <w:rFonts w:ascii="Times New Roman" w:hAnsi="Times New Roman"/>
        </w:rPr>
        <w:t>. Routledge.</w:t>
      </w:r>
    </w:p>
    <w:p>
      <w:r>
        <w:rPr>
          <w:rFonts w:ascii="Times New Roman" w:hAnsi="Times New Roman"/>
        </w:rPr>
        <w:t xml:space="preserve">13. Campbell, J. (1949). </w:t>
      </w:r>
      <w:r>
        <w:rPr>
          <w:rFonts w:ascii="Times New Roman" w:hAnsi="Times New Roman"/>
          <w:i/>
        </w:rPr>
        <w:t>The Hero with a Thousand Faces</w:t>
      </w:r>
      <w:r>
        <w:rPr>
          <w:rFonts w:ascii="Times New Roman" w:hAnsi="Times New Roman"/>
        </w:rPr>
        <w:t>. Pantheon Books.</w:t>
      </w:r>
    </w:p>
    <w:p>
      <w:r>
        <w:rPr>
          <w:rFonts w:ascii="Times New Roman" w:hAnsi="Times New Roman"/>
        </w:rPr>
        <w:t xml:space="preserve">14. Taleb, N.N. (2012). </w:t>
      </w:r>
      <w:r>
        <w:rPr>
          <w:rFonts w:ascii="Times New Roman" w:hAnsi="Times New Roman"/>
          <w:i/>
        </w:rPr>
        <w:t>Antifragile: Things That Gain from Disorder</w:t>
      </w:r>
      <w:r>
        <w:rPr>
          <w:rFonts w:ascii="Times New Roman" w:hAnsi="Times New Roman"/>
        </w:rPr>
        <w:t>. Random House.</w:t>
      </w:r>
    </w:p>
    <w:p>
      <w:r>
        <w:rPr>
          <w:rFonts w:ascii="Times New Roman" w:hAnsi="Times New Roman"/>
        </w:rPr>
        <w:t xml:space="preserve">15. Frankl, V. (1946). </w:t>
      </w:r>
      <w:r>
        <w:rPr>
          <w:rFonts w:ascii="Times New Roman" w:hAnsi="Times New Roman"/>
          <w:i/>
        </w:rPr>
        <w:t>Man's Search for Meaning</w:t>
      </w:r>
      <w:r>
        <w:rPr>
          <w:rFonts w:ascii="Times New Roman" w:hAnsi="Times New Roman"/>
        </w:rPr>
        <w:t>. Beacon Press.</w:t>
      </w:r>
    </w:p>
    <w:p>
      <w:r>
        <w:rPr>
          <w:rFonts w:ascii="Times New Roman" w:hAnsi="Times New Roman"/>
        </w:rPr>
        <w:t xml:space="preserve">16. Fromm, E. (1976). </w:t>
      </w:r>
      <w:r>
        <w:rPr>
          <w:rFonts w:ascii="Times New Roman" w:hAnsi="Times New Roman"/>
          <w:i/>
        </w:rPr>
        <w:t>To Have or To Be?</w:t>
      </w:r>
      <w:r>
        <w:rPr>
          <w:rFonts w:ascii="Times New Roman" w:hAnsi="Times New Roman"/>
        </w:rPr>
        <w:t>. Harper &amp; Row.</w:t>
      </w:r>
    </w:p>
    <w:p>
      <w:r>
        <w:rPr>
          <w:rFonts w:ascii="Times New Roman" w:hAnsi="Times New Roman"/>
        </w:rPr>
        <w:t xml:space="preserve">17. Senge, P. (1990). </w:t>
      </w:r>
      <w:r>
        <w:rPr>
          <w:rFonts w:ascii="Times New Roman" w:hAnsi="Times New Roman"/>
          <w:i/>
        </w:rPr>
        <w:t>The Fifth Discipline: The Art and Practice of the Learning Organization</w:t>
      </w:r>
      <w:r>
        <w:rPr>
          <w:rFonts w:ascii="Times New Roman" w:hAnsi="Times New Roman"/>
        </w:rPr>
        <w:t>. Doubleday.</w:t>
      </w:r>
    </w:p>
    <w:p>
      <w:r>
        <w:rPr>
          <w:rFonts w:ascii="Times New Roman" w:hAnsi="Times New Roman"/>
        </w:rPr>
        <w:t xml:space="preserve">18. Aurelius, M. (ca. 170 CE). </w:t>
      </w:r>
      <w:r>
        <w:rPr>
          <w:rFonts w:ascii="Times New Roman" w:hAnsi="Times New Roman"/>
          <w:i/>
        </w:rPr>
        <w:t>Meditations</w:t>
      </w:r>
      <w:r>
        <w:rPr>
          <w:rFonts w:ascii="Times New Roman" w:hAnsi="Times New Roman"/>
        </w:rPr>
        <w:t>. Penguin Classics (tr. Hammond, 2006).</w:t>
      </w:r>
    </w:p>
    <w:p>
      <w:r>
        <w:rPr>
          <w:rFonts w:ascii="Times New Roman" w:hAnsi="Times New Roman"/>
        </w:rPr>
        <w:t xml:space="preserve">19. Gadamer, H.-G. (1960). </w:t>
      </w:r>
      <w:r>
        <w:rPr>
          <w:rFonts w:ascii="Times New Roman" w:hAnsi="Times New Roman"/>
          <w:i/>
        </w:rPr>
        <w:t>Truth and Method</w:t>
      </w:r>
      <w:r>
        <w:rPr>
          <w:rFonts w:ascii="Times New Roman" w:hAnsi="Times New Roman"/>
        </w:rPr>
        <w:t xml:space="preserve"> (Wahrheit und Methode). Continuum (tr. Weinsheimer &amp; Marshall, 2004).</w:t>
      </w:r>
    </w:p>
    <w:p>
      <w:r>
        <w:rPr>
          <w:rFonts w:ascii="Times New Roman" w:hAnsi="Times New Roman"/>
        </w:rPr>
        <w:t xml:space="preserve">20. Darwin, C. (1859). </w:t>
      </w:r>
      <w:r>
        <w:rPr>
          <w:rFonts w:ascii="Times New Roman" w:hAnsi="Times New Roman"/>
          <w:i/>
        </w:rPr>
        <w:t>On the Origin of Species</w:t>
      </w:r>
      <w:r>
        <w:rPr>
          <w:rFonts w:ascii="Times New Roman" w:hAnsi="Times New Roman"/>
        </w:rPr>
        <w:t>. John Murray.</w:t>
      </w:r>
    </w:p>
    <w:p>
      <w:r>
        <w:rPr>
          <w:rFonts w:ascii="Times New Roman" w:hAnsi="Times New Roman"/>
        </w:rPr>
        <w:t xml:space="preserve">21. Leibniz, G.W. (1716). </w:t>
      </w:r>
      <w:r>
        <w:rPr>
          <w:rFonts w:ascii="Times New Roman" w:hAnsi="Times New Roman"/>
          <w:i/>
        </w:rPr>
        <w:t>Discourse on the Natural Theology of the Chinese</w:t>
      </w:r>
      <w:r>
        <w:rPr>
          <w:rFonts w:ascii="Times New Roman" w:hAnsi="Times New Roman"/>
        </w:rPr>
        <w:t>. University of Hawaii Press (tr. Cook &amp; Rosemont, 1994).</w:t>
      </w:r>
    </w:p>
    <w:p>
      <w:r>
        <w:rPr>
          <w:rFonts w:ascii="Times New Roman" w:hAnsi="Times New Roman"/>
        </w:rPr>
        <w:t xml:space="preserve">22. Costa, P.T. &amp; McCrae, R.R. (1992). </w:t>
      </w:r>
      <w:r>
        <w:rPr>
          <w:rFonts w:ascii="Times New Roman" w:hAnsi="Times New Roman"/>
          <w:i/>
        </w:rPr>
        <w:t>Revised NEO Personality Inventory (NEO PI-R) and NEO Five-Factor Inventory (NEO-FFI) Professional Manual</w:t>
      </w:r>
      <w:r>
        <w:rPr>
          <w:rFonts w:ascii="Times New Roman" w:hAnsi="Times New Roman"/>
        </w:rPr>
        <w:t>. Psychological Assessment Resources.</w:t>
      </w:r>
    </w:p>
    <w:p>
      <w:r>
        <w:rPr>
          <w:rFonts w:ascii="Times New Roman" w:hAnsi="Times New Roman"/>
        </w:rPr>
        <w:t xml:space="preserve">23. Lorenz, E. (1963). "Deterministic Nonperiodic Flow." </w:t>
      </w:r>
      <w:r>
        <w:rPr>
          <w:rFonts w:ascii="Times New Roman" w:hAnsi="Times New Roman"/>
          <w:i/>
        </w:rPr>
        <w:t>Journal of Atmospheric Sciences</w:t>
      </w:r>
      <w:r>
        <w:rPr>
          <w:rFonts w:ascii="Times New Roman" w:hAnsi="Times New Roman"/>
        </w:rPr>
        <w:t>, 20, 130-141.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