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{LANDLORD_COMPANY_NAME}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Liberation Serif"/>
        <w:kern w:val="2"/>
        <w:sz w:val="24"/>
        <w:szCs w:val="24"/>
        <w:lang w:val="en-IL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Liberation Serif"/>
      <w:color w:val="auto"/>
      <w:kern w:val="2"/>
      <w:sz w:val="24"/>
      <w:szCs w:val="24"/>
      <w:lang w:val="en-IL" w:eastAsia="zh-CN" w:bidi="he-I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Hebrew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eri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  <Pages>1</Pages>
  <Words>1</Words>
  <Characters>23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2025-05-28T22:45:28Z</dcterms:created>
  <dc:creator/>
  <dc:description/>
  <dc:language>en-IL</dc:language>
  <cp:lastModifiedBy/>
  <dcterms:modified xsi:type="dcterms:W3CDTF">2025-05-28T22:45:46Z</dcterms:modified>
  <cp:revision>1</cp:revision>
  <dc:subject/>
  <dc:title/>
</cp:coreProperties>
</file>