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u w:val="single"/>
        </w:rPr>
      </w:pPr>
      <w:r>
        <w:rPr>
          <w:rFonts w:ascii="Calibri" w:hAnsi="Calibri"/>
          <w:b w:val="1"/>
          <w:bCs w:val="1"/>
          <w:u w:val="single"/>
          <w:rtl w:val="0"/>
          <w:lang w:val="de-DE"/>
        </w:rPr>
        <w:t xml:space="preserve">Peer Feedback - Travel Blog </w:t>
      </w:r>
    </w:p>
    <w:p>
      <w:pPr>
        <w:pStyle w:val="Body"/>
        <w:spacing w:line="528" w:lineRule="auto"/>
        <w:jc w:val="left"/>
        <w:rPr>
          <w:rFonts w:ascii="Calibri" w:cs="Calibri" w:hAnsi="Calibri" w:eastAsia="Calibri"/>
        </w:rPr>
      </w:pPr>
    </w:p>
    <w:p>
      <w:pPr>
        <w:pStyle w:val="Body"/>
        <w:spacing w:line="528" w:lineRule="auto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>Feedback for: _______________________</w:t>
      </w:r>
    </w:p>
    <w:tbl>
      <w:tblPr>
        <w:tblW w:w="87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8"/>
        <w:gridCol w:w="1911"/>
        <w:gridCol w:w="764"/>
        <w:gridCol w:w="764"/>
        <w:gridCol w:w="765"/>
        <w:gridCol w:w="3057"/>
      </w:tblGrid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3439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0" w:line="2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de-DE"/>
              </w:rPr>
              <w:t>Criteria</w:t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</w:tabs>
              <w:bidi w:val="0"/>
              <w:spacing w:before="0" w:line="280" w:lineRule="exac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u w:color="000000"/>
                <w:shd w:val="nil" w:color="auto" w:fill="auto"/>
                <w:rtl w:val="0"/>
                <w:lang w:val="de-DE"/>
              </w:rPr>
              <w:t>☺</w:t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</w:tabs>
              <w:bidi w:val="0"/>
              <w:spacing w:before="0" w:line="280" w:lineRule="exac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Wingdings" w:hAnsi="Wingdings" w:hint="default"/>
                <w:b w:val="0"/>
                <w:bCs w:val="0"/>
                <w:sz w:val="28"/>
                <w:szCs w:val="28"/>
                <w:u w:color="000000"/>
                <w:shd w:val="nil" w:color="auto" w:fill="auto"/>
                <w:rtl w:val="0"/>
                <w:lang w:val="de-DE"/>
              </w:rPr>
              <w:sym w:font="Wingdings" w:char="F04B"/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</w:tabs>
              <w:bidi w:val="0"/>
              <w:spacing w:before="0" w:line="280" w:lineRule="exac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u w:color="000000"/>
                <w:shd w:val="nil" w:color="auto" w:fill="auto"/>
                <w:rtl w:val="0"/>
                <w:lang w:val="de-DE"/>
              </w:rPr>
              <w:t>☹</w:t>
            </w:r>
          </w:p>
        </w:tc>
        <w:tc>
          <w:tcPr>
            <w:tcW w:type="dxa" w:w="3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0" w:line="2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de-DE"/>
              </w:rPr>
              <w:t xml:space="preserve">Comments 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52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spacing w:before="40" w:line="2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de-DE"/>
              </w:rPr>
              <w:t xml:space="preserve">Structure </w:t>
            </w:r>
          </w:p>
        </w:tc>
        <w:tc>
          <w:tcPr>
            <w:tcW w:type="dxa" w:w="19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spacing w:before="40" w:line="2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de-DE"/>
              </w:rPr>
              <w:t xml:space="preserve">Catchy headline </w:t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1" w:hRule="atLeast"/>
        </w:trPr>
        <w:tc>
          <w:tcPr>
            <w:tcW w:type="dxa" w:w="152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</w:tcPr>
          <w:p/>
        </w:tc>
        <w:tc>
          <w:tcPr>
            <w:tcW w:type="dxa" w:w="19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spacing w:before="40" w:line="2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rtl w:val="0"/>
                <w:lang w:val="de-DE"/>
              </w:rPr>
              <w:t xml:space="preserve">Introductory sentence </w:t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1" w:hRule="atLeast"/>
        </w:trPr>
        <w:tc>
          <w:tcPr>
            <w:tcW w:type="dxa" w:w="152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</w:tcPr>
          <w:p/>
        </w:tc>
        <w:tc>
          <w:tcPr>
            <w:tcW w:type="dxa" w:w="19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spacing w:before="40" w:line="2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rtl w:val="0"/>
              </w:rPr>
              <w:t xml:space="preserve">Asking for a comment </w:t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528" w:lineRule="auto"/>
        <w:jc w:val="left"/>
        <w:rPr>
          <w:rFonts w:ascii="Calibri" w:cs="Calibri" w:hAnsi="Calibri" w:eastAsia="Calibri"/>
          <w:sz w:val="14"/>
          <w:szCs w:val="14"/>
        </w:rPr>
      </w:pPr>
    </w:p>
    <w:tbl>
      <w:tblPr>
        <w:tblW w:w="87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8"/>
        <w:gridCol w:w="1911"/>
        <w:gridCol w:w="764"/>
        <w:gridCol w:w="764"/>
        <w:gridCol w:w="765"/>
        <w:gridCol w:w="3057"/>
      </w:tblGrid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52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spacing w:before="40" w:line="2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 xml:space="preserve">Content </w:t>
            </w:r>
            <w:r>
              <w:rPr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</w:rPr>
            </w:r>
          </w:p>
        </w:tc>
        <w:tc>
          <w:tcPr>
            <w:tcW w:type="dxa" w:w="19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spacing w:before="40" w:line="2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rtl w:val="0"/>
              </w:rPr>
              <w:t>Personal opinion</w:t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52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9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spacing w:before="40" w:line="2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 xml:space="preserve">Interesting facts </w:t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52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9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spacing w:before="40" w:line="2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rtl w:val="0"/>
              </w:rPr>
              <w:t xml:space="preserve">Questions </w:t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528" w:lineRule="auto"/>
        <w:jc w:val="left"/>
        <w:rPr>
          <w:rFonts w:ascii="Calibri" w:cs="Calibri" w:hAnsi="Calibri" w:eastAsia="Calibri"/>
          <w:sz w:val="14"/>
          <w:szCs w:val="14"/>
        </w:rPr>
      </w:pPr>
    </w:p>
    <w:tbl>
      <w:tblPr>
        <w:tblW w:w="87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8"/>
        <w:gridCol w:w="1911"/>
        <w:gridCol w:w="764"/>
        <w:gridCol w:w="764"/>
        <w:gridCol w:w="765"/>
        <w:gridCol w:w="3057"/>
      </w:tblGrid>
      <w:tr>
        <w:tblPrEx>
          <w:shd w:val="clear" w:color="auto" w:fill="ced7e7"/>
        </w:tblPrEx>
        <w:trPr>
          <w:trHeight w:val="561" w:hRule="atLeast"/>
        </w:trPr>
        <w:tc>
          <w:tcPr>
            <w:tcW w:type="dxa" w:w="152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spacing w:before="40" w:line="2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Language</w:t>
            </w:r>
            <w:r>
              <w:rPr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</w:rPr>
            </w:r>
          </w:p>
        </w:tc>
        <w:tc>
          <w:tcPr>
            <w:tcW w:type="dxa" w:w="19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spacing w:before="40" w:line="2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 xml:space="preserve">Informal </w:t>
            </w:r>
            <w:r>
              <w:rPr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br w:type="textWrapping"/>
            </w: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language</w:t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1" w:hRule="atLeast"/>
        </w:trPr>
        <w:tc>
          <w:tcPr>
            <w:tcW w:type="dxa" w:w="152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9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spacing w:before="40" w:line="2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First-person perspective</w:t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52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9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spacing w:before="40" w:line="2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 xml:space="preserve">Strong adjectives </w:t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1" w:hRule="atLeast"/>
        </w:trPr>
        <w:tc>
          <w:tcPr>
            <w:tcW w:type="dxa" w:w="152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9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spacing w:before="40" w:line="2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 xml:space="preserve">Correct spelling and grammar </w:t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528" w:lineRule="auto"/>
        <w:jc w:val="left"/>
        <w:rPr>
          <w:rFonts w:ascii="Calibri" w:cs="Calibri" w:hAnsi="Calibri" w:eastAsia="Calibri"/>
          <w:sz w:val="14"/>
          <w:szCs w:val="14"/>
        </w:rPr>
      </w:pPr>
    </w:p>
    <w:tbl>
      <w:tblPr>
        <w:tblW w:w="87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89"/>
      </w:tblGrid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8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spacing w:before="40" w:line="2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 xml:space="preserve">Other comments: </w:t>
            </w:r>
            <w:r>
              <w:rPr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</w:rPr>
            </w:r>
          </w:p>
        </w:tc>
      </w:tr>
    </w:tbl>
    <w:tbl>
      <w:tblPr>
        <w:tblW w:w="87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42"/>
        <w:gridCol w:w="4245"/>
      </w:tblGrid>
      <w:tr>
        <w:tblPrEx>
          <w:shd w:val="clear" w:color="auto" w:fill="ced7e7"/>
        </w:tblPrEx>
        <w:trPr>
          <w:trHeight w:val="2686" w:hRule="atLeast"/>
        </w:trPr>
        <w:tc>
          <w:tcPr>
            <w:tcW w:type="dxa" w:w="45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line="280" w:lineRule="exact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sz w:val="18"/>
                <w:szCs w:val="18"/>
                <w:u w:color="000000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u w:color="000000"/>
                <w:rtl w:val="0"/>
                <w:lang w:val="de-DE"/>
              </w:rPr>
              <w:t>Saying something positive</w:t>
            </w:r>
          </w:p>
          <w:p>
            <w:pPr>
              <w:pStyle w:val="Default"/>
              <w:numPr>
                <w:ilvl w:val="0"/>
                <w:numId w:val="1"/>
              </w:numPr>
              <w:spacing w:before="120" w:line="280" w:lineRule="exact"/>
              <w:jc w:val="left"/>
              <w:rPr>
                <w:rFonts w:ascii="Arial" w:hAnsi="Arial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/>
                <w:sz w:val="18"/>
                <w:szCs w:val="18"/>
                <w:u w:color="000000"/>
                <w:rtl w:val="0"/>
                <w:lang w:val="en-US"/>
              </w:rPr>
              <w:t xml:space="preserve">I enjoyed reading your blog entry because </w:t>
            </w:r>
            <w:r>
              <w:rPr>
                <w:rFonts w:ascii="Arial" w:hAnsi="Arial" w:hint="default"/>
                <w:sz w:val="18"/>
                <w:szCs w:val="18"/>
                <w:u w:color="000000"/>
                <w:rtl w:val="0"/>
                <w:lang w:val="en-US"/>
              </w:rPr>
              <w:t>…</w:t>
            </w:r>
          </w:p>
          <w:p>
            <w:pPr>
              <w:pStyle w:val="Default"/>
              <w:numPr>
                <w:ilvl w:val="0"/>
                <w:numId w:val="1"/>
              </w:numPr>
              <w:spacing w:before="120" w:line="280" w:lineRule="exact"/>
              <w:jc w:val="left"/>
              <w:rPr>
                <w:rFonts w:ascii="Arial" w:hAnsi="Arial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/>
                <w:sz w:val="18"/>
                <w:szCs w:val="18"/>
                <w:u w:color="000000"/>
                <w:rtl w:val="0"/>
                <w:lang w:val="en-US"/>
              </w:rPr>
              <w:t xml:space="preserve">The blog is well-structured/well-organised/ </w:t>
            </w:r>
            <w:r>
              <w:rPr>
                <w:rFonts w:ascii="Arial" w:hAnsi="Arial" w:hint="default"/>
                <w:sz w:val="18"/>
                <w:szCs w:val="18"/>
                <w:u w:color="000000"/>
                <w:rtl w:val="0"/>
                <w:lang w:val="en-US"/>
              </w:rPr>
              <w:t>…</w:t>
            </w:r>
          </w:p>
          <w:p>
            <w:pPr>
              <w:pStyle w:val="Default"/>
              <w:numPr>
                <w:ilvl w:val="0"/>
                <w:numId w:val="1"/>
              </w:numPr>
              <w:spacing w:before="120" w:line="280" w:lineRule="exact"/>
              <w:jc w:val="left"/>
              <w:rPr>
                <w:rFonts w:ascii="Arial" w:hAnsi="Arial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/>
                <w:sz w:val="18"/>
                <w:szCs w:val="18"/>
                <w:u w:color="000000"/>
                <w:rtl w:val="0"/>
                <w:lang w:val="en-US"/>
              </w:rPr>
              <w:t xml:space="preserve">You included nice/funny/great </w:t>
            </w:r>
            <w:r>
              <w:rPr>
                <w:rFonts w:ascii="Arial" w:hAnsi="Arial" w:hint="default"/>
                <w:sz w:val="18"/>
                <w:szCs w:val="18"/>
                <w:u w:color="000000"/>
                <w:rtl w:val="0"/>
                <w:lang w:val="en-US"/>
              </w:rPr>
              <w:t>…</w:t>
            </w:r>
          </w:p>
          <w:p>
            <w:pPr>
              <w:pStyle w:val="Default"/>
              <w:numPr>
                <w:ilvl w:val="0"/>
                <w:numId w:val="1"/>
              </w:numPr>
              <w:spacing w:before="120" w:line="280" w:lineRule="exact"/>
              <w:jc w:val="left"/>
              <w:rPr>
                <w:rFonts w:ascii="Arial" w:hAnsi="Arial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/>
                <w:sz w:val="18"/>
                <w:szCs w:val="18"/>
                <w:u w:color="000000"/>
                <w:rtl w:val="0"/>
                <w:lang w:val="en-US"/>
              </w:rPr>
              <w:t xml:space="preserve">What I really like about your blog is that </w:t>
            </w:r>
            <w:r>
              <w:rPr>
                <w:rFonts w:ascii="Arial" w:hAnsi="Arial" w:hint="default"/>
                <w:sz w:val="18"/>
                <w:szCs w:val="18"/>
                <w:u w:color="000000"/>
                <w:rtl w:val="0"/>
                <w:lang w:val="en-US"/>
              </w:rPr>
              <w:t>…</w:t>
            </w:r>
          </w:p>
          <w:p>
            <w:pPr>
              <w:pStyle w:val="Default"/>
              <w:numPr>
                <w:ilvl w:val="0"/>
                <w:numId w:val="1"/>
              </w:numPr>
              <w:spacing w:before="120" w:line="280" w:lineRule="exact"/>
              <w:jc w:val="left"/>
              <w:rPr>
                <w:rFonts w:ascii="Arial" w:hAnsi="Arial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/>
                <w:sz w:val="18"/>
                <w:szCs w:val="18"/>
                <w:u w:color="000000"/>
                <w:rtl w:val="0"/>
                <w:lang w:val="en-US"/>
              </w:rPr>
              <w:t xml:space="preserve">I like the way you </w:t>
            </w:r>
            <w:r>
              <w:rPr>
                <w:rFonts w:ascii="Arial" w:hAnsi="Arial" w:hint="default"/>
                <w:sz w:val="18"/>
                <w:szCs w:val="18"/>
                <w:u w:color="000000"/>
                <w:rtl w:val="0"/>
                <w:lang w:val="en-US"/>
              </w:rPr>
              <w:t>…</w:t>
            </w:r>
          </w:p>
          <w:p>
            <w:pPr>
              <w:pStyle w:val="Default"/>
              <w:numPr>
                <w:ilvl w:val="0"/>
                <w:numId w:val="1"/>
              </w:numPr>
              <w:spacing w:before="120" w:line="280" w:lineRule="exact"/>
              <w:jc w:val="left"/>
              <w:rPr>
                <w:rFonts w:ascii="Arial" w:hAnsi="Arial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/>
                <w:sz w:val="18"/>
                <w:szCs w:val="18"/>
                <w:u w:color="000000"/>
                <w:rtl w:val="0"/>
                <w:lang w:val="en-US"/>
              </w:rPr>
              <w:t xml:space="preserve">My favourite part is </w:t>
            </w:r>
            <w:r>
              <w:rPr>
                <w:rFonts w:ascii="Arial" w:hAnsi="Arial" w:hint="default"/>
                <w:sz w:val="18"/>
                <w:szCs w:val="18"/>
                <w:u w:color="000000"/>
                <w:rtl w:val="0"/>
                <w:lang w:val="en-US"/>
              </w:rPr>
              <w:t>…</w:t>
            </w:r>
          </w:p>
        </w:tc>
        <w:tc>
          <w:tcPr>
            <w:tcW w:type="dxa" w:w="4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before="0" w:line="280" w:lineRule="exact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sz w:val="18"/>
                <w:szCs w:val="18"/>
                <w:u w:color="000000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u w:color="000000"/>
                <w:rtl w:val="0"/>
                <w:lang w:val="de-DE"/>
              </w:rPr>
              <w:t>Suggesting changes</w:t>
            </w:r>
          </w:p>
          <w:p>
            <w:pPr>
              <w:pStyle w:val="Default"/>
              <w:numPr>
                <w:ilvl w:val="0"/>
                <w:numId w:val="2"/>
              </w:numPr>
              <w:spacing w:before="120" w:line="280" w:lineRule="exact"/>
              <w:jc w:val="left"/>
              <w:rPr>
                <w:rFonts w:ascii="Arial" w:hAnsi="Arial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/>
                <w:sz w:val="18"/>
                <w:szCs w:val="18"/>
                <w:u w:color="000000"/>
                <w:rtl w:val="0"/>
                <w:lang w:val="en-US"/>
              </w:rPr>
              <w:t xml:space="preserve">You could improve </w:t>
            </w:r>
            <w:r>
              <w:rPr>
                <w:rFonts w:ascii="Arial" w:hAnsi="Arial" w:hint="default"/>
                <w:sz w:val="18"/>
                <w:szCs w:val="18"/>
                <w:u w:color="000000"/>
                <w:rtl w:val="0"/>
                <w:lang w:val="en-US"/>
              </w:rPr>
              <w:t>…</w:t>
            </w:r>
          </w:p>
          <w:p>
            <w:pPr>
              <w:pStyle w:val="Default"/>
              <w:numPr>
                <w:ilvl w:val="0"/>
                <w:numId w:val="2"/>
              </w:numPr>
              <w:spacing w:before="120" w:line="280" w:lineRule="exact"/>
              <w:jc w:val="left"/>
              <w:rPr>
                <w:rFonts w:ascii="Arial" w:hAnsi="Arial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/>
                <w:sz w:val="18"/>
                <w:szCs w:val="18"/>
                <w:u w:color="000000"/>
                <w:rtl w:val="0"/>
                <w:lang w:val="en-US"/>
              </w:rPr>
              <w:t xml:space="preserve">Next time you could </w:t>
            </w:r>
            <w:r>
              <w:rPr>
                <w:rFonts w:ascii="Arial" w:hAnsi="Arial" w:hint="default"/>
                <w:sz w:val="18"/>
                <w:szCs w:val="18"/>
                <w:u w:color="000000"/>
                <w:rtl w:val="0"/>
                <w:lang w:val="en-US"/>
              </w:rPr>
              <w:t>…</w:t>
            </w:r>
          </w:p>
          <w:p>
            <w:pPr>
              <w:pStyle w:val="Default"/>
              <w:numPr>
                <w:ilvl w:val="0"/>
                <w:numId w:val="2"/>
              </w:numPr>
              <w:spacing w:before="120" w:line="280" w:lineRule="exact"/>
              <w:jc w:val="left"/>
              <w:rPr>
                <w:rFonts w:ascii="Arial" w:hAnsi="Arial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/>
                <w:sz w:val="18"/>
                <w:szCs w:val="18"/>
                <w:u w:color="000000"/>
                <w:rtl w:val="0"/>
                <w:lang w:val="en-US"/>
              </w:rPr>
              <w:t xml:space="preserve">Think about </w:t>
            </w:r>
            <w:r>
              <w:rPr>
                <w:rFonts w:ascii="Arial" w:hAnsi="Arial" w:hint="default"/>
                <w:sz w:val="18"/>
                <w:szCs w:val="18"/>
                <w:u w:color="000000"/>
                <w:rtl w:val="0"/>
                <w:lang w:val="en-US"/>
              </w:rPr>
              <w:t>…</w:t>
            </w:r>
          </w:p>
          <w:p>
            <w:pPr>
              <w:pStyle w:val="Default"/>
              <w:numPr>
                <w:ilvl w:val="0"/>
                <w:numId w:val="2"/>
              </w:numPr>
              <w:spacing w:before="120" w:line="280" w:lineRule="exact"/>
              <w:jc w:val="left"/>
              <w:rPr>
                <w:rFonts w:ascii="Arial" w:hAnsi="Arial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/>
                <w:sz w:val="18"/>
                <w:szCs w:val="18"/>
                <w:u w:color="000000"/>
                <w:rtl w:val="0"/>
                <w:lang w:val="en-US"/>
              </w:rPr>
              <w:t xml:space="preserve">I suggest that you add/leave out </w:t>
            </w:r>
            <w:r>
              <w:rPr>
                <w:rFonts w:ascii="Arial" w:hAnsi="Arial" w:hint="default"/>
                <w:sz w:val="18"/>
                <w:szCs w:val="18"/>
                <w:u w:color="000000"/>
                <w:rtl w:val="0"/>
                <w:lang w:val="en-US"/>
              </w:rPr>
              <w:t>…</w:t>
            </w:r>
          </w:p>
          <w:p>
            <w:pPr>
              <w:pStyle w:val="Default"/>
              <w:numPr>
                <w:ilvl w:val="0"/>
                <w:numId w:val="2"/>
              </w:numPr>
              <w:spacing w:before="120" w:line="280" w:lineRule="exact"/>
              <w:jc w:val="left"/>
              <w:rPr>
                <w:rFonts w:ascii="Arial" w:hAnsi="Arial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/>
                <w:sz w:val="18"/>
                <w:szCs w:val="18"/>
                <w:u w:color="000000"/>
                <w:rtl w:val="0"/>
                <w:lang w:val="en-US"/>
              </w:rPr>
              <w:t>Why don</w:t>
            </w:r>
            <w:r>
              <w:rPr>
                <w:rFonts w:ascii="Arial" w:hAnsi="Arial" w:hint="default"/>
                <w:sz w:val="18"/>
                <w:szCs w:val="18"/>
                <w:u w:color="000000"/>
                <w:rtl w:val="0"/>
                <w:lang w:val="en-US"/>
              </w:rPr>
              <w:t>’</w:t>
            </w:r>
            <w:r>
              <w:rPr>
                <w:rFonts w:ascii="Arial" w:hAnsi="Arial"/>
                <w:sz w:val="18"/>
                <w:szCs w:val="18"/>
                <w:u w:color="000000"/>
                <w:rtl w:val="0"/>
                <w:lang w:val="en-US"/>
              </w:rPr>
              <w:t xml:space="preserve">t you </w:t>
            </w:r>
            <w:r>
              <w:rPr>
                <w:rFonts w:ascii="Arial" w:hAnsi="Arial" w:hint="default"/>
                <w:sz w:val="18"/>
                <w:szCs w:val="18"/>
                <w:u w:color="000000"/>
                <w:rtl w:val="0"/>
                <w:lang w:val="en-US"/>
              </w:rPr>
              <w:t>…</w:t>
            </w:r>
            <w:r>
              <w:rPr>
                <w:rFonts w:ascii="Arial" w:hAnsi="Arial"/>
                <w:sz w:val="18"/>
                <w:szCs w:val="18"/>
                <w:u w:color="000000"/>
                <w:rtl w:val="0"/>
                <w:lang w:val="en-US"/>
              </w:rPr>
              <w:t>?</w:t>
            </w:r>
          </w:p>
          <w:p>
            <w:pPr>
              <w:pStyle w:val="Default"/>
              <w:numPr>
                <w:ilvl w:val="0"/>
                <w:numId w:val="2"/>
              </w:numPr>
              <w:spacing w:before="120" w:line="280" w:lineRule="exact"/>
              <w:jc w:val="left"/>
              <w:rPr>
                <w:rFonts w:ascii="Arial" w:hAnsi="Arial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/>
                <w:sz w:val="18"/>
                <w:szCs w:val="18"/>
                <w:u w:color="000000"/>
                <w:rtl w:val="0"/>
                <w:lang w:val="en-US"/>
              </w:rPr>
              <w:t xml:space="preserve">I think this part is a bit boring because </w:t>
            </w:r>
            <w:r>
              <w:rPr>
                <w:rFonts w:ascii="Arial" w:hAnsi="Arial" w:hint="default"/>
                <w:sz w:val="18"/>
                <w:szCs w:val="18"/>
                <w:u w:color="000000"/>
                <w:rtl w:val="0"/>
                <w:lang w:val="en-US"/>
              </w:rPr>
              <w:t>…</w:t>
            </w:r>
          </w:p>
        </w:tc>
      </w:tr>
    </w:tbl>
    <w:p>
      <w:pPr>
        <w:pStyle w:val="Body"/>
        <w:spacing w:line="528" w:lineRule="auto"/>
        <w:jc w:val="left"/>
      </w:pPr>
      <w:r>
        <w:rPr>
          <w:rFonts w:ascii="Calibri" w:hAnsi="Calibri"/>
          <w:b w:val="1"/>
          <w:bCs w:val="1"/>
          <w:u w:val="single"/>
          <w:rtl w:val="0"/>
          <w:lang w:val="en-US"/>
        </w:rPr>
        <w:t xml:space="preserve">Language support </w:t>
      </w:r>
      <w:r>
        <w:rPr>
          <w:rFonts w:ascii="Calibri" w:hAnsi="Calibri" w:hint="default"/>
          <w:b w:val="1"/>
          <w:bCs w:val="1"/>
          <w:u w:val="single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u w:val="single"/>
          <w:rtl w:val="0"/>
          <w:lang w:val="en-US"/>
        </w:rPr>
        <w:t>Giving feedback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–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282" w:hanging="28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1078" w:hanging="28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1798" w:hanging="28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2518" w:hanging="28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3238" w:hanging="28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3958" w:hanging="28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4678" w:hanging="28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5398" w:hanging="28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6118" w:hanging="28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–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286" w:hanging="2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082" w:hanging="2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802" w:hanging="2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2522" w:hanging="2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3242" w:hanging="2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3962" w:hanging="2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4682" w:hanging="2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5402" w:hanging="2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6122" w:hanging="2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