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51" w:rsidRPr="00B75441" w:rsidRDefault="00303951">
      <w:pPr>
        <w:rPr>
          <w:rFonts w:ascii="Apple Chancery" w:hAnsi="Apple Chancery" w:cs="Apple Chancery"/>
          <w:b/>
          <w:sz w:val="56"/>
          <w:szCs w:val="56"/>
        </w:rPr>
      </w:pPr>
      <w:r w:rsidRPr="00B75441">
        <w:rPr>
          <w:rFonts w:eastAsia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FB36847" wp14:editId="10B433A7">
            <wp:simplePos x="0" y="0"/>
            <wp:positionH relativeFrom="column">
              <wp:posOffset>3543300</wp:posOffset>
            </wp:positionH>
            <wp:positionV relativeFrom="paragraph">
              <wp:posOffset>-800100</wp:posOffset>
            </wp:positionV>
            <wp:extent cx="2948305" cy="1315720"/>
            <wp:effectExtent l="0" t="0" r="0" b="5080"/>
            <wp:wrapThrough wrapText="bothSides">
              <wp:wrapPolygon edited="0">
                <wp:start x="16748" y="0"/>
                <wp:lineTo x="5397" y="2502"/>
                <wp:lineTo x="558" y="4170"/>
                <wp:lineTo x="0" y="13344"/>
                <wp:lineTo x="0" y="16680"/>
                <wp:lineTo x="186" y="20015"/>
                <wp:lineTo x="1117" y="21266"/>
                <wp:lineTo x="1303" y="21266"/>
                <wp:lineTo x="18795" y="21266"/>
                <wp:lineTo x="20097" y="20015"/>
                <wp:lineTo x="21400" y="13344"/>
                <wp:lineTo x="21400" y="1668"/>
                <wp:lineTo x="19911" y="0"/>
                <wp:lineTo x="16748" y="0"/>
              </wp:wrapPolygon>
            </wp:wrapThrough>
            <wp:docPr id="1" name="Bild 1" descr="ttp://der-nimmermann.de/commodore/schiffeversenken/schiffeversenke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der-nimmermann.de/commodore/schiffeversenken/schiffeversenken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441">
        <w:rPr>
          <w:rFonts w:ascii="Apple Chancery" w:hAnsi="Apple Chancery" w:cs="Apple Chancery"/>
          <w:b/>
          <w:sz w:val="56"/>
          <w:szCs w:val="56"/>
        </w:rPr>
        <w:t>B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a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t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proofErr w:type="spellStart"/>
      <w:r w:rsidRPr="00B75441">
        <w:rPr>
          <w:rFonts w:ascii="Apple Chancery" w:hAnsi="Apple Chancery" w:cs="Apple Chancery"/>
          <w:b/>
          <w:sz w:val="56"/>
          <w:szCs w:val="56"/>
        </w:rPr>
        <w:t>t</w:t>
      </w:r>
      <w:proofErr w:type="spellEnd"/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l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e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s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h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i</w:t>
      </w:r>
      <w:r w:rsidR="00B75441">
        <w:rPr>
          <w:rFonts w:ascii="Apple Chancery" w:hAnsi="Apple Chancery" w:cs="Apple Chancery"/>
          <w:b/>
          <w:sz w:val="56"/>
          <w:szCs w:val="56"/>
        </w:rPr>
        <w:t xml:space="preserve"> </w:t>
      </w:r>
      <w:r w:rsidRPr="00B75441">
        <w:rPr>
          <w:rFonts w:ascii="Apple Chancery" w:hAnsi="Apple Chancery" w:cs="Apple Chancery"/>
          <w:b/>
          <w:sz w:val="56"/>
          <w:szCs w:val="56"/>
        </w:rPr>
        <w:t>p</w:t>
      </w:r>
    </w:p>
    <w:p w:rsidR="00303951" w:rsidRPr="00B75441" w:rsidRDefault="00303951">
      <w:pPr>
        <w:rPr>
          <w:rFonts w:ascii="Apple Chancery" w:hAnsi="Apple Chancery" w:cs="Apple Chancery"/>
          <w:b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6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303951" w:rsidTr="00303951"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B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C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F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H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I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J</w:t>
            </w: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2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3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4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5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6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7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8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9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303951" w:rsidTr="00303951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303951" w:rsidRPr="00303951" w:rsidRDefault="00303951" w:rsidP="00303951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10</w:t>
            </w: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303951" w:rsidRPr="00303951" w:rsidRDefault="00303951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</w:tbl>
    <w:p w:rsidR="00B75441" w:rsidRPr="00B75441" w:rsidRDefault="00303951">
      <w:pPr>
        <w:rPr>
          <w:rFonts w:ascii="Apple Chancery" w:hAnsi="Apple Chancery" w:cs="Apple Chancery"/>
          <w:b/>
        </w:rPr>
      </w:pPr>
      <w:r w:rsidRPr="00303951">
        <w:rPr>
          <w:rFonts w:ascii="Apple Chancery" w:hAnsi="Apple Chancery" w:cs="Apple Chancery"/>
          <w:b/>
          <w:sz w:val="68"/>
          <w:szCs w:val="68"/>
        </w:rPr>
        <w:t xml:space="preserve">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6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B75441" w:rsidTr="007A61E9"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B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C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F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H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I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J</w:t>
            </w: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2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3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4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5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6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7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8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9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  <w:tr w:rsidR="00B75441" w:rsidTr="007A61E9">
        <w:tc>
          <w:tcPr>
            <w:tcW w:w="836" w:type="dxa"/>
            <w:tcBorders>
              <w:top w:val="nil"/>
              <w:left w:val="nil"/>
              <w:bottom w:val="nil"/>
            </w:tcBorders>
          </w:tcPr>
          <w:p w:rsidR="00B75441" w:rsidRPr="00303951" w:rsidRDefault="00B75441" w:rsidP="007A61E9">
            <w:pPr>
              <w:jc w:val="center"/>
              <w:rPr>
                <w:rFonts w:cs="Apple Chancery"/>
                <w:b/>
                <w:sz w:val="36"/>
                <w:szCs w:val="36"/>
              </w:rPr>
            </w:pPr>
            <w:r w:rsidRPr="00303951">
              <w:rPr>
                <w:rFonts w:cs="Apple Chancery"/>
                <w:b/>
                <w:sz w:val="36"/>
                <w:szCs w:val="36"/>
              </w:rPr>
              <w:t>10</w:t>
            </w: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  <w:tc>
          <w:tcPr>
            <w:tcW w:w="837" w:type="dxa"/>
          </w:tcPr>
          <w:p w:rsidR="00B75441" w:rsidRPr="00303951" w:rsidRDefault="00B75441" w:rsidP="007A61E9">
            <w:pPr>
              <w:rPr>
                <w:rFonts w:ascii="Apple Chancery" w:hAnsi="Apple Chancery" w:cs="Apple Chancery"/>
                <w:b/>
                <w:sz w:val="36"/>
                <w:szCs w:val="36"/>
              </w:rPr>
            </w:pPr>
          </w:p>
        </w:tc>
      </w:tr>
    </w:tbl>
    <w:p w:rsidR="00DA68EB" w:rsidRPr="00303951" w:rsidRDefault="00DA68EB">
      <w:pPr>
        <w:rPr>
          <w:rFonts w:ascii="Apple Chancery" w:hAnsi="Apple Chancery" w:cs="Apple Chancery"/>
          <w:b/>
          <w:sz w:val="68"/>
          <w:szCs w:val="68"/>
        </w:rPr>
      </w:pPr>
      <w:bookmarkStart w:id="0" w:name="_GoBack"/>
      <w:bookmarkEnd w:id="0"/>
    </w:p>
    <w:sectPr w:rsidR="00DA68EB" w:rsidRPr="00303951" w:rsidSect="00B07BB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51"/>
    <w:rsid w:val="00303951"/>
    <w:rsid w:val="00B07BBB"/>
    <w:rsid w:val="00B75441"/>
    <w:rsid w:val="00DA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32E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395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3951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303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395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3951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303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4AF7D-56BE-2F4E-845A-3D4363EF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cp:lastPrinted>2014-02-24T16:13:00Z</cp:lastPrinted>
  <dcterms:created xsi:type="dcterms:W3CDTF">2014-02-24T16:03:00Z</dcterms:created>
  <dcterms:modified xsi:type="dcterms:W3CDTF">2014-02-24T16:15:00Z</dcterms:modified>
</cp:coreProperties>
</file>