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4BA81" w14:textId="55D380F2" w:rsidR="009E45A1" w:rsidRPr="009E45A1" w:rsidRDefault="00083D8C" w:rsidP="009E45A1">
      <w:pPr>
        <w:pStyle w:val="Heading1"/>
        <w:rPr>
          <w:lang w:val="en-US"/>
        </w:rPr>
      </w:pPr>
      <w:proofErr w:type="spellStart"/>
      <w:r>
        <w:rPr>
          <w:lang w:val="en-US"/>
        </w:rPr>
        <w:t>UrlBuilder</w:t>
      </w:r>
      <w:proofErr w:type="spellEnd"/>
    </w:p>
    <w:p w14:paraId="2F53BB4F" w14:textId="77777777" w:rsidR="009E45A1" w:rsidRPr="009E45A1" w:rsidRDefault="009E45A1" w:rsidP="009E45A1">
      <w:pPr>
        <w:pStyle w:val="Heading1"/>
        <w:rPr>
          <w:lang w:val="en-US"/>
        </w:rPr>
      </w:pPr>
    </w:p>
    <w:p w14:paraId="3A459460" w14:textId="77777777" w:rsidR="009E45A1" w:rsidRPr="003E0EE2" w:rsidRDefault="009E45A1" w:rsidP="009E45A1">
      <w:pPr>
        <w:rPr>
          <w:lang w:val="en-US"/>
        </w:rPr>
      </w:pPr>
      <w:r w:rsidRPr="005101F1">
        <w:rPr>
          <w:rFonts w:ascii="Consolas" w:hAnsi="Consolas" w:cs="Consolas"/>
          <w:color w:val="0000FF"/>
          <w:sz w:val="19"/>
          <w:szCs w:val="19"/>
          <w:lang w:val="en-US"/>
        </w:rPr>
        <w:t>Constructor</w:t>
      </w:r>
      <w:r w:rsidRPr="003E0EE2">
        <w:rPr>
          <w:lang w:val="en-US"/>
        </w:rPr>
        <w:t>:</w:t>
      </w:r>
    </w:p>
    <w:p w14:paraId="1A59F614" w14:textId="1A02E423" w:rsidR="009E45A1" w:rsidRDefault="00FC0F0E" w:rsidP="009E45A1">
      <w:pPr>
        <w:spacing w:line="240" w:lineRule="auto"/>
        <w:contextualSpacing/>
        <w:rPr>
          <w:sz w:val="18"/>
          <w:szCs w:val="18"/>
          <w:lang w:val="en-US"/>
        </w:rPr>
      </w:pPr>
      <w:proofErr w:type="spellStart"/>
      <w:r>
        <w:rPr>
          <w:sz w:val="18"/>
          <w:szCs w:val="18"/>
          <w:lang w:val="en-US"/>
        </w:rPr>
        <w:t>UrlBuilder</w:t>
      </w:r>
      <w:proofErr w:type="spellEnd"/>
      <w:r>
        <w:rPr>
          <w:sz w:val="18"/>
          <w:szCs w:val="18"/>
          <w:lang w:val="en-US"/>
        </w:rPr>
        <w:t xml:space="preserve"> needs a </w:t>
      </w:r>
      <w:proofErr w:type="spellStart"/>
      <w:r w:rsidR="00EE7B21" w:rsidRPr="00EE7B21">
        <w:rPr>
          <w:sz w:val="18"/>
          <w:szCs w:val="18"/>
          <w:lang w:val="en-US"/>
        </w:rPr>
        <w:t>Identity</w:t>
      </w:r>
      <w:r>
        <w:rPr>
          <w:sz w:val="18"/>
          <w:szCs w:val="18"/>
          <w:lang w:val="en-US"/>
        </w:rPr>
        <w:t>object</w:t>
      </w:r>
      <w:proofErr w:type="spellEnd"/>
      <w:r>
        <w:rPr>
          <w:sz w:val="18"/>
          <w:szCs w:val="18"/>
          <w:lang w:val="en-US"/>
        </w:rPr>
        <w:t xml:space="preserve"> to instantiate an instance of </w:t>
      </w:r>
      <w:proofErr w:type="spellStart"/>
      <w:r>
        <w:rPr>
          <w:sz w:val="18"/>
          <w:szCs w:val="18"/>
          <w:lang w:val="en-US"/>
        </w:rPr>
        <w:t>UrlBuilder</w:t>
      </w:r>
      <w:proofErr w:type="spellEnd"/>
      <w:r>
        <w:rPr>
          <w:sz w:val="18"/>
          <w:szCs w:val="18"/>
          <w:lang w:val="en-US"/>
        </w:rPr>
        <w:t xml:space="preserve"> class.</w:t>
      </w:r>
    </w:p>
    <w:p w14:paraId="08421085" w14:textId="77777777" w:rsidR="00083D8C" w:rsidRDefault="00083D8C" w:rsidP="009E45A1">
      <w:pPr>
        <w:spacing w:line="240" w:lineRule="auto"/>
        <w:contextualSpacing/>
        <w:rPr>
          <w:b/>
          <w:sz w:val="18"/>
          <w:szCs w:val="18"/>
          <w:lang w:val="en-US"/>
        </w:rPr>
      </w:pPr>
    </w:p>
    <w:p w14:paraId="69807B15" w14:textId="77777777" w:rsidR="009E45A1" w:rsidRPr="003E0EE2" w:rsidRDefault="009E45A1" w:rsidP="009E45A1">
      <w:pPr>
        <w:spacing w:line="240" w:lineRule="auto"/>
        <w:contextualSpacing/>
        <w:rPr>
          <w:sz w:val="18"/>
          <w:szCs w:val="18"/>
          <w:lang w:val="en-US"/>
        </w:rPr>
      </w:pPr>
      <w:r w:rsidRPr="003E0EE2">
        <w:rPr>
          <w:b/>
          <w:sz w:val="18"/>
          <w:szCs w:val="18"/>
          <w:lang w:val="en-US"/>
        </w:rPr>
        <w:t>Params</w:t>
      </w:r>
      <w:r w:rsidRPr="003E0EE2">
        <w:rPr>
          <w:sz w:val="18"/>
          <w:szCs w:val="18"/>
          <w:lang w:val="en-US"/>
        </w:rPr>
        <w:t>:</w:t>
      </w:r>
    </w:p>
    <w:p w14:paraId="00FEBA63" w14:textId="5A87EF09" w:rsidR="009E45A1" w:rsidRDefault="009E45A1" w:rsidP="009E45A1">
      <w:pPr>
        <w:spacing w:line="240" w:lineRule="auto"/>
        <w:contextualSpacing/>
        <w:rPr>
          <w:sz w:val="18"/>
          <w:szCs w:val="18"/>
          <w:lang w:val="en-US"/>
        </w:rPr>
      </w:pPr>
      <w:r w:rsidRPr="003E0EE2">
        <w:rPr>
          <w:sz w:val="18"/>
          <w:szCs w:val="18"/>
          <w:lang w:val="en-US"/>
        </w:rPr>
        <w:t xml:space="preserve"> </w:t>
      </w:r>
      <w:r w:rsidR="00EE7B21" w:rsidRPr="00EE7B21">
        <w:rPr>
          <w:i/>
          <w:sz w:val="18"/>
          <w:szCs w:val="18"/>
          <w:lang w:val="en-US"/>
        </w:rPr>
        <w:t>identity</w:t>
      </w:r>
      <w:r w:rsidR="00EE7B21" w:rsidRPr="00EE7B21">
        <w:rPr>
          <w:i/>
          <w:sz w:val="18"/>
          <w:szCs w:val="18"/>
          <w:lang w:val="en-US"/>
        </w:rPr>
        <w:t xml:space="preserve"> </w:t>
      </w:r>
      <w:r w:rsidRPr="003E0EE2">
        <w:rPr>
          <w:i/>
          <w:sz w:val="18"/>
          <w:szCs w:val="18"/>
          <w:lang w:val="en-US"/>
        </w:rPr>
        <w:t>(</w:t>
      </w:r>
      <w:r w:rsidR="00EE7B21" w:rsidRPr="00EE7B21">
        <w:rPr>
          <w:i/>
          <w:sz w:val="18"/>
          <w:szCs w:val="18"/>
          <w:lang w:val="en-US"/>
        </w:rPr>
        <w:t>Identity</w:t>
      </w:r>
      <w:r w:rsidRPr="003E0EE2">
        <w:rPr>
          <w:i/>
          <w:sz w:val="18"/>
          <w:szCs w:val="18"/>
          <w:lang w:val="en-US"/>
        </w:rPr>
        <w:t>):</w:t>
      </w:r>
      <w:r w:rsidR="00FC0F0E">
        <w:rPr>
          <w:i/>
          <w:sz w:val="18"/>
          <w:szCs w:val="18"/>
          <w:lang w:val="en-US"/>
        </w:rPr>
        <w:t xml:space="preserve"> main object</w:t>
      </w:r>
    </w:p>
    <w:p w14:paraId="47410EB4" w14:textId="77777777" w:rsidR="00FC0F0E" w:rsidRDefault="00FC0F0E" w:rsidP="009E45A1">
      <w:pPr>
        <w:spacing w:line="240" w:lineRule="auto"/>
        <w:contextualSpacing/>
        <w:rPr>
          <w:sz w:val="18"/>
          <w:szCs w:val="18"/>
          <w:lang w:val="en-US"/>
        </w:rPr>
      </w:pPr>
    </w:p>
    <w:p w14:paraId="25DDE5B6" w14:textId="77777777" w:rsidR="009E45A1" w:rsidRDefault="009E45A1" w:rsidP="009E45A1">
      <w:pPr>
        <w:spacing w:line="240" w:lineRule="auto"/>
        <w:contextualSpacing/>
        <w:rPr>
          <w:sz w:val="18"/>
          <w:szCs w:val="18"/>
          <w:lang w:val="en-US"/>
        </w:rPr>
      </w:pPr>
    </w:p>
    <w:p w14:paraId="4CC23FA6" w14:textId="77777777" w:rsidR="009E45A1" w:rsidRPr="009E45A1" w:rsidRDefault="009E45A1" w:rsidP="009E45A1">
      <w:pPr>
        <w:autoSpaceDE w:val="0"/>
        <w:autoSpaceDN w:val="0"/>
        <w:adjustRightInd w:val="0"/>
        <w:spacing w:after="0" w:line="240" w:lineRule="auto"/>
        <w:rPr>
          <w:rFonts w:ascii="Consolas" w:hAnsi="Consolas" w:cs="Consolas"/>
          <w:sz w:val="19"/>
          <w:szCs w:val="19"/>
          <w:lang w:val="en-US"/>
        </w:rPr>
      </w:pPr>
      <w:r w:rsidRPr="009E45A1">
        <w:rPr>
          <w:rFonts w:ascii="Consolas" w:hAnsi="Consolas" w:cs="Consolas"/>
          <w:color w:val="0000FF"/>
          <w:sz w:val="19"/>
          <w:szCs w:val="19"/>
          <w:lang w:val="en-US"/>
        </w:rPr>
        <w:t>public</w:t>
      </w:r>
      <w:r w:rsidRPr="009E45A1">
        <w:rPr>
          <w:rFonts w:ascii="Consolas" w:hAnsi="Consolas" w:cs="Consolas"/>
          <w:sz w:val="19"/>
          <w:szCs w:val="19"/>
          <w:lang w:val="en-US"/>
        </w:rPr>
        <w:t xml:space="preserve"> </w:t>
      </w:r>
      <w:r w:rsidRPr="009E45A1">
        <w:rPr>
          <w:rFonts w:ascii="Consolas" w:hAnsi="Consolas" w:cs="Consolas"/>
          <w:color w:val="0000FF"/>
          <w:sz w:val="19"/>
          <w:szCs w:val="19"/>
          <w:lang w:val="en-US"/>
        </w:rPr>
        <w:t>string</w:t>
      </w:r>
      <w:r w:rsidRPr="009E45A1">
        <w:rPr>
          <w:rFonts w:ascii="Consolas" w:hAnsi="Consolas" w:cs="Consolas"/>
          <w:sz w:val="19"/>
          <w:szCs w:val="19"/>
          <w:lang w:val="en-US"/>
        </w:rPr>
        <w:t xml:space="preserve"> </w:t>
      </w:r>
      <w:proofErr w:type="spellStart"/>
      <w:proofErr w:type="gramStart"/>
      <w:r w:rsidRPr="009E45A1">
        <w:rPr>
          <w:rFonts w:ascii="Consolas" w:hAnsi="Consolas" w:cs="Consolas"/>
          <w:sz w:val="19"/>
          <w:szCs w:val="19"/>
          <w:lang w:val="en-US"/>
        </w:rPr>
        <w:t>getUrlLogin</w:t>
      </w:r>
      <w:proofErr w:type="spellEnd"/>
      <w:r w:rsidRPr="009E45A1">
        <w:rPr>
          <w:rFonts w:ascii="Consolas" w:hAnsi="Consolas" w:cs="Consolas"/>
          <w:sz w:val="19"/>
          <w:szCs w:val="19"/>
          <w:lang w:val="en-US"/>
        </w:rPr>
        <w:t>(</w:t>
      </w:r>
      <w:proofErr w:type="gramEnd"/>
      <w:r w:rsidRPr="009E45A1">
        <w:rPr>
          <w:rFonts w:ascii="Consolas" w:hAnsi="Consolas" w:cs="Consolas"/>
          <w:color w:val="0000FF"/>
          <w:sz w:val="19"/>
          <w:szCs w:val="19"/>
          <w:lang w:val="en-US"/>
        </w:rPr>
        <w:t>string</w:t>
      </w:r>
      <w:r w:rsidRPr="009E45A1">
        <w:rPr>
          <w:rFonts w:ascii="Consolas" w:hAnsi="Consolas" w:cs="Consolas"/>
          <w:sz w:val="19"/>
          <w:szCs w:val="19"/>
          <w:lang w:val="en-US"/>
        </w:rPr>
        <w:t xml:space="preserve"> scope = </w:t>
      </w:r>
      <w:r w:rsidRPr="009E45A1">
        <w:rPr>
          <w:rFonts w:ascii="Consolas" w:hAnsi="Consolas" w:cs="Consolas"/>
          <w:color w:val="0000FF"/>
          <w:sz w:val="19"/>
          <w:szCs w:val="19"/>
          <w:lang w:val="en-US"/>
        </w:rPr>
        <w:t>null</w:t>
      </w:r>
      <w:r w:rsidRPr="009E45A1">
        <w:rPr>
          <w:rFonts w:ascii="Consolas" w:hAnsi="Consolas" w:cs="Consolas"/>
          <w:sz w:val="19"/>
          <w:szCs w:val="19"/>
          <w:lang w:val="en-US"/>
        </w:rPr>
        <w:t>)</w:t>
      </w:r>
    </w:p>
    <w:p w14:paraId="5310968D" w14:textId="77777777" w:rsidR="009E45A1" w:rsidRDefault="009E45A1" w:rsidP="009E45A1">
      <w:pPr>
        <w:spacing w:line="240" w:lineRule="auto"/>
        <w:contextualSpacing/>
        <w:rPr>
          <w:sz w:val="18"/>
          <w:szCs w:val="18"/>
          <w:lang w:val="en-US"/>
        </w:rPr>
      </w:pPr>
    </w:p>
    <w:p w14:paraId="3E6C717F" w14:textId="77777777" w:rsidR="00FC0F0E" w:rsidRPr="009E45A1" w:rsidRDefault="00FC0F0E" w:rsidP="00FC0F0E">
      <w:pPr>
        <w:spacing w:line="240" w:lineRule="auto"/>
        <w:contextualSpacing/>
        <w:rPr>
          <w:sz w:val="18"/>
          <w:szCs w:val="18"/>
          <w:lang w:val="en-US"/>
        </w:rPr>
      </w:pPr>
      <w:r w:rsidRPr="009E45A1">
        <w:rPr>
          <w:sz w:val="18"/>
          <w:szCs w:val="18"/>
          <w:lang w:val="en-US"/>
        </w:rPr>
        <w:t>returns a link to the login URL</w:t>
      </w:r>
    </w:p>
    <w:p w14:paraId="614AD98B" w14:textId="77777777" w:rsidR="00FC0F0E" w:rsidRDefault="00FC0F0E" w:rsidP="009E45A1">
      <w:pPr>
        <w:spacing w:line="240" w:lineRule="auto"/>
        <w:contextualSpacing/>
        <w:rPr>
          <w:sz w:val="18"/>
          <w:szCs w:val="18"/>
          <w:lang w:val="en-US"/>
        </w:rPr>
      </w:pPr>
    </w:p>
    <w:p w14:paraId="0F88A37C" w14:textId="77777777" w:rsidR="00FC0F0E" w:rsidRPr="00FC0F0E" w:rsidRDefault="00FC0F0E" w:rsidP="009E45A1">
      <w:pPr>
        <w:spacing w:line="240" w:lineRule="auto"/>
        <w:contextualSpacing/>
        <w:rPr>
          <w:b/>
          <w:sz w:val="18"/>
          <w:szCs w:val="18"/>
          <w:lang w:val="en-US"/>
        </w:rPr>
      </w:pPr>
      <w:r w:rsidRPr="00FC0F0E">
        <w:rPr>
          <w:b/>
          <w:sz w:val="18"/>
          <w:szCs w:val="18"/>
          <w:lang w:val="en-US"/>
        </w:rPr>
        <w:t>Params:</w:t>
      </w:r>
    </w:p>
    <w:p w14:paraId="07F47470" w14:textId="77777777" w:rsidR="009E45A1" w:rsidRPr="009E45A1" w:rsidRDefault="00FC0F0E" w:rsidP="009E45A1">
      <w:pPr>
        <w:spacing w:line="240" w:lineRule="auto"/>
        <w:contextualSpacing/>
        <w:rPr>
          <w:sz w:val="18"/>
          <w:szCs w:val="18"/>
          <w:lang w:val="en-US"/>
        </w:rPr>
      </w:pPr>
      <w:r w:rsidRPr="00285371">
        <w:rPr>
          <w:i/>
          <w:sz w:val="18"/>
          <w:szCs w:val="18"/>
          <w:lang w:val="en-US"/>
        </w:rPr>
        <w:t>Scope</w:t>
      </w:r>
      <w:r>
        <w:rPr>
          <w:i/>
          <w:sz w:val="18"/>
          <w:szCs w:val="18"/>
          <w:lang w:val="en-US"/>
        </w:rPr>
        <w:t xml:space="preserve"> (string)</w:t>
      </w:r>
      <w:r w:rsidRPr="00285371">
        <w:rPr>
          <w:i/>
          <w:sz w:val="18"/>
          <w:szCs w:val="18"/>
          <w:lang w:val="en-US"/>
        </w:rPr>
        <w:t>:</w:t>
      </w:r>
      <w:r w:rsidRPr="00A86463">
        <w:rPr>
          <w:sz w:val="18"/>
          <w:szCs w:val="18"/>
          <w:lang w:val="en-US"/>
        </w:rPr>
        <w:t xml:space="preserve"> </w:t>
      </w:r>
      <w:r w:rsidR="009E45A1" w:rsidRPr="009E45A1">
        <w:rPr>
          <w:sz w:val="18"/>
          <w:szCs w:val="18"/>
          <w:lang w:val="en-US"/>
        </w:rPr>
        <w:t>is the section of your web client. If section is null, the default section will be used. If your web client has only one section (only one "section" node in your oauthconf.xml)</w:t>
      </w:r>
    </w:p>
    <w:p w14:paraId="48239C7E" w14:textId="77777777" w:rsidR="009E45A1" w:rsidRDefault="009E45A1" w:rsidP="009E45A1">
      <w:pPr>
        <w:spacing w:line="240" w:lineRule="auto"/>
        <w:contextualSpacing/>
        <w:rPr>
          <w:sz w:val="18"/>
          <w:szCs w:val="18"/>
          <w:lang w:val="en-US"/>
        </w:rPr>
      </w:pPr>
      <w:r w:rsidRPr="009E45A1">
        <w:rPr>
          <w:sz w:val="18"/>
          <w:szCs w:val="18"/>
          <w:lang w:val="en-US"/>
        </w:rPr>
        <w:t xml:space="preserve">this parameter is not needed </w:t>
      </w:r>
    </w:p>
    <w:p w14:paraId="19376345" w14:textId="77777777" w:rsidR="00FC0F0E" w:rsidRDefault="00FC0F0E" w:rsidP="009E45A1">
      <w:pPr>
        <w:spacing w:line="240" w:lineRule="auto"/>
        <w:contextualSpacing/>
        <w:rPr>
          <w:sz w:val="18"/>
          <w:szCs w:val="18"/>
          <w:lang w:val="en-US"/>
        </w:rPr>
      </w:pPr>
    </w:p>
    <w:p w14:paraId="7CE80B34" w14:textId="77777777" w:rsidR="00FC0F0E" w:rsidRPr="00FC0F0E" w:rsidRDefault="00FC0F0E" w:rsidP="009E45A1">
      <w:pPr>
        <w:spacing w:line="240" w:lineRule="auto"/>
        <w:contextualSpacing/>
        <w:rPr>
          <w:b/>
          <w:sz w:val="18"/>
          <w:szCs w:val="18"/>
          <w:lang w:val="en-US"/>
        </w:rPr>
      </w:pPr>
      <w:r w:rsidRPr="00FC0F0E">
        <w:rPr>
          <w:b/>
          <w:sz w:val="18"/>
          <w:szCs w:val="18"/>
          <w:lang w:val="en-US"/>
        </w:rPr>
        <w:t>Return:</w:t>
      </w:r>
    </w:p>
    <w:p w14:paraId="6D02D27C" w14:textId="77777777" w:rsidR="009E45A1" w:rsidRDefault="00FC0F0E" w:rsidP="009E45A1">
      <w:pPr>
        <w:spacing w:line="240" w:lineRule="auto"/>
        <w:contextualSpacing/>
        <w:rPr>
          <w:sz w:val="18"/>
          <w:szCs w:val="18"/>
          <w:lang w:val="en-US"/>
        </w:rPr>
      </w:pPr>
      <w:r>
        <w:rPr>
          <w:sz w:val="18"/>
          <w:szCs w:val="18"/>
          <w:lang w:val="en-US"/>
        </w:rPr>
        <w:t xml:space="preserve">String: </w:t>
      </w:r>
      <w:r w:rsidR="009E45A1" w:rsidRPr="009E45A1">
        <w:rPr>
          <w:sz w:val="18"/>
          <w:szCs w:val="18"/>
          <w:lang w:val="en-US"/>
        </w:rPr>
        <w:t xml:space="preserve"> string with login URL</w:t>
      </w:r>
    </w:p>
    <w:p w14:paraId="2051BDFC" w14:textId="77777777" w:rsidR="009E45A1" w:rsidRDefault="009E45A1" w:rsidP="009E45A1">
      <w:pPr>
        <w:spacing w:line="240" w:lineRule="auto"/>
        <w:contextualSpacing/>
        <w:rPr>
          <w:sz w:val="18"/>
          <w:szCs w:val="18"/>
          <w:lang w:val="en-US"/>
        </w:rPr>
      </w:pPr>
    </w:p>
    <w:p w14:paraId="7AF2256A" w14:textId="77777777" w:rsidR="009E45A1" w:rsidRDefault="009E45A1" w:rsidP="009E45A1">
      <w:pPr>
        <w:spacing w:line="240" w:lineRule="auto"/>
        <w:contextualSpacing/>
        <w:rPr>
          <w:sz w:val="18"/>
          <w:szCs w:val="18"/>
          <w:lang w:val="en-US"/>
        </w:rPr>
      </w:pPr>
    </w:p>
    <w:p w14:paraId="36924E8A" w14:textId="77777777" w:rsidR="009E45A1" w:rsidRPr="009E45A1" w:rsidRDefault="009E45A1" w:rsidP="009E45A1">
      <w:pPr>
        <w:autoSpaceDE w:val="0"/>
        <w:autoSpaceDN w:val="0"/>
        <w:adjustRightInd w:val="0"/>
        <w:spacing w:after="0" w:line="240" w:lineRule="auto"/>
        <w:rPr>
          <w:rFonts w:ascii="Consolas" w:hAnsi="Consolas" w:cs="Consolas"/>
          <w:sz w:val="19"/>
          <w:szCs w:val="19"/>
          <w:lang w:val="en-US"/>
        </w:rPr>
      </w:pPr>
      <w:r w:rsidRPr="009E45A1">
        <w:rPr>
          <w:rFonts w:ascii="Consolas" w:hAnsi="Consolas" w:cs="Consolas"/>
          <w:color w:val="0000FF"/>
          <w:sz w:val="19"/>
          <w:szCs w:val="19"/>
          <w:lang w:val="en-US"/>
        </w:rPr>
        <w:t>public</w:t>
      </w:r>
      <w:r w:rsidRPr="009E45A1">
        <w:rPr>
          <w:rFonts w:ascii="Consolas" w:hAnsi="Consolas" w:cs="Consolas"/>
          <w:sz w:val="19"/>
          <w:szCs w:val="19"/>
          <w:lang w:val="en-US"/>
        </w:rPr>
        <w:t xml:space="preserve"> </w:t>
      </w:r>
      <w:r w:rsidRPr="009E45A1">
        <w:rPr>
          <w:rFonts w:ascii="Consolas" w:hAnsi="Consolas" w:cs="Consolas"/>
          <w:color w:val="0000FF"/>
          <w:sz w:val="19"/>
          <w:szCs w:val="19"/>
          <w:lang w:val="en-US"/>
        </w:rPr>
        <w:t>string</w:t>
      </w:r>
      <w:r w:rsidRPr="009E45A1">
        <w:rPr>
          <w:rFonts w:ascii="Consolas" w:hAnsi="Consolas" w:cs="Consolas"/>
          <w:sz w:val="19"/>
          <w:szCs w:val="19"/>
          <w:lang w:val="en-US"/>
        </w:rPr>
        <w:t xml:space="preserve"> </w:t>
      </w:r>
      <w:proofErr w:type="spellStart"/>
      <w:proofErr w:type="gramStart"/>
      <w:r w:rsidRPr="009E45A1">
        <w:rPr>
          <w:rFonts w:ascii="Consolas" w:hAnsi="Consolas" w:cs="Consolas"/>
          <w:sz w:val="19"/>
          <w:szCs w:val="19"/>
          <w:lang w:val="en-US"/>
        </w:rPr>
        <w:t>getUrlRegister</w:t>
      </w:r>
      <w:proofErr w:type="spellEnd"/>
      <w:r w:rsidRPr="009E45A1">
        <w:rPr>
          <w:rFonts w:ascii="Consolas" w:hAnsi="Consolas" w:cs="Consolas"/>
          <w:sz w:val="19"/>
          <w:szCs w:val="19"/>
          <w:lang w:val="en-US"/>
        </w:rPr>
        <w:t>(</w:t>
      </w:r>
      <w:proofErr w:type="gramEnd"/>
      <w:r w:rsidRPr="009E45A1">
        <w:rPr>
          <w:rFonts w:ascii="Consolas" w:hAnsi="Consolas" w:cs="Consolas"/>
          <w:color w:val="0000FF"/>
          <w:sz w:val="19"/>
          <w:szCs w:val="19"/>
          <w:lang w:val="en-US"/>
        </w:rPr>
        <w:t>string</w:t>
      </w:r>
      <w:r w:rsidRPr="009E45A1">
        <w:rPr>
          <w:rFonts w:ascii="Consolas" w:hAnsi="Consolas" w:cs="Consolas"/>
          <w:sz w:val="19"/>
          <w:szCs w:val="19"/>
          <w:lang w:val="en-US"/>
        </w:rPr>
        <w:t xml:space="preserve"> scope = </w:t>
      </w:r>
      <w:r w:rsidRPr="009E45A1">
        <w:rPr>
          <w:rFonts w:ascii="Consolas" w:hAnsi="Consolas" w:cs="Consolas"/>
          <w:color w:val="0000FF"/>
          <w:sz w:val="19"/>
          <w:szCs w:val="19"/>
          <w:lang w:val="en-US"/>
        </w:rPr>
        <w:t>null</w:t>
      </w:r>
      <w:r w:rsidRPr="009E45A1">
        <w:rPr>
          <w:rFonts w:ascii="Consolas" w:hAnsi="Consolas" w:cs="Consolas"/>
          <w:sz w:val="19"/>
          <w:szCs w:val="19"/>
          <w:lang w:val="en-US"/>
        </w:rPr>
        <w:t>)</w:t>
      </w:r>
    </w:p>
    <w:p w14:paraId="25DBE7DD" w14:textId="77777777" w:rsidR="009E45A1" w:rsidRDefault="009E45A1" w:rsidP="009E45A1">
      <w:pPr>
        <w:spacing w:line="240" w:lineRule="auto"/>
        <w:contextualSpacing/>
        <w:rPr>
          <w:sz w:val="18"/>
          <w:szCs w:val="18"/>
          <w:lang w:val="en-US"/>
        </w:rPr>
      </w:pPr>
    </w:p>
    <w:p w14:paraId="005ADA10" w14:textId="77777777" w:rsidR="009E45A1" w:rsidRPr="009E45A1" w:rsidRDefault="009E45A1" w:rsidP="009E45A1">
      <w:pPr>
        <w:spacing w:line="240" w:lineRule="auto"/>
        <w:contextualSpacing/>
        <w:rPr>
          <w:sz w:val="18"/>
          <w:szCs w:val="18"/>
          <w:lang w:val="en-US"/>
        </w:rPr>
      </w:pPr>
      <w:r w:rsidRPr="009E45A1">
        <w:rPr>
          <w:sz w:val="18"/>
          <w:szCs w:val="18"/>
          <w:lang w:val="en-US"/>
        </w:rPr>
        <w:t>returns a link to the register URL</w:t>
      </w:r>
    </w:p>
    <w:p w14:paraId="386C43F2" w14:textId="77777777" w:rsidR="00FC0F0E" w:rsidRDefault="00FC0F0E" w:rsidP="00FC0F0E">
      <w:pPr>
        <w:spacing w:line="240" w:lineRule="auto"/>
        <w:contextualSpacing/>
        <w:rPr>
          <w:b/>
          <w:sz w:val="18"/>
          <w:szCs w:val="18"/>
          <w:lang w:val="en-US"/>
        </w:rPr>
      </w:pPr>
    </w:p>
    <w:p w14:paraId="2C77743B" w14:textId="77777777" w:rsidR="00FC0F0E" w:rsidRPr="00FC0F0E" w:rsidRDefault="00FC0F0E" w:rsidP="00FC0F0E">
      <w:pPr>
        <w:spacing w:line="240" w:lineRule="auto"/>
        <w:contextualSpacing/>
        <w:rPr>
          <w:b/>
          <w:sz w:val="18"/>
          <w:szCs w:val="18"/>
          <w:lang w:val="en-US"/>
        </w:rPr>
      </w:pPr>
      <w:r w:rsidRPr="00FC0F0E">
        <w:rPr>
          <w:b/>
          <w:sz w:val="18"/>
          <w:szCs w:val="18"/>
          <w:lang w:val="en-US"/>
        </w:rPr>
        <w:t>Params:</w:t>
      </w:r>
    </w:p>
    <w:p w14:paraId="7DB2D113" w14:textId="77777777" w:rsidR="00FC0F0E" w:rsidRPr="009E45A1" w:rsidRDefault="00FC0F0E" w:rsidP="00FC0F0E">
      <w:pPr>
        <w:spacing w:line="240" w:lineRule="auto"/>
        <w:contextualSpacing/>
        <w:rPr>
          <w:sz w:val="18"/>
          <w:szCs w:val="18"/>
          <w:lang w:val="en-US"/>
        </w:rPr>
      </w:pPr>
      <w:r w:rsidRPr="00285371">
        <w:rPr>
          <w:i/>
          <w:sz w:val="18"/>
          <w:szCs w:val="18"/>
          <w:lang w:val="en-US"/>
        </w:rPr>
        <w:t>Scope</w:t>
      </w:r>
      <w:r>
        <w:rPr>
          <w:i/>
          <w:sz w:val="18"/>
          <w:szCs w:val="18"/>
          <w:lang w:val="en-US"/>
        </w:rPr>
        <w:t xml:space="preserve"> (string)</w:t>
      </w:r>
      <w:r w:rsidRPr="00285371">
        <w:rPr>
          <w:i/>
          <w:sz w:val="18"/>
          <w:szCs w:val="18"/>
          <w:lang w:val="en-US"/>
        </w:rPr>
        <w:t>:</w:t>
      </w:r>
      <w:r w:rsidRPr="00A86463">
        <w:rPr>
          <w:sz w:val="18"/>
          <w:szCs w:val="18"/>
          <w:lang w:val="en-US"/>
        </w:rPr>
        <w:t xml:space="preserve"> </w:t>
      </w:r>
      <w:r w:rsidRPr="009E45A1">
        <w:rPr>
          <w:sz w:val="18"/>
          <w:szCs w:val="18"/>
          <w:lang w:val="en-US"/>
        </w:rPr>
        <w:t>is the section of your web client. If section is null, the default section will be used. If your web client has only one section (only one "section" node in your oauthconf.xml)</w:t>
      </w:r>
    </w:p>
    <w:p w14:paraId="500BB758" w14:textId="77777777" w:rsidR="00FC0F0E" w:rsidRDefault="00FC0F0E" w:rsidP="00FC0F0E">
      <w:pPr>
        <w:spacing w:line="240" w:lineRule="auto"/>
        <w:contextualSpacing/>
        <w:rPr>
          <w:sz w:val="18"/>
          <w:szCs w:val="18"/>
          <w:lang w:val="en-US"/>
        </w:rPr>
      </w:pPr>
      <w:r w:rsidRPr="009E45A1">
        <w:rPr>
          <w:sz w:val="18"/>
          <w:szCs w:val="18"/>
          <w:lang w:val="en-US"/>
        </w:rPr>
        <w:t xml:space="preserve">this parameter is not needed </w:t>
      </w:r>
    </w:p>
    <w:p w14:paraId="6C85851B" w14:textId="77777777" w:rsidR="00FC0F0E" w:rsidRDefault="00FC0F0E" w:rsidP="00FC0F0E">
      <w:pPr>
        <w:spacing w:line="240" w:lineRule="auto"/>
        <w:contextualSpacing/>
        <w:rPr>
          <w:sz w:val="18"/>
          <w:szCs w:val="18"/>
          <w:lang w:val="en-US"/>
        </w:rPr>
      </w:pPr>
    </w:p>
    <w:p w14:paraId="59504A5A" w14:textId="77777777" w:rsidR="00FC0F0E" w:rsidRPr="00FC0F0E" w:rsidRDefault="00FC0F0E" w:rsidP="00FC0F0E">
      <w:pPr>
        <w:spacing w:line="240" w:lineRule="auto"/>
        <w:contextualSpacing/>
        <w:rPr>
          <w:b/>
          <w:sz w:val="18"/>
          <w:szCs w:val="18"/>
          <w:lang w:val="en-US"/>
        </w:rPr>
      </w:pPr>
      <w:r w:rsidRPr="00FC0F0E">
        <w:rPr>
          <w:b/>
          <w:sz w:val="18"/>
          <w:szCs w:val="18"/>
          <w:lang w:val="en-US"/>
        </w:rPr>
        <w:t>Return:</w:t>
      </w:r>
    </w:p>
    <w:p w14:paraId="78414E1C" w14:textId="77777777" w:rsidR="00FC0F0E" w:rsidRDefault="00FC0F0E" w:rsidP="00FC0F0E">
      <w:pPr>
        <w:spacing w:line="240" w:lineRule="auto"/>
        <w:contextualSpacing/>
        <w:rPr>
          <w:sz w:val="18"/>
          <w:szCs w:val="18"/>
          <w:lang w:val="en-US"/>
        </w:rPr>
      </w:pPr>
      <w:r>
        <w:rPr>
          <w:sz w:val="18"/>
          <w:szCs w:val="18"/>
          <w:lang w:val="en-US"/>
        </w:rPr>
        <w:t xml:space="preserve">String: </w:t>
      </w:r>
      <w:r w:rsidRPr="009E45A1">
        <w:rPr>
          <w:sz w:val="18"/>
          <w:szCs w:val="18"/>
          <w:lang w:val="en-US"/>
        </w:rPr>
        <w:t xml:space="preserve"> string with register URL</w:t>
      </w:r>
    </w:p>
    <w:p w14:paraId="7C5E8C31" w14:textId="77777777" w:rsidR="00FC0F0E" w:rsidRDefault="00FC0F0E" w:rsidP="009E45A1">
      <w:pPr>
        <w:spacing w:line="240" w:lineRule="auto"/>
        <w:contextualSpacing/>
        <w:rPr>
          <w:sz w:val="18"/>
          <w:szCs w:val="18"/>
          <w:lang w:val="en-US"/>
        </w:rPr>
      </w:pPr>
    </w:p>
    <w:p w14:paraId="5235361A" w14:textId="77777777" w:rsidR="009E45A1" w:rsidRDefault="009E45A1" w:rsidP="009E45A1">
      <w:pPr>
        <w:spacing w:line="240" w:lineRule="auto"/>
        <w:contextualSpacing/>
        <w:rPr>
          <w:sz w:val="18"/>
          <w:szCs w:val="18"/>
          <w:lang w:val="en-US"/>
        </w:rPr>
      </w:pPr>
    </w:p>
    <w:p w14:paraId="5E69587D" w14:textId="77777777" w:rsidR="009E45A1" w:rsidRDefault="009E45A1" w:rsidP="009E45A1">
      <w:pPr>
        <w:spacing w:line="240" w:lineRule="auto"/>
        <w:contextualSpacing/>
        <w:rPr>
          <w:sz w:val="18"/>
          <w:szCs w:val="18"/>
          <w:lang w:val="en-US"/>
        </w:rPr>
      </w:pPr>
    </w:p>
    <w:p w14:paraId="0A749379" w14:textId="77777777" w:rsidR="009E45A1" w:rsidRPr="00B94436" w:rsidRDefault="009E45A1" w:rsidP="009E45A1">
      <w:pPr>
        <w:autoSpaceDE w:val="0"/>
        <w:autoSpaceDN w:val="0"/>
        <w:adjustRightInd w:val="0"/>
        <w:spacing w:after="0" w:line="240" w:lineRule="auto"/>
        <w:rPr>
          <w:rFonts w:ascii="Consolas" w:hAnsi="Consolas" w:cs="Consolas"/>
          <w:sz w:val="19"/>
          <w:szCs w:val="19"/>
          <w:lang w:val="en-US"/>
        </w:rPr>
      </w:pPr>
      <w:r w:rsidRPr="00B94436">
        <w:rPr>
          <w:rFonts w:ascii="Consolas" w:hAnsi="Consolas" w:cs="Consolas"/>
          <w:color w:val="0000FF"/>
          <w:sz w:val="19"/>
          <w:szCs w:val="19"/>
          <w:lang w:val="en-US"/>
        </w:rPr>
        <w:t>public</w:t>
      </w:r>
      <w:r w:rsidRPr="00B94436">
        <w:rPr>
          <w:rFonts w:ascii="Consolas" w:hAnsi="Consolas" w:cs="Consolas"/>
          <w:sz w:val="19"/>
          <w:szCs w:val="19"/>
          <w:lang w:val="en-US"/>
        </w:rPr>
        <w:t xml:space="preserve"> </w:t>
      </w:r>
      <w:r w:rsidRPr="00B94436">
        <w:rPr>
          <w:rFonts w:ascii="Consolas" w:hAnsi="Consolas" w:cs="Consolas"/>
          <w:color w:val="0000FF"/>
          <w:sz w:val="19"/>
          <w:szCs w:val="19"/>
          <w:lang w:val="en-US"/>
        </w:rPr>
        <w:t>string</w:t>
      </w:r>
      <w:r w:rsidRPr="00B94436">
        <w:rPr>
          <w:rFonts w:ascii="Consolas" w:hAnsi="Consolas" w:cs="Consolas"/>
          <w:sz w:val="19"/>
          <w:szCs w:val="19"/>
          <w:lang w:val="en-US"/>
        </w:rPr>
        <w:t xml:space="preserve"> </w:t>
      </w:r>
      <w:proofErr w:type="spellStart"/>
      <w:proofErr w:type="gramStart"/>
      <w:r w:rsidRPr="00B94436">
        <w:rPr>
          <w:rFonts w:ascii="Consolas" w:hAnsi="Consolas" w:cs="Consolas"/>
          <w:sz w:val="19"/>
          <w:szCs w:val="19"/>
          <w:lang w:val="en-US"/>
        </w:rPr>
        <w:t>getUrlEditAccount</w:t>
      </w:r>
      <w:proofErr w:type="spellEnd"/>
      <w:r w:rsidRPr="00B94436">
        <w:rPr>
          <w:rFonts w:ascii="Consolas" w:hAnsi="Consolas" w:cs="Consolas"/>
          <w:sz w:val="19"/>
          <w:szCs w:val="19"/>
          <w:lang w:val="en-US"/>
        </w:rPr>
        <w:t>(</w:t>
      </w:r>
      <w:proofErr w:type="gramEnd"/>
      <w:r w:rsidRPr="00B94436">
        <w:rPr>
          <w:rFonts w:ascii="Consolas" w:hAnsi="Consolas" w:cs="Consolas"/>
          <w:sz w:val="19"/>
          <w:szCs w:val="19"/>
          <w:lang w:val="en-US"/>
        </w:rPr>
        <w:t>)</w:t>
      </w:r>
    </w:p>
    <w:p w14:paraId="354A3730" w14:textId="77777777" w:rsidR="009E45A1" w:rsidRDefault="009E45A1" w:rsidP="009E45A1">
      <w:pPr>
        <w:spacing w:line="240" w:lineRule="auto"/>
        <w:contextualSpacing/>
        <w:rPr>
          <w:sz w:val="18"/>
          <w:szCs w:val="18"/>
          <w:lang w:val="en-US"/>
        </w:rPr>
      </w:pPr>
    </w:p>
    <w:p w14:paraId="7B34090C" w14:textId="77777777" w:rsidR="009E45A1" w:rsidRDefault="009E45A1" w:rsidP="009E45A1">
      <w:pPr>
        <w:spacing w:line="240" w:lineRule="auto"/>
        <w:contextualSpacing/>
        <w:rPr>
          <w:sz w:val="18"/>
          <w:szCs w:val="18"/>
          <w:lang w:val="en-US"/>
        </w:rPr>
      </w:pPr>
      <w:r w:rsidRPr="009E45A1">
        <w:rPr>
          <w:sz w:val="18"/>
          <w:szCs w:val="18"/>
          <w:lang w:val="en-US"/>
        </w:rPr>
        <w:t>returns a link to the edit account URL</w:t>
      </w:r>
    </w:p>
    <w:p w14:paraId="164BFEAF" w14:textId="77777777" w:rsidR="00FC0F0E" w:rsidRDefault="00FC0F0E" w:rsidP="009E45A1">
      <w:pPr>
        <w:spacing w:line="240" w:lineRule="auto"/>
        <w:contextualSpacing/>
        <w:rPr>
          <w:sz w:val="18"/>
          <w:szCs w:val="18"/>
          <w:lang w:val="en-US"/>
        </w:rPr>
      </w:pPr>
    </w:p>
    <w:p w14:paraId="7C7633A5" w14:textId="77777777" w:rsidR="00FC0F0E" w:rsidRPr="00FC0F0E" w:rsidRDefault="00FC0F0E" w:rsidP="00FC0F0E">
      <w:pPr>
        <w:spacing w:line="240" w:lineRule="auto"/>
        <w:contextualSpacing/>
        <w:rPr>
          <w:b/>
          <w:sz w:val="18"/>
          <w:szCs w:val="18"/>
          <w:lang w:val="en-US"/>
        </w:rPr>
      </w:pPr>
      <w:r w:rsidRPr="00FC0F0E">
        <w:rPr>
          <w:b/>
          <w:sz w:val="18"/>
          <w:szCs w:val="18"/>
          <w:lang w:val="en-US"/>
        </w:rPr>
        <w:t>Params:</w:t>
      </w:r>
    </w:p>
    <w:p w14:paraId="5DA84A5C" w14:textId="77777777" w:rsidR="00FC0F0E" w:rsidRPr="009E45A1" w:rsidRDefault="00FC0F0E" w:rsidP="00FC0F0E">
      <w:pPr>
        <w:spacing w:line="240" w:lineRule="auto"/>
        <w:contextualSpacing/>
        <w:rPr>
          <w:sz w:val="18"/>
          <w:szCs w:val="18"/>
          <w:lang w:val="en-US"/>
        </w:rPr>
      </w:pPr>
      <w:r w:rsidRPr="00285371">
        <w:rPr>
          <w:i/>
          <w:sz w:val="18"/>
          <w:szCs w:val="18"/>
          <w:lang w:val="en-US"/>
        </w:rPr>
        <w:t>Scope</w:t>
      </w:r>
      <w:r>
        <w:rPr>
          <w:i/>
          <w:sz w:val="18"/>
          <w:szCs w:val="18"/>
          <w:lang w:val="en-US"/>
        </w:rPr>
        <w:t xml:space="preserve"> (string)</w:t>
      </w:r>
      <w:r w:rsidRPr="00285371">
        <w:rPr>
          <w:i/>
          <w:sz w:val="18"/>
          <w:szCs w:val="18"/>
          <w:lang w:val="en-US"/>
        </w:rPr>
        <w:t>:</w:t>
      </w:r>
      <w:r w:rsidRPr="00A86463">
        <w:rPr>
          <w:sz w:val="18"/>
          <w:szCs w:val="18"/>
          <w:lang w:val="en-US"/>
        </w:rPr>
        <w:t xml:space="preserve"> </w:t>
      </w:r>
      <w:r w:rsidRPr="009E45A1">
        <w:rPr>
          <w:sz w:val="18"/>
          <w:szCs w:val="18"/>
          <w:lang w:val="en-US"/>
        </w:rPr>
        <w:t>is the section of your web client. If section is null, the default section will be used. If your web client has only one section (only one "section" node in your oauthconf.xml)</w:t>
      </w:r>
    </w:p>
    <w:p w14:paraId="1C398A5C" w14:textId="77777777" w:rsidR="00FC0F0E" w:rsidRDefault="00FC0F0E" w:rsidP="00FC0F0E">
      <w:pPr>
        <w:spacing w:line="240" w:lineRule="auto"/>
        <w:contextualSpacing/>
        <w:rPr>
          <w:sz w:val="18"/>
          <w:szCs w:val="18"/>
          <w:lang w:val="en-US"/>
        </w:rPr>
      </w:pPr>
      <w:r w:rsidRPr="009E45A1">
        <w:rPr>
          <w:sz w:val="18"/>
          <w:szCs w:val="18"/>
          <w:lang w:val="en-US"/>
        </w:rPr>
        <w:t xml:space="preserve">this parameter is not needed </w:t>
      </w:r>
    </w:p>
    <w:p w14:paraId="667DA437" w14:textId="77777777" w:rsidR="00FC0F0E" w:rsidRDefault="00FC0F0E" w:rsidP="00FC0F0E">
      <w:pPr>
        <w:spacing w:line="240" w:lineRule="auto"/>
        <w:contextualSpacing/>
        <w:rPr>
          <w:sz w:val="18"/>
          <w:szCs w:val="18"/>
          <w:lang w:val="en-US"/>
        </w:rPr>
      </w:pPr>
    </w:p>
    <w:p w14:paraId="7D11C60A" w14:textId="77777777" w:rsidR="00FC0F0E" w:rsidRPr="00FC0F0E" w:rsidRDefault="00FC0F0E" w:rsidP="00FC0F0E">
      <w:pPr>
        <w:spacing w:line="240" w:lineRule="auto"/>
        <w:contextualSpacing/>
        <w:rPr>
          <w:b/>
          <w:sz w:val="18"/>
          <w:szCs w:val="18"/>
          <w:lang w:val="en-US"/>
        </w:rPr>
      </w:pPr>
      <w:r w:rsidRPr="00FC0F0E">
        <w:rPr>
          <w:b/>
          <w:sz w:val="18"/>
          <w:szCs w:val="18"/>
          <w:lang w:val="en-US"/>
        </w:rPr>
        <w:t>Return:</w:t>
      </w:r>
    </w:p>
    <w:p w14:paraId="2DE77BB3" w14:textId="77777777" w:rsidR="00FC0F0E" w:rsidRDefault="00FC0F0E" w:rsidP="00FC0F0E">
      <w:pPr>
        <w:spacing w:line="240" w:lineRule="auto"/>
        <w:contextualSpacing/>
        <w:rPr>
          <w:sz w:val="18"/>
          <w:szCs w:val="18"/>
          <w:lang w:val="en-US"/>
        </w:rPr>
      </w:pPr>
      <w:r>
        <w:rPr>
          <w:sz w:val="18"/>
          <w:szCs w:val="18"/>
          <w:lang w:val="en-US"/>
        </w:rPr>
        <w:t xml:space="preserve">String: </w:t>
      </w:r>
      <w:r w:rsidRPr="009E45A1">
        <w:rPr>
          <w:sz w:val="18"/>
          <w:szCs w:val="18"/>
          <w:lang w:val="en-US"/>
        </w:rPr>
        <w:t xml:space="preserve"> string with edit</w:t>
      </w:r>
      <w:r>
        <w:rPr>
          <w:sz w:val="18"/>
          <w:szCs w:val="18"/>
          <w:lang w:val="en-US"/>
        </w:rPr>
        <w:t xml:space="preserve"> </w:t>
      </w:r>
      <w:r w:rsidRPr="009E45A1">
        <w:rPr>
          <w:sz w:val="18"/>
          <w:szCs w:val="18"/>
          <w:lang w:val="en-US"/>
        </w:rPr>
        <w:t>account URL</w:t>
      </w:r>
    </w:p>
    <w:p w14:paraId="2481447E" w14:textId="77777777" w:rsidR="009E45A1" w:rsidRDefault="009E45A1" w:rsidP="009E45A1">
      <w:pPr>
        <w:spacing w:line="240" w:lineRule="auto"/>
        <w:contextualSpacing/>
        <w:rPr>
          <w:sz w:val="18"/>
          <w:szCs w:val="18"/>
          <w:lang w:val="en-US"/>
        </w:rPr>
      </w:pPr>
    </w:p>
    <w:p w14:paraId="0E2D4DAC" w14:textId="77777777" w:rsidR="009E45A1" w:rsidRDefault="009E45A1" w:rsidP="009E45A1">
      <w:pPr>
        <w:spacing w:line="240" w:lineRule="auto"/>
        <w:contextualSpacing/>
        <w:rPr>
          <w:sz w:val="18"/>
          <w:szCs w:val="18"/>
          <w:lang w:val="en-US"/>
        </w:rPr>
      </w:pPr>
    </w:p>
    <w:p w14:paraId="7B09864A" w14:textId="77777777" w:rsidR="009E45A1" w:rsidRPr="009E45A1" w:rsidRDefault="009E45A1" w:rsidP="009E45A1">
      <w:pPr>
        <w:autoSpaceDE w:val="0"/>
        <w:autoSpaceDN w:val="0"/>
        <w:adjustRightInd w:val="0"/>
        <w:spacing w:after="0" w:line="240" w:lineRule="auto"/>
        <w:rPr>
          <w:rFonts w:ascii="Consolas" w:hAnsi="Consolas" w:cs="Consolas"/>
          <w:sz w:val="19"/>
          <w:szCs w:val="19"/>
          <w:lang w:val="en-US"/>
        </w:rPr>
      </w:pPr>
      <w:r w:rsidRPr="009E45A1">
        <w:rPr>
          <w:rFonts w:ascii="Consolas" w:hAnsi="Consolas" w:cs="Consolas"/>
          <w:color w:val="0000FF"/>
          <w:sz w:val="19"/>
          <w:szCs w:val="19"/>
          <w:lang w:val="en-US"/>
        </w:rPr>
        <w:t>public</w:t>
      </w:r>
      <w:r w:rsidRPr="009E45A1">
        <w:rPr>
          <w:rFonts w:ascii="Consolas" w:hAnsi="Consolas" w:cs="Consolas"/>
          <w:sz w:val="19"/>
          <w:szCs w:val="19"/>
          <w:lang w:val="en-US"/>
        </w:rPr>
        <w:t xml:space="preserve"> </w:t>
      </w:r>
      <w:r w:rsidRPr="009E45A1">
        <w:rPr>
          <w:rFonts w:ascii="Consolas" w:hAnsi="Consolas" w:cs="Consolas"/>
          <w:color w:val="0000FF"/>
          <w:sz w:val="19"/>
          <w:szCs w:val="19"/>
          <w:lang w:val="en-US"/>
        </w:rPr>
        <w:t>string</w:t>
      </w:r>
      <w:r w:rsidRPr="009E45A1">
        <w:rPr>
          <w:rFonts w:ascii="Consolas" w:hAnsi="Consolas" w:cs="Consolas"/>
          <w:sz w:val="19"/>
          <w:szCs w:val="19"/>
          <w:lang w:val="en-US"/>
        </w:rPr>
        <w:t xml:space="preserve"> </w:t>
      </w:r>
      <w:proofErr w:type="spellStart"/>
      <w:proofErr w:type="gramStart"/>
      <w:r w:rsidRPr="009E45A1">
        <w:rPr>
          <w:rFonts w:ascii="Consolas" w:hAnsi="Consolas" w:cs="Consolas"/>
          <w:sz w:val="19"/>
          <w:szCs w:val="19"/>
          <w:lang w:val="en-US"/>
        </w:rPr>
        <w:t>getUrlCompleteAccount</w:t>
      </w:r>
      <w:proofErr w:type="spellEnd"/>
      <w:r w:rsidRPr="009E45A1">
        <w:rPr>
          <w:rFonts w:ascii="Consolas" w:hAnsi="Consolas" w:cs="Consolas"/>
          <w:sz w:val="19"/>
          <w:szCs w:val="19"/>
          <w:lang w:val="en-US"/>
        </w:rPr>
        <w:t>(</w:t>
      </w:r>
      <w:proofErr w:type="gramEnd"/>
      <w:r w:rsidRPr="009E45A1">
        <w:rPr>
          <w:rFonts w:ascii="Consolas" w:hAnsi="Consolas" w:cs="Consolas"/>
          <w:color w:val="0000FF"/>
          <w:sz w:val="19"/>
          <w:szCs w:val="19"/>
          <w:lang w:val="en-US"/>
        </w:rPr>
        <w:t>string</w:t>
      </w:r>
      <w:r w:rsidRPr="009E45A1">
        <w:rPr>
          <w:rFonts w:ascii="Consolas" w:hAnsi="Consolas" w:cs="Consolas"/>
          <w:sz w:val="19"/>
          <w:szCs w:val="19"/>
          <w:lang w:val="en-US"/>
        </w:rPr>
        <w:t xml:space="preserve"> scope = </w:t>
      </w:r>
      <w:r w:rsidRPr="009E45A1">
        <w:rPr>
          <w:rFonts w:ascii="Consolas" w:hAnsi="Consolas" w:cs="Consolas"/>
          <w:color w:val="0000FF"/>
          <w:sz w:val="19"/>
          <w:szCs w:val="19"/>
          <w:lang w:val="en-US"/>
        </w:rPr>
        <w:t>null</w:t>
      </w:r>
      <w:r w:rsidRPr="009E45A1">
        <w:rPr>
          <w:rFonts w:ascii="Consolas" w:hAnsi="Consolas" w:cs="Consolas"/>
          <w:sz w:val="19"/>
          <w:szCs w:val="19"/>
          <w:lang w:val="en-US"/>
        </w:rPr>
        <w:t>)</w:t>
      </w:r>
    </w:p>
    <w:p w14:paraId="3771B7AC" w14:textId="77777777" w:rsidR="009E45A1" w:rsidRDefault="009E45A1" w:rsidP="009E45A1">
      <w:pPr>
        <w:spacing w:line="240" w:lineRule="auto"/>
        <w:contextualSpacing/>
        <w:rPr>
          <w:sz w:val="18"/>
          <w:szCs w:val="18"/>
          <w:lang w:val="en-US"/>
        </w:rPr>
      </w:pPr>
    </w:p>
    <w:p w14:paraId="20A025D1" w14:textId="77777777" w:rsidR="009E45A1" w:rsidRPr="009E45A1" w:rsidRDefault="009E45A1" w:rsidP="009E45A1">
      <w:pPr>
        <w:spacing w:line="240" w:lineRule="auto"/>
        <w:contextualSpacing/>
        <w:rPr>
          <w:sz w:val="18"/>
          <w:szCs w:val="18"/>
          <w:lang w:val="en-US"/>
        </w:rPr>
      </w:pPr>
      <w:r w:rsidRPr="009E45A1">
        <w:rPr>
          <w:sz w:val="18"/>
          <w:szCs w:val="18"/>
          <w:lang w:val="en-US"/>
        </w:rPr>
        <w:t>The method checks if the user is logged.</w:t>
      </w:r>
    </w:p>
    <w:p w14:paraId="3AD77EB8" w14:textId="77777777" w:rsidR="009E45A1" w:rsidRPr="00FC0F0E" w:rsidRDefault="009E45A1" w:rsidP="00FC0F0E">
      <w:pPr>
        <w:pStyle w:val="ListParagraph"/>
        <w:numPr>
          <w:ilvl w:val="0"/>
          <w:numId w:val="4"/>
        </w:numPr>
        <w:spacing w:line="240" w:lineRule="auto"/>
        <w:rPr>
          <w:sz w:val="18"/>
          <w:szCs w:val="18"/>
          <w:lang w:val="en-US"/>
        </w:rPr>
      </w:pPr>
      <w:r w:rsidRPr="00FC0F0E">
        <w:rPr>
          <w:sz w:val="18"/>
          <w:szCs w:val="18"/>
          <w:lang w:val="en-US"/>
        </w:rPr>
        <w:t>if it is not logged, will return the login URL</w:t>
      </w:r>
    </w:p>
    <w:p w14:paraId="782530BB" w14:textId="77777777" w:rsidR="009E45A1" w:rsidRPr="00FC0F0E" w:rsidRDefault="009E45A1" w:rsidP="00FC0F0E">
      <w:pPr>
        <w:pStyle w:val="ListParagraph"/>
        <w:numPr>
          <w:ilvl w:val="0"/>
          <w:numId w:val="4"/>
        </w:numPr>
        <w:spacing w:line="240" w:lineRule="auto"/>
        <w:rPr>
          <w:sz w:val="18"/>
          <w:szCs w:val="18"/>
          <w:lang w:val="en-US"/>
        </w:rPr>
      </w:pPr>
      <w:r w:rsidRPr="00FC0F0E">
        <w:rPr>
          <w:sz w:val="18"/>
          <w:szCs w:val="18"/>
          <w:lang w:val="en-US"/>
        </w:rPr>
        <w:t xml:space="preserve">if it is logged the method will check </w:t>
      </w:r>
    </w:p>
    <w:p w14:paraId="45CB789C" w14:textId="77777777" w:rsidR="009E45A1" w:rsidRPr="00FC0F0E" w:rsidRDefault="009E45A1" w:rsidP="00FC0F0E">
      <w:pPr>
        <w:pStyle w:val="ListParagraph"/>
        <w:numPr>
          <w:ilvl w:val="1"/>
          <w:numId w:val="5"/>
        </w:numPr>
        <w:spacing w:line="240" w:lineRule="auto"/>
        <w:rPr>
          <w:sz w:val="18"/>
          <w:szCs w:val="18"/>
          <w:lang w:val="en-US"/>
        </w:rPr>
      </w:pPr>
      <w:r w:rsidRPr="00FC0F0E">
        <w:rPr>
          <w:sz w:val="18"/>
          <w:szCs w:val="18"/>
          <w:lang w:val="en-US"/>
        </w:rPr>
        <w:lastRenderedPageBreak/>
        <w:t>if the user have not enough PII to access to a section, returns the URL needed to force a consumer to fill all the PII needed to enter into a section</w:t>
      </w:r>
    </w:p>
    <w:p w14:paraId="29DECA1F" w14:textId="77777777" w:rsidR="009E45A1" w:rsidRPr="00FC0F0E" w:rsidRDefault="009E45A1" w:rsidP="00FC0F0E">
      <w:pPr>
        <w:pStyle w:val="ListParagraph"/>
        <w:numPr>
          <w:ilvl w:val="1"/>
          <w:numId w:val="5"/>
        </w:numPr>
        <w:spacing w:line="240" w:lineRule="auto"/>
        <w:rPr>
          <w:sz w:val="18"/>
          <w:szCs w:val="18"/>
          <w:lang w:val="en-US"/>
        </w:rPr>
      </w:pPr>
      <w:r w:rsidRPr="00FC0F0E">
        <w:rPr>
          <w:sz w:val="18"/>
          <w:szCs w:val="18"/>
          <w:lang w:val="en-US"/>
        </w:rPr>
        <w:t xml:space="preserve">else will return </w:t>
      </w:r>
    </w:p>
    <w:p w14:paraId="62FCCBBF" w14:textId="77777777" w:rsidR="009E45A1" w:rsidRPr="009E45A1" w:rsidRDefault="009E45A1" w:rsidP="009E45A1">
      <w:pPr>
        <w:spacing w:line="240" w:lineRule="auto"/>
        <w:contextualSpacing/>
        <w:rPr>
          <w:sz w:val="18"/>
          <w:szCs w:val="18"/>
          <w:lang w:val="en-US"/>
        </w:rPr>
      </w:pPr>
    </w:p>
    <w:p w14:paraId="172138FA" w14:textId="77777777" w:rsidR="009E45A1" w:rsidRPr="009E45A1" w:rsidRDefault="009E45A1" w:rsidP="009E45A1">
      <w:pPr>
        <w:spacing w:line="240" w:lineRule="auto"/>
        <w:contextualSpacing/>
        <w:rPr>
          <w:sz w:val="18"/>
          <w:szCs w:val="18"/>
          <w:lang w:val="en-US"/>
        </w:rPr>
      </w:pPr>
      <w:r w:rsidRPr="009E45A1">
        <w:rPr>
          <w:sz w:val="18"/>
          <w:szCs w:val="18"/>
          <w:lang w:val="en-US"/>
        </w:rPr>
        <w:t>the $scope (section) is a group of fields configured in Coke ID for a web client</w:t>
      </w:r>
    </w:p>
    <w:p w14:paraId="70939972" w14:textId="77777777" w:rsidR="009E45A1" w:rsidRPr="009E45A1" w:rsidRDefault="009E45A1" w:rsidP="009E45A1">
      <w:pPr>
        <w:spacing w:line="240" w:lineRule="auto"/>
        <w:contextualSpacing/>
        <w:rPr>
          <w:sz w:val="18"/>
          <w:szCs w:val="18"/>
          <w:lang w:val="en-US"/>
        </w:rPr>
      </w:pPr>
    </w:p>
    <w:p w14:paraId="6972A751" w14:textId="77777777" w:rsidR="009E45A1" w:rsidRPr="009E45A1" w:rsidRDefault="009E45A1" w:rsidP="009E45A1">
      <w:pPr>
        <w:spacing w:line="240" w:lineRule="auto"/>
        <w:contextualSpacing/>
        <w:rPr>
          <w:sz w:val="18"/>
          <w:szCs w:val="18"/>
          <w:lang w:val="en-US"/>
        </w:rPr>
      </w:pPr>
      <w:r w:rsidRPr="009E45A1">
        <w:rPr>
          <w:sz w:val="18"/>
          <w:szCs w:val="18"/>
          <w:lang w:val="en-US"/>
        </w:rPr>
        <w:t xml:space="preserve">A section can be also defined as a "part" (section) of the website (web client) that only can be </w:t>
      </w:r>
      <w:proofErr w:type="spellStart"/>
      <w:r w:rsidRPr="009E45A1">
        <w:rPr>
          <w:sz w:val="18"/>
          <w:szCs w:val="18"/>
          <w:lang w:val="en-US"/>
        </w:rPr>
        <w:t>accesed</w:t>
      </w:r>
      <w:proofErr w:type="spellEnd"/>
      <w:r w:rsidRPr="009E45A1">
        <w:rPr>
          <w:sz w:val="18"/>
          <w:szCs w:val="18"/>
          <w:lang w:val="en-US"/>
        </w:rPr>
        <w:t xml:space="preserve"> by a user who have filled a set of personal information configured in Coke ID (all of the fields required for that section).</w:t>
      </w:r>
    </w:p>
    <w:p w14:paraId="6E89C6D5" w14:textId="77777777" w:rsidR="009E45A1" w:rsidRPr="009E45A1" w:rsidRDefault="009E45A1" w:rsidP="009E45A1">
      <w:pPr>
        <w:spacing w:line="240" w:lineRule="auto"/>
        <w:contextualSpacing/>
        <w:rPr>
          <w:sz w:val="18"/>
          <w:szCs w:val="18"/>
          <w:lang w:val="en-US"/>
        </w:rPr>
      </w:pPr>
      <w:r w:rsidRPr="009E45A1">
        <w:rPr>
          <w:sz w:val="18"/>
          <w:szCs w:val="18"/>
          <w:lang w:val="en-US"/>
        </w:rPr>
        <w:t>When a web client has different sections, the oauthconf.xml will provide the list of sections</w:t>
      </w:r>
    </w:p>
    <w:p w14:paraId="369DD59C" w14:textId="77777777" w:rsidR="009E45A1" w:rsidRPr="009E45A1" w:rsidRDefault="009E45A1" w:rsidP="009E45A1">
      <w:pPr>
        <w:spacing w:line="240" w:lineRule="auto"/>
        <w:contextualSpacing/>
        <w:rPr>
          <w:sz w:val="18"/>
          <w:szCs w:val="18"/>
          <w:lang w:val="en-US"/>
        </w:rPr>
      </w:pPr>
      <w:r w:rsidRPr="009E45A1">
        <w:rPr>
          <w:sz w:val="18"/>
          <w:szCs w:val="18"/>
          <w:lang w:val="en-US"/>
        </w:rPr>
        <w:t>available that a web client can use to register the consumers.</w:t>
      </w:r>
    </w:p>
    <w:p w14:paraId="6018A1CE" w14:textId="77777777" w:rsidR="009E45A1" w:rsidRDefault="009E45A1" w:rsidP="009E45A1">
      <w:pPr>
        <w:spacing w:line="240" w:lineRule="auto"/>
        <w:contextualSpacing/>
        <w:rPr>
          <w:sz w:val="18"/>
          <w:szCs w:val="18"/>
          <w:lang w:val="en-US"/>
        </w:rPr>
      </w:pPr>
    </w:p>
    <w:p w14:paraId="2C043766" w14:textId="77777777" w:rsidR="00FC0F0E" w:rsidRDefault="00FC0F0E" w:rsidP="009E45A1">
      <w:pPr>
        <w:spacing w:line="240" w:lineRule="auto"/>
        <w:contextualSpacing/>
        <w:rPr>
          <w:sz w:val="18"/>
          <w:szCs w:val="18"/>
          <w:lang w:val="en-US"/>
        </w:rPr>
      </w:pPr>
    </w:p>
    <w:p w14:paraId="38CE1C8C" w14:textId="77777777" w:rsidR="00FC0F0E" w:rsidRPr="00FC0F0E" w:rsidRDefault="00FC0F0E" w:rsidP="00FC0F0E">
      <w:pPr>
        <w:spacing w:line="240" w:lineRule="auto"/>
        <w:contextualSpacing/>
        <w:rPr>
          <w:b/>
          <w:sz w:val="18"/>
          <w:szCs w:val="18"/>
          <w:lang w:val="en-US"/>
        </w:rPr>
      </w:pPr>
      <w:r w:rsidRPr="00FC0F0E">
        <w:rPr>
          <w:b/>
          <w:sz w:val="18"/>
          <w:szCs w:val="18"/>
          <w:lang w:val="en-US"/>
        </w:rPr>
        <w:t>Params:</w:t>
      </w:r>
    </w:p>
    <w:p w14:paraId="5629EE31" w14:textId="77777777" w:rsidR="00FC0F0E" w:rsidRPr="009E45A1" w:rsidRDefault="00FC0F0E" w:rsidP="00FC0F0E">
      <w:pPr>
        <w:spacing w:line="240" w:lineRule="auto"/>
        <w:contextualSpacing/>
        <w:rPr>
          <w:sz w:val="18"/>
          <w:szCs w:val="18"/>
          <w:lang w:val="en-US"/>
        </w:rPr>
      </w:pPr>
      <w:r w:rsidRPr="00285371">
        <w:rPr>
          <w:i/>
          <w:sz w:val="18"/>
          <w:szCs w:val="18"/>
          <w:lang w:val="en-US"/>
        </w:rPr>
        <w:t>Scope</w:t>
      </w:r>
      <w:r>
        <w:rPr>
          <w:i/>
          <w:sz w:val="18"/>
          <w:szCs w:val="18"/>
          <w:lang w:val="en-US"/>
        </w:rPr>
        <w:t xml:space="preserve"> (string)</w:t>
      </w:r>
      <w:r w:rsidRPr="00285371">
        <w:rPr>
          <w:i/>
          <w:sz w:val="18"/>
          <w:szCs w:val="18"/>
          <w:lang w:val="en-US"/>
        </w:rPr>
        <w:t>:</w:t>
      </w:r>
      <w:r w:rsidRPr="00A86463">
        <w:rPr>
          <w:sz w:val="18"/>
          <w:szCs w:val="18"/>
          <w:lang w:val="en-US"/>
        </w:rPr>
        <w:t xml:space="preserve"> </w:t>
      </w:r>
      <w:r w:rsidRPr="009E45A1">
        <w:rPr>
          <w:sz w:val="18"/>
          <w:szCs w:val="18"/>
          <w:lang w:val="en-US"/>
        </w:rPr>
        <w:t>is the section of your web client. If section is null, the default section will be used. If your web client has only one section (only one "section" node in your oauthconf.xml)</w:t>
      </w:r>
    </w:p>
    <w:p w14:paraId="21A3A4A5" w14:textId="77777777" w:rsidR="00FC0F0E" w:rsidRDefault="00FC0F0E" w:rsidP="00FC0F0E">
      <w:pPr>
        <w:spacing w:line="240" w:lineRule="auto"/>
        <w:contextualSpacing/>
        <w:rPr>
          <w:sz w:val="18"/>
          <w:szCs w:val="18"/>
          <w:lang w:val="en-US"/>
        </w:rPr>
      </w:pPr>
      <w:r w:rsidRPr="009E45A1">
        <w:rPr>
          <w:sz w:val="18"/>
          <w:szCs w:val="18"/>
          <w:lang w:val="en-US"/>
        </w:rPr>
        <w:t xml:space="preserve">this parameter is not needed </w:t>
      </w:r>
    </w:p>
    <w:p w14:paraId="1DF0156D" w14:textId="77777777" w:rsidR="00FC0F0E" w:rsidRDefault="00FC0F0E" w:rsidP="00FC0F0E">
      <w:pPr>
        <w:spacing w:line="240" w:lineRule="auto"/>
        <w:contextualSpacing/>
        <w:rPr>
          <w:sz w:val="18"/>
          <w:szCs w:val="18"/>
          <w:lang w:val="en-US"/>
        </w:rPr>
      </w:pPr>
    </w:p>
    <w:p w14:paraId="1E72B504" w14:textId="77777777" w:rsidR="00FC0F0E" w:rsidRPr="00FC0F0E" w:rsidRDefault="00FC0F0E" w:rsidP="00FC0F0E">
      <w:pPr>
        <w:spacing w:line="240" w:lineRule="auto"/>
        <w:contextualSpacing/>
        <w:rPr>
          <w:b/>
          <w:sz w:val="18"/>
          <w:szCs w:val="18"/>
          <w:lang w:val="en-US"/>
        </w:rPr>
      </w:pPr>
      <w:r w:rsidRPr="00FC0F0E">
        <w:rPr>
          <w:b/>
          <w:sz w:val="18"/>
          <w:szCs w:val="18"/>
          <w:lang w:val="en-US"/>
        </w:rPr>
        <w:t>Return:</w:t>
      </w:r>
    </w:p>
    <w:p w14:paraId="319719B2" w14:textId="77777777" w:rsidR="00FC0F0E" w:rsidRDefault="00FC0F0E" w:rsidP="009E45A1">
      <w:pPr>
        <w:spacing w:line="240" w:lineRule="auto"/>
        <w:contextualSpacing/>
        <w:rPr>
          <w:sz w:val="18"/>
          <w:szCs w:val="18"/>
          <w:lang w:val="en-US"/>
        </w:rPr>
      </w:pPr>
      <w:r w:rsidRPr="00FC0F0E">
        <w:rPr>
          <w:i/>
          <w:sz w:val="18"/>
          <w:szCs w:val="18"/>
          <w:lang w:val="en-US"/>
        </w:rPr>
        <w:t>String:</w:t>
      </w:r>
      <w:r>
        <w:rPr>
          <w:sz w:val="18"/>
          <w:szCs w:val="18"/>
          <w:lang w:val="en-US"/>
        </w:rPr>
        <w:t xml:space="preserve"> </w:t>
      </w:r>
      <w:r w:rsidRPr="009E45A1">
        <w:rPr>
          <w:sz w:val="18"/>
          <w:szCs w:val="18"/>
          <w:lang w:val="en-US"/>
        </w:rPr>
        <w:t xml:space="preserve"> string with generated URL. If the user is not connected, will return login URL</w:t>
      </w:r>
    </w:p>
    <w:p w14:paraId="0CC180D5" w14:textId="77777777" w:rsidR="009E45A1" w:rsidRPr="009E45A1" w:rsidRDefault="009E45A1" w:rsidP="009E45A1">
      <w:pPr>
        <w:spacing w:line="240" w:lineRule="auto"/>
        <w:contextualSpacing/>
        <w:rPr>
          <w:sz w:val="18"/>
          <w:szCs w:val="18"/>
          <w:lang w:val="en-US"/>
        </w:rPr>
      </w:pPr>
    </w:p>
    <w:p w14:paraId="76782392" w14:textId="77777777" w:rsidR="009E45A1" w:rsidRPr="00E13066" w:rsidRDefault="009E45A1" w:rsidP="009E45A1">
      <w:pPr>
        <w:spacing w:line="240" w:lineRule="auto"/>
        <w:contextualSpacing/>
        <w:rPr>
          <w:i/>
          <w:sz w:val="18"/>
          <w:szCs w:val="18"/>
          <w:lang w:val="en-US"/>
        </w:rPr>
      </w:pPr>
      <w:r w:rsidRPr="00E13066">
        <w:rPr>
          <w:i/>
          <w:sz w:val="18"/>
          <w:szCs w:val="18"/>
          <w:lang w:val="en-US"/>
        </w:rPr>
        <w:t>throws Exception if scope is empty.</w:t>
      </w:r>
    </w:p>
    <w:sectPr w:rsidR="009E45A1" w:rsidRPr="00E130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634A8"/>
    <w:multiLevelType w:val="hybridMultilevel"/>
    <w:tmpl w:val="BB262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A918ED"/>
    <w:multiLevelType w:val="hybridMultilevel"/>
    <w:tmpl w:val="164A7634"/>
    <w:lvl w:ilvl="0" w:tplc="79005FDC">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334D5410"/>
    <w:multiLevelType w:val="hybridMultilevel"/>
    <w:tmpl w:val="3C6209A4"/>
    <w:lvl w:ilvl="0" w:tplc="0C0A0001">
      <w:start w:val="1"/>
      <w:numFmt w:val="bullet"/>
      <w:lvlText w:val=""/>
      <w:lvlJc w:val="left"/>
      <w:pPr>
        <w:ind w:left="720" w:hanging="360"/>
      </w:pPr>
      <w:rPr>
        <w:rFonts w:ascii="Symbol" w:hAnsi="Symbol" w:hint="default"/>
      </w:rPr>
    </w:lvl>
    <w:lvl w:ilvl="1" w:tplc="79005FDC">
      <w:numFmt w:val="bullet"/>
      <w:lvlText w:val="-"/>
      <w:lvlJc w:val="left"/>
      <w:pPr>
        <w:ind w:left="1095" w:hanging="360"/>
      </w:pPr>
      <w:rPr>
        <w:rFonts w:ascii="Calibri" w:eastAsiaTheme="minorHAnsi" w:hAnsi="Calibri" w:cs="Calibri" w:hint="default"/>
      </w:rPr>
    </w:lvl>
    <w:lvl w:ilvl="2" w:tplc="0C0A0005" w:tentative="1">
      <w:start w:val="1"/>
      <w:numFmt w:val="bullet"/>
      <w:lvlText w:val=""/>
      <w:lvlJc w:val="left"/>
      <w:pPr>
        <w:ind w:left="1815" w:hanging="360"/>
      </w:pPr>
      <w:rPr>
        <w:rFonts w:ascii="Wingdings" w:hAnsi="Wingdings" w:hint="default"/>
      </w:rPr>
    </w:lvl>
    <w:lvl w:ilvl="3" w:tplc="0C0A0001" w:tentative="1">
      <w:start w:val="1"/>
      <w:numFmt w:val="bullet"/>
      <w:lvlText w:val=""/>
      <w:lvlJc w:val="left"/>
      <w:pPr>
        <w:ind w:left="2535" w:hanging="360"/>
      </w:pPr>
      <w:rPr>
        <w:rFonts w:ascii="Symbol" w:hAnsi="Symbol" w:hint="default"/>
      </w:rPr>
    </w:lvl>
    <w:lvl w:ilvl="4" w:tplc="0C0A0003" w:tentative="1">
      <w:start w:val="1"/>
      <w:numFmt w:val="bullet"/>
      <w:lvlText w:val="o"/>
      <w:lvlJc w:val="left"/>
      <w:pPr>
        <w:ind w:left="3255" w:hanging="360"/>
      </w:pPr>
      <w:rPr>
        <w:rFonts w:ascii="Courier New" w:hAnsi="Courier New" w:cs="Courier New" w:hint="default"/>
      </w:rPr>
    </w:lvl>
    <w:lvl w:ilvl="5" w:tplc="0C0A0005" w:tentative="1">
      <w:start w:val="1"/>
      <w:numFmt w:val="bullet"/>
      <w:lvlText w:val=""/>
      <w:lvlJc w:val="left"/>
      <w:pPr>
        <w:ind w:left="3975" w:hanging="360"/>
      </w:pPr>
      <w:rPr>
        <w:rFonts w:ascii="Wingdings" w:hAnsi="Wingdings" w:hint="default"/>
      </w:rPr>
    </w:lvl>
    <w:lvl w:ilvl="6" w:tplc="0C0A0001" w:tentative="1">
      <w:start w:val="1"/>
      <w:numFmt w:val="bullet"/>
      <w:lvlText w:val=""/>
      <w:lvlJc w:val="left"/>
      <w:pPr>
        <w:ind w:left="4695" w:hanging="360"/>
      </w:pPr>
      <w:rPr>
        <w:rFonts w:ascii="Symbol" w:hAnsi="Symbol" w:hint="default"/>
      </w:rPr>
    </w:lvl>
    <w:lvl w:ilvl="7" w:tplc="0C0A0003" w:tentative="1">
      <w:start w:val="1"/>
      <w:numFmt w:val="bullet"/>
      <w:lvlText w:val="o"/>
      <w:lvlJc w:val="left"/>
      <w:pPr>
        <w:ind w:left="5415" w:hanging="360"/>
      </w:pPr>
      <w:rPr>
        <w:rFonts w:ascii="Courier New" w:hAnsi="Courier New" w:cs="Courier New" w:hint="default"/>
      </w:rPr>
    </w:lvl>
    <w:lvl w:ilvl="8" w:tplc="0C0A0005" w:tentative="1">
      <w:start w:val="1"/>
      <w:numFmt w:val="bullet"/>
      <w:lvlText w:val=""/>
      <w:lvlJc w:val="left"/>
      <w:pPr>
        <w:ind w:left="6135" w:hanging="360"/>
      </w:pPr>
      <w:rPr>
        <w:rFonts w:ascii="Wingdings" w:hAnsi="Wingdings" w:hint="default"/>
      </w:rPr>
    </w:lvl>
  </w:abstractNum>
  <w:abstractNum w:abstractNumId="3" w15:restartNumberingAfterBreak="0">
    <w:nsid w:val="6E2846C5"/>
    <w:multiLevelType w:val="hybridMultilevel"/>
    <w:tmpl w:val="6E2AA1F8"/>
    <w:lvl w:ilvl="0" w:tplc="79005FDC">
      <w:numFmt w:val="bullet"/>
      <w:lvlText w:val="-"/>
      <w:lvlJc w:val="left"/>
      <w:pPr>
        <w:ind w:left="1770" w:hanging="360"/>
      </w:pPr>
      <w:rPr>
        <w:rFonts w:ascii="Calibri" w:eastAsiaTheme="minorHAnsi" w:hAnsi="Calibri" w:cs="Calibr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77E60CC1"/>
    <w:multiLevelType w:val="hybridMultilevel"/>
    <w:tmpl w:val="A7726AA2"/>
    <w:lvl w:ilvl="0" w:tplc="0C0A0001">
      <w:start w:val="1"/>
      <w:numFmt w:val="bullet"/>
      <w:lvlText w:val=""/>
      <w:lvlJc w:val="left"/>
      <w:pPr>
        <w:ind w:left="720" w:hanging="360"/>
      </w:pPr>
      <w:rPr>
        <w:rFonts w:ascii="Symbol" w:hAnsi="Symbol" w:hint="default"/>
      </w:rPr>
    </w:lvl>
    <w:lvl w:ilvl="1" w:tplc="255EDC56">
      <w:numFmt w:val="bullet"/>
      <w:lvlText w:val="-"/>
      <w:lvlJc w:val="left"/>
      <w:pPr>
        <w:ind w:left="1095" w:hanging="360"/>
      </w:pPr>
      <w:rPr>
        <w:rFonts w:ascii="Calibri" w:eastAsiaTheme="minorHAnsi" w:hAnsi="Calibri" w:cs="Calibri" w:hint="default"/>
      </w:rPr>
    </w:lvl>
    <w:lvl w:ilvl="2" w:tplc="0C0A0005" w:tentative="1">
      <w:start w:val="1"/>
      <w:numFmt w:val="bullet"/>
      <w:lvlText w:val=""/>
      <w:lvlJc w:val="left"/>
      <w:pPr>
        <w:ind w:left="1815" w:hanging="360"/>
      </w:pPr>
      <w:rPr>
        <w:rFonts w:ascii="Wingdings" w:hAnsi="Wingdings" w:hint="default"/>
      </w:rPr>
    </w:lvl>
    <w:lvl w:ilvl="3" w:tplc="0C0A0001" w:tentative="1">
      <w:start w:val="1"/>
      <w:numFmt w:val="bullet"/>
      <w:lvlText w:val=""/>
      <w:lvlJc w:val="left"/>
      <w:pPr>
        <w:ind w:left="2535" w:hanging="360"/>
      </w:pPr>
      <w:rPr>
        <w:rFonts w:ascii="Symbol" w:hAnsi="Symbol" w:hint="default"/>
      </w:rPr>
    </w:lvl>
    <w:lvl w:ilvl="4" w:tplc="0C0A0003" w:tentative="1">
      <w:start w:val="1"/>
      <w:numFmt w:val="bullet"/>
      <w:lvlText w:val="o"/>
      <w:lvlJc w:val="left"/>
      <w:pPr>
        <w:ind w:left="3255" w:hanging="360"/>
      </w:pPr>
      <w:rPr>
        <w:rFonts w:ascii="Courier New" w:hAnsi="Courier New" w:cs="Courier New" w:hint="default"/>
      </w:rPr>
    </w:lvl>
    <w:lvl w:ilvl="5" w:tplc="0C0A0005" w:tentative="1">
      <w:start w:val="1"/>
      <w:numFmt w:val="bullet"/>
      <w:lvlText w:val=""/>
      <w:lvlJc w:val="left"/>
      <w:pPr>
        <w:ind w:left="3975" w:hanging="360"/>
      </w:pPr>
      <w:rPr>
        <w:rFonts w:ascii="Wingdings" w:hAnsi="Wingdings" w:hint="default"/>
      </w:rPr>
    </w:lvl>
    <w:lvl w:ilvl="6" w:tplc="0C0A0001" w:tentative="1">
      <w:start w:val="1"/>
      <w:numFmt w:val="bullet"/>
      <w:lvlText w:val=""/>
      <w:lvlJc w:val="left"/>
      <w:pPr>
        <w:ind w:left="4695" w:hanging="360"/>
      </w:pPr>
      <w:rPr>
        <w:rFonts w:ascii="Symbol" w:hAnsi="Symbol" w:hint="default"/>
      </w:rPr>
    </w:lvl>
    <w:lvl w:ilvl="7" w:tplc="0C0A0003" w:tentative="1">
      <w:start w:val="1"/>
      <w:numFmt w:val="bullet"/>
      <w:lvlText w:val="o"/>
      <w:lvlJc w:val="left"/>
      <w:pPr>
        <w:ind w:left="5415" w:hanging="360"/>
      </w:pPr>
      <w:rPr>
        <w:rFonts w:ascii="Courier New" w:hAnsi="Courier New" w:cs="Courier New" w:hint="default"/>
      </w:rPr>
    </w:lvl>
    <w:lvl w:ilvl="8" w:tplc="0C0A0005" w:tentative="1">
      <w:start w:val="1"/>
      <w:numFmt w:val="bullet"/>
      <w:lvlText w:val=""/>
      <w:lvlJc w:val="left"/>
      <w:pPr>
        <w:ind w:left="6135"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5A1"/>
    <w:rsid w:val="00083D8C"/>
    <w:rsid w:val="00117685"/>
    <w:rsid w:val="00194807"/>
    <w:rsid w:val="001E70C3"/>
    <w:rsid w:val="002829D8"/>
    <w:rsid w:val="009E45A1"/>
    <w:rsid w:val="00B94436"/>
    <w:rsid w:val="00E13066"/>
    <w:rsid w:val="00EE7B21"/>
    <w:rsid w:val="00F81FD6"/>
    <w:rsid w:val="00FC0F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58502"/>
  <w15:docId w15:val="{FADC5B61-2EC2-774E-B531-CDB23DE63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5A1"/>
  </w:style>
  <w:style w:type="paragraph" w:styleId="Heading1">
    <w:name w:val="heading 1"/>
    <w:basedOn w:val="Normal"/>
    <w:next w:val="Normal"/>
    <w:link w:val="Heading1Char"/>
    <w:uiPriority w:val="9"/>
    <w:qFormat/>
    <w:rsid w:val="009E45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5A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C0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360</Words>
  <Characters>2055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c:creator>
  <cp:lastModifiedBy>Germán Jimenez Centeno</cp:lastModifiedBy>
  <cp:revision>7</cp:revision>
  <dcterms:created xsi:type="dcterms:W3CDTF">2012-06-27T13:33:00Z</dcterms:created>
  <dcterms:modified xsi:type="dcterms:W3CDTF">2021-02-22T12:22:00Z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1as9wUY6XyHds6UAINwty0qT3lQGpczagkwngeOJfibY</vt:lpwstr>
  </property>
  <property fmtid="{D5CDD505-2E9C-101B-9397-08002B2CF9AE}" pid="4" name="Google.Documents.RevisionId">
    <vt:lpwstr>14327298026456083475</vt:lpwstr>
  </property>
  <property fmtid="{D5CDD505-2E9C-101B-9397-08002B2CF9AE}" pid="5" name="Google.Documents.PreviousRevisionId">
    <vt:lpwstr>15177494431497290095</vt:lpwstr>
  </property>
  <property fmtid="{D5CDD505-2E9C-101B-9397-08002B2CF9AE}" pid="6" name="Google.Documents.PluginVersion">
    <vt:lpwstr>2.0.2662.553</vt:lpwstr>
  </property>
  <property fmtid="{D5CDD505-2E9C-101B-9397-08002B2CF9AE}" pid="7" name="Google.Documents.MergeIncapabilityFlags">
    <vt:i4>0</vt:i4>
  </property>
</Properties>
</file>