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4E26" w:rsidRDefault="00B94E26" w:rsidP="008C2E97">
      <w:pPr>
        <w:pStyle w:val="af"/>
        <w:spacing w:before="0" w:beforeAutospacing="0" w:after="10" w:afterAutospacing="0"/>
        <w:ind w:left="163" w:hanging="10"/>
        <w:jc w:val="center"/>
      </w:pPr>
      <w:r>
        <w:rPr>
          <w:b/>
          <w:bCs/>
          <w:color w:val="000000"/>
        </w:rPr>
        <w:t xml:space="preserve">НАЦІОНАЛЬНИЙ ТЕХНІЧНИЙ УНІВЕРСИТЕТ УКРАЇНИ </w:t>
      </w:r>
    </w:p>
    <w:p w:rsidR="00B94E26" w:rsidRDefault="00B94E26" w:rsidP="008C2E97">
      <w:pPr>
        <w:pStyle w:val="af"/>
        <w:spacing w:before="0" w:beforeAutospacing="0" w:after="10" w:afterAutospacing="0"/>
        <w:ind w:left="163" w:hanging="10"/>
        <w:jc w:val="center"/>
      </w:pPr>
      <w:r>
        <w:rPr>
          <w:b/>
          <w:bCs/>
          <w:color w:val="000000"/>
        </w:rPr>
        <w:t xml:space="preserve">«КИЇВСЬКИЙ ПОЛІТЕХНІЧНИЙ ІНСТИТУТ» </w:t>
      </w:r>
    </w:p>
    <w:p w:rsidR="00B94E26" w:rsidRDefault="00B94E26" w:rsidP="008C2E97"/>
    <w:p w:rsidR="00B94E26" w:rsidRDefault="00B94E26" w:rsidP="008C2E97">
      <w:pPr>
        <w:pStyle w:val="af"/>
        <w:spacing w:before="0" w:beforeAutospacing="0" w:after="0" w:afterAutospacing="0"/>
        <w:ind w:left="164" w:hanging="10"/>
        <w:jc w:val="center"/>
      </w:pPr>
      <w:r>
        <w:rPr>
          <w:color w:val="000000"/>
          <w:sz w:val="28"/>
          <w:szCs w:val="28"/>
          <w:u w:val="single"/>
        </w:rPr>
        <w:t>ННК “Інститут прикладного системного аналізу</w:t>
      </w:r>
      <w:r>
        <w:rPr>
          <w:color w:val="000000"/>
          <w:sz w:val="28"/>
          <w:szCs w:val="28"/>
        </w:rPr>
        <w:t>”  </w:t>
      </w:r>
    </w:p>
    <w:p w:rsidR="00B94E26" w:rsidRDefault="00B94E26" w:rsidP="008C2E97">
      <w:pPr>
        <w:pStyle w:val="af"/>
        <w:spacing w:before="0" w:beforeAutospacing="0" w:after="283" w:afterAutospacing="0"/>
        <w:ind w:left="162" w:hanging="10"/>
        <w:jc w:val="center"/>
      </w:pPr>
      <w:r>
        <w:rPr>
          <w:color w:val="000000"/>
          <w:sz w:val="18"/>
          <w:szCs w:val="18"/>
        </w:rPr>
        <w:t xml:space="preserve">(повна назва інституту/факультету) </w:t>
      </w:r>
    </w:p>
    <w:p w:rsidR="00B94E26" w:rsidRDefault="00B94E26" w:rsidP="008C2E97">
      <w:pPr>
        <w:pStyle w:val="af"/>
        <w:spacing w:before="0" w:beforeAutospacing="0" w:after="0" w:afterAutospacing="0"/>
        <w:ind w:left="164" w:hanging="10"/>
        <w:jc w:val="center"/>
      </w:pPr>
      <w:r>
        <w:rPr>
          <w:color w:val="000000"/>
          <w:sz w:val="28"/>
          <w:szCs w:val="28"/>
          <w:u w:val="single"/>
        </w:rPr>
        <w:t>Кафедра Системного проектування</w:t>
      </w:r>
      <w:r>
        <w:rPr>
          <w:color w:val="000000"/>
          <w:sz w:val="28"/>
          <w:szCs w:val="28"/>
        </w:rPr>
        <w:t xml:space="preserve"> </w:t>
      </w:r>
    </w:p>
    <w:p w:rsidR="00B94E26" w:rsidRDefault="00B94E26" w:rsidP="008C2E97">
      <w:pPr>
        <w:pStyle w:val="af"/>
        <w:spacing w:before="0" w:beforeAutospacing="0" w:after="0" w:afterAutospacing="0"/>
        <w:ind w:left="162" w:hanging="11"/>
        <w:jc w:val="center"/>
      </w:pPr>
      <w:r>
        <w:rPr>
          <w:color w:val="000000"/>
          <w:sz w:val="18"/>
          <w:szCs w:val="18"/>
        </w:rPr>
        <w:t xml:space="preserve">(повна назва кафедри) </w:t>
      </w:r>
    </w:p>
    <w:p w:rsidR="00B94E26" w:rsidRDefault="00B94E26" w:rsidP="008C2E97">
      <w:pPr>
        <w:pStyle w:val="af"/>
        <w:spacing w:before="0" w:beforeAutospacing="0" w:after="0" w:afterAutospacing="0"/>
        <w:ind w:left="5681" w:hanging="11"/>
      </w:pPr>
      <w:r>
        <w:rPr>
          <w:color w:val="000000"/>
          <w:sz w:val="26"/>
          <w:szCs w:val="26"/>
        </w:rPr>
        <w:t xml:space="preserve">«До захисту допущено» </w:t>
      </w:r>
    </w:p>
    <w:p w:rsidR="00B94E26" w:rsidRDefault="00B94E26" w:rsidP="008C2E97">
      <w:pPr>
        <w:pStyle w:val="af"/>
        <w:spacing w:before="0" w:beforeAutospacing="0" w:after="0" w:afterAutospacing="0"/>
        <w:ind w:left="5682" w:hanging="10"/>
      </w:pPr>
      <w:r>
        <w:rPr>
          <w:color w:val="000000"/>
          <w:sz w:val="26"/>
          <w:szCs w:val="26"/>
        </w:rPr>
        <w:t>Завідувач кафедри __________  </w:t>
      </w:r>
      <w:r>
        <w:rPr>
          <w:color w:val="000000"/>
          <w:sz w:val="26"/>
          <w:szCs w:val="26"/>
          <w:u w:val="single"/>
        </w:rPr>
        <w:t>А.І.Петренко</w:t>
      </w:r>
      <w:r>
        <w:rPr>
          <w:color w:val="000000"/>
          <w:sz w:val="26"/>
          <w:szCs w:val="26"/>
        </w:rPr>
        <w:t xml:space="preserve"> </w:t>
      </w:r>
    </w:p>
    <w:p w:rsidR="00B94E26" w:rsidRDefault="00B94E26" w:rsidP="00CA4166">
      <w:pPr>
        <w:pStyle w:val="af"/>
        <w:spacing w:before="0" w:beforeAutospacing="0" w:after="0" w:afterAutospacing="0"/>
        <w:ind w:left="4320"/>
        <w:jc w:val="center"/>
      </w:pPr>
      <w:r>
        <w:rPr>
          <w:color w:val="000000"/>
          <w:sz w:val="17"/>
          <w:szCs w:val="17"/>
        </w:rPr>
        <w:t xml:space="preserve">(підпис)            (ініціали, прізвище) </w:t>
      </w:r>
    </w:p>
    <w:p w:rsidR="009F4A76" w:rsidRDefault="00B94E26" w:rsidP="00CA4166">
      <w:pPr>
        <w:pStyle w:val="af"/>
        <w:spacing w:before="0" w:beforeAutospacing="0" w:after="0" w:afterAutospacing="0"/>
        <w:ind w:left="5040" w:firstLine="720"/>
        <w:rPr>
          <w:color w:val="000000"/>
          <w:sz w:val="26"/>
          <w:szCs w:val="26"/>
          <w:lang w:val="ru-RU"/>
        </w:rPr>
      </w:pPr>
      <w:r>
        <w:rPr>
          <w:color w:val="000000"/>
          <w:sz w:val="26"/>
          <w:szCs w:val="26"/>
        </w:rPr>
        <w:t>“___”_____________2016 р.</w:t>
      </w:r>
    </w:p>
    <w:p w:rsidR="00B94E26" w:rsidRDefault="00B94E26" w:rsidP="00CA4166">
      <w:pPr>
        <w:pStyle w:val="af"/>
        <w:spacing w:before="0" w:beforeAutospacing="0" w:after="0" w:afterAutospacing="0"/>
        <w:ind w:left="5040" w:firstLine="720"/>
      </w:pPr>
      <w:r>
        <w:rPr>
          <w:color w:val="000000"/>
          <w:sz w:val="26"/>
          <w:szCs w:val="26"/>
        </w:rPr>
        <w:t xml:space="preserve"> </w:t>
      </w:r>
    </w:p>
    <w:p w:rsidR="00B94E26" w:rsidRPr="009F4A76" w:rsidRDefault="00B94E26" w:rsidP="009F4A76">
      <w:pPr>
        <w:jc w:val="center"/>
        <w:rPr>
          <w:b/>
          <w:sz w:val="40"/>
          <w:szCs w:val="40"/>
        </w:rPr>
      </w:pPr>
      <w:bookmarkStart w:id="0" w:name="_Toc454191979"/>
      <w:r w:rsidRPr="009F4A76">
        <w:rPr>
          <w:b/>
          <w:sz w:val="40"/>
          <w:szCs w:val="40"/>
        </w:rPr>
        <w:t>Дипломна робота</w:t>
      </w:r>
      <w:bookmarkEnd w:id="0"/>
    </w:p>
    <w:p w:rsidR="00B94E26" w:rsidRDefault="00B94E26" w:rsidP="008C2E97">
      <w:pPr>
        <w:pStyle w:val="af"/>
        <w:spacing w:before="0" w:beforeAutospacing="0" w:after="0" w:afterAutospacing="0"/>
        <w:ind w:left="-15" w:firstLine="1313"/>
        <w:jc w:val="center"/>
      </w:pPr>
      <w:r>
        <w:rPr>
          <w:color w:val="000000"/>
          <w:sz w:val="26"/>
          <w:szCs w:val="26"/>
          <w:u w:val="single"/>
        </w:rPr>
        <w:t>першого (бакалаврського)                        </w:t>
      </w:r>
      <w:r>
        <w:rPr>
          <w:b/>
          <w:bCs/>
          <w:color w:val="000000"/>
          <w:sz w:val="26"/>
          <w:szCs w:val="26"/>
        </w:rPr>
        <w:t>рівня вищої освіти</w:t>
      </w:r>
      <w:r>
        <w:rPr>
          <w:color w:val="000000"/>
          <w:sz w:val="26"/>
          <w:szCs w:val="26"/>
        </w:rPr>
        <w:t xml:space="preserve"> </w:t>
      </w:r>
      <w:r>
        <w:rPr>
          <w:color w:val="000000"/>
          <w:sz w:val="17"/>
          <w:szCs w:val="17"/>
        </w:rPr>
        <w:t> </w:t>
      </w:r>
    </w:p>
    <w:p w:rsidR="00B94E26" w:rsidRDefault="00B94E26" w:rsidP="008C2E97">
      <w:pPr>
        <w:pStyle w:val="af"/>
        <w:spacing w:before="0" w:beforeAutospacing="0" w:after="0" w:afterAutospacing="0"/>
        <w:ind w:left="-15" w:firstLine="1313"/>
      </w:pPr>
      <w:r>
        <w:rPr>
          <w:color w:val="000000"/>
          <w:sz w:val="17"/>
          <w:szCs w:val="17"/>
        </w:rPr>
        <w:t>              (першого (бакалаврського), другого (магістерського))</w:t>
      </w:r>
    </w:p>
    <w:p w:rsidR="00B94E26" w:rsidRDefault="00B94E26" w:rsidP="008C2E97"/>
    <w:p w:rsidR="00B94E26" w:rsidRDefault="00B94E26" w:rsidP="008C2E97">
      <w:pPr>
        <w:pStyle w:val="af"/>
        <w:spacing w:before="0" w:beforeAutospacing="0" w:after="8" w:afterAutospacing="0"/>
      </w:pPr>
      <w:r>
        <w:rPr>
          <w:color w:val="000000"/>
          <w:sz w:val="26"/>
          <w:szCs w:val="26"/>
        </w:rPr>
        <w:t xml:space="preserve">зі спеціальності </w:t>
      </w:r>
      <w:r>
        <w:rPr>
          <w:color w:val="000000"/>
          <w:sz w:val="28"/>
          <w:szCs w:val="28"/>
        </w:rPr>
        <w:t xml:space="preserve">7.050102, 8.050102 Інформаційні технології проектування </w:t>
      </w:r>
    </w:p>
    <w:p w:rsidR="00B94E26" w:rsidRDefault="00B94E26" w:rsidP="008C2E97">
      <w:pPr>
        <w:pStyle w:val="af"/>
        <w:spacing w:before="0" w:beforeAutospacing="0" w:after="0" w:afterAutospacing="0"/>
      </w:pPr>
      <w:r>
        <w:rPr>
          <w:color w:val="000000"/>
          <w:sz w:val="28"/>
          <w:szCs w:val="28"/>
          <w:u w:val="single"/>
        </w:rPr>
        <w:t>                        7.050103, 8.050103 Системне проектування</w:t>
      </w:r>
      <w:r>
        <w:rPr>
          <w:color w:val="000000"/>
          <w:sz w:val="28"/>
          <w:szCs w:val="28"/>
        </w:rPr>
        <w:t xml:space="preserve">                             </w:t>
      </w:r>
      <w:r>
        <w:rPr>
          <w:color w:val="000000"/>
          <w:sz w:val="26"/>
          <w:szCs w:val="26"/>
        </w:rPr>
        <w:t> </w:t>
      </w:r>
    </w:p>
    <w:p w:rsidR="00B94E26" w:rsidRDefault="00B94E26" w:rsidP="008C2E97">
      <w:pPr>
        <w:pStyle w:val="af"/>
        <w:spacing w:before="0" w:beforeAutospacing="0" w:after="206" w:afterAutospacing="0"/>
        <w:ind w:left="2077" w:hanging="10"/>
        <w:jc w:val="center"/>
      </w:pPr>
      <w:r>
        <w:rPr>
          <w:color w:val="000000"/>
          <w:sz w:val="17"/>
          <w:szCs w:val="17"/>
        </w:rPr>
        <w:t xml:space="preserve">(код та назва спеціальності) </w:t>
      </w:r>
    </w:p>
    <w:p w:rsidR="00B94E26" w:rsidRDefault="00B94E26" w:rsidP="008C2E97">
      <w:pPr>
        <w:pStyle w:val="af"/>
        <w:spacing w:before="0" w:beforeAutospacing="0" w:after="14" w:afterAutospacing="0"/>
        <w:ind w:left="-5" w:hanging="10"/>
      </w:pPr>
      <w:r>
        <w:rPr>
          <w:color w:val="000000"/>
          <w:sz w:val="26"/>
          <w:szCs w:val="26"/>
        </w:rPr>
        <w:t>на тему: «Система зберігання корпоративного контенту. Клієнтська частина»</w:t>
      </w:r>
    </w:p>
    <w:p w:rsidR="00B94E26" w:rsidRDefault="00B94E26" w:rsidP="008C2E97">
      <w:pPr>
        <w:pStyle w:val="af"/>
        <w:spacing w:before="0" w:beforeAutospacing="0" w:after="0" w:afterAutospacing="0"/>
        <w:ind w:left="-5" w:hanging="11"/>
      </w:pPr>
      <w:r>
        <w:rPr>
          <w:color w:val="000000"/>
          <w:sz w:val="26"/>
          <w:szCs w:val="26"/>
        </w:rPr>
        <w:t xml:space="preserve">Виконав: студент </w:t>
      </w:r>
      <w:r>
        <w:rPr>
          <w:color w:val="000000"/>
          <w:sz w:val="28"/>
          <w:szCs w:val="28"/>
          <w:u w:val="single"/>
        </w:rPr>
        <w:t>IV</w:t>
      </w:r>
      <w:r>
        <w:rPr>
          <w:color w:val="000000"/>
          <w:sz w:val="26"/>
          <w:szCs w:val="26"/>
        </w:rPr>
        <w:t xml:space="preserve"> курсу, групи </w:t>
      </w:r>
      <w:proofErr w:type="spellStart"/>
      <w:r>
        <w:rPr>
          <w:color w:val="000000"/>
          <w:sz w:val="28"/>
          <w:szCs w:val="28"/>
          <w:u w:val="single"/>
        </w:rPr>
        <w:t>групи</w:t>
      </w:r>
      <w:proofErr w:type="spellEnd"/>
      <w:r>
        <w:rPr>
          <w:color w:val="000000"/>
          <w:sz w:val="28"/>
          <w:szCs w:val="28"/>
          <w:u w:val="single"/>
        </w:rPr>
        <w:t xml:space="preserve"> ДА-21</w:t>
      </w:r>
      <w:r>
        <w:rPr>
          <w:color w:val="000000"/>
          <w:sz w:val="26"/>
          <w:szCs w:val="26"/>
        </w:rPr>
        <w:t xml:space="preserve"> </w:t>
      </w:r>
    </w:p>
    <w:p w:rsidR="00B94E26" w:rsidRDefault="00B94E26" w:rsidP="008C2E97">
      <w:pPr>
        <w:pStyle w:val="af"/>
        <w:spacing w:before="0" w:beforeAutospacing="0" w:after="0" w:afterAutospacing="0"/>
        <w:ind w:left="2077" w:hanging="11"/>
      </w:pPr>
      <w:r>
        <w:rPr>
          <w:color w:val="000000"/>
          <w:sz w:val="17"/>
          <w:szCs w:val="17"/>
        </w:rPr>
        <w:t xml:space="preserve">                                             (шифр групи) </w:t>
      </w:r>
    </w:p>
    <w:p w:rsidR="00B94E26" w:rsidRDefault="00B94E26" w:rsidP="008C2E97">
      <w:pPr>
        <w:pStyle w:val="af"/>
        <w:spacing w:before="0" w:beforeAutospacing="0" w:after="14" w:afterAutospacing="0"/>
        <w:ind w:left="-5" w:hanging="10"/>
      </w:pPr>
      <w:proofErr w:type="spellStart"/>
      <w:r>
        <w:rPr>
          <w:color w:val="000000"/>
          <w:sz w:val="26"/>
          <w:szCs w:val="26"/>
        </w:rPr>
        <w:t>______________</w:t>
      </w:r>
      <w:r>
        <w:rPr>
          <w:color w:val="000000"/>
          <w:sz w:val="26"/>
          <w:szCs w:val="26"/>
          <w:u w:val="single"/>
        </w:rPr>
        <w:t>Медведськ</w:t>
      </w:r>
      <w:proofErr w:type="spellEnd"/>
      <w:r>
        <w:rPr>
          <w:color w:val="000000"/>
          <w:sz w:val="26"/>
          <w:szCs w:val="26"/>
          <w:u w:val="single"/>
        </w:rPr>
        <w:t xml:space="preserve">ий </w:t>
      </w:r>
      <w:proofErr w:type="spellStart"/>
      <w:r>
        <w:rPr>
          <w:color w:val="000000"/>
          <w:sz w:val="26"/>
          <w:szCs w:val="26"/>
          <w:u w:val="single"/>
        </w:rPr>
        <w:t>Анрій</w:t>
      </w:r>
      <w:proofErr w:type="spellEnd"/>
      <w:r>
        <w:rPr>
          <w:color w:val="000000"/>
          <w:sz w:val="26"/>
          <w:szCs w:val="26"/>
          <w:u w:val="single"/>
        </w:rPr>
        <w:t xml:space="preserve"> Миколайович</w:t>
      </w:r>
      <w:r>
        <w:rPr>
          <w:color w:val="000000"/>
          <w:sz w:val="26"/>
          <w:szCs w:val="26"/>
        </w:rPr>
        <w:t>___________   __________  </w:t>
      </w:r>
    </w:p>
    <w:p w:rsidR="00B94E26" w:rsidRDefault="00B94E26" w:rsidP="008C2E97">
      <w:pPr>
        <w:pStyle w:val="af"/>
        <w:spacing w:before="0" w:beforeAutospacing="0" w:after="14" w:afterAutospacing="0" w:line="480" w:lineRule="auto"/>
        <w:ind w:left="-15" w:firstLine="2693"/>
      </w:pPr>
      <w:r>
        <w:rPr>
          <w:color w:val="000000"/>
          <w:sz w:val="17"/>
          <w:szCs w:val="17"/>
        </w:rPr>
        <w:t>(прізвище, ім’я, по батькові)                    </w:t>
      </w:r>
      <w:r w:rsidR="00B820ED">
        <w:rPr>
          <w:color w:val="000000"/>
          <w:sz w:val="17"/>
          <w:szCs w:val="17"/>
          <w:lang w:val="ru-RU"/>
        </w:rPr>
        <w:tab/>
      </w:r>
      <w:r w:rsidR="00B820ED">
        <w:rPr>
          <w:color w:val="000000"/>
          <w:sz w:val="17"/>
          <w:szCs w:val="17"/>
          <w:lang w:val="ru-RU"/>
        </w:rPr>
        <w:tab/>
      </w:r>
      <w:r w:rsidR="00B820ED">
        <w:rPr>
          <w:color w:val="000000"/>
          <w:sz w:val="17"/>
          <w:szCs w:val="17"/>
          <w:lang w:val="ru-RU"/>
        </w:rPr>
        <w:tab/>
      </w:r>
      <w:r w:rsidR="00B820ED">
        <w:rPr>
          <w:color w:val="000000"/>
          <w:sz w:val="17"/>
          <w:szCs w:val="17"/>
          <w:lang w:val="ru-RU"/>
        </w:rPr>
        <w:tab/>
      </w:r>
      <w:r>
        <w:rPr>
          <w:color w:val="000000"/>
          <w:sz w:val="17"/>
          <w:szCs w:val="17"/>
        </w:rPr>
        <w:t xml:space="preserve"> (підпис)  </w:t>
      </w:r>
    </w:p>
    <w:p w:rsidR="00B94E26" w:rsidRDefault="00B94E26" w:rsidP="008C2E97">
      <w:pPr>
        <w:pStyle w:val="af"/>
        <w:spacing w:before="0" w:beforeAutospacing="0" w:after="14" w:afterAutospacing="0" w:line="480" w:lineRule="auto"/>
        <w:ind w:left="-15"/>
      </w:pPr>
      <w:r>
        <w:rPr>
          <w:color w:val="000000"/>
          <w:sz w:val="26"/>
          <w:szCs w:val="26"/>
        </w:rPr>
        <w:t>Керівник __________</w:t>
      </w:r>
      <w:r>
        <w:rPr>
          <w:color w:val="000000"/>
          <w:sz w:val="26"/>
          <w:szCs w:val="26"/>
          <w:u w:val="single"/>
        </w:rPr>
        <w:t xml:space="preserve"> доцент. </w:t>
      </w:r>
      <w:proofErr w:type="spellStart"/>
      <w:r>
        <w:rPr>
          <w:color w:val="000000"/>
          <w:sz w:val="26"/>
          <w:szCs w:val="26"/>
          <w:u w:val="single"/>
        </w:rPr>
        <w:t>к.т.н</w:t>
      </w:r>
      <w:proofErr w:type="spellEnd"/>
      <w:r>
        <w:rPr>
          <w:color w:val="000000"/>
          <w:sz w:val="26"/>
          <w:szCs w:val="26"/>
          <w:u w:val="single"/>
        </w:rPr>
        <w:t xml:space="preserve">. </w:t>
      </w:r>
      <w:proofErr w:type="spellStart"/>
      <w:r>
        <w:rPr>
          <w:color w:val="000000"/>
          <w:sz w:val="26"/>
          <w:szCs w:val="26"/>
          <w:u w:val="single"/>
        </w:rPr>
        <w:t>Безносик</w:t>
      </w:r>
      <w:proofErr w:type="spellEnd"/>
      <w:r>
        <w:rPr>
          <w:color w:val="000000"/>
          <w:sz w:val="26"/>
          <w:szCs w:val="26"/>
          <w:u w:val="single"/>
        </w:rPr>
        <w:t xml:space="preserve"> О.Ю.           </w:t>
      </w:r>
      <w:r>
        <w:rPr>
          <w:color w:val="000000"/>
          <w:sz w:val="26"/>
          <w:szCs w:val="26"/>
        </w:rPr>
        <w:t>_______   __________  </w:t>
      </w:r>
    </w:p>
    <w:p w:rsidR="00B94E26" w:rsidRDefault="00B94E26" w:rsidP="008C2E97">
      <w:pPr>
        <w:pStyle w:val="af"/>
        <w:spacing w:before="0" w:beforeAutospacing="0" w:after="336" w:afterAutospacing="0"/>
      </w:pPr>
      <w:r>
        <w:rPr>
          <w:rFonts w:ascii="Calibri" w:hAnsi="Calibri"/>
          <w:color w:val="000000"/>
          <w:sz w:val="22"/>
          <w:szCs w:val="22"/>
        </w:rPr>
        <w:t xml:space="preserve">    </w:t>
      </w:r>
      <w:r>
        <w:rPr>
          <w:color w:val="000000"/>
          <w:sz w:val="17"/>
          <w:szCs w:val="17"/>
        </w:rPr>
        <w:t xml:space="preserve">(посада, науковий ступінь, вчене звання,  прізвище та ініціали)     </w:t>
      </w:r>
      <w:r w:rsidR="00B820ED">
        <w:rPr>
          <w:color w:val="000000"/>
          <w:sz w:val="17"/>
          <w:szCs w:val="17"/>
          <w:lang w:val="ru-RU"/>
        </w:rPr>
        <w:tab/>
      </w:r>
      <w:r w:rsidR="00B820ED">
        <w:rPr>
          <w:color w:val="000000"/>
          <w:sz w:val="17"/>
          <w:szCs w:val="17"/>
          <w:lang w:val="ru-RU"/>
        </w:rPr>
        <w:tab/>
      </w:r>
      <w:r w:rsidR="00B820ED">
        <w:rPr>
          <w:color w:val="000000"/>
          <w:sz w:val="17"/>
          <w:szCs w:val="17"/>
          <w:lang w:val="ru-RU"/>
        </w:rPr>
        <w:tab/>
      </w:r>
      <w:r w:rsidR="00B820ED">
        <w:rPr>
          <w:color w:val="000000"/>
          <w:sz w:val="17"/>
          <w:szCs w:val="17"/>
          <w:lang w:val="ru-RU"/>
        </w:rPr>
        <w:tab/>
      </w:r>
      <w:r w:rsidR="00B820ED">
        <w:rPr>
          <w:color w:val="000000"/>
          <w:sz w:val="17"/>
          <w:szCs w:val="17"/>
          <w:lang w:val="ru-RU"/>
        </w:rPr>
        <w:tab/>
      </w:r>
      <w:r>
        <w:rPr>
          <w:color w:val="000000"/>
          <w:sz w:val="17"/>
          <w:szCs w:val="17"/>
        </w:rPr>
        <w:t>(підпис)  </w:t>
      </w:r>
    </w:p>
    <w:p w:rsidR="00B94E26" w:rsidRDefault="00B94E26" w:rsidP="008C2E97">
      <w:pPr>
        <w:pStyle w:val="af"/>
        <w:spacing w:before="0" w:beforeAutospacing="0" w:after="14" w:afterAutospacing="0"/>
        <w:ind w:left="-5" w:hanging="10"/>
      </w:pPr>
      <w:r>
        <w:rPr>
          <w:color w:val="000000"/>
          <w:sz w:val="26"/>
          <w:szCs w:val="26"/>
        </w:rPr>
        <w:t>Консультант  </w:t>
      </w:r>
      <w:r>
        <w:rPr>
          <w:rFonts w:ascii="Calibri" w:hAnsi="Calibri"/>
          <w:noProof/>
          <w:color w:val="000000"/>
          <w:sz w:val="22"/>
          <w:szCs w:val="22"/>
        </w:rPr>
        <w:drawing>
          <wp:inline distT="0" distB="0" distL="0" distR="0" wp14:anchorId="0627429E" wp14:editId="2B336477">
            <wp:extent cx="990600" cy="9525"/>
            <wp:effectExtent l="0" t="0" r="0" b="9525"/>
            <wp:docPr id="30" name="Рисунок 30" descr="https://docs.google.com/drawings/d/sVpCZPO_hdq11B8FWKx6wEQ/image?w=104&amp;h=1&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VpCZPO_hdq11B8FWKx6wEQ/image?w=104&amp;h=1&amp;rev=1&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9525"/>
                    </a:xfrm>
                    <a:prstGeom prst="rect">
                      <a:avLst/>
                    </a:prstGeom>
                    <a:noFill/>
                    <a:ln>
                      <a:noFill/>
                    </a:ln>
                  </pic:spPr>
                </pic:pic>
              </a:graphicData>
            </a:graphic>
          </wp:inline>
        </w:drawing>
      </w:r>
      <w:r>
        <w:rPr>
          <w:color w:val="000000"/>
          <w:sz w:val="26"/>
          <w:szCs w:val="26"/>
        </w:rPr>
        <w:t xml:space="preserve">  _______________________________   __________  </w:t>
      </w:r>
    </w:p>
    <w:p w:rsidR="009F4A76" w:rsidRDefault="00B94E26" w:rsidP="008C2E97">
      <w:pPr>
        <w:pStyle w:val="af"/>
        <w:spacing w:before="0" w:beforeAutospacing="0" w:after="336" w:afterAutospacing="0"/>
        <w:rPr>
          <w:color w:val="000000"/>
          <w:sz w:val="17"/>
          <w:szCs w:val="17"/>
          <w:lang w:val="ru-RU"/>
        </w:rPr>
      </w:pPr>
      <w:r>
        <w:rPr>
          <w:rFonts w:ascii="Calibri" w:hAnsi="Calibri"/>
          <w:color w:val="000000"/>
          <w:sz w:val="22"/>
          <w:szCs w:val="22"/>
        </w:rPr>
        <w:t xml:space="preserve">    </w:t>
      </w:r>
      <w:r>
        <w:rPr>
          <w:color w:val="000000"/>
          <w:sz w:val="17"/>
          <w:szCs w:val="17"/>
        </w:rPr>
        <w:t xml:space="preserve">(назва розділу)     (посада, вчене звання, науковий ступінь, прізвище, ініціали)     </w:t>
      </w:r>
      <w:r w:rsidR="00B820ED">
        <w:rPr>
          <w:color w:val="000000"/>
          <w:sz w:val="17"/>
          <w:szCs w:val="17"/>
          <w:lang w:val="ru-RU"/>
        </w:rPr>
        <w:tab/>
      </w:r>
      <w:r w:rsidR="00B820ED">
        <w:rPr>
          <w:color w:val="000000"/>
          <w:sz w:val="17"/>
          <w:szCs w:val="17"/>
          <w:lang w:val="ru-RU"/>
        </w:rPr>
        <w:tab/>
      </w:r>
      <w:r w:rsidR="00B820ED">
        <w:rPr>
          <w:color w:val="000000"/>
          <w:sz w:val="17"/>
          <w:szCs w:val="17"/>
          <w:lang w:val="ru-RU"/>
        </w:rPr>
        <w:tab/>
      </w:r>
      <w:r>
        <w:rPr>
          <w:color w:val="000000"/>
          <w:sz w:val="17"/>
          <w:szCs w:val="17"/>
        </w:rPr>
        <w:t>(підпис)  </w:t>
      </w:r>
    </w:p>
    <w:p w:rsidR="00B94E26" w:rsidRDefault="00B94E26" w:rsidP="008C2E97">
      <w:pPr>
        <w:pStyle w:val="af"/>
        <w:spacing w:before="0" w:beforeAutospacing="0" w:after="336" w:afterAutospacing="0"/>
      </w:pPr>
      <w:r>
        <w:rPr>
          <w:color w:val="000000"/>
          <w:sz w:val="26"/>
          <w:szCs w:val="26"/>
        </w:rPr>
        <w:t>Рецензент ______________________________________________   __________  </w:t>
      </w:r>
    </w:p>
    <w:p w:rsidR="00B94E26" w:rsidRDefault="00B94E26" w:rsidP="008C2E97">
      <w:pPr>
        <w:pStyle w:val="af"/>
        <w:spacing w:before="0" w:beforeAutospacing="0" w:after="0" w:afterAutospacing="0"/>
      </w:pPr>
      <w:r>
        <w:rPr>
          <w:rFonts w:ascii="Calibri" w:hAnsi="Calibri"/>
          <w:color w:val="000000"/>
          <w:sz w:val="22"/>
          <w:szCs w:val="22"/>
        </w:rPr>
        <w:t xml:space="preserve">    </w:t>
      </w:r>
      <w:r>
        <w:rPr>
          <w:color w:val="000000"/>
          <w:sz w:val="17"/>
          <w:szCs w:val="17"/>
        </w:rPr>
        <w:t xml:space="preserve">(посада, науковий ступінь, вчене звання, науковий ступінь, прізвище та ініціали)     </w:t>
      </w:r>
      <w:r w:rsidR="00B820ED">
        <w:rPr>
          <w:color w:val="000000"/>
          <w:sz w:val="17"/>
          <w:szCs w:val="17"/>
          <w:lang w:val="ru-RU"/>
        </w:rPr>
        <w:tab/>
      </w:r>
      <w:r w:rsidR="00B820ED">
        <w:rPr>
          <w:color w:val="000000"/>
          <w:sz w:val="17"/>
          <w:szCs w:val="17"/>
          <w:lang w:val="ru-RU"/>
        </w:rPr>
        <w:tab/>
      </w:r>
      <w:r w:rsidR="00B820ED">
        <w:rPr>
          <w:color w:val="000000"/>
          <w:sz w:val="17"/>
          <w:szCs w:val="17"/>
          <w:lang w:val="ru-RU"/>
        </w:rPr>
        <w:tab/>
      </w:r>
      <w:r>
        <w:rPr>
          <w:color w:val="000000"/>
          <w:sz w:val="17"/>
          <w:szCs w:val="17"/>
        </w:rPr>
        <w:t>(підпис)  </w:t>
      </w:r>
    </w:p>
    <w:p w:rsidR="00B94E26" w:rsidRDefault="00B94E26" w:rsidP="008C2E97">
      <w:pPr>
        <w:pStyle w:val="af"/>
        <w:spacing w:before="0" w:beforeAutospacing="0" w:after="0" w:afterAutospacing="0"/>
      </w:pPr>
      <w:proofErr w:type="spellStart"/>
      <w:r>
        <w:rPr>
          <w:color w:val="000000"/>
          <w:sz w:val="26"/>
          <w:szCs w:val="26"/>
        </w:rPr>
        <w:t>Нормоконтроль</w:t>
      </w:r>
      <w:proofErr w:type="spellEnd"/>
      <w:r>
        <w:rPr>
          <w:color w:val="000000"/>
          <w:sz w:val="26"/>
          <w:szCs w:val="26"/>
        </w:rPr>
        <w:t xml:space="preserve"> </w:t>
      </w:r>
      <w:r>
        <w:rPr>
          <w:color w:val="000000"/>
          <w:sz w:val="26"/>
          <w:szCs w:val="26"/>
          <w:u w:val="single"/>
        </w:rPr>
        <w:t>                 ст.. викладач Бритов О.А.            __           </w:t>
      </w:r>
      <w:r>
        <w:rPr>
          <w:color w:val="000000"/>
          <w:sz w:val="26"/>
          <w:szCs w:val="26"/>
        </w:rPr>
        <w:t>     _________  </w:t>
      </w:r>
    </w:p>
    <w:p w:rsidR="00B94E26" w:rsidRDefault="00B94E26" w:rsidP="008C2E97"/>
    <w:p w:rsidR="00270ADE" w:rsidRPr="008C2E97" w:rsidRDefault="00B94E26" w:rsidP="00CA4166">
      <w:pPr>
        <w:pStyle w:val="af"/>
        <w:spacing w:before="0" w:beforeAutospacing="0" w:after="240" w:afterAutospacing="0"/>
        <w:ind w:left="4545" w:right="567" w:hanging="10"/>
      </w:pPr>
      <w:r>
        <w:rPr>
          <w:color w:val="000000"/>
          <w:sz w:val="26"/>
          <w:szCs w:val="26"/>
        </w:rPr>
        <w:t xml:space="preserve">Засвідчую, що у цій дипломній роботі немає запозичень з праць інших авторів без відповідних посилань. Студент _____________ </w:t>
      </w:r>
      <w:r>
        <w:rPr>
          <w:color w:val="000000"/>
          <w:sz w:val="13"/>
          <w:szCs w:val="13"/>
        </w:rPr>
        <w:t>  </w:t>
      </w:r>
    </w:p>
    <w:p w:rsidR="00CA4166" w:rsidRPr="00036518" w:rsidRDefault="00CA4166" w:rsidP="008C2E97">
      <w:pPr>
        <w:pStyle w:val="af"/>
        <w:spacing w:before="0" w:beforeAutospacing="0" w:after="14" w:afterAutospacing="0"/>
        <w:ind w:left="4547" w:hanging="4553"/>
        <w:jc w:val="center"/>
        <w:rPr>
          <w:color w:val="000000"/>
          <w:sz w:val="26"/>
          <w:szCs w:val="26"/>
          <w:lang w:val="ru-RU"/>
        </w:rPr>
        <w:sectPr w:rsidR="00CA4166" w:rsidRPr="00036518" w:rsidSect="00CA4166">
          <w:headerReference w:type="default" r:id="rId10"/>
          <w:headerReference w:type="first" r:id="rId11"/>
          <w:footerReference w:type="first" r:id="rId12"/>
          <w:pgSz w:w="11906" w:h="16838"/>
          <w:pgMar w:top="1133" w:right="566" w:bottom="1133" w:left="1700" w:header="708" w:footer="708" w:gutter="0"/>
          <w:pgNumType w:start="1"/>
          <w:cols w:space="720" w:equalWidth="0">
            <w:col w:w="9973"/>
          </w:cols>
          <w:docGrid w:linePitch="381"/>
        </w:sectPr>
      </w:pPr>
      <w:r>
        <w:rPr>
          <w:color w:val="000000"/>
          <w:sz w:val="26"/>
          <w:szCs w:val="26"/>
        </w:rPr>
        <w:t xml:space="preserve">Київ – 2016 </w:t>
      </w:r>
      <w:proofErr w:type="spellStart"/>
      <w:r>
        <w:rPr>
          <w:color w:val="000000"/>
          <w:sz w:val="26"/>
          <w:szCs w:val="26"/>
        </w:rPr>
        <w:t>рок</w:t>
      </w:r>
      <w:proofErr w:type="spellEnd"/>
    </w:p>
    <w:p w:rsidR="00270ADE" w:rsidRPr="00036518" w:rsidRDefault="00270ADE" w:rsidP="00CA4166">
      <w:pPr>
        <w:pStyle w:val="af"/>
        <w:spacing w:before="0" w:beforeAutospacing="0" w:after="14" w:afterAutospacing="0"/>
        <w:rPr>
          <w:color w:val="000000"/>
          <w:sz w:val="26"/>
          <w:szCs w:val="26"/>
          <w:lang w:val="ru-RU"/>
        </w:rPr>
      </w:pPr>
    </w:p>
    <w:p w:rsidR="008C2E97" w:rsidRPr="003E1886" w:rsidRDefault="008C2E97" w:rsidP="008C2E97">
      <w:pPr>
        <w:pStyle w:val="af"/>
        <w:spacing w:before="0" w:beforeAutospacing="0" w:after="14" w:afterAutospacing="0"/>
        <w:ind w:left="4547" w:hanging="4553"/>
        <w:jc w:val="center"/>
        <w:rPr>
          <w:lang w:val="ru-RU"/>
        </w:rPr>
      </w:pPr>
    </w:p>
    <w:p w:rsidR="00B94E26" w:rsidRPr="009F4A76" w:rsidRDefault="00B94E26" w:rsidP="009F4A76">
      <w:pPr>
        <w:jc w:val="center"/>
        <w:rPr>
          <w:b/>
        </w:rPr>
      </w:pPr>
      <w:r w:rsidRPr="009F4A76">
        <w:rPr>
          <w:b/>
        </w:rPr>
        <w:t>Національний технічний університет України</w:t>
      </w:r>
    </w:p>
    <w:p w:rsidR="00B94E26" w:rsidRPr="009F4A76" w:rsidRDefault="00B94E26" w:rsidP="009F4A76">
      <w:pPr>
        <w:jc w:val="center"/>
        <w:rPr>
          <w:b/>
        </w:rPr>
      </w:pPr>
      <w:bookmarkStart w:id="1" w:name="_Toc454191980"/>
      <w:r w:rsidRPr="009F4A76">
        <w:rPr>
          <w:b/>
        </w:rPr>
        <w:t>«Київський політехнічний інститут»</w:t>
      </w:r>
      <w:bookmarkEnd w:id="1"/>
    </w:p>
    <w:p w:rsidR="00B94E26" w:rsidRDefault="00B94E26" w:rsidP="008C2E97">
      <w:pPr>
        <w:pStyle w:val="af"/>
        <w:spacing w:before="0" w:beforeAutospacing="0" w:after="1" w:afterAutospacing="0"/>
        <w:ind w:left="-5"/>
      </w:pPr>
      <w:r>
        <w:rPr>
          <w:color w:val="000000"/>
          <w:sz w:val="28"/>
          <w:szCs w:val="28"/>
        </w:rPr>
        <w:t xml:space="preserve">Факультет (інститут) </w:t>
      </w:r>
      <w:r>
        <w:rPr>
          <w:color w:val="000000"/>
          <w:sz w:val="28"/>
          <w:szCs w:val="28"/>
          <w:u w:val="single"/>
        </w:rPr>
        <w:t>ННК “Інститут прикладного системного аналізу”</w:t>
      </w:r>
      <w:r>
        <w:rPr>
          <w:color w:val="000000"/>
          <w:sz w:val="28"/>
          <w:szCs w:val="28"/>
        </w:rPr>
        <w:t xml:space="preserve"> </w:t>
      </w:r>
    </w:p>
    <w:p w:rsidR="00B94E26" w:rsidRDefault="00B94E26" w:rsidP="008C2E97">
      <w:pPr>
        <w:pStyle w:val="af"/>
        <w:spacing w:before="0" w:beforeAutospacing="0" w:after="272" w:afterAutospacing="0"/>
        <w:ind w:left="2555"/>
        <w:jc w:val="center"/>
      </w:pPr>
      <w:r>
        <w:rPr>
          <w:color w:val="000000"/>
          <w:sz w:val="18"/>
          <w:szCs w:val="18"/>
        </w:rPr>
        <w:t xml:space="preserve">(повна назва) </w:t>
      </w:r>
    </w:p>
    <w:p w:rsidR="00B94E26" w:rsidRDefault="00B94E26" w:rsidP="008C2E97">
      <w:pPr>
        <w:pStyle w:val="af"/>
        <w:spacing w:before="0" w:beforeAutospacing="0" w:after="12" w:afterAutospacing="0"/>
        <w:ind w:left="10" w:hanging="10"/>
      </w:pPr>
      <w:r>
        <w:rPr>
          <w:color w:val="000000"/>
          <w:sz w:val="28"/>
          <w:szCs w:val="28"/>
        </w:rPr>
        <w:t>Кафедра                                </w:t>
      </w:r>
      <w:r>
        <w:rPr>
          <w:color w:val="000000"/>
          <w:sz w:val="28"/>
          <w:szCs w:val="28"/>
          <w:u w:val="single"/>
        </w:rPr>
        <w:t>Системного проектування</w:t>
      </w:r>
      <w:r>
        <w:rPr>
          <w:color w:val="000000"/>
          <w:sz w:val="28"/>
          <w:szCs w:val="28"/>
        </w:rPr>
        <w:t xml:space="preserve"> </w:t>
      </w:r>
    </w:p>
    <w:p w:rsidR="00B94E26" w:rsidRDefault="00B94E26" w:rsidP="008C2E97">
      <w:pPr>
        <w:pStyle w:val="af"/>
        <w:spacing w:before="0" w:beforeAutospacing="0" w:after="272" w:afterAutospacing="0"/>
        <w:ind w:left="2555"/>
        <w:jc w:val="center"/>
      </w:pPr>
      <w:r>
        <w:rPr>
          <w:color w:val="000000"/>
          <w:sz w:val="18"/>
          <w:szCs w:val="18"/>
        </w:rPr>
        <w:t xml:space="preserve">(повна назва) </w:t>
      </w:r>
    </w:p>
    <w:p w:rsidR="00B94E26" w:rsidRDefault="00B94E26" w:rsidP="008C2E97">
      <w:pPr>
        <w:pStyle w:val="af"/>
        <w:spacing w:before="0" w:beforeAutospacing="0" w:after="1" w:afterAutospacing="0"/>
        <w:ind w:left="3694" w:hanging="3709"/>
      </w:pPr>
      <w:r>
        <w:rPr>
          <w:color w:val="000000"/>
          <w:sz w:val="28"/>
          <w:szCs w:val="28"/>
        </w:rPr>
        <w:t xml:space="preserve">Рівень вищої освіти </w:t>
      </w:r>
      <w:r>
        <w:rPr>
          <w:color w:val="000000"/>
          <w:sz w:val="28"/>
          <w:szCs w:val="28"/>
          <w:u w:val="single"/>
        </w:rPr>
        <w:t>                 Перший(Бакалаврський)                            </w:t>
      </w:r>
      <w:r>
        <w:rPr>
          <w:color w:val="FFFFFF"/>
          <w:sz w:val="28"/>
          <w:szCs w:val="28"/>
          <w:u w:val="single"/>
        </w:rPr>
        <w:t>.</w:t>
      </w:r>
      <w:r>
        <w:rPr>
          <w:color w:val="000000"/>
          <w:sz w:val="28"/>
          <w:szCs w:val="28"/>
        </w:rPr>
        <w:t xml:space="preserve"> </w:t>
      </w:r>
      <w:r>
        <w:rPr>
          <w:color w:val="000000"/>
          <w:sz w:val="17"/>
          <w:szCs w:val="17"/>
        </w:rPr>
        <w:t>(перший (бакалаврський),</w:t>
      </w:r>
      <w:r>
        <w:rPr>
          <w:color w:val="000000"/>
          <w:sz w:val="28"/>
          <w:szCs w:val="28"/>
        </w:rPr>
        <w:t xml:space="preserve"> </w:t>
      </w:r>
      <w:r>
        <w:rPr>
          <w:color w:val="000000"/>
          <w:sz w:val="17"/>
          <w:szCs w:val="17"/>
        </w:rPr>
        <w:t>другий (магістерський) або спеціаліста)</w:t>
      </w:r>
    </w:p>
    <w:p w:rsidR="00B94E26" w:rsidRDefault="00B94E26" w:rsidP="008C2E97">
      <w:pPr>
        <w:pStyle w:val="af"/>
        <w:spacing w:before="0" w:beforeAutospacing="0" w:after="12" w:afterAutospacing="0"/>
        <w:ind w:left="10" w:hanging="10"/>
      </w:pPr>
      <w:r>
        <w:rPr>
          <w:color w:val="000000"/>
          <w:sz w:val="28"/>
          <w:szCs w:val="28"/>
        </w:rPr>
        <w:t xml:space="preserve">Спеціальність 7.050102, 8.050102 Інформаційні технології проектування </w:t>
      </w:r>
    </w:p>
    <w:p w:rsidR="00B94E26" w:rsidRPr="009F4A76" w:rsidRDefault="009F4A76" w:rsidP="009F4A76">
      <w:pPr>
        <w:rPr>
          <w:b/>
          <w:u w:val="single"/>
        </w:rPr>
      </w:pPr>
      <w:bookmarkStart w:id="2" w:name="_Toc454191981"/>
      <w:r>
        <w:rPr>
          <w:b/>
          <w:u w:val="single"/>
          <w:lang w:val="ru-RU"/>
        </w:rPr>
        <w:t xml:space="preserve">__________     </w:t>
      </w:r>
      <w:r w:rsidR="00B94E26" w:rsidRPr="009F4A76">
        <w:rPr>
          <w:b/>
          <w:u w:val="single"/>
        </w:rPr>
        <w:t>7.050103, 8.050103 Системне проектування</w:t>
      </w:r>
      <w:bookmarkEnd w:id="2"/>
    </w:p>
    <w:p w:rsidR="00B94E26" w:rsidRDefault="00B94E26" w:rsidP="008C2E97">
      <w:pPr>
        <w:pStyle w:val="af"/>
        <w:spacing w:before="0" w:beforeAutospacing="0" w:after="92" w:afterAutospacing="0"/>
        <w:ind w:left="2555"/>
        <w:jc w:val="center"/>
      </w:pPr>
      <w:r>
        <w:rPr>
          <w:color w:val="000000"/>
          <w:sz w:val="18"/>
          <w:szCs w:val="18"/>
        </w:rPr>
        <w:t xml:space="preserve">(код і назва) </w:t>
      </w:r>
    </w:p>
    <w:p w:rsidR="00B94E26" w:rsidRPr="009F4A76" w:rsidRDefault="009F4A76" w:rsidP="009F4A76">
      <w:pPr>
        <w:ind w:left="2880"/>
        <w:jc w:val="center"/>
        <w:rPr>
          <w:b/>
          <w:sz w:val="26"/>
          <w:szCs w:val="26"/>
        </w:rPr>
      </w:pPr>
      <w:bookmarkStart w:id="3" w:name="_Toc454191982"/>
      <w:r>
        <w:rPr>
          <w:b/>
          <w:sz w:val="26"/>
          <w:szCs w:val="26"/>
          <w:lang w:val="ru-RU"/>
        </w:rPr>
        <w:t xml:space="preserve">     </w:t>
      </w:r>
      <w:r w:rsidR="00B94E26" w:rsidRPr="009F4A76">
        <w:rPr>
          <w:b/>
          <w:sz w:val="26"/>
          <w:szCs w:val="26"/>
        </w:rPr>
        <w:t>ЗАТВЕРДЖУЮ</w:t>
      </w:r>
      <w:bookmarkEnd w:id="3"/>
    </w:p>
    <w:p w:rsidR="00B94E26" w:rsidRDefault="00B94E26" w:rsidP="008C2E97">
      <w:pPr>
        <w:pStyle w:val="af"/>
        <w:spacing w:before="0" w:beforeAutospacing="0" w:after="0" w:afterAutospacing="0"/>
        <w:ind w:left="5672"/>
      </w:pPr>
      <w:r>
        <w:rPr>
          <w:color w:val="000000"/>
          <w:sz w:val="26"/>
          <w:szCs w:val="26"/>
        </w:rPr>
        <w:t>Завідувач кафедри __________  </w:t>
      </w:r>
      <w:r>
        <w:rPr>
          <w:color w:val="000000"/>
          <w:sz w:val="26"/>
          <w:szCs w:val="26"/>
          <w:u w:val="single"/>
        </w:rPr>
        <w:t>А.І.Петренко</w:t>
      </w:r>
      <w:r>
        <w:rPr>
          <w:color w:val="000000"/>
          <w:sz w:val="26"/>
          <w:szCs w:val="26"/>
        </w:rPr>
        <w:t xml:space="preserve"> </w:t>
      </w:r>
    </w:p>
    <w:p w:rsidR="00B94E26" w:rsidRDefault="00B94E26" w:rsidP="00CA4166">
      <w:pPr>
        <w:pStyle w:val="af"/>
        <w:spacing w:before="0" w:beforeAutospacing="0" w:after="252" w:afterAutospacing="0"/>
        <w:ind w:left="3600" w:firstLine="720"/>
        <w:jc w:val="center"/>
      </w:pPr>
      <w:r>
        <w:rPr>
          <w:color w:val="000000"/>
          <w:sz w:val="17"/>
          <w:szCs w:val="17"/>
        </w:rPr>
        <w:t xml:space="preserve">(підпис)             (ініціали, прізвище) </w:t>
      </w:r>
    </w:p>
    <w:p w:rsidR="00B94E26" w:rsidRDefault="00B94E26" w:rsidP="00CA4166">
      <w:pPr>
        <w:pStyle w:val="af"/>
        <w:spacing w:before="0" w:beforeAutospacing="0" w:after="120" w:afterAutospacing="0"/>
        <w:ind w:left="3600" w:firstLine="720"/>
        <w:jc w:val="center"/>
      </w:pPr>
      <w:r>
        <w:rPr>
          <w:color w:val="000000"/>
          <w:sz w:val="26"/>
          <w:szCs w:val="26"/>
        </w:rPr>
        <w:t xml:space="preserve">«___»_____________2016 р. </w:t>
      </w:r>
    </w:p>
    <w:p w:rsidR="00B94E26" w:rsidRPr="009F4A76" w:rsidRDefault="00B94E26" w:rsidP="009F4A76">
      <w:pPr>
        <w:jc w:val="center"/>
        <w:rPr>
          <w:b/>
        </w:rPr>
      </w:pPr>
      <w:bookmarkStart w:id="4" w:name="_Toc454191983"/>
      <w:r w:rsidRPr="009F4A76">
        <w:rPr>
          <w:b/>
        </w:rPr>
        <w:t>ЗАВДАННЯ на дипломний проект (роботу) студенту</w:t>
      </w:r>
      <w:bookmarkEnd w:id="4"/>
    </w:p>
    <w:p w:rsidR="00B94E26" w:rsidRPr="009F4A76" w:rsidRDefault="00B94E26" w:rsidP="009F4A76">
      <w:pPr>
        <w:jc w:val="center"/>
        <w:rPr>
          <w:b/>
          <w:u w:val="single"/>
        </w:rPr>
      </w:pPr>
      <w:bookmarkStart w:id="5" w:name="_Toc454191984"/>
      <w:proofErr w:type="spellStart"/>
      <w:r w:rsidRPr="009F4A76">
        <w:rPr>
          <w:b/>
          <w:u w:val="single"/>
        </w:rPr>
        <w:t>Медведському</w:t>
      </w:r>
      <w:proofErr w:type="spellEnd"/>
      <w:r w:rsidRPr="009F4A76">
        <w:rPr>
          <w:b/>
          <w:u w:val="single"/>
        </w:rPr>
        <w:t xml:space="preserve"> Андрію Миколайовичу</w:t>
      </w:r>
      <w:bookmarkEnd w:id="5"/>
    </w:p>
    <w:p w:rsidR="00B94E26" w:rsidRDefault="00B94E26" w:rsidP="008C2E97">
      <w:pPr>
        <w:pStyle w:val="af"/>
        <w:spacing w:before="0" w:beforeAutospacing="0" w:after="392" w:afterAutospacing="0"/>
        <w:ind w:left="2555"/>
        <w:jc w:val="center"/>
      </w:pPr>
      <w:r>
        <w:rPr>
          <w:color w:val="000000"/>
          <w:sz w:val="18"/>
          <w:szCs w:val="18"/>
        </w:rPr>
        <w:t xml:space="preserve">(прізвище, ім’я, по батькові) </w:t>
      </w:r>
    </w:p>
    <w:p w:rsidR="00B94E26" w:rsidRDefault="00B94E26" w:rsidP="008C2E97">
      <w:pPr>
        <w:pStyle w:val="af"/>
        <w:numPr>
          <w:ilvl w:val="0"/>
          <w:numId w:val="33"/>
        </w:numPr>
        <w:spacing w:before="0" w:beforeAutospacing="0" w:after="1" w:afterAutospacing="0"/>
        <w:ind w:left="360"/>
        <w:textAlignment w:val="baseline"/>
      </w:pPr>
      <w:r>
        <w:rPr>
          <w:color w:val="000000"/>
          <w:sz w:val="28"/>
          <w:szCs w:val="28"/>
        </w:rPr>
        <w:t xml:space="preserve">Тема проекту (роботи) ) </w:t>
      </w:r>
      <w:r w:rsidR="00203B64">
        <w:rPr>
          <w:color w:val="000000"/>
          <w:sz w:val="28"/>
          <w:szCs w:val="28"/>
          <w:u w:val="single"/>
          <w:lang w:val="ru-RU"/>
        </w:rPr>
        <w:t>Кл</w:t>
      </w:r>
      <w:proofErr w:type="spellStart"/>
      <w:r w:rsidR="00203B64">
        <w:rPr>
          <w:color w:val="000000"/>
          <w:sz w:val="28"/>
          <w:szCs w:val="28"/>
          <w:u w:val="single"/>
        </w:rPr>
        <w:t>ієнтська</w:t>
      </w:r>
      <w:proofErr w:type="spellEnd"/>
      <w:r w:rsidR="00203B64">
        <w:rPr>
          <w:color w:val="000000"/>
          <w:sz w:val="28"/>
          <w:szCs w:val="28"/>
          <w:u w:val="single"/>
        </w:rPr>
        <w:t xml:space="preserve"> частина системи зберіганн</w:t>
      </w:r>
      <w:r w:rsidR="008C2E97">
        <w:rPr>
          <w:color w:val="000000"/>
          <w:sz w:val="28"/>
          <w:szCs w:val="28"/>
          <w:u w:val="single"/>
        </w:rPr>
        <w:t>я корпоративного контенту.</w:t>
      </w:r>
    </w:p>
    <w:p w:rsidR="00B94E26" w:rsidRDefault="00B94E26" w:rsidP="008C2E97">
      <w:pPr>
        <w:pStyle w:val="af"/>
        <w:spacing w:before="0" w:beforeAutospacing="0" w:after="1" w:afterAutospacing="0"/>
        <w:ind w:left="-5"/>
      </w:pPr>
      <w:r>
        <w:rPr>
          <w:color w:val="000000"/>
          <w:sz w:val="28"/>
          <w:szCs w:val="28"/>
        </w:rPr>
        <w:t>керівник проекту (роботи) )</w:t>
      </w:r>
      <w:r>
        <w:rPr>
          <w:color w:val="000000"/>
          <w:sz w:val="28"/>
          <w:szCs w:val="28"/>
          <w:u w:val="single"/>
        </w:rPr>
        <w:t xml:space="preserve">         </w:t>
      </w:r>
      <w:r>
        <w:rPr>
          <w:color w:val="000000"/>
          <w:sz w:val="26"/>
          <w:szCs w:val="26"/>
          <w:u w:val="single"/>
        </w:rPr>
        <w:t xml:space="preserve">Безносик О.Ю. </w:t>
      </w:r>
      <w:proofErr w:type="spellStart"/>
      <w:r>
        <w:rPr>
          <w:color w:val="000000"/>
          <w:sz w:val="26"/>
          <w:szCs w:val="26"/>
          <w:u w:val="single"/>
        </w:rPr>
        <w:t>к.т.н</w:t>
      </w:r>
      <w:proofErr w:type="spellEnd"/>
      <w:r>
        <w:rPr>
          <w:color w:val="000000"/>
          <w:sz w:val="26"/>
          <w:szCs w:val="26"/>
          <w:u w:val="single"/>
        </w:rPr>
        <w:t>.                            </w:t>
      </w:r>
      <w:r>
        <w:rPr>
          <w:color w:val="000000"/>
          <w:sz w:val="28"/>
          <w:szCs w:val="28"/>
          <w:u w:val="single"/>
        </w:rPr>
        <w:t>         </w:t>
      </w:r>
      <w:r>
        <w:rPr>
          <w:color w:val="000000"/>
          <w:sz w:val="28"/>
          <w:szCs w:val="28"/>
        </w:rPr>
        <w:t xml:space="preserve">, </w:t>
      </w:r>
    </w:p>
    <w:p w:rsidR="00B94E26" w:rsidRDefault="00B94E26" w:rsidP="008C2E97">
      <w:pPr>
        <w:pStyle w:val="af"/>
        <w:spacing w:before="0" w:beforeAutospacing="0" w:after="279" w:afterAutospacing="0"/>
        <w:ind w:left="4103"/>
      </w:pPr>
      <w:r>
        <w:rPr>
          <w:color w:val="000000"/>
          <w:sz w:val="18"/>
          <w:szCs w:val="18"/>
        </w:rPr>
        <w:t xml:space="preserve">(прізвище, ім’я, по батькові, науковий ступінь, вчене звання) </w:t>
      </w:r>
    </w:p>
    <w:p w:rsidR="00B94E26" w:rsidRDefault="00B94E26" w:rsidP="008C2E97">
      <w:pPr>
        <w:pStyle w:val="af"/>
        <w:spacing w:before="0" w:beforeAutospacing="0" w:after="242" w:afterAutospacing="0"/>
        <w:ind w:left="10" w:hanging="10"/>
      </w:pPr>
      <w:r>
        <w:rPr>
          <w:color w:val="000000"/>
          <w:sz w:val="28"/>
          <w:szCs w:val="28"/>
        </w:rPr>
        <w:t xml:space="preserve">затверджені наказом по університету від «___»_________ 2016 р. №_____ </w:t>
      </w:r>
    </w:p>
    <w:p w:rsidR="00B94E26" w:rsidRDefault="00B94E26" w:rsidP="008C2E97">
      <w:pPr>
        <w:pStyle w:val="af"/>
        <w:numPr>
          <w:ilvl w:val="0"/>
          <w:numId w:val="34"/>
        </w:numPr>
        <w:spacing w:before="0" w:beforeAutospacing="0" w:after="225" w:afterAutospacing="0"/>
        <w:textAlignment w:val="baseline"/>
        <w:rPr>
          <w:color w:val="000000"/>
          <w:sz w:val="28"/>
          <w:szCs w:val="28"/>
        </w:rPr>
      </w:pPr>
      <w:r>
        <w:rPr>
          <w:color w:val="000000"/>
          <w:sz w:val="28"/>
          <w:szCs w:val="28"/>
        </w:rPr>
        <w:t>Строк подання студентом проекту (роботи)   </w:t>
      </w:r>
      <w:r>
        <w:rPr>
          <w:color w:val="000000"/>
          <w:sz w:val="28"/>
          <w:szCs w:val="28"/>
          <w:u w:val="single"/>
        </w:rPr>
        <w:t> 08.06.2016</w:t>
      </w:r>
      <w:r>
        <w:rPr>
          <w:color w:val="000000"/>
          <w:sz w:val="28"/>
          <w:szCs w:val="28"/>
        </w:rPr>
        <w:t xml:space="preserve"> </w:t>
      </w:r>
    </w:p>
    <w:p w:rsidR="00B94E26" w:rsidRDefault="00B94E26" w:rsidP="008C2E97">
      <w:pPr>
        <w:pStyle w:val="af"/>
        <w:numPr>
          <w:ilvl w:val="0"/>
          <w:numId w:val="35"/>
        </w:numPr>
        <w:spacing w:before="0" w:beforeAutospacing="0" w:after="12" w:afterAutospacing="0"/>
        <w:textAlignment w:val="baseline"/>
        <w:rPr>
          <w:color w:val="000000"/>
          <w:sz w:val="28"/>
          <w:szCs w:val="28"/>
        </w:rPr>
      </w:pPr>
      <w:r>
        <w:rPr>
          <w:color w:val="000000"/>
          <w:sz w:val="28"/>
          <w:szCs w:val="28"/>
        </w:rPr>
        <w:t>Вихідні дані до проекту (роботи)</w:t>
      </w:r>
    </w:p>
    <w:p w:rsidR="00B94E26" w:rsidRDefault="00B94E26" w:rsidP="008C2E97">
      <w:pPr>
        <w:pStyle w:val="af"/>
        <w:spacing w:before="0" w:beforeAutospacing="0" w:after="12" w:afterAutospacing="0"/>
        <w:ind w:left="10" w:hanging="10"/>
      </w:pPr>
      <w:r>
        <w:rPr>
          <w:color w:val="000000"/>
          <w:sz w:val="28"/>
          <w:szCs w:val="28"/>
        </w:rPr>
        <w:t>Файл для завантаження</w:t>
      </w:r>
    </w:p>
    <w:p w:rsidR="00B94E26" w:rsidRDefault="00B94E26" w:rsidP="008C2E97">
      <w:pPr>
        <w:pStyle w:val="af"/>
        <w:spacing w:before="0" w:beforeAutospacing="0" w:after="12" w:afterAutospacing="0"/>
        <w:ind w:left="10" w:hanging="10"/>
      </w:pPr>
      <w:r>
        <w:rPr>
          <w:color w:val="000000"/>
          <w:sz w:val="28"/>
          <w:szCs w:val="28"/>
        </w:rPr>
        <w:t>Назва файлу для видалення</w:t>
      </w:r>
    </w:p>
    <w:p w:rsidR="00B94E26" w:rsidRDefault="00B94E26" w:rsidP="008C2E97">
      <w:pPr>
        <w:pStyle w:val="af"/>
        <w:spacing w:before="0" w:beforeAutospacing="0" w:after="12" w:afterAutospacing="0"/>
        <w:ind w:left="10" w:hanging="10"/>
      </w:pPr>
      <w:r>
        <w:rPr>
          <w:color w:val="000000"/>
          <w:sz w:val="28"/>
          <w:szCs w:val="28"/>
        </w:rPr>
        <w:t>Пошуковий запит</w:t>
      </w:r>
    </w:p>
    <w:p w:rsidR="00B94E26" w:rsidRDefault="00B94E26" w:rsidP="008C2E97">
      <w:pPr>
        <w:pStyle w:val="af"/>
        <w:numPr>
          <w:ilvl w:val="0"/>
          <w:numId w:val="36"/>
        </w:numPr>
        <w:spacing w:before="0" w:beforeAutospacing="0" w:after="12" w:afterAutospacing="0"/>
        <w:textAlignment w:val="baseline"/>
        <w:rPr>
          <w:color w:val="000000"/>
          <w:sz w:val="28"/>
          <w:szCs w:val="28"/>
        </w:rPr>
      </w:pPr>
      <w:r>
        <w:rPr>
          <w:color w:val="000000"/>
          <w:sz w:val="28"/>
          <w:szCs w:val="28"/>
        </w:rPr>
        <w:t>Зміст розрахунково-пояснювальної записки (перелік завдань, які потрібно розробити)  </w:t>
      </w:r>
    </w:p>
    <w:p w:rsidR="00B94E26" w:rsidRDefault="00B94E26" w:rsidP="008C2E97">
      <w:pPr>
        <w:pStyle w:val="af"/>
        <w:numPr>
          <w:ilvl w:val="1"/>
          <w:numId w:val="36"/>
        </w:numPr>
        <w:spacing w:before="0" w:beforeAutospacing="0" w:after="12" w:afterAutospacing="0"/>
        <w:ind w:left="1050"/>
        <w:textAlignment w:val="baseline"/>
        <w:rPr>
          <w:color w:val="000000"/>
          <w:sz w:val="28"/>
          <w:szCs w:val="28"/>
        </w:rPr>
      </w:pPr>
      <w:r>
        <w:rPr>
          <w:color w:val="000000"/>
          <w:sz w:val="28"/>
          <w:szCs w:val="28"/>
        </w:rPr>
        <w:t>Проаналізувати існуючі рішення. Спроектувати архітектуру.</w:t>
      </w:r>
    </w:p>
    <w:p w:rsidR="00B94E26" w:rsidRDefault="00B94E26" w:rsidP="008C2E97">
      <w:pPr>
        <w:pStyle w:val="af"/>
        <w:numPr>
          <w:ilvl w:val="1"/>
          <w:numId w:val="36"/>
        </w:numPr>
        <w:spacing w:before="0" w:beforeAutospacing="0" w:after="12" w:afterAutospacing="0"/>
        <w:ind w:left="1050"/>
        <w:textAlignment w:val="baseline"/>
        <w:rPr>
          <w:color w:val="000000"/>
          <w:sz w:val="28"/>
          <w:szCs w:val="28"/>
        </w:rPr>
      </w:pPr>
      <w:r>
        <w:rPr>
          <w:color w:val="000000"/>
          <w:sz w:val="28"/>
          <w:szCs w:val="28"/>
        </w:rPr>
        <w:t>Сформувати вимоги до інтерфейсу. Проаналізувати реалізацію клієнтської частини</w:t>
      </w:r>
    </w:p>
    <w:p w:rsidR="00B94E26" w:rsidRDefault="00B94E26" w:rsidP="008C2E97">
      <w:pPr>
        <w:pStyle w:val="af"/>
        <w:numPr>
          <w:ilvl w:val="1"/>
          <w:numId w:val="36"/>
        </w:numPr>
        <w:spacing w:before="0" w:beforeAutospacing="0" w:after="12" w:afterAutospacing="0"/>
        <w:ind w:left="1050"/>
        <w:textAlignment w:val="baseline"/>
        <w:rPr>
          <w:color w:val="000000"/>
          <w:sz w:val="28"/>
          <w:szCs w:val="28"/>
        </w:rPr>
      </w:pPr>
      <w:r>
        <w:rPr>
          <w:color w:val="000000"/>
          <w:sz w:val="28"/>
          <w:szCs w:val="28"/>
        </w:rPr>
        <w:t>Розробити інтерфейс.</w:t>
      </w:r>
    </w:p>
    <w:p w:rsidR="00B94E26" w:rsidRDefault="00B94E26" w:rsidP="008C2E97">
      <w:pPr>
        <w:pStyle w:val="af"/>
        <w:numPr>
          <w:ilvl w:val="1"/>
          <w:numId w:val="36"/>
        </w:numPr>
        <w:spacing w:before="0" w:beforeAutospacing="0" w:after="12" w:afterAutospacing="0"/>
        <w:ind w:left="1050"/>
        <w:textAlignment w:val="baseline"/>
        <w:rPr>
          <w:color w:val="000000"/>
          <w:sz w:val="28"/>
          <w:szCs w:val="28"/>
        </w:rPr>
      </w:pPr>
      <w:r>
        <w:rPr>
          <w:color w:val="000000"/>
          <w:sz w:val="28"/>
          <w:szCs w:val="28"/>
        </w:rPr>
        <w:lastRenderedPageBreak/>
        <w:t>Проаналізувати результати.</w:t>
      </w:r>
    </w:p>
    <w:p w:rsidR="00B94E26" w:rsidRDefault="00B94E26" w:rsidP="008C2E97">
      <w:pPr>
        <w:pStyle w:val="af"/>
        <w:numPr>
          <w:ilvl w:val="0"/>
          <w:numId w:val="37"/>
        </w:numPr>
        <w:spacing w:before="0" w:beforeAutospacing="0" w:after="12" w:afterAutospacing="0"/>
        <w:textAlignment w:val="baseline"/>
        <w:rPr>
          <w:color w:val="000000"/>
          <w:sz w:val="28"/>
          <w:szCs w:val="28"/>
        </w:rPr>
      </w:pPr>
      <w:r>
        <w:rPr>
          <w:color w:val="000000"/>
          <w:sz w:val="28"/>
          <w:szCs w:val="28"/>
        </w:rPr>
        <w:t>Перелік графічного матеріалу (з точним зазначенням обов’язкових креслеників, плакатів тощо)  </w:t>
      </w:r>
    </w:p>
    <w:p w:rsidR="00B94E26" w:rsidRDefault="00B94E26" w:rsidP="008C2E97">
      <w:pPr>
        <w:pStyle w:val="af"/>
        <w:numPr>
          <w:ilvl w:val="1"/>
          <w:numId w:val="37"/>
        </w:numPr>
        <w:spacing w:before="0" w:beforeAutospacing="0" w:after="12" w:afterAutospacing="0"/>
        <w:ind w:left="1050"/>
        <w:textAlignment w:val="baseline"/>
        <w:rPr>
          <w:color w:val="000000"/>
          <w:sz w:val="28"/>
          <w:szCs w:val="28"/>
        </w:rPr>
      </w:pPr>
      <w:r>
        <w:rPr>
          <w:color w:val="000000"/>
          <w:sz w:val="28"/>
          <w:szCs w:val="28"/>
        </w:rPr>
        <w:t xml:space="preserve">Архітектура системи – плакат. </w:t>
      </w:r>
    </w:p>
    <w:p w:rsidR="00B94E26" w:rsidRPr="00B820ED" w:rsidRDefault="00B820ED" w:rsidP="008C2E97">
      <w:pPr>
        <w:pStyle w:val="af"/>
        <w:numPr>
          <w:ilvl w:val="1"/>
          <w:numId w:val="37"/>
        </w:numPr>
        <w:spacing w:before="0" w:beforeAutospacing="0" w:after="12" w:afterAutospacing="0"/>
        <w:ind w:left="1050"/>
        <w:textAlignment w:val="baseline"/>
        <w:rPr>
          <w:color w:val="000000"/>
          <w:sz w:val="28"/>
          <w:szCs w:val="28"/>
        </w:rPr>
      </w:pPr>
      <w:r>
        <w:rPr>
          <w:color w:val="000000"/>
          <w:sz w:val="28"/>
          <w:szCs w:val="28"/>
          <w:lang w:val="ru-RU"/>
        </w:rPr>
        <w:t xml:space="preserve">Шаблон </w:t>
      </w:r>
      <w:r>
        <w:rPr>
          <w:color w:val="000000"/>
          <w:sz w:val="28"/>
          <w:szCs w:val="28"/>
        </w:rPr>
        <w:t>інтерфейсу</w:t>
      </w:r>
      <w:r w:rsidR="00B94E26">
        <w:rPr>
          <w:color w:val="000000"/>
          <w:sz w:val="28"/>
          <w:szCs w:val="28"/>
        </w:rPr>
        <w:t xml:space="preserve"> - плакат. </w:t>
      </w:r>
    </w:p>
    <w:p w:rsidR="00B820ED" w:rsidRDefault="00B820ED" w:rsidP="008C2E97">
      <w:pPr>
        <w:pStyle w:val="af"/>
        <w:numPr>
          <w:ilvl w:val="1"/>
          <w:numId w:val="37"/>
        </w:numPr>
        <w:spacing w:before="0" w:beforeAutospacing="0" w:after="12" w:afterAutospacing="0"/>
        <w:ind w:left="1050"/>
        <w:textAlignment w:val="baseline"/>
        <w:rPr>
          <w:color w:val="000000"/>
          <w:sz w:val="28"/>
          <w:szCs w:val="28"/>
        </w:rPr>
      </w:pPr>
      <w:r>
        <w:rPr>
          <w:color w:val="000000"/>
          <w:sz w:val="28"/>
          <w:szCs w:val="28"/>
        </w:rPr>
        <w:t xml:space="preserve">Архітектура </w:t>
      </w:r>
      <w:proofErr w:type="spellStart"/>
      <w:r>
        <w:rPr>
          <w:color w:val="000000"/>
          <w:sz w:val="28"/>
          <w:szCs w:val="28"/>
          <w:lang w:val="en-US"/>
        </w:rPr>
        <w:t>AngularJS</w:t>
      </w:r>
      <w:proofErr w:type="spellEnd"/>
    </w:p>
    <w:p w:rsidR="00B94E26" w:rsidRDefault="00B94E26" w:rsidP="008C2E97">
      <w:pPr>
        <w:pStyle w:val="af"/>
        <w:numPr>
          <w:ilvl w:val="0"/>
          <w:numId w:val="38"/>
        </w:numPr>
        <w:spacing w:before="0" w:beforeAutospacing="0" w:after="12" w:afterAutospacing="0"/>
        <w:textAlignment w:val="baseline"/>
        <w:rPr>
          <w:color w:val="000000"/>
          <w:sz w:val="28"/>
          <w:szCs w:val="28"/>
        </w:rPr>
      </w:pPr>
      <w:r>
        <w:rPr>
          <w:color w:val="000000"/>
          <w:sz w:val="28"/>
          <w:szCs w:val="28"/>
        </w:rPr>
        <w:t>Консультанти розділів проекту (роботи)</w:t>
      </w:r>
    </w:p>
    <w:tbl>
      <w:tblPr>
        <w:tblW w:w="0" w:type="auto"/>
        <w:tblCellMar>
          <w:top w:w="15" w:type="dxa"/>
          <w:left w:w="15" w:type="dxa"/>
          <w:bottom w:w="15" w:type="dxa"/>
          <w:right w:w="15" w:type="dxa"/>
        </w:tblCellMar>
        <w:tblLook w:val="04A0" w:firstRow="1" w:lastRow="0" w:firstColumn="1" w:lastColumn="0" w:noHBand="0" w:noVBand="1"/>
      </w:tblPr>
      <w:tblGrid>
        <w:gridCol w:w="1919"/>
        <w:gridCol w:w="4614"/>
        <w:gridCol w:w="1211"/>
        <w:gridCol w:w="1091"/>
      </w:tblGrid>
      <w:tr w:rsidR="00B94E26" w:rsidTr="00B94E26">
        <w:trPr>
          <w:trHeight w:val="28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vAlign w:val="center"/>
            <w:hideMark/>
          </w:tcPr>
          <w:p w:rsidR="00B94E26" w:rsidRDefault="00B94E26" w:rsidP="008C2E97">
            <w:pPr>
              <w:pStyle w:val="af"/>
              <w:spacing w:before="0" w:beforeAutospacing="0" w:after="0" w:afterAutospacing="0"/>
              <w:jc w:val="center"/>
            </w:pPr>
            <w:r>
              <w:rPr>
                <w:color w:val="000000"/>
              </w:rPr>
              <w:t xml:space="preserve">Розділ </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vAlign w:val="center"/>
            <w:hideMark/>
          </w:tcPr>
          <w:p w:rsidR="00B94E26" w:rsidRDefault="00B94E26" w:rsidP="008C2E97">
            <w:pPr>
              <w:pStyle w:val="af"/>
              <w:spacing w:before="0" w:beforeAutospacing="0" w:after="0" w:afterAutospacing="0"/>
              <w:jc w:val="center"/>
            </w:pPr>
            <w:r>
              <w:rPr>
                <w:color w:val="000000"/>
              </w:rPr>
              <w:t xml:space="preserve">Прізвище, ініціали та посада  консультанта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pStyle w:val="af"/>
              <w:spacing w:before="0" w:beforeAutospacing="0" w:after="0" w:afterAutospacing="0"/>
              <w:jc w:val="center"/>
            </w:pPr>
            <w:r>
              <w:rPr>
                <w:color w:val="000000"/>
              </w:rPr>
              <w:t xml:space="preserve">Підпис, дата </w:t>
            </w:r>
          </w:p>
        </w:tc>
      </w:tr>
      <w:tr w:rsidR="00B94E26" w:rsidTr="00B94E26">
        <w:trPr>
          <w:trHeight w:val="55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4E26" w:rsidRDefault="00B94E26" w:rsidP="008C2E97">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4E26" w:rsidRDefault="00B94E26" w:rsidP="008C2E97">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pStyle w:val="af"/>
              <w:spacing w:before="0" w:beforeAutospacing="0" w:after="19" w:afterAutospacing="0"/>
              <w:jc w:val="center"/>
            </w:pPr>
            <w:r>
              <w:rPr>
                <w:color w:val="000000"/>
              </w:rPr>
              <w:t>завдання  </w:t>
            </w:r>
          </w:p>
          <w:p w:rsidR="00B94E26" w:rsidRDefault="00B94E26" w:rsidP="008C2E97">
            <w:pPr>
              <w:pStyle w:val="af"/>
              <w:spacing w:before="0" w:beforeAutospacing="0" w:after="0" w:afterAutospacing="0"/>
              <w:jc w:val="center"/>
            </w:pPr>
            <w:r>
              <w:rPr>
                <w:color w:val="000000"/>
              </w:rPr>
              <w:t xml:space="preserve">видав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pStyle w:val="af"/>
              <w:spacing w:before="0" w:beforeAutospacing="0" w:after="20" w:afterAutospacing="0"/>
              <w:jc w:val="center"/>
            </w:pPr>
            <w:r>
              <w:rPr>
                <w:color w:val="000000"/>
              </w:rPr>
              <w:t xml:space="preserve">завдання </w:t>
            </w:r>
          </w:p>
          <w:p w:rsidR="00B94E26" w:rsidRDefault="00B94E26" w:rsidP="008C2E97">
            <w:pPr>
              <w:pStyle w:val="af"/>
              <w:spacing w:before="0" w:beforeAutospacing="0" w:after="0" w:afterAutospacing="0"/>
              <w:jc w:val="center"/>
            </w:pPr>
            <w:r>
              <w:rPr>
                <w:color w:val="000000"/>
              </w:rPr>
              <w:t xml:space="preserve">прийняв </w:t>
            </w:r>
          </w:p>
        </w:tc>
      </w:tr>
      <w:tr w:rsidR="00B94E26" w:rsidTr="00B94E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rPr>
                <w:sz w:val="24"/>
                <w:szCs w:val="24"/>
              </w:rPr>
            </w:pPr>
          </w:p>
        </w:tc>
      </w:tr>
      <w:tr w:rsidR="00B94E26" w:rsidTr="00B94E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pStyle w:val="af"/>
              <w:spacing w:before="0" w:beforeAutospacing="0" w:after="0" w:afterAutospacing="0"/>
              <w:jc w:val="both"/>
            </w:pPr>
            <w:r>
              <w:rPr>
                <w:color w:val="000000"/>
              </w:rPr>
              <w:t xml:space="preserve">Основна частина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pStyle w:val="af"/>
              <w:spacing w:before="0" w:beforeAutospacing="0" w:after="0" w:afterAutospacing="0"/>
              <w:ind w:left="2"/>
            </w:pPr>
            <w:proofErr w:type="spellStart"/>
            <w:r>
              <w:rPr>
                <w:color w:val="000000"/>
              </w:rPr>
              <w:t>Безносик</w:t>
            </w:r>
            <w:proofErr w:type="spellEnd"/>
            <w:r>
              <w:rPr>
                <w:color w:val="000000"/>
              </w:rPr>
              <w:t xml:space="preserve"> О.Ю., доц.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rPr>
                <w:sz w:val="24"/>
                <w:szCs w:val="24"/>
              </w:rPr>
            </w:pPr>
          </w:p>
        </w:tc>
      </w:tr>
      <w:tr w:rsidR="00B94E26" w:rsidTr="00B94E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75" w:type="dxa"/>
            </w:tcMar>
            <w:hideMark/>
          </w:tcPr>
          <w:p w:rsidR="00B94E26" w:rsidRDefault="00B94E26" w:rsidP="008C2E97">
            <w:pPr>
              <w:rPr>
                <w:sz w:val="24"/>
                <w:szCs w:val="24"/>
              </w:rPr>
            </w:pPr>
          </w:p>
        </w:tc>
      </w:tr>
    </w:tbl>
    <w:p w:rsidR="00B94E26" w:rsidRDefault="00B94E26" w:rsidP="008C2E97">
      <w:pPr>
        <w:pStyle w:val="af"/>
        <w:numPr>
          <w:ilvl w:val="0"/>
          <w:numId w:val="39"/>
        </w:numPr>
        <w:spacing w:before="0" w:beforeAutospacing="0" w:after="256" w:afterAutospacing="0"/>
        <w:textAlignment w:val="baseline"/>
        <w:rPr>
          <w:color w:val="000000"/>
          <w:sz w:val="28"/>
          <w:szCs w:val="28"/>
        </w:rPr>
      </w:pPr>
      <w:r>
        <w:rPr>
          <w:color w:val="000000"/>
          <w:sz w:val="28"/>
          <w:szCs w:val="28"/>
        </w:rPr>
        <w:t xml:space="preserve">Дата видачі завдання 01.02.2016 </w:t>
      </w:r>
    </w:p>
    <w:p w:rsidR="00B94E26" w:rsidRPr="00B94E26" w:rsidRDefault="00B94E26" w:rsidP="008C2E97">
      <w:pPr>
        <w:pStyle w:val="af2"/>
        <w:spacing w:after="0" w:line="240" w:lineRule="auto"/>
        <w:ind w:left="2880" w:firstLine="720"/>
        <w:rPr>
          <w:color w:val="auto"/>
          <w:sz w:val="24"/>
          <w:szCs w:val="24"/>
        </w:rPr>
      </w:pPr>
      <w:r w:rsidRPr="00B94E26">
        <w:t>Календарний план</w:t>
      </w:r>
    </w:p>
    <w:tbl>
      <w:tblPr>
        <w:tblW w:w="8894" w:type="dxa"/>
        <w:tblCellMar>
          <w:top w:w="15" w:type="dxa"/>
          <w:left w:w="15" w:type="dxa"/>
          <w:bottom w:w="15" w:type="dxa"/>
          <w:right w:w="15" w:type="dxa"/>
        </w:tblCellMar>
        <w:tblLook w:val="04A0" w:firstRow="1" w:lastRow="0" w:firstColumn="1" w:lastColumn="0" w:noHBand="0" w:noVBand="1"/>
      </w:tblPr>
      <w:tblGrid>
        <w:gridCol w:w="457"/>
        <w:gridCol w:w="4173"/>
        <w:gridCol w:w="2988"/>
        <w:gridCol w:w="1276"/>
      </w:tblGrid>
      <w:tr w:rsidR="00B94E26" w:rsidRPr="00B94E26" w:rsidTr="00B94E26">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15" w:line="240" w:lineRule="auto"/>
              <w:ind w:left="48"/>
              <w:rPr>
                <w:color w:val="auto"/>
                <w:sz w:val="24"/>
                <w:szCs w:val="24"/>
              </w:rPr>
            </w:pPr>
            <w:r w:rsidRPr="00B94E26">
              <w:rPr>
                <w:sz w:val="24"/>
                <w:szCs w:val="24"/>
              </w:rPr>
              <w:t xml:space="preserve">№ </w:t>
            </w:r>
          </w:p>
          <w:p w:rsidR="00B94E26" w:rsidRPr="00B94E26" w:rsidRDefault="00B94E26" w:rsidP="008C2E97">
            <w:pPr>
              <w:spacing w:after="0" w:line="240" w:lineRule="auto"/>
              <w:ind w:left="17"/>
              <w:rPr>
                <w:color w:val="auto"/>
                <w:sz w:val="24"/>
                <w:szCs w:val="24"/>
              </w:rPr>
            </w:pPr>
            <w:r w:rsidRPr="00B94E26">
              <w:rPr>
                <w:sz w:val="24"/>
                <w:szCs w:val="24"/>
              </w:rPr>
              <w:t xml:space="preserve">з/п </w:t>
            </w:r>
          </w:p>
        </w:tc>
        <w:tc>
          <w:tcPr>
            <w:tcW w:w="417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ind w:left="273"/>
              <w:jc w:val="center"/>
              <w:rPr>
                <w:color w:val="auto"/>
                <w:sz w:val="24"/>
                <w:szCs w:val="24"/>
              </w:rPr>
            </w:pPr>
            <w:r w:rsidRPr="00B94E26">
              <w:rPr>
                <w:sz w:val="24"/>
                <w:szCs w:val="24"/>
              </w:rPr>
              <w:t xml:space="preserve">Назва етапів виконання  дипломного проекту (роботи) </w:t>
            </w:r>
          </w:p>
        </w:tc>
        <w:tc>
          <w:tcPr>
            <w:tcW w:w="29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ind w:left="19"/>
              <w:jc w:val="center"/>
              <w:rPr>
                <w:color w:val="auto"/>
                <w:sz w:val="24"/>
                <w:szCs w:val="24"/>
              </w:rPr>
            </w:pPr>
            <w:r w:rsidRPr="00B94E26">
              <w:rPr>
                <w:sz w:val="24"/>
                <w:szCs w:val="24"/>
              </w:rPr>
              <w:t xml:space="preserve">Строк виконання  етапів проекту (роботи) </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vAlign w:val="center"/>
            <w:hideMark/>
          </w:tcPr>
          <w:p w:rsidR="00B94E26" w:rsidRPr="00B94E26" w:rsidRDefault="00B94E26" w:rsidP="008C2E97">
            <w:pPr>
              <w:spacing w:after="0" w:line="240" w:lineRule="auto"/>
              <w:ind w:left="24"/>
              <w:rPr>
                <w:color w:val="auto"/>
                <w:sz w:val="24"/>
                <w:szCs w:val="24"/>
              </w:rPr>
            </w:pPr>
            <w:r w:rsidRPr="00B94E26">
              <w:rPr>
                <w:sz w:val="24"/>
                <w:szCs w:val="24"/>
              </w:rPr>
              <w:t xml:space="preserve">Примітка </w:t>
            </w:r>
          </w:p>
        </w:tc>
      </w:tr>
      <w:tr w:rsidR="00B94E26" w:rsidRPr="00B94E26" w:rsidTr="00B94E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1 </w:t>
            </w:r>
          </w:p>
        </w:tc>
        <w:tc>
          <w:tcPr>
            <w:tcW w:w="417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Отримання завдання </w:t>
            </w:r>
          </w:p>
        </w:tc>
        <w:tc>
          <w:tcPr>
            <w:tcW w:w="29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01.02.2016 </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p>
        </w:tc>
      </w:tr>
      <w:tr w:rsidR="00B94E26" w:rsidRPr="00B94E26" w:rsidTr="00B94E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2 </w:t>
            </w:r>
          </w:p>
        </w:tc>
        <w:tc>
          <w:tcPr>
            <w:tcW w:w="417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Збір інформації </w:t>
            </w:r>
          </w:p>
        </w:tc>
        <w:tc>
          <w:tcPr>
            <w:tcW w:w="29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15.02.2016 </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p>
        </w:tc>
      </w:tr>
      <w:tr w:rsidR="00B94E26" w:rsidRPr="00B94E26" w:rsidTr="00B94E26">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3 </w:t>
            </w:r>
          </w:p>
        </w:tc>
        <w:tc>
          <w:tcPr>
            <w:tcW w:w="417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jc w:val="both"/>
              <w:rPr>
                <w:color w:val="auto"/>
                <w:sz w:val="24"/>
                <w:szCs w:val="24"/>
              </w:rPr>
            </w:pPr>
            <w:r w:rsidRPr="00B94E26">
              <w:rPr>
                <w:sz w:val="24"/>
                <w:szCs w:val="24"/>
              </w:rPr>
              <w:t xml:space="preserve">Вивчення існуючих </w:t>
            </w:r>
            <w:proofErr w:type="spellStart"/>
            <w:r w:rsidRPr="00B94E26">
              <w:rPr>
                <w:sz w:val="24"/>
                <w:szCs w:val="24"/>
              </w:rPr>
              <w:t>архітектрних</w:t>
            </w:r>
            <w:proofErr w:type="spellEnd"/>
            <w:r w:rsidRPr="00B94E26">
              <w:rPr>
                <w:sz w:val="24"/>
                <w:szCs w:val="24"/>
              </w:rPr>
              <w:t xml:space="preserve"> рішень</w:t>
            </w:r>
          </w:p>
        </w:tc>
        <w:tc>
          <w:tcPr>
            <w:tcW w:w="29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28.02.2016 </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p>
        </w:tc>
      </w:tr>
      <w:tr w:rsidR="00B94E26" w:rsidRPr="00B94E26" w:rsidTr="00B94E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4 </w:t>
            </w:r>
          </w:p>
        </w:tc>
        <w:tc>
          <w:tcPr>
            <w:tcW w:w="417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Розробка структури системи </w:t>
            </w:r>
          </w:p>
        </w:tc>
        <w:tc>
          <w:tcPr>
            <w:tcW w:w="29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10.03.2016 </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p>
        </w:tc>
      </w:tr>
      <w:tr w:rsidR="00B94E26" w:rsidRPr="00B94E26" w:rsidTr="00B94E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5 </w:t>
            </w:r>
          </w:p>
        </w:tc>
        <w:tc>
          <w:tcPr>
            <w:tcW w:w="417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Розробка плану тестування </w:t>
            </w:r>
          </w:p>
        </w:tc>
        <w:tc>
          <w:tcPr>
            <w:tcW w:w="29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15.03.2016 </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p>
        </w:tc>
      </w:tr>
      <w:tr w:rsidR="00B94E26" w:rsidRPr="00B94E26" w:rsidTr="00B94E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6 </w:t>
            </w:r>
          </w:p>
        </w:tc>
        <w:tc>
          <w:tcPr>
            <w:tcW w:w="417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Розробка програмної моделі </w:t>
            </w:r>
          </w:p>
        </w:tc>
        <w:tc>
          <w:tcPr>
            <w:tcW w:w="29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25.03.2016 </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p>
        </w:tc>
      </w:tr>
      <w:tr w:rsidR="00B94E26" w:rsidRPr="00B94E26" w:rsidTr="00B94E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7 </w:t>
            </w:r>
          </w:p>
        </w:tc>
        <w:tc>
          <w:tcPr>
            <w:tcW w:w="417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Розробка опису </w:t>
            </w:r>
          </w:p>
        </w:tc>
        <w:tc>
          <w:tcPr>
            <w:tcW w:w="29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25.04.2016 </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p>
        </w:tc>
      </w:tr>
      <w:tr w:rsidR="00B94E26" w:rsidRPr="00B94E26" w:rsidTr="00B94E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8 </w:t>
            </w:r>
          </w:p>
        </w:tc>
        <w:tc>
          <w:tcPr>
            <w:tcW w:w="417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Тестування додатку та отримання результатів</w:t>
            </w:r>
          </w:p>
        </w:tc>
        <w:tc>
          <w:tcPr>
            <w:tcW w:w="29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30.04.2016 </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p>
        </w:tc>
      </w:tr>
      <w:tr w:rsidR="00B94E26" w:rsidRPr="00B94E26" w:rsidTr="00B94E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9 </w:t>
            </w:r>
          </w:p>
        </w:tc>
        <w:tc>
          <w:tcPr>
            <w:tcW w:w="417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Оформлення дипломної роботи </w:t>
            </w:r>
          </w:p>
        </w:tc>
        <w:tc>
          <w:tcPr>
            <w:tcW w:w="29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31.05.2016 </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p>
        </w:tc>
      </w:tr>
      <w:tr w:rsidR="00B94E26" w:rsidRPr="00B94E26" w:rsidTr="00B94E26">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10 </w:t>
            </w:r>
          </w:p>
        </w:tc>
        <w:tc>
          <w:tcPr>
            <w:tcW w:w="417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jc w:val="both"/>
              <w:rPr>
                <w:color w:val="auto"/>
                <w:sz w:val="24"/>
                <w:szCs w:val="24"/>
              </w:rPr>
            </w:pPr>
            <w:r w:rsidRPr="00B94E26">
              <w:rPr>
                <w:sz w:val="24"/>
                <w:szCs w:val="24"/>
              </w:rPr>
              <w:t xml:space="preserve">Отримання допуску до захисту та подача роботи в ДЕК </w:t>
            </w:r>
          </w:p>
        </w:tc>
        <w:tc>
          <w:tcPr>
            <w:tcW w:w="29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r w:rsidRPr="00B94E26">
              <w:rPr>
                <w:sz w:val="24"/>
                <w:szCs w:val="24"/>
              </w:rPr>
              <w:t xml:space="preserve">08.06.2016 </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45" w:type="dxa"/>
            </w:tcMar>
            <w:hideMark/>
          </w:tcPr>
          <w:p w:rsidR="00B94E26" w:rsidRPr="00B94E26" w:rsidRDefault="00B94E26" w:rsidP="008C2E97">
            <w:pPr>
              <w:spacing w:after="0" w:line="240" w:lineRule="auto"/>
              <w:rPr>
                <w:color w:val="auto"/>
                <w:sz w:val="24"/>
                <w:szCs w:val="24"/>
              </w:rPr>
            </w:pPr>
          </w:p>
        </w:tc>
      </w:tr>
    </w:tbl>
    <w:p w:rsidR="00270ADE" w:rsidRPr="00270ADE" w:rsidRDefault="00270ADE" w:rsidP="008C2E97">
      <w:pPr>
        <w:spacing w:after="0" w:line="240" w:lineRule="auto"/>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91"/>
        <w:gridCol w:w="1780"/>
        <w:gridCol w:w="2714"/>
      </w:tblGrid>
      <w:tr w:rsidR="00270ADE" w:rsidRPr="00270ADE" w:rsidTr="00270ADE">
        <w:trPr>
          <w:trHeight w:val="285"/>
        </w:trPr>
        <w:tc>
          <w:tcPr>
            <w:tcW w:w="0" w:type="auto"/>
            <w:tcMar>
              <w:top w:w="0" w:type="dxa"/>
              <w:left w:w="120" w:type="dxa"/>
              <w:bottom w:w="0" w:type="dxa"/>
              <w:right w:w="120" w:type="dxa"/>
            </w:tcMar>
            <w:hideMark/>
          </w:tcPr>
          <w:p w:rsidR="00270ADE" w:rsidRPr="00270ADE" w:rsidRDefault="00270ADE" w:rsidP="008C2E97">
            <w:pPr>
              <w:spacing w:after="0" w:line="240" w:lineRule="auto"/>
              <w:rPr>
                <w:color w:val="auto"/>
                <w:sz w:val="24"/>
                <w:szCs w:val="24"/>
              </w:rPr>
            </w:pPr>
            <w:r w:rsidRPr="00270ADE">
              <w:t>Студент  </w:t>
            </w:r>
          </w:p>
        </w:tc>
        <w:tc>
          <w:tcPr>
            <w:tcW w:w="0" w:type="auto"/>
            <w:tcMar>
              <w:top w:w="0" w:type="dxa"/>
              <w:left w:w="120" w:type="dxa"/>
              <w:bottom w:w="0" w:type="dxa"/>
              <w:right w:w="120" w:type="dxa"/>
            </w:tcMar>
            <w:hideMark/>
          </w:tcPr>
          <w:p w:rsidR="00270ADE" w:rsidRPr="00270ADE" w:rsidRDefault="00270ADE" w:rsidP="008C2E97">
            <w:pPr>
              <w:spacing w:after="0" w:line="240" w:lineRule="auto"/>
              <w:rPr>
                <w:color w:val="auto"/>
                <w:sz w:val="24"/>
                <w:szCs w:val="24"/>
              </w:rPr>
            </w:pPr>
            <w:r w:rsidRPr="00270ADE">
              <w:t xml:space="preserve">___________ </w:t>
            </w:r>
          </w:p>
        </w:tc>
        <w:tc>
          <w:tcPr>
            <w:tcW w:w="0" w:type="auto"/>
            <w:tcMar>
              <w:top w:w="0" w:type="dxa"/>
              <w:left w:w="120" w:type="dxa"/>
              <w:bottom w:w="0" w:type="dxa"/>
              <w:right w:w="120" w:type="dxa"/>
            </w:tcMar>
            <w:hideMark/>
          </w:tcPr>
          <w:p w:rsidR="00270ADE" w:rsidRPr="00270ADE" w:rsidRDefault="00270ADE" w:rsidP="008C2E97">
            <w:pPr>
              <w:spacing w:after="0" w:line="240" w:lineRule="auto"/>
              <w:jc w:val="both"/>
              <w:rPr>
                <w:color w:val="auto"/>
                <w:sz w:val="24"/>
                <w:szCs w:val="24"/>
              </w:rPr>
            </w:pPr>
            <w:proofErr w:type="spellStart"/>
            <w:r w:rsidRPr="00270ADE">
              <w:t> </w:t>
            </w:r>
            <w:r w:rsidRPr="00270ADE">
              <w:rPr>
                <w:u w:val="single"/>
              </w:rPr>
              <w:t>Медведськи</w:t>
            </w:r>
            <w:proofErr w:type="spellEnd"/>
            <w:r w:rsidRPr="00270ADE">
              <w:rPr>
                <w:u w:val="single"/>
              </w:rPr>
              <w:t>й А.М.</w:t>
            </w:r>
            <w:r w:rsidRPr="00270ADE">
              <w:t xml:space="preserve">  </w:t>
            </w:r>
          </w:p>
        </w:tc>
      </w:tr>
      <w:tr w:rsidR="00270ADE" w:rsidRPr="00270ADE" w:rsidTr="00270ADE">
        <w:trPr>
          <w:trHeight w:val="255"/>
        </w:trPr>
        <w:tc>
          <w:tcPr>
            <w:tcW w:w="0" w:type="auto"/>
            <w:tcMar>
              <w:top w:w="0" w:type="dxa"/>
              <w:left w:w="120" w:type="dxa"/>
              <w:bottom w:w="0" w:type="dxa"/>
              <w:right w:w="120" w:type="dxa"/>
            </w:tcMar>
            <w:hideMark/>
          </w:tcPr>
          <w:p w:rsidR="00270ADE" w:rsidRPr="00270ADE" w:rsidRDefault="00270ADE" w:rsidP="008C2E97">
            <w:pPr>
              <w:spacing w:after="0" w:line="240" w:lineRule="auto"/>
              <w:rPr>
                <w:color w:val="auto"/>
                <w:sz w:val="24"/>
                <w:szCs w:val="24"/>
              </w:rPr>
            </w:pPr>
          </w:p>
        </w:tc>
        <w:tc>
          <w:tcPr>
            <w:tcW w:w="0" w:type="auto"/>
            <w:tcMar>
              <w:top w:w="0" w:type="dxa"/>
              <w:left w:w="120" w:type="dxa"/>
              <w:bottom w:w="0" w:type="dxa"/>
              <w:right w:w="120" w:type="dxa"/>
            </w:tcMar>
            <w:hideMark/>
          </w:tcPr>
          <w:p w:rsidR="00270ADE" w:rsidRPr="00270ADE" w:rsidRDefault="00270ADE" w:rsidP="008C2E97">
            <w:pPr>
              <w:spacing w:after="0" w:line="240" w:lineRule="auto"/>
              <w:ind w:left="425"/>
              <w:rPr>
                <w:color w:val="auto"/>
                <w:sz w:val="24"/>
                <w:szCs w:val="24"/>
              </w:rPr>
            </w:pPr>
            <w:r w:rsidRPr="00270ADE">
              <w:rPr>
                <w:sz w:val="18"/>
                <w:szCs w:val="18"/>
              </w:rPr>
              <w:t xml:space="preserve">(підпис) </w:t>
            </w:r>
          </w:p>
        </w:tc>
        <w:tc>
          <w:tcPr>
            <w:tcW w:w="0" w:type="auto"/>
            <w:tcMar>
              <w:top w:w="0" w:type="dxa"/>
              <w:left w:w="120" w:type="dxa"/>
              <w:bottom w:w="0" w:type="dxa"/>
              <w:right w:w="120" w:type="dxa"/>
            </w:tcMar>
            <w:hideMark/>
          </w:tcPr>
          <w:p w:rsidR="00270ADE" w:rsidRPr="00270ADE" w:rsidRDefault="00270ADE" w:rsidP="008C2E97">
            <w:pPr>
              <w:spacing w:after="0" w:line="240" w:lineRule="auto"/>
              <w:jc w:val="right"/>
              <w:rPr>
                <w:color w:val="auto"/>
                <w:sz w:val="24"/>
                <w:szCs w:val="24"/>
              </w:rPr>
            </w:pPr>
            <w:r w:rsidRPr="00270ADE">
              <w:rPr>
                <w:sz w:val="18"/>
                <w:szCs w:val="18"/>
              </w:rPr>
              <w:t xml:space="preserve">(ініціали, прізвище) </w:t>
            </w:r>
          </w:p>
        </w:tc>
      </w:tr>
      <w:tr w:rsidR="00270ADE" w:rsidRPr="00270ADE" w:rsidTr="00270ADE">
        <w:trPr>
          <w:trHeight w:val="360"/>
        </w:trPr>
        <w:tc>
          <w:tcPr>
            <w:tcW w:w="0" w:type="auto"/>
            <w:tcMar>
              <w:top w:w="0" w:type="dxa"/>
              <w:left w:w="120" w:type="dxa"/>
              <w:bottom w:w="0" w:type="dxa"/>
              <w:right w:w="120" w:type="dxa"/>
            </w:tcMar>
            <w:vAlign w:val="bottom"/>
            <w:hideMark/>
          </w:tcPr>
          <w:p w:rsidR="00270ADE" w:rsidRPr="00270ADE" w:rsidRDefault="00270ADE" w:rsidP="008C2E97">
            <w:pPr>
              <w:spacing w:after="0" w:line="240" w:lineRule="auto"/>
              <w:rPr>
                <w:color w:val="auto"/>
                <w:sz w:val="24"/>
                <w:szCs w:val="24"/>
              </w:rPr>
            </w:pPr>
            <w:r w:rsidRPr="00270ADE">
              <w:t>Керівник проекту (роботи)  </w:t>
            </w:r>
          </w:p>
        </w:tc>
        <w:tc>
          <w:tcPr>
            <w:tcW w:w="0" w:type="auto"/>
            <w:tcMar>
              <w:top w:w="0" w:type="dxa"/>
              <w:left w:w="120" w:type="dxa"/>
              <w:bottom w:w="0" w:type="dxa"/>
              <w:right w:w="120" w:type="dxa"/>
            </w:tcMar>
            <w:hideMark/>
          </w:tcPr>
          <w:p w:rsidR="00270ADE" w:rsidRPr="00270ADE" w:rsidRDefault="00270ADE" w:rsidP="008C2E97">
            <w:pPr>
              <w:spacing w:after="0" w:line="240" w:lineRule="auto"/>
              <w:rPr>
                <w:color w:val="auto"/>
                <w:sz w:val="24"/>
                <w:szCs w:val="24"/>
              </w:rPr>
            </w:pPr>
            <w:r w:rsidRPr="00270ADE">
              <w:t xml:space="preserve">___________ </w:t>
            </w:r>
          </w:p>
        </w:tc>
        <w:tc>
          <w:tcPr>
            <w:tcW w:w="0" w:type="auto"/>
            <w:tcMar>
              <w:top w:w="0" w:type="dxa"/>
              <w:left w:w="120" w:type="dxa"/>
              <w:bottom w:w="0" w:type="dxa"/>
              <w:right w:w="120" w:type="dxa"/>
            </w:tcMar>
            <w:vAlign w:val="bottom"/>
            <w:hideMark/>
          </w:tcPr>
          <w:p w:rsidR="00270ADE" w:rsidRPr="00270ADE" w:rsidRDefault="00270ADE" w:rsidP="008C2E97">
            <w:pPr>
              <w:spacing w:after="0" w:line="240" w:lineRule="auto"/>
              <w:rPr>
                <w:color w:val="auto"/>
                <w:sz w:val="24"/>
                <w:szCs w:val="24"/>
              </w:rPr>
            </w:pPr>
            <w:r w:rsidRPr="00270ADE">
              <w:t>  </w:t>
            </w:r>
            <w:proofErr w:type="spellStart"/>
            <w:r w:rsidRPr="00270ADE">
              <w:t>   </w:t>
            </w:r>
            <w:r w:rsidRPr="00270ADE">
              <w:rPr>
                <w:u w:val="single"/>
              </w:rPr>
              <w:t>Безно</w:t>
            </w:r>
            <w:proofErr w:type="spellEnd"/>
            <w:r w:rsidRPr="00270ADE">
              <w:rPr>
                <w:u w:val="single"/>
              </w:rPr>
              <w:t>сик О.Ю.</w:t>
            </w:r>
            <w:r w:rsidRPr="00270ADE">
              <w:t xml:space="preserve">  </w:t>
            </w:r>
          </w:p>
        </w:tc>
      </w:tr>
    </w:tbl>
    <w:p w:rsidR="00B94E26" w:rsidRDefault="00B94E26" w:rsidP="008C2E97">
      <w:pPr>
        <w:spacing w:after="0" w:line="431" w:lineRule="auto"/>
        <w:jc w:val="center"/>
        <w:rPr>
          <w:sz w:val="36"/>
          <w:szCs w:val="36"/>
          <w:lang w:val="en-US"/>
        </w:rPr>
      </w:pPr>
    </w:p>
    <w:p w:rsidR="00270ADE" w:rsidRDefault="00270ADE" w:rsidP="008C2E97">
      <w:pPr>
        <w:spacing w:after="0" w:line="431" w:lineRule="auto"/>
        <w:jc w:val="center"/>
        <w:rPr>
          <w:sz w:val="36"/>
          <w:szCs w:val="36"/>
          <w:lang w:val="en-US"/>
        </w:rPr>
      </w:pPr>
    </w:p>
    <w:p w:rsidR="00270ADE" w:rsidRDefault="00270ADE" w:rsidP="008C2E97">
      <w:pPr>
        <w:spacing w:after="0" w:line="431" w:lineRule="auto"/>
        <w:jc w:val="center"/>
        <w:rPr>
          <w:sz w:val="36"/>
          <w:szCs w:val="36"/>
          <w:lang w:val="en-US"/>
        </w:rPr>
      </w:pPr>
    </w:p>
    <w:p w:rsidR="00270ADE" w:rsidRDefault="00270ADE" w:rsidP="008C2E97">
      <w:pPr>
        <w:spacing w:after="0" w:line="431" w:lineRule="auto"/>
        <w:jc w:val="center"/>
        <w:rPr>
          <w:sz w:val="36"/>
          <w:szCs w:val="36"/>
          <w:lang w:val="en-US"/>
        </w:rPr>
      </w:pPr>
    </w:p>
    <w:p w:rsidR="008C2E97" w:rsidRPr="00CA4166" w:rsidRDefault="008C2E97" w:rsidP="008C2E97">
      <w:pPr>
        <w:spacing w:after="0" w:line="431" w:lineRule="auto"/>
        <w:jc w:val="center"/>
        <w:rPr>
          <w:sz w:val="36"/>
          <w:szCs w:val="36"/>
          <w:lang w:val="en-US"/>
        </w:rPr>
      </w:pPr>
    </w:p>
    <w:p w:rsidR="004F0CD0" w:rsidRPr="00D709D4" w:rsidRDefault="00D709D4" w:rsidP="008F3AF2">
      <w:pPr>
        <w:spacing w:after="0" w:line="431" w:lineRule="auto"/>
        <w:ind w:right="340"/>
        <w:jc w:val="center"/>
        <w:rPr>
          <w:lang w:val="ru-RU"/>
        </w:rPr>
      </w:pPr>
      <w:r>
        <w:rPr>
          <w:sz w:val="36"/>
          <w:szCs w:val="36"/>
        </w:rPr>
        <w:lastRenderedPageBreak/>
        <w:t>АНОТАЦІЯ</w:t>
      </w:r>
    </w:p>
    <w:p w:rsidR="004F0CD0" w:rsidRDefault="00CE1B93" w:rsidP="008F3AF2">
      <w:pPr>
        <w:spacing w:after="0" w:line="431" w:lineRule="auto"/>
        <w:ind w:right="340" w:firstLine="720"/>
        <w:jc w:val="center"/>
      </w:pPr>
      <w:r>
        <w:t xml:space="preserve">бакалаврської дипломної роботи </w:t>
      </w:r>
      <w:proofErr w:type="spellStart"/>
      <w:r>
        <w:t>Медведського</w:t>
      </w:r>
      <w:proofErr w:type="spellEnd"/>
      <w:r>
        <w:t xml:space="preserve"> Андрія Миколайовича</w:t>
      </w:r>
    </w:p>
    <w:p w:rsidR="00D709D4" w:rsidRDefault="00CE1B93" w:rsidP="008F3AF2">
      <w:pPr>
        <w:spacing w:after="0" w:line="431" w:lineRule="auto"/>
        <w:ind w:right="340" w:firstLine="720"/>
        <w:jc w:val="center"/>
        <w:rPr>
          <w:lang w:val="ru-RU"/>
        </w:rPr>
      </w:pPr>
      <w:r>
        <w:t xml:space="preserve">на тему «Клієнтська частина системи </w:t>
      </w:r>
    </w:p>
    <w:p w:rsidR="004F0CD0" w:rsidRDefault="00CE1B93" w:rsidP="008F3AF2">
      <w:pPr>
        <w:spacing w:after="0" w:line="431" w:lineRule="auto"/>
        <w:ind w:right="340" w:firstLine="720"/>
        <w:jc w:val="center"/>
      </w:pPr>
      <w:r>
        <w:t>збереження корпоративного контенту»</w:t>
      </w:r>
    </w:p>
    <w:p w:rsidR="004F0CD0" w:rsidRDefault="00CE1B93" w:rsidP="008F3AF2">
      <w:pPr>
        <w:spacing w:after="0" w:line="431" w:lineRule="auto"/>
        <w:ind w:right="340" w:firstLine="720"/>
        <w:jc w:val="both"/>
      </w:pPr>
      <w:r>
        <w:t xml:space="preserve">Дана робота присвячена розробці  системи зберігання корпоративного контенту, а саме інтерфейсу. Метою є розробка інтерфейсу, що відповідає стандартам, вимогам користувачів та </w:t>
      </w:r>
      <w:proofErr w:type="spellStart"/>
      <w:r>
        <w:t>задовільняє</w:t>
      </w:r>
      <w:proofErr w:type="spellEnd"/>
      <w:r>
        <w:t xml:space="preserve"> весь функціонал сховища.</w:t>
      </w:r>
    </w:p>
    <w:p w:rsidR="004F0CD0" w:rsidRDefault="00CE1B93" w:rsidP="008F3AF2">
      <w:pPr>
        <w:spacing w:after="0" w:line="431" w:lineRule="auto"/>
        <w:ind w:right="340" w:firstLine="720"/>
        <w:jc w:val="both"/>
      </w:pPr>
      <w:r>
        <w:t xml:space="preserve">В роботі розглянуто віддалені системи зберігання даних та їх інтерфейси. Проаналізовано переваги та недоліки кожного з них, створений список вимог. В роботі розглянута повна архітектура сховища, описані технології та інструменти, необхідні для створення інтерфейсу. Розроблена </w:t>
      </w:r>
      <w:proofErr w:type="spellStart"/>
      <w:r>
        <w:t>безспосередньо</w:t>
      </w:r>
      <w:proofErr w:type="spellEnd"/>
      <w:r>
        <w:t xml:space="preserve"> сама клієнтська частина та описано функціонал головних її частин.</w:t>
      </w:r>
    </w:p>
    <w:p w:rsidR="004F0CD0" w:rsidRDefault="00B820ED" w:rsidP="008F3AF2">
      <w:pPr>
        <w:spacing w:after="0" w:line="431" w:lineRule="auto"/>
        <w:ind w:right="340" w:firstLine="720"/>
        <w:jc w:val="both"/>
      </w:pPr>
      <w:r>
        <w:t xml:space="preserve"> Загальний обсяг роботи </w:t>
      </w:r>
      <w:r w:rsidRPr="00B820ED">
        <w:rPr>
          <w:lang w:val="ru-RU"/>
        </w:rPr>
        <w:t>77</w:t>
      </w:r>
      <w:r w:rsidR="00CE1B93">
        <w:t xml:space="preserve"> с., 19 рис., 10 табл.,  </w:t>
      </w:r>
      <w:r w:rsidRPr="00B820ED">
        <w:rPr>
          <w:lang w:val="ru-RU"/>
        </w:rPr>
        <w:t>16</w:t>
      </w:r>
      <w:r w:rsidR="00CE1B93">
        <w:t xml:space="preserve"> посилань.</w:t>
      </w:r>
    </w:p>
    <w:p w:rsidR="004F0CD0" w:rsidRDefault="00CE1B93" w:rsidP="008F3AF2">
      <w:pPr>
        <w:spacing w:after="0" w:line="431" w:lineRule="auto"/>
        <w:ind w:right="340" w:firstLine="720"/>
      </w:pPr>
      <w:r>
        <w:rPr>
          <w:b/>
        </w:rPr>
        <w:t>Ключові слова:</w:t>
      </w:r>
      <w:r>
        <w:t xml:space="preserve"> </w:t>
      </w:r>
      <w:proofErr w:type="spellStart"/>
      <w:r>
        <w:t>Web</w:t>
      </w:r>
      <w:proofErr w:type="spellEnd"/>
      <w:r>
        <w:t xml:space="preserve"> </w:t>
      </w:r>
      <w:proofErr w:type="spellStart"/>
      <w:r>
        <w:t>ui</w:t>
      </w:r>
      <w:proofErr w:type="spellEnd"/>
      <w:r>
        <w:t xml:space="preserve">, </w:t>
      </w:r>
      <w:proofErr w:type="spellStart"/>
      <w:r>
        <w:t>AngularJS</w:t>
      </w:r>
      <w:proofErr w:type="spellEnd"/>
      <w:r>
        <w:t xml:space="preserve">, SPA, </w:t>
      </w:r>
      <w:proofErr w:type="spellStart"/>
      <w:r>
        <w:t>Bootstrap</w:t>
      </w:r>
      <w:proofErr w:type="spellEnd"/>
      <w:r>
        <w:t>, файлове сховище.</w:t>
      </w:r>
    </w:p>
    <w:p w:rsidR="004F0CD0" w:rsidRDefault="004F0CD0" w:rsidP="008F3AF2">
      <w:pPr>
        <w:spacing w:after="0" w:line="431" w:lineRule="auto"/>
        <w:ind w:firstLine="720"/>
      </w:pPr>
    </w:p>
    <w:p w:rsidR="004F0CD0" w:rsidRDefault="004F0CD0" w:rsidP="008F3AF2">
      <w:pPr>
        <w:spacing w:after="0" w:line="431" w:lineRule="auto"/>
        <w:ind w:firstLine="720"/>
      </w:pPr>
    </w:p>
    <w:p w:rsidR="004F0CD0" w:rsidRDefault="004F0CD0" w:rsidP="008F3AF2">
      <w:pPr>
        <w:spacing w:after="0" w:line="431" w:lineRule="auto"/>
        <w:ind w:firstLine="720"/>
      </w:pPr>
    </w:p>
    <w:p w:rsidR="004F0CD0" w:rsidRDefault="004F0CD0" w:rsidP="008F3AF2">
      <w:pPr>
        <w:spacing w:after="0" w:line="431" w:lineRule="auto"/>
        <w:ind w:firstLine="720"/>
      </w:pPr>
    </w:p>
    <w:p w:rsidR="004F0CD0" w:rsidRDefault="004F0CD0" w:rsidP="008F3AF2">
      <w:pPr>
        <w:spacing w:after="0" w:line="431" w:lineRule="auto"/>
        <w:ind w:firstLine="720"/>
      </w:pPr>
    </w:p>
    <w:p w:rsidR="004F0CD0" w:rsidRDefault="004F0CD0" w:rsidP="008F3AF2">
      <w:pPr>
        <w:spacing w:after="0" w:line="431" w:lineRule="auto"/>
        <w:ind w:firstLine="720"/>
      </w:pPr>
    </w:p>
    <w:p w:rsidR="004F0CD0" w:rsidRDefault="004F0CD0" w:rsidP="008F3AF2">
      <w:pPr>
        <w:spacing w:after="0" w:line="431" w:lineRule="auto"/>
        <w:ind w:firstLine="720"/>
      </w:pPr>
    </w:p>
    <w:p w:rsidR="004F0CD0" w:rsidRDefault="004F0CD0" w:rsidP="008F3AF2">
      <w:pPr>
        <w:spacing w:after="0" w:line="431" w:lineRule="auto"/>
        <w:ind w:firstLine="720"/>
        <w:jc w:val="center"/>
      </w:pPr>
    </w:p>
    <w:p w:rsidR="00157106" w:rsidRPr="00036518" w:rsidRDefault="00157106" w:rsidP="008F3AF2">
      <w:pPr>
        <w:spacing w:after="0" w:line="431" w:lineRule="auto"/>
        <w:rPr>
          <w:sz w:val="36"/>
          <w:szCs w:val="36"/>
        </w:rPr>
      </w:pPr>
    </w:p>
    <w:p w:rsidR="00CA4166" w:rsidRPr="00036518" w:rsidRDefault="00CA4166" w:rsidP="008F3AF2">
      <w:pPr>
        <w:spacing w:after="0" w:line="431" w:lineRule="auto"/>
        <w:ind w:firstLine="720"/>
        <w:jc w:val="center"/>
        <w:rPr>
          <w:sz w:val="36"/>
          <w:szCs w:val="36"/>
        </w:rPr>
      </w:pPr>
    </w:p>
    <w:p w:rsidR="004F0CD0" w:rsidRDefault="00CE1B93" w:rsidP="008F3AF2">
      <w:pPr>
        <w:spacing w:after="0" w:line="431" w:lineRule="auto"/>
        <w:ind w:right="340" w:firstLine="720"/>
        <w:jc w:val="center"/>
      </w:pPr>
      <w:r>
        <w:rPr>
          <w:sz w:val="36"/>
          <w:szCs w:val="36"/>
        </w:rPr>
        <w:lastRenderedPageBreak/>
        <w:t>АННОТАЦИЯ</w:t>
      </w:r>
    </w:p>
    <w:p w:rsidR="004F0CD0" w:rsidRDefault="00CE1B93" w:rsidP="008F3AF2">
      <w:pPr>
        <w:spacing w:after="0" w:line="431" w:lineRule="auto"/>
        <w:ind w:right="340" w:firstLine="720"/>
        <w:jc w:val="center"/>
      </w:pPr>
      <w:proofErr w:type="spellStart"/>
      <w:r>
        <w:t>бакалаврской</w:t>
      </w:r>
      <w:proofErr w:type="spellEnd"/>
      <w:r>
        <w:t xml:space="preserve"> </w:t>
      </w:r>
      <w:proofErr w:type="spellStart"/>
      <w:r>
        <w:t>дипломной</w:t>
      </w:r>
      <w:proofErr w:type="spellEnd"/>
      <w:r>
        <w:t xml:space="preserve"> </w:t>
      </w:r>
      <w:proofErr w:type="spellStart"/>
      <w:r>
        <w:t>работы</w:t>
      </w:r>
      <w:proofErr w:type="spellEnd"/>
      <w:r>
        <w:t xml:space="preserve"> </w:t>
      </w:r>
      <w:proofErr w:type="spellStart"/>
      <w:r>
        <w:t>Медведского</w:t>
      </w:r>
      <w:proofErr w:type="spellEnd"/>
      <w:r>
        <w:t xml:space="preserve"> </w:t>
      </w:r>
      <w:proofErr w:type="spellStart"/>
      <w:r>
        <w:t>Андрея</w:t>
      </w:r>
      <w:proofErr w:type="spellEnd"/>
      <w:r>
        <w:t xml:space="preserve"> </w:t>
      </w:r>
      <w:proofErr w:type="spellStart"/>
      <w:r>
        <w:t>Николаевича</w:t>
      </w:r>
      <w:proofErr w:type="spellEnd"/>
    </w:p>
    <w:p w:rsidR="004F0CD0" w:rsidRDefault="00CE1B93" w:rsidP="008F3AF2">
      <w:pPr>
        <w:spacing w:after="0" w:line="431" w:lineRule="auto"/>
        <w:ind w:right="340" w:firstLine="720"/>
        <w:jc w:val="center"/>
      </w:pPr>
      <w:r>
        <w:t>на тему: «</w:t>
      </w:r>
      <w:proofErr w:type="spellStart"/>
      <w:r>
        <w:t>Клиентская</w:t>
      </w:r>
      <w:proofErr w:type="spellEnd"/>
      <w:r>
        <w:t xml:space="preserve"> </w:t>
      </w:r>
      <w:proofErr w:type="spellStart"/>
      <w:r>
        <w:t>часть</w:t>
      </w:r>
      <w:proofErr w:type="spellEnd"/>
      <w:r>
        <w:t xml:space="preserve"> </w:t>
      </w:r>
      <w:proofErr w:type="spellStart"/>
      <w:r>
        <w:t>системы</w:t>
      </w:r>
      <w:proofErr w:type="spellEnd"/>
      <w:r>
        <w:t xml:space="preserve"> </w:t>
      </w:r>
      <w:proofErr w:type="spellStart"/>
      <w:r>
        <w:t>хранения</w:t>
      </w:r>
      <w:proofErr w:type="spellEnd"/>
      <w:r>
        <w:t xml:space="preserve"> корпоративного </w:t>
      </w:r>
    </w:p>
    <w:p w:rsidR="004F0CD0" w:rsidRDefault="00CE1B93" w:rsidP="008F3AF2">
      <w:pPr>
        <w:spacing w:after="0" w:line="431" w:lineRule="auto"/>
        <w:ind w:right="340" w:firstLine="720"/>
        <w:jc w:val="center"/>
      </w:pPr>
      <w:proofErr w:type="spellStart"/>
      <w:r>
        <w:t>контента</w:t>
      </w:r>
      <w:proofErr w:type="spellEnd"/>
      <w:r>
        <w:t>»</w:t>
      </w:r>
    </w:p>
    <w:p w:rsidR="004F0CD0" w:rsidRDefault="00CE1B93" w:rsidP="008F3AF2">
      <w:pPr>
        <w:spacing w:after="0" w:line="431" w:lineRule="auto"/>
        <w:ind w:right="340" w:firstLine="720"/>
        <w:jc w:val="both"/>
      </w:pPr>
      <w:proofErr w:type="spellStart"/>
      <w:r>
        <w:t>Данная</w:t>
      </w:r>
      <w:proofErr w:type="spellEnd"/>
      <w:r>
        <w:t xml:space="preserve"> </w:t>
      </w:r>
      <w:proofErr w:type="spellStart"/>
      <w:r>
        <w:t>работа</w:t>
      </w:r>
      <w:proofErr w:type="spellEnd"/>
      <w:r>
        <w:t xml:space="preserve"> </w:t>
      </w:r>
      <w:proofErr w:type="spellStart"/>
      <w:r>
        <w:t>посвящена</w:t>
      </w:r>
      <w:proofErr w:type="spellEnd"/>
      <w:r>
        <w:t xml:space="preserve"> </w:t>
      </w:r>
      <w:proofErr w:type="spellStart"/>
      <w:r>
        <w:t>разработке</w:t>
      </w:r>
      <w:proofErr w:type="spellEnd"/>
      <w:r>
        <w:t xml:space="preserve"> </w:t>
      </w:r>
      <w:proofErr w:type="spellStart"/>
      <w:r>
        <w:t>системы</w:t>
      </w:r>
      <w:proofErr w:type="spellEnd"/>
      <w:r>
        <w:t xml:space="preserve"> </w:t>
      </w:r>
      <w:proofErr w:type="spellStart"/>
      <w:r>
        <w:t>хранения</w:t>
      </w:r>
      <w:proofErr w:type="spellEnd"/>
      <w:r>
        <w:t xml:space="preserve"> корпоративного </w:t>
      </w:r>
      <w:proofErr w:type="spellStart"/>
      <w:r>
        <w:t>контента</w:t>
      </w:r>
      <w:proofErr w:type="spellEnd"/>
      <w:r>
        <w:t xml:space="preserve">, а </w:t>
      </w:r>
      <w:proofErr w:type="spellStart"/>
      <w:r>
        <w:t>именно</w:t>
      </w:r>
      <w:proofErr w:type="spellEnd"/>
      <w:r>
        <w:t xml:space="preserve"> </w:t>
      </w:r>
      <w:proofErr w:type="spellStart"/>
      <w:r>
        <w:t>интерфейса</w:t>
      </w:r>
      <w:proofErr w:type="spellEnd"/>
      <w:r>
        <w:t xml:space="preserve">. </w:t>
      </w:r>
      <w:proofErr w:type="spellStart"/>
      <w:r>
        <w:t>Целью</w:t>
      </w:r>
      <w:proofErr w:type="spellEnd"/>
      <w:r>
        <w:t xml:space="preserve"> </w:t>
      </w:r>
      <w:proofErr w:type="spellStart"/>
      <w:r>
        <w:t>является</w:t>
      </w:r>
      <w:proofErr w:type="spellEnd"/>
      <w:r>
        <w:t xml:space="preserve"> </w:t>
      </w:r>
      <w:proofErr w:type="spellStart"/>
      <w:r>
        <w:t>разработка</w:t>
      </w:r>
      <w:proofErr w:type="spellEnd"/>
      <w:r>
        <w:t xml:space="preserve"> </w:t>
      </w:r>
      <w:proofErr w:type="spellStart"/>
      <w:r>
        <w:t>интерфейса</w:t>
      </w:r>
      <w:proofErr w:type="spellEnd"/>
      <w:r>
        <w:t xml:space="preserve">, </w:t>
      </w:r>
      <w:proofErr w:type="spellStart"/>
      <w:r>
        <w:t>соответствующего</w:t>
      </w:r>
      <w:proofErr w:type="spellEnd"/>
      <w:r>
        <w:t xml:space="preserve"> стандартам, </w:t>
      </w:r>
      <w:proofErr w:type="spellStart"/>
      <w:r>
        <w:t>требованиям</w:t>
      </w:r>
      <w:proofErr w:type="spellEnd"/>
      <w:r>
        <w:t xml:space="preserve"> </w:t>
      </w:r>
      <w:proofErr w:type="spellStart"/>
      <w:r>
        <w:t>пользователей</w:t>
      </w:r>
      <w:proofErr w:type="spellEnd"/>
      <w:r>
        <w:t xml:space="preserve"> и </w:t>
      </w:r>
      <w:proofErr w:type="spellStart"/>
      <w:r>
        <w:t>удовлетворяет</w:t>
      </w:r>
      <w:proofErr w:type="spellEnd"/>
      <w:r>
        <w:t xml:space="preserve"> весь </w:t>
      </w:r>
      <w:proofErr w:type="spellStart"/>
      <w:r>
        <w:t>функционал</w:t>
      </w:r>
      <w:proofErr w:type="spellEnd"/>
      <w:r>
        <w:t xml:space="preserve"> </w:t>
      </w:r>
      <w:proofErr w:type="spellStart"/>
      <w:r>
        <w:t>хранилища</w:t>
      </w:r>
      <w:proofErr w:type="spellEnd"/>
      <w:r>
        <w:t>.</w:t>
      </w:r>
    </w:p>
    <w:p w:rsidR="004F0CD0" w:rsidRDefault="00CE1B93" w:rsidP="008F3AF2">
      <w:pPr>
        <w:spacing w:after="0" w:line="431" w:lineRule="auto"/>
        <w:ind w:right="340" w:firstLine="720"/>
        <w:jc w:val="both"/>
      </w:pPr>
      <w:r>
        <w:t xml:space="preserve">В </w:t>
      </w:r>
      <w:proofErr w:type="spellStart"/>
      <w:r>
        <w:t>работе</w:t>
      </w:r>
      <w:proofErr w:type="spellEnd"/>
      <w:r>
        <w:t xml:space="preserve"> </w:t>
      </w:r>
      <w:proofErr w:type="spellStart"/>
      <w:r>
        <w:t>рассмотрено</w:t>
      </w:r>
      <w:proofErr w:type="spellEnd"/>
      <w:r>
        <w:t xml:space="preserve"> </w:t>
      </w:r>
      <w:proofErr w:type="spellStart"/>
      <w:r>
        <w:t>отдаленные</w:t>
      </w:r>
      <w:proofErr w:type="spellEnd"/>
      <w:r>
        <w:t xml:space="preserve"> </w:t>
      </w:r>
      <w:proofErr w:type="spellStart"/>
      <w:r>
        <w:t>системы</w:t>
      </w:r>
      <w:proofErr w:type="spellEnd"/>
      <w:r>
        <w:t xml:space="preserve"> </w:t>
      </w:r>
      <w:proofErr w:type="spellStart"/>
      <w:r>
        <w:t>хранения</w:t>
      </w:r>
      <w:proofErr w:type="spellEnd"/>
      <w:r>
        <w:t xml:space="preserve"> </w:t>
      </w:r>
      <w:proofErr w:type="spellStart"/>
      <w:r>
        <w:t>данных</w:t>
      </w:r>
      <w:proofErr w:type="spellEnd"/>
      <w:r>
        <w:t xml:space="preserve"> и </w:t>
      </w:r>
      <w:proofErr w:type="spellStart"/>
      <w:r>
        <w:t>их</w:t>
      </w:r>
      <w:proofErr w:type="spellEnd"/>
      <w:r>
        <w:t xml:space="preserve"> </w:t>
      </w:r>
      <w:proofErr w:type="spellStart"/>
      <w:r>
        <w:t>интрфейс</w:t>
      </w:r>
      <w:proofErr w:type="spellEnd"/>
      <w:r>
        <w:t xml:space="preserve">. </w:t>
      </w:r>
      <w:proofErr w:type="spellStart"/>
      <w:r>
        <w:t>Проанализированы</w:t>
      </w:r>
      <w:proofErr w:type="spellEnd"/>
      <w:r>
        <w:t xml:space="preserve"> </w:t>
      </w:r>
      <w:proofErr w:type="spellStart"/>
      <w:r>
        <w:t>преимущества</w:t>
      </w:r>
      <w:proofErr w:type="spellEnd"/>
      <w:r>
        <w:t xml:space="preserve"> и </w:t>
      </w:r>
      <w:proofErr w:type="spellStart"/>
      <w:r>
        <w:t>недостатки</w:t>
      </w:r>
      <w:proofErr w:type="spellEnd"/>
      <w:r>
        <w:t xml:space="preserve"> </w:t>
      </w:r>
      <w:proofErr w:type="spellStart"/>
      <w:r>
        <w:t>каждого</w:t>
      </w:r>
      <w:proofErr w:type="spellEnd"/>
      <w:r>
        <w:t xml:space="preserve"> </w:t>
      </w:r>
      <w:proofErr w:type="spellStart"/>
      <w:r>
        <w:t>из</w:t>
      </w:r>
      <w:proofErr w:type="spellEnd"/>
      <w:r>
        <w:t xml:space="preserve"> них, </w:t>
      </w:r>
      <w:proofErr w:type="spellStart"/>
      <w:r>
        <w:t>созданный</w:t>
      </w:r>
      <w:proofErr w:type="spellEnd"/>
      <w:r>
        <w:t xml:space="preserve"> список </w:t>
      </w:r>
      <w:proofErr w:type="spellStart"/>
      <w:r>
        <w:t>требований</w:t>
      </w:r>
      <w:proofErr w:type="spellEnd"/>
      <w:r>
        <w:t xml:space="preserve">. В </w:t>
      </w:r>
      <w:proofErr w:type="spellStart"/>
      <w:r>
        <w:t>работе</w:t>
      </w:r>
      <w:proofErr w:type="spellEnd"/>
      <w:r>
        <w:t xml:space="preserve"> </w:t>
      </w:r>
      <w:proofErr w:type="spellStart"/>
      <w:r>
        <w:t>рассмотрна</w:t>
      </w:r>
      <w:proofErr w:type="spellEnd"/>
      <w:r>
        <w:t xml:space="preserve"> </w:t>
      </w:r>
      <w:proofErr w:type="spellStart"/>
      <w:r>
        <w:t>полная</w:t>
      </w:r>
      <w:proofErr w:type="spellEnd"/>
      <w:r>
        <w:t xml:space="preserve"> </w:t>
      </w:r>
      <w:proofErr w:type="spellStart"/>
      <w:r>
        <w:t>архитектура</w:t>
      </w:r>
      <w:proofErr w:type="spellEnd"/>
      <w:r>
        <w:t xml:space="preserve"> </w:t>
      </w:r>
      <w:proofErr w:type="spellStart"/>
      <w:r>
        <w:t>хранилища</w:t>
      </w:r>
      <w:proofErr w:type="spellEnd"/>
      <w:r>
        <w:t xml:space="preserve">, </w:t>
      </w:r>
      <w:proofErr w:type="spellStart"/>
      <w:r>
        <w:t>описаны</w:t>
      </w:r>
      <w:proofErr w:type="spellEnd"/>
      <w:r>
        <w:t xml:space="preserve"> </w:t>
      </w:r>
      <w:proofErr w:type="spellStart"/>
      <w:r>
        <w:t>технологии</w:t>
      </w:r>
      <w:proofErr w:type="spellEnd"/>
      <w:r>
        <w:t xml:space="preserve"> и </w:t>
      </w:r>
      <w:proofErr w:type="spellStart"/>
      <w:r>
        <w:t>инструменты</w:t>
      </w:r>
      <w:proofErr w:type="spellEnd"/>
      <w:r>
        <w:t xml:space="preserve">, </w:t>
      </w:r>
      <w:proofErr w:type="spellStart"/>
      <w:r>
        <w:t>необходимые</w:t>
      </w:r>
      <w:proofErr w:type="spellEnd"/>
      <w:r>
        <w:t xml:space="preserve"> для </w:t>
      </w:r>
      <w:proofErr w:type="spellStart"/>
      <w:r>
        <w:t>создания</w:t>
      </w:r>
      <w:proofErr w:type="spellEnd"/>
      <w:r>
        <w:t xml:space="preserve"> </w:t>
      </w:r>
      <w:proofErr w:type="spellStart"/>
      <w:r>
        <w:t>интерфейса</w:t>
      </w:r>
      <w:proofErr w:type="spellEnd"/>
      <w:r>
        <w:t xml:space="preserve">. </w:t>
      </w:r>
      <w:proofErr w:type="spellStart"/>
      <w:r>
        <w:t>Разработана</w:t>
      </w:r>
      <w:proofErr w:type="spellEnd"/>
      <w:r>
        <w:t xml:space="preserve"> </w:t>
      </w:r>
      <w:proofErr w:type="spellStart"/>
      <w:r>
        <w:t>непосредственно</w:t>
      </w:r>
      <w:proofErr w:type="spellEnd"/>
      <w:r>
        <w:t xml:space="preserve"> сама </w:t>
      </w:r>
      <w:proofErr w:type="spellStart"/>
      <w:r>
        <w:t>клиентская</w:t>
      </w:r>
      <w:proofErr w:type="spellEnd"/>
      <w:r>
        <w:t xml:space="preserve"> </w:t>
      </w:r>
      <w:proofErr w:type="spellStart"/>
      <w:r>
        <w:t>часть</w:t>
      </w:r>
      <w:proofErr w:type="spellEnd"/>
      <w:r>
        <w:t xml:space="preserve"> и описано </w:t>
      </w:r>
      <w:proofErr w:type="spellStart"/>
      <w:r>
        <w:t>функцониал</w:t>
      </w:r>
      <w:proofErr w:type="spellEnd"/>
      <w:r>
        <w:t xml:space="preserve"> </w:t>
      </w:r>
      <w:proofErr w:type="spellStart"/>
      <w:r>
        <w:t>главных</w:t>
      </w:r>
      <w:proofErr w:type="spellEnd"/>
      <w:r>
        <w:t xml:space="preserve"> </w:t>
      </w:r>
      <w:proofErr w:type="spellStart"/>
      <w:r>
        <w:t>ее</w:t>
      </w:r>
      <w:proofErr w:type="spellEnd"/>
      <w:r>
        <w:t xml:space="preserve"> </w:t>
      </w:r>
      <w:proofErr w:type="spellStart"/>
      <w:r>
        <w:t>частей</w:t>
      </w:r>
      <w:proofErr w:type="spellEnd"/>
      <w:r>
        <w:t>.</w:t>
      </w:r>
    </w:p>
    <w:p w:rsidR="004F0CD0" w:rsidRDefault="00CE1B93" w:rsidP="008F3AF2">
      <w:pPr>
        <w:spacing w:after="0" w:line="431" w:lineRule="auto"/>
        <w:ind w:right="340" w:firstLine="720"/>
      </w:pPr>
      <w:proofErr w:type="spellStart"/>
      <w:r>
        <w:t>Общий</w:t>
      </w:r>
      <w:proofErr w:type="spellEnd"/>
      <w:r>
        <w:t xml:space="preserve"> </w:t>
      </w:r>
      <w:proofErr w:type="spellStart"/>
      <w:r>
        <w:t>объем</w:t>
      </w:r>
      <w:proofErr w:type="spellEnd"/>
      <w:r>
        <w:t xml:space="preserve"> </w:t>
      </w:r>
      <w:proofErr w:type="spellStart"/>
      <w:r>
        <w:t>работы</w:t>
      </w:r>
      <w:proofErr w:type="spellEnd"/>
      <w:r>
        <w:t xml:space="preserve"> </w:t>
      </w:r>
      <w:r w:rsidR="00B820ED" w:rsidRPr="00B820ED">
        <w:rPr>
          <w:lang w:val="ru-RU"/>
        </w:rPr>
        <w:t xml:space="preserve"> 77</w:t>
      </w:r>
      <w:r w:rsidR="00B820ED">
        <w:t xml:space="preserve"> с., 19 рис., 10 табл., </w:t>
      </w:r>
      <w:r w:rsidR="00B820ED" w:rsidRPr="00B820ED">
        <w:rPr>
          <w:lang w:val="ru-RU"/>
        </w:rPr>
        <w:t>1</w:t>
      </w:r>
      <w:r>
        <w:t xml:space="preserve">6 </w:t>
      </w:r>
      <w:proofErr w:type="spellStart"/>
      <w:r>
        <w:t>источников</w:t>
      </w:r>
      <w:proofErr w:type="spellEnd"/>
      <w:r>
        <w:t>.</w:t>
      </w:r>
    </w:p>
    <w:p w:rsidR="004F0CD0" w:rsidRDefault="00CE1B93" w:rsidP="008F3AF2">
      <w:pPr>
        <w:spacing w:after="0" w:line="431" w:lineRule="auto"/>
        <w:ind w:right="340" w:firstLine="720"/>
      </w:pPr>
      <w:proofErr w:type="spellStart"/>
      <w:r>
        <w:rPr>
          <w:b/>
        </w:rPr>
        <w:t>Ключевые</w:t>
      </w:r>
      <w:proofErr w:type="spellEnd"/>
      <w:r>
        <w:rPr>
          <w:b/>
        </w:rPr>
        <w:t xml:space="preserve"> слова: </w:t>
      </w:r>
      <w:proofErr w:type="spellStart"/>
      <w:r>
        <w:t>Web</w:t>
      </w:r>
      <w:proofErr w:type="spellEnd"/>
      <w:r>
        <w:t xml:space="preserve"> </w:t>
      </w:r>
      <w:proofErr w:type="spellStart"/>
      <w:r>
        <w:t>ui</w:t>
      </w:r>
      <w:proofErr w:type="spellEnd"/>
      <w:r>
        <w:t xml:space="preserve">, </w:t>
      </w:r>
      <w:proofErr w:type="spellStart"/>
      <w:r>
        <w:t>AngularJS</w:t>
      </w:r>
      <w:proofErr w:type="spellEnd"/>
      <w:r>
        <w:t xml:space="preserve">, SPA, </w:t>
      </w:r>
      <w:proofErr w:type="spellStart"/>
      <w:r>
        <w:t>Bootstrap</w:t>
      </w:r>
      <w:proofErr w:type="spellEnd"/>
      <w:r>
        <w:t xml:space="preserve">, </w:t>
      </w:r>
      <w:proofErr w:type="spellStart"/>
      <w:r>
        <w:t>файловое</w:t>
      </w:r>
      <w:proofErr w:type="spellEnd"/>
      <w:r>
        <w:t xml:space="preserve"> </w:t>
      </w:r>
      <w:proofErr w:type="spellStart"/>
      <w:r>
        <w:t>хранилище</w:t>
      </w:r>
      <w:proofErr w:type="spellEnd"/>
      <w:r>
        <w:t>.</w:t>
      </w:r>
    </w:p>
    <w:p w:rsidR="004F0CD0" w:rsidRDefault="004F0CD0" w:rsidP="008F3AF2">
      <w:pPr>
        <w:spacing w:after="0" w:line="431" w:lineRule="auto"/>
        <w:ind w:firstLine="720"/>
      </w:pPr>
    </w:p>
    <w:p w:rsidR="004F0CD0" w:rsidRDefault="004F0CD0" w:rsidP="008F3AF2">
      <w:pPr>
        <w:spacing w:after="0" w:line="431" w:lineRule="auto"/>
        <w:ind w:firstLine="720"/>
      </w:pPr>
    </w:p>
    <w:p w:rsidR="004F0CD0" w:rsidRDefault="004F0CD0" w:rsidP="008F3AF2">
      <w:pPr>
        <w:spacing w:after="0" w:line="431" w:lineRule="auto"/>
        <w:ind w:firstLine="720"/>
      </w:pPr>
    </w:p>
    <w:p w:rsidR="004F0CD0" w:rsidRDefault="004F0CD0" w:rsidP="008F3AF2">
      <w:pPr>
        <w:spacing w:after="0" w:line="431" w:lineRule="auto"/>
        <w:ind w:firstLine="720"/>
      </w:pPr>
    </w:p>
    <w:p w:rsidR="004F0CD0" w:rsidRDefault="004F0CD0" w:rsidP="008F3AF2">
      <w:pPr>
        <w:spacing w:after="0" w:line="431" w:lineRule="auto"/>
        <w:ind w:firstLine="720"/>
      </w:pPr>
    </w:p>
    <w:p w:rsidR="004F0CD0" w:rsidRDefault="004F0CD0" w:rsidP="008F3AF2">
      <w:pPr>
        <w:spacing w:after="0" w:line="431" w:lineRule="auto"/>
      </w:pPr>
    </w:p>
    <w:p w:rsidR="00CA4166" w:rsidRPr="00036518" w:rsidRDefault="00CA4166" w:rsidP="008F3AF2">
      <w:pPr>
        <w:spacing w:after="0" w:line="431" w:lineRule="auto"/>
        <w:rPr>
          <w:sz w:val="36"/>
          <w:szCs w:val="36"/>
        </w:rPr>
      </w:pPr>
    </w:p>
    <w:p w:rsidR="004F0CD0" w:rsidRDefault="00CE1B93" w:rsidP="008F3AF2">
      <w:pPr>
        <w:spacing w:after="0" w:line="431" w:lineRule="auto"/>
        <w:ind w:right="340" w:firstLine="720"/>
        <w:jc w:val="center"/>
      </w:pPr>
      <w:r>
        <w:rPr>
          <w:sz w:val="36"/>
          <w:szCs w:val="36"/>
        </w:rPr>
        <w:lastRenderedPageBreak/>
        <w:t>ABSTRACT</w:t>
      </w:r>
    </w:p>
    <w:p w:rsidR="004F0CD0" w:rsidRDefault="00CE1B93" w:rsidP="008F3AF2">
      <w:pPr>
        <w:spacing w:after="0" w:line="431" w:lineRule="auto"/>
        <w:ind w:right="340" w:firstLine="720"/>
        <w:jc w:val="center"/>
      </w:pPr>
      <w:proofErr w:type="spellStart"/>
      <w:r>
        <w:rPr>
          <w:highlight w:val="white"/>
        </w:rPr>
        <w:t>on</w:t>
      </w:r>
      <w:proofErr w:type="spellEnd"/>
      <w:r>
        <w:rPr>
          <w:highlight w:val="white"/>
        </w:rPr>
        <w:t xml:space="preserve"> </w:t>
      </w:r>
      <w:proofErr w:type="spellStart"/>
      <w:r>
        <w:rPr>
          <w:highlight w:val="white"/>
        </w:rPr>
        <w:t>Andrii</w:t>
      </w:r>
      <w:proofErr w:type="spellEnd"/>
      <w:r>
        <w:rPr>
          <w:highlight w:val="white"/>
        </w:rPr>
        <w:t xml:space="preserve"> </w:t>
      </w:r>
      <w:proofErr w:type="spellStart"/>
      <w:r>
        <w:rPr>
          <w:highlight w:val="white"/>
        </w:rPr>
        <w:t>Medvedskyi</w:t>
      </w:r>
      <w:proofErr w:type="spellEnd"/>
      <w:r>
        <w:rPr>
          <w:highlight w:val="white"/>
        </w:rPr>
        <w:t xml:space="preserve"> </w:t>
      </w:r>
      <w:proofErr w:type="spellStart"/>
      <w:r>
        <w:rPr>
          <w:highlight w:val="white"/>
        </w:rPr>
        <w:t>bachelor’s</w:t>
      </w:r>
      <w:proofErr w:type="spellEnd"/>
      <w:r>
        <w:rPr>
          <w:highlight w:val="white"/>
        </w:rPr>
        <w:t xml:space="preserve"> </w:t>
      </w:r>
      <w:proofErr w:type="spellStart"/>
      <w:r>
        <w:rPr>
          <w:highlight w:val="white"/>
        </w:rPr>
        <w:t>degree</w:t>
      </w:r>
      <w:proofErr w:type="spellEnd"/>
      <w:r>
        <w:rPr>
          <w:highlight w:val="white"/>
        </w:rPr>
        <w:t xml:space="preserve"> </w:t>
      </w:r>
    </w:p>
    <w:p w:rsidR="004F0CD0" w:rsidRDefault="00CE1B93" w:rsidP="008F3AF2">
      <w:pPr>
        <w:spacing w:after="0" w:line="431" w:lineRule="auto"/>
        <w:ind w:right="340" w:firstLine="720"/>
        <w:jc w:val="center"/>
      </w:pPr>
      <w:proofErr w:type="spellStart"/>
      <w:r>
        <w:rPr>
          <w:highlight w:val="white"/>
        </w:rPr>
        <w:t>thesis</w:t>
      </w:r>
      <w:proofErr w:type="spellEnd"/>
      <w:r>
        <w:rPr>
          <w:highlight w:val="white"/>
        </w:rPr>
        <w:t>: “</w:t>
      </w:r>
      <w:proofErr w:type="spellStart"/>
      <w:r>
        <w:rPr>
          <w:highlight w:val="white"/>
        </w:rPr>
        <w:t>Client</w:t>
      </w:r>
      <w:proofErr w:type="spellEnd"/>
      <w:r>
        <w:rPr>
          <w:highlight w:val="white"/>
        </w:rPr>
        <w:t xml:space="preserve"> </w:t>
      </w:r>
      <w:proofErr w:type="spellStart"/>
      <w:r>
        <w:rPr>
          <w:highlight w:val="white"/>
        </w:rPr>
        <w:t>side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enterprise</w:t>
      </w:r>
      <w:proofErr w:type="spellEnd"/>
      <w:r>
        <w:rPr>
          <w:highlight w:val="white"/>
        </w:rPr>
        <w:t xml:space="preserve"> </w:t>
      </w:r>
      <w:proofErr w:type="spellStart"/>
      <w:r>
        <w:rPr>
          <w:highlight w:val="white"/>
        </w:rPr>
        <w:t>content</w:t>
      </w:r>
      <w:proofErr w:type="spellEnd"/>
      <w:r>
        <w:rPr>
          <w:highlight w:val="white"/>
        </w:rPr>
        <w:t xml:space="preserve"> </w:t>
      </w:r>
      <w:proofErr w:type="spellStart"/>
      <w:r>
        <w:rPr>
          <w:highlight w:val="white"/>
        </w:rPr>
        <w:t>storage</w:t>
      </w:r>
      <w:proofErr w:type="spellEnd"/>
      <w:r>
        <w:rPr>
          <w:highlight w:val="white"/>
        </w:rPr>
        <w:t xml:space="preserve"> </w:t>
      </w:r>
      <w:proofErr w:type="spellStart"/>
      <w:r>
        <w:rPr>
          <w:highlight w:val="white"/>
        </w:rPr>
        <w:t>system</w:t>
      </w:r>
      <w:proofErr w:type="spellEnd"/>
      <w:r>
        <w:rPr>
          <w:highlight w:val="white"/>
        </w:rPr>
        <w:t>”</w:t>
      </w:r>
    </w:p>
    <w:p w:rsidR="004F0CD0" w:rsidRDefault="00CE1B93" w:rsidP="008F3AF2">
      <w:pPr>
        <w:spacing w:after="0" w:line="431" w:lineRule="auto"/>
        <w:ind w:right="340" w:firstLine="720"/>
        <w:jc w:val="both"/>
      </w:pPr>
      <w:proofErr w:type="spellStart"/>
      <w:r>
        <w:t>The</w:t>
      </w:r>
      <w:proofErr w:type="spellEnd"/>
      <w:r>
        <w:t xml:space="preserve"> </w:t>
      </w:r>
      <w:proofErr w:type="spellStart"/>
      <w:r>
        <w:t>given</w:t>
      </w:r>
      <w:proofErr w:type="spellEnd"/>
      <w:r>
        <w:t xml:space="preserve"> </w:t>
      </w:r>
      <w:proofErr w:type="spellStart"/>
      <w:r>
        <w:t>work</w:t>
      </w:r>
      <w:proofErr w:type="spellEnd"/>
      <w:r>
        <w:t xml:space="preserve"> </w:t>
      </w:r>
      <w:proofErr w:type="spellStart"/>
      <w:r>
        <w:t>is</w:t>
      </w:r>
      <w:proofErr w:type="spellEnd"/>
      <w:r>
        <w:t xml:space="preserve"> </w:t>
      </w:r>
      <w:proofErr w:type="spellStart"/>
      <w:r>
        <w:t>dedicated</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a </w:t>
      </w:r>
      <w:proofErr w:type="spellStart"/>
      <w:r>
        <w:t>system</w:t>
      </w:r>
      <w:proofErr w:type="spellEnd"/>
      <w:r>
        <w:t xml:space="preserve"> </w:t>
      </w:r>
      <w:proofErr w:type="spellStart"/>
      <w:r>
        <w:t>to</w:t>
      </w:r>
      <w:proofErr w:type="spellEnd"/>
      <w:r>
        <w:t xml:space="preserve"> </w:t>
      </w:r>
      <w:proofErr w:type="spellStart"/>
      <w:r>
        <w:t>store</w:t>
      </w:r>
      <w:proofErr w:type="spellEnd"/>
      <w:r>
        <w:t xml:space="preserve"> </w:t>
      </w:r>
      <w:proofErr w:type="spellStart"/>
      <w:r>
        <w:t>corporate</w:t>
      </w:r>
      <w:proofErr w:type="spellEnd"/>
      <w:r>
        <w:t xml:space="preserve"> </w:t>
      </w:r>
      <w:proofErr w:type="spellStart"/>
      <w:r>
        <w:t>content</w:t>
      </w:r>
      <w:proofErr w:type="spellEnd"/>
      <w:r>
        <w:t xml:space="preserve">, </w:t>
      </w:r>
      <w:proofErr w:type="spellStart"/>
      <w:r>
        <w:t>in</w:t>
      </w:r>
      <w:proofErr w:type="spellEnd"/>
      <w:r>
        <w:t xml:space="preserve"> </w:t>
      </w:r>
      <w:proofErr w:type="spellStart"/>
      <w:r>
        <w:t>particular</w:t>
      </w:r>
      <w:proofErr w:type="spellEnd"/>
      <w:r>
        <w:t xml:space="preserve">, </w:t>
      </w:r>
      <w:proofErr w:type="spellStart"/>
      <w:r>
        <w:t>an</w:t>
      </w:r>
      <w:proofErr w:type="spellEnd"/>
      <w:r>
        <w:t xml:space="preserve"> </w:t>
      </w:r>
      <w:proofErr w:type="spellStart"/>
      <w:r>
        <w:t>interface</w:t>
      </w:r>
      <w:proofErr w:type="spellEnd"/>
      <w:r>
        <w:t xml:space="preserve">. </w:t>
      </w:r>
      <w:proofErr w:type="spellStart"/>
      <w:r>
        <w:t>The</w:t>
      </w:r>
      <w:proofErr w:type="spellEnd"/>
      <w:r>
        <w:t xml:space="preserve"> </w:t>
      </w:r>
      <w:proofErr w:type="spellStart"/>
      <w:r>
        <w:t>aim</w:t>
      </w:r>
      <w:proofErr w:type="spellEnd"/>
      <w:r>
        <w:t xml:space="preserve"> </w:t>
      </w:r>
      <w:proofErr w:type="spellStart"/>
      <w:r>
        <w:t>is</w:t>
      </w:r>
      <w:proofErr w:type="spellEnd"/>
      <w:r>
        <w:t xml:space="preserve"> </w:t>
      </w:r>
      <w:proofErr w:type="spellStart"/>
      <w:r>
        <w:t>to</w:t>
      </w:r>
      <w:proofErr w:type="spellEnd"/>
      <w:r>
        <w:t xml:space="preserve"> </w:t>
      </w:r>
      <w:proofErr w:type="spellStart"/>
      <w:r>
        <w:t>create</w:t>
      </w:r>
      <w:proofErr w:type="spellEnd"/>
      <w:r>
        <w:t xml:space="preserve"> </w:t>
      </w:r>
      <w:proofErr w:type="spellStart"/>
      <w:r>
        <w:t>an</w:t>
      </w:r>
      <w:proofErr w:type="spellEnd"/>
      <w:r>
        <w:t xml:space="preserve"> </w:t>
      </w:r>
      <w:proofErr w:type="spellStart"/>
      <w:r>
        <w:t>interface</w:t>
      </w:r>
      <w:proofErr w:type="spellEnd"/>
      <w:r>
        <w:t xml:space="preserve"> </w:t>
      </w:r>
      <w:proofErr w:type="spellStart"/>
      <w:r>
        <w:t>that</w:t>
      </w:r>
      <w:proofErr w:type="spellEnd"/>
      <w:r>
        <w:t xml:space="preserve"> </w:t>
      </w:r>
      <w:proofErr w:type="spellStart"/>
      <w:r>
        <w:t>corresponds</w:t>
      </w:r>
      <w:proofErr w:type="spellEnd"/>
      <w:r>
        <w:t xml:space="preserve"> </w:t>
      </w:r>
      <w:proofErr w:type="spellStart"/>
      <w:r>
        <w:t>to</w:t>
      </w:r>
      <w:proofErr w:type="spellEnd"/>
      <w:r>
        <w:t xml:space="preserve"> </w:t>
      </w:r>
      <w:proofErr w:type="spellStart"/>
      <w:r>
        <w:t>standards</w:t>
      </w:r>
      <w:proofErr w:type="spellEnd"/>
      <w:r>
        <w:t xml:space="preserve"> </w:t>
      </w:r>
      <w:proofErr w:type="spellStart"/>
      <w:r>
        <w:t>and</w:t>
      </w:r>
      <w:proofErr w:type="spellEnd"/>
      <w:r>
        <w:t xml:space="preserve"> </w:t>
      </w:r>
      <w:proofErr w:type="spellStart"/>
      <w:r>
        <w:t>user</w:t>
      </w:r>
      <w:proofErr w:type="spellEnd"/>
      <w:r>
        <w:t xml:space="preserve"> </w:t>
      </w:r>
      <w:proofErr w:type="spellStart"/>
      <w:r>
        <w:t>demands</w:t>
      </w:r>
      <w:proofErr w:type="spellEnd"/>
      <w:r>
        <w:t xml:space="preserve">, </w:t>
      </w:r>
      <w:proofErr w:type="spellStart"/>
      <w:r>
        <w:t>and</w:t>
      </w:r>
      <w:proofErr w:type="spellEnd"/>
      <w:r>
        <w:t xml:space="preserve"> </w:t>
      </w:r>
      <w:proofErr w:type="spellStart"/>
      <w:r>
        <w:t>satisfies</w:t>
      </w:r>
      <w:proofErr w:type="spellEnd"/>
      <w:r>
        <w:t xml:space="preserve"> </w:t>
      </w:r>
      <w:proofErr w:type="spellStart"/>
      <w:r>
        <w:t>all</w:t>
      </w:r>
      <w:proofErr w:type="spellEnd"/>
      <w:r>
        <w:t xml:space="preserve"> </w:t>
      </w:r>
      <w:proofErr w:type="spellStart"/>
      <w:r>
        <w:t>functioning</w:t>
      </w:r>
      <w:proofErr w:type="spellEnd"/>
      <w:r>
        <w:t xml:space="preserve"> </w:t>
      </w:r>
      <w:proofErr w:type="spellStart"/>
      <w:r>
        <w:t>aspects</w:t>
      </w:r>
      <w:proofErr w:type="spellEnd"/>
      <w:r>
        <w:t xml:space="preserve"> </w:t>
      </w:r>
      <w:proofErr w:type="spellStart"/>
      <w:r>
        <w:t>of</w:t>
      </w:r>
      <w:proofErr w:type="spellEnd"/>
      <w:r>
        <w:t xml:space="preserve"> a </w:t>
      </w:r>
      <w:proofErr w:type="spellStart"/>
      <w:r>
        <w:t>storage</w:t>
      </w:r>
      <w:proofErr w:type="spellEnd"/>
      <w:r>
        <w:t xml:space="preserve"> </w:t>
      </w:r>
      <w:proofErr w:type="spellStart"/>
      <w:r>
        <w:t>system</w:t>
      </w:r>
      <w:proofErr w:type="spellEnd"/>
      <w:r>
        <w:t xml:space="preserve">. </w:t>
      </w:r>
    </w:p>
    <w:p w:rsidR="004F0CD0" w:rsidRDefault="00CE1B93" w:rsidP="008F3AF2">
      <w:pPr>
        <w:spacing w:after="0" w:line="431" w:lineRule="auto"/>
        <w:ind w:right="340" w:firstLine="720"/>
        <w:jc w:val="both"/>
      </w:pPr>
      <w:proofErr w:type="spellStart"/>
      <w:r>
        <w:t>In</w:t>
      </w:r>
      <w:proofErr w:type="spellEnd"/>
      <w:r>
        <w:t xml:space="preserve"> </w:t>
      </w:r>
      <w:proofErr w:type="spellStart"/>
      <w:r>
        <w:t>this</w:t>
      </w:r>
      <w:proofErr w:type="spellEnd"/>
      <w:r>
        <w:t xml:space="preserve"> </w:t>
      </w:r>
      <w:proofErr w:type="spellStart"/>
      <w:r>
        <w:t>work</w:t>
      </w:r>
      <w:proofErr w:type="spellEnd"/>
      <w:r>
        <w:t xml:space="preserve">, </w:t>
      </w:r>
      <w:proofErr w:type="spellStart"/>
      <w:r>
        <w:t>distance</w:t>
      </w:r>
      <w:proofErr w:type="spellEnd"/>
      <w:r>
        <w:t xml:space="preserve"> </w:t>
      </w:r>
      <w:proofErr w:type="spellStart"/>
      <w:r>
        <w:t>storage</w:t>
      </w:r>
      <w:proofErr w:type="spellEnd"/>
      <w:r>
        <w:t xml:space="preserve"> </w:t>
      </w:r>
      <w:proofErr w:type="spellStart"/>
      <w:r>
        <w:t>systems</w:t>
      </w:r>
      <w:proofErr w:type="spellEnd"/>
      <w:r>
        <w:t xml:space="preserve"> </w:t>
      </w:r>
      <w:proofErr w:type="spellStart"/>
      <w:r>
        <w:t>for</w:t>
      </w:r>
      <w:proofErr w:type="spellEnd"/>
      <w:r>
        <w:t xml:space="preserve"> </w:t>
      </w:r>
      <w:proofErr w:type="spellStart"/>
      <w:r>
        <w:t>data</w:t>
      </w:r>
      <w:proofErr w:type="spellEnd"/>
      <w:r>
        <w:t xml:space="preserve"> </w:t>
      </w:r>
      <w:proofErr w:type="spellStart"/>
      <w:r>
        <w:t>and</w:t>
      </w:r>
      <w:proofErr w:type="spellEnd"/>
      <w:r>
        <w:t xml:space="preserve"> </w:t>
      </w:r>
      <w:proofErr w:type="spellStart"/>
      <w:r>
        <w:t>their</w:t>
      </w:r>
      <w:proofErr w:type="spellEnd"/>
      <w:r>
        <w:t xml:space="preserve"> </w:t>
      </w:r>
      <w:proofErr w:type="spellStart"/>
      <w:r>
        <w:t>interfaces</w:t>
      </w:r>
      <w:proofErr w:type="spellEnd"/>
      <w:r>
        <w:t xml:space="preserve"> </w:t>
      </w:r>
      <w:proofErr w:type="spellStart"/>
      <w:r>
        <w:t>were</w:t>
      </w:r>
      <w:proofErr w:type="spellEnd"/>
      <w:r>
        <w:t xml:space="preserve"> </w:t>
      </w:r>
      <w:proofErr w:type="spellStart"/>
      <w:r>
        <w:t>reviewed</w:t>
      </w:r>
      <w:proofErr w:type="spellEnd"/>
      <w:r>
        <w:t xml:space="preserve">. </w:t>
      </w:r>
      <w:proofErr w:type="spellStart"/>
      <w:r>
        <w:t>The</w:t>
      </w:r>
      <w:proofErr w:type="spellEnd"/>
      <w:r>
        <w:t xml:space="preserve"> </w:t>
      </w:r>
      <w:proofErr w:type="spellStart"/>
      <w:r>
        <w:t>advantages</w:t>
      </w:r>
      <w:proofErr w:type="spellEnd"/>
      <w:r>
        <w:t xml:space="preserve"> </w:t>
      </w:r>
      <w:proofErr w:type="spellStart"/>
      <w:r>
        <w:t>and</w:t>
      </w:r>
      <w:proofErr w:type="spellEnd"/>
      <w:r>
        <w:t xml:space="preserve"> </w:t>
      </w:r>
      <w:proofErr w:type="spellStart"/>
      <w:r>
        <w:t>disadvantages</w:t>
      </w:r>
      <w:proofErr w:type="spellEnd"/>
      <w:r>
        <w:t xml:space="preserve"> </w:t>
      </w:r>
      <w:proofErr w:type="spellStart"/>
      <w:r>
        <w:t>of</w:t>
      </w:r>
      <w:proofErr w:type="spellEnd"/>
      <w:r>
        <w:t xml:space="preserve"> </w:t>
      </w:r>
      <w:proofErr w:type="spellStart"/>
      <w:r>
        <w:t>each</w:t>
      </w:r>
      <w:proofErr w:type="spellEnd"/>
      <w:r>
        <w:t xml:space="preserve"> </w:t>
      </w:r>
      <w:proofErr w:type="spellStart"/>
      <w:r>
        <w:t>one</w:t>
      </w:r>
      <w:proofErr w:type="spellEnd"/>
      <w:r>
        <w:t xml:space="preserve"> </w:t>
      </w:r>
      <w:proofErr w:type="spellStart"/>
      <w:r>
        <w:t>of</w:t>
      </w:r>
      <w:proofErr w:type="spellEnd"/>
      <w:r>
        <w:t xml:space="preserve"> </w:t>
      </w:r>
      <w:proofErr w:type="spellStart"/>
      <w:r>
        <w:t>them</w:t>
      </w:r>
      <w:proofErr w:type="spellEnd"/>
      <w:r>
        <w:t xml:space="preserve"> </w:t>
      </w:r>
      <w:proofErr w:type="spellStart"/>
      <w:r>
        <w:t>were</w:t>
      </w:r>
      <w:proofErr w:type="spellEnd"/>
      <w:r>
        <w:t xml:space="preserve"> </w:t>
      </w:r>
      <w:proofErr w:type="spellStart"/>
      <w:r>
        <w:t>analyzed</w:t>
      </w:r>
      <w:proofErr w:type="spellEnd"/>
      <w:r>
        <w:t xml:space="preserve">, </w:t>
      </w:r>
      <w:proofErr w:type="spellStart"/>
      <w:r>
        <w:t>and</w:t>
      </w:r>
      <w:proofErr w:type="spellEnd"/>
      <w:r>
        <w:t xml:space="preserve"> </w:t>
      </w:r>
      <w:proofErr w:type="spellStart"/>
      <w:r>
        <w:t>the</w:t>
      </w:r>
      <w:proofErr w:type="spellEnd"/>
      <w:r>
        <w:t xml:space="preserve"> </w:t>
      </w:r>
      <w:proofErr w:type="spellStart"/>
      <w:r>
        <w:t>list</w:t>
      </w:r>
      <w:proofErr w:type="spellEnd"/>
      <w:r>
        <w:t xml:space="preserve"> </w:t>
      </w:r>
      <w:proofErr w:type="spellStart"/>
      <w:r>
        <w:t>of</w:t>
      </w:r>
      <w:proofErr w:type="spellEnd"/>
      <w:r>
        <w:t xml:space="preserve"> </w:t>
      </w:r>
      <w:proofErr w:type="spellStart"/>
      <w:r>
        <w:t>requirements</w:t>
      </w:r>
      <w:proofErr w:type="spellEnd"/>
      <w:r>
        <w:t xml:space="preserve"> </w:t>
      </w:r>
      <w:proofErr w:type="spellStart"/>
      <w:r>
        <w:t>was</w:t>
      </w:r>
      <w:proofErr w:type="spellEnd"/>
      <w:r>
        <w:t xml:space="preserve"> </w:t>
      </w:r>
      <w:proofErr w:type="spellStart"/>
      <w:r>
        <w:t>compiled</w:t>
      </w:r>
      <w:proofErr w:type="spellEnd"/>
      <w:r>
        <w:t xml:space="preserve">. </w:t>
      </w:r>
      <w:proofErr w:type="spellStart"/>
      <w:r>
        <w:t>In</w:t>
      </w:r>
      <w:proofErr w:type="spellEnd"/>
      <w:r>
        <w:t xml:space="preserve"> </w:t>
      </w:r>
      <w:proofErr w:type="spellStart"/>
      <w:r>
        <w:t>this</w:t>
      </w:r>
      <w:proofErr w:type="spellEnd"/>
      <w:r>
        <w:t xml:space="preserve"> </w:t>
      </w:r>
      <w:proofErr w:type="spellStart"/>
      <w:r>
        <w:t>work</w:t>
      </w:r>
      <w:proofErr w:type="spellEnd"/>
      <w:r>
        <w:t xml:space="preserve">, </w:t>
      </w:r>
      <w:proofErr w:type="spellStart"/>
      <w:r>
        <w:t>the</w:t>
      </w:r>
      <w:proofErr w:type="spellEnd"/>
      <w:r>
        <w:t xml:space="preserve"> </w:t>
      </w:r>
      <w:proofErr w:type="spellStart"/>
      <w:r>
        <w:t>entire</w:t>
      </w:r>
      <w:proofErr w:type="spellEnd"/>
      <w:r>
        <w:t xml:space="preserve"> </w:t>
      </w:r>
      <w:proofErr w:type="spellStart"/>
      <w:r>
        <w:t>storage</w:t>
      </w:r>
      <w:proofErr w:type="spellEnd"/>
      <w:r>
        <w:t xml:space="preserve"> </w:t>
      </w:r>
      <w:proofErr w:type="spellStart"/>
      <w:r>
        <w:t>architecture</w:t>
      </w:r>
      <w:proofErr w:type="spellEnd"/>
      <w:r>
        <w:t xml:space="preserve"> </w:t>
      </w:r>
      <w:proofErr w:type="spellStart"/>
      <w:r>
        <w:t>was</w:t>
      </w:r>
      <w:proofErr w:type="spellEnd"/>
      <w:r>
        <w:t xml:space="preserve"> </w:t>
      </w:r>
      <w:proofErr w:type="spellStart"/>
      <w:r>
        <w:t>examined</w:t>
      </w:r>
      <w:proofErr w:type="spellEnd"/>
      <w:r>
        <w:t xml:space="preserve">, </w:t>
      </w:r>
      <w:proofErr w:type="spellStart"/>
      <w:r>
        <w:t>and</w:t>
      </w:r>
      <w:proofErr w:type="spellEnd"/>
      <w:r>
        <w:t xml:space="preserve"> </w:t>
      </w:r>
      <w:proofErr w:type="spellStart"/>
      <w:r>
        <w:t>technologies</w:t>
      </w:r>
      <w:proofErr w:type="spellEnd"/>
      <w:r>
        <w:t xml:space="preserve"> </w:t>
      </w:r>
      <w:proofErr w:type="spellStart"/>
      <w:r>
        <w:t>and</w:t>
      </w:r>
      <w:proofErr w:type="spellEnd"/>
      <w:r>
        <w:t xml:space="preserve"> </w:t>
      </w:r>
      <w:proofErr w:type="spellStart"/>
      <w:r>
        <w:t>tools</w:t>
      </w:r>
      <w:proofErr w:type="spellEnd"/>
      <w:r>
        <w:t xml:space="preserve"> </w:t>
      </w:r>
      <w:proofErr w:type="spellStart"/>
      <w:r>
        <w:t>necessary</w:t>
      </w:r>
      <w:proofErr w:type="spellEnd"/>
      <w:r>
        <w:t xml:space="preserve"> </w:t>
      </w:r>
      <w:proofErr w:type="spellStart"/>
      <w:r>
        <w:t>for</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interface</w:t>
      </w:r>
      <w:proofErr w:type="spellEnd"/>
      <w:r>
        <w:t xml:space="preserve"> </w:t>
      </w:r>
      <w:proofErr w:type="spellStart"/>
      <w:r>
        <w:t>were</w:t>
      </w:r>
      <w:proofErr w:type="spellEnd"/>
      <w:r>
        <w:t xml:space="preserve"> </w:t>
      </w:r>
      <w:proofErr w:type="spellStart"/>
      <w:r>
        <w:t>described</w:t>
      </w:r>
      <w:proofErr w:type="spellEnd"/>
      <w:r>
        <w:t xml:space="preserve">. </w:t>
      </w:r>
      <w:proofErr w:type="spellStart"/>
      <w:r>
        <w:t>There</w:t>
      </w:r>
      <w:proofErr w:type="spellEnd"/>
      <w:r>
        <w:t xml:space="preserve"> </w:t>
      </w:r>
      <w:proofErr w:type="spellStart"/>
      <w:r>
        <w:t>was</w:t>
      </w:r>
      <w:proofErr w:type="spellEnd"/>
      <w:r>
        <w:t xml:space="preserve"> </w:t>
      </w:r>
      <w:proofErr w:type="spellStart"/>
      <w:r>
        <w:t>direct</w:t>
      </w:r>
      <w:proofErr w:type="spellEnd"/>
      <w:r>
        <w:t xml:space="preserve"> </w:t>
      </w:r>
      <w:proofErr w:type="spellStart"/>
      <w:r>
        <w:t>development</w:t>
      </w:r>
      <w:proofErr w:type="spellEnd"/>
      <w:r>
        <w:t xml:space="preserve"> </w:t>
      </w:r>
      <w:proofErr w:type="spellStart"/>
      <w:r>
        <w:t>of</w:t>
      </w:r>
      <w:proofErr w:type="spellEnd"/>
      <w:r>
        <w:t xml:space="preserve"> a </w:t>
      </w:r>
      <w:proofErr w:type="spellStart"/>
      <w:r>
        <w:t>client's</w:t>
      </w:r>
      <w:proofErr w:type="spellEnd"/>
      <w:r>
        <w:t xml:space="preserve"> </w:t>
      </w:r>
      <w:proofErr w:type="spellStart"/>
      <w:r>
        <w:t>part</w:t>
      </w:r>
      <w:proofErr w:type="spellEnd"/>
      <w:r>
        <w:t xml:space="preserve"> </w:t>
      </w:r>
      <w:proofErr w:type="spellStart"/>
      <w:r>
        <w:t>and</w:t>
      </w:r>
      <w:proofErr w:type="spellEnd"/>
      <w:r>
        <w:t xml:space="preserve"> </w:t>
      </w:r>
      <w:proofErr w:type="spellStart"/>
      <w:r>
        <w:t>its</w:t>
      </w:r>
      <w:proofErr w:type="spellEnd"/>
      <w:r>
        <w:t xml:space="preserve"> </w:t>
      </w:r>
      <w:proofErr w:type="spellStart"/>
      <w:r>
        <w:t>functioning</w:t>
      </w:r>
      <w:proofErr w:type="spellEnd"/>
      <w:r>
        <w:t xml:space="preserve"> </w:t>
      </w:r>
      <w:proofErr w:type="spellStart"/>
      <w:r>
        <w:t>of</w:t>
      </w:r>
      <w:proofErr w:type="spellEnd"/>
      <w:r>
        <w:t xml:space="preserve"> </w:t>
      </w:r>
      <w:proofErr w:type="spellStart"/>
      <w:r>
        <w:t>the</w:t>
      </w:r>
      <w:proofErr w:type="spellEnd"/>
      <w:r>
        <w:t xml:space="preserve"> </w:t>
      </w:r>
      <w:proofErr w:type="spellStart"/>
      <w:r>
        <w:t>main</w:t>
      </w:r>
      <w:proofErr w:type="spellEnd"/>
      <w:r>
        <w:t xml:space="preserve"> </w:t>
      </w:r>
      <w:proofErr w:type="spellStart"/>
      <w:r>
        <w:t>segments</w:t>
      </w:r>
      <w:proofErr w:type="spellEnd"/>
      <w:r>
        <w:t>.</w:t>
      </w:r>
    </w:p>
    <w:p w:rsidR="004F0CD0" w:rsidRDefault="00CE1B93" w:rsidP="008F3AF2">
      <w:pPr>
        <w:spacing w:after="0" w:line="431" w:lineRule="auto"/>
        <w:ind w:right="340" w:firstLine="720"/>
        <w:jc w:val="both"/>
      </w:pPr>
      <w:proofErr w:type="spellStart"/>
      <w:r>
        <w:t>Bachelor's</w:t>
      </w:r>
      <w:proofErr w:type="spellEnd"/>
      <w:r>
        <w:t xml:space="preserve"> </w:t>
      </w:r>
      <w:proofErr w:type="spellStart"/>
      <w:r>
        <w:t>work</w:t>
      </w:r>
      <w:proofErr w:type="spellEnd"/>
      <w:r>
        <w:t xml:space="preserve"> </w:t>
      </w:r>
      <w:proofErr w:type="spellStart"/>
      <w:r>
        <w:t>size</w:t>
      </w:r>
      <w:proofErr w:type="spellEnd"/>
      <w:r>
        <w:t xml:space="preserve"> </w:t>
      </w:r>
      <w:r w:rsidR="00B820ED">
        <w:rPr>
          <w:lang w:val="en-US"/>
        </w:rPr>
        <w:t>77</w:t>
      </w:r>
      <w:r>
        <w:t xml:space="preserve"> p., 19 </w:t>
      </w:r>
      <w:proofErr w:type="spellStart"/>
      <w:r>
        <w:t>pic</w:t>
      </w:r>
      <w:proofErr w:type="spellEnd"/>
      <w:r>
        <w:t xml:space="preserve">., 10 </w:t>
      </w:r>
      <w:proofErr w:type="spellStart"/>
      <w:r>
        <w:t>tables</w:t>
      </w:r>
      <w:proofErr w:type="spellEnd"/>
      <w:r>
        <w:t xml:space="preserve">, </w:t>
      </w:r>
      <w:r w:rsidR="00B820ED">
        <w:rPr>
          <w:lang w:val="en-US"/>
        </w:rPr>
        <w:t xml:space="preserve">16 </w:t>
      </w:r>
      <w:proofErr w:type="spellStart"/>
      <w:r>
        <w:t>sources</w:t>
      </w:r>
      <w:proofErr w:type="spellEnd"/>
      <w:r>
        <w:t>.</w:t>
      </w:r>
    </w:p>
    <w:p w:rsidR="00B820ED" w:rsidRDefault="00CE1B93" w:rsidP="008F3AF2">
      <w:pPr>
        <w:spacing w:after="0" w:line="431" w:lineRule="auto"/>
        <w:ind w:right="340" w:firstLine="720"/>
        <w:jc w:val="both"/>
        <w:rPr>
          <w:lang w:val="en-US"/>
        </w:rPr>
        <w:sectPr w:rsidR="00B820ED" w:rsidSect="00CA4166">
          <w:pgSz w:w="11906" w:h="16838"/>
          <w:pgMar w:top="1133" w:right="566" w:bottom="1133" w:left="1700" w:header="708" w:footer="708" w:gutter="0"/>
          <w:pgNumType w:start="1"/>
          <w:cols w:space="720" w:equalWidth="0">
            <w:col w:w="9973"/>
          </w:cols>
          <w:docGrid w:linePitch="381"/>
        </w:sectPr>
      </w:pPr>
      <w:proofErr w:type="spellStart"/>
      <w:r>
        <w:rPr>
          <w:b/>
        </w:rPr>
        <w:t>Keywords</w:t>
      </w:r>
      <w:proofErr w:type="spellEnd"/>
      <w:r>
        <w:rPr>
          <w:b/>
        </w:rPr>
        <w:t xml:space="preserve">: </w:t>
      </w:r>
      <w:proofErr w:type="spellStart"/>
      <w:r w:rsidR="000F1A38">
        <w:t>We</w:t>
      </w:r>
      <w:proofErr w:type="spellEnd"/>
      <w:r>
        <w:t xml:space="preserve"> </w:t>
      </w:r>
      <w:proofErr w:type="spellStart"/>
      <w:r>
        <w:t>ui</w:t>
      </w:r>
      <w:proofErr w:type="spellEnd"/>
      <w:r>
        <w:t xml:space="preserve">, </w:t>
      </w:r>
      <w:proofErr w:type="spellStart"/>
      <w:r>
        <w:t>AngularJ</w:t>
      </w:r>
      <w:r w:rsidR="00CA4166">
        <w:t>S</w:t>
      </w:r>
      <w:proofErr w:type="spellEnd"/>
      <w:r w:rsidR="00CA4166">
        <w:t xml:space="preserve">, SPA, </w:t>
      </w:r>
      <w:proofErr w:type="spellStart"/>
      <w:r w:rsidR="00CA4166">
        <w:t>Bootstrap</w:t>
      </w:r>
      <w:proofErr w:type="spellEnd"/>
      <w:r w:rsidR="00CA4166">
        <w:t xml:space="preserve">, </w:t>
      </w:r>
      <w:proofErr w:type="spellStart"/>
      <w:r w:rsidR="00CA4166">
        <w:t>file</w:t>
      </w:r>
      <w:proofErr w:type="spellEnd"/>
      <w:r w:rsidR="00CA4166">
        <w:t xml:space="preserve"> </w:t>
      </w:r>
      <w:proofErr w:type="spellStart"/>
      <w:r w:rsidR="00CA4166">
        <w:t>stora</w:t>
      </w:r>
      <w:r w:rsidR="00CA4166">
        <w:rPr>
          <w:lang w:val="en-US"/>
        </w:rPr>
        <w:t>ge</w:t>
      </w:r>
      <w:proofErr w:type="spellEnd"/>
      <w:r w:rsidR="00CA4166">
        <w:rPr>
          <w:lang w:val="en-US"/>
        </w:rPr>
        <w:t>.</w:t>
      </w:r>
    </w:p>
    <w:p w:rsidR="004F0CD0" w:rsidRPr="000F1A38" w:rsidRDefault="00CE1B93" w:rsidP="000F1A38">
      <w:pPr>
        <w:jc w:val="center"/>
        <w:rPr>
          <w:b/>
          <w:sz w:val="36"/>
          <w:szCs w:val="36"/>
        </w:rPr>
      </w:pPr>
      <w:bookmarkStart w:id="6" w:name="h.eizpvcrlyo42" w:colFirst="0" w:colLast="0"/>
      <w:bookmarkStart w:id="7" w:name="h.aindrei6jumh" w:colFirst="0" w:colLast="0"/>
      <w:bookmarkStart w:id="8" w:name="_Toc454191985"/>
      <w:bookmarkStart w:id="9" w:name="_Toc454198451"/>
      <w:bookmarkEnd w:id="6"/>
      <w:bookmarkEnd w:id="7"/>
      <w:r w:rsidRPr="000F1A38">
        <w:rPr>
          <w:b/>
          <w:sz w:val="36"/>
          <w:szCs w:val="36"/>
        </w:rPr>
        <w:lastRenderedPageBreak/>
        <w:t>ЗМІСТ</w:t>
      </w:r>
      <w:bookmarkEnd w:id="8"/>
      <w:bookmarkEnd w:id="9"/>
    </w:p>
    <w:sdt>
      <w:sdtPr>
        <w:rPr>
          <w:rFonts w:ascii="Times New Roman" w:eastAsia="Times New Roman" w:hAnsi="Times New Roman" w:cs="Times New Roman"/>
          <w:b w:val="0"/>
          <w:bCs w:val="0"/>
          <w:color w:val="000000"/>
          <w:lang w:val="ru-RU"/>
        </w:rPr>
        <w:id w:val="-1914853998"/>
        <w:docPartObj>
          <w:docPartGallery w:val="Table of Contents"/>
          <w:docPartUnique/>
        </w:docPartObj>
      </w:sdtPr>
      <w:sdtEndPr/>
      <w:sdtContent>
        <w:p w:rsidR="00270ADE" w:rsidRPr="00F82F73" w:rsidRDefault="00270ADE" w:rsidP="008F3AF2">
          <w:pPr>
            <w:pStyle w:val="af3"/>
            <w:rPr>
              <w:lang w:val="en-US"/>
            </w:rPr>
          </w:pPr>
        </w:p>
        <w:p w:rsidR="000F1A38" w:rsidRDefault="00270ADE">
          <w:pPr>
            <w:pStyle w:val="10"/>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4198451" w:history="1">
            <w:r w:rsidR="000F1A38" w:rsidRPr="00B84E1B">
              <w:rPr>
                <w:rStyle w:val="af4"/>
                <w:noProof/>
              </w:rPr>
              <w:t>ЗМІСТ</w:t>
            </w:r>
            <w:r w:rsidR="000F1A38">
              <w:rPr>
                <w:noProof/>
                <w:webHidden/>
              </w:rPr>
              <w:tab/>
            </w:r>
            <w:r w:rsidR="000F1A38">
              <w:rPr>
                <w:noProof/>
                <w:webHidden/>
              </w:rPr>
              <w:fldChar w:fldCharType="begin"/>
            </w:r>
            <w:r w:rsidR="000F1A38">
              <w:rPr>
                <w:noProof/>
                <w:webHidden/>
              </w:rPr>
              <w:instrText xml:space="preserve"> PAGEREF _Toc454198451 \h </w:instrText>
            </w:r>
            <w:r w:rsidR="000F1A38">
              <w:rPr>
                <w:noProof/>
                <w:webHidden/>
              </w:rPr>
            </w:r>
            <w:r w:rsidR="000F1A38">
              <w:rPr>
                <w:noProof/>
                <w:webHidden/>
              </w:rPr>
              <w:fldChar w:fldCharType="separate"/>
            </w:r>
            <w:r w:rsidR="000F1A38">
              <w:rPr>
                <w:noProof/>
                <w:webHidden/>
              </w:rPr>
              <w:t>7</w:t>
            </w:r>
            <w:r w:rsidR="000F1A38">
              <w:rPr>
                <w:noProof/>
                <w:webHidden/>
              </w:rPr>
              <w:fldChar w:fldCharType="end"/>
            </w:r>
          </w:hyperlink>
        </w:p>
        <w:p w:rsidR="000F1A38" w:rsidRDefault="006C139B">
          <w:pPr>
            <w:pStyle w:val="10"/>
            <w:rPr>
              <w:rFonts w:asciiTheme="minorHAnsi" w:eastAsiaTheme="minorEastAsia" w:hAnsiTheme="minorHAnsi" w:cstheme="minorBidi"/>
              <w:noProof/>
              <w:color w:val="auto"/>
              <w:sz w:val="22"/>
              <w:szCs w:val="22"/>
            </w:rPr>
          </w:pPr>
          <w:hyperlink w:anchor="_Toc454198452" w:history="1">
            <w:r w:rsidR="000F1A38" w:rsidRPr="00B84E1B">
              <w:rPr>
                <w:rStyle w:val="af4"/>
                <w:noProof/>
              </w:rPr>
              <w:t>ПЕРЕЛІК СКОРОЧЕНЬ</w:t>
            </w:r>
            <w:r w:rsidR="000F1A38">
              <w:rPr>
                <w:noProof/>
                <w:webHidden/>
              </w:rPr>
              <w:tab/>
            </w:r>
            <w:r w:rsidR="000F1A38">
              <w:rPr>
                <w:noProof/>
                <w:webHidden/>
              </w:rPr>
              <w:fldChar w:fldCharType="begin"/>
            </w:r>
            <w:r w:rsidR="000F1A38">
              <w:rPr>
                <w:noProof/>
                <w:webHidden/>
              </w:rPr>
              <w:instrText xml:space="preserve"> PAGEREF _Toc454198452 \h </w:instrText>
            </w:r>
            <w:r w:rsidR="000F1A38">
              <w:rPr>
                <w:noProof/>
                <w:webHidden/>
              </w:rPr>
            </w:r>
            <w:r w:rsidR="000F1A38">
              <w:rPr>
                <w:noProof/>
                <w:webHidden/>
              </w:rPr>
              <w:fldChar w:fldCharType="separate"/>
            </w:r>
            <w:r w:rsidR="000F1A38">
              <w:rPr>
                <w:noProof/>
                <w:webHidden/>
              </w:rPr>
              <w:t>8</w:t>
            </w:r>
            <w:r w:rsidR="000F1A38">
              <w:rPr>
                <w:noProof/>
                <w:webHidden/>
              </w:rPr>
              <w:fldChar w:fldCharType="end"/>
            </w:r>
          </w:hyperlink>
        </w:p>
        <w:p w:rsidR="000F1A38" w:rsidRDefault="006C139B">
          <w:pPr>
            <w:pStyle w:val="10"/>
            <w:rPr>
              <w:rFonts w:asciiTheme="minorHAnsi" w:eastAsiaTheme="minorEastAsia" w:hAnsiTheme="minorHAnsi" w:cstheme="minorBidi"/>
              <w:noProof/>
              <w:color w:val="auto"/>
              <w:sz w:val="22"/>
              <w:szCs w:val="22"/>
            </w:rPr>
          </w:pPr>
          <w:hyperlink w:anchor="_Toc454198453" w:history="1">
            <w:r w:rsidR="000F1A38" w:rsidRPr="00B84E1B">
              <w:rPr>
                <w:rStyle w:val="af4"/>
                <w:noProof/>
              </w:rPr>
              <w:t>ВСТУП</w:t>
            </w:r>
            <w:r w:rsidR="000F1A38">
              <w:rPr>
                <w:noProof/>
                <w:webHidden/>
              </w:rPr>
              <w:tab/>
            </w:r>
            <w:r w:rsidR="000F1A38">
              <w:rPr>
                <w:noProof/>
                <w:webHidden/>
              </w:rPr>
              <w:fldChar w:fldCharType="begin"/>
            </w:r>
            <w:r w:rsidR="000F1A38">
              <w:rPr>
                <w:noProof/>
                <w:webHidden/>
              </w:rPr>
              <w:instrText xml:space="preserve"> PAGEREF _Toc454198453 \h </w:instrText>
            </w:r>
            <w:r w:rsidR="000F1A38">
              <w:rPr>
                <w:noProof/>
                <w:webHidden/>
              </w:rPr>
            </w:r>
            <w:r w:rsidR="000F1A38">
              <w:rPr>
                <w:noProof/>
                <w:webHidden/>
              </w:rPr>
              <w:fldChar w:fldCharType="separate"/>
            </w:r>
            <w:r w:rsidR="000F1A38">
              <w:rPr>
                <w:noProof/>
                <w:webHidden/>
              </w:rPr>
              <w:t>9</w:t>
            </w:r>
            <w:r w:rsidR="000F1A38">
              <w:rPr>
                <w:noProof/>
                <w:webHidden/>
              </w:rPr>
              <w:fldChar w:fldCharType="end"/>
            </w:r>
          </w:hyperlink>
        </w:p>
        <w:p w:rsidR="000F1A38" w:rsidRDefault="006C139B">
          <w:pPr>
            <w:pStyle w:val="10"/>
            <w:rPr>
              <w:rFonts w:asciiTheme="minorHAnsi" w:eastAsiaTheme="minorEastAsia" w:hAnsiTheme="minorHAnsi" w:cstheme="minorBidi"/>
              <w:noProof/>
              <w:color w:val="auto"/>
              <w:sz w:val="22"/>
              <w:szCs w:val="22"/>
            </w:rPr>
          </w:pPr>
          <w:hyperlink w:anchor="_Toc454198454" w:history="1">
            <w:r w:rsidR="000F1A38" w:rsidRPr="00B84E1B">
              <w:rPr>
                <w:rStyle w:val="af4"/>
                <w:noProof/>
              </w:rPr>
              <w:t>1 АНАЛІЗ ІСНУЮЧИХ РІШЕНЬ.  ПРОЕКТУВАННЯ АРХІТЕКТУРИ СИСТЕМИ ЗБЕРІГАННЯ КОНТЕНТУ</w:t>
            </w:r>
            <w:r w:rsidR="000F1A38">
              <w:rPr>
                <w:noProof/>
                <w:webHidden/>
              </w:rPr>
              <w:tab/>
            </w:r>
            <w:r w:rsidR="000F1A38">
              <w:rPr>
                <w:noProof/>
                <w:webHidden/>
              </w:rPr>
              <w:fldChar w:fldCharType="begin"/>
            </w:r>
            <w:r w:rsidR="000F1A38">
              <w:rPr>
                <w:noProof/>
                <w:webHidden/>
              </w:rPr>
              <w:instrText xml:space="preserve"> PAGEREF _Toc454198454 \h </w:instrText>
            </w:r>
            <w:r w:rsidR="000F1A38">
              <w:rPr>
                <w:noProof/>
                <w:webHidden/>
              </w:rPr>
            </w:r>
            <w:r w:rsidR="000F1A38">
              <w:rPr>
                <w:noProof/>
                <w:webHidden/>
              </w:rPr>
              <w:fldChar w:fldCharType="separate"/>
            </w:r>
            <w:r w:rsidR="000F1A38">
              <w:rPr>
                <w:noProof/>
                <w:webHidden/>
              </w:rPr>
              <w:t>12</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55" w:history="1">
            <w:r w:rsidR="000F1A38" w:rsidRPr="00B84E1B">
              <w:rPr>
                <w:rStyle w:val="af4"/>
                <w:noProof/>
              </w:rPr>
              <w:t>1.1 Системи зберігання даних</w:t>
            </w:r>
            <w:r w:rsidR="000F1A38">
              <w:rPr>
                <w:noProof/>
                <w:webHidden/>
              </w:rPr>
              <w:tab/>
            </w:r>
            <w:r w:rsidR="000F1A38">
              <w:rPr>
                <w:noProof/>
                <w:webHidden/>
              </w:rPr>
              <w:fldChar w:fldCharType="begin"/>
            </w:r>
            <w:r w:rsidR="000F1A38">
              <w:rPr>
                <w:noProof/>
                <w:webHidden/>
              </w:rPr>
              <w:instrText xml:space="preserve"> PAGEREF _Toc454198455 \h </w:instrText>
            </w:r>
            <w:r w:rsidR="000F1A38">
              <w:rPr>
                <w:noProof/>
                <w:webHidden/>
              </w:rPr>
            </w:r>
            <w:r w:rsidR="000F1A38">
              <w:rPr>
                <w:noProof/>
                <w:webHidden/>
              </w:rPr>
              <w:fldChar w:fldCharType="separate"/>
            </w:r>
            <w:r w:rsidR="000F1A38">
              <w:rPr>
                <w:noProof/>
                <w:webHidden/>
              </w:rPr>
              <w:t>13</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56" w:history="1">
            <w:r w:rsidR="000F1A38" w:rsidRPr="00B84E1B">
              <w:rPr>
                <w:rStyle w:val="af4"/>
                <w:noProof/>
              </w:rPr>
              <w:t>1.2 Локальні віддалені сховища</w:t>
            </w:r>
            <w:r w:rsidR="000F1A38">
              <w:rPr>
                <w:noProof/>
                <w:webHidden/>
              </w:rPr>
              <w:tab/>
            </w:r>
            <w:r w:rsidR="000F1A38">
              <w:rPr>
                <w:noProof/>
                <w:webHidden/>
              </w:rPr>
              <w:fldChar w:fldCharType="begin"/>
            </w:r>
            <w:r w:rsidR="000F1A38">
              <w:rPr>
                <w:noProof/>
                <w:webHidden/>
              </w:rPr>
              <w:instrText xml:space="preserve"> PAGEREF _Toc454198456 \h </w:instrText>
            </w:r>
            <w:r w:rsidR="000F1A38">
              <w:rPr>
                <w:noProof/>
                <w:webHidden/>
              </w:rPr>
            </w:r>
            <w:r w:rsidR="000F1A38">
              <w:rPr>
                <w:noProof/>
                <w:webHidden/>
              </w:rPr>
              <w:fldChar w:fldCharType="separate"/>
            </w:r>
            <w:r w:rsidR="000F1A38">
              <w:rPr>
                <w:noProof/>
                <w:webHidden/>
              </w:rPr>
              <w:t>15</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57" w:history="1">
            <w:r w:rsidR="000F1A38" w:rsidRPr="00B84E1B">
              <w:rPr>
                <w:rStyle w:val="af4"/>
                <w:noProof/>
              </w:rPr>
              <w:t>1.3 Формування вимог до сховища</w:t>
            </w:r>
            <w:r w:rsidR="000F1A38">
              <w:rPr>
                <w:noProof/>
                <w:webHidden/>
              </w:rPr>
              <w:tab/>
            </w:r>
            <w:r w:rsidR="000F1A38">
              <w:rPr>
                <w:noProof/>
                <w:webHidden/>
              </w:rPr>
              <w:fldChar w:fldCharType="begin"/>
            </w:r>
            <w:r w:rsidR="000F1A38">
              <w:rPr>
                <w:noProof/>
                <w:webHidden/>
              </w:rPr>
              <w:instrText xml:space="preserve"> PAGEREF _Toc454198457 \h </w:instrText>
            </w:r>
            <w:r w:rsidR="000F1A38">
              <w:rPr>
                <w:noProof/>
                <w:webHidden/>
              </w:rPr>
            </w:r>
            <w:r w:rsidR="000F1A38">
              <w:rPr>
                <w:noProof/>
                <w:webHidden/>
              </w:rPr>
              <w:fldChar w:fldCharType="separate"/>
            </w:r>
            <w:r w:rsidR="000F1A38">
              <w:rPr>
                <w:noProof/>
                <w:webHidden/>
              </w:rPr>
              <w:t>17</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58" w:history="1">
            <w:r w:rsidR="000F1A38" w:rsidRPr="00B84E1B">
              <w:rPr>
                <w:rStyle w:val="af4"/>
                <w:noProof/>
              </w:rPr>
              <w:t>1.4 Архітектура системи</w:t>
            </w:r>
            <w:r w:rsidR="000F1A38">
              <w:rPr>
                <w:noProof/>
                <w:webHidden/>
              </w:rPr>
              <w:tab/>
            </w:r>
            <w:r w:rsidR="000F1A38">
              <w:rPr>
                <w:noProof/>
                <w:webHidden/>
              </w:rPr>
              <w:fldChar w:fldCharType="begin"/>
            </w:r>
            <w:r w:rsidR="000F1A38">
              <w:rPr>
                <w:noProof/>
                <w:webHidden/>
              </w:rPr>
              <w:instrText xml:space="preserve"> PAGEREF _Toc454198458 \h </w:instrText>
            </w:r>
            <w:r w:rsidR="000F1A38">
              <w:rPr>
                <w:noProof/>
                <w:webHidden/>
              </w:rPr>
            </w:r>
            <w:r w:rsidR="000F1A38">
              <w:rPr>
                <w:noProof/>
                <w:webHidden/>
              </w:rPr>
              <w:fldChar w:fldCharType="separate"/>
            </w:r>
            <w:r w:rsidR="000F1A38">
              <w:rPr>
                <w:noProof/>
                <w:webHidden/>
              </w:rPr>
              <w:t>20</w:t>
            </w:r>
            <w:r w:rsidR="000F1A38">
              <w:rPr>
                <w:noProof/>
                <w:webHidden/>
              </w:rPr>
              <w:fldChar w:fldCharType="end"/>
            </w:r>
          </w:hyperlink>
        </w:p>
        <w:p w:rsidR="000F1A38" w:rsidRDefault="006C139B">
          <w:pPr>
            <w:pStyle w:val="30"/>
            <w:tabs>
              <w:tab w:val="right" w:leader="dot" w:pos="9963"/>
            </w:tabs>
            <w:rPr>
              <w:rFonts w:asciiTheme="minorHAnsi" w:eastAsiaTheme="minorEastAsia" w:hAnsiTheme="minorHAnsi" w:cstheme="minorBidi"/>
              <w:noProof/>
              <w:color w:val="auto"/>
              <w:sz w:val="22"/>
              <w:szCs w:val="22"/>
            </w:rPr>
          </w:pPr>
          <w:hyperlink w:anchor="_Toc454198459" w:history="1">
            <w:r w:rsidR="000F1A38" w:rsidRPr="00B84E1B">
              <w:rPr>
                <w:rStyle w:val="af4"/>
                <w:noProof/>
              </w:rPr>
              <w:t>1.4.1 Серверна частина</w:t>
            </w:r>
            <w:r w:rsidR="000F1A38">
              <w:rPr>
                <w:noProof/>
                <w:webHidden/>
              </w:rPr>
              <w:tab/>
            </w:r>
            <w:r w:rsidR="000F1A38">
              <w:rPr>
                <w:noProof/>
                <w:webHidden/>
              </w:rPr>
              <w:fldChar w:fldCharType="begin"/>
            </w:r>
            <w:r w:rsidR="000F1A38">
              <w:rPr>
                <w:noProof/>
                <w:webHidden/>
              </w:rPr>
              <w:instrText xml:space="preserve"> PAGEREF _Toc454198459 \h </w:instrText>
            </w:r>
            <w:r w:rsidR="000F1A38">
              <w:rPr>
                <w:noProof/>
                <w:webHidden/>
              </w:rPr>
            </w:r>
            <w:r w:rsidR="000F1A38">
              <w:rPr>
                <w:noProof/>
                <w:webHidden/>
              </w:rPr>
              <w:fldChar w:fldCharType="separate"/>
            </w:r>
            <w:r w:rsidR="000F1A38">
              <w:rPr>
                <w:noProof/>
                <w:webHidden/>
              </w:rPr>
              <w:t>21</w:t>
            </w:r>
            <w:r w:rsidR="000F1A38">
              <w:rPr>
                <w:noProof/>
                <w:webHidden/>
              </w:rPr>
              <w:fldChar w:fldCharType="end"/>
            </w:r>
          </w:hyperlink>
        </w:p>
        <w:p w:rsidR="000F1A38" w:rsidRDefault="006C139B">
          <w:pPr>
            <w:pStyle w:val="30"/>
            <w:tabs>
              <w:tab w:val="right" w:leader="dot" w:pos="9963"/>
            </w:tabs>
            <w:rPr>
              <w:rFonts w:asciiTheme="minorHAnsi" w:eastAsiaTheme="minorEastAsia" w:hAnsiTheme="minorHAnsi" w:cstheme="minorBidi"/>
              <w:noProof/>
              <w:color w:val="auto"/>
              <w:sz w:val="22"/>
              <w:szCs w:val="22"/>
            </w:rPr>
          </w:pPr>
          <w:hyperlink w:anchor="_Toc454198460" w:history="1">
            <w:r w:rsidR="000F1A38" w:rsidRPr="00B84E1B">
              <w:rPr>
                <w:rStyle w:val="af4"/>
                <w:noProof/>
              </w:rPr>
              <w:t>1.4.2 Метадані</w:t>
            </w:r>
            <w:r w:rsidR="000F1A38">
              <w:rPr>
                <w:noProof/>
                <w:webHidden/>
              </w:rPr>
              <w:tab/>
            </w:r>
            <w:r w:rsidR="000F1A38">
              <w:rPr>
                <w:noProof/>
                <w:webHidden/>
              </w:rPr>
              <w:fldChar w:fldCharType="begin"/>
            </w:r>
            <w:r w:rsidR="000F1A38">
              <w:rPr>
                <w:noProof/>
                <w:webHidden/>
              </w:rPr>
              <w:instrText xml:space="preserve"> PAGEREF _Toc454198460 \h </w:instrText>
            </w:r>
            <w:r w:rsidR="000F1A38">
              <w:rPr>
                <w:noProof/>
                <w:webHidden/>
              </w:rPr>
            </w:r>
            <w:r w:rsidR="000F1A38">
              <w:rPr>
                <w:noProof/>
                <w:webHidden/>
              </w:rPr>
              <w:fldChar w:fldCharType="separate"/>
            </w:r>
            <w:r w:rsidR="000F1A38">
              <w:rPr>
                <w:noProof/>
                <w:webHidden/>
              </w:rPr>
              <w:t>24</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61" w:history="1">
            <w:r w:rsidR="000F1A38" w:rsidRPr="00B84E1B">
              <w:rPr>
                <w:rStyle w:val="af4"/>
                <w:noProof/>
              </w:rPr>
              <w:t>1.5 Висновок до розділу 1</w:t>
            </w:r>
            <w:r w:rsidR="000F1A38">
              <w:rPr>
                <w:noProof/>
                <w:webHidden/>
              </w:rPr>
              <w:tab/>
            </w:r>
            <w:r w:rsidR="000F1A38">
              <w:rPr>
                <w:noProof/>
                <w:webHidden/>
              </w:rPr>
              <w:fldChar w:fldCharType="begin"/>
            </w:r>
            <w:r w:rsidR="000F1A38">
              <w:rPr>
                <w:noProof/>
                <w:webHidden/>
              </w:rPr>
              <w:instrText xml:space="preserve"> PAGEREF _Toc454198461 \h </w:instrText>
            </w:r>
            <w:r w:rsidR="000F1A38">
              <w:rPr>
                <w:noProof/>
                <w:webHidden/>
              </w:rPr>
            </w:r>
            <w:r w:rsidR="000F1A38">
              <w:rPr>
                <w:noProof/>
                <w:webHidden/>
              </w:rPr>
              <w:fldChar w:fldCharType="separate"/>
            </w:r>
            <w:r w:rsidR="000F1A38">
              <w:rPr>
                <w:noProof/>
                <w:webHidden/>
              </w:rPr>
              <w:t>27</w:t>
            </w:r>
            <w:r w:rsidR="000F1A38">
              <w:rPr>
                <w:noProof/>
                <w:webHidden/>
              </w:rPr>
              <w:fldChar w:fldCharType="end"/>
            </w:r>
          </w:hyperlink>
        </w:p>
        <w:p w:rsidR="000F1A38" w:rsidRDefault="006C139B">
          <w:pPr>
            <w:pStyle w:val="10"/>
            <w:rPr>
              <w:rFonts w:asciiTheme="minorHAnsi" w:eastAsiaTheme="minorEastAsia" w:hAnsiTheme="minorHAnsi" w:cstheme="minorBidi"/>
              <w:noProof/>
              <w:color w:val="auto"/>
              <w:sz w:val="22"/>
              <w:szCs w:val="22"/>
            </w:rPr>
          </w:pPr>
          <w:hyperlink w:anchor="_Toc454198462" w:history="1">
            <w:r w:rsidR="000F1A38" w:rsidRPr="00B84E1B">
              <w:rPr>
                <w:rStyle w:val="af4"/>
                <w:noProof/>
              </w:rPr>
              <w:t>2 ФОРМУВАННЯ ВИМОГ ДО ІНТЕРФЕЙСУ. АНАЛІЗ РЕАЛІЗАЦІЇ КЛІЄНТСЬКОЇ ЧАСТИНИ</w:t>
            </w:r>
            <w:r w:rsidR="000F1A38">
              <w:rPr>
                <w:noProof/>
                <w:webHidden/>
              </w:rPr>
              <w:tab/>
            </w:r>
            <w:r w:rsidR="000F1A38">
              <w:rPr>
                <w:noProof/>
                <w:webHidden/>
              </w:rPr>
              <w:fldChar w:fldCharType="begin"/>
            </w:r>
            <w:r w:rsidR="000F1A38">
              <w:rPr>
                <w:noProof/>
                <w:webHidden/>
              </w:rPr>
              <w:instrText xml:space="preserve"> PAGEREF _Toc454198462 \h </w:instrText>
            </w:r>
            <w:r w:rsidR="000F1A38">
              <w:rPr>
                <w:noProof/>
                <w:webHidden/>
              </w:rPr>
            </w:r>
            <w:r w:rsidR="000F1A38">
              <w:rPr>
                <w:noProof/>
                <w:webHidden/>
              </w:rPr>
              <w:fldChar w:fldCharType="separate"/>
            </w:r>
            <w:r w:rsidR="000F1A38">
              <w:rPr>
                <w:noProof/>
                <w:webHidden/>
              </w:rPr>
              <w:t>28</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63" w:history="1">
            <w:r w:rsidR="000F1A38" w:rsidRPr="00B84E1B">
              <w:rPr>
                <w:rStyle w:val="af4"/>
                <w:noProof/>
              </w:rPr>
              <w:t>2.1 Клієнтський інтерфейс</w:t>
            </w:r>
            <w:r w:rsidR="000F1A38">
              <w:rPr>
                <w:noProof/>
                <w:webHidden/>
              </w:rPr>
              <w:tab/>
            </w:r>
            <w:r w:rsidR="000F1A38">
              <w:rPr>
                <w:noProof/>
                <w:webHidden/>
              </w:rPr>
              <w:fldChar w:fldCharType="begin"/>
            </w:r>
            <w:r w:rsidR="000F1A38">
              <w:rPr>
                <w:noProof/>
                <w:webHidden/>
              </w:rPr>
              <w:instrText xml:space="preserve"> PAGEREF _Toc454198463 \h </w:instrText>
            </w:r>
            <w:r w:rsidR="000F1A38">
              <w:rPr>
                <w:noProof/>
                <w:webHidden/>
              </w:rPr>
            </w:r>
            <w:r w:rsidR="000F1A38">
              <w:rPr>
                <w:noProof/>
                <w:webHidden/>
              </w:rPr>
              <w:fldChar w:fldCharType="separate"/>
            </w:r>
            <w:r w:rsidR="000F1A38">
              <w:rPr>
                <w:noProof/>
                <w:webHidden/>
              </w:rPr>
              <w:t>28</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64" w:history="1">
            <w:r w:rsidR="000F1A38" w:rsidRPr="00B84E1B">
              <w:rPr>
                <w:rStyle w:val="af4"/>
                <w:noProof/>
              </w:rPr>
              <w:t>2.2 Досвід взаємодії з користувачем</w:t>
            </w:r>
            <w:r w:rsidR="000F1A38">
              <w:rPr>
                <w:noProof/>
                <w:webHidden/>
              </w:rPr>
              <w:tab/>
            </w:r>
            <w:r w:rsidR="000F1A38">
              <w:rPr>
                <w:noProof/>
                <w:webHidden/>
              </w:rPr>
              <w:fldChar w:fldCharType="begin"/>
            </w:r>
            <w:r w:rsidR="000F1A38">
              <w:rPr>
                <w:noProof/>
                <w:webHidden/>
              </w:rPr>
              <w:instrText xml:space="preserve"> PAGEREF _Toc454198464 \h </w:instrText>
            </w:r>
            <w:r w:rsidR="000F1A38">
              <w:rPr>
                <w:noProof/>
                <w:webHidden/>
              </w:rPr>
            </w:r>
            <w:r w:rsidR="000F1A38">
              <w:rPr>
                <w:noProof/>
                <w:webHidden/>
              </w:rPr>
              <w:fldChar w:fldCharType="separate"/>
            </w:r>
            <w:r w:rsidR="000F1A38">
              <w:rPr>
                <w:noProof/>
                <w:webHidden/>
              </w:rPr>
              <w:t>29</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65" w:history="1">
            <w:r w:rsidR="000F1A38" w:rsidRPr="00B84E1B">
              <w:rPr>
                <w:rStyle w:val="af4"/>
                <w:noProof/>
              </w:rPr>
              <w:t>2.3 Формування вимог до інтерфейсу</w:t>
            </w:r>
            <w:r w:rsidR="000F1A38">
              <w:rPr>
                <w:noProof/>
                <w:webHidden/>
              </w:rPr>
              <w:tab/>
            </w:r>
            <w:r w:rsidR="000F1A38">
              <w:rPr>
                <w:noProof/>
                <w:webHidden/>
              </w:rPr>
              <w:fldChar w:fldCharType="begin"/>
            </w:r>
            <w:r w:rsidR="000F1A38">
              <w:rPr>
                <w:noProof/>
                <w:webHidden/>
              </w:rPr>
              <w:instrText xml:space="preserve"> PAGEREF _Toc454198465 \h </w:instrText>
            </w:r>
            <w:r w:rsidR="000F1A38">
              <w:rPr>
                <w:noProof/>
                <w:webHidden/>
              </w:rPr>
            </w:r>
            <w:r w:rsidR="000F1A38">
              <w:rPr>
                <w:noProof/>
                <w:webHidden/>
              </w:rPr>
              <w:fldChar w:fldCharType="separate"/>
            </w:r>
            <w:r w:rsidR="000F1A38">
              <w:rPr>
                <w:noProof/>
                <w:webHidden/>
              </w:rPr>
              <w:t>32</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66" w:history="1">
            <w:r w:rsidR="000F1A38" w:rsidRPr="00B84E1B">
              <w:rPr>
                <w:rStyle w:val="af4"/>
                <w:noProof/>
              </w:rPr>
              <w:t>2.4 Створення додатку у вигляді SPA</w:t>
            </w:r>
            <w:r w:rsidR="000F1A38">
              <w:rPr>
                <w:noProof/>
                <w:webHidden/>
              </w:rPr>
              <w:tab/>
            </w:r>
            <w:r w:rsidR="000F1A38">
              <w:rPr>
                <w:noProof/>
                <w:webHidden/>
              </w:rPr>
              <w:fldChar w:fldCharType="begin"/>
            </w:r>
            <w:r w:rsidR="000F1A38">
              <w:rPr>
                <w:noProof/>
                <w:webHidden/>
              </w:rPr>
              <w:instrText xml:space="preserve"> PAGEREF _Toc454198466 \h </w:instrText>
            </w:r>
            <w:r w:rsidR="000F1A38">
              <w:rPr>
                <w:noProof/>
                <w:webHidden/>
              </w:rPr>
            </w:r>
            <w:r w:rsidR="000F1A38">
              <w:rPr>
                <w:noProof/>
                <w:webHidden/>
              </w:rPr>
              <w:fldChar w:fldCharType="separate"/>
            </w:r>
            <w:r w:rsidR="000F1A38">
              <w:rPr>
                <w:noProof/>
                <w:webHidden/>
              </w:rPr>
              <w:t>33</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67" w:history="1">
            <w:r w:rsidR="000F1A38" w:rsidRPr="00B84E1B">
              <w:rPr>
                <w:rStyle w:val="af4"/>
                <w:noProof/>
              </w:rPr>
              <w:t>2.5 Підбір інструментів розробки</w:t>
            </w:r>
            <w:r w:rsidR="000F1A38">
              <w:rPr>
                <w:noProof/>
                <w:webHidden/>
              </w:rPr>
              <w:tab/>
            </w:r>
            <w:r w:rsidR="000F1A38">
              <w:rPr>
                <w:noProof/>
                <w:webHidden/>
              </w:rPr>
              <w:fldChar w:fldCharType="begin"/>
            </w:r>
            <w:r w:rsidR="000F1A38">
              <w:rPr>
                <w:noProof/>
                <w:webHidden/>
              </w:rPr>
              <w:instrText xml:space="preserve"> PAGEREF _Toc454198467 \h </w:instrText>
            </w:r>
            <w:r w:rsidR="000F1A38">
              <w:rPr>
                <w:noProof/>
                <w:webHidden/>
              </w:rPr>
            </w:r>
            <w:r w:rsidR="000F1A38">
              <w:rPr>
                <w:noProof/>
                <w:webHidden/>
              </w:rPr>
              <w:fldChar w:fldCharType="separate"/>
            </w:r>
            <w:r w:rsidR="000F1A38">
              <w:rPr>
                <w:noProof/>
                <w:webHidden/>
              </w:rPr>
              <w:t>36</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68" w:history="1">
            <w:r w:rsidR="000F1A38" w:rsidRPr="00B84E1B">
              <w:rPr>
                <w:rStyle w:val="af4"/>
                <w:noProof/>
              </w:rPr>
              <w:t>2.6 Вибір фреймворку</w:t>
            </w:r>
            <w:r w:rsidR="000F1A38">
              <w:rPr>
                <w:noProof/>
                <w:webHidden/>
              </w:rPr>
              <w:tab/>
            </w:r>
            <w:r w:rsidR="000F1A38">
              <w:rPr>
                <w:noProof/>
                <w:webHidden/>
              </w:rPr>
              <w:fldChar w:fldCharType="begin"/>
            </w:r>
            <w:r w:rsidR="000F1A38">
              <w:rPr>
                <w:noProof/>
                <w:webHidden/>
              </w:rPr>
              <w:instrText xml:space="preserve"> PAGEREF _Toc454198468 \h </w:instrText>
            </w:r>
            <w:r w:rsidR="000F1A38">
              <w:rPr>
                <w:noProof/>
                <w:webHidden/>
              </w:rPr>
            </w:r>
            <w:r w:rsidR="000F1A38">
              <w:rPr>
                <w:noProof/>
                <w:webHidden/>
              </w:rPr>
              <w:fldChar w:fldCharType="separate"/>
            </w:r>
            <w:r w:rsidR="000F1A38">
              <w:rPr>
                <w:noProof/>
                <w:webHidden/>
              </w:rPr>
              <w:t>38</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69" w:history="1">
            <w:r w:rsidR="000F1A38" w:rsidRPr="00B84E1B">
              <w:rPr>
                <w:rStyle w:val="af4"/>
                <w:noProof/>
              </w:rPr>
              <w:t>2.7 Аналіз базового патерну</w:t>
            </w:r>
            <w:r w:rsidR="000F1A38">
              <w:rPr>
                <w:noProof/>
                <w:webHidden/>
              </w:rPr>
              <w:tab/>
            </w:r>
            <w:r w:rsidR="000F1A38">
              <w:rPr>
                <w:noProof/>
                <w:webHidden/>
              </w:rPr>
              <w:fldChar w:fldCharType="begin"/>
            </w:r>
            <w:r w:rsidR="000F1A38">
              <w:rPr>
                <w:noProof/>
                <w:webHidden/>
              </w:rPr>
              <w:instrText xml:space="preserve"> PAGEREF _Toc454198469 \h </w:instrText>
            </w:r>
            <w:r w:rsidR="000F1A38">
              <w:rPr>
                <w:noProof/>
                <w:webHidden/>
              </w:rPr>
            </w:r>
            <w:r w:rsidR="000F1A38">
              <w:rPr>
                <w:noProof/>
                <w:webHidden/>
              </w:rPr>
              <w:fldChar w:fldCharType="separate"/>
            </w:r>
            <w:r w:rsidR="000F1A38">
              <w:rPr>
                <w:noProof/>
                <w:webHidden/>
              </w:rPr>
              <w:t>39</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70" w:history="1">
            <w:r w:rsidR="000F1A38" w:rsidRPr="00B84E1B">
              <w:rPr>
                <w:rStyle w:val="af4"/>
                <w:noProof/>
              </w:rPr>
              <w:t>2.8 Додаткові засоби розробки</w:t>
            </w:r>
            <w:r w:rsidR="000F1A38">
              <w:rPr>
                <w:noProof/>
                <w:webHidden/>
              </w:rPr>
              <w:tab/>
            </w:r>
            <w:r w:rsidR="000F1A38">
              <w:rPr>
                <w:noProof/>
                <w:webHidden/>
              </w:rPr>
              <w:fldChar w:fldCharType="begin"/>
            </w:r>
            <w:r w:rsidR="000F1A38">
              <w:rPr>
                <w:noProof/>
                <w:webHidden/>
              </w:rPr>
              <w:instrText xml:space="preserve"> PAGEREF _Toc454198470 \h </w:instrText>
            </w:r>
            <w:r w:rsidR="000F1A38">
              <w:rPr>
                <w:noProof/>
                <w:webHidden/>
              </w:rPr>
            </w:r>
            <w:r w:rsidR="000F1A38">
              <w:rPr>
                <w:noProof/>
                <w:webHidden/>
              </w:rPr>
              <w:fldChar w:fldCharType="separate"/>
            </w:r>
            <w:r w:rsidR="000F1A38">
              <w:rPr>
                <w:noProof/>
                <w:webHidden/>
              </w:rPr>
              <w:t>41</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71" w:history="1">
            <w:r w:rsidR="000F1A38" w:rsidRPr="00B84E1B">
              <w:rPr>
                <w:rStyle w:val="af4"/>
                <w:noProof/>
              </w:rPr>
              <w:t>2.9 Допоміжні модулі</w:t>
            </w:r>
            <w:r w:rsidR="000F1A38">
              <w:rPr>
                <w:noProof/>
                <w:webHidden/>
              </w:rPr>
              <w:tab/>
            </w:r>
            <w:r w:rsidR="000F1A38">
              <w:rPr>
                <w:noProof/>
                <w:webHidden/>
              </w:rPr>
              <w:fldChar w:fldCharType="begin"/>
            </w:r>
            <w:r w:rsidR="000F1A38">
              <w:rPr>
                <w:noProof/>
                <w:webHidden/>
              </w:rPr>
              <w:instrText xml:space="preserve"> PAGEREF _Toc454198471 \h </w:instrText>
            </w:r>
            <w:r w:rsidR="000F1A38">
              <w:rPr>
                <w:noProof/>
                <w:webHidden/>
              </w:rPr>
            </w:r>
            <w:r w:rsidR="000F1A38">
              <w:rPr>
                <w:noProof/>
                <w:webHidden/>
              </w:rPr>
              <w:fldChar w:fldCharType="separate"/>
            </w:r>
            <w:r w:rsidR="000F1A38">
              <w:rPr>
                <w:noProof/>
                <w:webHidden/>
              </w:rPr>
              <w:t>42</w:t>
            </w:r>
            <w:r w:rsidR="000F1A38">
              <w:rPr>
                <w:noProof/>
                <w:webHidden/>
              </w:rPr>
              <w:fldChar w:fldCharType="end"/>
            </w:r>
          </w:hyperlink>
        </w:p>
        <w:p w:rsidR="000F1A38" w:rsidRDefault="006C139B">
          <w:pPr>
            <w:pStyle w:val="30"/>
            <w:tabs>
              <w:tab w:val="right" w:leader="dot" w:pos="9963"/>
            </w:tabs>
            <w:rPr>
              <w:rFonts w:asciiTheme="minorHAnsi" w:eastAsiaTheme="minorEastAsia" w:hAnsiTheme="minorHAnsi" w:cstheme="minorBidi"/>
              <w:noProof/>
              <w:color w:val="auto"/>
              <w:sz w:val="22"/>
              <w:szCs w:val="22"/>
            </w:rPr>
          </w:pPr>
          <w:hyperlink w:anchor="_Toc454198472" w:history="1">
            <w:r w:rsidR="000F1A38" w:rsidRPr="00B84E1B">
              <w:rPr>
                <w:rStyle w:val="af4"/>
                <w:noProof/>
              </w:rPr>
              <w:t>2.9.1 Адресація сторінок в Angular</w:t>
            </w:r>
            <w:r w:rsidR="000F1A38">
              <w:rPr>
                <w:noProof/>
                <w:webHidden/>
              </w:rPr>
              <w:tab/>
            </w:r>
            <w:r w:rsidR="000F1A38">
              <w:rPr>
                <w:noProof/>
                <w:webHidden/>
              </w:rPr>
              <w:fldChar w:fldCharType="begin"/>
            </w:r>
            <w:r w:rsidR="000F1A38">
              <w:rPr>
                <w:noProof/>
                <w:webHidden/>
              </w:rPr>
              <w:instrText xml:space="preserve"> PAGEREF _Toc454198472 \h </w:instrText>
            </w:r>
            <w:r w:rsidR="000F1A38">
              <w:rPr>
                <w:noProof/>
                <w:webHidden/>
              </w:rPr>
            </w:r>
            <w:r w:rsidR="000F1A38">
              <w:rPr>
                <w:noProof/>
                <w:webHidden/>
              </w:rPr>
              <w:fldChar w:fldCharType="separate"/>
            </w:r>
            <w:r w:rsidR="000F1A38">
              <w:rPr>
                <w:noProof/>
                <w:webHidden/>
              </w:rPr>
              <w:t>42</w:t>
            </w:r>
            <w:r w:rsidR="000F1A38">
              <w:rPr>
                <w:noProof/>
                <w:webHidden/>
              </w:rPr>
              <w:fldChar w:fldCharType="end"/>
            </w:r>
          </w:hyperlink>
        </w:p>
        <w:p w:rsidR="000F1A38" w:rsidRDefault="006C139B">
          <w:pPr>
            <w:pStyle w:val="30"/>
            <w:tabs>
              <w:tab w:val="right" w:leader="dot" w:pos="9963"/>
            </w:tabs>
            <w:rPr>
              <w:rFonts w:asciiTheme="minorHAnsi" w:eastAsiaTheme="minorEastAsia" w:hAnsiTheme="minorHAnsi" w:cstheme="minorBidi"/>
              <w:noProof/>
              <w:color w:val="auto"/>
              <w:sz w:val="22"/>
              <w:szCs w:val="22"/>
            </w:rPr>
          </w:pPr>
          <w:hyperlink w:anchor="_Toc454198473" w:history="1">
            <w:r w:rsidR="000F1A38" w:rsidRPr="00B84E1B">
              <w:rPr>
                <w:rStyle w:val="af4"/>
                <w:noProof/>
              </w:rPr>
              <w:t>2.9.2 Модулі інтерфейсу</w:t>
            </w:r>
            <w:r w:rsidR="000F1A38">
              <w:rPr>
                <w:noProof/>
                <w:webHidden/>
              </w:rPr>
              <w:tab/>
            </w:r>
            <w:r w:rsidR="000F1A38">
              <w:rPr>
                <w:noProof/>
                <w:webHidden/>
              </w:rPr>
              <w:fldChar w:fldCharType="begin"/>
            </w:r>
            <w:r w:rsidR="000F1A38">
              <w:rPr>
                <w:noProof/>
                <w:webHidden/>
              </w:rPr>
              <w:instrText xml:space="preserve"> PAGEREF _Toc454198473 \h </w:instrText>
            </w:r>
            <w:r w:rsidR="000F1A38">
              <w:rPr>
                <w:noProof/>
                <w:webHidden/>
              </w:rPr>
            </w:r>
            <w:r w:rsidR="000F1A38">
              <w:rPr>
                <w:noProof/>
                <w:webHidden/>
              </w:rPr>
              <w:fldChar w:fldCharType="separate"/>
            </w:r>
            <w:r w:rsidR="000F1A38">
              <w:rPr>
                <w:noProof/>
                <w:webHidden/>
              </w:rPr>
              <w:t>45</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74" w:history="1">
            <w:r w:rsidR="000F1A38" w:rsidRPr="00B84E1B">
              <w:rPr>
                <w:rStyle w:val="af4"/>
                <w:noProof/>
              </w:rPr>
              <w:t>2.10 Висновок до розділу 2</w:t>
            </w:r>
            <w:r w:rsidR="000F1A38">
              <w:rPr>
                <w:noProof/>
                <w:webHidden/>
              </w:rPr>
              <w:tab/>
            </w:r>
            <w:r w:rsidR="000F1A38">
              <w:rPr>
                <w:noProof/>
                <w:webHidden/>
              </w:rPr>
              <w:fldChar w:fldCharType="begin"/>
            </w:r>
            <w:r w:rsidR="000F1A38">
              <w:rPr>
                <w:noProof/>
                <w:webHidden/>
              </w:rPr>
              <w:instrText xml:space="preserve"> PAGEREF _Toc454198474 \h </w:instrText>
            </w:r>
            <w:r w:rsidR="000F1A38">
              <w:rPr>
                <w:noProof/>
                <w:webHidden/>
              </w:rPr>
            </w:r>
            <w:r w:rsidR="000F1A38">
              <w:rPr>
                <w:noProof/>
                <w:webHidden/>
              </w:rPr>
              <w:fldChar w:fldCharType="separate"/>
            </w:r>
            <w:r w:rsidR="000F1A38">
              <w:rPr>
                <w:noProof/>
                <w:webHidden/>
              </w:rPr>
              <w:t>48</w:t>
            </w:r>
            <w:r w:rsidR="000F1A38">
              <w:rPr>
                <w:noProof/>
                <w:webHidden/>
              </w:rPr>
              <w:fldChar w:fldCharType="end"/>
            </w:r>
          </w:hyperlink>
        </w:p>
        <w:p w:rsidR="000F1A38" w:rsidRDefault="006C139B">
          <w:pPr>
            <w:pStyle w:val="10"/>
            <w:rPr>
              <w:rFonts w:asciiTheme="minorHAnsi" w:eastAsiaTheme="minorEastAsia" w:hAnsiTheme="minorHAnsi" w:cstheme="minorBidi"/>
              <w:noProof/>
              <w:color w:val="auto"/>
              <w:sz w:val="22"/>
              <w:szCs w:val="22"/>
            </w:rPr>
          </w:pPr>
          <w:hyperlink w:anchor="_Toc454198475" w:history="1">
            <w:r w:rsidR="000F1A38" w:rsidRPr="00B84E1B">
              <w:rPr>
                <w:rStyle w:val="af4"/>
                <w:noProof/>
              </w:rPr>
              <w:t>3 ОГЛЯД РЕЗУЛЬТАТІВ</w:t>
            </w:r>
            <w:r w:rsidR="000F1A38">
              <w:rPr>
                <w:noProof/>
                <w:webHidden/>
              </w:rPr>
              <w:tab/>
            </w:r>
            <w:r w:rsidR="000F1A38">
              <w:rPr>
                <w:noProof/>
                <w:webHidden/>
              </w:rPr>
              <w:fldChar w:fldCharType="begin"/>
            </w:r>
            <w:r w:rsidR="000F1A38">
              <w:rPr>
                <w:noProof/>
                <w:webHidden/>
              </w:rPr>
              <w:instrText xml:space="preserve"> PAGEREF _Toc454198475 \h </w:instrText>
            </w:r>
            <w:r w:rsidR="000F1A38">
              <w:rPr>
                <w:noProof/>
                <w:webHidden/>
              </w:rPr>
            </w:r>
            <w:r w:rsidR="000F1A38">
              <w:rPr>
                <w:noProof/>
                <w:webHidden/>
              </w:rPr>
              <w:fldChar w:fldCharType="separate"/>
            </w:r>
            <w:r w:rsidR="000F1A38">
              <w:rPr>
                <w:noProof/>
                <w:webHidden/>
              </w:rPr>
              <w:t>50</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76" w:history="1">
            <w:r w:rsidR="000F1A38" w:rsidRPr="00B84E1B">
              <w:rPr>
                <w:rStyle w:val="af4"/>
                <w:noProof/>
              </w:rPr>
              <w:t>3.1 Інтерфейс для роботи з файлами</w:t>
            </w:r>
            <w:r w:rsidR="000F1A38">
              <w:rPr>
                <w:noProof/>
                <w:webHidden/>
              </w:rPr>
              <w:tab/>
            </w:r>
            <w:r w:rsidR="000F1A38">
              <w:rPr>
                <w:noProof/>
                <w:webHidden/>
              </w:rPr>
              <w:fldChar w:fldCharType="begin"/>
            </w:r>
            <w:r w:rsidR="000F1A38">
              <w:rPr>
                <w:noProof/>
                <w:webHidden/>
              </w:rPr>
              <w:instrText xml:space="preserve"> PAGEREF _Toc454198476 \h </w:instrText>
            </w:r>
            <w:r w:rsidR="000F1A38">
              <w:rPr>
                <w:noProof/>
                <w:webHidden/>
              </w:rPr>
            </w:r>
            <w:r w:rsidR="000F1A38">
              <w:rPr>
                <w:noProof/>
                <w:webHidden/>
              </w:rPr>
              <w:fldChar w:fldCharType="separate"/>
            </w:r>
            <w:r w:rsidR="000F1A38">
              <w:rPr>
                <w:noProof/>
                <w:webHidden/>
              </w:rPr>
              <w:t>50</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77" w:history="1">
            <w:r w:rsidR="000F1A38" w:rsidRPr="00B84E1B">
              <w:rPr>
                <w:rStyle w:val="af4"/>
                <w:noProof/>
              </w:rPr>
              <w:t>3.2 Допоміжні засоби</w:t>
            </w:r>
            <w:r w:rsidR="000F1A38">
              <w:rPr>
                <w:noProof/>
                <w:webHidden/>
              </w:rPr>
              <w:tab/>
            </w:r>
            <w:r w:rsidR="000F1A38">
              <w:rPr>
                <w:noProof/>
                <w:webHidden/>
              </w:rPr>
              <w:fldChar w:fldCharType="begin"/>
            </w:r>
            <w:r w:rsidR="000F1A38">
              <w:rPr>
                <w:noProof/>
                <w:webHidden/>
              </w:rPr>
              <w:instrText xml:space="preserve"> PAGEREF _Toc454198477 \h </w:instrText>
            </w:r>
            <w:r w:rsidR="000F1A38">
              <w:rPr>
                <w:noProof/>
                <w:webHidden/>
              </w:rPr>
            </w:r>
            <w:r w:rsidR="000F1A38">
              <w:rPr>
                <w:noProof/>
                <w:webHidden/>
              </w:rPr>
              <w:fldChar w:fldCharType="separate"/>
            </w:r>
            <w:r w:rsidR="000F1A38">
              <w:rPr>
                <w:noProof/>
                <w:webHidden/>
              </w:rPr>
              <w:t>51</w:t>
            </w:r>
            <w:r w:rsidR="000F1A38">
              <w:rPr>
                <w:noProof/>
                <w:webHidden/>
              </w:rPr>
              <w:fldChar w:fldCharType="end"/>
            </w:r>
          </w:hyperlink>
        </w:p>
        <w:p w:rsidR="000F1A38" w:rsidRDefault="006C139B">
          <w:pPr>
            <w:pStyle w:val="10"/>
            <w:rPr>
              <w:rFonts w:asciiTheme="minorHAnsi" w:eastAsiaTheme="minorEastAsia" w:hAnsiTheme="minorHAnsi" w:cstheme="minorBidi"/>
              <w:noProof/>
              <w:color w:val="auto"/>
              <w:sz w:val="22"/>
              <w:szCs w:val="22"/>
            </w:rPr>
          </w:pPr>
          <w:hyperlink w:anchor="_Toc454198478" w:history="1">
            <w:r w:rsidR="000F1A38" w:rsidRPr="00B84E1B">
              <w:rPr>
                <w:rStyle w:val="af4"/>
                <w:noProof/>
              </w:rPr>
              <w:t>4 ФУНКЦІОНАЛЬНО-ВАРТІСНИЙ АНАЛІЗ ПРОГРАМНОГО ПРОДУКТУ</w:t>
            </w:r>
            <w:r w:rsidR="000F1A38">
              <w:rPr>
                <w:noProof/>
                <w:webHidden/>
              </w:rPr>
              <w:tab/>
            </w:r>
            <w:r w:rsidR="000F1A38">
              <w:rPr>
                <w:noProof/>
                <w:webHidden/>
              </w:rPr>
              <w:fldChar w:fldCharType="begin"/>
            </w:r>
            <w:r w:rsidR="000F1A38">
              <w:rPr>
                <w:noProof/>
                <w:webHidden/>
              </w:rPr>
              <w:instrText xml:space="preserve"> PAGEREF _Toc454198478 \h </w:instrText>
            </w:r>
            <w:r w:rsidR="000F1A38">
              <w:rPr>
                <w:noProof/>
                <w:webHidden/>
              </w:rPr>
            </w:r>
            <w:r w:rsidR="000F1A38">
              <w:rPr>
                <w:noProof/>
                <w:webHidden/>
              </w:rPr>
              <w:fldChar w:fldCharType="separate"/>
            </w:r>
            <w:r w:rsidR="000F1A38">
              <w:rPr>
                <w:noProof/>
                <w:webHidden/>
              </w:rPr>
              <w:t>53</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79" w:history="1">
            <w:r w:rsidR="000F1A38" w:rsidRPr="00B84E1B">
              <w:rPr>
                <w:rStyle w:val="af4"/>
                <w:noProof/>
              </w:rPr>
              <w:t>4.1 Постановка задачі техніко-економічного аналізу</w:t>
            </w:r>
            <w:r w:rsidR="000F1A38">
              <w:rPr>
                <w:noProof/>
                <w:webHidden/>
              </w:rPr>
              <w:tab/>
            </w:r>
            <w:r w:rsidR="000F1A38">
              <w:rPr>
                <w:noProof/>
                <w:webHidden/>
              </w:rPr>
              <w:fldChar w:fldCharType="begin"/>
            </w:r>
            <w:r w:rsidR="000F1A38">
              <w:rPr>
                <w:noProof/>
                <w:webHidden/>
              </w:rPr>
              <w:instrText xml:space="preserve"> PAGEREF _Toc454198479 \h </w:instrText>
            </w:r>
            <w:r w:rsidR="000F1A38">
              <w:rPr>
                <w:noProof/>
                <w:webHidden/>
              </w:rPr>
            </w:r>
            <w:r w:rsidR="000F1A38">
              <w:rPr>
                <w:noProof/>
                <w:webHidden/>
              </w:rPr>
              <w:fldChar w:fldCharType="separate"/>
            </w:r>
            <w:r w:rsidR="000F1A38">
              <w:rPr>
                <w:noProof/>
                <w:webHidden/>
              </w:rPr>
              <w:t>54</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80" w:history="1">
            <w:r w:rsidR="000F1A38" w:rsidRPr="00B84E1B">
              <w:rPr>
                <w:rStyle w:val="af4"/>
                <w:noProof/>
              </w:rPr>
              <w:t>4.2 Обґрунтування функцій програмного продукту</w:t>
            </w:r>
            <w:r w:rsidR="000F1A38">
              <w:rPr>
                <w:noProof/>
                <w:webHidden/>
              </w:rPr>
              <w:tab/>
            </w:r>
            <w:r w:rsidR="000F1A38">
              <w:rPr>
                <w:noProof/>
                <w:webHidden/>
              </w:rPr>
              <w:fldChar w:fldCharType="begin"/>
            </w:r>
            <w:r w:rsidR="000F1A38">
              <w:rPr>
                <w:noProof/>
                <w:webHidden/>
              </w:rPr>
              <w:instrText xml:space="preserve"> PAGEREF _Toc454198480 \h </w:instrText>
            </w:r>
            <w:r w:rsidR="000F1A38">
              <w:rPr>
                <w:noProof/>
                <w:webHidden/>
              </w:rPr>
            </w:r>
            <w:r w:rsidR="000F1A38">
              <w:rPr>
                <w:noProof/>
                <w:webHidden/>
              </w:rPr>
              <w:fldChar w:fldCharType="separate"/>
            </w:r>
            <w:r w:rsidR="000F1A38">
              <w:rPr>
                <w:noProof/>
                <w:webHidden/>
              </w:rPr>
              <w:t>54</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81" w:history="1">
            <w:r w:rsidR="000F1A38" w:rsidRPr="00B84E1B">
              <w:rPr>
                <w:rStyle w:val="af4"/>
                <w:noProof/>
              </w:rPr>
              <w:t>4.3 Обґрунтування системи параметрів програмного продукту</w:t>
            </w:r>
            <w:r w:rsidR="000F1A38">
              <w:rPr>
                <w:noProof/>
                <w:webHidden/>
              </w:rPr>
              <w:tab/>
            </w:r>
            <w:r w:rsidR="000F1A38">
              <w:rPr>
                <w:noProof/>
                <w:webHidden/>
              </w:rPr>
              <w:fldChar w:fldCharType="begin"/>
            </w:r>
            <w:r w:rsidR="000F1A38">
              <w:rPr>
                <w:noProof/>
                <w:webHidden/>
              </w:rPr>
              <w:instrText xml:space="preserve"> PAGEREF _Toc454198481 \h </w:instrText>
            </w:r>
            <w:r w:rsidR="000F1A38">
              <w:rPr>
                <w:noProof/>
                <w:webHidden/>
              </w:rPr>
            </w:r>
            <w:r w:rsidR="000F1A38">
              <w:rPr>
                <w:noProof/>
                <w:webHidden/>
              </w:rPr>
              <w:fldChar w:fldCharType="separate"/>
            </w:r>
            <w:r w:rsidR="000F1A38">
              <w:rPr>
                <w:noProof/>
                <w:webHidden/>
              </w:rPr>
              <w:t>57</w:t>
            </w:r>
            <w:r w:rsidR="000F1A38">
              <w:rPr>
                <w:noProof/>
                <w:webHidden/>
              </w:rPr>
              <w:fldChar w:fldCharType="end"/>
            </w:r>
          </w:hyperlink>
        </w:p>
        <w:p w:rsidR="000F1A38" w:rsidRDefault="006C139B">
          <w:pPr>
            <w:pStyle w:val="30"/>
            <w:tabs>
              <w:tab w:val="left" w:pos="1540"/>
              <w:tab w:val="right" w:leader="dot" w:pos="9963"/>
            </w:tabs>
            <w:rPr>
              <w:rFonts w:asciiTheme="minorHAnsi" w:eastAsiaTheme="minorEastAsia" w:hAnsiTheme="minorHAnsi" w:cstheme="minorBidi"/>
              <w:noProof/>
              <w:color w:val="auto"/>
              <w:sz w:val="22"/>
              <w:szCs w:val="22"/>
            </w:rPr>
          </w:pPr>
          <w:hyperlink w:anchor="_Toc454198482" w:history="1">
            <w:r w:rsidR="000F1A38" w:rsidRPr="00B84E1B">
              <w:rPr>
                <w:rStyle w:val="af4"/>
                <w:noProof/>
              </w:rPr>
              <w:t>4.3.1</w:t>
            </w:r>
            <w:r w:rsidR="000F1A38">
              <w:rPr>
                <w:rFonts w:asciiTheme="minorHAnsi" w:eastAsiaTheme="minorEastAsia" w:hAnsiTheme="minorHAnsi" w:cstheme="minorBidi"/>
                <w:noProof/>
                <w:color w:val="auto"/>
                <w:sz w:val="22"/>
                <w:szCs w:val="22"/>
              </w:rPr>
              <w:tab/>
            </w:r>
            <w:r w:rsidR="000F1A38" w:rsidRPr="00B84E1B">
              <w:rPr>
                <w:rStyle w:val="af4"/>
                <w:noProof/>
              </w:rPr>
              <w:t>Кількісна оцінка параметрів</w:t>
            </w:r>
            <w:r w:rsidR="000F1A38">
              <w:rPr>
                <w:noProof/>
                <w:webHidden/>
              </w:rPr>
              <w:tab/>
            </w:r>
            <w:r w:rsidR="000F1A38">
              <w:rPr>
                <w:noProof/>
                <w:webHidden/>
              </w:rPr>
              <w:fldChar w:fldCharType="begin"/>
            </w:r>
            <w:r w:rsidR="000F1A38">
              <w:rPr>
                <w:noProof/>
                <w:webHidden/>
              </w:rPr>
              <w:instrText xml:space="preserve"> PAGEREF _Toc454198482 \h </w:instrText>
            </w:r>
            <w:r w:rsidR="000F1A38">
              <w:rPr>
                <w:noProof/>
                <w:webHidden/>
              </w:rPr>
            </w:r>
            <w:r w:rsidR="000F1A38">
              <w:rPr>
                <w:noProof/>
                <w:webHidden/>
              </w:rPr>
              <w:fldChar w:fldCharType="separate"/>
            </w:r>
            <w:r w:rsidR="000F1A38">
              <w:rPr>
                <w:noProof/>
                <w:webHidden/>
              </w:rPr>
              <w:t>58</w:t>
            </w:r>
            <w:r w:rsidR="000F1A38">
              <w:rPr>
                <w:noProof/>
                <w:webHidden/>
              </w:rPr>
              <w:fldChar w:fldCharType="end"/>
            </w:r>
          </w:hyperlink>
        </w:p>
        <w:p w:rsidR="000F1A38" w:rsidRDefault="006C139B">
          <w:pPr>
            <w:pStyle w:val="30"/>
            <w:tabs>
              <w:tab w:val="left" w:pos="1540"/>
              <w:tab w:val="right" w:leader="dot" w:pos="9963"/>
            </w:tabs>
            <w:rPr>
              <w:rFonts w:asciiTheme="minorHAnsi" w:eastAsiaTheme="minorEastAsia" w:hAnsiTheme="minorHAnsi" w:cstheme="minorBidi"/>
              <w:noProof/>
              <w:color w:val="auto"/>
              <w:sz w:val="22"/>
              <w:szCs w:val="22"/>
            </w:rPr>
          </w:pPr>
          <w:hyperlink w:anchor="_Toc454198483" w:history="1">
            <w:r w:rsidR="000F1A38" w:rsidRPr="00B84E1B">
              <w:rPr>
                <w:rStyle w:val="af4"/>
                <w:noProof/>
              </w:rPr>
              <w:t>4.3.2</w:t>
            </w:r>
            <w:r w:rsidR="000F1A38">
              <w:rPr>
                <w:rFonts w:asciiTheme="minorHAnsi" w:eastAsiaTheme="minorEastAsia" w:hAnsiTheme="minorHAnsi" w:cstheme="minorBidi"/>
                <w:noProof/>
                <w:color w:val="auto"/>
                <w:sz w:val="22"/>
                <w:szCs w:val="22"/>
              </w:rPr>
              <w:tab/>
            </w:r>
            <w:r w:rsidR="000F1A38" w:rsidRPr="00B84E1B">
              <w:rPr>
                <w:rStyle w:val="af4"/>
                <w:noProof/>
              </w:rPr>
              <w:t>Аналіз експертного оцінювання параметрів</w:t>
            </w:r>
            <w:r w:rsidR="000F1A38">
              <w:rPr>
                <w:noProof/>
                <w:webHidden/>
              </w:rPr>
              <w:tab/>
            </w:r>
            <w:r w:rsidR="000F1A38">
              <w:rPr>
                <w:noProof/>
                <w:webHidden/>
              </w:rPr>
              <w:fldChar w:fldCharType="begin"/>
            </w:r>
            <w:r w:rsidR="000F1A38">
              <w:rPr>
                <w:noProof/>
                <w:webHidden/>
              </w:rPr>
              <w:instrText xml:space="preserve"> PAGEREF _Toc454198483 \h </w:instrText>
            </w:r>
            <w:r w:rsidR="000F1A38">
              <w:rPr>
                <w:noProof/>
                <w:webHidden/>
              </w:rPr>
            </w:r>
            <w:r w:rsidR="000F1A38">
              <w:rPr>
                <w:noProof/>
                <w:webHidden/>
              </w:rPr>
              <w:fldChar w:fldCharType="separate"/>
            </w:r>
            <w:r w:rsidR="000F1A38">
              <w:rPr>
                <w:noProof/>
                <w:webHidden/>
              </w:rPr>
              <w:t>60</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84" w:history="1">
            <w:r w:rsidR="000F1A38" w:rsidRPr="00B84E1B">
              <w:rPr>
                <w:rStyle w:val="af4"/>
                <w:noProof/>
              </w:rPr>
              <w:t>4.4  Аналіз рівня якості варіантів реалізації функцій</w:t>
            </w:r>
            <w:r w:rsidR="000F1A38">
              <w:rPr>
                <w:noProof/>
                <w:webHidden/>
              </w:rPr>
              <w:tab/>
            </w:r>
            <w:r w:rsidR="000F1A38">
              <w:rPr>
                <w:noProof/>
                <w:webHidden/>
              </w:rPr>
              <w:fldChar w:fldCharType="begin"/>
            </w:r>
            <w:r w:rsidR="000F1A38">
              <w:rPr>
                <w:noProof/>
                <w:webHidden/>
              </w:rPr>
              <w:instrText xml:space="preserve"> PAGEREF _Toc454198484 \h </w:instrText>
            </w:r>
            <w:r w:rsidR="000F1A38">
              <w:rPr>
                <w:noProof/>
                <w:webHidden/>
              </w:rPr>
            </w:r>
            <w:r w:rsidR="000F1A38">
              <w:rPr>
                <w:noProof/>
                <w:webHidden/>
              </w:rPr>
              <w:fldChar w:fldCharType="separate"/>
            </w:r>
            <w:r w:rsidR="000F1A38">
              <w:rPr>
                <w:noProof/>
                <w:webHidden/>
              </w:rPr>
              <w:t>63</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85" w:history="1">
            <w:r w:rsidR="000F1A38" w:rsidRPr="00B84E1B">
              <w:rPr>
                <w:rStyle w:val="af4"/>
                <w:noProof/>
              </w:rPr>
              <w:t>4.5 Розрахунок показників якості варіантів реалізації</w:t>
            </w:r>
            <w:r w:rsidR="000F1A38">
              <w:rPr>
                <w:noProof/>
                <w:webHidden/>
              </w:rPr>
              <w:tab/>
            </w:r>
            <w:r w:rsidR="000F1A38">
              <w:rPr>
                <w:noProof/>
                <w:webHidden/>
              </w:rPr>
              <w:fldChar w:fldCharType="begin"/>
            </w:r>
            <w:r w:rsidR="000F1A38">
              <w:rPr>
                <w:noProof/>
                <w:webHidden/>
              </w:rPr>
              <w:instrText xml:space="preserve"> PAGEREF _Toc454198485 \h </w:instrText>
            </w:r>
            <w:r w:rsidR="000F1A38">
              <w:rPr>
                <w:noProof/>
                <w:webHidden/>
              </w:rPr>
            </w:r>
            <w:r w:rsidR="000F1A38">
              <w:rPr>
                <w:noProof/>
                <w:webHidden/>
              </w:rPr>
              <w:fldChar w:fldCharType="separate"/>
            </w:r>
            <w:r w:rsidR="000F1A38">
              <w:rPr>
                <w:noProof/>
                <w:webHidden/>
              </w:rPr>
              <w:t>64</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86" w:history="1">
            <w:r w:rsidR="000F1A38" w:rsidRPr="00B84E1B">
              <w:rPr>
                <w:rStyle w:val="af4"/>
                <w:noProof/>
              </w:rPr>
              <w:t>4.6 Економічний аналіз варіантів розробки програмного продукту</w:t>
            </w:r>
            <w:r w:rsidR="000F1A38">
              <w:rPr>
                <w:noProof/>
                <w:webHidden/>
              </w:rPr>
              <w:tab/>
            </w:r>
            <w:r w:rsidR="000F1A38">
              <w:rPr>
                <w:noProof/>
                <w:webHidden/>
              </w:rPr>
              <w:fldChar w:fldCharType="begin"/>
            </w:r>
            <w:r w:rsidR="000F1A38">
              <w:rPr>
                <w:noProof/>
                <w:webHidden/>
              </w:rPr>
              <w:instrText xml:space="preserve"> PAGEREF _Toc454198486 \h </w:instrText>
            </w:r>
            <w:r w:rsidR="000F1A38">
              <w:rPr>
                <w:noProof/>
                <w:webHidden/>
              </w:rPr>
            </w:r>
            <w:r w:rsidR="000F1A38">
              <w:rPr>
                <w:noProof/>
                <w:webHidden/>
              </w:rPr>
              <w:fldChar w:fldCharType="separate"/>
            </w:r>
            <w:r w:rsidR="000F1A38">
              <w:rPr>
                <w:noProof/>
                <w:webHidden/>
              </w:rPr>
              <w:t>66</w:t>
            </w:r>
            <w:r w:rsidR="000F1A38">
              <w:rPr>
                <w:noProof/>
                <w:webHidden/>
              </w:rPr>
              <w:fldChar w:fldCharType="end"/>
            </w:r>
          </w:hyperlink>
        </w:p>
        <w:p w:rsidR="000F1A38" w:rsidRDefault="006C139B">
          <w:pPr>
            <w:pStyle w:val="20"/>
            <w:tabs>
              <w:tab w:val="right" w:leader="dot" w:pos="9963"/>
            </w:tabs>
            <w:rPr>
              <w:rFonts w:asciiTheme="minorHAnsi" w:eastAsiaTheme="minorEastAsia" w:hAnsiTheme="minorHAnsi" w:cstheme="minorBidi"/>
              <w:noProof/>
              <w:color w:val="auto"/>
              <w:sz w:val="22"/>
              <w:szCs w:val="22"/>
            </w:rPr>
          </w:pPr>
          <w:hyperlink w:anchor="_Toc454198487" w:history="1">
            <w:r w:rsidR="000F1A38" w:rsidRPr="00B84E1B">
              <w:rPr>
                <w:rStyle w:val="af4"/>
                <w:noProof/>
              </w:rPr>
              <w:t>4.7 Вибір кращого варіанта програмного продукту техніко-економічного рівня</w:t>
            </w:r>
            <w:r w:rsidR="000F1A38">
              <w:rPr>
                <w:noProof/>
                <w:webHidden/>
              </w:rPr>
              <w:tab/>
            </w:r>
            <w:r w:rsidR="000F1A38">
              <w:rPr>
                <w:noProof/>
                <w:webHidden/>
              </w:rPr>
              <w:fldChar w:fldCharType="begin"/>
            </w:r>
            <w:r w:rsidR="000F1A38">
              <w:rPr>
                <w:noProof/>
                <w:webHidden/>
              </w:rPr>
              <w:instrText xml:space="preserve"> PAGEREF _Toc454198487 \h </w:instrText>
            </w:r>
            <w:r w:rsidR="000F1A38">
              <w:rPr>
                <w:noProof/>
                <w:webHidden/>
              </w:rPr>
            </w:r>
            <w:r w:rsidR="000F1A38">
              <w:rPr>
                <w:noProof/>
                <w:webHidden/>
              </w:rPr>
              <w:fldChar w:fldCharType="separate"/>
            </w:r>
            <w:r w:rsidR="000F1A38">
              <w:rPr>
                <w:noProof/>
                <w:webHidden/>
              </w:rPr>
              <w:t>71</w:t>
            </w:r>
            <w:r w:rsidR="000F1A38">
              <w:rPr>
                <w:noProof/>
                <w:webHidden/>
              </w:rPr>
              <w:fldChar w:fldCharType="end"/>
            </w:r>
          </w:hyperlink>
        </w:p>
        <w:p w:rsidR="000F1A38" w:rsidRDefault="006C139B">
          <w:pPr>
            <w:pStyle w:val="10"/>
            <w:rPr>
              <w:rFonts w:asciiTheme="minorHAnsi" w:eastAsiaTheme="minorEastAsia" w:hAnsiTheme="minorHAnsi" w:cstheme="minorBidi"/>
              <w:noProof/>
              <w:color w:val="auto"/>
              <w:sz w:val="22"/>
              <w:szCs w:val="22"/>
            </w:rPr>
          </w:pPr>
          <w:hyperlink w:anchor="_Toc454198488" w:history="1">
            <w:r w:rsidR="000F1A38" w:rsidRPr="00B84E1B">
              <w:rPr>
                <w:rStyle w:val="af4"/>
                <w:noProof/>
              </w:rPr>
              <w:t>ВИСНОВКИ</w:t>
            </w:r>
            <w:r w:rsidR="000F1A38">
              <w:rPr>
                <w:noProof/>
                <w:webHidden/>
              </w:rPr>
              <w:tab/>
            </w:r>
            <w:r w:rsidR="000F1A38">
              <w:rPr>
                <w:noProof/>
                <w:webHidden/>
              </w:rPr>
              <w:fldChar w:fldCharType="begin"/>
            </w:r>
            <w:r w:rsidR="000F1A38">
              <w:rPr>
                <w:noProof/>
                <w:webHidden/>
              </w:rPr>
              <w:instrText xml:space="preserve"> PAGEREF _Toc454198488 \h </w:instrText>
            </w:r>
            <w:r w:rsidR="000F1A38">
              <w:rPr>
                <w:noProof/>
                <w:webHidden/>
              </w:rPr>
            </w:r>
            <w:r w:rsidR="000F1A38">
              <w:rPr>
                <w:noProof/>
                <w:webHidden/>
              </w:rPr>
              <w:fldChar w:fldCharType="separate"/>
            </w:r>
            <w:r w:rsidR="000F1A38">
              <w:rPr>
                <w:noProof/>
                <w:webHidden/>
              </w:rPr>
              <w:t>73</w:t>
            </w:r>
            <w:r w:rsidR="000F1A38">
              <w:rPr>
                <w:noProof/>
                <w:webHidden/>
              </w:rPr>
              <w:fldChar w:fldCharType="end"/>
            </w:r>
          </w:hyperlink>
        </w:p>
        <w:p w:rsidR="000F1A38" w:rsidRDefault="006C139B">
          <w:pPr>
            <w:pStyle w:val="10"/>
            <w:rPr>
              <w:rFonts w:asciiTheme="minorHAnsi" w:eastAsiaTheme="minorEastAsia" w:hAnsiTheme="minorHAnsi" w:cstheme="minorBidi"/>
              <w:noProof/>
              <w:color w:val="auto"/>
              <w:sz w:val="22"/>
              <w:szCs w:val="22"/>
            </w:rPr>
          </w:pPr>
          <w:hyperlink w:anchor="_Toc454198489" w:history="1">
            <w:r w:rsidR="000F1A38" w:rsidRPr="00B84E1B">
              <w:rPr>
                <w:rStyle w:val="af4"/>
                <w:noProof/>
              </w:rPr>
              <w:t>ПЕРЕЛІК ПОСИЛАНЬ</w:t>
            </w:r>
            <w:r w:rsidR="000F1A38">
              <w:rPr>
                <w:noProof/>
                <w:webHidden/>
              </w:rPr>
              <w:tab/>
            </w:r>
            <w:r w:rsidR="000F1A38">
              <w:rPr>
                <w:noProof/>
                <w:webHidden/>
              </w:rPr>
              <w:fldChar w:fldCharType="begin"/>
            </w:r>
            <w:r w:rsidR="000F1A38">
              <w:rPr>
                <w:noProof/>
                <w:webHidden/>
              </w:rPr>
              <w:instrText xml:space="preserve"> PAGEREF _Toc454198489 \h </w:instrText>
            </w:r>
            <w:r w:rsidR="000F1A38">
              <w:rPr>
                <w:noProof/>
                <w:webHidden/>
              </w:rPr>
            </w:r>
            <w:r w:rsidR="000F1A38">
              <w:rPr>
                <w:noProof/>
                <w:webHidden/>
              </w:rPr>
              <w:fldChar w:fldCharType="separate"/>
            </w:r>
            <w:r w:rsidR="000F1A38">
              <w:rPr>
                <w:noProof/>
                <w:webHidden/>
              </w:rPr>
              <w:t>75</w:t>
            </w:r>
            <w:r w:rsidR="000F1A38">
              <w:rPr>
                <w:noProof/>
                <w:webHidden/>
              </w:rPr>
              <w:fldChar w:fldCharType="end"/>
            </w:r>
          </w:hyperlink>
        </w:p>
        <w:p w:rsidR="00270ADE" w:rsidRDefault="00270ADE" w:rsidP="008F3AF2">
          <w:r>
            <w:rPr>
              <w:b/>
              <w:bCs/>
              <w:lang w:val="ru-RU"/>
            </w:rPr>
            <w:fldChar w:fldCharType="end"/>
          </w:r>
        </w:p>
      </w:sdtContent>
    </w:sdt>
    <w:p w:rsidR="004F0CD0" w:rsidRDefault="004F0CD0" w:rsidP="008F3AF2"/>
    <w:p w:rsidR="004F0CD0" w:rsidRDefault="004F0CD0" w:rsidP="008F3AF2"/>
    <w:p w:rsidR="004F0CD0" w:rsidRDefault="00CE1B93" w:rsidP="008F3AF2">
      <w:r>
        <w:tab/>
      </w:r>
    </w:p>
    <w:p w:rsidR="004F0CD0" w:rsidRDefault="00CE1B93" w:rsidP="008F3AF2">
      <w:r>
        <w:tab/>
      </w:r>
    </w:p>
    <w:p w:rsidR="004F0CD0" w:rsidRDefault="004F0CD0" w:rsidP="008F3AF2"/>
    <w:p w:rsidR="00270ADE" w:rsidRPr="008C2E97" w:rsidRDefault="00270ADE" w:rsidP="008F3AF2">
      <w:pPr>
        <w:pStyle w:val="1"/>
        <w:keepNext w:val="0"/>
        <w:keepLines w:val="0"/>
        <w:spacing w:before="360" w:after="120" w:line="431" w:lineRule="auto"/>
        <w:contextualSpacing w:val="0"/>
        <w:jc w:val="left"/>
        <w:rPr>
          <w:b w:val="0"/>
        </w:rPr>
      </w:pPr>
      <w:bookmarkStart w:id="10" w:name="h.us5t2qs4rspw" w:colFirst="0" w:colLast="0"/>
      <w:bookmarkStart w:id="11" w:name="h.9vh6tol2h0x" w:colFirst="0" w:colLast="0"/>
      <w:bookmarkEnd w:id="10"/>
      <w:bookmarkEnd w:id="11"/>
    </w:p>
    <w:p w:rsidR="000F1A38" w:rsidRDefault="000F1A38" w:rsidP="008F3AF2">
      <w:pPr>
        <w:pStyle w:val="1"/>
        <w:keepNext w:val="0"/>
        <w:keepLines w:val="0"/>
        <w:spacing w:before="360" w:after="120" w:line="431" w:lineRule="auto"/>
        <w:ind w:right="340" w:firstLine="540"/>
        <w:contextualSpacing w:val="0"/>
        <w:rPr>
          <w:b w:val="0"/>
          <w:lang w:val="ru-RU"/>
        </w:rPr>
      </w:pPr>
      <w:bookmarkStart w:id="12" w:name="_Toc454191986"/>
      <w:bookmarkStart w:id="13" w:name="_Toc454198452"/>
    </w:p>
    <w:p w:rsidR="000F1A38" w:rsidRDefault="000F1A38" w:rsidP="008F3AF2">
      <w:pPr>
        <w:pStyle w:val="1"/>
        <w:keepNext w:val="0"/>
        <w:keepLines w:val="0"/>
        <w:spacing w:before="360" w:after="120" w:line="431" w:lineRule="auto"/>
        <w:ind w:right="340" w:firstLine="540"/>
        <w:contextualSpacing w:val="0"/>
        <w:rPr>
          <w:b w:val="0"/>
          <w:lang w:val="ru-RU"/>
        </w:rPr>
      </w:pPr>
    </w:p>
    <w:p w:rsidR="000F1A38" w:rsidRDefault="000F1A38" w:rsidP="008F3AF2">
      <w:pPr>
        <w:pStyle w:val="1"/>
        <w:keepNext w:val="0"/>
        <w:keepLines w:val="0"/>
        <w:spacing w:before="360" w:after="120" w:line="431" w:lineRule="auto"/>
        <w:ind w:right="340" w:firstLine="540"/>
        <w:contextualSpacing w:val="0"/>
        <w:rPr>
          <w:b w:val="0"/>
          <w:lang w:val="ru-RU"/>
        </w:rPr>
      </w:pPr>
    </w:p>
    <w:p w:rsidR="000F1A38" w:rsidRDefault="000F1A38" w:rsidP="008F3AF2">
      <w:pPr>
        <w:pStyle w:val="1"/>
        <w:keepNext w:val="0"/>
        <w:keepLines w:val="0"/>
        <w:spacing w:before="360" w:after="120" w:line="431" w:lineRule="auto"/>
        <w:ind w:right="340" w:firstLine="540"/>
        <w:contextualSpacing w:val="0"/>
        <w:rPr>
          <w:b w:val="0"/>
          <w:lang w:val="ru-RU"/>
        </w:rPr>
      </w:pPr>
    </w:p>
    <w:p w:rsidR="004F0CD0" w:rsidRDefault="00CE1B93" w:rsidP="008F3AF2">
      <w:pPr>
        <w:pStyle w:val="1"/>
        <w:keepNext w:val="0"/>
        <w:keepLines w:val="0"/>
        <w:spacing w:before="360" w:after="120" w:line="431" w:lineRule="auto"/>
        <w:ind w:right="340" w:firstLine="540"/>
        <w:contextualSpacing w:val="0"/>
      </w:pPr>
      <w:r>
        <w:rPr>
          <w:b w:val="0"/>
        </w:rPr>
        <w:lastRenderedPageBreak/>
        <w:t>ПЕРЕЛІК СКОРОЧЕНЬ</w:t>
      </w:r>
      <w:bookmarkEnd w:id="12"/>
      <w:bookmarkEnd w:id="13"/>
    </w:p>
    <w:p w:rsidR="004F0CD0" w:rsidRDefault="004F0CD0" w:rsidP="008F3AF2">
      <w:pPr>
        <w:ind w:right="340"/>
      </w:pPr>
    </w:p>
    <w:p w:rsidR="004F0CD0" w:rsidRDefault="00CE1B93" w:rsidP="008F3AF2">
      <w:pPr>
        <w:spacing w:line="360" w:lineRule="auto"/>
        <w:ind w:right="340"/>
      </w:pPr>
      <w:r>
        <w:t xml:space="preserve">HTML – </w:t>
      </w:r>
      <w:proofErr w:type="spellStart"/>
      <w:r>
        <w:t>HyperText</w:t>
      </w:r>
      <w:proofErr w:type="spellEnd"/>
      <w:r>
        <w:t xml:space="preserve"> </w:t>
      </w:r>
      <w:proofErr w:type="spellStart"/>
      <w:r>
        <w:t>Markup</w:t>
      </w:r>
      <w:proofErr w:type="spellEnd"/>
      <w:r>
        <w:t xml:space="preserve"> </w:t>
      </w:r>
      <w:proofErr w:type="spellStart"/>
      <w:r>
        <w:t>Language</w:t>
      </w:r>
      <w:proofErr w:type="spellEnd"/>
    </w:p>
    <w:p w:rsidR="004F0CD0" w:rsidRDefault="00CE1B93" w:rsidP="008F3AF2">
      <w:pPr>
        <w:spacing w:line="360" w:lineRule="auto"/>
        <w:ind w:right="340"/>
      </w:pPr>
      <w:r>
        <w:t>ПЗ – Програмне забезпечення</w:t>
      </w:r>
    </w:p>
    <w:p w:rsidR="004F0CD0" w:rsidRDefault="00CE1B93" w:rsidP="008F3AF2">
      <w:pPr>
        <w:spacing w:line="360" w:lineRule="auto"/>
        <w:ind w:right="340"/>
      </w:pPr>
      <w:r>
        <w:t xml:space="preserve">URI – </w:t>
      </w:r>
      <w:proofErr w:type="spellStart"/>
      <w:r>
        <w:t>Uniform</w:t>
      </w:r>
      <w:proofErr w:type="spellEnd"/>
      <w:r>
        <w:t xml:space="preserve"> </w:t>
      </w:r>
      <w:proofErr w:type="spellStart"/>
      <w:r>
        <w:t>Resource</w:t>
      </w:r>
      <w:proofErr w:type="spellEnd"/>
      <w:r>
        <w:t xml:space="preserve"> </w:t>
      </w:r>
      <w:proofErr w:type="spellStart"/>
      <w:r>
        <w:t>Identifier</w:t>
      </w:r>
      <w:proofErr w:type="spellEnd"/>
      <w:r>
        <w:t xml:space="preserve"> </w:t>
      </w:r>
    </w:p>
    <w:p w:rsidR="004F0CD0" w:rsidRDefault="00CE1B93" w:rsidP="008F3AF2">
      <w:pPr>
        <w:spacing w:line="360" w:lineRule="auto"/>
        <w:ind w:right="340"/>
      </w:pPr>
      <w:r>
        <w:t xml:space="preserve">URL - </w:t>
      </w:r>
      <w:proofErr w:type="spellStart"/>
      <w:r>
        <w:t>Uniform</w:t>
      </w:r>
      <w:proofErr w:type="spellEnd"/>
      <w:r>
        <w:t xml:space="preserve"> </w:t>
      </w:r>
      <w:proofErr w:type="spellStart"/>
      <w:r>
        <w:t>Resource</w:t>
      </w:r>
      <w:proofErr w:type="spellEnd"/>
      <w:r>
        <w:t xml:space="preserve"> </w:t>
      </w:r>
      <w:proofErr w:type="spellStart"/>
      <w:r>
        <w:t>Locator</w:t>
      </w:r>
      <w:proofErr w:type="spellEnd"/>
      <w:r>
        <w:t xml:space="preserve"> </w:t>
      </w:r>
    </w:p>
    <w:p w:rsidR="004F0CD0" w:rsidRDefault="00CE1B93" w:rsidP="008F3AF2">
      <w:pPr>
        <w:spacing w:line="360" w:lineRule="auto"/>
        <w:ind w:right="340"/>
      </w:pPr>
      <w:r>
        <w:t xml:space="preserve">HTTP – </w:t>
      </w:r>
      <w:proofErr w:type="spellStart"/>
      <w:r>
        <w:t>HyperText</w:t>
      </w:r>
      <w:proofErr w:type="spellEnd"/>
      <w:r>
        <w:t xml:space="preserve"> </w:t>
      </w:r>
      <w:proofErr w:type="spellStart"/>
      <w:r>
        <w:t>Transfer</w:t>
      </w:r>
      <w:proofErr w:type="spellEnd"/>
      <w:r>
        <w:t xml:space="preserve"> </w:t>
      </w:r>
      <w:proofErr w:type="spellStart"/>
      <w:r>
        <w:t>Protocol</w:t>
      </w:r>
      <w:proofErr w:type="spellEnd"/>
    </w:p>
    <w:p w:rsidR="004F0CD0" w:rsidRDefault="00CE1B93" w:rsidP="008F3AF2">
      <w:pPr>
        <w:spacing w:line="360" w:lineRule="auto"/>
        <w:ind w:right="340"/>
      </w:pPr>
      <w:r>
        <w:t xml:space="preserve">API –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p>
    <w:p w:rsidR="004F0CD0" w:rsidRDefault="00CE1B93" w:rsidP="008F3AF2">
      <w:pPr>
        <w:spacing w:line="360" w:lineRule="auto"/>
        <w:ind w:right="340"/>
      </w:pPr>
      <w:proofErr w:type="spellStart"/>
      <w:r>
        <w:t>Web</w:t>
      </w:r>
      <w:proofErr w:type="spellEnd"/>
      <w:r>
        <w:t xml:space="preserve"> – </w:t>
      </w:r>
      <w:proofErr w:type="spellStart"/>
      <w:r>
        <w:t>cистема</w:t>
      </w:r>
      <w:proofErr w:type="spellEnd"/>
      <w:r>
        <w:t xml:space="preserve"> доступу до пов'язаних між собою документів на різних комп'ютерах, підключених до Інтернету</w:t>
      </w:r>
    </w:p>
    <w:p w:rsidR="004F0CD0" w:rsidRDefault="00CE1B93" w:rsidP="008F3AF2">
      <w:pPr>
        <w:spacing w:line="360" w:lineRule="auto"/>
        <w:ind w:right="340"/>
      </w:pPr>
      <w:r>
        <w:t xml:space="preserve">HTML – </w:t>
      </w:r>
      <w:proofErr w:type="spellStart"/>
      <w:r>
        <w:t>HyperText</w:t>
      </w:r>
      <w:proofErr w:type="spellEnd"/>
    </w:p>
    <w:p w:rsidR="004F0CD0" w:rsidRDefault="00CE1B93" w:rsidP="008F3AF2">
      <w:pPr>
        <w:spacing w:line="360" w:lineRule="auto"/>
        <w:ind w:right="340"/>
      </w:pPr>
      <w:proofErr w:type="spellStart"/>
      <w:r>
        <w:t>Markup</w:t>
      </w:r>
      <w:proofErr w:type="spellEnd"/>
      <w:r>
        <w:t xml:space="preserve"> </w:t>
      </w:r>
      <w:proofErr w:type="spellStart"/>
      <w:r>
        <w:t>Language</w:t>
      </w:r>
      <w:proofErr w:type="spellEnd"/>
      <w:r>
        <w:t xml:space="preserve"> — Мова розмітки гіпертекстових документів</w:t>
      </w:r>
    </w:p>
    <w:p w:rsidR="004F0CD0" w:rsidRDefault="00CE1B93" w:rsidP="008F3AF2">
      <w:pPr>
        <w:spacing w:line="360" w:lineRule="auto"/>
        <w:ind w:right="340"/>
      </w:pPr>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(Каскадні таблиці стилів)</w:t>
      </w:r>
    </w:p>
    <w:p w:rsidR="004F0CD0" w:rsidRDefault="00CE1B93" w:rsidP="008F3AF2">
      <w:pPr>
        <w:spacing w:line="360" w:lineRule="auto"/>
        <w:ind w:right="340"/>
      </w:pPr>
      <w:r>
        <w:t>SPA – (</w:t>
      </w:r>
      <w:proofErr w:type="spellStart"/>
      <w:r>
        <w:t>Single</w:t>
      </w:r>
      <w:proofErr w:type="spellEnd"/>
      <w:r>
        <w:t xml:space="preserve"> </w:t>
      </w:r>
      <w:proofErr w:type="spellStart"/>
      <w:r>
        <w:t>Page</w:t>
      </w:r>
      <w:proofErr w:type="spellEnd"/>
      <w:r>
        <w:t xml:space="preserve"> </w:t>
      </w:r>
      <w:proofErr w:type="spellStart"/>
      <w:r>
        <w:t>Application</w:t>
      </w:r>
      <w:proofErr w:type="spellEnd"/>
      <w:r>
        <w:t xml:space="preserve">) </w:t>
      </w:r>
      <w:proofErr w:type="spellStart"/>
      <w:r>
        <w:t>Одностор</w:t>
      </w:r>
      <w:proofErr w:type="spellEnd"/>
      <w:r>
        <w:t xml:space="preserve"> </w:t>
      </w:r>
      <w:proofErr w:type="spellStart"/>
      <w:r>
        <w:t>інковий</w:t>
      </w:r>
      <w:proofErr w:type="spellEnd"/>
      <w:r>
        <w:t xml:space="preserve"> додаток</w:t>
      </w:r>
    </w:p>
    <w:p w:rsidR="004F0CD0" w:rsidRDefault="00CE1B93" w:rsidP="008F3AF2">
      <w:pPr>
        <w:spacing w:line="360" w:lineRule="auto"/>
        <w:ind w:right="340"/>
      </w:pPr>
      <w:r>
        <w:t>MVC – Model-</w:t>
      </w:r>
      <w:proofErr w:type="spellStart"/>
      <w:r>
        <w:t>view-Сontroller</w:t>
      </w:r>
      <w:proofErr w:type="spellEnd"/>
    </w:p>
    <w:p w:rsidR="004F0CD0" w:rsidRDefault="00CE1B93" w:rsidP="008F3AF2">
      <w:pPr>
        <w:spacing w:line="360" w:lineRule="auto"/>
        <w:ind w:right="340"/>
      </w:pPr>
      <w:r>
        <w:t xml:space="preserve">UI - </w:t>
      </w:r>
      <w:proofErr w:type="spellStart"/>
      <w:r>
        <w:t>User</w:t>
      </w:r>
      <w:proofErr w:type="spellEnd"/>
      <w:r>
        <w:t xml:space="preserve"> </w:t>
      </w:r>
      <w:proofErr w:type="spellStart"/>
      <w:r>
        <w:t>Interface</w:t>
      </w:r>
      <w:proofErr w:type="spellEnd"/>
    </w:p>
    <w:p w:rsidR="004F0CD0" w:rsidRDefault="00CE1B93" w:rsidP="008F3AF2">
      <w:pPr>
        <w:spacing w:line="360" w:lineRule="auto"/>
        <w:ind w:right="340"/>
      </w:pPr>
      <w:r>
        <w:t xml:space="preserve">UX - </w:t>
      </w:r>
      <w:proofErr w:type="spellStart"/>
      <w:r>
        <w:t>User</w:t>
      </w:r>
      <w:proofErr w:type="spellEnd"/>
      <w:r>
        <w:t xml:space="preserve"> </w:t>
      </w:r>
      <w:proofErr w:type="spellStart"/>
      <w:r>
        <w:t>Experience</w:t>
      </w:r>
      <w:proofErr w:type="spellEnd"/>
    </w:p>
    <w:p w:rsidR="004F0CD0" w:rsidRDefault="004F0CD0" w:rsidP="008F3AF2">
      <w:pPr>
        <w:pStyle w:val="2"/>
        <w:keepNext w:val="0"/>
        <w:keepLines w:val="0"/>
        <w:spacing w:before="360" w:after="120" w:line="431" w:lineRule="auto"/>
        <w:ind w:right="340"/>
        <w:contextualSpacing w:val="0"/>
        <w:jc w:val="left"/>
      </w:pPr>
      <w:bookmarkStart w:id="14" w:name="h.78d6269sto01" w:colFirst="0" w:colLast="0"/>
      <w:bookmarkEnd w:id="14"/>
    </w:p>
    <w:p w:rsidR="00270ADE" w:rsidRPr="00157106" w:rsidRDefault="00270ADE" w:rsidP="008F3AF2">
      <w:pPr>
        <w:pStyle w:val="1"/>
        <w:keepNext w:val="0"/>
        <w:keepLines w:val="0"/>
        <w:spacing w:before="360" w:after="120" w:line="431" w:lineRule="auto"/>
        <w:ind w:right="340"/>
        <w:contextualSpacing w:val="0"/>
        <w:jc w:val="left"/>
        <w:rPr>
          <w:lang w:val="ru-RU"/>
        </w:rPr>
      </w:pPr>
      <w:bookmarkStart w:id="15" w:name="h.nx7xc7d7dl80" w:colFirst="0" w:colLast="0"/>
      <w:bookmarkStart w:id="16" w:name="h.rynz8gfv8alu" w:colFirst="0" w:colLast="0"/>
      <w:bookmarkEnd w:id="15"/>
      <w:bookmarkEnd w:id="16"/>
    </w:p>
    <w:p w:rsidR="008C2E97" w:rsidRDefault="008C2E97" w:rsidP="008F3AF2">
      <w:pPr>
        <w:pStyle w:val="1"/>
        <w:keepNext w:val="0"/>
        <w:keepLines w:val="0"/>
        <w:spacing w:before="360" w:after="120" w:line="431" w:lineRule="auto"/>
        <w:ind w:right="340" w:firstLine="540"/>
        <w:contextualSpacing w:val="0"/>
      </w:pPr>
      <w:bookmarkStart w:id="17" w:name="_Toc454191987"/>
    </w:p>
    <w:p w:rsidR="004F0CD0" w:rsidRDefault="00CE1B93" w:rsidP="008F3AF2">
      <w:pPr>
        <w:pStyle w:val="1"/>
        <w:keepNext w:val="0"/>
        <w:keepLines w:val="0"/>
        <w:spacing w:before="360" w:after="120" w:line="431" w:lineRule="auto"/>
        <w:ind w:right="340" w:firstLine="540"/>
        <w:contextualSpacing w:val="0"/>
      </w:pPr>
      <w:bookmarkStart w:id="18" w:name="_Toc454198453"/>
      <w:r>
        <w:lastRenderedPageBreak/>
        <w:t>ВСТУП</w:t>
      </w:r>
      <w:bookmarkEnd w:id="17"/>
      <w:bookmarkEnd w:id="18"/>
    </w:p>
    <w:p w:rsidR="004F0CD0" w:rsidRDefault="004F0CD0" w:rsidP="008F3AF2">
      <w:pPr>
        <w:ind w:right="340"/>
      </w:pPr>
    </w:p>
    <w:p w:rsidR="004F0CD0" w:rsidRDefault="00CE1B93" w:rsidP="008F3AF2">
      <w:pPr>
        <w:spacing w:after="0" w:line="431" w:lineRule="auto"/>
        <w:ind w:right="340" w:firstLine="580"/>
        <w:jc w:val="both"/>
      </w:pPr>
      <w:r>
        <w:t xml:space="preserve">Практика зберігання документів у сховищах широко поширилася за останні п'ять років. Підприємства переходять від традиційного персонального комп'ютера c кількома вбудованими жорсткими дисками до ноутбуків з невеликими </w:t>
      </w:r>
      <w:proofErr w:type="spellStart"/>
      <w:r>
        <w:t>ssd</w:t>
      </w:r>
      <w:proofErr w:type="spellEnd"/>
      <w:r>
        <w:t xml:space="preserve"> накопичувачами, вважаючи віддалене сховище пріоритетним.</w:t>
      </w:r>
    </w:p>
    <w:p w:rsidR="004F0CD0" w:rsidRDefault="00CE1B93" w:rsidP="008F3AF2">
      <w:pPr>
        <w:spacing w:after="0" w:line="431" w:lineRule="auto"/>
        <w:ind w:right="340" w:firstLine="580"/>
        <w:jc w:val="both"/>
      </w:pPr>
      <w:r>
        <w:t xml:space="preserve">З розповсюдженням </w:t>
      </w:r>
      <w:proofErr w:type="spellStart"/>
      <w:r>
        <w:t>онлайн</w:t>
      </w:r>
      <w:proofErr w:type="spellEnd"/>
      <w:r>
        <w:t xml:space="preserve"> </w:t>
      </w:r>
      <w:proofErr w:type="spellStart"/>
      <w:r>
        <w:t>файлообмінних</w:t>
      </w:r>
      <w:proofErr w:type="spellEnd"/>
      <w:r>
        <w:t xml:space="preserve"> рішень, поширення інформації стало простіше, ніж коли-небудь. І працівники почали користуватись такими сервісами для поширення корпоративних даних.</w:t>
      </w:r>
    </w:p>
    <w:p w:rsidR="004F0CD0" w:rsidRDefault="00CE1B93" w:rsidP="008F3AF2">
      <w:pPr>
        <w:spacing w:after="0" w:line="431" w:lineRule="auto"/>
        <w:ind w:right="340" w:firstLine="580"/>
        <w:jc w:val="both"/>
      </w:pPr>
      <w:r>
        <w:t>Збільшення використання мобільних пристроїв змінює вимоги способу організації доступ</w:t>
      </w:r>
      <w:r w:rsidR="00B820ED">
        <w:rPr>
          <w:lang w:val="en-US"/>
        </w:rPr>
        <w:t>e</w:t>
      </w:r>
      <w:r>
        <w:t xml:space="preserve"> до корпоративних даних. Працівники прагнуть отримати доступ до файлів в будь-який час і з різних пристроїв. Вон</w:t>
      </w:r>
      <w:r w:rsidR="00B820ED">
        <w:t>и не хочуть бути залежними від І</w:t>
      </w:r>
      <w:r>
        <w:t>нтернет з’єднання, об’єму доступної пам’яті чи навіть від працездатності зовнішньої системи.</w:t>
      </w:r>
    </w:p>
    <w:p w:rsidR="004F0CD0" w:rsidRDefault="00CE1B93" w:rsidP="008F3AF2">
      <w:pPr>
        <w:spacing w:after="0" w:line="431" w:lineRule="auto"/>
        <w:ind w:right="340" w:firstLine="580"/>
        <w:jc w:val="both"/>
      </w:pPr>
      <w:r>
        <w:t>Синхронізація та поширення файлів на основі хмарних сервісів стають все популярнішими. Ці послуги є простими для використання, але рівень контролю та безпеки даних компанії є неоднозначним.</w:t>
      </w:r>
    </w:p>
    <w:p w:rsidR="004F0CD0" w:rsidRDefault="00CE1B93" w:rsidP="008F3AF2">
      <w:pPr>
        <w:spacing w:after="0" w:line="431" w:lineRule="auto"/>
        <w:ind w:right="340" w:firstLine="580"/>
        <w:jc w:val="both"/>
      </w:pPr>
      <w:r>
        <w:t>Для підприємств будь-якого типу і розміру, еволюція робочих процесів висуває вимоги, які кидають виклик традиційним методам обміну файлами. Якщо співробітники не мають доступу до системи зберігання файлів з можливістю інтенсивного обміну інформацією, використовуючи будь-які пристрої, інформація буде переміщатися по неконтрольованим і потенційно небезпечним каналам зв'язку</w:t>
      </w:r>
    </w:p>
    <w:p w:rsidR="004F0CD0" w:rsidRDefault="00CE1B93" w:rsidP="008F3AF2">
      <w:pPr>
        <w:spacing w:after="0" w:line="431" w:lineRule="auto"/>
        <w:ind w:right="340" w:firstLine="580"/>
        <w:jc w:val="both"/>
      </w:pPr>
      <w:r>
        <w:lastRenderedPageBreak/>
        <w:t xml:space="preserve">Зростаючий попит на обмін знаннями та продуктивність означає, що підприємства без надійних і простих у використанні інструментів для спільної роботи може або поставити під загрозу безпеку даних або понести втрати </w:t>
      </w:r>
      <w:r w:rsidR="0007477F">
        <w:t xml:space="preserve">в операційній ефективності. Тим паче, що </w:t>
      </w:r>
      <w:r>
        <w:t>результат може поставити ці підприємства в невигідне конкурентне положення. Підприємства повинні забезпечити необхідні інструменти для підвищення продуктивності, мобільності та спільної роботи.</w:t>
      </w:r>
    </w:p>
    <w:p w:rsidR="004F0CD0" w:rsidRDefault="00CE1B93" w:rsidP="008F3AF2">
      <w:pPr>
        <w:spacing w:after="0" w:line="431" w:lineRule="auto"/>
        <w:ind w:right="340" w:firstLine="580"/>
        <w:jc w:val="both"/>
      </w:pPr>
      <w:r>
        <w:t>Співробітники вимагають ефективного і зручного способу організації спільної роботи с файлами, і організації, які не реалізують цей функціонал внутрішньо будуть все частіше виявляти що конфіденційні дані передаються по каналах поза їхнім контролем - в той час, коли методи викрадення даних досягли безпрецедентного рівня складності.</w:t>
      </w:r>
    </w:p>
    <w:p w:rsidR="004F0CD0" w:rsidRDefault="00CE1B93" w:rsidP="008F3AF2">
      <w:pPr>
        <w:spacing w:after="0" w:line="431" w:lineRule="auto"/>
        <w:ind w:right="340" w:firstLine="580"/>
        <w:jc w:val="both"/>
      </w:pPr>
      <w:r>
        <w:t>Реалізуючи мобільні системи зберігання та спільного використання файлів, які використовують моделі розгортання на місці, підприємства можуть зберегти конфіденційну інформацію під наглядом без шкоди для продуктивності праці співробітників, ефективності роботи і конкурентної переваги.</w:t>
      </w:r>
    </w:p>
    <w:p w:rsidR="004F0CD0" w:rsidRDefault="00CE1B93" w:rsidP="008F3AF2">
      <w:pPr>
        <w:spacing w:after="0" w:line="431" w:lineRule="auto"/>
        <w:ind w:right="340" w:firstLine="580"/>
        <w:jc w:val="both"/>
      </w:pPr>
      <w:r>
        <w:t>Більшість співробітників підприємств зберігають корпоративні дані на своїх пристроях, або використовують сторонні хмарні сервіси. У першому випадку подібна практика може привести до втрати даних при апаратному збої, в другому дані можуть передаватися по незахищених каналах зв'язку, що може привести до витоку важливих даних. Крім того дані зберігаються в неструктурованому вигляді і розподілені по різних пристроїв що ускладнює доступ до них.</w:t>
      </w:r>
    </w:p>
    <w:p w:rsidR="004F0CD0" w:rsidRDefault="00CE1B93" w:rsidP="008F3AF2">
      <w:pPr>
        <w:spacing w:after="0" w:line="431" w:lineRule="auto"/>
        <w:ind w:right="340" w:firstLine="580"/>
        <w:jc w:val="both"/>
      </w:pPr>
      <w:r>
        <w:lastRenderedPageBreak/>
        <w:t xml:space="preserve">Вирішення цих проблем дозволить підприємствам збільшити контроль над даними і надати </w:t>
      </w:r>
      <w:r w:rsidR="0007477F">
        <w:t>співробітникам</w:t>
      </w:r>
      <w:r>
        <w:t xml:space="preserve"> зручний інструмент для зберігання і спільного доступу до даних. Всі наявні програмні продукти є дорогими або не володіють достатньо</w:t>
      </w:r>
      <w:r w:rsidR="0007477F">
        <w:t>ю функціональністю для усунення</w:t>
      </w:r>
      <w:r>
        <w:t xml:space="preserve"> всіх цих проблем.</w:t>
      </w:r>
    </w:p>
    <w:p w:rsidR="008F3AF2" w:rsidRDefault="008F3AF2" w:rsidP="008F3AF2">
      <w:pPr>
        <w:pStyle w:val="1"/>
        <w:contextualSpacing w:val="0"/>
        <w:sectPr w:rsidR="008F3AF2" w:rsidSect="00B820ED">
          <w:headerReference w:type="default" r:id="rId13"/>
          <w:pgSz w:w="11906" w:h="16838"/>
          <w:pgMar w:top="1133" w:right="566" w:bottom="1133" w:left="1700" w:header="708" w:footer="708" w:gutter="0"/>
          <w:pgNumType w:start="7"/>
          <w:cols w:space="720" w:equalWidth="0">
            <w:col w:w="9973"/>
          </w:cols>
          <w:docGrid w:linePitch="381"/>
        </w:sectPr>
      </w:pPr>
      <w:bookmarkStart w:id="19" w:name="_Toc454191988"/>
    </w:p>
    <w:p w:rsidR="004F0CD0" w:rsidRDefault="00CE1B93" w:rsidP="00FE48EB">
      <w:pPr>
        <w:pStyle w:val="1"/>
        <w:ind w:right="340"/>
        <w:contextualSpacing w:val="0"/>
      </w:pPr>
      <w:bookmarkStart w:id="20" w:name="_Toc454198454"/>
      <w:r>
        <w:lastRenderedPageBreak/>
        <w:t>1 АНАЛІЗ ІСНУЮЧИХ РІШЕНЬ.  ПРОЕКТУВАННЯ АРХІТЕКТУРИ СИСТЕМИ ЗБЕРІГАННЯ КОНТЕНТУ</w:t>
      </w:r>
      <w:bookmarkEnd w:id="19"/>
      <w:bookmarkEnd w:id="20"/>
      <w:r>
        <w:t xml:space="preserve"> </w:t>
      </w:r>
    </w:p>
    <w:p w:rsidR="004F0CD0" w:rsidRDefault="004F0CD0" w:rsidP="00FE48EB">
      <w:pPr>
        <w:spacing w:after="0" w:line="431" w:lineRule="auto"/>
        <w:ind w:right="340"/>
        <w:jc w:val="center"/>
      </w:pPr>
    </w:p>
    <w:p w:rsidR="004F0CD0" w:rsidRDefault="00CE1B93" w:rsidP="00FE48EB">
      <w:pPr>
        <w:spacing w:after="0" w:line="431" w:lineRule="auto"/>
        <w:ind w:right="340" w:firstLine="720"/>
        <w:jc w:val="both"/>
      </w:pPr>
      <w:r>
        <w:t>Наше сьогодення кардинально відрізняється від того що було 10, 5 чи навіть 1 рік тому. Світ технологій повністю проник в наше життя. Більшість населення вже не уявляє себе без різного роду пристроїв, а вихід в Інтернет стало повсякденною потребою. Відповідно до такого розвитку, збільшився і об’єм використовуваних даних.</w:t>
      </w:r>
    </w:p>
    <w:p w:rsidR="004F0CD0" w:rsidRDefault="00CE1B93" w:rsidP="00FE48EB">
      <w:pPr>
        <w:spacing w:after="0" w:line="431" w:lineRule="auto"/>
        <w:ind w:right="340" w:firstLine="720"/>
        <w:jc w:val="both"/>
      </w:pPr>
      <w:r>
        <w:t xml:space="preserve">Щоб зрозуміти масштаби цього зростання, вважають, що за даними дослідження проведеного </w:t>
      </w:r>
      <w:proofErr w:type="spellStart"/>
      <w:r>
        <w:t>International</w:t>
      </w:r>
      <w:proofErr w:type="spellEnd"/>
      <w:r>
        <w:t xml:space="preserve"> </w:t>
      </w:r>
      <w:proofErr w:type="spellStart"/>
      <w:r>
        <w:t>Data</w:t>
      </w:r>
      <w:proofErr w:type="spellEnd"/>
      <w:r>
        <w:t xml:space="preserve"> </w:t>
      </w:r>
      <w:proofErr w:type="spellStart"/>
      <w:r>
        <w:t>Corporation</w:t>
      </w:r>
      <w:proofErr w:type="spellEnd"/>
      <w:r>
        <w:t xml:space="preserve"> (IDC) в 2013 році, по всьому світу встановлена ємність для зберігання збільшиться з 2,596 </w:t>
      </w:r>
      <w:proofErr w:type="spellStart"/>
      <w:r>
        <w:t>екзабайт</w:t>
      </w:r>
      <w:proofErr w:type="spellEnd"/>
      <w:r>
        <w:t xml:space="preserve"> (EB) в 2012 році до приголомшливих 7235 EB в 2017. </w:t>
      </w:r>
      <w:r w:rsidR="0007477F">
        <w:t>IDC припустила</w:t>
      </w:r>
      <w:r>
        <w:t xml:space="preserve">, що, до 2020 року обсяг даних в світі досягне 35,840 </w:t>
      </w:r>
      <w:proofErr w:type="spellStart"/>
      <w:r>
        <w:t>екзабай</w:t>
      </w:r>
      <w:r w:rsidR="0007477F">
        <w:t>т</w:t>
      </w:r>
      <w:proofErr w:type="spellEnd"/>
      <w:r>
        <w:t>,</w:t>
      </w:r>
      <w:r w:rsidR="0007477F">
        <w:t xml:space="preserve"> що в розрахунку на людину становить близько 4 </w:t>
      </w:r>
      <w:proofErr w:type="spellStart"/>
      <w:r w:rsidR="0007477F">
        <w:t>терабайт</w:t>
      </w:r>
      <w:proofErr w:type="spellEnd"/>
      <w:r>
        <w:t>.</w:t>
      </w:r>
    </w:p>
    <w:p w:rsidR="004F0CD0" w:rsidRDefault="0007477F" w:rsidP="00FE48EB">
      <w:pPr>
        <w:spacing w:after="0" w:line="431" w:lineRule="auto"/>
        <w:ind w:right="340" w:firstLine="720"/>
        <w:jc w:val="both"/>
      </w:pPr>
      <w:proofErr w:type="spellStart"/>
      <w:r>
        <w:t>Екз</w:t>
      </w:r>
      <w:r w:rsidR="00CE1B93">
        <w:t>абайт</w:t>
      </w:r>
      <w:proofErr w:type="spellEnd"/>
      <w:r>
        <w:t xml:space="preserve"> еквівалентний</w:t>
      </w:r>
      <w:r w:rsidR="00CE1B93">
        <w:t xml:space="preserve"> одній тисячі </w:t>
      </w:r>
      <w:proofErr w:type="spellStart"/>
      <w:r w:rsidR="00CE1B93">
        <w:t>петабайт</w:t>
      </w:r>
      <w:proofErr w:type="spellEnd"/>
      <w:r w:rsidR="00CE1B93">
        <w:t xml:space="preserve"> (ПБ), одному мільйон</w:t>
      </w:r>
      <w:r>
        <w:t>у</w:t>
      </w:r>
      <w:r w:rsidR="00CE1B93">
        <w:t xml:space="preserve"> </w:t>
      </w:r>
      <w:proofErr w:type="spellStart"/>
      <w:r w:rsidR="00CE1B93">
        <w:t>терабайт</w:t>
      </w:r>
      <w:proofErr w:type="spellEnd"/>
      <w:r w:rsidR="00CE1B93">
        <w:t xml:space="preserve"> (ТБ) </w:t>
      </w:r>
      <w:r>
        <w:t xml:space="preserve"> або одному</w:t>
      </w:r>
      <w:r w:rsidR="00CE1B93">
        <w:t xml:space="preserve"> мільярд</w:t>
      </w:r>
      <w:r>
        <w:t>у</w:t>
      </w:r>
      <w:r w:rsidR="00CE1B93">
        <w:t xml:space="preserve"> гігабайт (ГБ). Важко провести якусь паралель для порівняння, однак середня книга займає близько 1 мегабайта. Найбільша бібліотека в світі, Бібліотека Конгресу, має близько 23 мільйонів томів, які становлять близько 23 ТБ даних. Тому тре було б взяти 43000 бібліотеки розміром Бібліот</w:t>
      </w:r>
      <w:r>
        <w:t xml:space="preserve">еки Конгресу, щоб сформувати </w:t>
      </w:r>
      <w:proofErr w:type="spellStart"/>
      <w:r>
        <w:t>екз</w:t>
      </w:r>
      <w:r w:rsidR="00CE1B93">
        <w:t>абайт</w:t>
      </w:r>
      <w:proofErr w:type="spellEnd"/>
      <w:r w:rsidR="00CE1B93">
        <w:t xml:space="preserve">. Іншим прикладом можуть бути фотографії з високою роздільною здатністю, </w:t>
      </w:r>
      <w:r>
        <w:t xml:space="preserve">які займають приблизно 2 МБ; </w:t>
      </w:r>
      <w:proofErr w:type="spellStart"/>
      <w:r>
        <w:t>екз</w:t>
      </w:r>
      <w:r w:rsidR="00CE1B93">
        <w:t>абайт</w:t>
      </w:r>
      <w:proofErr w:type="spellEnd"/>
      <w:r w:rsidR="00CE1B93">
        <w:t xml:space="preserve"> буде</w:t>
      </w:r>
      <w:r>
        <w:t xml:space="preserve"> становити</w:t>
      </w:r>
      <w:r w:rsidR="00CE1B93">
        <w:t xml:space="preserve"> майже 537 млрд. фотографій з високою роздільною здатністю. Ємність накопичувачів продовжує зростати, що вимагає нових міток для ще більшої кількості даних. </w:t>
      </w:r>
      <w:r>
        <w:lastRenderedPageBreak/>
        <w:t xml:space="preserve">Після </w:t>
      </w:r>
      <w:proofErr w:type="spellStart"/>
      <w:r>
        <w:t>екзабайт</w:t>
      </w:r>
      <w:proofErr w:type="spellEnd"/>
      <w:r>
        <w:t xml:space="preserve">, існує </w:t>
      </w:r>
      <w:r w:rsidR="00CE1B93">
        <w:t xml:space="preserve"> </w:t>
      </w:r>
      <w:proofErr w:type="spellStart"/>
      <w:r w:rsidR="00CE1B93">
        <w:t>зетабайт</w:t>
      </w:r>
      <w:proofErr w:type="spellEnd"/>
      <w:r w:rsidR="00CE1B93">
        <w:t xml:space="preserve"> і </w:t>
      </w:r>
      <w:proofErr w:type="spellStart"/>
      <w:r w:rsidR="00CE1B93">
        <w:t>йотабайт</w:t>
      </w:r>
      <w:proofErr w:type="spellEnd"/>
      <w:r w:rsidR="00CE1B93">
        <w:t>. У відповідь на це</w:t>
      </w:r>
      <w:r>
        <w:t xml:space="preserve"> швидке зростання обсягу даних,</w:t>
      </w:r>
      <w:r w:rsidR="00CE1B93">
        <w:t xml:space="preserve"> поширювались</w:t>
      </w:r>
      <w:r>
        <w:t xml:space="preserve"> і терміни. Д</w:t>
      </w:r>
      <w:r w:rsidR="00CE1B93">
        <w:t>еякі з них визначали, що ми просто використовуємо "</w:t>
      </w:r>
      <w:proofErr w:type="spellStart"/>
      <w:r w:rsidR="00CE1B93">
        <w:t>hellabyte</w:t>
      </w:r>
      <w:proofErr w:type="spellEnd"/>
      <w:r w:rsidR="00CE1B93">
        <w:t>".</w:t>
      </w:r>
    </w:p>
    <w:p w:rsidR="004F0CD0" w:rsidRDefault="00CE1B93" w:rsidP="00FE48EB">
      <w:pPr>
        <w:spacing w:after="0" w:line="431" w:lineRule="auto"/>
        <w:ind w:right="340" w:firstLine="720"/>
        <w:jc w:val="both"/>
      </w:pPr>
      <w:r>
        <w:t>Виходячи з цього, можна стверджувати, що і в різного роду компаніях збільшилась кількість використовуваних даних. Коли це стосується саме файлів з кодом, то існує велика різноманітність систем, що доз</w:t>
      </w:r>
      <w:r w:rsidR="0007477F">
        <w:t>воляють керувати написаними матеріалами</w:t>
      </w:r>
      <w:r>
        <w:t xml:space="preserve"> та зберігати на віддалених сховищах. Прикладом таких систем є GIT - розподілена система керування версіями файлів та спільної роботи. Проект створив </w:t>
      </w:r>
      <w:proofErr w:type="spellStart"/>
      <w:r>
        <w:t>Лінус</w:t>
      </w:r>
      <w:proofErr w:type="spellEnd"/>
      <w:r>
        <w:t xml:space="preserve"> </w:t>
      </w:r>
      <w:proofErr w:type="spellStart"/>
      <w:r>
        <w:t>Торвальдс</w:t>
      </w:r>
      <w:proofErr w:type="spellEnd"/>
      <w:r>
        <w:t xml:space="preserve"> для управління розробкою ядра </w:t>
      </w:r>
      <w:proofErr w:type="spellStart"/>
      <w:r>
        <w:t>Linux</w:t>
      </w:r>
      <w:proofErr w:type="spellEnd"/>
      <w:r>
        <w:t>, а сьогодні під</w:t>
      </w:r>
      <w:r w:rsidR="0007477F">
        <w:t xml:space="preserve">тримується </w:t>
      </w:r>
      <w:proofErr w:type="spellStart"/>
      <w:r w:rsidR="0007477F">
        <w:t>Джуніо</w:t>
      </w:r>
      <w:proofErr w:type="spellEnd"/>
      <w:r w:rsidR="0007477F">
        <w:t xml:space="preserve"> </w:t>
      </w:r>
      <w:proofErr w:type="spellStart"/>
      <w:r w:rsidR="0007477F">
        <w:t>Хамано</w:t>
      </w:r>
      <w:proofErr w:type="spellEnd"/>
      <w:r>
        <w:t xml:space="preserve">. </w:t>
      </w:r>
      <w:proofErr w:type="spellStart"/>
      <w:r>
        <w:t>Git</w:t>
      </w:r>
      <w:proofErr w:type="spellEnd"/>
      <w:r>
        <w:t xml:space="preserve">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w:t>
      </w:r>
      <w:proofErr w:type="spellStart"/>
      <w:r>
        <w:t>комітів</w:t>
      </w:r>
      <w:proofErr w:type="spellEnd"/>
      <w:r>
        <w:t xml:space="preserve">. В якості сховищ </w:t>
      </w:r>
      <w:proofErr w:type="spellStart"/>
      <w:r>
        <w:t>зачасту</w:t>
      </w:r>
      <w:proofErr w:type="spellEnd"/>
      <w:r>
        <w:t xml:space="preserve"> </w:t>
      </w:r>
      <w:proofErr w:type="spellStart"/>
      <w:r>
        <w:t>використовуютсья</w:t>
      </w:r>
      <w:proofErr w:type="spellEnd"/>
      <w:r>
        <w:t xml:space="preserve"> </w:t>
      </w:r>
      <w:proofErr w:type="spellStart"/>
      <w:r>
        <w:t>Github</w:t>
      </w:r>
      <w:proofErr w:type="spellEnd"/>
      <w:r>
        <w:t xml:space="preserve">, один з найбільших </w:t>
      </w:r>
      <w:proofErr w:type="spellStart"/>
      <w:r>
        <w:t>веб-сервісів</w:t>
      </w:r>
      <w:proofErr w:type="spellEnd"/>
      <w:r>
        <w:t xml:space="preserve"> для спільної розробки програмного забезпечення. Існують безкоштовні та платні тарифні плани користування сайтом. Однак це не локальне сховище, прикладом саме локального сховища(базується на власному сервері в межах локальної мережі) може бути </w:t>
      </w:r>
      <w:proofErr w:type="spellStart"/>
      <w:r>
        <w:t>Gitlab</w:t>
      </w:r>
      <w:proofErr w:type="spellEnd"/>
      <w:r>
        <w:t xml:space="preserve">, що й до всього є українським </w:t>
      </w:r>
      <w:proofErr w:type="spellStart"/>
      <w:r>
        <w:t>стартапом</w:t>
      </w:r>
      <w:proofErr w:type="spellEnd"/>
      <w:r>
        <w:t>.</w:t>
      </w:r>
    </w:p>
    <w:p w:rsidR="004F0CD0" w:rsidRDefault="00CE1B93" w:rsidP="00FE48EB">
      <w:pPr>
        <w:pStyle w:val="2"/>
        <w:ind w:right="340" w:firstLine="720"/>
        <w:contextualSpacing w:val="0"/>
      </w:pPr>
      <w:bookmarkStart w:id="21" w:name="h.si2inxm11t4e" w:colFirst="0" w:colLast="0"/>
      <w:bookmarkStart w:id="22" w:name="_Toc454191989"/>
      <w:bookmarkStart w:id="23" w:name="_Toc454198455"/>
      <w:bookmarkEnd w:id="21"/>
      <w:r>
        <w:t>1.1 Системи зберігання даних</w:t>
      </w:r>
      <w:bookmarkEnd w:id="22"/>
      <w:bookmarkEnd w:id="23"/>
    </w:p>
    <w:p w:rsidR="004F0CD0" w:rsidRDefault="004F0CD0" w:rsidP="00FE48EB">
      <w:pPr>
        <w:spacing w:after="0" w:line="431" w:lineRule="auto"/>
        <w:ind w:right="340" w:firstLine="720"/>
        <w:jc w:val="center"/>
      </w:pPr>
    </w:p>
    <w:p w:rsidR="004F0CD0" w:rsidRDefault="00CE1B93" w:rsidP="00FE48EB">
      <w:pPr>
        <w:spacing w:after="0" w:line="431" w:lineRule="auto"/>
        <w:ind w:right="340" w:firstLine="720"/>
        <w:jc w:val="both"/>
      </w:pPr>
      <w:r>
        <w:t xml:space="preserve">В компаніях існують різного роду дані. До таких можна віднести різні технічні завдання, договори, документація до систем. Зазвичай до цих даних </w:t>
      </w:r>
      <w:r>
        <w:lastRenderedPageBreak/>
        <w:t xml:space="preserve">також потрібен доступ великому колу людей, в більшості випадків - всім працівникам компаній. Звісно, можна зберігати все на одному робочому комп’ютері і обмінювати файлами за допомогою </w:t>
      </w:r>
      <w:r w:rsidR="006D2CFE">
        <w:t xml:space="preserve">електронною пошти, </w:t>
      </w:r>
      <w:proofErr w:type="spellStart"/>
      <w:r w:rsidR="006D2CFE">
        <w:t>ssh</w:t>
      </w:r>
      <w:proofErr w:type="spellEnd"/>
      <w:r w:rsidR="006D2CFE">
        <w:t xml:space="preserve"> чи в край</w:t>
      </w:r>
      <w:r>
        <w:t xml:space="preserve">ньому разі за допомогою </w:t>
      </w:r>
      <w:proofErr w:type="spellStart"/>
      <w:r>
        <w:t>Skype</w:t>
      </w:r>
      <w:proofErr w:type="spellEnd"/>
      <w:r>
        <w:t>. Як вирішення цього завдання на допомогу прийшли різного роду віддалені сховища. Найпопулярніші серед них такі:</w:t>
      </w:r>
    </w:p>
    <w:p w:rsidR="004F0CD0" w:rsidRDefault="00CE1B93" w:rsidP="00FE48EB">
      <w:pPr>
        <w:numPr>
          <w:ilvl w:val="0"/>
          <w:numId w:val="25"/>
        </w:numPr>
        <w:spacing w:after="0" w:line="431" w:lineRule="auto"/>
        <w:ind w:right="340" w:hanging="360"/>
        <w:contextualSpacing/>
        <w:jc w:val="both"/>
      </w:pPr>
      <w:proofErr w:type="spellStart"/>
      <w:r>
        <w:t>Dropbox</w:t>
      </w:r>
      <w:proofErr w:type="spellEnd"/>
      <w:r>
        <w:t xml:space="preserve"> — </w:t>
      </w:r>
      <w:proofErr w:type="spellStart"/>
      <w:r>
        <w:t>файлообмінник</w:t>
      </w:r>
      <w:proofErr w:type="spellEnd"/>
      <w:r>
        <w:t xml:space="preserve"> та синхронізатор файлів від компанії </w:t>
      </w:r>
      <w:proofErr w:type="spellStart"/>
      <w:r>
        <w:t>Dropbox</w:t>
      </w:r>
      <w:proofErr w:type="spellEnd"/>
      <w:r>
        <w:t xml:space="preserve"> </w:t>
      </w:r>
      <w:proofErr w:type="spellStart"/>
      <w:r>
        <w:t>Inc</w:t>
      </w:r>
      <w:proofErr w:type="spellEnd"/>
      <w:r>
        <w:t xml:space="preserve">. </w:t>
      </w:r>
      <w:proofErr w:type="spellStart"/>
      <w:r>
        <w:t>Dropbox</w:t>
      </w:r>
      <w:proofErr w:type="spellEnd"/>
      <w:r>
        <w:t xml:space="preserve"> має </w:t>
      </w:r>
      <w:proofErr w:type="spellStart"/>
      <w:r>
        <w:t>кросплатформений</w:t>
      </w:r>
      <w:proofErr w:type="spellEnd"/>
      <w:r>
        <w:t xml:space="preserve"> клієнт (Windows, </w:t>
      </w:r>
      <w:proofErr w:type="spellStart"/>
      <w:r>
        <w:t>Mac</w:t>
      </w:r>
      <w:proofErr w:type="spellEnd"/>
      <w:r>
        <w:t xml:space="preserve"> і </w:t>
      </w:r>
      <w:proofErr w:type="spellStart"/>
      <w:r>
        <w:t>Linux</w:t>
      </w:r>
      <w:proofErr w:type="spellEnd"/>
      <w:r>
        <w:t xml:space="preserve">), за допомогою якого користувачі можуть завантажити файли на сервер </w:t>
      </w:r>
      <w:proofErr w:type="spellStart"/>
      <w:r>
        <w:t>Dropbox</w:t>
      </w:r>
      <w:proofErr w:type="spellEnd"/>
      <w:r>
        <w:t xml:space="preserve">. Власні файли на </w:t>
      </w:r>
      <w:proofErr w:type="spellStart"/>
      <w:r>
        <w:t>Dropbox</w:t>
      </w:r>
      <w:proofErr w:type="spellEnd"/>
      <w:r>
        <w:t xml:space="preserve"> можна зробити доступними для інших користувачів чи для всіх охочих.</w:t>
      </w:r>
    </w:p>
    <w:p w:rsidR="004F0CD0" w:rsidRDefault="00CE1B93" w:rsidP="00FE48EB">
      <w:pPr>
        <w:numPr>
          <w:ilvl w:val="0"/>
          <w:numId w:val="25"/>
        </w:numPr>
        <w:spacing w:after="0" w:line="431" w:lineRule="auto"/>
        <w:ind w:right="340" w:hanging="360"/>
        <w:contextualSpacing/>
        <w:jc w:val="both"/>
      </w:pPr>
      <w:r>
        <w:t xml:space="preserve">Диск </w:t>
      </w:r>
      <w:proofErr w:type="spellStart"/>
      <w:r>
        <w:t>Google</w:t>
      </w:r>
      <w:proofErr w:type="spellEnd"/>
      <w:r>
        <w:t xml:space="preserve"> (англ. </w:t>
      </w:r>
      <w:proofErr w:type="spellStart"/>
      <w:r>
        <w:rPr>
          <w:i/>
        </w:rPr>
        <w:t>Google</w:t>
      </w:r>
      <w:proofErr w:type="spellEnd"/>
      <w:r>
        <w:rPr>
          <w:i/>
        </w:rPr>
        <w:t xml:space="preserve"> </w:t>
      </w:r>
      <w:proofErr w:type="spellStart"/>
      <w:r>
        <w:rPr>
          <w:i/>
        </w:rPr>
        <w:t>Drive</w:t>
      </w:r>
      <w:proofErr w:type="spellEnd"/>
      <w:r>
        <w:t xml:space="preserve">) — сховище даних, яке належить компанії </w:t>
      </w:r>
      <w:proofErr w:type="spellStart"/>
      <w:r>
        <w:t>Google</w:t>
      </w:r>
      <w:proofErr w:type="spellEnd"/>
      <w:r>
        <w:t xml:space="preserve"> </w:t>
      </w:r>
      <w:proofErr w:type="spellStart"/>
      <w:r>
        <w:t>Inc</w:t>
      </w:r>
      <w:proofErr w:type="spellEnd"/>
      <w:r>
        <w:t xml:space="preserve">., що дозволяє користувачам зберігати свої дані на серверах у хмарі і ділитися ними з іншими користувачами в Інтернеті. </w:t>
      </w:r>
      <w:proofErr w:type="spellStart"/>
      <w:r>
        <w:t>Google</w:t>
      </w:r>
      <w:proofErr w:type="spellEnd"/>
      <w:r>
        <w:t xml:space="preserve"> </w:t>
      </w:r>
      <w:proofErr w:type="spellStart"/>
      <w:r>
        <w:t>Drive</w:t>
      </w:r>
      <w:proofErr w:type="spellEnd"/>
      <w:r>
        <w:t xml:space="preserve"> включає </w:t>
      </w:r>
      <w:proofErr w:type="spellStart"/>
      <w:r>
        <w:t>Google</w:t>
      </w:r>
      <w:proofErr w:type="spellEnd"/>
      <w:r>
        <w:t xml:space="preserve"> </w:t>
      </w:r>
      <w:proofErr w:type="spellStart"/>
      <w:r>
        <w:t>Docs</w:t>
      </w:r>
      <w:proofErr w:type="spellEnd"/>
      <w:r>
        <w:t xml:space="preserve">, </w:t>
      </w:r>
      <w:proofErr w:type="spellStart"/>
      <w:r>
        <w:t>Sheets</w:t>
      </w:r>
      <w:proofErr w:type="spellEnd"/>
      <w:r>
        <w:t xml:space="preserve">, </w:t>
      </w:r>
      <w:proofErr w:type="spellStart"/>
      <w:r>
        <w:t>and</w:t>
      </w:r>
      <w:proofErr w:type="spellEnd"/>
      <w:r>
        <w:t xml:space="preserve"> </w:t>
      </w:r>
      <w:proofErr w:type="spellStart"/>
      <w:r>
        <w:t>Slides</w:t>
      </w:r>
      <w:proofErr w:type="spellEnd"/>
      <w:r>
        <w:t xml:space="preserve">, офісний пакет, який дозволяє спільно редагувати документи, електронні таблиці, презентації, малюнки, форми, і багато іншого. Після активації замінює собою Документи </w:t>
      </w:r>
      <w:proofErr w:type="spellStart"/>
      <w:r>
        <w:t>Google</w:t>
      </w:r>
      <w:proofErr w:type="spellEnd"/>
      <w:r>
        <w:t>. З жовтня 2014 року має 240 мільйонів щомісячно активних користувачів.</w:t>
      </w:r>
    </w:p>
    <w:p w:rsidR="004F0CD0" w:rsidRPr="000F1A38" w:rsidRDefault="00CE1B93" w:rsidP="00FE48EB">
      <w:pPr>
        <w:numPr>
          <w:ilvl w:val="0"/>
          <w:numId w:val="25"/>
        </w:numPr>
        <w:spacing w:after="0" w:line="431" w:lineRule="auto"/>
        <w:ind w:right="340" w:hanging="360"/>
        <w:contextualSpacing/>
        <w:jc w:val="both"/>
      </w:pPr>
      <w:r>
        <w:t xml:space="preserve">Хмара </w:t>
      </w:r>
      <w:proofErr w:type="spellStart"/>
      <w:r>
        <w:t>Mail.Ru</w:t>
      </w:r>
      <w:proofErr w:type="spellEnd"/>
      <w:r>
        <w:t xml:space="preserve"> - хмарне сховище даних російської компанії </w:t>
      </w:r>
      <w:proofErr w:type="spellStart"/>
      <w:r>
        <w:t>Mail.Ru</w:t>
      </w:r>
      <w:proofErr w:type="spellEnd"/>
      <w:r>
        <w:t xml:space="preserve"> </w:t>
      </w:r>
      <w:proofErr w:type="spellStart"/>
      <w:r>
        <w:t>Group</w:t>
      </w:r>
      <w:proofErr w:type="spellEnd"/>
      <w:r>
        <w:t xml:space="preserve">. Дозволяє зберігати музику, відео, зображення та інші файли в хмарі і синхронізувати дані на комп'ютерах, </w:t>
      </w:r>
      <w:proofErr w:type="spellStart"/>
      <w:r>
        <w:t>смартфонах</w:t>
      </w:r>
      <w:proofErr w:type="spellEnd"/>
      <w:r>
        <w:t xml:space="preserve"> або планшетах, а також ділитися ними з іншими користувачами Інтернету.</w:t>
      </w:r>
    </w:p>
    <w:p w:rsidR="004F0CD0" w:rsidRDefault="00CE1B93" w:rsidP="00FE48EB">
      <w:pPr>
        <w:pStyle w:val="2"/>
        <w:ind w:right="340"/>
        <w:contextualSpacing w:val="0"/>
      </w:pPr>
      <w:bookmarkStart w:id="24" w:name="h.ls6lrnnj0tjd" w:colFirst="0" w:colLast="0"/>
      <w:bookmarkStart w:id="25" w:name="_Toc454191990"/>
      <w:bookmarkStart w:id="26" w:name="_Toc454198456"/>
      <w:bookmarkEnd w:id="24"/>
      <w:r>
        <w:t>1.2 Локальні віддалені сховища</w:t>
      </w:r>
      <w:bookmarkEnd w:id="25"/>
      <w:bookmarkEnd w:id="26"/>
    </w:p>
    <w:p w:rsidR="004F0CD0" w:rsidRDefault="004F0CD0" w:rsidP="00FE48EB">
      <w:pPr>
        <w:spacing w:after="0" w:line="431" w:lineRule="auto"/>
        <w:ind w:left="-20" w:firstLine="720"/>
        <w:jc w:val="center"/>
      </w:pPr>
    </w:p>
    <w:p w:rsidR="004F0CD0" w:rsidRDefault="00CE1B93" w:rsidP="00FE48EB">
      <w:pPr>
        <w:spacing w:after="0" w:line="431" w:lineRule="auto"/>
        <w:ind w:left="-20" w:right="340" w:firstLine="720"/>
        <w:jc w:val="both"/>
      </w:pPr>
      <w:r>
        <w:lastRenderedPageBreak/>
        <w:t>Однак використання зовнішніх віддалених сервісів</w:t>
      </w:r>
      <w:r w:rsidR="006D2CFE">
        <w:t xml:space="preserve"> в</w:t>
      </w:r>
      <w:r>
        <w:t xml:space="preserve"> першу чергу не завжди надійно. Ці системи хоч і дуже захищені, але все ж знаходяться у відкритому доступі в мережі. А так як корпоративний контент зазвичай інформація приватна, то втрата її може призвести до негативних наслідків. Не варто забувати й про те, що ці всі системи в безкоштовному варіанті мають обмежений об’єм доступного простору. При невеликій кількості даних, це припустимо, але вже при виході за межу в 15 ГБ це може поставати проблемою.</w:t>
      </w:r>
    </w:p>
    <w:p w:rsidR="004F0CD0" w:rsidRDefault="00CE1B93" w:rsidP="006D2CFE">
      <w:pPr>
        <w:spacing w:after="0" w:line="431" w:lineRule="auto"/>
        <w:ind w:right="340" w:firstLine="720"/>
        <w:jc w:val="both"/>
      </w:pPr>
      <w:r>
        <w:t>Головним недоліком використання таких систем є залежність. Це означає, що технічні роботи або відсутність Інтернет з’єднання будуть створювати незручності в доступі до спільних даних. Нині існує тенденція до ізоляції внутрішнього робочого простору, навіть написання своїх власних бібліотек</w:t>
      </w:r>
      <w:r w:rsidR="006D2CFE">
        <w:t>, при</w:t>
      </w:r>
      <w:r>
        <w:t xml:space="preserve"> існуючих</w:t>
      </w:r>
      <w:r w:rsidR="006D2CFE">
        <w:t xml:space="preserve"> схожих,</w:t>
      </w:r>
      <w:r>
        <w:t xml:space="preserve"> стало поширеним явищем.</w:t>
      </w:r>
      <w:r w:rsidR="006D2CFE">
        <w:t xml:space="preserve"> </w:t>
      </w:r>
      <w:r>
        <w:t xml:space="preserve">Нині існує велика кількість сервісів, які </w:t>
      </w:r>
      <w:r w:rsidR="000F255C">
        <w:t>вирішують ці проблеми</w:t>
      </w:r>
      <w:r>
        <w:t>. Найпопулярніші серед них:</w:t>
      </w:r>
    </w:p>
    <w:p w:rsidR="004F0CD0" w:rsidRDefault="00CE1B93" w:rsidP="00FE48EB">
      <w:pPr>
        <w:numPr>
          <w:ilvl w:val="0"/>
          <w:numId w:val="1"/>
        </w:numPr>
        <w:spacing w:after="220" w:line="431" w:lineRule="auto"/>
        <w:ind w:right="340" w:hanging="360"/>
        <w:contextualSpacing/>
        <w:jc w:val="both"/>
        <w:rPr>
          <w:highlight w:val="white"/>
        </w:rPr>
      </w:pPr>
      <w:proofErr w:type="spellStart"/>
      <w:r>
        <w:rPr>
          <w:highlight w:val="white"/>
        </w:rPr>
        <w:t>ownCloud</w:t>
      </w:r>
      <w:proofErr w:type="spellEnd"/>
      <w:r>
        <w:rPr>
          <w:highlight w:val="white"/>
        </w:rPr>
        <w:t xml:space="preserve"> — система для організації зберігання, синхронізації й обміну даними, розміщеними на зовнішніх серверах. Спочатку проект розвивався спільнотою KDE, але згодом засновники проекту створили комерційну компанію </w:t>
      </w:r>
      <w:proofErr w:type="spellStart"/>
      <w:r>
        <w:rPr>
          <w:highlight w:val="white"/>
        </w:rPr>
        <w:t>ownCloud</w:t>
      </w:r>
      <w:proofErr w:type="spellEnd"/>
      <w:r>
        <w:rPr>
          <w:highlight w:val="white"/>
        </w:rPr>
        <w:t xml:space="preserve"> </w:t>
      </w:r>
      <w:proofErr w:type="spellStart"/>
      <w:r>
        <w:rPr>
          <w:highlight w:val="white"/>
        </w:rPr>
        <w:t>Inc</w:t>
      </w:r>
      <w:proofErr w:type="spellEnd"/>
      <w:r>
        <w:rPr>
          <w:highlight w:val="white"/>
        </w:rPr>
        <w:t xml:space="preserve">, яка взяла в свої руки розробку </w:t>
      </w:r>
      <w:proofErr w:type="spellStart"/>
      <w:r>
        <w:rPr>
          <w:highlight w:val="white"/>
        </w:rPr>
        <w:t>ownCloud</w:t>
      </w:r>
      <w:proofErr w:type="spellEnd"/>
      <w:r>
        <w:rPr>
          <w:highlight w:val="white"/>
        </w:rPr>
        <w:t xml:space="preserve"> і розпочала надання платних сервісів та Enterprise-версії платформи. Для доступу до даних, збережених в </w:t>
      </w:r>
      <w:proofErr w:type="spellStart"/>
      <w:r>
        <w:rPr>
          <w:highlight w:val="white"/>
        </w:rPr>
        <w:t>ownCloud</w:t>
      </w:r>
      <w:proofErr w:type="spellEnd"/>
      <w:r>
        <w:rPr>
          <w:highlight w:val="white"/>
        </w:rPr>
        <w:t xml:space="preserve">, можна використовувати </w:t>
      </w:r>
      <w:proofErr w:type="spellStart"/>
      <w:r>
        <w:rPr>
          <w:highlight w:val="white"/>
        </w:rPr>
        <w:t>веб-інтерфейс</w:t>
      </w:r>
      <w:proofErr w:type="spellEnd"/>
      <w:r>
        <w:rPr>
          <w:highlight w:val="white"/>
        </w:rPr>
        <w:t xml:space="preserve"> або протокол </w:t>
      </w:r>
      <w:proofErr w:type="spellStart"/>
      <w:r>
        <w:rPr>
          <w:highlight w:val="white"/>
        </w:rPr>
        <w:t>WebDAV</w:t>
      </w:r>
      <w:proofErr w:type="spellEnd"/>
      <w:r>
        <w:rPr>
          <w:highlight w:val="white"/>
        </w:rPr>
        <w:t>. Додатково до зберігання даних можна відзначити функції підтримки засобів для забезпечення спільного доступу і можливість синхронізації між різними машинами таких даних, як адресна книга, календар-планувальник і закладки, з можливістю їхнього перегляду і редагування з будь-якого пристрою в будь-якій точці мережі.</w:t>
      </w:r>
      <w:r w:rsidR="000F255C">
        <w:rPr>
          <w:highlight w:val="white"/>
        </w:rPr>
        <w:t xml:space="preserve"> </w:t>
      </w:r>
      <w:r>
        <w:rPr>
          <w:highlight w:val="white"/>
        </w:rPr>
        <w:t xml:space="preserve">Сервер </w:t>
      </w:r>
      <w:proofErr w:type="spellStart"/>
      <w:r>
        <w:rPr>
          <w:highlight w:val="white"/>
        </w:rPr>
        <w:t>ownCloud</w:t>
      </w:r>
      <w:proofErr w:type="spellEnd"/>
      <w:r>
        <w:rPr>
          <w:highlight w:val="white"/>
        </w:rPr>
        <w:t xml:space="preserve"> можна розгорнути </w:t>
      </w:r>
      <w:r>
        <w:rPr>
          <w:highlight w:val="white"/>
        </w:rPr>
        <w:lastRenderedPageBreak/>
        <w:t xml:space="preserve">на будь-якому </w:t>
      </w:r>
      <w:proofErr w:type="spellStart"/>
      <w:r>
        <w:rPr>
          <w:highlight w:val="white"/>
        </w:rPr>
        <w:t>хостингу</w:t>
      </w:r>
      <w:proofErr w:type="spellEnd"/>
      <w:r>
        <w:rPr>
          <w:highlight w:val="white"/>
        </w:rPr>
        <w:t>, який підтримує виконання PHP-</w:t>
      </w:r>
      <w:proofErr w:type="spellStart"/>
      <w:r>
        <w:rPr>
          <w:highlight w:val="white"/>
        </w:rPr>
        <w:t>скриптів</w:t>
      </w:r>
      <w:proofErr w:type="spellEnd"/>
      <w:r>
        <w:rPr>
          <w:highlight w:val="white"/>
        </w:rPr>
        <w:t xml:space="preserve"> і надає доступ до </w:t>
      </w:r>
      <w:proofErr w:type="spellStart"/>
      <w:r>
        <w:rPr>
          <w:highlight w:val="white"/>
        </w:rPr>
        <w:t>SQLite</w:t>
      </w:r>
      <w:proofErr w:type="spellEnd"/>
      <w:r>
        <w:rPr>
          <w:highlight w:val="white"/>
        </w:rPr>
        <w:t xml:space="preserve">, </w:t>
      </w:r>
      <w:proofErr w:type="spellStart"/>
      <w:r>
        <w:rPr>
          <w:highlight w:val="white"/>
        </w:rPr>
        <w:t>MySQL</w:t>
      </w:r>
      <w:proofErr w:type="spellEnd"/>
      <w:r>
        <w:rPr>
          <w:highlight w:val="white"/>
        </w:rPr>
        <w:t xml:space="preserve"> або </w:t>
      </w:r>
      <w:proofErr w:type="spellStart"/>
      <w:r>
        <w:rPr>
          <w:highlight w:val="white"/>
        </w:rPr>
        <w:t>PostgreSQL</w:t>
      </w:r>
      <w:proofErr w:type="spellEnd"/>
      <w:r>
        <w:rPr>
          <w:highlight w:val="white"/>
        </w:rPr>
        <w:t>.</w:t>
      </w:r>
    </w:p>
    <w:p w:rsidR="004F0CD0" w:rsidRDefault="00CE1B93" w:rsidP="00FE48EB">
      <w:pPr>
        <w:numPr>
          <w:ilvl w:val="0"/>
          <w:numId w:val="1"/>
        </w:numPr>
        <w:spacing w:after="0" w:line="431" w:lineRule="auto"/>
        <w:ind w:right="340" w:hanging="360"/>
        <w:contextualSpacing/>
        <w:jc w:val="both"/>
      </w:pPr>
      <w:r>
        <w:t>Git-</w:t>
      </w:r>
      <w:proofErr w:type="spellStart"/>
      <w:r>
        <w:t>annex</w:t>
      </w:r>
      <w:proofErr w:type="spellEnd"/>
      <w:r>
        <w:t xml:space="preserve"> - сервіс </w:t>
      </w:r>
      <w:proofErr w:type="spellStart"/>
      <w:r>
        <w:t>cинхронизації</w:t>
      </w:r>
      <w:proofErr w:type="spellEnd"/>
      <w:r>
        <w:t xml:space="preserve"> файлів направлений на розв’язання проблем загального доступу до файлів і синхронізації, але не залежить від будь-якої комерційної служби або центрального сервера. Він написаний на </w:t>
      </w:r>
      <w:proofErr w:type="spellStart"/>
      <w:r>
        <w:t>Haskell</w:t>
      </w:r>
      <w:proofErr w:type="spellEnd"/>
      <w:r>
        <w:t xml:space="preserve"> і доступний для </w:t>
      </w:r>
      <w:proofErr w:type="spellStart"/>
      <w:r>
        <w:t>Linux</w:t>
      </w:r>
      <w:proofErr w:type="spellEnd"/>
      <w:r>
        <w:t xml:space="preserve">, </w:t>
      </w:r>
      <w:proofErr w:type="spellStart"/>
      <w:r>
        <w:t>Android</w:t>
      </w:r>
      <w:proofErr w:type="spellEnd"/>
      <w:r>
        <w:t>, OS X і Windows.  Git-</w:t>
      </w:r>
      <w:proofErr w:type="spellStart"/>
      <w:r>
        <w:t>annex</w:t>
      </w:r>
      <w:proofErr w:type="spellEnd"/>
      <w:r>
        <w:t xml:space="preserve"> зберігає лише посилання на файли в </w:t>
      </w:r>
      <w:proofErr w:type="spellStart"/>
      <w:r>
        <w:t>git</w:t>
      </w:r>
      <w:proofErr w:type="spellEnd"/>
      <w:r>
        <w:t xml:space="preserve"> </w:t>
      </w:r>
      <w:proofErr w:type="spellStart"/>
      <w:r>
        <w:t>репозиторії</w:t>
      </w:r>
      <w:proofErr w:type="spellEnd"/>
      <w:r>
        <w:t xml:space="preserve"> і </w:t>
      </w:r>
      <w:r w:rsidR="000F255C">
        <w:t>керує</w:t>
      </w:r>
      <w:r>
        <w:t xml:space="preserve"> ними в окремому місці. Він також створює </w:t>
      </w:r>
      <w:proofErr w:type="spellStart"/>
      <w:r>
        <w:t>дуплікати</w:t>
      </w:r>
      <w:proofErr w:type="spellEnd"/>
      <w:r>
        <w:t xml:space="preserve"> файлу для відновлення втраченої інформації. Слід зазначити, що git-</w:t>
      </w:r>
      <w:proofErr w:type="spellStart"/>
      <w:r>
        <w:t>annex</w:t>
      </w:r>
      <w:proofErr w:type="spellEnd"/>
      <w:r>
        <w:t xml:space="preserve">  доступний на різних </w:t>
      </w:r>
      <w:proofErr w:type="spellStart"/>
      <w:r>
        <w:t>Linux</w:t>
      </w:r>
      <w:proofErr w:type="spellEnd"/>
      <w:r>
        <w:t xml:space="preserve"> дистрибутивах, включаючи: </w:t>
      </w:r>
      <w:proofErr w:type="spellStart"/>
      <w:r>
        <w:t>Fedora</w:t>
      </w:r>
      <w:proofErr w:type="spellEnd"/>
      <w:r>
        <w:t xml:space="preserve">, </w:t>
      </w:r>
      <w:proofErr w:type="spellStart"/>
      <w:r>
        <w:t>Ubuntu</w:t>
      </w:r>
      <w:proofErr w:type="spellEnd"/>
      <w:r>
        <w:t xml:space="preserve">, </w:t>
      </w:r>
      <w:proofErr w:type="spellStart"/>
      <w:r>
        <w:t>Debian</w:t>
      </w:r>
      <w:proofErr w:type="spellEnd"/>
      <w:r>
        <w:t xml:space="preserve"> і т.д.</w:t>
      </w:r>
    </w:p>
    <w:p w:rsidR="004F0CD0" w:rsidRDefault="00CE1B93" w:rsidP="00FE48EB">
      <w:pPr>
        <w:numPr>
          <w:ilvl w:val="0"/>
          <w:numId w:val="1"/>
        </w:numPr>
        <w:spacing w:after="0" w:line="431" w:lineRule="auto"/>
        <w:ind w:right="340" w:hanging="360"/>
        <w:contextualSpacing/>
        <w:jc w:val="both"/>
      </w:pPr>
      <w:proofErr w:type="spellStart"/>
      <w:r>
        <w:t>Seafile</w:t>
      </w:r>
      <w:proofErr w:type="spellEnd"/>
      <w:r>
        <w:t xml:space="preserve"> — відкрита платформа для створення сервісу хмарного зберігання даних. Крім базових функцій зберігання на віддаленому сервері і забезпечення синхронізації даних між комп'ютерами, </w:t>
      </w:r>
      <w:proofErr w:type="spellStart"/>
      <w:r>
        <w:t>Seafile</w:t>
      </w:r>
      <w:proofErr w:type="spellEnd"/>
      <w:r>
        <w:t xml:space="preserve"> надає гнучкі можливості з організації спільної роботи з контентом. Для зручності спільної роботи підтримується створення робочих областей, в яких члени групи можуть розміщувати довільну інформацію, цікаву для учасників групи. Набори файлів можуть об'єднуватися в бібліотеки, до яких може відкриватися доступ для окремих користувачів або груп, а також публічний доступ. Кожна бібліотека у сховищі представлена ​​у формі, що нагадує Git-</w:t>
      </w:r>
      <w:proofErr w:type="spellStart"/>
      <w:r>
        <w:t>репозиторій</w:t>
      </w:r>
      <w:proofErr w:type="spellEnd"/>
      <w:r>
        <w:t xml:space="preserve">. Ця особливість дає можливість використання </w:t>
      </w:r>
      <w:proofErr w:type="spellStart"/>
      <w:r>
        <w:t>версійного</w:t>
      </w:r>
      <w:proofErr w:type="spellEnd"/>
      <w:r>
        <w:t xml:space="preserve"> контролю, в тому числі підтримку доступу до минулих редакцій збереженого контенту, можливість відстежити всі внесені зміни (хто, коли і що міняв), повернути колишній стан файлу або відновити випадково вилучений файл. В основі </w:t>
      </w:r>
      <w:proofErr w:type="spellStart"/>
      <w:r>
        <w:t>Seafile</w:t>
      </w:r>
      <w:proofErr w:type="spellEnd"/>
      <w:r>
        <w:t xml:space="preserve"> лежать технології, </w:t>
      </w:r>
      <w:r>
        <w:lastRenderedPageBreak/>
        <w:t xml:space="preserve">застосовувані в системі управління сирцевими текстами </w:t>
      </w:r>
      <w:proofErr w:type="spellStart"/>
      <w:r>
        <w:t>Git</w:t>
      </w:r>
      <w:proofErr w:type="spellEnd"/>
      <w:r>
        <w:t xml:space="preserve">. При цьому </w:t>
      </w:r>
      <w:proofErr w:type="spellStart"/>
      <w:r>
        <w:t>Seafile</w:t>
      </w:r>
      <w:proofErr w:type="spellEnd"/>
      <w:r>
        <w:t xml:space="preserve"> не залежить від </w:t>
      </w:r>
      <w:proofErr w:type="spellStart"/>
      <w:r>
        <w:t>Git</w:t>
      </w:r>
      <w:proofErr w:type="spellEnd"/>
      <w:r>
        <w:t xml:space="preserve"> і самостійно реалізує потрібні методи, які спрощені і перероблені для виконання завдань автоматичної синхронізації даних, забезпечення поновлення передачі даних у випадку розриву з'єднання і підтримки різних </w:t>
      </w:r>
      <w:proofErr w:type="spellStart"/>
      <w:r>
        <w:t>бекендів</w:t>
      </w:r>
      <w:proofErr w:type="spellEnd"/>
      <w:r>
        <w:t xml:space="preserve"> зберігання на стороні сервера. Дані зберігаються з розбиттям на блоки, що підвищує ефективність зберігання і дає можливість прискорення передачі файлів за рахунок паралельного завантаження блоків з різних серверів зберігання.</w:t>
      </w:r>
    </w:p>
    <w:p w:rsidR="004F0CD0" w:rsidRDefault="00CE1B93" w:rsidP="00FE48EB">
      <w:pPr>
        <w:spacing w:after="0" w:line="431" w:lineRule="auto"/>
        <w:ind w:right="340"/>
        <w:jc w:val="both"/>
      </w:pPr>
      <w:r>
        <w:tab/>
      </w:r>
    </w:p>
    <w:p w:rsidR="004F0CD0" w:rsidRDefault="00CE1B93" w:rsidP="00FE48EB">
      <w:pPr>
        <w:pStyle w:val="2"/>
        <w:spacing w:line="431" w:lineRule="auto"/>
        <w:ind w:right="340" w:firstLine="720"/>
        <w:contextualSpacing w:val="0"/>
      </w:pPr>
      <w:bookmarkStart w:id="27" w:name="h.l4wvelg15d3j" w:colFirst="0" w:colLast="0"/>
      <w:bookmarkStart w:id="28" w:name="_Toc454191991"/>
      <w:bookmarkStart w:id="29" w:name="_Toc454198457"/>
      <w:bookmarkEnd w:id="27"/>
      <w:r>
        <w:t>1.3 Формування вимог до сховища</w:t>
      </w:r>
      <w:bookmarkEnd w:id="28"/>
      <w:bookmarkEnd w:id="29"/>
    </w:p>
    <w:p w:rsidR="004F0CD0" w:rsidRDefault="004F0CD0" w:rsidP="00FE48EB">
      <w:pPr>
        <w:spacing w:after="0" w:line="431" w:lineRule="auto"/>
        <w:ind w:firstLine="720"/>
        <w:jc w:val="center"/>
      </w:pPr>
    </w:p>
    <w:p w:rsidR="004F0CD0" w:rsidRDefault="000F255C" w:rsidP="00FE48EB">
      <w:pPr>
        <w:spacing w:after="0" w:line="431" w:lineRule="auto"/>
        <w:ind w:right="340" w:firstLine="720"/>
        <w:jc w:val="both"/>
      </w:pPr>
      <w:r>
        <w:t>Локальні сховища вирішуються низку проблем, притаманних для віддалених сервісів</w:t>
      </w:r>
      <w:r w:rsidR="00CE1B93">
        <w:t>. Приватні сховища уникають багатьох тверджень, що стосуються безпеки. Оскільки власні налаштування здійснюються без</w:t>
      </w:r>
      <w:r>
        <w:t xml:space="preserve">печно всередині корпоративного  </w:t>
      </w:r>
      <w:r w:rsidR="00CE1B93">
        <w:t xml:space="preserve">брандмауера, </w:t>
      </w:r>
      <w:r>
        <w:t xml:space="preserve"> приватне</w:t>
      </w:r>
      <w:r w:rsidR="00CE1B93">
        <w:t xml:space="preserve"> сховище забезпечує більший контроль над даними компанії, і це гарантує безпеку, хоча і з великим потенційним ризиком</w:t>
      </w:r>
      <w:r>
        <w:t xml:space="preserve"> для втрати даних через стихійні</w:t>
      </w:r>
      <w:r w:rsidR="00CE1B93">
        <w:t xml:space="preserve"> лиха. Однак головною перевагою локальних ресурсів є уникнення залежності. Ця залежність може проявлятись в багатьох видах:</w:t>
      </w:r>
    </w:p>
    <w:p w:rsidR="004F0CD0" w:rsidRDefault="00CE1B93" w:rsidP="00FE48EB">
      <w:pPr>
        <w:numPr>
          <w:ilvl w:val="0"/>
          <w:numId w:val="2"/>
        </w:numPr>
        <w:spacing w:after="0" w:line="431" w:lineRule="auto"/>
        <w:ind w:right="340" w:hanging="360"/>
        <w:contextualSpacing/>
        <w:jc w:val="both"/>
      </w:pPr>
      <w:r>
        <w:t>Інтернет з’єднання</w:t>
      </w:r>
    </w:p>
    <w:p w:rsidR="004F0CD0" w:rsidRDefault="00CE1B93" w:rsidP="00FE48EB">
      <w:pPr>
        <w:numPr>
          <w:ilvl w:val="0"/>
          <w:numId w:val="2"/>
        </w:numPr>
        <w:spacing w:after="0" w:line="431" w:lineRule="auto"/>
        <w:ind w:right="340" w:hanging="360"/>
        <w:contextualSpacing/>
        <w:jc w:val="both"/>
      </w:pPr>
      <w:r>
        <w:t>Необхідність оплати послуг</w:t>
      </w:r>
    </w:p>
    <w:p w:rsidR="004F0CD0" w:rsidRDefault="00CE1B93" w:rsidP="00FE48EB">
      <w:pPr>
        <w:numPr>
          <w:ilvl w:val="0"/>
          <w:numId w:val="2"/>
        </w:numPr>
        <w:spacing w:after="0" w:line="431" w:lineRule="auto"/>
        <w:ind w:right="340" w:hanging="360"/>
        <w:contextualSpacing/>
        <w:jc w:val="both"/>
      </w:pPr>
      <w:r>
        <w:t>Залежність від робочого стану сервісу</w:t>
      </w:r>
    </w:p>
    <w:p w:rsidR="004F0CD0" w:rsidRDefault="00CE1B93" w:rsidP="00FE48EB">
      <w:pPr>
        <w:numPr>
          <w:ilvl w:val="0"/>
          <w:numId w:val="2"/>
        </w:numPr>
        <w:spacing w:after="0" w:line="431" w:lineRule="auto"/>
        <w:ind w:right="340" w:hanging="360"/>
        <w:contextualSpacing/>
        <w:jc w:val="both"/>
      </w:pPr>
      <w:r>
        <w:t>Інші</w:t>
      </w:r>
    </w:p>
    <w:p w:rsidR="004F0CD0" w:rsidRDefault="000F255C" w:rsidP="00FE48EB">
      <w:pPr>
        <w:spacing w:after="0" w:line="431" w:lineRule="auto"/>
        <w:ind w:right="340" w:firstLine="720"/>
        <w:jc w:val="both"/>
      </w:pPr>
      <w:r>
        <w:lastRenderedPageBreak/>
        <w:t>Приватні системи</w:t>
      </w:r>
      <w:r w:rsidR="00CE1B93">
        <w:t xml:space="preserve"> надають такий же стек функціоналу, що й зовнішні, однак володіють масою переваг. Головними вимогами</w:t>
      </w:r>
      <w:r>
        <w:t xml:space="preserve"> до</w:t>
      </w:r>
      <w:r w:rsidR="00CE1B93">
        <w:t xml:space="preserve"> приватних сховищ є такі:</w:t>
      </w:r>
    </w:p>
    <w:p w:rsidR="004F0CD0" w:rsidRDefault="00CE1B93" w:rsidP="00FE48EB">
      <w:pPr>
        <w:numPr>
          <w:ilvl w:val="0"/>
          <w:numId w:val="27"/>
        </w:numPr>
        <w:spacing w:after="0" w:line="431" w:lineRule="auto"/>
        <w:ind w:right="340" w:hanging="360"/>
        <w:contextualSpacing/>
        <w:jc w:val="both"/>
      </w:pPr>
      <w:r>
        <w:t>Стійкість - ступінь, в якій система зберігання може гарантувати, що дані ніколи не будуть бути безповоротно втрачені або пошкоджені, незважаючи на окремі невдачі компонентів (наприклад, як втрата диска або комп'ютера). Дані, ймовірно, є найбільш важливою (і часто незамінною) річчю, що ми створюємо. Багато типів даних повинні зберігатися вічно.</w:t>
      </w:r>
    </w:p>
    <w:p w:rsidR="004F0CD0" w:rsidRDefault="00CE1B93" w:rsidP="00FE48EB">
      <w:pPr>
        <w:numPr>
          <w:ilvl w:val="0"/>
          <w:numId w:val="27"/>
        </w:numPr>
        <w:spacing w:after="0" w:line="431" w:lineRule="auto"/>
        <w:ind w:right="340" w:hanging="360"/>
        <w:contextualSpacing/>
        <w:jc w:val="both"/>
      </w:pPr>
      <w:r>
        <w:t>Доступність відноситься до безвідмовної роботи і чутливості пам'яті систем зберігання даних в умовах окремої несправності компонентів або важког</w:t>
      </w:r>
      <w:r w:rsidR="000F255C">
        <w:t>о навантаження на систему. Дані</w:t>
      </w:r>
      <w:r>
        <w:t xml:space="preserve"> зазвичай повинні бути доступні в одну мить через безліч пристроїв.</w:t>
      </w:r>
    </w:p>
    <w:p w:rsidR="004F0CD0" w:rsidRDefault="00CE1B93" w:rsidP="00FE48EB">
      <w:pPr>
        <w:numPr>
          <w:ilvl w:val="0"/>
          <w:numId w:val="27"/>
        </w:numPr>
        <w:spacing w:after="0" w:line="431" w:lineRule="auto"/>
        <w:ind w:right="340" w:hanging="360"/>
        <w:contextualSpacing/>
        <w:jc w:val="both"/>
      </w:pPr>
      <w:r>
        <w:t>Керованість - рівень зусиль і ресурсів, необхідних для підтримки функціонування  в довгостроковій перспективі. Концепція може включати в себе персонал, час, ризик, гнучкість, і багато інших міркувань, які важко піддаються кількісній оцінці. Невелика кількість адміністраторів повинні бути в змозі підтримувати сервер зберігання.</w:t>
      </w:r>
    </w:p>
    <w:p w:rsidR="004F0CD0" w:rsidRDefault="00CE1B93" w:rsidP="00FE48EB">
      <w:pPr>
        <w:numPr>
          <w:ilvl w:val="0"/>
          <w:numId w:val="27"/>
        </w:numPr>
        <w:spacing w:after="0" w:line="431" w:lineRule="auto"/>
        <w:ind w:right="340" w:hanging="360"/>
        <w:contextualSpacing/>
        <w:jc w:val="both"/>
      </w:pPr>
      <w:r>
        <w:t xml:space="preserve">Низька вартість - дані необхідно зберігати з найменшою вартістю. При наявності достатньої кількості ресурсів, ця проблема може бути проігнорована. Проте, ми живемо в світі обмежень. Бізнес-моделі і доступні бюджети вимагають недорогих рішень для зберігання даних. Є багато факторів, які повинні бути враховані в загальних витратах. Це включає в себе початкове авансові витрати, такі як витрати на придбання апаратних засобів. Але є і поточні витрати, які, можливо, потрібно буде </w:t>
      </w:r>
      <w:r>
        <w:lastRenderedPageBreak/>
        <w:t>врахувати. Ці витрати можуть включати додаткові ліцензії на програмне забезпечення, витрати на персонал для управління системою, а також витрати на центр даних.</w:t>
      </w:r>
    </w:p>
    <w:p w:rsidR="004F0CD0" w:rsidRDefault="00CE1B93" w:rsidP="00FE48EB">
      <w:pPr>
        <w:spacing w:after="0" w:line="431" w:lineRule="auto"/>
        <w:ind w:right="340" w:firstLine="720"/>
        <w:jc w:val="both"/>
      </w:pPr>
      <w:r>
        <w:t>Ці всі вимоги спрямовані саме до властивостей самого сховища. Однак, під час користування та підтримки сховища з’являються й інші. Їх створюють користувачі та той персонал, який займається підтримкою. До таких вимог можна віднести такі:</w:t>
      </w:r>
    </w:p>
    <w:p w:rsidR="004F0CD0" w:rsidRDefault="00CE1B93" w:rsidP="00FE48EB">
      <w:pPr>
        <w:numPr>
          <w:ilvl w:val="0"/>
          <w:numId w:val="15"/>
        </w:numPr>
        <w:spacing w:after="0" w:line="431" w:lineRule="auto"/>
        <w:ind w:left="1440" w:right="340" w:hanging="360"/>
        <w:contextualSpacing/>
        <w:jc w:val="both"/>
      </w:pPr>
      <w:r>
        <w:t>Можливість</w:t>
      </w:r>
      <w:r w:rsidR="000F255C">
        <w:t xml:space="preserve"> зручного</w:t>
      </w:r>
      <w:r>
        <w:t xml:space="preserve"> завантаження файлів на комп’ютер та сервер</w:t>
      </w:r>
    </w:p>
    <w:p w:rsidR="004F0CD0" w:rsidRDefault="00CE1B93" w:rsidP="00FE48EB">
      <w:pPr>
        <w:numPr>
          <w:ilvl w:val="0"/>
          <w:numId w:val="15"/>
        </w:numPr>
        <w:spacing w:after="0" w:line="431" w:lineRule="auto"/>
        <w:ind w:left="1440" w:right="340" w:hanging="360"/>
        <w:contextualSpacing/>
        <w:jc w:val="both"/>
      </w:pPr>
      <w:r>
        <w:t>Розширений функціонал пошуку</w:t>
      </w:r>
    </w:p>
    <w:p w:rsidR="004F0CD0" w:rsidRDefault="00CE1B93" w:rsidP="00FE48EB">
      <w:pPr>
        <w:numPr>
          <w:ilvl w:val="0"/>
          <w:numId w:val="16"/>
        </w:numPr>
        <w:spacing w:after="0" w:line="431" w:lineRule="auto"/>
        <w:ind w:right="340" w:hanging="360"/>
        <w:contextualSpacing/>
        <w:jc w:val="both"/>
      </w:pPr>
      <w:r>
        <w:t>За мітками</w:t>
      </w:r>
    </w:p>
    <w:p w:rsidR="004F0CD0" w:rsidRDefault="00CE1B93" w:rsidP="00FE48EB">
      <w:pPr>
        <w:numPr>
          <w:ilvl w:val="0"/>
          <w:numId w:val="16"/>
        </w:numPr>
        <w:spacing w:after="0" w:line="431" w:lineRule="auto"/>
        <w:ind w:right="340" w:hanging="360"/>
        <w:contextualSpacing/>
        <w:jc w:val="both"/>
      </w:pPr>
      <w:r>
        <w:t>Повнотекстовий пошук</w:t>
      </w:r>
    </w:p>
    <w:p w:rsidR="004F0CD0" w:rsidRDefault="00CE1B93" w:rsidP="00FE48EB">
      <w:pPr>
        <w:numPr>
          <w:ilvl w:val="0"/>
          <w:numId w:val="16"/>
        </w:numPr>
        <w:spacing w:after="0" w:line="431" w:lineRule="auto"/>
        <w:ind w:right="340" w:hanging="360"/>
        <w:contextualSpacing/>
        <w:jc w:val="both"/>
      </w:pPr>
      <w:r>
        <w:t>Зміна логічного оператору поєднання тегів</w:t>
      </w:r>
    </w:p>
    <w:p w:rsidR="004F0CD0" w:rsidRDefault="00CE1B93" w:rsidP="00FE48EB">
      <w:pPr>
        <w:numPr>
          <w:ilvl w:val="0"/>
          <w:numId w:val="15"/>
        </w:numPr>
        <w:spacing w:after="0" w:line="431" w:lineRule="auto"/>
        <w:ind w:left="1440" w:right="340" w:hanging="360"/>
        <w:contextualSpacing/>
        <w:jc w:val="both"/>
      </w:pPr>
      <w:r>
        <w:t>Можливість створення тегів</w:t>
      </w:r>
    </w:p>
    <w:p w:rsidR="004F0CD0" w:rsidRDefault="00CE1B93" w:rsidP="00FE48EB">
      <w:pPr>
        <w:numPr>
          <w:ilvl w:val="0"/>
          <w:numId w:val="15"/>
        </w:numPr>
        <w:spacing w:after="0" w:line="431" w:lineRule="auto"/>
        <w:ind w:left="1440" w:right="340" w:hanging="360"/>
        <w:contextualSpacing/>
        <w:jc w:val="both"/>
      </w:pPr>
      <w:r>
        <w:t xml:space="preserve">Легкий процес </w:t>
      </w:r>
      <w:proofErr w:type="spellStart"/>
      <w:r>
        <w:t>аутентифікації</w:t>
      </w:r>
      <w:proofErr w:type="spellEnd"/>
    </w:p>
    <w:p w:rsidR="004F0CD0" w:rsidRDefault="00CE1B93" w:rsidP="00FE48EB">
      <w:pPr>
        <w:numPr>
          <w:ilvl w:val="0"/>
          <w:numId w:val="15"/>
        </w:numPr>
        <w:spacing w:after="0" w:line="431" w:lineRule="auto"/>
        <w:ind w:left="1440" w:right="340" w:hanging="360"/>
        <w:contextualSpacing/>
        <w:jc w:val="both"/>
      </w:pPr>
      <w:r>
        <w:t>Відображення файлів у вигляді звичної файлової структури</w:t>
      </w:r>
    </w:p>
    <w:p w:rsidR="004F0CD0" w:rsidRDefault="00CE1B93" w:rsidP="00FE48EB">
      <w:pPr>
        <w:spacing w:after="0" w:line="431" w:lineRule="auto"/>
        <w:ind w:right="340"/>
        <w:jc w:val="both"/>
      </w:pPr>
      <w:r>
        <w:t>Ті функції, які повинен мати змогу виконувати користувач можна відобразити в діаграмі</w:t>
      </w:r>
      <w:r w:rsidR="000F255C">
        <w:t xml:space="preserve"> на рис. 1.1.</w:t>
      </w:r>
    </w:p>
    <w:p w:rsidR="003E1886" w:rsidRPr="000F1A38" w:rsidRDefault="00CE1B93" w:rsidP="000F255C">
      <w:pPr>
        <w:spacing w:line="360" w:lineRule="auto"/>
        <w:ind w:firstLine="720"/>
        <w:jc w:val="both"/>
      </w:pPr>
      <w:r w:rsidRPr="000F1A38">
        <w:t xml:space="preserve">В зв’язку з тим, що жоден з цих сервісів не відповідає поставленим вимогам, з’являється потреба в </w:t>
      </w:r>
      <w:proofErr w:type="spellStart"/>
      <w:r w:rsidRPr="000F1A38">
        <w:t>створенн</w:t>
      </w:r>
      <w:r w:rsidR="000F255C">
        <w:t>ф</w:t>
      </w:r>
      <w:proofErr w:type="spellEnd"/>
      <w:r w:rsidRPr="000F1A38">
        <w:t xml:space="preserve"> нового, який би включав в себе всі існуючі можливості та </w:t>
      </w:r>
      <w:proofErr w:type="spellStart"/>
      <w:r w:rsidRPr="000F1A38">
        <w:t>задовільняв</w:t>
      </w:r>
      <w:proofErr w:type="spellEnd"/>
      <w:r w:rsidRPr="000F1A38">
        <w:t xml:space="preserve"> необхідні потреби. </w:t>
      </w:r>
      <w:r w:rsidR="003E1886" w:rsidRPr="000F1A38">
        <w:t xml:space="preserve"> </w:t>
      </w:r>
      <w:bookmarkStart w:id="30" w:name="_Toc454191992"/>
    </w:p>
    <w:p w:rsidR="003E1886" w:rsidRDefault="003E1886" w:rsidP="00FE48EB">
      <w:pPr>
        <w:pStyle w:val="2"/>
        <w:spacing w:line="431" w:lineRule="auto"/>
        <w:ind w:right="340" w:firstLine="720"/>
        <w:contextualSpacing w:val="0"/>
      </w:pPr>
      <w:bookmarkStart w:id="31" w:name="_Toc454198458"/>
      <w:r>
        <w:t>1.4 Архітектура системи</w:t>
      </w:r>
      <w:bookmarkEnd w:id="30"/>
      <w:bookmarkEnd w:id="31"/>
    </w:p>
    <w:p w:rsidR="003E1886" w:rsidRDefault="003E1886" w:rsidP="00FE48EB">
      <w:pPr>
        <w:spacing w:after="0" w:line="431" w:lineRule="auto"/>
        <w:ind w:right="340" w:firstLine="720"/>
        <w:jc w:val="center"/>
      </w:pPr>
    </w:p>
    <w:p w:rsidR="004F0CD0" w:rsidRPr="00036518" w:rsidRDefault="003E1886" w:rsidP="00FE48EB">
      <w:pPr>
        <w:spacing w:after="0" w:line="431" w:lineRule="auto"/>
        <w:ind w:right="340" w:firstLine="720"/>
        <w:jc w:val="both"/>
      </w:pPr>
      <w:r>
        <w:tab/>
        <w:t xml:space="preserve">В ході досліджень, була прийнята на озброєння класична архітектура створення продуктів даного типу, приведена на рис. 1.2, діаграма </w:t>
      </w:r>
      <w:r>
        <w:lastRenderedPageBreak/>
        <w:t xml:space="preserve">послідовностей на рис. 1.3. Головними складовими системи є клієнтська та серверна частини.  Зв’язок між цими частинами відбувається за допомогою REST API. REST - архітектурний стиль взаємодії компонентів розподіленого додатка в мережі. REST є узгоджений набір обмежень, що враховуються при проектуванні розподіленої </w:t>
      </w:r>
      <w:proofErr w:type="spellStart"/>
      <w:r>
        <w:t>гіпермедіа-системи</w:t>
      </w:r>
      <w:proofErr w:type="spellEnd"/>
      <w:r>
        <w:t>.</w:t>
      </w:r>
    </w:p>
    <w:p w:rsidR="004F0CD0" w:rsidRPr="00036518" w:rsidRDefault="004F0CD0" w:rsidP="00FE48EB">
      <w:pPr>
        <w:spacing w:after="0" w:line="431" w:lineRule="auto"/>
        <w:jc w:val="both"/>
      </w:pPr>
    </w:p>
    <w:p w:rsidR="004F0CD0" w:rsidRDefault="00CE1B93" w:rsidP="00FE48EB">
      <w:pPr>
        <w:spacing w:after="0" w:line="431" w:lineRule="auto"/>
        <w:ind w:right="340"/>
        <w:jc w:val="center"/>
      </w:pPr>
      <w:r>
        <w:rPr>
          <w:noProof/>
        </w:rPr>
        <w:drawing>
          <wp:inline distT="114300" distB="114300" distL="114300" distR="114300" wp14:anchorId="3EB45699" wp14:editId="276AEE32">
            <wp:extent cx="3494288" cy="3119900"/>
            <wp:effectExtent l="0" t="0" r="0" b="0"/>
            <wp:docPr id="6" name="image16.png" descr="Picture1.png"/>
            <wp:cNvGraphicFramePr/>
            <a:graphic xmlns:a="http://schemas.openxmlformats.org/drawingml/2006/main">
              <a:graphicData uri="http://schemas.openxmlformats.org/drawingml/2006/picture">
                <pic:pic xmlns:pic="http://schemas.openxmlformats.org/drawingml/2006/picture">
                  <pic:nvPicPr>
                    <pic:cNvPr id="0" name="image16.png" descr="Picture1.png"/>
                    <pic:cNvPicPr preferRelativeResize="0"/>
                  </pic:nvPicPr>
                  <pic:blipFill>
                    <a:blip r:embed="rId14"/>
                    <a:srcRect l="3686" t="7322" r="10535" b="12585"/>
                    <a:stretch>
                      <a:fillRect/>
                    </a:stretch>
                  </pic:blipFill>
                  <pic:spPr>
                    <a:xfrm>
                      <a:off x="0" y="0"/>
                      <a:ext cx="3494288" cy="3119900"/>
                    </a:xfrm>
                    <a:prstGeom prst="rect">
                      <a:avLst/>
                    </a:prstGeom>
                    <a:ln/>
                  </pic:spPr>
                </pic:pic>
              </a:graphicData>
            </a:graphic>
          </wp:inline>
        </w:drawing>
      </w:r>
    </w:p>
    <w:p w:rsidR="004F0CD0" w:rsidRPr="000F255C" w:rsidRDefault="00CE1B93" w:rsidP="00FE48EB">
      <w:pPr>
        <w:spacing w:after="0" w:line="431" w:lineRule="auto"/>
        <w:ind w:right="340"/>
        <w:jc w:val="center"/>
        <w:rPr>
          <w:lang w:val="ru-RU"/>
        </w:rPr>
      </w:pPr>
      <w:r>
        <w:t>Рисунок 1.1</w:t>
      </w:r>
      <w:r w:rsidR="000F255C">
        <w:t xml:space="preserve"> – </w:t>
      </w:r>
      <w:r w:rsidR="000F255C">
        <w:rPr>
          <w:lang w:val="en-US"/>
        </w:rPr>
        <w:t>Use</w:t>
      </w:r>
      <w:r w:rsidR="000F255C" w:rsidRPr="00036518">
        <w:rPr>
          <w:lang w:val="ru-RU"/>
        </w:rPr>
        <w:t xml:space="preserve"> </w:t>
      </w:r>
      <w:r w:rsidR="000F255C">
        <w:rPr>
          <w:lang w:val="en-US"/>
        </w:rPr>
        <w:t>case</w:t>
      </w:r>
      <w:r w:rsidR="000F255C" w:rsidRPr="00036518">
        <w:rPr>
          <w:lang w:val="ru-RU"/>
        </w:rPr>
        <w:t xml:space="preserve"> </w:t>
      </w:r>
      <w:proofErr w:type="spellStart"/>
      <w:r w:rsidR="007C0A19">
        <w:rPr>
          <w:lang w:val="ru-RU"/>
        </w:rPr>
        <w:t>ді</w:t>
      </w:r>
      <w:r w:rsidR="000F255C">
        <w:rPr>
          <w:lang w:val="ru-RU"/>
        </w:rPr>
        <w:t>аграма</w:t>
      </w:r>
      <w:proofErr w:type="spellEnd"/>
    </w:p>
    <w:p w:rsidR="004F0CD0" w:rsidRDefault="004F0CD0" w:rsidP="00FE48EB">
      <w:pPr>
        <w:spacing w:after="0" w:line="431" w:lineRule="auto"/>
        <w:jc w:val="center"/>
      </w:pPr>
    </w:p>
    <w:p w:rsidR="000F1A38" w:rsidRPr="000F1A38" w:rsidRDefault="00CE1B93" w:rsidP="000F1A38">
      <w:pPr>
        <w:spacing w:line="360" w:lineRule="auto"/>
        <w:jc w:val="both"/>
      </w:pPr>
      <w:bookmarkStart w:id="32" w:name="h.rzaf1tdonrce" w:colFirst="0" w:colLast="0"/>
      <w:bookmarkEnd w:id="32"/>
      <w:r w:rsidRPr="000F1A38">
        <w:t>У певних випадках це призводить до підвищення продуктивності і спрощення архітектури. У мережі Інтернет виклик віддаленої процедури може являти собою звичайний HTTP-запит (зазвичай GET або POST; такий запит називають REST-запит), а необхідні дані передаються в якості параметрів запиту.</w:t>
      </w:r>
      <w:r w:rsidR="003E1886" w:rsidRPr="000F1A38">
        <w:t xml:space="preserve"> </w:t>
      </w:r>
      <w:bookmarkStart w:id="33" w:name="_Toc454191993"/>
    </w:p>
    <w:p w:rsidR="003E1886" w:rsidRDefault="003E1886" w:rsidP="00FE48EB">
      <w:pPr>
        <w:pStyle w:val="3"/>
        <w:ind w:right="340"/>
        <w:contextualSpacing w:val="0"/>
      </w:pPr>
      <w:bookmarkStart w:id="34" w:name="_Toc454198459"/>
      <w:r w:rsidRPr="000F1A38">
        <w:t>1.4.1</w:t>
      </w:r>
      <w:r>
        <w:t xml:space="preserve"> Серверна частина</w:t>
      </w:r>
      <w:bookmarkEnd w:id="33"/>
      <w:bookmarkEnd w:id="34"/>
    </w:p>
    <w:p w:rsidR="004F0CD0" w:rsidRDefault="003E1886" w:rsidP="00FE48EB">
      <w:pPr>
        <w:spacing w:after="0" w:line="431" w:lineRule="auto"/>
        <w:ind w:right="340" w:firstLine="720"/>
        <w:jc w:val="both"/>
      </w:pPr>
      <w:r>
        <w:t xml:space="preserve">В основі системи лежить сховище певного типу. Існують три основні категорії сховищ даних: блочне сховище, файлове сховище і об’єктне сховище. Блочне сховище зберігає структуровані дані, які представлені у вигляді блоків </w:t>
      </w:r>
      <w:r>
        <w:lastRenderedPageBreak/>
        <w:t xml:space="preserve">однакового розміру, не змінюючи інтерпретацію збережених бітів. Часто цей вид зберігання корисний, коли програма має жорстко контролювати структуру даних. </w:t>
      </w:r>
      <w:r w:rsidR="00CE1B93">
        <w:t xml:space="preserve"> </w:t>
      </w:r>
    </w:p>
    <w:p w:rsidR="004F0CD0" w:rsidRDefault="004F0CD0" w:rsidP="00FE48EB">
      <w:pPr>
        <w:spacing w:after="0" w:line="431" w:lineRule="auto"/>
        <w:ind w:right="340"/>
        <w:jc w:val="both"/>
      </w:pPr>
    </w:p>
    <w:p w:rsidR="004F0CD0" w:rsidRDefault="00CE1B93" w:rsidP="00FE48EB">
      <w:pPr>
        <w:spacing w:after="0" w:line="431" w:lineRule="auto"/>
        <w:ind w:right="340"/>
        <w:jc w:val="both"/>
      </w:pPr>
      <w:r>
        <w:rPr>
          <w:noProof/>
        </w:rPr>
        <w:drawing>
          <wp:inline distT="114300" distB="114300" distL="114300" distR="114300" wp14:anchorId="4C40B9FF" wp14:editId="6A2C5090">
            <wp:extent cx="6057900" cy="2600325"/>
            <wp:effectExtent l="0" t="0" r="0" b="9525"/>
            <wp:docPr id="16" name="image31.png" descr="architect.png"/>
            <wp:cNvGraphicFramePr/>
            <a:graphic xmlns:a="http://schemas.openxmlformats.org/drawingml/2006/main">
              <a:graphicData uri="http://schemas.openxmlformats.org/drawingml/2006/picture">
                <pic:pic xmlns:pic="http://schemas.openxmlformats.org/drawingml/2006/picture">
                  <pic:nvPicPr>
                    <pic:cNvPr id="0" name="image31.png" descr="architect.png"/>
                    <pic:cNvPicPr preferRelativeResize="0"/>
                  </pic:nvPicPr>
                  <pic:blipFill>
                    <a:blip r:embed="rId15"/>
                    <a:srcRect/>
                    <a:stretch>
                      <a:fillRect/>
                    </a:stretch>
                  </pic:blipFill>
                  <pic:spPr>
                    <a:xfrm>
                      <a:off x="0" y="0"/>
                      <a:ext cx="6062804" cy="2602430"/>
                    </a:xfrm>
                    <a:prstGeom prst="rect">
                      <a:avLst/>
                    </a:prstGeom>
                    <a:ln/>
                  </pic:spPr>
                </pic:pic>
              </a:graphicData>
            </a:graphic>
          </wp:inline>
        </w:drawing>
      </w:r>
    </w:p>
    <w:p w:rsidR="004F0CD0" w:rsidRDefault="00CE1B93" w:rsidP="00FE48EB">
      <w:pPr>
        <w:spacing w:after="0" w:line="431" w:lineRule="auto"/>
        <w:ind w:right="340"/>
        <w:jc w:val="center"/>
      </w:pPr>
      <w:r>
        <w:t>Рисунок 1.2</w:t>
      </w:r>
      <w:r w:rsidR="007C0A19">
        <w:t xml:space="preserve"> – Архітектура сховища</w:t>
      </w:r>
    </w:p>
    <w:p w:rsidR="004F0CD0" w:rsidRDefault="004F0CD0" w:rsidP="007C0A19">
      <w:pPr>
        <w:spacing w:after="0" w:line="431" w:lineRule="auto"/>
        <w:ind w:right="340"/>
      </w:pPr>
      <w:bookmarkStart w:id="35" w:name="h.qj2out4d1bbw" w:colFirst="0" w:colLast="0"/>
      <w:bookmarkEnd w:id="35"/>
    </w:p>
    <w:p w:rsidR="004F0CD0" w:rsidRDefault="00CE1B93" w:rsidP="00FE48EB">
      <w:pPr>
        <w:spacing w:after="0" w:line="431" w:lineRule="auto"/>
        <w:ind w:right="340"/>
        <w:jc w:val="both"/>
      </w:pPr>
      <w:r>
        <w:rPr>
          <w:noProof/>
        </w:rPr>
        <w:drawing>
          <wp:inline distT="114300" distB="114300" distL="114300" distR="114300" wp14:anchorId="411B97DA" wp14:editId="5A9D637B">
            <wp:extent cx="5840420" cy="2794000"/>
            <wp:effectExtent l="0" t="0" r="0" b="0"/>
            <wp:docPr id="5" name="image12.png" descr="Picture5.png"/>
            <wp:cNvGraphicFramePr/>
            <a:graphic xmlns:a="http://schemas.openxmlformats.org/drawingml/2006/main">
              <a:graphicData uri="http://schemas.openxmlformats.org/drawingml/2006/picture">
                <pic:pic xmlns:pic="http://schemas.openxmlformats.org/drawingml/2006/picture">
                  <pic:nvPicPr>
                    <pic:cNvPr id="0" name="image12.png" descr="Picture5.png"/>
                    <pic:cNvPicPr preferRelativeResize="0"/>
                  </pic:nvPicPr>
                  <pic:blipFill>
                    <a:blip r:embed="rId16"/>
                    <a:srcRect/>
                    <a:stretch>
                      <a:fillRect/>
                    </a:stretch>
                  </pic:blipFill>
                  <pic:spPr>
                    <a:xfrm>
                      <a:off x="0" y="0"/>
                      <a:ext cx="5840420" cy="2794000"/>
                    </a:xfrm>
                    <a:prstGeom prst="rect">
                      <a:avLst/>
                    </a:prstGeom>
                    <a:ln/>
                  </pic:spPr>
                </pic:pic>
              </a:graphicData>
            </a:graphic>
          </wp:inline>
        </w:drawing>
      </w:r>
    </w:p>
    <w:p w:rsidR="004F0CD0" w:rsidRDefault="00CE1B93" w:rsidP="00FE48EB">
      <w:pPr>
        <w:spacing w:after="0" w:line="431" w:lineRule="auto"/>
        <w:ind w:right="340"/>
        <w:jc w:val="center"/>
      </w:pPr>
      <w:r>
        <w:t>Рисунок 1.3</w:t>
      </w:r>
    </w:p>
    <w:p w:rsidR="004F0CD0" w:rsidRDefault="004F0CD0" w:rsidP="00FE48EB">
      <w:pPr>
        <w:spacing w:after="0" w:line="431" w:lineRule="auto"/>
        <w:jc w:val="center"/>
      </w:pPr>
    </w:p>
    <w:p w:rsidR="004F0CD0" w:rsidRDefault="007C0A19" w:rsidP="007C0A19">
      <w:pPr>
        <w:spacing w:after="0" w:line="431" w:lineRule="auto"/>
        <w:ind w:right="340" w:firstLine="720"/>
        <w:jc w:val="both"/>
      </w:pPr>
      <w:r>
        <w:lastRenderedPageBreak/>
        <w:t xml:space="preserve">Зазвичай воно використовується базами даних, які можуть використовувати блоковий пристрій для ефективного читання і запису структурованих даних. </w:t>
      </w:r>
      <w:r w:rsidR="00CE1B93">
        <w:t xml:space="preserve">Файлове сховище - це те, що </w:t>
      </w:r>
      <w:r>
        <w:t>клієнти</w:t>
      </w:r>
      <w:r w:rsidR="00CE1B93">
        <w:t xml:space="preserve"> найбільше звикли бачити, як користувачі настільних комп'ютерів. У своїй простій формі, файлове сховище використовує жорсткий диск і розгортає на ньому файлову систему для зберігання неструктурованих даних. Центри зберігання даних містять системи, які розгортають файлову систему в межах мережі. Хоча файлове сховище забезпечує зручну модель даних, існують проблеми з масштабуванням. Файлове сховище потребує суворої узгодженості, що створює труднощі коли система зростає і збільшується кількість запитів. Крім того, файл</w:t>
      </w:r>
      <w:r>
        <w:t>ові системи часто вимагають інших функцій</w:t>
      </w:r>
      <w:r w:rsidR="00CE1B93">
        <w:t xml:space="preserve"> (наприклад, блокування файлів), які створюють перешкоду для роботи з великими обсягами даних. </w:t>
      </w:r>
    </w:p>
    <w:p w:rsidR="004F0CD0" w:rsidRDefault="00CE1B93" w:rsidP="00FE48EB">
      <w:pPr>
        <w:spacing w:after="0" w:line="431" w:lineRule="auto"/>
        <w:ind w:right="340" w:firstLine="720"/>
        <w:jc w:val="both"/>
      </w:pPr>
      <w:r>
        <w:t>Щодо об’єктного сховища, то його особливістю є те, що кожен файл має унікальний глобальний ідентифікатор крім користувацького. Якщо фізичне розташування об'єкта змінюється, зміни обробляються внутрішнім механізмом об'єктного сховища, а ідентифікатор, призначений користувачем або додатком залишається незмінним, що дозволяє легко отримати доступ до нього в будь-який інший час.</w:t>
      </w:r>
    </w:p>
    <w:p w:rsidR="004F0CD0" w:rsidRDefault="00CE1B93" w:rsidP="00FE48EB">
      <w:pPr>
        <w:spacing w:after="0" w:line="431" w:lineRule="auto"/>
        <w:ind w:right="340" w:firstLine="720"/>
        <w:jc w:val="both"/>
      </w:pPr>
      <w:r>
        <w:t>Об’єктне сховище може зберігати велику кількість даних та доступ до них є більш простим, оскільки воно  має декілька незалежних вузлів, які зберігають дані і центральний вузол не має знати місцезнаходження об’єкта для того, щоб отримати його.</w:t>
      </w:r>
    </w:p>
    <w:p w:rsidR="004F0CD0" w:rsidRDefault="00CE1B93" w:rsidP="00FE48EB">
      <w:pPr>
        <w:spacing w:after="0" w:line="431" w:lineRule="auto"/>
        <w:ind w:right="340" w:firstLine="720"/>
        <w:jc w:val="both"/>
      </w:pPr>
      <w:r>
        <w:t xml:space="preserve">Ідентифікатори можна використовувати для того, щоб легко порівняти два </w:t>
      </w:r>
      <w:proofErr w:type="spellStart"/>
      <w:r>
        <w:t>файла</w:t>
      </w:r>
      <w:proofErr w:type="spellEnd"/>
      <w:r>
        <w:t xml:space="preserve"> без необхідності завантаження. Об'єктне сховище також дає можливість</w:t>
      </w:r>
      <w:r w:rsidR="007C0A19">
        <w:t xml:space="preserve"> використання великої кількості</w:t>
      </w:r>
      <w:r>
        <w:t xml:space="preserve"> простого, більш дешевого </w:t>
      </w:r>
      <w:r>
        <w:lastRenderedPageBreak/>
        <w:t>апаратного забезпечення різних типів, пов'язуючи все разом в єдину систему. Кожен об'єкт, як правило, має кілька реплік, можливо в географічно розподілених кластерах. Кожен об'єкт також містить контрольну суму, яка дозволяє легко виявити пошкодження даних, в цьому випадку можлива генерація нової копії об'єкта для заміни пошкодженої. Об'єктні сховища вже знайшли застосування в галузі охорони здоров'я, фінансів та індустрії розваг</w:t>
      </w:r>
      <w:r w:rsidR="007C0A19">
        <w:t>.</w:t>
      </w:r>
      <w:r>
        <w:t xml:space="preserve"> </w:t>
      </w:r>
      <w:r w:rsidR="007C0A19">
        <w:t>Вони</w:t>
      </w:r>
      <w:r>
        <w:t xml:space="preserve"> стають привабливими для ще більш широкої групи підприємств, в той час як технічні, управлінські, а також архівні вимоги ввели попит на масивні сховища даних в межах IT відділів.</w:t>
      </w:r>
    </w:p>
    <w:p w:rsidR="004F0CD0" w:rsidRDefault="00CE1B93" w:rsidP="00FE48EB">
      <w:pPr>
        <w:spacing w:after="0" w:line="431" w:lineRule="auto"/>
        <w:ind w:right="340" w:firstLine="720"/>
        <w:jc w:val="both"/>
      </w:pPr>
      <w:proofErr w:type="spellStart"/>
      <w:r>
        <w:t>Facebook</w:t>
      </w:r>
      <w:proofErr w:type="spellEnd"/>
      <w:r>
        <w:t xml:space="preserve">, </w:t>
      </w:r>
      <w:proofErr w:type="spellStart"/>
      <w:r>
        <w:t>Instagram</w:t>
      </w:r>
      <w:proofErr w:type="spellEnd"/>
      <w:r>
        <w:t xml:space="preserve"> і </w:t>
      </w:r>
      <w:proofErr w:type="spellStart"/>
      <w:r>
        <w:t>Twitter</w:t>
      </w:r>
      <w:proofErr w:type="spellEnd"/>
      <w:r>
        <w:t xml:space="preserve"> використовують дану технологію для зберігання мільйонів користувальницьких фотографій кожен день. </w:t>
      </w:r>
      <w:proofErr w:type="spellStart"/>
      <w:r>
        <w:t>Spotify</w:t>
      </w:r>
      <w:proofErr w:type="spellEnd"/>
      <w:r>
        <w:t xml:space="preserve"> використовує її для зберігання мільйонів музичних треків. </w:t>
      </w:r>
      <w:proofErr w:type="spellStart"/>
      <w:r>
        <w:t>Dropbox</w:t>
      </w:r>
      <w:proofErr w:type="spellEnd"/>
      <w:r>
        <w:t xml:space="preserve"> і інші сервіси зберігають мільйони завантажених до</w:t>
      </w:r>
      <w:r w:rsidR="007C0A19">
        <w:t>кументів в об'єктному сховищі, відображеному у звичному</w:t>
      </w:r>
      <w:r>
        <w:t>, що мі</w:t>
      </w:r>
      <w:r w:rsidR="007C0A19">
        <w:t>стить файли і папки, інтерфейсі</w:t>
      </w:r>
      <w:r>
        <w:t>.</w:t>
      </w:r>
    </w:p>
    <w:p w:rsidR="004F0CD0" w:rsidRDefault="00CE1B93" w:rsidP="00FE48EB">
      <w:pPr>
        <w:spacing w:after="0" w:line="431" w:lineRule="auto"/>
        <w:ind w:right="340" w:firstLine="720"/>
        <w:jc w:val="both"/>
      </w:pPr>
      <w:r>
        <w:t xml:space="preserve">Використовуючи об’єктне локальне файлове сховище, організації зберігають повний контроль над безпекою та фізичним місцезнаходженням своїх даних, і в той же час проявляються ключові переваги хмари і об'єктного сховища такі, як масштабованість, ефективність, </w:t>
      </w:r>
      <w:proofErr w:type="spellStart"/>
      <w:r>
        <w:t>відмовостійкість</w:t>
      </w:r>
      <w:proofErr w:type="spellEnd"/>
      <w:r>
        <w:t xml:space="preserve"> і простота. Також локальне об’єктне сховище дозволяє значно знизити вартість зберігання об'єкта, в порівнянні з публічною хмарою.</w:t>
      </w:r>
    </w:p>
    <w:p w:rsidR="004F0CD0" w:rsidRDefault="004F0CD0" w:rsidP="00FE48EB">
      <w:pPr>
        <w:spacing w:after="0" w:line="431" w:lineRule="auto"/>
        <w:ind w:right="340" w:firstLine="720"/>
        <w:jc w:val="both"/>
      </w:pPr>
    </w:p>
    <w:p w:rsidR="004F0CD0" w:rsidRDefault="00CE1B93" w:rsidP="00FE48EB">
      <w:pPr>
        <w:pStyle w:val="3"/>
        <w:ind w:right="340" w:firstLine="720"/>
        <w:contextualSpacing w:val="0"/>
      </w:pPr>
      <w:bookmarkStart w:id="36" w:name="h.ckl2uyuyro9x" w:colFirst="0" w:colLast="0"/>
      <w:bookmarkStart w:id="37" w:name="_Toc454191994"/>
      <w:bookmarkStart w:id="38" w:name="_Toc454198460"/>
      <w:bookmarkEnd w:id="36"/>
      <w:r>
        <w:t>1.4.2 Метадані</w:t>
      </w:r>
      <w:bookmarkEnd w:id="37"/>
      <w:bookmarkEnd w:id="38"/>
    </w:p>
    <w:p w:rsidR="004F0CD0" w:rsidRDefault="00CE1B93" w:rsidP="00FE48EB">
      <w:pPr>
        <w:spacing w:before="120" w:after="120" w:line="431" w:lineRule="auto"/>
        <w:ind w:right="340" w:firstLine="540"/>
        <w:jc w:val="both"/>
      </w:pPr>
      <w:r>
        <w:t xml:space="preserve">Метадані є неоднозначним і загальним терміном, але це найчастіше відноситься до імен атрибутів, типів даних, відносин, основних показників </w:t>
      </w:r>
      <w:r>
        <w:lastRenderedPageBreak/>
        <w:t xml:space="preserve">якості даних, статистики використання та управління доступом. Метадані - це дані про використання даних, які часто </w:t>
      </w:r>
      <w:r w:rsidR="007C0A19">
        <w:t>не записуються а лише заповнюют</w:t>
      </w:r>
      <w:r>
        <w:t>ь</w:t>
      </w:r>
      <w:r w:rsidR="007C0A19">
        <w:t>с</w:t>
      </w:r>
      <w:r>
        <w:t>я  працівниками підприємства.</w:t>
      </w:r>
    </w:p>
    <w:p w:rsidR="004F0CD0" w:rsidRDefault="00CE1B93" w:rsidP="00FE48EB">
      <w:pPr>
        <w:spacing w:before="120" w:after="120" w:line="431" w:lineRule="auto"/>
        <w:ind w:right="340" w:firstLine="540"/>
        <w:jc w:val="both"/>
      </w:pPr>
      <w:r>
        <w:t>З тих пір, як дані мають велику цінність, метадані, що описують їх, стали одним з ключових активів сучасних підприємств, що грає велику роль у виявленні дійсного значення даних. Організований процес управління корпоративними метаданими може запропонувати цінну інформацію їх неявних джерел. Схема можливих типів метаданих приведена на рис. 1.4. Бізнес метадані додають контекст до даних, зберігаючи інформацію про їх ролі в бізнес процесах з урахуванням предметної області і службові дані про стан файлів, такі як формат, місце розташування, інформацію про те, хто, коли і яким чином використовував файл.</w:t>
      </w:r>
    </w:p>
    <w:p w:rsidR="004F0CD0" w:rsidRDefault="00CE1B93" w:rsidP="00FE48EB">
      <w:pPr>
        <w:spacing w:before="120" w:after="120" w:line="431" w:lineRule="auto"/>
        <w:ind w:right="340" w:firstLine="540"/>
        <w:jc w:val="both"/>
      </w:pPr>
      <w:r>
        <w:t>Сховище метаданих дозволяє зберігати всю інформацію про структуру контейнерів з цими організації в одному місці. Це надає велику кількість матеріалу для обробки і аналізу з подальшою оптимізацією бізнес процесів. Зазвичай підприємства витрачають велику кількість часу і коштів на дослідження і прийняття рішень щодо впровадження та управління новими структурами даних. Сховища метаданих грають велику роль в організації великих обсягів неструктурованих даних, надаючи інфраструктуру для обробки метаданих та складання бізнес глосарію.</w:t>
      </w:r>
    </w:p>
    <w:p w:rsidR="004F0CD0" w:rsidRDefault="00CE1B93" w:rsidP="00FE48EB">
      <w:pPr>
        <w:spacing w:before="120" w:after="120" w:line="431" w:lineRule="auto"/>
        <w:ind w:right="340" w:firstLine="540"/>
        <w:jc w:val="both"/>
      </w:pPr>
      <w:r>
        <w:t xml:space="preserve">Добре складений бізнес глосарій є незамінним ресурсом для надання інформації про зв'язки та відносини між даними в базах даних, графах, моделях і т. д. Управління метаданими спрощує процес побудови бізнес лексикону в </w:t>
      </w:r>
      <w:r>
        <w:lastRenderedPageBreak/>
        <w:t>разі, якщо кількість визначень виростає до сотень і тисяч, спрощуючи взаємодію між різними організаційними структурами підприємства.</w:t>
      </w:r>
    </w:p>
    <w:p w:rsidR="00FE48EB" w:rsidRDefault="00CE1B93" w:rsidP="00FE48EB">
      <w:pPr>
        <w:spacing w:before="120" w:after="120" w:line="431" w:lineRule="auto"/>
        <w:ind w:right="340" w:firstLine="540"/>
        <w:jc w:val="both"/>
      </w:pPr>
      <w:r>
        <w:t>Фіксація і освоєння цих метаданих в легко доступному каталозі може відкрити великі можливості для організації. Зокрема, каталог метаданих може підвищити доступність даних підприємства. Працівники можуть швидко і впевнено зібрати необхідні дані для аналізу, зрозуміти, як взаємодіють дані.</w:t>
      </w:r>
      <w:r w:rsidR="00FE48EB" w:rsidRPr="00FE48EB">
        <w:t xml:space="preserve"> </w:t>
      </w:r>
      <w:r w:rsidR="00FE48EB">
        <w:t>Користувацькі інтерфейси дозволяють легко для фахівцям по роботі з даними, власникам і користувачам мати зручний доступ до каталогу, що може допомогти в організації спільної роботи і  отримання загального розуміння джерел даних по всьому підприємству.</w:t>
      </w:r>
    </w:p>
    <w:p w:rsidR="00FE48EB" w:rsidRDefault="00FE48EB" w:rsidP="00FE48EB">
      <w:pPr>
        <w:spacing w:before="120" w:after="120" w:line="431" w:lineRule="auto"/>
        <w:ind w:right="340" w:firstLine="540"/>
        <w:jc w:val="both"/>
      </w:pPr>
      <w:r>
        <w:t>Метадані можуть зберігатися або всередині, в тому ж файлі , або зовні, в окремому файлі або полі з описом даних. Сховище даних зазвичай зберігає метадані окремо від даних, але  воно може бути спроектовано для підтримки мішаних підходів до зберігання метаданих. Кожен варіант має свої переваги і недоліки.</w:t>
      </w:r>
    </w:p>
    <w:p w:rsidR="004F0CD0" w:rsidRDefault="004F0CD0" w:rsidP="00FE48EB">
      <w:pPr>
        <w:spacing w:before="120" w:after="120" w:line="431" w:lineRule="auto"/>
        <w:ind w:right="340" w:firstLine="540"/>
        <w:jc w:val="both"/>
      </w:pPr>
    </w:p>
    <w:p w:rsidR="004F0CD0" w:rsidRDefault="00CE1B93" w:rsidP="00FE48EB">
      <w:pPr>
        <w:spacing w:after="0" w:line="431" w:lineRule="auto"/>
        <w:ind w:right="340" w:firstLine="720"/>
        <w:jc w:val="both"/>
      </w:pPr>
      <w:r>
        <w:rPr>
          <w:noProof/>
        </w:rPr>
        <w:lastRenderedPageBreak/>
        <w:drawing>
          <wp:inline distT="114300" distB="114300" distL="114300" distR="114300" wp14:anchorId="62FE44FE" wp14:editId="4FA99FE9">
            <wp:extent cx="5581077" cy="4548188"/>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5581077" cy="4548188"/>
                    </a:xfrm>
                    <a:prstGeom prst="rect">
                      <a:avLst/>
                    </a:prstGeom>
                    <a:ln/>
                  </pic:spPr>
                </pic:pic>
              </a:graphicData>
            </a:graphic>
          </wp:inline>
        </w:drawing>
      </w:r>
    </w:p>
    <w:p w:rsidR="004F0CD0" w:rsidRPr="00036518" w:rsidRDefault="00CE1B93" w:rsidP="00FE48EB">
      <w:pPr>
        <w:spacing w:before="120" w:after="120" w:line="431" w:lineRule="auto"/>
        <w:ind w:right="340" w:firstLine="540"/>
        <w:jc w:val="center"/>
        <w:rPr>
          <w:lang w:val="ru-RU"/>
        </w:rPr>
      </w:pPr>
      <w:r>
        <w:t>Рисунок 1.4</w:t>
      </w:r>
    </w:p>
    <w:p w:rsidR="00FE48EB" w:rsidRPr="00036518" w:rsidRDefault="00FE48EB" w:rsidP="00FE48EB">
      <w:pPr>
        <w:spacing w:before="120" w:after="120" w:line="431" w:lineRule="auto"/>
        <w:ind w:right="340" w:firstLine="540"/>
        <w:jc w:val="center"/>
        <w:rPr>
          <w:lang w:val="ru-RU"/>
        </w:rPr>
      </w:pPr>
    </w:p>
    <w:p w:rsidR="004F0CD0" w:rsidRDefault="00CE1B93" w:rsidP="00FE48EB">
      <w:pPr>
        <w:spacing w:before="120" w:after="120" w:line="431" w:lineRule="auto"/>
        <w:ind w:right="340" w:firstLine="540"/>
        <w:jc w:val="both"/>
      </w:pPr>
      <w:r>
        <w:t>Внутрішнє зберігання означає, що метадані завжди переміщуються як частина описуваних ними даних.</w:t>
      </w:r>
      <w:r w:rsidR="006B29B4">
        <w:t xml:space="preserve"> </w:t>
      </w:r>
      <w:r>
        <w:t>Таким чином, метадані завжди доступні з даними, і ними можна маніпулювати локально. Цей метод створює надлишковість і не дозволяє управляти всіма метадані системи в одному місці. Це, можливо, збільшує цілісні</w:t>
      </w:r>
      <w:r w:rsidR="006B29B4">
        <w:t>сть, так як метадані легко змі</w:t>
      </w:r>
      <w:r>
        <w:t>нюються щоразу, коли змінюються дані.</w:t>
      </w:r>
    </w:p>
    <w:p w:rsidR="004F0CD0" w:rsidRDefault="00CE1B93" w:rsidP="00FE48EB">
      <w:pPr>
        <w:spacing w:before="120" w:after="120" w:line="431" w:lineRule="auto"/>
        <w:ind w:right="340" w:firstLine="540"/>
        <w:jc w:val="both"/>
      </w:pPr>
      <w:r>
        <w:t xml:space="preserve">Відокремлене сховище метаданих дозволяє локалізувати метадані для всього сховища, наприклад, в базі даних, для більш ефективного пошуку і </w:t>
      </w:r>
      <w:r>
        <w:lastRenderedPageBreak/>
        <w:t xml:space="preserve">управління. При такому підході, метадані можуть бути об'єднані з контентом, коли інформація передається, або можна вставляти </w:t>
      </w:r>
      <w:proofErr w:type="spellStart"/>
      <w:r>
        <w:t>веб</w:t>
      </w:r>
      <w:proofErr w:type="spellEnd"/>
      <w:r>
        <w:t xml:space="preserve"> посилання.</w:t>
      </w:r>
    </w:p>
    <w:p w:rsidR="004F0CD0" w:rsidRDefault="00CE1B93" w:rsidP="00FE48EB">
      <w:pPr>
        <w:spacing w:before="120" w:after="120" w:line="431" w:lineRule="auto"/>
        <w:ind w:right="340" w:firstLine="540"/>
        <w:jc w:val="both"/>
      </w:pPr>
      <w:r>
        <w:t xml:space="preserve">Метадані можуть бути збережені в бінарному вигляді або зручному для читання форматі. У другому випадку, наприклад, використовуючи формати XML або JSON, користувачі можуть зрозуміти і редагувати його без спеціальних інструментів.  З іншого боку, ці формати рідко оптимізовані для ємності, часу передачі, і швидкості обробки даних. Бінарні метадані позбавлені цих недоліків, але вимагають спеціальних бібліотек для перетворення двійковій інформації в  формат </w:t>
      </w:r>
      <w:proofErr w:type="spellStart"/>
      <w:r>
        <w:t>сприйнятний</w:t>
      </w:r>
      <w:proofErr w:type="spellEnd"/>
      <w:r>
        <w:t xml:space="preserve"> для людини.</w:t>
      </w:r>
    </w:p>
    <w:p w:rsidR="004F0CD0" w:rsidRDefault="00CE1B93" w:rsidP="00FE48EB">
      <w:pPr>
        <w:spacing w:after="0" w:line="431" w:lineRule="auto"/>
        <w:jc w:val="center"/>
      </w:pPr>
      <w:r>
        <w:tab/>
      </w:r>
    </w:p>
    <w:p w:rsidR="004F0CD0" w:rsidRDefault="00CE1B93" w:rsidP="00FE48EB">
      <w:pPr>
        <w:pStyle w:val="2"/>
        <w:spacing w:line="431" w:lineRule="auto"/>
        <w:ind w:right="340"/>
        <w:contextualSpacing w:val="0"/>
      </w:pPr>
      <w:bookmarkStart w:id="39" w:name="h.uw6h10yxijas" w:colFirst="0" w:colLast="0"/>
      <w:bookmarkStart w:id="40" w:name="_Toc454191995"/>
      <w:bookmarkStart w:id="41" w:name="_Toc454198461"/>
      <w:bookmarkEnd w:id="39"/>
      <w:r>
        <w:t>1.5 Висновок до розділу 1</w:t>
      </w:r>
      <w:bookmarkEnd w:id="40"/>
      <w:bookmarkEnd w:id="41"/>
    </w:p>
    <w:p w:rsidR="004F0CD0" w:rsidRDefault="004F0CD0" w:rsidP="00FE48EB">
      <w:pPr>
        <w:spacing w:after="0" w:line="431" w:lineRule="auto"/>
        <w:ind w:right="340"/>
        <w:jc w:val="center"/>
      </w:pPr>
    </w:p>
    <w:p w:rsidR="004F0CD0" w:rsidRDefault="00CE1B93" w:rsidP="00FE48EB">
      <w:pPr>
        <w:spacing w:after="0" w:line="431" w:lineRule="auto"/>
        <w:ind w:right="340" w:firstLine="720"/>
        <w:jc w:val="both"/>
      </w:pPr>
      <w:r>
        <w:t xml:space="preserve">В результаті було проаналізовано предметну область та визначено вектор подальших досліджень. Було розглянуті причини використання локальних систем зберігання даних та проведене порівняння з зовнішніми сервісами такого типу.  </w:t>
      </w:r>
    </w:p>
    <w:p w:rsidR="00FE48EB" w:rsidRPr="00FE48EB" w:rsidRDefault="00CE1B93" w:rsidP="00FE48EB">
      <w:pPr>
        <w:spacing w:after="0" w:line="431" w:lineRule="auto"/>
        <w:ind w:right="340" w:firstLine="720"/>
        <w:jc w:val="both"/>
        <w:rPr>
          <w:lang w:val="ru-RU"/>
        </w:rPr>
        <w:sectPr w:rsidR="00FE48EB" w:rsidRPr="00FE48EB" w:rsidSect="00FE48EB">
          <w:pgSz w:w="11906" w:h="16838"/>
          <w:pgMar w:top="1133" w:right="566" w:bottom="1133" w:left="1700" w:header="708" w:footer="708" w:gutter="0"/>
          <w:cols w:space="720" w:equalWidth="0">
            <w:col w:w="9973"/>
          </w:cols>
          <w:docGrid w:linePitch="381"/>
        </w:sectPr>
      </w:pPr>
      <w:r>
        <w:t>Також було розглянуто функціонал існуючих рішень. У розділі було сформовано головні вимоги до системи. Вони базуються на вимогах безпосередньо до самих сховищ та потреб користувачів. Це посприяло детальному дослідженню архітектури системи задля забезпечення повного функціоналу. Була затверджена архітектура в</w:t>
      </w:r>
      <w:r w:rsidR="00FE48EB">
        <w:t>сієї системи та її компоненті</w:t>
      </w:r>
      <w:r w:rsidR="00FE48EB">
        <w:rPr>
          <w:lang w:val="ru-RU"/>
        </w:rPr>
        <w:t>в.</w:t>
      </w:r>
    </w:p>
    <w:p w:rsidR="004F0CD0" w:rsidRDefault="00CE1B93" w:rsidP="00FE48EB">
      <w:pPr>
        <w:pStyle w:val="1"/>
        <w:spacing w:line="240" w:lineRule="auto"/>
        <w:ind w:right="340"/>
        <w:contextualSpacing w:val="0"/>
      </w:pPr>
      <w:bookmarkStart w:id="42" w:name="h.774hvqzgdzta" w:colFirst="0" w:colLast="0"/>
      <w:bookmarkStart w:id="43" w:name="_Toc454191996"/>
      <w:bookmarkStart w:id="44" w:name="_Toc454198462"/>
      <w:bookmarkEnd w:id="42"/>
      <w:r>
        <w:lastRenderedPageBreak/>
        <w:t>2 ФОРМУВАННЯ ВИМОГ ДО ІНТЕРФЕЙСУ. АНАЛІЗ РЕАЛІЗАЦІЇ КЛІЄНТСЬКОЇ ЧАСТИНИ</w:t>
      </w:r>
      <w:bookmarkEnd w:id="43"/>
      <w:bookmarkEnd w:id="44"/>
    </w:p>
    <w:p w:rsidR="004F0CD0" w:rsidRDefault="004F0CD0" w:rsidP="00FE48EB">
      <w:pPr>
        <w:spacing w:after="0" w:line="240" w:lineRule="auto"/>
        <w:ind w:right="340"/>
        <w:jc w:val="center"/>
      </w:pPr>
    </w:p>
    <w:p w:rsidR="004F0CD0" w:rsidRDefault="00CE1B93" w:rsidP="00FE48EB">
      <w:pPr>
        <w:pStyle w:val="2"/>
        <w:ind w:right="340"/>
        <w:contextualSpacing w:val="0"/>
      </w:pPr>
      <w:bookmarkStart w:id="45" w:name="h.rkcpw4nhn9xk" w:colFirst="0" w:colLast="0"/>
      <w:bookmarkStart w:id="46" w:name="_Toc454191997"/>
      <w:bookmarkStart w:id="47" w:name="_Toc454198463"/>
      <w:bookmarkEnd w:id="45"/>
      <w:r>
        <w:t>2.1 Клієнтський інтерфейс</w:t>
      </w:r>
      <w:bookmarkEnd w:id="46"/>
      <w:bookmarkEnd w:id="47"/>
    </w:p>
    <w:p w:rsidR="004F0CD0" w:rsidRDefault="004F0CD0" w:rsidP="00FE48EB">
      <w:pPr>
        <w:spacing w:after="0" w:line="360" w:lineRule="auto"/>
        <w:ind w:right="340"/>
        <w:jc w:val="center"/>
      </w:pPr>
    </w:p>
    <w:p w:rsidR="004F0CD0" w:rsidRDefault="00CE1B93" w:rsidP="00FE48EB">
      <w:pPr>
        <w:spacing w:after="0" w:line="360" w:lineRule="auto"/>
        <w:ind w:right="340" w:firstLine="720"/>
        <w:jc w:val="both"/>
      </w:pPr>
      <w:r>
        <w:t>UI</w:t>
      </w:r>
      <w:r w:rsidR="003B36EB">
        <w:t xml:space="preserve"> -</w:t>
      </w:r>
      <w:r>
        <w:t xml:space="preserve"> це різновид інтерфейсів, в якому одна сторона представлена </w:t>
      </w:r>
      <w:proofErr w:type="spellStart"/>
      <w:r>
        <w:t>​​людиною</w:t>
      </w:r>
      <w:proofErr w:type="spellEnd"/>
      <w:r>
        <w:t xml:space="preserve"> (користувачем), інша - машиною та пристроєм. Являє собою сукупність засобів і методів, за допомогою яких користувач взаємодіє з різними, найчастіше складними, машинами, пристроями та апаратурою. Іншими словами, призначений для користувача інтерфейс є системою, за допомогою якої люди (користувачі) взаємодіють з машиною. Інтерфейс включає в себе два компоненти: обладнання і програмне забезпечення. Існують інтерфейси для різних систем. UI є засобом для виконання двох типів взаємодії:</w:t>
      </w:r>
    </w:p>
    <w:p w:rsidR="004F0CD0" w:rsidRDefault="00CE1B93" w:rsidP="00FE48EB">
      <w:pPr>
        <w:numPr>
          <w:ilvl w:val="0"/>
          <w:numId w:val="26"/>
        </w:numPr>
        <w:spacing w:after="0" w:line="360" w:lineRule="auto"/>
        <w:ind w:right="340" w:hanging="360"/>
        <w:contextualSpacing/>
        <w:jc w:val="both"/>
      </w:pPr>
      <w:r>
        <w:t>Введення (</w:t>
      </w:r>
      <w:proofErr w:type="spellStart"/>
      <w:r>
        <w:t>Input</w:t>
      </w:r>
      <w:proofErr w:type="spellEnd"/>
      <w:r>
        <w:t>), що дозволяє користувачам управляти системою;</w:t>
      </w:r>
    </w:p>
    <w:p w:rsidR="004F0CD0" w:rsidRDefault="00CE1B93" w:rsidP="00FE48EB">
      <w:pPr>
        <w:numPr>
          <w:ilvl w:val="0"/>
          <w:numId w:val="26"/>
        </w:numPr>
        <w:spacing w:after="0" w:line="360" w:lineRule="auto"/>
        <w:ind w:right="340" w:hanging="360"/>
        <w:contextualSpacing/>
        <w:jc w:val="both"/>
      </w:pPr>
      <w:r>
        <w:t>Висновок (</w:t>
      </w:r>
      <w:proofErr w:type="spellStart"/>
      <w:r>
        <w:t>Output</w:t>
      </w:r>
      <w:proofErr w:type="spellEnd"/>
      <w:r>
        <w:t>), що дозволяє системі демонструвати ефект від вироблених користувачем маніпуляцій.</w:t>
      </w:r>
    </w:p>
    <w:p w:rsidR="004F0CD0" w:rsidRDefault="00CE1B93" w:rsidP="00FE48EB">
      <w:pPr>
        <w:spacing w:after="0" w:line="360" w:lineRule="auto"/>
        <w:ind w:right="340" w:firstLine="720"/>
        <w:jc w:val="both"/>
      </w:pPr>
      <w:r>
        <w:t>Основною метою при розробці інтерфейсу для взаємодії людини з машиною є створення UI, який дозволить легко (інтуїтивно), ефективно, і з задоволенням (</w:t>
      </w:r>
      <w:proofErr w:type="spellStart"/>
      <w:r>
        <w:t>user</w:t>
      </w:r>
      <w:proofErr w:type="spellEnd"/>
      <w:r>
        <w:t xml:space="preserve"> </w:t>
      </w:r>
      <w:proofErr w:type="spellStart"/>
      <w:r>
        <w:t>friendly</w:t>
      </w:r>
      <w:proofErr w:type="spellEnd"/>
      <w:r>
        <w:t>) домагатися бажаного результату під час роботи з машиною.  Ідеальним результатом вважається той, при якому оператор (або користувач) виробляє мінімальні зусилля для введення, отримуючи від машини бажаний висновок, при цьому машина мінімізує</w:t>
      </w:r>
      <w:r w:rsidR="003B36EB">
        <w:t xml:space="preserve"> у висновку</w:t>
      </w:r>
      <w:r>
        <w:t xml:space="preserve"> </w:t>
      </w:r>
      <w:r w:rsidR="003B36EB">
        <w:t>зайві дані. Існує</w:t>
      </w:r>
      <w:r>
        <w:t xml:space="preserve"> безліч типів призначеного для користувача інтерфейсу, одн</w:t>
      </w:r>
      <w:r w:rsidR="003B36EB">
        <w:t>ак до тих, що відносяться до ін</w:t>
      </w:r>
      <w:r>
        <w:t>формаційних технологій варто віднести такі:</w:t>
      </w:r>
    </w:p>
    <w:p w:rsidR="004F0CD0" w:rsidRDefault="00CE1B93" w:rsidP="00FE48EB">
      <w:pPr>
        <w:numPr>
          <w:ilvl w:val="0"/>
          <w:numId w:val="24"/>
        </w:numPr>
        <w:spacing w:after="0" w:line="360" w:lineRule="auto"/>
        <w:ind w:right="340" w:hanging="360"/>
        <w:contextualSpacing/>
        <w:jc w:val="both"/>
      </w:pPr>
      <w:r>
        <w:t>Графічний інтерфейс користувача (GUI). Користувач здійснює операцію введення через пристрої, такі як комп'ютерна клавіатура і миша, а машина і забезпечує графічний висновок на моніторі комп'ютера.</w:t>
      </w:r>
    </w:p>
    <w:p w:rsidR="004F0CD0" w:rsidRDefault="00CE1B93" w:rsidP="00FE48EB">
      <w:pPr>
        <w:numPr>
          <w:ilvl w:val="0"/>
          <w:numId w:val="24"/>
        </w:numPr>
        <w:spacing w:after="0" w:line="360" w:lineRule="auto"/>
        <w:ind w:right="340" w:hanging="360"/>
        <w:contextualSpacing/>
        <w:jc w:val="both"/>
      </w:pPr>
      <w:proofErr w:type="spellStart"/>
      <w:r>
        <w:lastRenderedPageBreak/>
        <w:t>Веб-інтерфейс</w:t>
      </w:r>
      <w:proofErr w:type="spellEnd"/>
      <w:r>
        <w:t xml:space="preserve"> (WUI). Це сукупність засобів, за допомогою яких користувач взаємодіє з веб-сайтом або будь-яким іншим додатком через браузер. Нові реалізації використовують </w:t>
      </w:r>
      <w:proofErr w:type="spellStart"/>
      <w:r>
        <w:t>Java</w:t>
      </w:r>
      <w:proofErr w:type="spellEnd"/>
      <w:r>
        <w:t xml:space="preserve">, </w:t>
      </w:r>
      <w:proofErr w:type="spellStart"/>
      <w:r>
        <w:t>JavaScript</w:t>
      </w:r>
      <w:proofErr w:type="spellEnd"/>
      <w:r>
        <w:t xml:space="preserve">, AJAX, </w:t>
      </w:r>
      <w:proofErr w:type="spellStart"/>
      <w:r>
        <w:t>Adobe</w:t>
      </w:r>
      <w:proofErr w:type="spellEnd"/>
      <w:r>
        <w:t xml:space="preserve"> </w:t>
      </w:r>
      <w:proofErr w:type="spellStart"/>
      <w:r>
        <w:t>Flex</w:t>
      </w:r>
      <w:proofErr w:type="spellEnd"/>
      <w:r>
        <w:t>, Microsoft. NET, або аналогічні технології. З їх допомогою можливий контроль в режимі реального часу, що виключає необхідність оновлення, що складається в основі HTML-браузерів.</w:t>
      </w:r>
    </w:p>
    <w:p w:rsidR="004F0CD0" w:rsidRDefault="00CE1B93" w:rsidP="00FE48EB">
      <w:pPr>
        <w:numPr>
          <w:ilvl w:val="0"/>
          <w:numId w:val="24"/>
        </w:numPr>
        <w:spacing w:after="0" w:line="360" w:lineRule="auto"/>
        <w:ind w:right="340" w:hanging="360"/>
        <w:contextualSpacing/>
        <w:jc w:val="both"/>
      </w:pPr>
      <w:r>
        <w:t xml:space="preserve">Адміністративні </w:t>
      </w:r>
      <w:proofErr w:type="spellStart"/>
      <w:r>
        <w:t>веб-інтерфейси</w:t>
      </w:r>
      <w:proofErr w:type="spellEnd"/>
      <w:r>
        <w:t>. Використовуються для роботи з серверами і віддаленими комп'ютерами. Часто називаються панеллю керування.</w:t>
      </w:r>
    </w:p>
    <w:p w:rsidR="004F0CD0" w:rsidRDefault="003B36EB" w:rsidP="00FE48EB">
      <w:pPr>
        <w:numPr>
          <w:ilvl w:val="0"/>
          <w:numId w:val="24"/>
        </w:numPr>
        <w:spacing w:after="0" w:line="360" w:lineRule="auto"/>
        <w:ind w:right="340" w:hanging="360"/>
        <w:contextualSpacing/>
        <w:jc w:val="both"/>
      </w:pPr>
      <w:r>
        <w:t>Сенсорні екрани = ц</w:t>
      </w:r>
      <w:r w:rsidR="00CE1B93">
        <w:t xml:space="preserve">е дисплеї, які беруть введення при торканні пальцями або </w:t>
      </w:r>
      <w:proofErr w:type="spellStart"/>
      <w:r w:rsidR="00CE1B93">
        <w:t>стилусом</w:t>
      </w:r>
      <w:proofErr w:type="spellEnd"/>
      <w:r w:rsidR="00CE1B93">
        <w:t>. Використовується в мобільних пристроях, вуличних автоматах різних типів і т. д.</w:t>
      </w:r>
    </w:p>
    <w:p w:rsidR="004F0CD0" w:rsidRDefault="00CE1B93" w:rsidP="00FE48EB">
      <w:pPr>
        <w:spacing w:after="0" w:line="360" w:lineRule="auto"/>
        <w:ind w:right="340" w:firstLine="720"/>
        <w:jc w:val="both"/>
      </w:pPr>
      <w:r>
        <w:t>Розробка UI - це створення інтерфейсу, який забезпечує найкращий, простий, приємний і не обтяжує спосіб взаємодії користувача з продуктом. Більшу частину роботи під час створення інтерфейсу становить спостереження за поведінкою користувача, що дозволяє приймати рішення, засновані на зібраних даних.</w:t>
      </w:r>
    </w:p>
    <w:p w:rsidR="004F0CD0" w:rsidRDefault="004F0CD0" w:rsidP="00FE48EB">
      <w:pPr>
        <w:spacing w:after="0" w:line="360" w:lineRule="auto"/>
        <w:ind w:right="340" w:firstLine="720"/>
        <w:jc w:val="both"/>
      </w:pPr>
    </w:p>
    <w:p w:rsidR="004F0CD0" w:rsidRDefault="00CE1B93" w:rsidP="00FE48EB">
      <w:pPr>
        <w:pStyle w:val="2"/>
        <w:spacing w:line="431" w:lineRule="auto"/>
        <w:ind w:right="340"/>
        <w:contextualSpacing w:val="0"/>
      </w:pPr>
      <w:bookmarkStart w:id="48" w:name="h.75p8skok4m0d" w:colFirst="0" w:colLast="0"/>
      <w:bookmarkStart w:id="49" w:name="_Toc454191998"/>
      <w:bookmarkStart w:id="50" w:name="_Toc454198464"/>
      <w:bookmarkEnd w:id="48"/>
      <w:r>
        <w:t>2.2 Досвід взаємодії з користувачем</w:t>
      </w:r>
      <w:bookmarkEnd w:id="49"/>
      <w:bookmarkEnd w:id="50"/>
      <w:r>
        <w:t xml:space="preserve"> </w:t>
      </w:r>
    </w:p>
    <w:p w:rsidR="004F0CD0" w:rsidRDefault="004F0CD0" w:rsidP="00FE48EB">
      <w:pPr>
        <w:spacing w:after="0" w:line="431" w:lineRule="auto"/>
        <w:ind w:right="340"/>
        <w:jc w:val="center"/>
      </w:pPr>
    </w:p>
    <w:p w:rsidR="004F0CD0" w:rsidRDefault="00CE1B93" w:rsidP="00FE48EB">
      <w:pPr>
        <w:spacing w:after="0" w:line="431" w:lineRule="auto"/>
        <w:ind w:right="340" w:firstLine="720"/>
        <w:jc w:val="both"/>
      </w:pPr>
      <w:r>
        <w:t>Досвід взаємодії з користувачем - це сприйняття і дії у відповідь користувача, що виникають в результаті використання подальшого використання продукції, системи або послуги. Досвід користувача включає всі емоції, переконання, переваги, відчуття, фізичні та психологічні реакції користувача, поведінку і досягнення, які виникають до, під час і після використання системи. Досвід користувача поєднує образ торгової марки, спосіб представлення, функціональність, продуктивність системи, інтерактивн</w:t>
      </w:r>
      <w:r w:rsidR="003B36EB">
        <w:t>у</w:t>
      </w:r>
      <w:r>
        <w:t xml:space="preserve"> </w:t>
      </w:r>
      <w:r>
        <w:lastRenderedPageBreak/>
        <w:t>поведінк</w:t>
      </w:r>
      <w:r w:rsidR="003B36EB">
        <w:t>у</w:t>
      </w:r>
      <w:r>
        <w:t xml:space="preserve"> і допоміжні можливості інтерактивної системи, фізичний і психологічний стан користувача, що є результатом попереднього досвіду, звичок, навичок і індивідуальності. Даний термін широко застосовується в інформаційних технологіях для опису суб'єктивного ставлення,</w:t>
      </w:r>
      <w:r w:rsidR="003B36EB">
        <w:t xml:space="preserve"> що</w:t>
      </w:r>
      <w:r>
        <w:t xml:space="preserve"> виникає у користувача в процесі використання як інформаційної системи в цілому, так і окремої її частини. Досвід користувача пов'язаний з такими поняттями як людино-комп'ютерна взаємодія і </w:t>
      </w:r>
      <w:r w:rsidR="003B36EB">
        <w:rPr>
          <w:lang w:val="en-US"/>
        </w:rPr>
        <w:t>usability</w:t>
      </w:r>
      <w:r w:rsidR="003B36EB" w:rsidRPr="003B36EB">
        <w:t>(</w:t>
      </w:r>
      <w:r w:rsidR="003B36EB">
        <w:t xml:space="preserve">зручність </w:t>
      </w:r>
      <w:proofErr w:type="spellStart"/>
      <w:r w:rsidR="003B36EB">
        <w:t>кристування</w:t>
      </w:r>
      <w:proofErr w:type="spellEnd"/>
      <w:r w:rsidR="003B36EB" w:rsidRPr="003B36EB">
        <w:t>)</w:t>
      </w:r>
      <w:r>
        <w:t xml:space="preserve">, застосовуваним при розробці та аналізі призначених для користувача інтерфейсів і додатків. Розробники приділяють значну увагу вивченню і проектуванню досвіду користувача на всіх етапах створення продукту, починаючи з самого раннього - етапу планування до проведення його тестування. </w:t>
      </w:r>
    </w:p>
    <w:p w:rsidR="003B36EB" w:rsidRDefault="00CE1B93" w:rsidP="00FE48EB">
      <w:pPr>
        <w:spacing w:after="0" w:line="431" w:lineRule="auto"/>
        <w:ind w:right="340" w:firstLine="720"/>
        <w:jc w:val="both"/>
      </w:pPr>
      <w:r>
        <w:t xml:space="preserve">П'ять рівнів - це концептуальна модель, запропонована Дж. </w:t>
      </w:r>
      <w:proofErr w:type="spellStart"/>
      <w:r>
        <w:t>Гарреттом</w:t>
      </w:r>
      <w:proofErr w:type="spellEnd"/>
      <w:r>
        <w:t xml:space="preserve"> для проектування досвіду користувача </w:t>
      </w:r>
      <w:proofErr w:type="spellStart"/>
      <w:r>
        <w:t>веб-додатків</w:t>
      </w:r>
      <w:proofErr w:type="spellEnd"/>
      <w:r>
        <w:t xml:space="preserve">. Модель пропонує основу для обговорення проблем, пов'язаних з досвідом користувача, а також можливих шляхів і засобів їх вирішення. Розробка програми починається з верхнього рівня (стратегії), на якому досить абстрактно описується майбутній програмний продукт з точки зору очікувань як користувачів, так і замовника. В ході роботи над проектом - тобто просування вниз по рівням - рішення, пов'язані з досвідом користувача стають конкретніше і знаходять більш високий ступінь деталізації. Кожен наступний рівень тісно пов'язаний з попереднім (верхнім) і передбачає сувору узгодженість рішень. Очевидно, що при такому підході діапазон можливих рішень значно скорочується з переходом на кожний наступний рівень. Втім, це не означає, що всі рішення на конкретному рівні повинні бути прийняті до переходу на наступний рівень. </w:t>
      </w:r>
      <w:r w:rsidR="003B36EB">
        <w:t xml:space="preserve"> </w:t>
      </w:r>
    </w:p>
    <w:p w:rsidR="004F0CD0" w:rsidRDefault="003B36EB" w:rsidP="00FE48EB">
      <w:pPr>
        <w:spacing w:after="0" w:line="431" w:lineRule="auto"/>
        <w:ind w:right="340" w:firstLine="720"/>
        <w:jc w:val="both"/>
      </w:pPr>
      <w:r>
        <w:lastRenderedPageBreak/>
        <w:t xml:space="preserve">  </w:t>
      </w:r>
      <w:r w:rsidR="00CE1B93">
        <w:t>Між рівнями існує як пряма, так і зворотна залежність - тобто проблеми, з якими розробники стикаються на нижніх рівнях, часом вимагають переоцінки і зміни рішень, прийнятих на більш високих рівнях. Слід зазначити, що процес розробки та планування досвіду взаємодії починається з верхнього рівня (стратегії) і поступово проходить через всі рівні до самого нижнього.  Описати рівні можна таким чином:</w:t>
      </w:r>
    </w:p>
    <w:p w:rsidR="004F0CD0" w:rsidRDefault="00CE1B93" w:rsidP="00FE48EB">
      <w:pPr>
        <w:numPr>
          <w:ilvl w:val="0"/>
          <w:numId w:val="13"/>
        </w:numPr>
        <w:spacing w:after="0" w:line="431" w:lineRule="auto"/>
        <w:ind w:right="340" w:hanging="360"/>
        <w:contextualSpacing/>
        <w:jc w:val="both"/>
      </w:pPr>
      <w:r>
        <w:t>Рівень поверхні являє собою зовнішній вигляд продукту з точки зору кінцевого користувача, тобто набір тексту, картинок, посилань, форм, вкладок, кнопок та іншого.</w:t>
      </w:r>
    </w:p>
    <w:p w:rsidR="004F0CD0" w:rsidRDefault="00CE1B93" w:rsidP="00FE48EB">
      <w:pPr>
        <w:numPr>
          <w:ilvl w:val="0"/>
          <w:numId w:val="13"/>
        </w:numPr>
        <w:spacing w:after="0" w:line="431" w:lineRule="auto"/>
        <w:ind w:right="340" w:hanging="360"/>
        <w:contextualSpacing/>
        <w:jc w:val="both"/>
      </w:pPr>
      <w:r>
        <w:t>Під поверхнею знаходиться рівень компонування, що представляє конкретну реалізацію абстрактної структури продукту. На цьому рівні вирішуються питання найбільш ефективного розташування різних елементів UI.</w:t>
      </w:r>
    </w:p>
    <w:p w:rsidR="004F0CD0" w:rsidRDefault="00CE1B93" w:rsidP="00FE48EB">
      <w:pPr>
        <w:numPr>
          <w:ilvl w:val="0"/>
          <w:numId w:val="13"/>
        </w:numPr>
        <w:spacing w:after="0" w:line="431" w:lineRule="auto"/>
        <w:ind w:right="340" w:hanging="360"/>
        <w:contextualSpacing/>
        <w:jc w:val="both"/>
      </w:pPr>
      <w:r>
        <w:t>На рівні структури описується взаємне розташування сторінок веб-сайту, програмних форм, вікон та ін. Тобто він відповідає на питання "звідки", "куди" і "як" зможе переміщатися користувач. Ефективна структура полегшує навігацію і робить її інтуїтивно зрозумілою для користувачів.</w:t>
      </w:r>
    </w:p>
    <w:p w:rsidR="004F0CD0" w:rsidRDefault="00CE1B93" w:rsidP="00FE48EB">
      <w:pPr>
        <w:numPr>
          <w:ilvl w:val="0"/>
          <w:numId w:val="13"/>
        </w:numPr>
        <w:spacing w:after="0" w:line="431" w:lineRule="auto"/>
        <w:ind w:right="340" w:hanging="360"/>
        <w:contextualSpacing/>
        <w:jc w:val="both"/>
      </w:pPr>
      <w:r>
        <w:t>Рівень набору можливостей представляє з себе простий перелік набору функціональних можливостей, які будуть доступні для користувачів. Спосіб реалізації та взаємної організації цих можливостей буде описаний детальніше вже на рівні структури.</w:t>
      </w:r>
    </w:p>
    <w:p w:rsidR="004F0CD0" w:rsidRDefault="00CE1B93" w:rsidP="00FE48EB">
      <w:pPr>
        <w:numPr>
          <w:ilvl w:val="0"/>
          <w:numId w:val="13"/>
        </w:numPr>
        <w:spacing w:after="0" w:line="431" w:lineRule="auto"/>
        <w:ind w:right="340" w:hanging="360"/>
        <w:contextualSpacing/>
        <w:jc w:val="both"/>
      </w:pPr>
      <w:r>
        <w:t xml:space="preserve">Рівень стратегії - це найвищий і найбільш абстрактний рівень представленої моделі. На цьому рівні необхідно отримати відповіді на питання, що стосуються бажань і очікувань щодо майбутнього </w:t>
      </w:r>
      <w:r>
        <w:lastRenderedPageBreak/>
        <w:t>програмного продукту, як з боку потенційних користувачів, так і замовника. Відповіді на ці питання будуть сформовані і подані у вигляді конкретного списку на рівні набору можливостей.</w:t>
      </w:r>
    </w:p>
    <w:p w:rsidR="004F0CD0" w:rsidRDefault="004F0CD0" w:rsidP="00FE48EB">
      <w:pPr>
        <w:spacing w:after="0" w:line="240" w:lineRule="auto"/>
        <w:ind w:right="340"/>
        <w:jc w:val="both"/>
      </w:pPr>
    </w:p>
    <w:p w:rsidR="004F0CD0" w:rsidRDefault="00CE1B93" w:rsidP="00FE48EB">
      <w:pPr>
        <w:pStyle w:val="2"/>
        <w:ind w:right="340"/>
        <w:contextualSpacing w:val="0"/>
      </w:pPr>
      <w:bookmarkStart w:id="51" w:name="h.vw6jsxj4fo3w" w:colFirst="0" w:colLast="0"/>
      <w:bookmarkStart w:id="52" w:name="_Toc454191999"/>
      <w:bookmarkStart w:id="53" w:name="_Toc454198465"/>
      <w:bookmarkEnd w:id="51"/>
      <w:r>
        <w:t>2.3 Формування вимог до інтерфейсу</w:t>
      </w:r>
      <w:bookmarkEnd w:id="52"/>
      <w:bookmarkEnd w:id="53"/>
    </w:p>
    <w:p w:rsidR="004F0CD0" w:rsidRDefault="004F0CD0" w:rsidP="00FE48EB">
      <w:pPr>
        <w:spacing w:after="0" w:line="431" w:lineRule="auto"/>
        <w:ind w:left="2880" w:right="340"/>
      </w:pPr>
    </w:p>
    <w:p w:rsidR="004F0CD0" w:rsidRDefault="00CE1B93" w:rsidP="00FE48EB">
      <w:pPr>
        <w:spacing w:after="0" w:line="431" w:lineRule="auto"/>
        <w:ind w:right="340" w:firstLine="720"/>
        <w:jc w:val="both"/>
      </w:pPr>
      <w:r>
        <w:t>Ключовою частиною сервісу</w:t>
      </w:r>
      <w:r w:rsidR="003B36EB">
        <w:t xml:space="preserve"> зберігання даних</w:t>
      </w:r>
      <w:r>
        <w:t xml:space="preserve"> є</w:t>
      </w:r>
      <w:r w:rsidR="003B36EB">
        <w:t xml:space="preserve"> саме</w:t>
      </w:r>
      <w:r>
        <w:t xml:space="preserve"> </w:t>
      </w:r>
      <w:proofErr w:type="spellStart"/>
      <w:r>
        <w:t>веб-інтерфейс</w:t>
      </w:r>
      <w:proofErr w:type="spellEnd"/>
      <w:r>
        <w:t xml:space="preserve">. З </w:t>
      </w:r>
      <w:proofErr w:type="spellStart"/>
      <w:r>
        <w:t>одінєї</w:t>
      </w:r>
      <w:proofErr w:type="spellEnd"/>
      <w:r>
        <w:t xml:space="preserve"> сторони, використання </w:t>
      </w:r>
      <w:proofErr w:type="spellStart"/>
      <w:r>
        <w:t>десктопних</w:t>
      </w:r>
      <w:proofErr w:type="spellEnd"/>
      <w:r>
        <w:t xml:space="preserve"> або мобільних додатків було б зручніше, однак використання саме </w:t>
      </w:r>
      <w:proofErr w:type="spellStart"/>
      <w:r>
        <w:t>веб</w:t>
      </w:r>
      <w:proofErr w:type="spellEnd"/>
      <w:r>
        <w:t xml:space="preserve"> дозволяє користуватись всіма можливостями і не бути залежним від пристрою. Враховуючи поставлені ви</w:t>
      </w:r>
      <w:r w:rsidR="003B36EB">
        <w:t>моги до ПЗ</w:t>
      </w:r>
      <w:r>
        <w:t xml:space="preserve">, </w:t>
      </w:r>
      <w:proofErr w:type="spellStart"/>
      <w:r>
        <w:t>веб-інтерфейс</w:t>
      </w:r>
      <w:proofErr w:type="spellEnd"/>
      <w:r>
        <w:t xml:space="preserve"> варто розробляти як окремий компонент. Такий підхід реалізовує певну автономність, що в свою чергу забезпечує більшу швидкодію, стійкість та масштабованість. Окрім переліченого</w:t>
      </w:r>
      <w:r w:rsidR="003B36EB">
        <w:t>,</w:t>
      </w:r>
      <w:r>
        <w:t xml:space="preserve"> процес розробки в такому випадку простіше організувати для команди. Однак з точки зори користувача, йому не</w:t>
      </w:r>
      <w:r w:rsidR="003B36EB">
        <w:t xml:space="preserve"> є принциповою архітектура додатку</w:t>
      </w:r>
      <w:r>
        <w:t>, тому він створює свої певні вимоги:</w:t>
      </w:r>
    </w:p>
    <w:p w:rsidR="004F0CD0" w:rsidRDefault="00CE1B93" w:rsidP="00FE48EB">
      <w:pPr>
        <w:numPr>
          <w:ilvl w:val="0"/>
          <w:numId w:val="11"/>
        </w:numPr>
        <w:spacing w:after="0" w:line="431" w:lineRule="auto"/>
        <w:ind w:left="1440" w:right="340" w:hanging="360"/>
        <w:contextualSpacing/>
        <w:jc w:val="both"/>
      </w:pPr>
      <w:r>
        <w:t>Можливість реєстрації</w:t>
      </w:r>
    </w:p>
    <w:p w:rsidR="004F0CD0" w:rsidRDefault="00CE1B93" w:rsidP="00FE48EB">
      <w:pPr>
        <w:numPr>
          <w:ilvl w:val="0"/>
          <w:numId w:val="11"/>
        </w:numPr>
        <w:spacing w:after="0" w:line="431" w:lineRule="auto"/>
        <w:ind w:left="1440" w:right="340" w:hanging="360"/>
        <w:contextualSpacing/>
        <w:jc w:val="both"/>
      </w:pPr>
      <w:r>
        <w:t>Адміністратор повинен мати змог</w:t>
      </w:r>
      <w:r w:rsidR="003B36EB">
        <w:t>у підтвердити/заблокувати обліковий запис</w:t>
      </w:r>
    </w:p>
    <w:p w:rsidR="004F0CD0" w:rsidRDefault="00CE1B93" w:rsidP="00FE48EB">
      <w:pPr>
        <w:numPr>
          <w:ilvl w:val="0"/>
          <w:numId w:val="11"/>
        </w:numPr>
        <w:spacing w:after="0" w:line="431" w:lineRule="auto"/>
        <w:ind w:left="1440" w:right="340" w:hanging="360"/>
        <w:contextualSpacing/>
        <w:jc w:val="both"/>
      </w:pPr>
      <w:r>
        <w:t>Користувач повинен легко авторизуватись</w:t>
      </w:r>
    </w:p>
    <w:p w:rsidR="004F0CD0" w:rsidRDefault="00CE1B93" w:rsidP="00FE48EB">
      <w:pPr>
        <w:numPr>
          <w:ilvl w:val="0"/>
          <w:numId w:val="11"/>
        </w:numPr>
        <w:spacing w:after="0" w:line="431" w:lineRule="auto"/>
        <w:ind w:left="1440" w:right="340" w:hanging="360"/>
        <w:contextualSpacing/>
        <w:jc w:val="both"/>
      </w:pPr>
      <w:r>
        <w:t>Вигляд файлової структури повинен бути таким же, як і звична для користувача структура на його комп’ютері</w:t>
      </w:r>
    </w:p>
    <w:p w:rsidR="004F0CD0" w:rsidRDefault="00CE1B93" w:rsidP="00FE48EB">
      <w:pPr>
        <w:numPr>
          <w:ilvl w:val="0"/>
          <w:numId w:val="11"/>
        </w:numPr>
        <w:spacing w:after="0" w:line="431" w:lineRule="auto"/>
        <w:ind w:left="1440" w:right="340" w:hanging="360"/>
        <w:contextualSpacing/>
        <w:jc w:val="both"/>
      </w:pPr>
      <w:r>
        <w:t>Користувач повинен мати можливість завантажити/відвантажити документ</w:t>
      </w:r>
    </w:p>
    <w:p w:rsidR="004F0CD0" w:rsidRDefault="00CE1B93" w:rsidP="00FE48EB">
      <w:pPr>
        <w:numPr>
          <w:ilvl w:val="0"/>
          <w:numId w:val="11"/>
        </w:numPr>
        <w:spacing w:after="0" w:line="431" w:lineRule="auto"/>
        <w:ind w:left="1440" w:right="340" w:hanging="360"/>
        <w:contextualSpacing/>
        <w:jc w:val="both"/>
      </w:pPr>
      <w:r>
        <w:t>Можливість легкого пошуку за мітками</w:t>
      </w:r>
    </w:p>
    <w:p w:rsidR="004F0CD0" w:rsidRDefault="00CE1B93" w:rsidP="00FE48EB">
      <w:pPr>
        <w:numPr>
          <w:ilvl w:val="0"/>
          <w:numId w:val="11"/>
        </w:numPr>
        <w:spacing w:after="0" w:line="431" w:lineRule="auto"/>
        <w:ind w:left="1440" w:right="340" w:hanging="360"/>
        <w:contextualSpacing/>
        <w:jc w:val="both"/>
      </w:pPr>
      <w:r>
        <w:lastRenderedPageBreak/>
        <w:t>Пошук за семантичним ядром</w:t>
      </w:r>
    </w:p>
    <w:p w:rsidR="004F0CD0" w:rsidRDefault="00CE1B93" w:rsidP="00FE48EB">
      <w:pPr>
        <w:spacing w:after="0" w:line="431" w:lineRule="auto"/>
        <w:ind w:right="340"/>
        <w:jc w:val="both"/>
      </w:pPr>
      <w:r>
        <w:t xml:space="preserve">Відповідно, всі дії, які може виконати користувач повинні бути легкими, зрозумілими і не вимагати складних послідовностей дій. </w:t>
      </w:r>
    </w:p>
    <w:p w:rsidR="004F0CD0" w:rsidRDefault="004F0CD0" w:rsidP="00FE48EB">
      <w:pPr>
        <w:spacing w:after="0" w:line="431" w:lineRule="auto"/>
        <w:ind w:right="340"/>
        <w:jc w:val="both"/>
      </w:pPr>
    </w:p>
    <w:p w:rsidR="004F0CD0" w:rsidRDefault="00CE1B93" w:rsidP="00FE48EB">
      <w:pPr>
        <w:pStyle w:val="2"/>
        <w:spacing w:line="431" w:lineRule="auto"/>
        <w:ind w:right="340" w:firstLine="720"/>
        <w:contextualSpacing w:val="0"/>
      </w:pPr>
      <w:bookmarkStart w:id="54" w:name="h.cxxabfsj2c6w" w:colFirst="0" w:colLast="0"/>
      <w:bookmarkStart w:id="55" w:name="_Toc454192000"/>
      <w:bookmarkStart w:id="56" w:name="_Toc454198466"/>
      <w:bookmarkEnd w:id="54"/>
      <w:r>
        <w:t>2.4 Створення додатку у вигляді SPA</w:t>
      </w:r>
      <w:bookmarkEnd w:id="55"/>
      <w:bookmarkEnd w:id="56"/>
    </w:p>
    <w:p w:rsidR="004F0CD0" w:rsidRDefault="004F0CD0" w:rsidP="00FE48EB">
      <w:pPr>
        <w:spacing w:after="0" w:line="431" w:lineRule="auto"/>
        <w:ind w:right="340" w:firstLine="720"/>
        <w:jc w:val="center"/>
      </w:pPr>
    </w:p>
    <w:p w:rsidR="004F0CD0" w:rsidRDefault="00CE1B93" w:rsidP="00FE48EB">
      <w:pPr>
        <w:spacing w:after="0" w:line="431" w:lineRule="auto"/>
        <w:ind w:right="340" w:firstLine="720"/>
        <w:jc w:val="both"/>
      </w:pPr>
      <w:r>
        <w:t xml:space="preserve">Враховуючи дані вимоги, можна стверджувати, що в якості інтерфейсу </w:t>
      </w:r>
      <w:r w:rsidR="003B36EB">
        <w:t xml:space="preserve">варто розробити </w:t>
      </w:r>
      <w:proofErr w:type="spellStart"/>
      <w:r>
        <w:t>односторінковий</w:t>
      </w:r>
      <w:proofErr w:type="spellEnd"/>
      <w:r>
        <w:t xml:space="preserve"> додаток (SPA), також відомий як </w:t>
      </w:r>
      <w:proofErr w:type="spellStart"/>
      <w:r>
        <w:t>односторінковий</w:t>
      </w:r>
      <w:proofErr w:type="spellEnd"/>
      <w:r>
        <w:t xml:space="preserve"> інтерфейс (SPI) - це </w:t>
      </w:r>
      <w:proofErr w:type="spellStart"/>
      <w:r>
        <w:t>веб-застосунок</w:t>
      </w:r>
      <w:proofErr w:type="spellEnd"/>
      <w:r>
        <w:t xml:space="preserve"> чи веб-сайт, який вміщується на одній сторінці з метою забезпечити користувачу досвід близький до користування настільною програмою. За даних умов реалізація серверного </w:t>
      </w:r>
      <w:proofErr w:type="spellStart"/>
      <w:r>
        <w:t>рендерингу</w:t>
      </w:r>
      <w:proofErr w:type="spellEnd"/>
      <w:r>
        <w:t xml:space="preserve"> буде не оптимальним рішенням. В </w:t>
      </w:r>
      <w:proofErr w:type="spellStart"/>
      <w:r>
        <w:t>односторінковом</w:t>
      </w:r>
      <w:r w:rsidR="003B36EB">
        <w:t>у</w:t>
      </w:r>
      <w:proofErr w:type="spellEnd"/>
      <w:r w:rsidR="003B36EB">
        <w:t xml:space="preserve"> додатку весь необхідний код (</w:t>
      </w:r>
      <w:r>
        <w:t xml:space="preserve">HTML, </w:t>
      </w:r>
      <w:proofErr w:type="spellStart"/>
      <w:r>
        <w:t>JavaScript</w:t>
      </w:r>
      <w:proofErr w:type="spellEnd"/>
      <w:r>
        <w:t>, та CSS</w:t>
      </w:r>
      <w:r w:rsidR="003B36EB">
        <w:t xml:space="preserve">)  </w:t>
      </w:r>
      <w:r>
        <w:t xml:space="preserve">завантажується разом із сторінкою, або динамічно довантажується за потребою, зазвичай у відповідь на дії користувача. Сторінка не оновлюється і не перенаправляє користувача на іншу сторінку в процесі роботи з нею. Взаємодія з </w:t>
      </w:r>
      <w:proofErr w:type="spellStart"/>
      <w:r>
        <w:t>односторінковим</w:t>
      </w:r>
      <w:proofErr w:type="spellEnd"/>
      <w:r>
        <w:t xml:space="preserve"> додатком часто включає в себе динамічний зв'язок з </w:t>
      </w:r>
      <w:proofErr w:type="spellStart"/>
      <w:r>
        <w:t>веб-сервером</w:t>
      </w:r>
      <w:proofErr w:type="spellEnd"/>
      <w:r>
        <w:t>. Розробка такого типу сторінок - досить класичне завдання для front-</w:t>
      </w:r>
      <w:proofErr w:type="spellStart"/>
      <w:r>
        <w:t>end</w:t>
      </w:r>
      <w:proofErr w:type="spellEnd"/>
      <w:r>
        <w:t xml:space="preserve"> розробника. Інструментами для розробки в такому випадку будуть:</w:t>
      </w:r>
    </w:p>
    <w:p w:rsidR="004F0CD0" w:rsidRDefault="00CE1B93" w:rsidP="00FE48EB">
      <w:pPr>
        <w:numPr>
          <w:ilvl w:val="0"/>
          <w:numId w:val="19"/>
        </w:numPr>
        <w:spacing w:after="0" w:line="431" w:lineRule="auto"/>
        <w:ind w:left="1440" w:right="340" w:hanging="360"/>
        <w:contextualSpacing/>
        <w:jc w:val="both"/>
      </w:pPr>
      <w:proofErr w:type="spellStart"/>
      <w:r>
        <w:t>JavaScript</w:t>
      </w:r>
      <w:proofErr w:type="spellEnd"/>
      <w:r>
        <w:t xml:space="preserve"> (JS) — динамічна, </w:t>
      </w:r>
      <w:proofErr w:type="spellStart"/>
      <w:r>
        <w:t>об'єктно-орієнтованa</w:t>
      </w:r>
      <w:proofErr w:type="spellEnd"/>
      <w:r>
        <w:t xml:space="preserve"> мова програмування. Реалізація стандарту </w:t>
      </w:r>
      <w:proofErr w:type="spellStart"/>
      <w:r>
        <w:t>ECMAScript</w:t>
      </w:r>
      <w:proofErr w:type="spellEnd"/>
      <w:r>
        <w:t xml:space="preserve">. Найчастіше використовується як частина браузера, що надає можливість коду на стороні клієнта (такому, що виконується на пристрої кінцевого користувача) взаємодіяти з користувачем, керувати браузером, </w:t>
      </w:r>
      <w:r>
        <w:lastRenderedPageBreak/>
        <w:t xml:space="preserve">асинхронно обмінюватися даними з сервером, змінювати структуру та зовнішній вигляд </w:t>
      </w:r>
      <w:proofErr w:type="spellStart"/>
      <w:r>
        <w:t>веб-сторінки</w:t>
      </w:r>
      <w:proofErr w:type="spellEnd"/>
      <w:r>
        <w:t xml:space="preserve">. Мова </w:t>
      </w:r>
      <w:proofErr w:type="spellStart"/>
      <w:r>
        <w:t>JavaScript</w:t>
      </w:r>
      <w:proofErr w:type="spellEnd"/>
      <w:r>
        <w:t xml:space="preserve"> також використовується для програмування на стороні сервера (подібно до таких мов програмування, як </w:t>
      </w:r>
      <w:proofErr w:type="spellStart"/>
      <w:r>
        <w:t>Java</w:t>
      </w:r>
      <w:proofErr w:type="spellEnd"/>
      <w:r>
        <w:t xml:space="preserve"> і C#), розробки ігор, стаціонарних та мобільних додат</w:t>
      </w:r>
      <w:r w:rsidR="00FE1FBD">
        <w:t xml:space="preserve">ків, сценаріїв в прикладному ПЗ, </w:t>
      </w:r>
      <w:r>
        <w:t xml:space="preserve">всередині PDF-документів тощо. </w:t>
      </w:r>
      <w:proofErr w:type="spellStart"/>
      <w:r>
        <w:t>JavaScript</w:t>
      </w:r>
      <w:proofErr w:type="spellEnd"/>
      <w:r>
        <w:t xml:space="preserve"> класифікують як </w:t>
      </w:r>
      <w:proofErr w:type="spellStart"/>
      <w:r>
        <w:t>прототипну</w:t>
      </w:r>
      <w:proofErr w:type="spellEnd"/>
      <w:r>
        <w:t xml:space="preserve"> (підмножина об'єктно-орієнтованої), </w:t>
      </w:r>
      <w:proofErr w:type="spellStart"/>
      <w:r>
        <w:t>скриптову</w:t>
      </w:r>
      <w:proofErr w:type="spellEnd"/>
      <w:r>
        <w:t xml:space="preserve"> мову програмування з динамічною типізацією. Окрім </w:t>
      </w:r>
      <w:proofErr w:type="spellStart"/>
      <w:r>
        <w:t>прототипної</w:t>
      </w:r>
      <w:proofErr w:type="spellEnd"/>
      <w:r>
        <w:t xml:space="preserve">, </w:t>
      </w:r>
      <w:proofErr w:type="spellStart"/>
      <w:r>
        <w:t>JavaScript</w:t>
      </w:r>
      <w:proofErr w:type="spellEnd"/>
      <w:r>
        <w:t xml:space="preserve"> також частково підтримує інші парадигми програмування (імперативну</w:t>
      </w:r>
      <w:r w:rsidR="00FE1FBD">
        <w:t>, декларативну</w:t>
      </w:r>
      <w:r>
        <w:t xml:space="preserve"> та частково функціональну) і деякі відповідні архітектурні властивості, зокрема: динамічна та слабка типізація, автоматичне керування пам'яттю, </w:t>
      </w:r>
      <w:proofErr w:type="spellStart"/>
      <w:r>
        <w:t>прототипне</w:t>
      </w:r>
      <w:proofErr w:type="spellEnd"/>
      <w:r>
        <w:t xml:space="preserve"> наслідування, функції як об'єкти першого класу. Незважаючи на схожість назв, мови </w:t>
      </w:r>
      <w:proofErr w:type="spellStart"/>
      <w:r>
        <w:t>Java</w:t>
      </w:r>
      <w:proofErr w:type="spellEnd"/>
      <w:r>
        <w:t xml:space="preserve"> та </w:t>
      </w:r>
      <w:proofErr w:type="spellStart"/>
      <w:r>
        <w:t>JavaScript</w:t>
      </w:r>
      <w:proofErr w:type="spellEnd"/>
      <w:r>
        <w:t xml:space="preserve"> є двома різними мовами, що мають відмінну семантику, хоча й мають схожі риси в стандартних бібліотеках та правилах іменування. Синтаксис обох мов </w:t>
      </w:r>
      <w:proofErr w:type="spellStart"/>
      <w:r>
        <w:t>отриманний</w:t>
      </w:r>
      <w:proofErr w:type="spellEnd"/>
      <w:r>
        <w:t xml:space="preserve"> «у спадок» від мови С, але семантика та дизайн </w:t>
      </w:r>
      <w:proofErr w:type="spellStart"/>
      <w:r>
        <w:t>JavaScript</w:t>
      </w:r>
      <w:proofErr w:type="spellEnd"/>
      <w:r>
        <w:t xml:space="preserve"> є результатом впливу мов </w:t>
      </w:r>
      <w:proofErr w:type="spellStart"/>
      <w:r>
        <w:t>Self</w:t>
      </w:r>
      <w:proofErr w:type="spellEnd"/>
      <w:r>
        <w:t xml:space="preserve"> та </w:t>
      </w:r>
      <w:proofErr w:type="spellStart"/>
      <w:r>
        <w:t>Scheme</w:t>
      </w:r>
      <w:proofErr w:type="spellEnd"/>
      <w:r>
        <w:t>.</w:t>
      </w:r>
      <w:r>
        <w:tab/>
      </w:r>
    </w:p>
    <w:p w:rsidR="004F0CD0" w:rsidRDefault="00CE1B93" w:rsidP="00FE48EB">
      <w:pPr>
        <w:numPr>
          <w:ilvl w:val="0"/>
          <w:numId w:val="19"/>
        </w:numPr>
        <w:spacing w:after="0" w:line="431" w:lineRule="auto"/>
        <w:ind w:left="1440" w:right="340" w:hanging="360"/>
        <w:contextualSpacing/>
        <w:jc w:val="both"/>
      </w:pPr>
      <w:r>
        <w:t>HTML5 — наступна версія мови HTML. До скла</w:t>
      </w:r>
      <w:r w:rsidR="00FE1FBD">
        <w:t xml:space="preserve">ду робочої групи з HTML5 </w:t>
      </w:r>
      <w:r>
        <w:t xml:space="preserve"> AOL, </w:t>
      </w:r>
      <w:proofErr w:type="spellStart"/>
      <w:r>
        <w:t>Apple</w:t>
      </w:r>
      <w:proofErr w:type="spellEnd"/>
      <w:r>
        <w:t xml:space="preserve">, </w:t>
      </w:r>
      <w:proofErr w:type="spellStart"/>
      <w:r>
        <w:t>Google</w:t>
      </w:r>
      <w:proofErr w:type="spellEnd"/>
      <w:r>
        <w:t xml:space="preserve">, IBM, Microsoft, </w:t>
      </w:r>
      <w:proofErr w:type="spellStart"/>
      <w:r>
        <w:t>Mozilla</w:t>
      </w:r>
      <w:proofErr w:type="spellEnd"/>
      <w:r>
        <w:t xml:space="preserve">, </w:t>
      </w:r>
      <w:proofErr w:type="spellStart"/>
      <w:r>
        <w:t>Nokia</w:t>
      </w:r>
      <w:proofErr w:type="spellEnd"/>
      <w:r>
        <w:t xml:space="preserve">, </w:t>
      </w:r>
      <w:proofErr w:type="spellStart"/>
      <w:r>
        <w:t>Opera</w:t>
      </w:r>
      <w:proofErr w:type="spellEnd"/>
      <w:r>
        <w:t xml:space="preserve"> та кілька сотень інших виробників. 28 жовтня 2014 консорціум W3C оголосив про надання набору специфікацій HTML5 статусу рекомендованого стандарту.</w:t>
      </w:r>
      <w:r>
        <w:rPr>
          <w:vertAlign w:val="superscript"/>
        </w:rPr>
        <w:t xml:space="preserve"> </w:t>
      </w:r>
      <w:r>
        <w:t xml:space="preserve">Цікаво, що у цьому вигляді специфікації HTML 5.0 були сформовані ще два роки до того, після чого робота була зосереджена на проведенні тестування та оцінки </w:t>
      </w:r>
      <w:r>
        <w:lastRenderedPageBreak/>
        <w:t xml:space="preserve">сумісності доступних реалізацій. На час стандартизації HTML5 вже давно став стандартом де-факто і активно використовується у </w:t>
      </w:r>
      <w:proofErr w:type="spellStart"/>
      <w:r>
        <w:t>веб-застосунках</w:t>
      </w:r>
      <w:proofErr w:type="spellEnd"/>
      <w:r>
        <w:t xml:space="preserve">. Фактичне затвердження стандарту лише формально поставило крапку в просуванні HTML5 і підтвердило повсюдність і коректність його реалізації. Специфікації HTML5 не обмежуються тільки розміткою і включають в себе низку </w:t>
      </w:r>
      <w:proofErr w:type="spellStart"/>
      <w:r>
        <w:t>веб-технологій</w:t>
      </w:r>
      <w:proofErr w:type="spellEnd"/>
      <w:r>
        <w:t xml:space="preserve">, котрі </w:t>
      </w:r>
      <w:r w:rsidR="00FE1FBD">
        <w:t xml:space="preserve">у сукупності формують відкриту </w:t>
      </w:r>
      <w:proofErr w:type="spellStart"/>
      <w:r w:rsidR="00FE1FBD">
        <w:t>в</w:t>
      </w:r>
      <w:r>
        <w:t>еб-платформу</w:t>
      </w:r>
      <w:proofErr w:type="spellEnd"/>
      <w:r>
        <w:t xml:space="preserve"> — програмне от</w:t>
      </w:r>
      <w:r w:rsidR="00FE1FBD">
        <w:t xml:space="preserve">очення для роботи </w:t>
      </w:r>
      <w:proofErr w:type="spellStart"/>
      <w:r w:rsidR="00FE1FBD">
        <w:t>крос-платформенн</w:t>
      </w:r>
      <w:r>
        <w:t>их</w:t>
      </w:r>
      <w:proofErr w:type="spellEnd"/>
      <w:r>
        <w:t xml:space="preserve"> </w:t>
      </w:r>
      <w:proofErr w:type="spellStart"/>
      <w:r>
        <w:t>застосунків</w:t>
      </w:r>
      <w:proofErr w:type="spellEnd"/>
      <w:r>
        <w:t>, здатних взаємодіяти з обладнанням, і які підтримують засоби для роботи з відео, графікою і анімацією, що надає розширені мережеві можливості.</w:t>
      </w:r>
    </w:p>
    <w:p w:rsidR="004F0CD0" w:rsidRDefault="00CE1B93" w:rsidP="00FE48EB">
      <w:pPr>
        <w:numPr>
          <w:ilvl w:val="0"/>
          <w:numId w:val="19"/>
        </w:numPr>
        <w:spacing w:after="0" w:line="431" w:lineRule="auto"/>
        <w:ind w:left="1440" w:right="340" w:hanging="360"/>
        <w:contextualSpacing/>
        <w:jc w:val="both"/>
      </w:pPr>
      <w:r>
        <w:t>CSS — спеціальна мова, що використовується для опису сторінок, написаних мовами розмітки даних. CSS має</w:t>
      </w:r>
      <w:r w:rsidR="00FE1FBD">
        <w:t xml:space="preserve"> різні рівні та профілі</w:t>
      </w:r>
      <w:r>
        <w:t>. Наступний рівень CSS створюється на основі попередніх, додаючи нову функціональність або розширюючи вже наявні функції. Рівні позначаються як CSS1, CSS2 та CSS3. Профілі —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FE1FBD" w:rsidRPr="00036518" w:rsidRDefault="00CE1B93" w:rsidP="00FE48EB">
      <w:pPr>
        <w:spacing w:after="0" w:line="431" w:lineRule="auto"/>
        <w:ind w:right="340"/>
        <w:jc w:val="both"/>
        <w:rPr>
          <w:lang w:val="ru-RU"/>
        </w:rPr>
      </w:pPr>
      <w:r>
        <w:t xml:space="preserve">Саме цей стек мов зазвичай дозволяє розробляти </w:t>
      </w:r>
      <w:proofErr w:type="spellStart"/>
      <w:r>
        <w:t>веб-інтрейфейси</w:t>
      </w:r>
      <w:proofErr w:type="spellEnd"/>
      <w:r>
        <w:t xml:space="preserve">. Однак за останній час з’явилась велика кількість додаткових засобів, що прискорюють та полегшують розробку. </w:t>
      </w:r>
    </w:p>
    <w:p w:rsidR="004F0CD0" w:rsidRDefault="00CE1B93" w:rsidP="00FE1FBD">
      <w:pPr>
        <w:spacing w:after="0" w:line="431" w:lineRule="auto"/>
        <w:ind w:right="340" w:firstLine="720"/>
        <w:jc w:val="both"/>
      </w:pPr>
      <w:r>
        <w:t>Якщо говорити про такі інструм</w:t>
      </w:r>
      <w:r w:rsidR="00FE1FBD">
        <w:t>енти, то спершу варто зазначити,</w:t>
      </w:r>
      <w:r>
        <w:t xml:space="preserve"> що більшість з них неможливо вик</w:t>
      </w:r>
      <w:r w:rsidR="00FE1FBD">
        <w:t xml:space="preserve">ористовувати без наявного </w:t>
      </w:r>
      <w:proofErr w:type="spellStart"/>
      <w:r w:rsidR="00FE1FBD">
        <w:t>Node</w:t>
      </w:r>
      <w:proofErr w:type="spellEnd"/>
      <w:r w:rsidR="00FE1FBD" w:rsidRPr="00FE1FBD">
        <w:rPr>
          <w:lang w:val="ru-RU"/>
        </w:rPr>
        <w:t>.</w:t>
      </w:r>
      <w:proofErr w:type="spellStart"/>
      <w:r w:rsidR="00FE1FBD">
        <w:rPr>
          <w:lang w:val="en-US"/>
        </w:rPr>
        <w:t>js</w:t>
      </w:r>
      <w:proofErr w:type="spellEnd"/>
      <w:r>
        <w:t xml:space="preserve"> </w:t>
      </w:r>
      <w:proofErr w:type="spellStart"/>
      <w:r>
        <w:t>інтерпритатора</w:t>
      </w:r>
      <w:proofErr w:type="spellEnd"/>
      <w:r>
        <w:t xml:space="preserve">. </w:t>
      </w:r>
      <w:proofErr w:type="spellStart"/>
      <w:r>
        <w:t>Node.js</w:t>
      </w:r>
      <w:proofErr w:type="spellEnd"/>
      <w:r>
        <w:t xml:space="preserve"> — платформа з відкритим кодом для виконання </w:t>
      </w:r>
      <w:r>
        <w:lastRenderedPageBreak/>
        <w:t xml:space="preserve">високопродуктивних мережевих </w:t>
      </w:r>
      <w:proofErr w:type="spellStart"/>
      <w:r>
        <w:t>застосунків</w:t>
      </w:r>
      <w:proofErr w:type="spellEnd"/>
      <w:r>
        <w:t xml:space="preserve">, написаних мовою </w:t>
      </w:r>
      <w:proofErr w:type="spellStart"/>
      <w:r>
        <w:t>JavaScript</w:t>
      </w:r>
      <w:proofErr w:type="spellEnd"/>
      <w:r>
        <w:t xml:space="preserve">. </w:t>
      </w:r>
      <w:r w:rsidR="00FE1FBD">
        <w:t xml:space="preserve">Платформа </w:t>
      </w:r>
      <w:r w:rsidR="00FE1FBD">
        <w:rPr>
          <w:lang w:val="en-US"/>
        </w:rPr>
        <w:t>N</w:t>
      </w:r>
      <w:proofErr w:type="spellStart"/>
      <w:r>
        <w:t>ode.js</w:t>
      </w:r>
      <w:proofErr w:type="spellEnd"/>
      <w:r>
        <w:t xml:space="preserve"> перетворила мову </w:t>
      </w:r>
      <w:proofErr w:type="spellStart"/>
      <w:r>
        <w:t>JavaScript</w:t>
      </w:r>
      <w:proofErr w:type="spellEnd"/>
      <w:r>
        <w:t xml:space="preserve">, що </w:t>
      </w:r>
      <w:r w:rsidR="00FE1FBD">
        <w:t>здебільшого</w:t>
      </w:r>
      <w:r>
        <w:t xml:space="preserve"> використовувалась в браузерах на мову загального використання з великою спільнотою розробників. Використання цієї платформи необхідне в першу чергу через пакетний менеджер </w:t>
      </w:r>
      <w:proofErr w:type="spellStart"/>
      <w:r>
        <w:t>n</w:t>
      </w:r>
      <w:r w:rsidR="00FE1FBD">
        <w:t>pm</w:t>
      </w:r>
      <w:proofErr w:type="spellEnd"/>
      <w:r w:rsidR="00FE1FBD">
        <w:t xml:space="preserve">. </w:t>
      </w:r>
      <w:proofErr w:type="spellStart"/>
      <w:r w:rsidR="00FE1FBD">
        <w:t>npm</w:t>
      </w:r>
      <w:proofErr w:type="spellEnd"/>
      <w:r w:rsidR="00FE1FBD">
        <w:t xml:space="preserve"> - це пакетний менеджер </w:t>
      </w:r>
      <w:r w:rsidR="00FE1FBD">
        <w:rPr>
          <w:lang w:val="en-US"/>
        </w:rPr>
        <w:t>N</w:t>
      </w:r>
      <w:proofErr w:type="spellStart"/>
      <w:r>
        <w:t>ode.js</w:t>
      </w:r>
      <w:proofErr w:type="spellEnd"/>
      <w:r>
        <w:t xml:space="preserve">. З його допомогою можна керувати модулями і залежностями. Саме він дозволяє налаштувати робоче середовище відповідно до </w:t>
      </w:r>
      <w:r w:rsidR="00FE1FBD">
        <w:t xml:space="preserve">поставлених вимог.  Відомо, що </w:t>
      </w:r>
      <w:r w:rsidR="00FE1FBD">
        <w:rPr>
          <w:lang w:val="en-US"/>
        </w:rPr>
        <w:t>N</w:t>
      </w:r>
      <w:proofErr w:type="spellStart"/>
      <w:r>
        <w:t>ode</w:t>
      </w:r>
      <w:r w:rsidR="00FE1FBD" w:rsidRPr="00FE1FBD">
        <w:t>.</w:t>
      </w:r>
      <w:r>
        <w:t>js</w:t>
      </w:r>
      <w:proofErr w:type="spellEnd"/>
      <w:r>
        <w:t xml:space="preserve"> використовується здебільшого для back-</w:t>
      </w:r>
      <w:proofErr w:type="spellStart"/>
      <w:r>
        <w:t>end</w:t>
      </w:r>
      <w:proofErr w:type="spellEnd"/>
      <w:r>
        <w:t xml:space="preserve"> розробки, однак </w:t>
      </w:r>
      <w:proofErr w:type="spellStart"/>
      <w:r>
        <w:t>npm</w:t>
      </w:r>
      <w:proofErr w:type="spellEnd"/>
      <w:r>
        <w:t xml:space="preserve"> містить велику кількість пакетів, призначених</w:t>
      </w:r>
      <w:r w:rsidR="00FE1FBD" w:rsidRPr="00FE1FBD">
        <w:t xml:space="preserve"> </w:t>
      </w:r>
      <w:r w:rsidR="00FE1FBD">
        <w:t>і</w:t>
      </w:r>
      <w:r>
        <w:t xml:space="preserve"> для розробки інтерфейсів.</w:t>
      </w:r>
    </w:p>
    <w:p w:rsidR="004F0CD0" w:rsidRDefault="004F0CD0" w:rsidP="00FE48EB">
      <w:pPr>
        <w:spacing w:after="0" w:line="431" w:lineRule="auto"/>
        <w:ind w:right="340"/>
        <w:jc w:val="both"/>
      </w:pPr>
    </w:p>
    <w:p w:rsidR="004F0CD0" w:rsidRDefault="00CE1B93" w:rsidP="00FE48EB">
      <w:pPr>
        <w:pStyle w:val="2"/>
        <w:ind w:right="340"/>
        <w:contextualSpacing w:val="0"/>
      </w:pPr>
      <w:bookmarkStart w:id="57" w:name="h.vrl6r52n6hum" w:colFirst="0" w:colLast="0"/>
      <w:bookmarkStart w:id="58" w:name="_Toc454192001"/>
      <w:bookmarkStart w:id="59" w:name="_Toc454198467"/>
      <w:bookmarkEnd w:id="57"/>
      <w:r>
        <w:t>2.5 Підбір інструментів розробки</w:t>
      </w:r>
      <w:bookmarkEnd w:id="58"/>
      <w:bookmarkEnd w:id="59"/>
    </w:p>
    <w:p w:rsidR="004F0CD0" w:rsidRDefault="004F0CD0" w:rsidP="008F3AF2">
      <w:pPr>
        <w:spacing w:after="0" w:line="431" w:lineRule="auto"/>
        <w:jc w:val="center"/>
      </w:pPr>
    </w:p>
    <w:p w:rsidR="004F0CD0" w:rsidRDefault="00CE1B93" w:rsidP="00FE48EB">
      <w:pPr>
        <w:spacing w:after="0" w:line="431" w:lineRule="auto"/>
        <w:ind w:right="340"/>
        <w:jc w:val="both"/>
      </w:pPr>
      <w:r>
        <w:tab/>
        <w:t>Необхідною частиною для налаштування с</w:t>
      </w:r>
      <w:r w:rsidR="00C42436">
        <w:t xml:space="preserve">вого робочого середовища є </w:t>
      </w:r>
      <w:proofErr w:type="spellStart"/>
      <w:r w:rsidR="00C42436">
        <w:t>таск-</w:t>
      </w:r>
      <w:r>
        <w:t>мен</w:t>
      </w:r>
      <w:r w:rsidR="00C42436">
        <w:t>е</w:t>
      </w:r>
      <w:r>
        <w:t>джери</w:t>
      </w:r>
      <w:proofErr w:type="spellEnd"/>
      <w:r>
        <w:t>.</w:t>
      </w:r>
      <w:r w:rsidR="00C42436">
        <w:t xml:space="preserve"> Вони використовуються для автоматизації однотипних дій програміста під час розробки та збирання проектів. Це значить, що, задавши необхідну конфігурацію, процеси мінімізації коду, компресії, </w:t>
      </w:r>
      <w:proofErr w:type="spellStart"/>
      <w:r w:rsidR="00C42436">
        <w:t>препроцесорна</w:t>
      </w:r>
      <w:proofErr w:type="spellEnd"/>
      <w:r w:rsidR="00C42436">
        <w:t xml:space="preserve"> обробка можуть запускатись всі разом однією командою.</w:t>
      </w:r>
      <w:r>
        <w:t xml:space="preserve"> </w:t>
      </w:r>
      <w:r w:rsidR="00C42436">
        <w:rPr>
          <w:highlight w:val="white"/>
        </w:rPr>
        <w:t>Пряме</w:t>
      </w:r>
      <w:r>
        <w:rPr>
          <w:highlight w:val="white"/>
        </w:rPr>
        <w:t xml:space="preserve"> визначення - це інструмент для автоматизації роботи (конкатенація, мінімізація файлів, робота з препроцесорами, відстеження помилок в коді, робота з зображеннями і багато іншого) розробників. Однак постає питання вибору між двома </w:t>
      </w:r>
      <w:r w:rsidR="00C42436">
        <w:rPr>
          <w:highlight w:val="white"/>
        </w:rPr>
        <w:t>найбільш відомими</w:t>
      </w:r>
      <w:r>
        <w:rPr>
          <w:highlight w:val="white"/>
        </w:rPr>
        <w:t xml:space="preserve">, а саме - </w:t>
      </w:r>
      <w:proofErr w:type="spellStart"/>
      <w:r>
        <w:rPr>
          <w:highlight w:val="white"/>
        </w:rPr>
        <w:t>gulp</w:t>
      </w:r>
      <w:proofErr w:type="spellEnd"/>
      <w:r>
        <w:rPr>
          <w:highlight w:val="white"/>
        </w:rPr>
        <w:t xml:space="preserve"> чи </w:t>
      </w:r>
      <w:proofErr w:type="spellStart"/>
      <w:r>
        <w:rPr>
          <w:highlight w:val="white"/>
        </w:rPr>
        <w:t>grunt</w:t>
      </w:r>
      <w:proofErr w:type="spellEnd"/>
      <w:r>
        <w:rPr>
          <w:highlight w:val="white"/>
        </w:rPr>
        <w:t xml:space="preserve">. З огляду на те, що </w:t>
      </w:r>
      <w:proofErr w:type="spellStart"/>
      <w:r>
        <w:rPr>
          <w:highlight w:val="white"/>
        </w:rPr>
        <w:t>gulp</w:t>
      </w:r>
      <w:proofErr w:type="spellEnd"/>
      <w:r>
        <w:rPr>
          <w:highlight w:val="white"/>
        </w:rPr>
        <w:t xml:space="preserve"> стабільніший і містить більшу кількість різного роду </w:t>
      </w:r>
      <w:r w:rsidR="00C42436">
        <w:rPr>
          <w:highlight w:val="white"/>
        </w:rPr>
        <w:t>додатків, очевидно,</w:t>
      </w:r>
      <w:r>
        <w:rPr>
          <w:highlight w:val="white"/>
        </w:rPr>
        <w:t xml:space="preserve"> що вибір повинен схилятись саме в його сторону. Одним головних сегментів, необхідних для запуску менеджера - наявність </w:t>
      </w:r>
      <w:proofErr w:type="spellStart"/>
      <w:r>
        <w:rPr>
          <w:highlight w:val="white"/>
        </w:rPr>
        <w:t>gulpfile.js</w:t>
      </w:r>
      <w:proofErr w:type="spellEnd"/>
      <w:r>
        <w:rPr>
          <w:highlight w:val="white"/>
        </w:rPr>
        <w:t xml:space="preserve">, файлу, що містить всю конфігураційну </w:t>
      </w:r>
      <w:r>
        <w:rPr>
          <w:highlight w:val="white"/>
        </w:rPr>
        <w:lastRenderedPageBreak/>
        <w:t>і</w:t>
      </w:r>
      <w:r w:rsidR="00C42436">
        <w:rPr>
          <w:highlight w:val="white"/>
        </w:rPr>
        <w:t>нформацію. Зазвичай ці файли для рі</w:t>
      </w:r>
      <w:r>
        <w:rPr>
          <w:highlight w:val="white"/>
        </w:rPr>
        <w:t xml:space="preserve">зних проектів не сильно відрізняються, адже в будь-якому разі існує певний стек завдань, необхідних в кожному проекті, серед них такі: </w:t>
      </w:r>
      <w:proofErr w:type="spellStart"/>
      <w:r>
        <w:rPr>
          <w:highlight w:val="white"/>
        </w:rPr>
        <w:t>мініфікація</w:t>
      </w:r>
      <w:proofErr w:type="spellEnd"/>
      <w:r>
        <w:rPr>
          <w:highlight w:val="white"/>
        </w:rPr>
        <w:t xml:space="preserve">, </w:t>
      </w:r>
      <w:proofErr w:type="spellStart"/>
      <w:r>
        <w:rPr>
          <w:highlight w:val="white"/>
        </w:rPr>
        <w:t>конкатинація</w:t>
      </w:r>
      <w:proofErr w:type="spellEnd"/>
      <w:r>
        <w:rPr>
          <w:highlight w:val="white"/>
        </w:rPr>
        <w:t>,</w:t>
      </w:r>
      <w:r w:rsidR="00C42436">
        <w:rPr>
          <w:highlight w:val="white"/>
        </w:rPr>
        <w:t xml:space="preserve"> використання</w:t>
      </w:r>
      <w:r>
        <w:rPr>
          <w:highlight w:val="white"/>
        </w:rPr>
        <w:t xml:space="preserve"> препроцесори. </w:t>
      </w:r>
      <w:r>
        <w:t>Використання таких засобів значно пришвидшують розробку та оптимізують. Однак, окрім того, що було сказано вище про схожість налаштувань для всіх проектів, постає питання також структуризації свого проекту. Зазвичай кожний js-</w:t>
      </w:r>
      <w:proofErr w:type="spellStart"/>
      <w:r>
        <w:t>фреймворк</w:t>
      </w:r>
      <w:proofErr w:type="spellEnd"/>
      <w:r>
        <w:t xml:space="preserve"> несе з собою певні домовленості щодо ор</w:t>
      </w:r>
      <w:r w:rsidR="00C42436">
        <w:t>г</w:t>
      </w:r>
      <w:r>
        <w:t>ані</w:t>
      </w:r>
      <w:r w:rsidR="00C42436">
        <w:t>зації проекту. Саме ці домовлено</w:t>
      </w:r>
      <w:r>
        <w:t>сті перева</w:t>
      </w:r>
      <w:r w:rsidR="00C42436">
        <w:t>ж</w:t>
      </w:r>
      <w:r>
        <w:t>но однакові всюди і немає сенсу щоразу створювати одну і таку ж структуру для різних проектів. Для пришвидшення роботи в таких випадках використовується</w:t>
      </w:r>
      <w:r w:rsidR="00C42436">
        <w:t xml:space="preserve"> генератор коду початкового скелету</w:t>
      </w:r>
      <w:r>
        <w:t xml:space="preserve"> </w:t>
      </w:r>
      <w:proofErr w:type="spellStart"/>
      <w:r>
        <w:t>Yeoman</w:t>
      </w:r>
      <w:proofErr w:type="spellEnd"/>
      <w:r>
        <w:t xml:space="preserve">. Отже, для початку варто визначитися, який програмний код він генерує. В програмування існує таке поняття — </w:t>
      </w:r>
      <w:proofErr w:type="spellStart"/>
      <w:r>
        <w:t>скаффолдинг</w:t>
      </w:r>
      <w:proofErr w:type="spellEnd"/>
      <w:r>
        <w:t>. Воно означає автоматичну побудову структури проекту. За деякими даними воно вперше було викор</w:t>
      </w:r>
      <w:r w:rsidR="00C42436">
        <w:t xml:space="preserve">истано в </w:t>
      </w:r>
      <w:proofErr w:type="spellStart"/>
      <w:r w:rsidR="00C42436">
        <w:t>Ruby</w:t>
      </w:r>
      <w:proofErr w:type="spellEnd"/>
      <w:r w:rsidR="00C42436">
        <w:t xml:space="preserve"> </w:t>
      </w:r>
      <w:proofErr w:type="spellStart"/>
      <w:r w:rsidR="00C42436">
        <w:t>on</w:t>
      </w:r>
      <w:proofErr w:type="spellEnd"/>
      <w:r w:rsidR="00C42436">
        <w:t xml:space="preserve"> </w:t>
      </w:r>
      <w:proofErr w:type="spellStart"/>
      <w:r w:rsidR="00C42436">
        <w:t>Rails</w:t>
      </w:r>
      <w:proofErr w:type="spellEnd"/>
      <w:r w:rsidR="00C42436">
        <w:t>. Там</w:t>
      </w:r>
      <w:r>
        <w:t xml:space="preserve"> була спеціальна команда, яка генерувала код</w:t>
      </w:r>
      <w:r w:rsidR="00C42436">
        <w:t xml:space="preserve"> головних компонентів проекту, а саме -</w:t>
      </w:r>
      <w:r>
        <w:t xml:space="preserve"> контролерів і моделей. </w:t>
      </w:r>
      <w:r w:rsidR="00C42436">
        <w:t>Зазвичай р</w:t>
      </w:r>
      <w:r>
        <w:t xml:space="preserve">обота програміста досить однотипна. Вона найчастіше полягає в тому, щоб вже заздалегідь установлені межі бібліотеки, </w:t>
      </w:r>
      <w:proofErr w:type="spellStart"/>
      <w:r>
        <w:t>фреймворку</w:t>
      </w:r>
      <w:proofErr w:type="spellEnd"/>
      <w:r>
        <w:t xml:space="preserve"> або движка внести власні корективи для реалізації потрібного функціоналу. Таким чином, перший крок роботи по створенню чогось нового у будь-якій системі відтворення базового шаблону тієї або іншої конструкції, яка закладена в її фундамент. </w:t>
      </w:r>
      <w:r w:rsidR="00C42436">
        <w:t>Генератори пропонують позбутися трати часу на початкові кроки створення проекту.</w:t>
      </w:r>
      <w:r>
        <w:t xml:space="preserve"> </w:t>
      </w:r>
      <w:r w:rsidR="00C42436">
        <w:t>Як приклад - п</w:t>
      </w:r>
      <w:r>
        <w:t xml:space="preserve">озбутися від рутинної операції тиражування вихідних текстів. Однак, така можливість генерації каркаса частин програми вбудована далеко не в кожну систему. Отже, </w:t>
      </w:r>
      <w:proofErr w:type="spellStart"/>
      <w:r>
        <w:t>Yeoman</w:t>
      </w:r>
      <w:proofErr w:type="spellEnd"/>
      <w:r>
        <w:t xml:space="preserve"> - якісне рішення для побудови скелету. Він </w:t>
      </w:r>
      <w:r w:rsidR="004F13E7">
        <w:lastRenderedPageBreak/>
        <w:t>надає</w:t>
      </w:r>
      <w:r>
        <w:t xml:space="preserve"> велику кількість різних генераторів для різних </w:t>
      </w:r>
      <w:proofErr w:type="spellStart"/>
      <w:r>
        <w:t>фреймворків</w:t>
      </w:r>
      <w:proofErr w:type="spellEnd"/>
      <w:r>
        <w:t>. І саме для таких можна знайти готові рішення:</w:t>
      </w:r>
    </w:p>
    <w:p w:rsidR="004F0CD0" w:rsidRDefault="004F13E7" w:rsidP="00FE48EB">
      <w:pPr>
        <w:numPr>
          <w:ilvl w:val="0"/>
          <w:numId w:val="28"/>
        </w:numPr>
        <w:spacing w:after="0" w:line="431" w:lineRule="auto"/>
        <w:ind w:left="1440" w:right="340" w:hanging="360"/>
        <w:contextualSpacing/>
        <w:jc w:val="both"/>
      </w:pPr>
      <w:proofErr w:type="spellStart"/>
      <w:r>
        <w:t>AngularJS</w:t>
      </w:r>
      <w:proofErr w:type="spellEnd"/>
      <w:r>
        <w:t xml:space="preserve"> це </w:t>
      </w:r>
      <w:proofErr w:type="spellStart"/>
      <w:r w:rsidR="00CE1B93">
        <w:t>фреймворк</w:t>
      </w:r>
      <w:proofErr w:type="spellEnd"/>
      <w:r>
        <w:t xml:space="preserve"> </w:t>
      </w:r>
      <w:r>
        <w:rPr>
          <w:lang w:val="en-US"/>
        </w:rPr>
        <w:t>JavaScript</w:t>
      </w:r>
      <w:r w:rsidRPr="004F13E7">
        <w:t xml:space="preserve"> </w:t>
      </w:r>
      <w:r w:rsidR="00CE1B93">
        <w:t xml:space="preserve"> з відкритим програмним кодом, який розробляє </w:t>
      </w:r>
      <w:proofErr w:type="spellStart"/>
      <w:r w:rsidR="00CE1B93">
        <w:t>Google</w:t>
      </w:r>
      <w:proofErr w:type="spellEnd"/>
      <w:r w:rsidR="00CE1B93">
        <w:t xml:space="preserve">. </w:t>
      </w:r>
      <w:r w:rsidRPr="004F13E7">
        <w:t>В</w:t>
      </w:r>
      <w:r>
        <w:t>ін п</w:t>
      </w:r>
      <w:r w:rsidR="00CE1B93">
        <w:t>ризначений для роз</w:t>
      </w:r>
      <w:r>
        <w:t xml:space="preserve">робки </w:t>
      </w:r>
      <w:proofErr w:type="spellStart"/>
      <w:r>
        <w:t>односторінкових</w:t>
      </w:r>
      <w:proofErr w:type="spellEnd"/>
      <w:r>
        <w:t xml:space="preserve"> додатків, що складаються з однієї</w:t>
      </w:r>
      <w:r w:rsidR="00CE1B93">
        <w:t xml:space="preserve"> HTML сторінки з CSS і </w:t>
      </w:r>
      <w:proofErr w:type="spellStart"/>
      <w:r w:rsidR="00CE1B93">
        <w:t>JavaScript</w:t>
      </w:r>
      <w:proofErr w:type="spellEnd"/>
      <w:r w:rsidR="00CE1B93">
        <w:t xml:space="preserve">. Його мета — розширення </w:t>
      </w:r>
      <w:proofErr w:type="spellStart"/>
      <w:r w:rsidR="00CE1B93">
        <w:t>браузерних</w:t>
      </w:r>
      <w:proofErr w:type="spellEnd"/>
      <w:r w:rsidR="00CE1B93">
        <w:t xml:space="preserve"> </w:t>
      </w:r>
      <w:r>
        <w:t>додатків на основі шаблону м</w:t>
      </w:r>
      <w:r w:rsidR="00CE1B93">
        <w:t>одель-вид-контролер (MVC), а також спрощення їх тестування та розробки.</w:t>
      </w:r>
    </w:p>
    <w:p w:rsidR="004F0CD0" w:rsidRDefault="004F13E7" w:rsidP="00FE48EB">
      <w:pPr>
        <w:numPr>
          <w:ilvl w:val="0"/>
          <w:numId w:val="28"/>
        </w:numPr>
        <w:spacing w:after="0" w:line="431" w:lineRule="auto"/>
        <w:ind w:left="1440" w:right="340" w:hanging="360"/>
        <w:contextualSpacing/>
        <w:jc w:val="both"/>
      </w:pPr>
      <w:proofErr w:type="spellStart"/>
      <w:r>
        <w:t>React.js</w:t>
      </w:r>
      <w:proofErr w:type="spellEnd"/>
      <w:r>
        <w:t xml:space="preserve"> - </w:t>
      </w:r>
      <w:proofErr w:type="spellStart"/>
      <w:r w:rsidR="00CE1B93">
        <w:t>JavaScript</w:t>
      </w:r>
      <w:proofErr w:type="spellEnd"/>
      <w:r w:rsidR="00CE1B93">
        <w:t xml:space="preserve"> бібліотека</w:t>
      </w:r>
      <w:r>
        <w:t xml:space="preserve"> з відкритим програмним кодом</w:t>
      </w:r>
      <w:r w:rsidR="00CE1B93">
        <w:t xml:space="preserve"> для створення інтерфейсів користувача, яка покликана вирішувати проблеми часткового оновлення вмісту </w:t>
      </w:r>
      <w:proofErr w:type="spellStart"/>
      <w:r w:rsidR="00CE1B93">
        <w:t>веб-сторінки</w:t>
      </w:r>
      <w:proofErr w:type="spellEnd"/>
      <w:r w:rsidR="00CE1B93">
        <w:t xml:space="preserve">, з якими стикаються в розробці </w:t>
      </w:r>
      <w:proofErr w:type="spellStart"/>
      <w:r w:rsidR="00CE1B93">
        <w:t>односторінкових</w:t>
      </w:r>
      <w:proofErr w:type="spellEnd"/>
      <w:r w:rsidR="00CE1B93">
        <w:t xml:space="preserve"> додатків. Розробляється </w:t>
      </w:r>
      <w:proofErr w:type="spellStart"/>
      <w:r w:rsidR="00CE1B93">
        <w:t>Facebook</w:t>
      </w:r>
      <w:proofErr w:type="spellEnd"/>
      <w:r w:rsidR="00CE1B93">
        <w:t xml:space="preserve">, </w:t>
      </w:r>
      <w:proofErr w:type="spellStart"/>
      <w:r w:rsidR="00CE1B93">
        <w:t>Instagram</w:t>
      </w:r>
      <w:proofErr w:type="spellEnd"/>
      <w:r w:rsidR="00CE1B93">
        <w:t xml:space="preserve"> і спільнотою індивідуальних розробників.</w:t>
      </w:r>
    </w:p>
    <w:p w:rsidR="004F0CD0" w:rsidRDefault="00CE1B93" w:rsidP="00FE48EB">
      <w:pPr>
        <w:numPr>
          <w:ilvl w:val="0"/>
          <w:numId w:val="28"/>
        </w:numPr>
        <w:spacing w:after="0" w:line="431" w:lineRule="auto"/>
        <w:ind w:left="1440" w:right="340" w:hanging="360"/>
        <w:contextualSpacing/>
        <w:jc w:val="both"/>
      </w:pPr>
      <w:proofErr w:type="spellStart"/>
      <w:r>
        <w:t>Ember.js</w:t>
      </w:r>
      <w:proofErr w:type="spellEnd"/>
      <w:r>
        <w:t xml:space="preserve"> - вільний </w:t>
      </w:r>
      <w:proofErr w:type="spellStart"/>
      <w:r>
        <w:t>JavaScript</w:t>
      </w:r>
      <w:proofErr w:type="spellEnd"/>
      <w:r>
        <w:t xml:space="preserve"> каркас </w:t>
      </w:r>
      <w:proofErr w:type="spellStart"/>
      <w:r>
        <w:t>веб-додатків</w:t>
      </w:r>
      <w:proofErr w:type="spellEnd"/>
      <w:r>
        <w:t xml:space="preserve">, який реалізує MVC шаблон, призначений для спрощення створення масштабованих </w:t>
      </w:r>
      <w:proofErr w:type="spellStart"/>
      <w:r>
        <w:t>односторінкових</w:t>
      </w:r>
      <w:proofErr w:type="spellEnd"/>
      <w:r>
        <w:t xml:space="preserve"> </w:t>
      </w:r>
      <w:proofErr w:type="spellStart"/>
      <w:r>
        <w:t>веб-додатків</w:t>
      </w:r>
      <w:proofErr w:type="spellEnd"/>
      <w:r>
        <w:t xml:space="preserve">. </w:t>
      </w:r>
      <w:proofErr w:type="spellStart"/>
      <w:r>
        <w:t>Фреймворк</w:t>
      </w:r>
      <w:proofErr w:type="spellEnd"/>
      <w:r>
        <w:t xml:space="preserve"> використовується такими компаніями як TED, </w:t>
      </w:r>
      <w:proofErr w:type="spellStart"/>
      <w:r>
        <w:t>Yahoo</w:t>
      </w:r>
      <w:proofErr w:type="spellEnd"/>
      <w:r>
        <w:t xml:space="preserve">!, </w:t>
      </w:r>
      <w:proofErr w:type="spellStart"/>
      <w:r>
        <w:t>Twitch.tv</w:t>
      </w:r>
      <w:proofErr w:type="spellEnd"/>
      <w:r>
        <w:t xml:space="preserve"> і </w:t>
      </w:r>
      <w:proofErr w:type="spellStart"/>
      <w:r>
        <w:t>Groupon</w:t>
      </w:r>
      <w:proofErr w:type="spellEnd"/>
      <w:r>
        <w:t>.</w:t>
      </w:r>
    </w:p>
    <w:p w:rsidR="004F0CD0" w:rsidRDefault="00CE1B93" w:rsidP="00FE48EB">
      <w:pPr>
        <w:pStyle w:val="2"/>
        <w:spacing w:line="431" w:lineRule="auto"/>
        <w:ind w:right="340" w:firstLine="3600"/>
        <w:contextualSpacing w:val="0"/>
        <w:jc w:val="left"/>
      </w:pPr>
      <w:bookmarkStart w:id="60" w:name="h.3edtgl4dsw9f" w:colFirst="0" w:colLast="0"/>
      <w:bookmarkStart w:id="61" w:name="_Toc454192002"/>
      <w:bookmarkStart w:id="62" w:name="_Toc454198468"/>
      <w:bookmarkEnd w:id="60"/>
      <w:r>
        <w:t xml:space="preserve">2.6 Вибір </w:t>
      </w:r>
      <w:proofErr w:type="spellStart"/>
      <w:r>
        <w:t>фреймворку</w:t>
      </w:r>
      <w:bookmarkEnd w:id="61"/>
      <w:bookmarkEnd w:id="62"/>
      <w:proofErr w:type="spellEnd"/>
    </w:p>
    <w:p w:rsidR="004F0CD0" w:rsidRDefault="004F0CD0" w:rsidP="00FE48EB">
      <w:pPr>
        <w:spacing w:after="0" w:line="431" w:lineRule="auto"/>
        <w:ind w:right="340"/>
        <w:jc w:val="center"/>
      </w:pPr>
    </w:p>
    <w:p w:rsidR="004F0CD0" w:rsidRDefault="00CE1B93" w:rsidP="00A54568">
      <w:pPr>
        <w:spacing w:after="0" w:line="431" w:lineRule="auto"/>
        <w:ind w:right="340" w:firstLine="720"/>
        <w:jc w:val="both"/>
      </w:pPr>
      <w:r>
        <w:t>На цьому етапі п</w:t>
      </w:r>
      <w:r w:rsidR="004F13E7">
        <w:t xml:space="preserve">остає питання вибору </w:t>
      </w:r>
      <w:proofErr w:type="spellStart"/>
      <w:r w:rsidR="004F13E7">
        <w:t>фреймворку</w:t>
      </w:r>
      <w:proofErr w:type="spellEnd"/>
      <w:r w:rsidR="004F13E7">
        <w:t>,</w:t>
      </w:r>
      <w:r>
        <w:t xml:space="preserve"> який би найкраще відповідав поставленим вимогам.  Найпопул</w:t>
      </w:r>
      <w:r w:rsidR="004F13E7">
        <w:t xml:space="preserve">ярнішим на даний час, є </w:t>
      </w:r>
      <w:proofErr w:type="spellStart"/>
      <w:r w:rsidR="004F13E7">
        <w:t>React</w:t>
      </w:r>
      <w:proofErr w:type="spellEnd"/>
      <w:r w:rsidR="004F13E7" w:rsidRPr="004F13E7">
        <w:rPr>
          <w:lang w:val="ru-RU"/>
        </w:rPr>
        <w:t>.</w:t>
      </w:r>
      <w:proofErr w:type="spellStart"/>
      <w:r w:rsidR="004F13E7">
        <w:rPr>
          <w:lang w:val="en-US"/>
        </w:rPr>
        <w:t>js</w:t>
      </w:r>
      <w:proofErr w:type="spellEnd"/>
      <w:r>
        <w:t>, однак саме для заданих у</w:t>
      </w:r>
      <w:r w:rsidR="004F13E7">
        <w:t xml:space="preserve">мов найкращим вибором є </w:t>
      </w:r>
      <w:proofErr w:type="spellStart"/>
      <w:r w:rsidR="004F13E7">
        <w:t>Angular</w:t>
      </w:r>
      <w:r>
        <w:t>JS</w:t>
      </w:r>
      <w:proofErr w:type="spellEnd"/>
      <w:r>
        <w:t xml:space="preserve">. Простота написання коду, масштабованість, пристосованість до роботи з </w:t>
      </w:r>
      <w:proofErr w:type="spellStart"/>
      <w:r>
        <w:t>Rest</w:t>
      </w:r>
      <w:proofErr w:type="spellEnd"/>
      <w:r>
        <w:t xml:space="preserve"> API - його </w:t>
      </w:r>
      <w:r>
        <w:lastRenderedPageBreak/>
        <w:t>основні переваги. Варто також зауважити, що після своєї появи він досить швидко завоював ринок і на разі є не менш актуальним при н</w:t>
      </w:r>
      <w:r w:rsidR="004F13E7">
        <w:t xml:space="preserve">аписанні </w:t>
      </w:r>
      <w:proofErr w:type="spellStart"/>
      <w:r w:rsidR="004F13E7">
        <w:t>веб-додатків</w:t>
      </w:r>
      <w:proofErr w:type="spellEnd"/>
      <w:r w:rsidR="004F13E7">
        <w:t xml:space="preserve"> за </w:t>
      </w:r>
      <w:r w:rsidR="004F13E7">
        <w:rPr>
          <w:lang w:val="en-US"/>
        </w:rPr>
        <w:t>React</w:t>
      </w:r>
      <w:r w:rsidR="004F13E7" w:rsidRPr="004F13E7">
        <w:t>.</w:t>
      </w:r>
      <w:proofErr w:type="spellStart"/>
      <w:r w:rsidR="004F13E7">
        <w:rPr>
          <w:lang w:val="en-US"/>
        </w:rPr>
        <w:t>js</w:t>
      </w:r>
      <w:proofErr w:type="spellEnd"/>
      <w:r>
        <w:t xml:space="preserve">. Тим паче, що поява </w:t>
      </w:r>
      <w:proofErr w:type="spellStart"/>
      <w:r>
        <w:t>Angular</w:t>
      </w:r>
      <w:proofErr w:type="spellEnd"/>
      <w:r>
        <w:t xml:space="preserve"> 2.0 повинна взагалі забезпечити йому надійне місце серед використовуваних </w:t>
      </w:r>
      <w:proofErr w:type="spellStart"/>
      <w:r>
        <w:t>фреймворків</w:t>
      </w:r>
      <w:proofErr w:type="spellEnd"/>
      <w:r>
        <w:t xml:space="preserve">.  Додаток </w:t>
      </w:r>
      <w:proofErr w:type="spellStart"/>
      <w:r>
        <w:t>Angular</w:t>
      </w:r>
      <w:proofErr w:type="spellEnd"/>
      <w:r>
        <w:t xml:space="preserve"> 2 тепер </w:t>
      </w:r>
      <w:r w:rsidR="004F13E7" w:rsidRPr="004F13E7">
        <w:t>являє собою де</w:t>
      </w:r>
      <w:r w:rsidR="004F13E7">
        <w:t>рево компонентів. Ідея використання незалежних функціональних</w:t>
      </w:r>
      <w:r w:rsidR="001C5EA8">
        <w:t>, зі своїми стилями</w:t>
      </w:r>
      <w:r w:rsidR="00A54568">
        <w:t>,</w:t>
      </w:r>
      <w:r w:rsidR="004F13E7">
        <w:t xml:space="preserve"> </w:t>
      </w:r>
      <w:r w:rsidR="001C5EA8">
        <w:t xml:space="preserve">блоків </w:t>
      </w:r>
      <w:r w:rsidR="001C5EA8">
        <w:rPr>
          <w:lang w:val="en-US"/>
        </w:rPr>
        <w:t>HTML</w:t>
      </w:r>
      <w:r w:rsidR="001C5EA8">
        <w:t xml:space="preserve"> схожа до ідеї створення </w:t>
      </w:r>
      <w:proofErr w:type="spellStart"/>
      <w:r w:rsidR="001C5EA8">
        <w:t>веб-додатків</w:t>
      </w:r>
      <w:proofErr w:type="spellEnd"/>
      <w:r w:rsidR="001C5EA8">
        <w:t xml:space="preserve"> - </w:t>
      </w:r>
      <w:r w:rsidR="004F13E7">
        <w:rPr>
          <w:lang w:val="en-US"/>
        </w:rPr>
        <w:t>w</w:t>
      </w:r>
      <w:r w:rsidR="001C5EA8">
        <w:t>eb-</w:t>
      </w:r>
      <w:proofErr w:type="spellStart"/>
      <w:r w:rsidR="001C5EA8">
        <w:t>components</w:t>
      </w:r>
      <w:proofErr w:type="spellEnd"/>
      <w:r w:rsidR="001C5EA8">
        <w:t>, а</w:t>
      </w:r>
      <w:r>
        <w:t xml:space="preserve"> розмітка </w:t>
      </w:r>
      <w:proofErr w:type="spellStart"/>
      <w:r>
        <w:t>Angular</w:t>
      </w:r>
      <w:proofErr w:type="spellEnd"/>
      <w:r>
        <w:t xml:space="preserve"> 2 компонентів поміщається в </w:t>
      </w:r>
      <w:proofErr w:type="spellStart"/>
      <w:r>
        <w:t>Shadow</w:t>
      </w:r>
      <w:proofErr w:type="spellEnd"/>
      <w:r>
        <w:t xml:space="preserve"> DOM</w:t>
      </w:r>
      <w:r w:rsidR="001C5EA8">
        <w:t xml:space="preserve"> – внутрішній </w:t>
      </w:r>
      <w:r w:rsidR="001C5EA8">
        <w:rPr>
          <w:lang w:val="en-US"/>
        </w:rPr>
        <w:t>DOM</w:t>
      </w:r>
      <w:r w:rsidR="001C5EA8" w:rsidRPr="001C5EA8">
        <w:t xml:space="preserve"> </w:t>
      </w:r>
      <w:r w:rsidR="001C5EA8">
        <w:t xml:space="preserve">кожного складного </w:t>
      </w:r>
      <w:r w:rsidR="001C5EA8" w:rsidRPr="001C5EA8">
        <w:t>елемента</w:t>
      </w:r>
      <w:r w:rsidR="001C5EA8">
        <w:t>, щ</w:t>
      </w:r>
      <w:r w:rsidR="001C5EA8" w:rsidRPr="001C5EA8">
        <w:t>о в</w:t>
      </w:r>
      <w:r w:rsidR="001C5EA8">
        <w:t xml:space="preserve">ідображається </w:t>
      </w:r>
      <w:r w:rsidR="00A54568">
        <w:t>як один</w:t>
      </w:r>
      <w:r>
        <w:t>. Пр</w:t>
      </w:r>
      <w:r w:rsidR="001C5EA8">
        <w:t>и чому</w:t>
      </w:r>
      <w:r w:rsidR="00A54568">
        <w:t xml:space="preserve"> при</w:t>
      </w:r>
      <w:r w:rsidR="001C5EA8">
        <w:t xml:space="preserve"> викорис</w:t>
      </w:r>
      <w:r w:rsidR="00A54568">
        <w:t>танні</w:t>
      </w:r>
      <w:r w:rsidR="001C5EA8">
        <w:t xml:space="preserve"> в  додатку </w:t>
      </w:r>
      <w:r w:rsidR="001C5EA8">
        <w:rPr>
          <w:lang w:val="en-US"/>
        </w:rPr>
        <w:t>w</w:t>
      </w:r>
      <w:r w:rsidR="00A54568">
        <w:t>eb-</w:t>
      </w:r>
      <w:proofErr w:type="spellStart"/>
      <w:r w:rsidR="00A54568">
        <w:t>components</w:t>
      </w:r>
      <w:proofErr w:type="spellEnd"/>
      <w:r w:rsidR="00A54568">
        <w:t xml:space="preserve"> </w:t>
      </w:r>
      <w:r w:rsidR="001C5EA8" w:rsidRPr="001C5EA8">
        <w:t xml:space="preserve"> </w:t>
      </w:r>
      <w:r w:rsidR="00A54568">
        <w:t>або</w:t>
      </w:r>
      <w:r w:rsidR="001C5EA8" w:rsidRPr="001C5EA8">
        <w:t xml:space="preserve"> </w:t>
      </w:r>
      <w:r>
        <w:t xml:space="preserve"> </w:t>
      </w:r>
      <w:r w:rsidR="001C5EA8">
        <w:t xml:space="preserve">елементів бібліотеки </w:t>
      </w:r>
      <w:proofErr w:type="spellStart"/>
      <w:r w:rsidR="001C5EA8">
        <w:rPr>
          <w:lang w:val="en-US"/>
        </w:rPr>
        <w:t>webcomponents</w:t>
      </w:r>
      <w:proofErr w:type="spellEnd"/>
      <w:r w:rsidR="001C5EA8" w:rsidRPr="001C5EA8">
        <w:t>.</w:t>
      </w:r>
      <w:proofErr w:type="spellStart"/>
      <w:r w:rsidR="001C5EA8">
        <w:rPr>
          <w:lang w:val="en-US"/>
        </w:rPr>
        <w:t>js</w:t>
      </w:r>
      <w:proofErr w:type="spellEnd"/>
      <w:r w:rsidR="001C5EA8" w:rsidRPr="001C5EA8">
        <w:t xml:space="preserve"> - </w:t>
      </w:r>
      <w:proofErr w:type="spellStart"/>
      <w:r w:rsidR="001C5EA8">
        <w:t>Polymer</w:t>
      </w:r>
      <w:proofErr w:type="spellEnd"/>
      <w:r>
        <w:t xml:space="preserve"> синтаксис нічим не буде відрізнятися від викорис</w:t>
      </w:r>
      <w:r w:rsidR="001C5EA8">
        <w:t>тання власних ств</w:t>
      </w:r>
      <w:r>
        <w:t>ор</w:t>
      </w:r>
      <w:r w:rsidR="001C5EA8" w:rsidRPr="001C5EA8">
        <w:t>е</w:t>
      </w:r>
      <w:r>
        <w:t xml:space="preserve">них </w:t>
      </w:r>
      <w:proofErr w:type="spellStart"/>
      <w:r>
        <w:t>Angular</w:t>
      </w:r>
      <w:proofErr w:type="spellEnd"/>
      <w:r>
        <w:t xml:space="preserve"> 2 компонентів. Самі ко</w:t>
      </w:r>
      <w:r w:rsidR="00A54568">
        <w:t xml:space="preserve">мпоненти являють собою класи стандарту мови </w:t>
      </w:r>
      <w:r w:rsidR="00A54568">
        <w:rPr>
          <w:lang w:val="en-US"/>
        </w:rPr>
        <w:t>JavaScript</w:t>
      </w:r>
      <w:r w:rsidR="00A54568">
        <w:t xml:space="preserve"> E</w:t>
      </w:r>
      <w:proofErr w:type="spellStart"/>
      <w:r w:rsidR="00A54568">
        <w:rPr>
          <w:lang w:val="en-US"/>
        </w:rPr>
        <w:t>cma</w:t>
      </w:r>
      <w:proofErr w:type="spellEnd"/>
      <w:r w:rsidR="00A54568">
        <w:t>S</w:t>
      </w:r>
      <w:proofErr w:type="spellStart"/>
      <w:r w:rsidR="00A54568">
        <w:rPr>
          <w:lang w:val="en-US"/>
        </w:rPr>
        <w:t>cript</w:t>
      </w:r>
      <w:proofErr w:type="spellEnd"/>
      <w:r w:rsidR="00A54568">
        <w:t>6 з анотаціями</w:t>
      </w:r>
      <w:r w:rsidR="00A54568" w:rsidRPr="00A54568">
        <w:t xml:space="preserve">. </w:t>
      </w:r>
      <w:r w:rsidR="00A54568">
        <w:rPr>
          <w:lang w:val="ru-RU"/>
        </w:rPr>
        <w:t xml:space="preserve">Не </w:t>
      </w:r>
      <w:proofErr w:type="spellStart"/>
      <w:r w:rsidR="00A54568">
        <w:rPr>
          <w:lang w:val="ru-RU"/>
        </w:rPr>
        <w:t>потрыбно</w:t>
      </w:r>
      <w:proofErr w:type="spellEnd"/>
      <w:r>
        <w:t xml:space="preserve"> ніякого </w:t>
      </w:r>
      <w:proofErr w:type="gramStart"/>
      <w:r>
        <w:t>спец</w:t>
      </w:r>
      <w:proofErr w:type="gramEnd"/>
      <w:r>
        <w:t>іального синтаксису як, наприклад, для директив у версії 1.х не потрібно. Сервіси тепер теж стали звичайними класами.</w:t>
      </w:r>
      <w:r w:rsidR="00A54568">
        <w:rPr>
          <w:lang w:val="ru-RU"/>
        </w:rPr>
        <w:t xml:space="preserve"> В </w:t>
      </w:r>
      <w:proofErr w:type="spellStart"/>
      <w:r w:rsidR="00A54568">
        <w:rPr>
          <w:lang w:val="ru-RU"/>
        </w:rPr>
        <w:t>загальному</w:t>
      </w:r>
      <w:proofErr w:type="spellEnd"/>
      <w:r>
        <w:t xml:space="preserve"> </w:t>
      </w:r>
      <w:proofErr w:type="spellStart"/>
      <w:r>
        <w:t>AngularJS</w:t>
      </w:r>
      <w:proofErr w:type="spellEnd"/>
      <w:r>
        <w:t xml:space="preserve"> базується на MVC </w:t>
      </w:r>
      <w:proofErr w:type="spellStart"/>
      <w:r>
        <w:t>патерні</w:t>
      </w:r>
      <w:proofErr w:type="spellEnd"/>
      <w:r>
        <w:t xml:space="preserve">. </w:t>
      </w:r>
    </w:p>
    <w:p w:rsidR="004F0CD0" w:rsidRDefault="004F0CD0" w:rsidP="00FE48EB">
      <w:pPr>
        <w:spacing w:after="0" w:line="431" w:lineRule="auto"/>
        <w:ind w:right="340"/>
        <w:jc w:val="both"/>
      </w:pPr>
    </w:p>
    <w:p w:rsidR="004F0CD0" w:rsidRDefault="00CE1B93" w:rsidP="00FE48EB">
      <w:pPr>
        <w:pStyle w:val="2"/>
        <w:spacing w:line="431" w:lineRule="auto"/>
        <w:ind w:right="340"/>
        <w:contextualSpacing w:val="0"/>
      </w:pPr>
      <w:bookmarkStart w:id="63" w:name="h.d6ddcyfnkw1p" w:colFirst="0" w:colLast="0"/>
      <w:bookmarkStart w:id="64" w:name="_Toc454192003"/>
      <w:bookmarkStart w:id="65" w:name="_Toc454198469"/>
      <w:bookmarkEnd w:id="63"/>
      <w:r>
        <w:t xml:space="preserve">2.7 Аналіз базового </w:t>
      </w:r>
      <w:proofErr w:type="spellStart"/>
      <w:r>
        <w:t>патерну</w:t>
      </w:r>
      <w:bookmarkEnd w:id="64"/>
      <w:bookmarkEnd w:id="65"/>
      <w:proofErr w:type="spellEnd"/>
    </w:p>
    <w:p w:rsidR="004F0CD0" w:rsidRDefault="004F0CD0" w:rsidP="00FE48EB">
      <w:pPr>
        <w:spacing w:after="0" w:line="431" w:lineRule="auto"/>
        <w:ind w:right="340"/>
        <w:jc w:val="center"/>
      </w:pPr>
    </w:p>
    <w:p w:rsidR="004F0CD0" w:rsidRPr="00A54568" w:rsidRDefault="00CE1B93" w:rsidP="00A54568">
      <w:pPr>
        <w:spacing w:after="0" w:line="431" w:lineRule="auto"/>
        <w:ind w:right="340" w:firstLine="720"/>
        <w:jc w:val="both"/>
        <w:rPr>
          <w:lang w:val="ru-RU"/>
        </w:rPr>
      </w:pPr>
      <w:r>
        <w:t xml:space="preserve">Шаблон проектування MVC передбачає поділ даних програми, призначеного для користувача інтерфейсу і керуючої логіки на три окремих компоненти: Модель, </w:t>
      </w:r>
      <w:proofErr w:type="spellStart"/>
      <w:r w:rsidR="00DE2673">
        <w:rPr>
          <w:lang w:val="ru-RU"/>
        </w:rPr>
        <w:t>Представлення</w:t>
      </w:r>
      <w:proofErr w:type="spellEnd"/>
      <w:r>
        <w:t xml:space="preserve"> та Контролер - таким чином, що модифікація кожного компонента може здійснюватися незалежно. У наведеному визначенні під компонентом слід розуміти якусь окрему частину коду, кожна з яких грає одну з ролей</w:t>
      </w:r>
      <w:r w:rsidR="00A54568">
        <w:t xml:space="preserve"> </w:t>
      </w:r>
      <w:r w:rsidR="00A54568">
        <w:rPr>
          <w:lang w:val="ru-RU"/>
        </w:rPr>
        <w:t>к</w:t>
      </w:r>
      <w:proofErr w:type="spellStart"/>
      <w:r w:rsidR="00A54568">
        <w:t>онтролера</w:t>
      </w:r>
      <w:proofErr w:type="spellEnd"/>
      <w:r w:rsidR="00A54568">
        <w:t xml:space="preserve">, </w:t>
      </w:r>
      <w:r w:rsidR="00A54568">
        <w:rPr>
          <w:lang w:val="ru-RU"/>
        </w:rPr>
        <w:t>м</w:t>
      </w:r>
      <w:proofErr w:type="spellStart"/>
      <w:r w:rsidR="00A54568">
        <w:t>оделі</w:t>
      </w:r>
      <w:proofErr w:type="spellEnd"/>
      <w:r w:rsidR="00A54568">
        <w:t xml:space="preserve"> або </w:t>
      </w:r>
      <w:proofErr w:type="spellStart"/>
      <w:r w:rsidR="00DE2673">
        <w:rPr>
          <w:lang w:val="ru-RU"/>
        </w:rPr>
        <w:t>представлення</w:t>
      </w:r>
      <w:proofErr w:type="spellEnd"/>
      <w:r w:rsidR="00A54568">
        <w:t xml:space="preserve">, де </w:t>
      </w:r>
      <w:r w:rsidR="00A54568">
        <w:rPr>
          <w:lang w:val="ru-RU"/>
        </w:rPr>
        <w:lastRenderedPageBreak/>
        <w:t>м</w:t>
      </w:r>
      <w:proofErr w:type="spellStart"/>
      <w:r>
        <w:t>одель</w:t>
      </w:r>
      <w:proofErr w:type="spellEnd"/>
      <w:r>
        <w:t xml:space="preserve"> дозволяє отримувати і </w:t>
      </w:r>
      <w:proofErr w:type="spellStart"/>
      <w:r w:rsidR="00A54568">
        <w:t>маніпул</w:t>
      </w:r>
      <w:r w:rsidR="00A54568">
        <w:rPr>
          <w:lang w:val="ru-RU"/>
        </w:rPr>
        <w:t>ювати</w:t>
      </w:r>
      <w:proofErr w:type="spellEnd"/>
      <w:r>
        <w:t xml:space="preserve"> даними додатка. </w:t>
      </w:r>
      <w:r w:rsidR="00DE2673">
        <w:t>Представлення</w:t>
      </w:r>
      <w:r>
        <w:t xml:space="preserve"> відповідає за видиме користувачеві відображення цих даних (тобто, в застосуванні до </w:t>
      </w:r>
      <w:proofErr w:type="spellStart"/>
      <w:r>
        <w:t>інтернету</w:t>
      </w:r>
      <w:proofErr w:type="spellEnd"/>
      <w:r>
        <w:t>, формує відповідь сервером брауз</w:t>
      </w:r>
      <w:r w:rsidR="00A54568">
        <w:t xml:space="preserve">еру користувача HTML / CSS), а </w:t>
      </w:r>
      <w:r w:rsidR="00A54568" w:rsidRPr="00A54568">
        <w:t>к</w:t>
      </w:r>
      <w:r>
        <w:t xml:space="preserve">онтролер керує всім цим. Класична схема </w:t>
      </w:r>
      <w:proofErr w:type="spellStart"/>
      <w:r>
        <w:t>веб-до</w:t>
      </w:r>
      <w:r w:rsidR="00A54568">
        <w:t>датку</w:t>
      </w:r>
      <w:proofErr w:type="spellEnd"/>
      <w:r w:rsidR="00A54568">
        <w:t xml:space="preserve"> зображена на рис. 2.1-2.3</w:t>
      </w:r>
      <w:r w:rsidR="00A54568">
        <w:rPr>
          <w:lang w:val="ru-RU"/>
        </w:rPr>
        <w:t xml:space="preserve">. </w:t>
      </w:r>
      <w:r>
        <w:t xml:space="preserve">На рисунках пунктирними лініями показана керуюча інформація (така, наприклад, як ID запитуваного запису </w:t>
      </w:r>
      <w:proofErr w:type="spellStart"/>
      <w:r>
        <w:t>блогу</w:t>
      </w:r>
      <w:proofErr w:type="spellEnd"/>
      <w:r>
        <w:t xml:space="preserve"> або товару в магазині), а суцільними - власне дані додатку. Важливе зауваження: концепція MVC не тільки не прив'язана до якоїсь конкретної мови програмування, вона також не прив'язана і до використовуваних парадигм програмування.</w:t>
      </w:r>
    </w:p>
    <w:p w:rsidR="004F0CD0" w:rsidRDefault="004F0CD0" w:rsidP="00FE48EB">
      <w:pPr>
        <w:spacing w:after="0" w:line="431" w:lineRule="auto"/>
        <w:ind w:right="340"/>
        <w:jc w:val="both"/>
      </w:pPr>
    </w:p>
    <w:p w:rsidR="004F0CD0" w:rsidRDefault="00CE1B93" w:rsidP="00FE48EB">
      <w:pPr>
        <w:spacing w:after="0" w:line="431" w:lineRule="auto"/>
        <w:ind w:right="340" w:firstLine="720"/>
        <w:jc w:val="center"/>
      </w:pPr>
      <w:r>
        <w:rPr>
          <w:noProof/>
        </w:rPr>
        <w:drawing>
          <wp:inline distT="114300" distB="114300" distL="114300" distR="114300" wp14:anchorId="39688D1B" wp14:editId="7AFA0804">
            <wp:extent cx="2873664" cy="1871663"/>
            <wp:effectExtent l="0" t="0" r="0" b="0"/>
            <wp:docPr id="14" name="image27.png" descr="mvc1.png"/>
            <wp:cNvGraphicFramePr/>
            <a:graphic xmlns:a="http://schemas.openxmlformats.org/drawingml/2006/main">
              <a:graphicData uri="http://schemas.openxmlformats.org/drawingml/2006/picture">
                <pic:pic xmlns:pic="http://schemas.openxmlformats.org/drawingml/2006/picture">
                  <pic:nvPicPr>
                    <pic:cNvPr id="0" name="image27.png" descr="mvc1.png"/>
                    <pic:cNvPicPr preferRelativeResize="0"/>
                  </pic:nvPicPr>
                  <pic:blipFill>
                    <a:blip r:embed="rId18"/>
                    <a:srcRect/>
                    <a:stretch>
                      <a:fillRect/>
                    </a:stretch>
                  </pic:blipFill>
                  <pic:spPr>
                    <a:xfrm>
                      <a:off x="0" y="0"/>
                      <a:ext cx="2873664" cy="1871663"/>
                    </a:xfrm>
                    <a:prstGeom prst="rect">
                      <a:avLst/>
                    </a:prstGeom>
                    <a:ln/>
                  </pic:spPr>
                </pic:pic>
              </a:graphicData>
            </a:graphic>
          </wp:inline>
        </w:drawing>
      </w:r>
    </w:p>
    <w:p w:rsidR="004F0CD0" w:rsidRPr="00A54568" w:rsidRDefault="00CE1B93" w:rsidP="00FE48EB">
      <w:pPr>
        <w:spacing w:after="0" w:line="431" w:lineRule="auto"/>
        <w:ind w:right="340" w:firstLine="720"/>
        <w:jc w:val="center"/>
        <w:rPr>
          <w:lang w:val="en-US"/>
        </w:rPr>
      </w:pPr>
      <w:r>
        <w:t>Рисунок 2.1</w:t>
      </w:r>
      <w:r w:rsidR="00A54568">
        <w:rPr>
          <w:lang w:val="ru-RU"/>
        </w:rPr>
        <w:t xml:space="preserve"> – Запит до контролера</w:t>
      </w:r>
      <w:r w:rsidR="00A54568">
        <w:rPr>
          <w:lang w:val="en-US"/>
        </w:rPr>
        <w:t>[4]</w:t>
      </w:r>
    </w:p>
    <w:p w:rsidR="004F0CD0" w:rsidRDefault="004F0CD0" w:rsidP="00FE48EB">
      <w:pPr>
        <w:spacing w:after="0" w:line="431" w:lineRule="auto"/>
        <w:ind w:right="340" w:firstLine="720"/>
        <w:jc w:val="center"/>
      </w:pPr>
    </w:p>
    <w:p w:rsidR="004F0CD0" w:rsidRDefault="00CE1B93" w:rsidP="00FE48EB">
      <w:pPr>
        <w:spacing w:after="0" w:line="431" w:lineRule="auto"/>
        <w:ind w:right="340"/>
        <w:jc w:val="center"/>
      </w:pPr>
      <w:r>
        <w:tab/>
      </w:r>
      <w:r>
        <w:rPr>
          <w:noProof/>
        </w:rPr>
        <w:drawing>
          <wp:inline distT="114300" distB="114300" distL="114300" distR="114300" wp14:anchorId="65127F08" wp14:editId="11A0403C">
            <wp:extent cx="2707138" cy="2233613"/>
            <wp:effectExtent l="0" t="0" r="0" b="0"/>
            <wp:docPr id="2" name="image06.png" descr="mvc2.png"/>
            <wp:cNvGraphicFramePr/>
            <a:graphic xmlns:a="http://schemas.openxmlformats.org/drawingml/2006/main">
              <a:graphicData uri="http://schemas.openxmlformats.org/drawingml/2006/picture">
                <pic:pic xmlns:pic="http://schemas.openxmlformats.org/drawingml/2006/picture">
                  <pic:nvPicPr>
                    <pic:cNvPr id="0" name="image06.png" descr="mvc2.png"/>
                    <pic:cNvPicPr preferRelativeResize="0"/>
                  </pic:nvPicPr>
                  <pic:blipFill>
                    <a:blip r:embed="rId19"/>
                    <a:srcRect/>
                    <a:stretch>
                      <a:fillRect/>
                    </a:stretch>
                  </pic:blipFill>
                  <pic:spPr>
                    <a:xfrm>
                      <a:off x="0" y="0"/>
                      <a:ext cx="2707138" cy="2233613"/>
                    </a:xfrm>
                    <a:prstGeom prst="rect">
                      <a:avLst/>
                    </a:prstGeom>
                    <a:ln/>
                  </pic:spPr>
                </pic:pic>
              </a:graphicData>
            </a:graphic>
          </wp:inline>
        </w:drawing>
      </w:r>
    </w:p>
    <w:p w:rsidR="004F0CD0" w:rsidRPr="00A54568" w:rsidRDefault="00CE1B93" w:rsidP="00FE48EB">
      <w:pPr>
        <w:spacing w:after="0" w:line="431" w:lineRule="auto"/>
        <w:ind w:right="340" w:firstLine="720"/>
        <w:jc w:val="center"/>
        <w:rPr>
          <w:lang w:val="ru-RU"/>
        </w:rPr>
      </w:pPr>
      <w:r>
        <w:t>Рисунок 2.2</w:t>
      </w:r>
      <w:r w:rsidR="00A54568" w:rsidRPr="00A54568">
        <w:rPr>
          <w:lang w:val="ru-RU"/>
        </w:rPr>
        <w:t xml:space="preserve"> </w:t>
      </w:r>
      <w:r w:rsidR="00A54568">
        <w:rPr>
          <w:lang w:val="ru-RU"/>
        </w:rPr>
        <w:t xml:space="preserve">– </w:t>
      </w:r>
      <w:proofErr w:type="spellStart"/>
      <w:r w:rsidR="00A54568">
        <w:t>Зв</w:t>
      </w:r>
      <w:proofErr w:type="spellEnd"/>
      <w:r w:rsidR="00A54568" w:rsidRPr="00A54568">
        <w:rPr>
          <w:lang w:val="ru-RU"/>
        </w:rPr>
        <w:t>’</w:t>
      </w:r>
      <w:proofErr w:type="spellStart"/>
      <w:r w:rsidR="00A54568">
        <w:t>язок</w:t>
      </w:r>
      <w:proofErr w:type="spellEnd"/>
      <w:r w:rsidR="00A54568">
        <w:t xml:space="preserve"> моделі з контролером</w:t>
      </w:r>
      <w:r w:rsidR="00A54568" w:rsidRPr="00A54568">
        <w:rPr>
          <w:lang w:val="ru-RU"/>
        </w:rPr>
        <w:t>[4]</w:t>
      </w:r>
    </w:p>
    <w:p w:rsidR="004F0CD0" w:rsidRDefault="004F0CD0" w:rsidP="00FE48EB">
      <w:pPr>
        <w:spacing w:after="0" w:line="431" w:lineRule="auto"/>
        <w:ind w:right="340" w:firstLine="720"/>
        <w:jc w:val="center"/>
      </w:pPr>
    </w:p>
    <w:p w:rsidR="004F0CD0" w:rsidRDefault="00CE1B93" w:rsidP="00FE48EB">
      <w:pPr>
        <w:spacing w:after="0" w:line="431" w:lineRule="auto"/>
        <w:ind w:right="340"/>
        <w:jc w:val="center"/>
      </w:pPr>
      <w:r>
        <w:tab/>
      </w:r>
      <w:r>
        <w:rPr>
          <w:noProof/>
        </w:rPr>
        <w:drawing>
          <wp:inline distT="114300" distB="114300" distL="114300" distR="114300" wp14:anchorId="4BCCE79B" wp14:editId="0EDE0CCA">
            <wp:extent cx="2641800" cy="1962150"/>
            <wp:effectExtent l="0" t="0" r="0" b="0"/>
            <wp:docPr id="7" name="image17.png" descr="mvc3.png"/>
            <wp:cNvGraphicFramePr/>
            <a:graphic xmlns:a="http://schemas.openxmlformats.org/drawingml/2006/main">
              <a:graphicData uri="http://schemas.openxmlformats.org/drawingml/2006/picture">
                <pic:pic xmlns:pic="http://schemas.openxmlformats.org/drawingml/2006/picture">
                  <pic:nvPicPr>
                    <pic:cNvPr id="0" name="image17.png" descr="mvc3.png"/>
                    <pic:cNvPicPr preferRelativeResize="0"/>
                  </pic:nvPicPr>
                  <pic:blipFill>
                    <a:blip r:embed="rId20"/>
                    <a:srcRect/>
                    <a:stretch>
                      <a:fillRect/>
                    </a:stretch>
                  </pic:blipFill>
                  <pic:spPr>
                    <a:xfrm>
                      <a:off x="0" y="0"/>
                      <a:ext cx="2641800" cy="1962150"/>
                    </a:xfrm>
                    <a:prstGeom prst="rect">
                      <a:avLst/>
                    </a:prstGeom>
                    <a:ln/>
                  </pic:spPr>
                </pic:pic>
              </a:graphicData>
            </a:graphic>
          </wp:inline>
        </w:drawing>
      </w:r>
    </w:p>
    <w:p w:rsidR="004F0CD0" w:rsidRPr="00DE2673" w:rsidRDefault="00DE2673" w:rsidP="00FE48EB">
      <w:pPr>
        <w:spacing w:after="0" w:line="431" w:lineRule="auto"/>
        <w:ind w:right="340" w:firstLine="720"/>
        <w:jc w:val="center"/>
        <w:rPr>
          <w:lang w:val="ru-RU"/>
        </w:rPr>
      </w:pPr>
      <w:r>
        <w:t xml:space="preserve">Рисунок </w:t>
      </w:r>
      <w:r>
        <w:rPr>
          <w:lang w:val="ru-RU"/>
        </w:rPr>
        <w:t>2</w:t>
      </w:r>
      <w:r w:rsidR="00CE1B93">
        <w:t>.3</w:t>
      </w:r>
      <w:r w:rsidR="00A54568" w:rsidRPr="00DE2673">
        <w:rPr>
          <w:lang w:val="ru-RU"/>
        </w:rPr>
        <w:t xml:space="preserve"> </w:t>
      </w:r>
      <w:r w:rsidR="00A54568">
        <w:rPr>
          <w:lang w:val="ru-RU"/>
        </w:rPr>
        <w:t xml:space="preserve">– </w:t>
      </w:r>
      <w:proofErr w:type="spellStart"/>
      <w:r w:rsidR="00A54568">
        <w:t>Зв</w:t>
      </w:r>
      <w:proofErr w:type="spellEnd"/>
      <w:r w:rsidR="00A54568" w:rsidRPr="00DE2673">
        <w:rPr>
          <w:lang w:val="ru-RU"/>
        </w:rPr>
        <w:t>’</w:t>
      </w:r>
      <w:proofErr w:type="spellStart"/>
      <w:r w:rsidR="00A54568">
        <w:t>язок</w:t>
      </w:r>
      <w:proofErr w:type="spellEnd"/>
      <w:r w:rsidR="00A54568">
        <w:t xml:space="preserve"> представлення та контролера</w:t>
      </w:r>
      <w:r w:rsidRPr="00DE2673">
        <w:rPr>
          <w:lang w:val="ru-RU"/>
        </w:rPr>
        <w:t>[4]</w:t>
      </w:r>
    </w:p>
    <w:p w:rsidR="003E1886" w:rsidRPr="00DE2673" w:rsidRDefault="003E1886" w:rsidP="00FE48EB">
      <w:pPr>
        <w:spacing w:after="0" w:line="431" w:lineRule="auto"/>
        <w:ind w:right="340" w:firstLine="720"/>
        <w:jc w:val="center"/>
        <w:rPr>
          <w:lang w:val="ru-RU"/>
        </w:rPr>
      </w:pPr>
    </w:p>
    <w:p w:rsidR="004F0CD0" w:rsidRDefault="00CE1B93" w:rsidP="00FE48EB">
      <w:pPr>
        <w:spacing w:after="0" w:line="431" w:lineRule="auto"/>
        <w:ind w:right="340" w:firstLine="720"/>
        <w:jc w:val="both"/>
      </w:pPr>
      <w:r>
        <w:t xml:space="preserve">Питання про те, хто повинен перевіряти на </w:t>
      </w:r>
      <w:proofErr w:type="spellStart"/>
      <w:r>
        <w:t>валідність</w:t>
      </w:r>
      <w:proofErr w:type="spellEnd"/>
      <w:r>
        <w:t xml:space="preserve"> і права доступу вхідних даних (Контролер або Модель), є предметом досить численних суперечок, оскільки </w:t>
      </w:r>
      <w:proofErr w:type="spellStart"/>
      <w:r>
        <w:t>патерн</w:t>
      </w:r>
      <w:proofErr w:type="spellEnd"/>
      <w:r>
        <w:t xml:space="preserve"> MVC не описує таких деталей. Це означає, що в цьому питанні вибір за розробником.</w:t>
      </w:r>
    </w:p>
    <w:p w:rsidR="004F0CD0" w:rsidRDefault="004F0CD0" w:rsidP="00FE48EB">
      <w:pPr>
        <w:spacing w:after="0" w:line="431" w:lineRule="auto"/>
        <w:ind w:right="340" w:firstLine="720"/>
        <w:jc w:val="both"/>
      </w:pPr>
    </w:p>
    <w:p w:rsidR="004F0CD0" w:rsidRDefault="00CE1B93" w:rsidP="00FE48EB">
      <w:pPr>
        <w:pStyle w:val="2"/>
        <w:spacing w:line="431" w:lineRule="auto"/>
        <w:ind w:right="340"/>
        <w:contextualSpacing w:val="0"/>
      </w:pPr>
      <w:bookmarkStart w:id="66" w:name="h.atppqh3yhlqx" w:colFirst="0" w:colLast="0"/>
      <w:bookmarkStart w:id="67" w:name="_Toc454192004"/>
      <w:bookmarkStart w:id="68" w:name="_Toc454198470"/>
      <w:bookmarkEnd w:id="66"/>
      <w:r>
        <w:t>2.8 Додаткові засоби розробки</w:t>
      </w:r>
      <w:bookmarkEnd w:id="67"/>
      <w:bookmarkEnd w:id="68"/>
    </w:p>
    <w:p w:rsidR="004F0CD0" w:rsidRDefault="004F0CD0" w:rsidP="00FE48EB">
      <w:pPr>
        <w:spacing w:after="0" w:line="431" w:lineRule="auto"/>
        <w:ind w:right="340"/>
        <w:jc w:val="center"/>
      </w:pPr>
    </w:p>
    <w:p w:rsidR="004F0CD0" w:rsidRDefault="00CE1B93" w:rsidP="00FE48EB">
      <w:pPr>
        <w:spacing w:after="0" w:line="431" w:lineRule="auto"/>
        <w:ind w:right="340"/>
        <w:jc w:val="both"/>
      </w:pPr>
      <w:r>
        <w:tab/>
        <w:t xml:space="preserve">В такому випадку, зосереджуючи свій вибір на </w:t>
      </w:r>
      <w:proofErr w:type="spellStart"/>
      <w:r>
        <w:t>AngularJS</w:t>
      </w:r>
      <w:proofErr w:type="spellEnd"/>
      <w:r>
        <w:t xml:space="preserve">, варто звернути увагу на існуючі генератори в </w:t>
      </w:r>
      <w:proofErr w:type="spellStart"/>
      <w:r>
        <w:t>Yeoman</w:t>
      </w:r>
      <w:proofErr w:type="spellEnd"/>
      <w:r>
        <w:t xml:space="preserve">. Серед існуючих, найкраще відповідає </w:t>
      </w:r>
      <w:proofErr w:type="spellStart"/>
      <w:r>
        <w:t>посталеним</w:t>
      </w:r>
      <w:proofErr w:type="spellEnd"/>
      <w:r>
        <w:t xml:space="preserve"> вимогам </w:t>
      </w:r>
      <w:r w:rsidR="00DE2673">
        <w:rPr>
          <w:lang w:val="en-US"/>
        </w:rPr>
        <w:t>angular</w:t>
      </w:r>
      <w:r w:rsidR="00DE2673" w:rsidRPr="00DE2673">
        <w:t>-</w:t>
      </w:r>
      <w:r w:rsidR="00DE2673">
        <w:rPr>
          <w:lang w:val="en-US"/>
        </w:rPr>
        <w:t>gulp</w:t>
      </w:r>
      <w:r w:rsidR="00DE2673">
        <w:t xml:space="preserve"> генератор.</w:t>
      </w:r>
      <w:r>
        <w:t xml:space="preserve"> Він містить в собі все </w:t>
      </w:r>
      <w:proofErr w:type="spellStart"/>
      <w:r>
        <w:t>необіхдне</w:t>
      </w:r>
      <w:proofErr w:type="spellEnd"/>
      <w:r>
        <w:t xml:space="preserve"> для налаштування робочого середовища. Сюди варто віднести залежності описані у файлах </w:t>
      </w:r>
      <w:proofErr w:type="spellStart"/>
      <w:r>
        <w:t>package.json</w:t>
      </w:r>
      <w:proofErr w:type="spellEnd"/>
      <w:r>
        <w:t xml:space="preserve"> </w:t>
      </w:r>
      <w:r w:rsidR="00DE2673">
        <w:t xml:space="preserve">і </w:t>
      </w:r>
      <w:proofErr w:type="spellStart"/>
      <w:r w:rsidR="00DE2673">
        <w:t>bower.json</w:t>
      </w:r>
      <w:proofErr w:type="spellEnd"/>
      <w:r w:rsidR="00DE2673">
        <w:t xml:space="preserve">,  повністю </w:t>
      </w:r>
      <w:proofErr w:type="spellStart"/>
      <w:r w:rsidR="00DE2673">
        <w:t>нашалаштований</w:t>
      </w:r>
      <w:proofErr w:type="spellEnd"/>
      <w:r>
        <w:t xml:space="preserve"> </w:t>
      </w:r>
      <w:proofErr w:type="spellStart"/>
      <w:r>
        <w:t>gulfile.js</w:t>
      </w:r>
      <w:proofErr w:type="spellEnd"/>
      <w:r>
        <w:t xml:space="preserve">, який в свою чергу </w:t>
      </w:r>
      <w:proofErr w:type="spellStart"/>
      <w:r>
        <w:t>довзоляє</w:t>
      </w:r>
      <w:proofErr w:type="spellEnd"/>
      <w:r>
        <w:t xml:space="preserve"> запустити </w:t>
      </w:r>
      <w:proofErr w:type="spellStart"/>
      <w:r>
        <w:t>розробницький</w:t>
      </w:r>
      <w:proofErr w:type="spellEnd"/>
      <w:r>
        <w:t xml:space="preserve"> сервер виклю</w:t>
      </w:r>
      <w:r w:rsidR="00DE2673">
        <w:t xml:space="preserve">чно для </w:t>
      </w:r>
      <w:r>
        <w:t xml:space="preserve">інтерфейсу. Також під час встановлення можна вказати </w:t>
      </w:r>
      <w:r w:rsidR="00DE2673">
        <w:t>додаткові бібліотеки</w:t>
      </w:r>
      <w:r>
        <w:t>, які є необхідними. Серед основної маси можна виділити такі.</w:t>
      </w:r>
    </w:p>
    <w:p w:rsidR="004F0CD0" w:rsidRDefault="00CE1B93" w:rsidP="00FE48EB">
      <w:pPr>
        <w:numPr>
          <w:ilvl w:val="0"/>
          <w:numId w:val="10"/>
        </w:numPr>
        <w:spacing w:after="0" w:line="431" w:lineRule="auto"/>
        <w:ind w:right="340" w:hanging="360"/>
        <w:contextualSpacing/>
        <w:jc w:val="both"/>
      </w:pPr>
      <w:proofErr w:type="spellStart"/>
      <w:r>
        <w:lastRenderedPageBreak/>
        <w:t>Bootstrap</w:t>
      </w:r>
      <w:proofErr w:type="spellEnd"/>
      <w:r>
        <w:t xml:space="preserve"> — це безкоштовний набір і</w:t>
      </w:r>
      <w:r w:rsidR="00DE2673">
        <w:t>нструментів з відкритим вихідним</w:t>
      </w:r>
      <w:r>
        <w:t xml:space="preserve"> кодом, призначений для створення веб-сайтів </w:t>
      </w:r>
      <w:r w:rsidR="00DE2673">
        <w:t xml:space="preserve">та </w:t>
      </w:r>
      <w:proofErr w:type="spellStart"/>
      <w:r w:rsidR="00DE2673">
        <w:t>веб-додатків</w:t>
      </w:r>
      <w:proofErr w:type="spellEnd"/>
      <w:r>
        <w:t xml:space="preserve">, який містить шаблони CSS та HTML для </w:t>
      </w:r>
      <w:proofErr w:type="spellStart"/>
      <w:r>
        <w:t>типографіки</w:t>
      </w:r>
      <w:proofErr w:type="spellEnd"/>
      <w:r>
        <w:t xml:space="preserve">, форм, кнопок, навігації та інших компонентів інтерфейсу, а також додаткові розширення </w:t>
      </w:r>
      <w:proofErr w:type="spellStart"/>
      <w:r>
        <w:t>JavaScript</w:t>
      </w:r>
      <w:proofErr w:type="spellEnd"/>
      <w:r>
        <w:t xml:space="preserve">. Він спрощує розробку динамічних веб-сайтів і </w:t>
      </w:r>
      <w:proofErr w:type="spellStart"/>
      <w:r>
        <w:t>веб-застосунків</w:t>
      </w:r>
      <w:proofErr w:type="spellEnd"/>
      <w:r>
        <w:t>.</w:t>
      </w:r>
    </w:p>
    <w:p w:rsidR="004F0CD0" w:rsidRDefault="00CE1B93" w:rsidP="00FE48EB">
      <w:pPr>
        <w:numPr>
          <w:ilvl w:val="0"/>
          <w:numId w:val="10"/>
        </w:numPr>
        <w:spacing w:after="0" w:line="431" w:lineRule="auto"/>
        <w:ind w:right="340" w:hanging="360"/>
        <w:contextualSpacing/>
        <w:jc w:val="both"/>
      </w:pPr>
      <w:proofErr w:type="spellStart"/>
      <w:r>
        <w:t>Sass</w:t>
      </w:r>
      <w:proofErr w:type="spellEnd"/>
      <w:r>
        <w:t xml:space="preserve"> — </w:t>
      </w:r>
      <w:proofErr w:type="spellStart"/>
      <w:r>
        <w:t>скриптова</w:t>
      </w:r>
      <w:proofErr w:type="spellEnd"/>
      <w:r>
        <w:t xml:space="preserve"> метамова, яка інтерпретується в каскадні таблиці стилів (CSS). Спроектована </w:t>
      </w:r>
      <w:proofErr w:type="spellStart"/>
      <w:r>
        <w:t>Гемптоном</w:t>
      </w:r>
      <w:proofErr w:type="spellEnd"/>
      <w:r>
        <w:t xml:space="preserve"> </w:t>
      </w:r>
      <w:proofErr w:type="spellStart"/>
      <w:r>
        <w:t>Кетліном</w:t>
      </w:r>
      <w:proofErr w:type="spellEnd"/>
      <w:r>
        <w:t xml:space="preserve"> та розроблена Наталі </w:t>
      </w:r>
      <w:proofErr w:type="spellStart"/>
      <w:r>
        <w:t>Вейзенбаум</w:t>
      </w:r>
      <w:proofErr w:type="spellEnd"/>
      <w:r>
        <w:t xml:space="preserve">. </w:t>
      </w:r>
      <w:proofErr w:type="spellStart"/>
      <w:r>
        <w:t>Sass</w:t>
      </w:r>
      <w:proofErr w:type="spellEnd"/>
      <w:r>
        <w:t xml:space="preserve"> призначений для підвищення рівня абстракції коду та спрощення файлів CSS.</w:t>
      </w:r>
    </w:p>
    <w:p w:rsidR="004F0CD0" w:rsidRDefault="00CE1B93" w:rsidP="00FE48EB">
      <w:pPr>
        <w:spacing w:after="0" w:line="431" w:lineRule="auto"/>
        <w:ind w:right="340"/>
        <w:jc w:val="both"/>
      </w:pPr>
      <w:r>
        <w:t xml:space="preserve">Серед перерахованих, необхідним для вирішення поставленої задачі є </w:t>
      </w:r>
      <w:proofErr w:type="spellStart"/>
      <w:r>
        <w:t>Bootstrap</w:t>
      </w:r>
      <w:proofErr w:type="spellEnd"/>
      <w:r>
        <w:t>. В</w:t>
      </w:r>
      <w:r w:rsidR="00DE2673">
        <w:t xml:space="preserve">ін чудово поєднується з </w:t>
      </w:r>
      <w:proofErr w:type="spellStart"/>
      <w:r w:rsidR="00DE2673">
        <w:t>Angular</w:t>
      </w:r>
      <w:proofErr w:type="spellEnd"/>
      <w:r w:rsidR="00DE2673">
        <w:rPr>
          <w:lang w:val="en-US"/>
        </w:rPr>
        <w:t>JS</w:t>
      </w:r>
      <w:r>
        <w:t xml:space="preserve">, який містить адаптовані під </w:t>
      </w:r>
      <w:proofErr w:type="spellStart"/>
      <w:r>
        <w:t>фреймворк</w:t>
      </w:r>
      <w:proofErr w:type="spellEnd"/>
      <w:r>
        <w:t xml:space="preserve"> </w:t>
      </w:r>
      <w:proofErr w:type="spellStart"/>
      <w:r>
        <w:t>плагіни</w:t>
      </w:r>
      <w:proofErr w:type="spellEnd"/>
      <w:r>
        <w:t>. Саме такий набір технологій та засобів необхідний для створення продукту, який буде відповідати поставленим вимогам.</w:t>
      </w:r>
    </w:p>
    <w:p w:rsidR="004F0CD0" w:rsidRDefault="004F0CD0" w:rsidP="00FE48EB">
      <w:pPr>
        <w:spacing w:after="0" w:line="431" w:lineRule="auto"/>
        <w:ind w:right="340"/>
        <w:jc w:val="both"/>
      </w:pPr>
    </w:p>
    <w:p w:rsidR="004F0CD0" w:rsidRDefault="00CE1B93" w:rsidP="00FE48EB">
      <w:pPr>
        <w:pStyle w:val="2"/>
        <w:ind w:right="340"/>
        <w:contextualSpacing w:val="0"/>
      </w:pPr>
      <w:bookmarkStart w:id="69" w:name="h.agksmk5a1ma" w:colFirst="0" w:colLast="0"/>
      <w:bookmarkStart w:id="70" w:name="_Toc454192005"/>
      <w:bookmarkStart w:id="71" w:name="_Toc454198471"/>
      <w:bookmarkEnd w:id="69"/>
      <w:r>
        <w:t>2.9 Допоміжні модулі</w:t>
      </w:r>
      <w:bookmarkEnd w:id="70"/>
      <w:bookmarkEnd w:id="71"/>
    </w:p>
    <w:p w:rsidR="004F0CD0" w:rsidRDefault="004F0CD0" w:rsidP="00FE48EB">
      <w:pPr>
        <w:ind w:right="340"/>
        <w:jc w:val="center"/>
      </w:pPr>
    </w:p>
    <w:p w:rsidR="004F0CD0" w:rsidRPr="00DE2673" w:rsidRDefault="00CE1B93" w:rsidP="00FE48EB">
      <w:pPr>
        <w:pStyle w:val="3"/>
        <w:ind w:right="340"/>
        <w:contextualSpacing w:val="0"/>
      </w:pPr>
      <w:bookmarkStart w:id="72" w:name="h.qdl6ktzg09q3" w:colFirst="0" w:colLast="0"/>
      <w:bookmarkStart w:id="73" w:name="_Toc454192006"/>
      <w:bookmarkStart w:id="74" w:name="_Toc454198472"/>
      <w:bookmarkEnd w:id="72"/>
      <w:r>
        <w:t xml:space="preserve">2.9.1 Адресація сторінок в </w:t>
      </w:r>
      <w:proofErr w:type="spellStart"/>
      <w:r>
        <w:t>Angular</w:t>
      </w:r>
      <w:bookmarkEnd w:id="73"/>
      <w:bookmarkEnd w:id="74"/>
      <w:proofErr w:type="spellEnd"/>
      <w:r w:rsidR="00DE2673">
        <w:rPr>
          <w:lang w:val="en-US"/>
        </w:rPr>
        <w:t>JS</w:t>
      </w:r>
    </w:p>
    <w:p w:rsidR="004F0CD0" w:rsidRDefault="00DE2673" w:rsidP="00FE48EB">
      <w:pPr>
        <w:spacing w:line="360" w:lineRule="auto"/>
        <w:ind w:right="340" w:firstLine="720"/>
        <w:jc w:val="both"/>
      </w:pPr>
      <w:proofErr w:type="spellStart"/>
      <w:r>
        <w:t>Angular</w:t>
      </w:r>
      <w:proofErr w:type="spellEnd"/>
      <w:r>
        <w:rPr>
          <w:lang w:val="en-US"/>
        </w:rPr>
        <w:t>JS</w:t>
      </w:r>
      <w:r>
        <w:t xml:space="preserve">  - </w:t>
      </w:r>
      <w:proofErr w:type="spellStart"/>
      <w:r>
        <w:t>фреймворк</w:t>
      </w:r>
      <w:proofErr w:type="spellEnd"/>
      <w:r w:rsidRPr="00DE2673">
        <w:t>,</w:t>
      </w:r>
      <w:r w:rsidR="00CE1B93">
        <w:t xml:space="preserve"> що містить велику кількість компонентів. Саме вони надають масштабованості та гнучкості. Головною функціональною одиницею частиною є модуль. Він може включати в себе контролери, директиви, фабрики, сервіси, фільтри. Також існує набір </w:t>
      </w:r>
      <w:proofErr w:type="spellStart"/>
      <w:r w:rsidR="00CE1B93">
        <w:t>singletone</w:t>
      </w:r>
      <w:proofErr w:type="spellEnd"/>
      <w:r w:rsidR="00CE1B93">
        <w:t xml:space="preserve"> об’єктів, що несуть в собі відокремлену логіку або дані. Їх використання дозволяє логічно стру</w:t>
      </w:r>
      <w:r>
        <w:t xml:space="preserve">ктурувати код, що підвищує </w:t>
      </w:r>
      <w:proofErr w:type="spellStart"/>
      <w:r>
        <w:rPr>
          <w:lang w:val="ru-RU"/>
        </w:rPr>
        <w:t>його</w:t>
      </w:r>
      <w:proofErr w:type="spellEnd"/>
      <w:r w:rsidR="00CE1B93">
        <w:t xml:space="preserve"> читабельність та працездатність.   Умовно його склад відображено на рис. 2.4. Кожний його компонент несе в собі певний функціонал та смислове навантаження. Для розробк</w:t>
      </w:r>
      <w:r>
        <w:t>и багатофункціонального та масш</w:t>
      </w:r>
      <w:r w:rsidR="00CE1B93">
        <w:t xml:space="preserve">табованого інтерфейсу необхідне використання </w:t>
      </w:r>
      <w:r w:rsidR="00CE1B93">
        <w:lastRenderedPageBreak/>
        <w:t xml:space="preserve">додаткових модулів. Базуючись на створення SPA, потрібна адресація сторінок, реалізована виключно на клієнтській стороні. Аналізуючи роботу браузера, варто розглянути властивості </w:t>
      </w:r>
      <w:proofErr w:type="spellStart"/>
      <w:r w:rsidR="00CE1B93">
        <w:t>url</w:t>
      </w:r>
      <w:proofErr w:type="spellEnd"/>
      <w:r w:rsidR="00CE1B93">
        <w:t xml:space="preserve"> адреси сторінки.  Результати наведені а таблиці 2.1. Зміна майже всіх параметрів адреси призводить до повторного запиту та перезавантаження сторінки. Однак, при зміні </w:t>
      </w:r>
      <w:proofErr w:type="spellStart"/>
      <w:r w:rsidR="00CE1B93">
        <w:t>hash</w:t>
      </w:r>
      <w:proofErr w:type="spellEnd"/>
      <w:r w:rsidR="00CE1B93">
        <w:t xml:space="preserve">, запит не надсилається, що дає змогу реалізувати адресацію виключного на стороні клієнта. Саме це є одним із основних принципів побудови SPA. В </w:t>
      </w:r>
      <w:proofErr w:type="spellStart"/>
      <w:r w:rsidR="00CE1B93">
        <w:t>AngularJS</w:t>
      </w:r>
      <w:proofErr w:type="spellEnd"/>
      <w:r w:rsidR="00CE1B93">
        <w:t xml:space="preserve"> для створення адресації існує модуль </w:t>
      </w:r>
      <w:proofErr w:type="spellStart"/>
      <w:r w:rsidR="00CE1B93">
        <w:t>ngRoute</w:t>
      </w:r>
      <w:proofErr w:type="spellEnd"/>
      <w:r w:rsidR="00CE1B93">
        <w:t>, що зображений на рис. 2.5, а об’єкт $</w:t>
      </w:r>
      <w:proofErr w:type="spellStart"/>
      <w:r w:rsidR="00CE1B93">
        <w:t>routeProvider</w:t>
      </w:r>
      <w:proofErr w:type="spellEnd"/>
      <w:r w:rsidR="00CE1B93">
        <w:t xml:space="preserve"> дозволяє задати конфігурацію.</w:t>
      </w:r>
    </w:p>
    <w:p w:rsidR="004F0CD0" w:rsidRDefault="004F0CD0" w:rsidP="00FE48EB">
      <w:pPr>
        <w:ind w:right="340" w:firstLine="720"/>
        <w:jc w:val="both"/>
      </w:pPr>
    </w:p>
    <w:p w:rsidR="004F0CD0" w:rsidRDefault="00CE1B93" w:rsidP="00FE48EB">
      <w:pPr>
        <w:ind w:right="340" w:firstLine="720"/>
        <w:jc w:val="center"/>
      </w:pPr>
      <w:r>
        <w:rPr>
          <w:noProof/>
        </w:rPr>
        <w:drawing>
          <wp:inline distT="114300" distB="114300" distL="114300" distR="114300" wp14:anchorId="779D4EF0" wp14:editId="68EA37CF">
            <wp:extent cx="5516063" cy="3662378"/>
            <wp:effectExtent l="0" t="0" r="0" b="0"/>
            <wp:docPr id="19" name="image38.png" descr="angular_object_diagram.png"/>
            <wp:cNvGraphicFramePr/>
            <a:graphic xmlns:a="http://schemas.openxmlformats.org/drawingml/2006/main">
              <a:graphicData uri="http://schemas.openxmlformats.org/drawingml/2006/picture">
                <pic:pic xmlns:pic="http://schemas.openxmlformats.org/drawingml/2006/picture">
                  <pic:nvPicPr>
                    <pic:cNvPr id="0" name="image38.png" descr="angular_object_diagram.png"/>
                    <pic:cNvPicPr preferRelativeResize="0"/>
                  </pic:nvPicPr>
                  <pic:blipFill>
                    <a:blip r:embed="rId21"/>
                    <a:srcRect/>
                    <a:stretch>
                      <a:fillRect/>
                    </a:stretch>
                  </pic:blipFill>
                  <pic:spPr>
                    <a:xfrm>
                      <a:off x="0" y="0"/>
                      <a:ext cx="5516063" cy="3662378"/>
                    </a:xfrm>
                    <a:prstGeom prst="rect">
                      <a:avLst/>
                    </a:prstGeom>
                    <a:ln/>
                  </pic:spPr>
                </pic:pic>
              </a:graphicData>
            </a:graphic>
          </wp:inline>
        </w:drawing>
      </w:r>
    </w:p>
    <w:p w:rsidR="004F0CD0" w:rsidRPr="00036518" w:rsidRDefault="00CE1B93" w:rsidP="00FE48EB">
      <w:pPr>
        <w:ind w:right="340" w:firstLine="720"/>
        <w:jc w:val="center"/>
        <w:rPr>
          <w:lang w:val="en-US"/>
        </w:rPr>
      </w:pPr>
      <w:r>
        <w:t>Рисунок 2.4</w:t>
      </w:r>
      <w:r w:rsidR="00036518">
        <w:t xml:space="preserve"> – Архітектура </w:t>
      </w:r>
      <w:proofErr w:type="spellStart"/>
      <w:r w:rsidR="00036518">
        <w:rPr>
          <w:lang w:val="en-US"/>
        </w:rPr>
        <w:t>AngularJS</w:t>
      </w:r>
      <w:proofErr w:type="spellEnd"/>
      <w:r w:rsidR="00036518">
        <w:rPr>
          <w:lang w:val="en-US"/>
        </w:rPr>
        <w:t>[6]</w:t>
      </w:r>
    </w:p>
    <w:p w:rsidR="004F0CD0" w:rsidRDefault="004F0CD0" w:rsidP="00FE48EB">
      <w:pPr>
        <w:ind w:right="340" w:firstLine="720"/>
        <w:jc w:val="center"/>
      </w:pPr>
    </w:p>
    <w:p w:rsidR="004F0CD0" w:rsidRDefault="00CE1B93" w:rsidP="00FE48EB">
      <w:pPr>
        <w:spacing w:line="360" w:lineRule="auto"/>
        <w:ind w:right="340" w:firstLine="720"/>
        <w:jc w:val="both"/>
      </w:pPr>
      <w:r>
        <w:t>Для використання ін</w:t>
      </w:r>
      <w:r w:rsidR="00DE2673">
        <w:t>ш</w:t>
      </w:r>
      <w:r>
        <w:t>их частин адреси, використовується об’єкт $</w:t>
      </w:r>
      <w:proofErr w:type="spellStart"/>
      <w:r>
        <w:t>location</w:t>
      </w:r>
      <w:proofErr w:type="spellEnd"/>
      <w:r>
        <w:t xml:space="preserve">.  </w:t>
      </w:r>
      <w:r w:rsidR="00DE2673">
        <w:t>Він</w:t>
      </w:r>
      <w:r>
        <w:t xml:space="preserve"> містить такі методи:</w:t>
      </w:r>
    </w:p>
    <w:p w:rsidR="004F0CD0" w:rsidRDefault="00CE1B93" w:rsidP="00FE48EB">
      <w:pPr>
        <w:numPr>
          <w:ilvl w:val="0"/>
          <w:numId w:val="21"/>
        </w:numPr>
        <w:spacing w:line="360" w:lineRule="auto"/>
        <w:ind w:right="340" w:hanging="360"/>
        <w:contextualSpacing/>
        <w:jc w:val="both"/>
      </w:pPr>
      <w:proofErr w:type="spellStart"/>
      <w:r>
        <w:t>url</w:t>
      </w:r>
      <w:proofErr w:type="spellEnd"/>
      <w:r>
        <w:t xml:space="preserve"> - повертає всю адресу</w:t>
      </w:r>
    </w:p>
    <w:p w:rsidR="004F0CD0" w:rsidRDefault="00CE1B93" w:rsidP="00FE48EB">
      <w:pPr>
        <w:numPr>
          <w:ilvl w:val="0"/>
          <w:numId w:val="21"/>
        </w:numPr>
        <w:spacing w:line="360" w:lineRule="auto"/>
        <w:ind w:right="340" w:hanging="360"/>
        <w:contextualSpacing/>
        <w:jc w:val="both"/>
      </w:pPr>
      <w:proofErr w:type="spellStart"/>
      <w:r>
        <w:t>protocol</w:t>
      </w:r>
      <w:proofErr w:type="spellEnd"/>
      <w:r>
        <w:t xml:space="preserve"> - повертає протокол</w:t>
      </w:r>
    </w:p>
    <w:p w:rsidR="004F0CD0" w:rsidRDefault="00CE1B93" w:rsidP="00FE48EB">
      <w:pPr>
        <w:numPr>
          <w:ilvl w:val="0"/>
          <w:numId w:val="21"/>
        </w:numPr>
        <w:spacing w:line="360" w:lineRule="auto"/>
        <w:ind w:right="340" w:hanging="360"/>
        <w:contextualSpacing/>
        <w:jc w:val="both"/>
      </w:pPr>
      <w:proofErr w:type="spellStart"/>
      <w:r>
        <w:lastRenderedPageBreak/>
        <w:t>host</w:t>
      </w:r>
      <w:proofErr w:type="spellEnd"/>
      <w:r>
        <w:t xml:space="preserve"> - визначає </w:t>
      </w:r>
      <w:proofErr w:type="spellStart"/>
      <w:r>
        <w:t>хост</w:t>
      </w:r>
      <w:proofErr w:type="spellEnd"/>
    </w:p>
    <w:p w:rsidR="004F0CD0" w:rsidRDefault="00CE1B93" w:rsidP="00FE48EB">
      <w:pPr>
        <w:numPr>
          <w:ilvl w:val="0"/>
          <w:numId w:val="21"/>
        </w:numPr>
        <w:spacing w:line="360" w:lineRule="auto"/>
        <w:ind w:right="340" w:hanging="360"/>
        <w:contextualSpacing/>
        <w:jc w:val="both"/>
      </w:pPr>
      <w:proofErr w:type="spellStart"/>
      <w:r>
        <w:t>port</w:t>
      </w:r>
      <w:proofErr w:type="spellEnd"/>
      <w:r>
        <w:t xml:space="preserve"> - повертає порт</w:t>
      </w:r>
    </w:p>
    <w:p w:rsidR="004F0CD0" w:rsidRDefault="00CE1B93" w:rsidP="00FE48EB">
      <w:pPr>
        <w:numPr>
          <w:ilvl w:val="0"/>
          <w:numId w:val="21"/>
        </w:numPr>
        <w:spacing w:line="360" w:lineRule="auto"/>
        <w:ind w:right="340" w:hanging="360"/>
        <w:contextualSpacing/>
        <w:jc w:val="both"/>
      </w:pPr>
      <w:proofErr w:type="spellStart"/>
      <w:r>
        <w:t>path</w:t>
      </w:r>
      <w:proofErr w:type="spellEnd"/>
      <w:r>
        <w:t xml:space="preserve"> - дає змогу отримати шлях</w:t>
      </w:r>
    </w:p>
    <w:p w:rsidR="004F0CD0" w:rsidRDefault="00CE1B93" w:rsidP="00FE48EB">
      <w:pPr>
        <w:numPr>
          <w:ilvl w:val="0"/>
          <w:numId w:val="21"/>
        </w:numPr>
        <w:spacing w:line="360" w:lineRule="auto"/>
        <w:ind w:right="340" w:hanging="360"/>
        <w:contextualSpacing/>
        <w:jc w:val="both"/>
      </w:pPr>
      <w:proofErr w:type="spellStart"/>
      <w:r>
        <w:t>search</w:t>
      </w:r>
      <w:proofErr w:type="spellEnd"/>
      <w:r>
        <w:t xml:space="preserve"> - відображає параметри запиту</w:t>
      </w:r>
    </w:p>
    <w:p w:rsidR="004F0CD0" w:rsidRDefault="00CE1B93" w:rsidP="00FE48EB">
      <w:pPr>
        <w:spacing w:line="360" w:lineRule="auto"/>
        <w:ind w:right="340" w:firstLine="720"/>
        <w:jc w:val="both"/>
      </w:pPr>
      <w:r>
        <w:t xml:space="preserve">Стандартним засобом в </w:t>
      </w:r>
      <w:proofErr w:type="spellStart"/>
      <w:r>
        <w:t>Angular</w:t>
      </w:r>
      <w:proofErr w:type="spellEnd"/>
      <w:r>
        <w:t xml:space="preserve"> для надсилання AJAX запитів використовуються $</w:t>
      </w:r>
      <w:proofErr w:type="spellStart"/>
      <w:r>
        <w:t>http</w:t>
      </w:r>
      <w:proofErr w:type="spellEnd"/>
      <w:r>
        <w:t xml:space="preserve">. Однак для створення додаткового рівня </w:t>
      </w:r>
      <w:proofErr w:type="spellStart"/>
      <w:r>
        <w:t>абстакції</w:t>
      </w:r>
      <w:proofErr w:type="spellEnd"/>
      <w:r>
        <w:t xml:space="preserve"> більш якісним є модуль </w:t>
      </w:r>
      <w:proofErr w:type="spellStart"/>
      <w:r>
        <w:t>ngResource</w:t>
      </w:r>
      <w:proofErr w:type="spellEnd"/>
      <w:r>
        <w:t>.</w:t>
      </w:r>
    </w:p>
    <w:p w:rsidR="004F0CD0" w:rsidRDefault="004F0CD0" w:rsidP="008F3AF2">
      <w:pPr>
        <w:spacing w:line="360" w:lineRule="auto"/>
        <w:ind w:firstLine="720"/>
        <w:jc w:val="both"/>
      </w:pPr>
    </w:p>
    <w:p w:rsidR="004F0CD0" w:rsidRDefault="00CE1B93" w:rsidP="008F3AF2">
      <w:r>
        <w:t>Таблиця 2.1 - Властивості адреси сторінки</w:t>
      </w:r>
    </w:p>
    <w:tbl>
      <w:tblPr>
        <w:tblStyle w:val="a5"/>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073"/>
      </w:tblGrid>
      <w:tr w:rsidR="004F0CD0" w:rsidTr="00FE48EB">
        <w:tc>
          <w:tcPr>
            <w:tcW w:w="3212" w:type="dxa"/>
            <w:tcMar>
              <w:top w:w="100" w:type="dxa"/>
              <w:left w:w="100" w:type="dxa"/>
              <w:bottom w:w="100" w:type="dxa"/>
              <w:right w:w="100" w:type="dxa"/>
            </w:tcMar>
          </w:tcPr>
          <w:p w:rsidR="004F0CD0" w:rsidRDefault="00CE1B93" w:rsidP="00FE48EB">
            <w:pPr>
              <w:widowControl w:val="0"/>
              <w:spacing w:after="0" w:line="240" w:lineRule="auto"/>
              <w:ind w:right="170"/>
              <w:jc w:val="center"/>
            </w:pPr>
            <w:r>
              <w:t>Властивість</w:t>
            </w:r>
          </w:p>
        </w:tc>
        <w:tc>
          <w:tcPr>
            <w:tcW w:w="3213" w:type="dxa"/>
            <w:tcMar>
              <w:top w:w="100" w:type="dxa"/>
              <w:left w:w="100" w:type="dxa"/>
              <w:bottom w:w="100" w:type="dxa"/>
              <w:right w:w="100" w:type="dxa"/>
            </w:tcMar>
          </w:tcPr>
          <w:p w:rsidR="004F0CD0" w:rsidRDefault="00CE1B93" w:rsidP="00FE48EB">
            <w:pPr>
              <w:widowControl w:val="0"/>
              <w:spacing w:after="0" w:line="240" w:lineRule="auto"/>
              <w:ind w:right="170"/>
              <w:jc w:val="center"/>
            </w:pPr>
            <w:r>
              <w:t>Опис</w:t>
            </w:r>
          </w:p>
        </w:tc>
        <w:tc>
          <w:tcPr>
            <w:tcW w:w="3073" w:type="dxa"/>
            <w:tcMar>
              <w:top w:w="100" w:type="dxa"/>
              <w:left w:w="100" w:type="dxa"/>
              <w:bottom w:w="100" w:type="dxa"/>
              <w:right w:w="100" w:type="dxa"/>
            </w:tcMar>
          </w:tcPr>
          <w:p w:rsidR="004F0CD0" w:rsidRDefault="00CE1B93" w:rsidP="00FE48EB">
            <w:pPr>
              <w:widowControl w:val="0"/>
              <w:spacing w:after="0" w:line="240" w:lineRule="auto"/>
              <w:ind w:right="170"/>
              <w:jc w:val="center"/>
            </w:pPr>
            <w:r>
              <w:t>Приклад</w:t>
            </w:r>
          </w:p>
        </w:tc>
      </w:tr>
      <w:tr w:rsidR="004F0CD0" w:rsidTr="00FE48EB">
        <w:tc>
          <w:tcPr>
            <w:tcW w:w="3212" w:type="dxa"/>
            <w:tcMar>
              <w:top w:w="100" w:type="dxa"/>
              <w:left w:w="100" w:type="dxa"/>
              <w:bottom w:w="100" w:type="dxa"/>
              <w:right w:w="100" w:type="dxa"/>
            </w:tcMar>
          </w:tcPr>
          <w:p w:rsidR="004F0CD0" w:rsidRDefault="00CE1B93" w:rsidP="00FE48EB">
            <w:pPr>
              <w:widowControl w:val="0"/>
              <w:spacing w:after="0" w:line="240" w:lineRule="auto"/>
              <w:ind w:right="170"/>
            </w:pPr>
            <w:proofErr w:type="spellStart"/>
            <w:r>
              <w:t>hash</w:t>
            </w:r>
            <w:proofErr w:type="spellEnd"/>
          </w:p>
        </w:tc>
        <w:tc>
          <w:tcPr>
            <w:tcW w:w="3213" w:type="dxa"/>
            <w:tcMar>
              <w:top w:w="100" w:type="dxa"/>
              <w:left w:w="100" w:type="dxa"/>
              <w:bottom w:w="100" w:type="dxa"/>
              <w:right w:w="100" w:type="dxa"/>
            </w:tcMar>
          </w:tcPr>
          <w:p w:rsidR="004F0CD0" w:rsidRDefault="00CE1B93" w:rsidP="00FE48EB">
            <w:pPr>
              <w:widowControl w:val="0"/>
              <w:spacing w:after="0" w:line="240" w:lineRule="auto"/>
              <w:ind w:right="170"/>
            </w:pPr>
            <w:r>
              <w:t xml:space="preserve">частина URL, яка йде після символу решітки “#” </w:t>
            </w:r>
          </w:p>
        </w:tc>
        <w:tc>
          <w:tcPr>
            <w:tcW w:w="3073" w:type="dxa"/>
            <w:tcMar>
              <w:top w:w="100" w:type="dxa"/>
              <w:left w:w="100" w:type="dxa"/>
              <w:bottom w:w="100" w:type="dxa"/>
              <w:right w:w="100" w:type="dxa"/>
            </w:tcMar>
          </w:tcPr>
          <w:p w:rsidR="004F0CD0" w:rsidRDefault="00CE1B93" w:rsidP="00FE48EB">
            <w:pPr>
              <w:widowControl w:val="0"/>
              <w:spacing w:after="0" w:line="240" w:lineRule="auto"/>
              <w:ind w:right="170"/>
            </w:pPr>
            <w:r>
              <w:t>#</w:t>
            </w:r>
            <w:proofErr w:type="spellStart"/>
            <w:r>
              <w:t>test</w:t>
            </w:r>
            <w:proofErr w:type="spellEnd"/>
          </w:p>
        </w:tc>
      </w:tr>
      <w:tr w:rsidR="004F0CD0" w:rsidTr="00FE48EB">
        <w:tc>
          <w:tcPr>
            <w:tcW w:w="3212" w:type="dxa"/>
            <w:tcMar>
              <w:top w:w="100" w:type="dxa"/>
              <w:left w:w="100" w:type="dxa"/>
              <w:bottom w:w="100" w:type="dxa"/>
              <w:right w:w="100" w:type="dxa"/>
            </w:tcMar>
          </w:tcPr>
          <w:p w:rsidR="004F0CD0" w:rsidRDefault="00CE1B93" w:rsidP="00FE48EB">
            <w:pPr>
              <w:widowControl w:val="0"/>
              <w:spacing w:after="0" w:line="240" w:lineRule="auto"/>
              <w:ind w:right="170"/>
            </w:pPr>
            <w:proofErr w:type="spellStart"/>
            <w:r>
              <w:t>host</w:t>
            </w:r>
            <w:proofErr w:type="spellEnd"/>
          </w:p>
        </w:tc>
        <w:tc>
          <w:tcPr>
            <w:tcW w:w="3213" w:type="dxa"/>
            <w:tcMar>
              <w:top w:w="100" w:type="dxa"/>
              <w:left w:w="100" w:type="dxa"/>
              <w:bottom w:w="100" w:type="dxa"/>
              <w:right w:w="100" w:type="dxa"/>
            </w:tcMar>
          </w:tcPr>
          <w:p w:rsidR="004F0CD0" w:rsidRDefault="00CE1B93" w:rsidP="00FE48EB">
            <w:pPr>
              <w:widowControl w:val="0"/>
              <w:spacing w:after="0" w:line="240" w:lineRule="auto"/>
              <w:ind w:right="170"/>
            </w:pPr>
            <w:proofErr w:type="spellStart"/>
            <w:r>
              <w:t>хост</w:t>
            </w:r>
            <w:proofErr w:type="spellEnd"/>
            <w:r>
              <w:t xml:space="preserve"> і порт</w:t>
            </w:r>
          </w:p>
        </w:tc>
        <w:tc>
          <w:tcPr>
            <w:tcW w:w="3073" w:type="dxa"/>
            <w:tcMar>
              <w:top w:w="100" w:type="dxa"/>
              <w:left w:w="100" w:type="dxa"/>
              <w:bottom w:w="100" w:type="dxa"/>
              <w:right w:w="100" w:type="dxa"/>
            </w:tcMar>
          </w:tcPr>
          <w:p w:rsidR="004F0CD0" w:rsidRDefault="00CE1B93" w:rsidP="00FE48EB">
            <w:pPr>
              <w:widowControl w:val="0"/>
              <w:spacing w:after="0" w:line="240" w:lineRule="auto"/>
              <w:ind w:right="170"/>
            </w:pPr>
            <w:r>
              <w:t>www.google.com:80</w:t>
            </w:r>
          </w:p>
        </w:tc>
      </w:tr>
      <w:tr w:rsidR="004F0CD0" w:rsidTr="00FE48EB">
        <w:tc>
          <w:tcPr>
            <w:tcW w:w="3212" w:type="dxa"/>
            <w:tcMar>
              <w:top w:w="100" w:type="dxa"/>
              <w:left w:w="100" w:type="dxa"/>
              <w:bottom w:w="100" w:type="dxa"/>
              <w:right w:w="100" w:type="dxa"/>
            </w:tcMar>
          </w:tcPr>
          <w:p w:rsidR="004F0CD0" w:rsidRDefault="00CE1B93" w:rsidP="00FE48EB">
            <w:pPr>
              <w:widowControl w:val="0"/>
              <w:spacing w:after="0" w:line="240" w:lineRule="auto"/>
              <w:ind w:right="170"/>
            </w:pPr>
            <w:proofErr w:type="spellStart"/>
            <w:r>
              <w:t>pathname</w:t>
            </w:r>
            <w:proofErr w:type="spellEnd"/>
          </w:p>
        </w:tc>
        <w:tc>
          <w:tcPr>
            <w:tcW w:w="3213" w:type="dxa"/>
            <w:tcMar>
              <w:top w:w="100" w:type="dxa"/>
              <w:left w:w="100" w:type="dxa"/>
              <w:bottom w:w="100" w:type="dxa"/>
              <w:right w:w="100" w:type="dxa"/>
            </w:tcMar>
          </w:tcPr>
          <w:p w:rsidR="004F0CD0" w:rsidRDefault="00CE1B93" w:rsidP="00FE48EB">
            <w:pPr>
              <w:widowControl w:val="0"/>
              <w:spacing w:after="0" w:line="240" w:lineRule="auto"/>
              <w:ind w:right="170"/>
            </w:pPr>
            <w:r>
              <w:t>шлях (</w:t>
            </w:r>
            <w:proofErr w:type="spellStart"/>
            <w:r>
              <w:t>відноста</w:t>
            </w:r>
            <w:proofErr w:type="spellEnd"/>
            <w:r>
              <w:t xml:space="preserve"> </w:t>
            </w:r>
            <w:proofErr w:type="spellStart"/>
            <w:r>
              <w:t>хоста</w:t>
            </w:r>
            <w:proofErr w:type="spellEnd"/>
            <w:r>
              <w:t>)</w:t>
            </w:r>
          </w:p>
        </w:tc>
        <w:tc>
          <w:tcPr>
            <w:tcW w:w="3073" w:type="dxa"/>
            <w:tcMar>
              <w:top w:w="100" w:type="dxa"/>
              <w:left w:w="100" w:type="dxa"/>
              <w:bottom w:w="100" w:type="dxa"/>
              <w:right w:w="100" w:type="dxa"/>
            </w:tcMar>
          </w:tcPr>
          <w:p w:rsidR="004F0CD0" w:rsidRDefault="00CE1B93" w:rsidP="00FE48EB">
            <w:pPr>
              <w:widowControl w:val="0"/>
              <w:spacing w:after="0" w:line="240" w:lineRule="auto"/>
              <w:ind w:right="170"/>
            </w:pPr>
            <w:r>
              <w:t>/</w:t>
            </w:r>
            <w:proofErr w:type="spellStart"/>
            <w:r>
              <w:t>search</w:t>
            </w:r>
            <w:proofErr w:type="spellEnd"/>
          </w:p>
        </w:tc>
      </w:tr>
      <w:tr w:rsidR="004F0CD0" w:rsidTr="00FE48EB">
        <w:tc>
          <w:tcPr>
            <w:tcW w:w="3212" w:type="dxa"/>
            <w:tcMar>
              <w:top w:w="100" w:type="dxa"/>
              <w:left w:w="100" w:type="dxa"/>
              <w:bottom w:w="100" w:type="dxa"/>
              <w:right w:w="100" w:type="dxa"/>
            </w:tcMar>
          </w:tcPr>
          <w:p w:rsidR="004F0CD0" w:rsidRDefault="00CE1B93" w:rsidP="00FE48EB">
            <w:pPr>
              <w:widowControl w:val="0"/>
              <w:spacing w:after="0" w:line="240" w:lineRule="auto"/>
              <w:ind w:right="170"/>
            </w:pPr>
            <w:proofErr w:type="spellStart"/>
            <w:r>
              <w:t>protocol</w:t>
            </w:r>
            <w:proofErr w:type="spellEnd"/>
          </w:p>
        </w:tc>
        <w:tc>
          <w:tcPr>
            <w:tcW w:w="3213" w:type="dxa"/>
            <w:tcMar>
              <w:top w:w="100" w:type="dxa"/>
              <w:left w:w="100" w:type="dxa"/>
              <w:bottom w:w="100" w:type="dxa"/>
              <w:right w:w="100" w:type="dxa"/>
            </w:tcMar>
          </w:tcPr>
          <w:p w:rsidR="004F0CD0" w:rsidRDefault="00CE1B93" w:rsidP="00FE48EB">
            <w:pPr>
              <w:widowControl w:val="0"/>
              <w:spacing w:after="0" w:line="240" w:lineRule="auto"/>
              <w:ind w:right="170"/>
            </w:pPr>
            <w:r>
              <w:t>протокол</w:t>
            </w:r>
          </w:p>
        </w:tc>
        <w:tc>
          <w:tcPr>
            <w:tcW w:w="3073" w:type="dxa"/>
            <w:tcMar>
              <w:top w:w="100" w:type="dxa"/>
              <w:left w:w="100" w:type="dxa"/>
              <w:bottom w:w="100" w:type="dxa"/>
              <w:right w:w="100" w:type="dxa"/>
            </w:tcMar>
          </w:tcPr>
          <w:p w:rsidR="004F0CD0" w:rsidRDefault="00CE1B93" w:rsidP="00FE48EB">
            <w:pPr>
              <w:widowControl w:val="0"/>
              <w:spacing w:after="0" w:line="240" w:lineRule="auto"/>
              <w:ind w:right="170"/>
            </w:pPr>
            <w:r>
              <w:t>http:</w:t>
            </w:r>
          </w:p>
        </w:tc>
      </w:tr>
      <w:tr w:rsidR="004F0CD0" w:rsidTr="00FE48EB">
        <w:tc>
          <w:tcPr>
            <w:tcW w:w="3212" w:type="dxa"/>
            <w:tcMar>
              <w:top w:w="100" w:type="dxa"/>
              <w:left w:w="100" w:type="dxa"/>
              <w:bottom w:w="100" w:type="dxa"/>
              <w:right w:w="100" w:type="dxa"/>
            </w:tcMar>
          </w:tcPr>
          <w:p w:rsidR="004F0CD0" w:rsidRDefault="00CE1B93" w:rsidP="00FE48EB">
            <w:pPr>
              <w:widowControl w:val="0"/>
              <w:spacing w:after="0" w:line="240" w:lineRule="auto"/>
              <w:ind w:right="170"/>
            </w:pPr>
            <w:proofErr w:type="spellStart"/>
            <w:r>
              <w:t>query</w:t>
            </w:r>
            <w:proofErr w:type="spellEnd"/>
            <w:r>
              <w:t xml:space="preserve"> </w:t>
            </w:r>
            <w:proofErr w:type="spellStart"/>
            <w:r>
              <w:t>string</w:t>
            </w:r>
            <w:proofErr w:type="spellEnd"/>
          </w:p>
        </w:tc>
        <w:tc>
          <w:tcPr>
            <w:tcW w:w="3213" w:type="dxa"/>
            <w:tcMar>
              <w:top w:w="100" w:type="dxa"/>
              <w:left w:w="100" w:type="dxa"/>
              <w:bottom w:w="100" w:type="dxa"/>
              <w:right w:w="100" w:type="dxa"/>
            </w:tcMar>
          </w:tcPr>
          <w:p w:rsidR="004F0CD0" w:rsidRDefault="00CE1B93" w:rsidP="00FE48EB">
            <w:pPr>
              <w:widowControl w:val="0"/>
              <w:spacing w:after="0" w:line="240" w:lineRule="auto"/>
              <w:ind w:right="170"/>
            </w:pPr>
            <w:r>
              <w:t>get-параметри</w:t>
            </w:r>
          </w:p>
        </w:tc>
        <w:tc>
          <w:tcPr>
            <w:tcW w:w="3073" w:type="dxa"/>
            <w:tcMar>
              <w:top w:w="100" w:type="dxa"/>
              <w:left w:w="100" w:type="dxa"/>
              <w:bottom w:w="100" w:type="dxa"/>
              <w:right w:w="100" w:type="dxa"/>
            </w:tcMar>
          </w:tcPr>
          <w:p w:rsidR="004F0CD0" w:rsidRDefault="00CE1B93" w:rsidP="00FE48EB">
            <w:pPr>
              <w:widowControl w:val="0"/>
              <w:spacing w:after="0" w:line="240" w:lineRule="auto"/>
              <w:ind w:right="170"/>
            </w:pPr>
            <w:r>
              <w:t>?</w:t>
            </w:r>
            <w:proofErr w:type="spellStart"/>
            <w:r>
              <w:t>q=search</w:t>
            </w:r>
            <w:proofErr w:type="spellEnd"/>
          </w:p>
        </w:tc>
      </w:tr>
    </w:tbl>
    <w:p w:rsidR="004F0CD0" w:rsidRDefault="004F0CD0" w:rsidP="008F3AF2">
      <w:pPr>
        <w:jc w:val="center"/>
      </w:pPr>
    </w:p>
    <w:p w:rsidR="004F0CD0" w:rsidRDefault="00CE1B93" w:rsidP="00FE48EB">
      <w:pPr>
        <w:ind w:right="340"/>
        <w:jc w:val="center"/>
      </w:pPr>
      <w:r>
        <w:rPr>
          <w:noProof/>
        </w:rPr>
        <w:drawing>
          <wp:inline distT="114300" distB="114300" distL="114300" distR="114300" wp14:anchorId="7C6BEC51" wp14:editId="5355E3C0">
            <wp:extent cx="3838575" cy="2705100"/>
            <wp:effectExtent l="0" t="0" r="9525" b="0"/>
            <wp:docPr id="20" name="image39.jpg" descr="angularRouting.jpg"/>
            <wp:cNvGraphicFramePr/>
            <a:graphic xmlns:a="http://schemas.openxmlformats.org/drawingml/2006/main">
              <a:graphicData uri="http://schemas.openxmlformats.org/drawingml/2006/picture">
                <pic:pic xmlns:pic="http://schemas.openxmlformats.org/drawingml/2006/picture">
                  <pic:nvPicPr>
                    <pic:cNvPr id="0" name="image39.jpg" descr="angularRouting.jpg"/>
                    <pic:cNvPicPr preferRelativeResize="0"/>
                  </pic:nvPicPr>
                  <pic:blipFill>
                    <a:blip r:embed="rId22"/>
                    <a:srcRect/>
                    <a:stretch>
                      <a:fillRect/>
                    </a:stretch>
                  </pic:blipFill>
                  <pic:spPr>
                    <a:xfrm>
                      <a:off x="0" y="0"/>
                      <a:ext cx="3837299" cy="2704201"/>
                    </a:xfrm>
                    <a:prstGeom prst="rect">
                      <a:avLst/>
                    </a:prstGeom>
                    <a:ln/>
                  </pic:spPr>
                </pic:pic>
              </a:graphicData>
            </a:graphic>
          </wp:inline>
        </w:drawing>
      </w:r>
    </w:p>
    <w:p w:rsidR="004F0CD0" w:rsidRPr="00036518" w:rsidRDefault="00CE1B93" w:rsidP="00FE48EB">
      <w:pPr>
        <w:ind w:right="340"/>
        <w:jc w:val="center"/>
      </w:pPr>
      <w:r>
        <w:t>Рисунок 2.5</w:t>
      </w:r>
      <w:r w:rsidR="00036518" w:rsidRPr="00036518">
        <w:t xml:space="preserve"> – </w:t>
      </w:r>
      <w:r w:rsidR="00036518">
        <w:t>Архітектура</w:t>
      </w:r>
      <w:r w:rsidR="00036518" w:rsidRPr="00036518">
        <w:t xml:space="preserve"> </w:t>
      </w:r>
      <w:proofErr w:type="spellStart"/>
      <w:r w:rsidR="00036518">
        <w:rPr>
          <w:lang w:val="en-US"/>
        </w:rPr>
        <w:t>AngularJS</w:t>
      </w:r>
      <w:proofErr w:type="spellEnd"/>
      <w:r w:rsidR="00036518">
        <w:t xml:space="preserve"> з адресацією</w:t>
      </w:r>
      <w:r w:rsidR="00036518" w:rsidRPr="00036518">
        <w:t>[8]</w:t>
      </w:r>
    </w:p>
    <w:p w:rsidR="004F0CD0" w:rsidRDefault="00CE1B93" w:rsidP="00FE48EB">
      <w:pPr>
        <w:spacing w:line="360" w:lineRule="auto"/>
        <w:ind w:right="340" w:firstLine="720"/>
        <w:jc w:val="both"/>
      </w:pPr>
      <w:r>
        <w:lastRenderedPageBreak/>
        <w:t>В ньому присутнє API $</w:t>
      </w:r>
      <w:proofErr w:type="spellStart"/>
      <w:r>
        <w:t>resource</w:t>
      </w:r>
      <w:proofErr w:type="spellEnd"/>
      <w:r>
        <w:t>, зручне для</w:t>
      </w:r>
      <w:r w:rsidR="009F2CFE">
        <w:t xml:space="preserve"> операцій з базами даних CRUD</w:t>
      </w:r>
      <w:r>
        <w:t>. $</w:t>
      </w:r>
      <w:proofErr w:type="spellStart"/>
      <w:r>
        <w:t>resource</w:t>
      </w:r>
      <w:proofErr w:type="spellEnd"/>
      <w:r>
        <w:t xml:space="preserve"> створює об’єкт, через який з’являється можливість спілкування з джерелами даних по протоколам REST. </w:t>
      </w:r>
    </w:p>
    <w:p w:rsidR="004F0CD0" w:rsidRDefault="004F0CD0" w:rsidP="00FE48EB">
      <w:pPr>
        <w:pStyle w:val="3"/>
        <w:spacing w:line="360" w:lineRule="auto"/>
        <w:ind w:right="340"/>
        <w:contextualSpacing w:val="0"/>
        <w:jc w:val="left"/>
      </w:pPr>
      <w:bookmarkStart w:id="75" w:name="h.1osz5q73mt5t" w:colFirst="0" w:colLast="0"/>
      <w:bookmarkEnd w:id="75"/>
    </w:p>
    <w:p w:rsidR="004F0CD0" w:rsidRDefault="00CE1B93" w:rsidP="00FE48EB">
      <w:pPr>
        <w:pStyle w:val="3"/>
        <w:spacing w:line="360" w:lineRule="auto"/>
        <w:ind w:right="340"/>
        <w:contextualSpacing w:val="0"/>
      </w:pPr>
      <w:bookmarkStart w:id="76" w:name="h.j9tkguo1pnr3" w:colFirst="0" w:colLast="0"/>
      <w:bookmarkStart w:id="77" w:name="_Toc454192007"/>
      <w:bookmarkStart w:id="78" w:name="_Toc454198473"/>
      <w:bookmarkEnd w:id="76"/>
      <w:r>
        <w:t>2.9.2 Модулі інтерфейсу</w:t>
      </w:r>
      <w:bookmarkEnd w:id="77"/>
      <w:bookmarkEnd w:id="78"/>
    </w:p>
    <w:p w:rsidR="004F0CD0" w:rsidRDefault="00CE1B93" w:rsidP="009F2CFE">
      <w:pPr>
        <w:spacing w:line="360" w:lineRule="auto"/>
        <w:ind w:right="340" w:firstLine="360"/>
        <w:jc w:val="both"/>
      </w:pPr>
      <w:proofErr w:type="spellStart"/>
      <w:r>
        <w:t>AngularJS</w:t>
      </w:r>
      <w:proofErr w:type="spellEnd"/>
      <w:r>
        <w:t xml:space="preserve"> був вперше випущений у 2009 році. Він зумів себе добре зарекомендувати і зібрав велику кількість прихильників, які в свою чергу допомагали набирати подальшу популярність. В зв’язку з цим була створе</w:t>
      </w:r>
      <w:r w:rsidR="009F2CFE">
        <w:t>на маса різних додатків для інте</w:t>
      </w:r>
      <w:r>
        <w:t>рфейсу, що б відповідали користувацьким вимогам. Враховуючи функціональні можливості системи, з’являється необхідність у викор</w:t>
      </w:r>
      <w:r w:rsidR="009F2CFE">
        <w:t>и</w:t>
      </w:r>
      <w:r>
        <w:t>станні готових рішень. Адже варто враховувати користуваць</w:t>
      </w:r>
      <w:r w:rsidR="009F2CFE">
        <w:t>к</w:t>
      </w:r>
      <w:r>
        <w:t xml:space="preserve">ий досвід, який є першочерговим при розробці </w:t>
      </w:r>
      <w:proofErr w:type="spellStart"/>
      <w:r>
        <w:t>веб-додатків</w:t>
      </w:r>
      <w:proofErr w:type="spellEnd"/>
      <w:r>
        <w:t xml:space="preserve"> даного типу.  Велику кількість </w:t>
      </w:r>
      <w:proofErr w:type="spellStart"/>
      <w:r>
        <w:t>інтерфейсних</w:t>
      </w:r>
      <w:proofErr w:type="spellEnd"/>
      <w:r>
        <w:t xml:space="preserve"> додатків були написані розробниками </w:t>
      </w:r>
      <w:proofErr w:type="spellStart"/>
      <w:r>
        <w:t>AngularJS</w:t>
      </w:r>
      <w:proofErr w:type="spellEnd"/>
      <w:r>
        <w:t xml:space="preserve"> на базі </w:t>
      </w:r>
      <w:proofErr w:type="spellStart"/>
      <w:r>
        <w:t>Bootstrap</w:t>
      </w:r>
      <w:proofErr w:type="spellEnd"/>
      <w:r>
        <w:t>. До таких можна віднести:</w:t>
      </w:r>
    </w:p>
    <w:p w:rsidR="004F0CD0" w:rsidRDefault="00CE1B93" w:rsidP="00FE48EB">
      <w:pPr>
        <w:numPr>
          <w:ilvl w:val="0"/>
          <w:numId w:val="14"/>
        </w:numPr>
        <w:spacing w:line="360" w:lineRule="auto"/>
        <w:ind w:right="340" w:hanging="360"/>
        <w:contextualSpacing/>
        <w:jc w:val="both"/>
      </w:pPr>
      <w:proofErr w:type="spellStart"/>
      <w:r>
        <w:t>Accordion</w:t>
      </w:r>
      <w:proofErr w:type="spellEnd"/>
      <w:r>
        <w:t xml:space="preserve"> - директива, що складається із заголовків та прихованої частини, яка розгоряється після кліку.</w:t>
      </w:r>
    </w:p>
    <w:p w:rsidR="004F0CD0" w:rsidRDefault="00CE1B93" w:rsidP="00FE48EB">
      <w:pPr>
        <w:numPr>
          <w:ilvl w:val="0"/>
          <w:numId w:val="14"/>
        </w:numPr>
        <w:spacing w:line="360" w:lineRule="auto"/>
        <w:ind w:right="340" w:hanging="360"/>
        <w:contextualSpacing/>
        <w:jc w:val="both"/>
      </w:pPr>
      <w:proofErr w:type="spellStart"/>
      <w:r>
        <w:t>Alert</w:t>
      </w:r>
      <w:proofErr w:type="spellEnd"/>
      <w:r>
        <w:t xml:space="preserve"> - директива, що використовується для генерації повідомлень із статичних або динамічних даних.</w:t>
      </w:r>
    </w:p>
    <w:p w:rsidR="004F0CD0" w:rsidRDefault="00CE1B93" w:rsidP="00FE48EB">
      <w:pPr>
        <w:numPr>
          <w:ilvl w:val="0"/>
          <w:numId w:val="14"/>
        </w:numPr>
        <w:spacing w:line="360" w:lineRule="auto"/>
        <w:ind w:right="340" w:hanging="360"/>
        <w:contextualSpacing/>
        <w:jc w:val="both"/>
      </w:pPr>
      <w:proofErr w:type="spellStart"/>
      <w:r>
        <w:t>Modal</w:t>
      </w:r>
      <w:proofErr w:type="spellEnd"/>
      <w:r>
        <w:t xml:space="preserve"> - директива для створення модальних вікон та надання їм функціоналу.</w:t>
      </w:r>
    </w:p>
    <w:p w:rsidR="004F0CD0" w:rsidRDefault="00CE1B93" w:rsidP="00FE48EB">
      <w:pPr>
        <w:numPr>
          <w:ilvl w:val="0"/>
          <w:numId w:val="14"/>
        </w:numPr>
        <w:spacing w:line="360" w:lineRule="auto"/>
        <w:ind w:right="340" w:hanging="360"/>
        <w:contextualSpacing/>
        <w:jc w:val="both"/>
      </w:pPr>
      <w:proofErr w:type="spellStart"/>
      <w:r>
        <w:t>Rating</w:t>
      </w:r>
      <w:proofErr w:type="spellEnd"/>
      <w:r>
        <w:t xml:space="preserve"> - засіб для </w:t>
      </w:r>
      <w:proofErr w:type="spellStart"/>
      <w:r>
        <w:t>зрунчого</w:t>
      </w:r>
      <w:proofErr w:type="spellEnd"/>
      <w:r>
        <w:t xml:space="preserve"> відображення рейтингів у вигляді значків.</w:t>
      </w:r>
    </w:p>
    <w:p w:rsidR="004F0CD0" w:rsidRDefault="00CE1B93" w:rsidP="00FE48EB">
      <w:pPr>
        <w:numPr>
          <w:ilvl w:val="0"/>
          <w:numId w:val="14"/>
        </w:numPr>
        <w:spacing w:line="360" w:lineRule="auto"/>
        <w:ind w:right="340" w:hanging="360"/>
        <w:contextualSpacing/>
        <w:jc w:val="both"/>
      </w:pPr>
      <w:r>
        <w:t>Інші</w:t>
      </w:r>
    </w:p>
    <w:p w:rsidR="004F0CD0" w:rsidRDefault="00CE1B93" w:rsidP="00FE48EB">
      <w:pPr>
        <w:spacing w:line="360" w:lineRule="auto"/>
        <w:ind w:right="340"/>
        <w:jc w:val="both"/>
      </w:pPr>
      <w:r>
        <w:t>Враховуючи функціональну можливість сховища та потреби користувача, зі списку можливих директив необхідними є:</w:t>
      </w:r>
    </w:p>
    <w:p w:rsidR="004F0CD0" w:rsidRDefault="00CE1B93" w:rsidP="00FE48EB">
      <w:pPr>
        <w:numPr>
          <w:ilvl w:val="0"/>
          <w:numId w:val="17"/>
        </w:numPr>
        <w:spacing w:line="360" w:lineRule="auto"/>
        <w:ind w:right="340" w:hanging="360"/>
        <w:contextualSpacing/>
        <w:jc w:val="both"/>
      </w:pPr>
      <w:proofErr w:type="spellStart"/>
      <w:r>
        <w:t>Datepicker</w:t>
      </w:r>
      <w:proofErr w:type="spellEnd"/>
      <w:r>
        <w:t xml:space="preserve"> - директива, яка буде надавати можливість легкого введення дати. Це дасть можливість зручного відображення лише тих файлів, завантаження яких потрапляє у вибраний часовий проміжок</w:t>
      </w:r>
    </w:p>
    <w:p w:rsidR="004F0CD0" w:rsidRDefault="00CE1B93" w:rsidP="00FE48EB">
      <w:pPr>
        <w:numPr>
          <w:ilvl w:val="0"/>
          <w:numId w:val="17"/>
        </w:numPr>
        <w:spacing w:line="360" w:lineRule="auto"/>
        <w:ind w:right="340" w:hanging="360"/>
        <w:contextualSpacing/>
        <w:jc w:val="both"/>
      </w:pPr>
      <w:proofErr w:type="spellStart"/>
      <w:r>
        <w:lastRenderedPageBreak/>
        <w:t>Button</w:t>
      </w:r>
      <w:proofErr w:type="spellEnd"/>
      <w:r>
        <w:t xml:space="preserve"> - набір стилів та функціональності, необхідна для приведення інтерфейсу до певних стандартів.  </w:t>
      </w:r>
    </w:p>
    <w:p w:rsidR="004F0CD0" w:rsidRDefault="00CE1B93" w:rsidP="00FE48EB">
      <w:pPr>
        <w:numPr>
          <w:ilvl w:val="0"/>
          <w:numId w:val="17"/>
        </w:numPr>
        <w:spacing w:line="360" w:lineRule="auto"/>
        <w:ind w:right="340" w:hanging="360"/>
        <w:contextualSpacing/>
        <w:jc w:val="both"/>
      </w:pPr>
      <w:proofErr w:type="spellStart"/>
      <w:r>
        <w:t>Progressbar</w:t>
      </w:r>
      <w:proofErr w:type="spellEnd"/>
      <w:r>
        <w:t xml:space="preserve"> - директива для відображення рівня завантаження файлу.</w:t>
      </w:r>
    </w:p>
    <w:p w:rsidR="004F0CD0" w:rsidRDefault="00CE1B93" w:rsidP="00FE48EB">
      <w:pPr>
        <w:spacing w:line="360" w:lineRule="auto"/>
        <w:ind w:right="340" w:firstLine="720"/>
        <w:jc w:val="both"/>
      </w:pPr>
      <w:r>
        <w:t xml:space="preserve">Однією з головних функцій для користувача є можливість завантаження файлу у сховище. Серед існуючих рішень найзручнішим є </w:t>
      </w:r>
      <w:proofErr w:type="spellStart"/>
      <w:r>
        <w:t>Angular</w:t>
      </w:r>
      <w:proofErr w:type="spellEnd"/>
      <w:r>
        <w:t xml:space="preserve"> </w:t>
      </w:r>
      <w:proofErr w:type="spellStart"/>
      <w:r>
        <w:t>File</w:t>
      </w:r>
      <w:proofErr w:type="spellEnd"/>
      <w:r>
        <w:t xml:space="preserve"> </w:t>
      </w:r>
      <w:proofErr w:type="spellStart"/>
      <w:r>
        <w:t>Uploa</w:t>
      </w:r>
      <w:r w:rsidR="009F2CFE">
        <w:t>d</w:t>
      </w:r>
      <w:proofErr w:type="spellEnd"/>
      <w:r w:rsidR="009F2CFE">
        <w:t>. Він являє собою модуль для</w:t>
      </w:r>
      <w:r>
        <w:t xml:space="preserve"> </w:t>
      </w:r>
      <w:proofErr w:type="spellStart"/>
      <w:r>
        <w:t>AngularJS</w:t>
      </w:r>
      <w:proofErr w:type="spellEnd"/>
      <w:r>
        <w:t>. Підтримка завантаження</w:t>
      </w:r>
      <w:r w:rsidR="009F2CFE">
        <w:t xml:space="preserve"> за допомогою</w:t>
      </w:r>
      <w:r>
        <w:t xml:space="preserve"> drag-n-drop, прогрес завантаження  і черга завантаження файлу</w:t>
      </w:r>
      <w:r w:rsidR="009F2CFE">
        <w:t xml:space="preserve"> – головні властивості</w:t>
      </w:r>
      <w:r>
        <w:t>.</w:t>
      </w:r>
      <w:r w:rsidR="009F2CFE">
        <w:t xml:space="preserve"> Він п</w:t>
      </w:r>
      <w:r>
        <w:t>рацює з будь-якою серверною платформою, яка підтримує стандартне завантаження HTML-форм. Гол</w:t>
      </w:r>
      <w:r w:rsidR="009F2CFE">
        <w:t>о</w:t>
      </w:r>
      <w:r>
        <w:t>вними його перев</w:t>
      </w:r>
      <w:r w:rsidR="009F2CFE">
        <w:t>а</w:t>
      </w:r>
      <w:r>
        <w:t>гами є:</w:t>
      </w:r>
    </w:p>
    <w:p w:rsidR="004F0CD0" w:rsidRDefault="00CE1B93" w:rsidP="00FE48EB">
      <w:pPr>
        <w:numPr>
          <w:ilvl w:val="0"/>
          <w:numId w:val="30"/>
        </w:numPr>
        <w:spacing w:line="360" w:lineRule="auto"/>
        <w:ind w:right="340" w:hanging="360"/>
        <w:contextualSpacing/>
        <w:jc w:val="both"/>
      </w:pPr>
      <w:r>
        <w:t>Сумісність</w:t>
      </w:r>
    </w:p>
    <w:p w:rsidR="004F0CD0" w:rsidRDefault="00CE1B93" w:rsidP="00FE48EB">
      <w:pPr>
        <w:numPr>
          <w:ilvl w:val="0"/>
          <w:numId w:val="30"/>
        </w:numPr>
        <w:spacing w:line="360" w:lineRule="auto"/>
        <w:ind w:right="340" w:hanging="360"/>
        <w:contextualSpacing/>
        <w:jc w:val="both"/>
      </w:pPr>
      <w:r>
        <w:t>Контроль завантаження</w:t>
      </w:r>
    </w:p>
    <w:p w:rsidR="004F0CD0" w:rsidRDefault="00CE1B93" w:rsidP="00FE48EB">
      <w:pPr>
        <w:numPr>
          <w:ilvl w:val="0"/>
          <w:numId w:val="30"/>
        </w:numPr>
        <w:spacing w:line="360" w:lineRule="auto"/>
        <w:ind w:right="340" w:hanging="360"/>
        <w:contextualSpacing/>
        <w:jc w:val="both"/>
      </w:pPr>
      <w:r>
        <w:t>Звичність для користувача</w:t>
      </w:r>
    </w:p>
    <w:p w:rsidR="004F0CD0" w:rsidRDefault="00CE1B93" w:rsidP="00FE48EB">
      <w:pPr>
        <w:spacing w:line="360" w:lineRule="auto"/>
        <w:ind w:right="340"/>
        <w:jc w:val="both"/>
      </w:pPr>
      <w:r>
        <w:t xml:space="preserve">Завдяки використанню цього модуля завантаження є простим, швидким і зрозумілим.  Серед функціоналу, доступного користувачу є також і додавання міток та фільтрування за декількома однотипними критеріями одночасно. </w:t>
      </w:r>
      <w:proofErr w:type="spellStart"/>
      <w:r>
        <w:t>Станадртне</w:t>
      </w:r>
      <w:proofErr w:type="spellEnd"/>
      <w:r>
        <w:t xml:space="preserve"> рішення - тег </w:t>
      </w:r>
      <w:proofErr w:type="spellStart"/>
      <w:r>
        <w:t>select</w:t>
      </w:r>
      <w:proofErr w:type="spellEnd"/>
      <w:r>
        <w:t xml:space="preserve">, що дозволяє вибирати кілька пунктів за допомогою </w:t>
      </w:r>
      <w:proofErr w:type="spellStart"/>
      <w:r>
        <w:t>клавіши</w:t>
      </w:r>
      <w:proofErr w:type="spellEnd"/>
      <w:r>
        <w:t xml:space="preserve"> </w:t>
      </w:r>
      <w:proofErr w:type="spellStart"/>
      <w:r>
        <w:t>Ctrl</w:t>
      </w:r>
      <w:proofErr w:type="spellEnd"/>
      <w:r>
        <w:t xml:space="preserve"> є незручним та ненадійним. Окрім такого такий підхід мінімізує можливість зміни стилю. Як вирішення цих проблем, існує модуль </w:t>
      </w:r>
      <w:proofErr w:type="spellStart"/>
      <w:r>
        <w:t>Angular</w:t>
      </w:r>
      <w:proofErr w:type="spellEnd"/>
      <w:r>
        <w:t xml:space="preserve"> ui-</w:t>
      </w:r>
      <w:proofErr w:type="spellStart"/>
      <w:r>
        <w:t>select</w:t>
      </w:r>
      <w:proofErr w:type="spellEnd"/>
      <w:r>
        <w:t xml:space="preserve">, зображений на рис. 2.6. Він надає можливість вибирати кілька пунктів одночасно, слідкувати та керувати ними. Окрім того, звичайний </w:t>
      </w:r>
      <w:proofErr w:type="spellStart"/>
      <w:r>
        <w:t>select</w:t>
      </w:r>
      <w:proofErr w:type="spellEnd"/>
      <w:r>
        <w:t xml:space="preserve"> також стає зручнішим, зрозумілішим та простішим у використанні. </w:t>
      </w:r>
    </w:p>
    <w:p w:rsidR="004F0CD0" w:rsidRDefault="00CE1B93" w:rsidP="00FE48EB">
      <w:pPr>
        <w:ind w:right="340"/>
        <w:jc w:val="center"/>
      </w:pPr>
      <w:r>
        <w:rPr>
          <w:noProof/>
        </w:rPr>
        <w:drawing>
          <wp:inline distT="114300" distB="114300" distL="114300" distR="114300" wp14:anchorId="210F0E0D" wp14:editId="599ABF45">
            <wp:extent cx="3571875" cy="1609725"/>
            <wp:effectExtent l="0" t="0" r="0" b="0"/>
            <wp:docPr id="17" name="image33.png" descr="Screenshot - 15.06.16 - 00:21:53.png"/>
            <wp:cNvGraphicFramePr/>
            <a:graphic xmlns:a="http://schemas.openxmlformats.org/drawingml/2006/main">
              <a:graphicData uri="http://schemas.openxmlformats.org/drawingml/2006/picture">
                <pic:pic xmlns:pic="http://schemas.openxmlformats.org/drawingml/2006/picture">
                  <pic:nvPicPr>
                    <pic:cNvPr id="0" name="image33.png" descr="Screenshot - 15.06.16 - 00:21:53.png"/>
                    <pic:cNvPicPr preferRelativeResize="0"/>
                  </pic:nvPicPr>
                  <pic:blipFill>
                    <a:blip r:embed="rId23"/>
                    <a:srcRect/>
                    <a:stretch>
                      <a:fillRect/>
                    </a:stretch>
                  </pic:blipFill>
                  <pic:spPr>
                    <a:xfrm>
                      <a:off x="0" y="0"/>
                      <a:ext cx="3571875" cy="1609725"/>
                    </a:xfrm>
                    <a:prstGeom prst="rect">
                      <a:avLst/>
                    </a:prstGeom>
                    <a:ln/>
                  </pic:spPr>
                </pic:pic>
              </a:graphicData>
            </a:graphic>
          </wp:inline>
        </w:drawing>
      </w:r>
    </w:p>
    <w:p w:rsidR="004F0CD0" w:rsidRPr="00036518" w:rsidRDefault="00CE1B93" w:rsidP="00FE48EB">
      <w:pPr>
        <w:ind w:right="340"/>
        <w:jc w:val="center"/>
        <w:rPr>
          <w:lang w:val="en-US"/>
        </w:rPr>
      </w:pPr>
      <w:r>
        <w:t>Рисунок 2.6</w:t>
      </w:r>
      <w:r w:rsidR="00036518">
        <w:rPr>
          <w:lang w:val="en-US"/>
        </w:rPr>
        <w:t xml:space="preserve"> – </w:t>
      </w:r>
      <w:r w:rsidR="00036518">
        <w:t xml:space="preserve">Модуль </w:t>
      </w:r>
      <w:proofErr w:type="spellStart"/>
      <w:r w:rsidR="00036518">
        <w:rPr>
          <w:lang w:val="en-US"/>
        </w:rPr>
        <w:t>ui</w:t>
      </w:r>
      <w:proofErr w:type="spellEnd"/>
      <w:r w:rsidR="00036518">
        <w:rPr>
          <w:lang w:val="en-US"/>
        </w:rPr>
        <w:t>-select</w:t>
      </w:r>
    </w:p>
    <w:p w:rsidR="004F0CD0" w:rsidRDefault="004F0CD0" w:rsidP="00FE48EB">
      <w:pPr>
        <w:ind w:right="340"/>
        <w:jc w:val="center"/>
      </w:pPr>
    </w:p>
    <w:p w:rsidR="004F0CD0" w:rsidRDefault="009F2CFE" w:rsidP="009F2CFE">
      <w:pPr>
        <w:spacing w:line="360" w:lineRule="auto"/>
        <w:ind w:right="340" w:firstLine="360"/>
        <w:jc w:val="both"/>
      </w:pPr>
      <w:r>
        <w:lastRenderedPageBreak/>
        <w:t>У вимогах до сховища закладений функціонал</w:t>
      </w:r>
      <w:r w:rsidR="00CE1B93">
        <w:t xml:space="preserve"> адміністратора, який матиме можливість дозволяти та блокувати доступ до системи іншим користувачам. Однак при збільшенні кількості користувачів, оперувати даними буде майже неможливо. Навіть при кількості в 70 записів, операції вимагатимуть занадто багато зусиль, через відсутність структуризації. Для підвищення зручності необхідний модул</w:t>
      </w:r>
      <w:r>
        <w:t>ь angular-datatables. Він відоб</w:t>
      </w:r>
      <w:r w:rsidR="00CE1B93">
        <w:t>ражає дані у вигляді таблиці, надає можливість керування відображенням. До основних його переваг варто віднести:</w:t>
      </w:r>
    </w:p>
    <w:p w:rsidR="004F0CD0" w:rsidRDefault="00CE1B93" w:rsidP="00FE48EB">
      <w:pPr>
        <w:numPr>
          <w:ilvl w:val="0"/>
          <w:numId w:val="20"/>
        </w:numPr>
        <w:spacing w:line="360" w:lineRule="auto"/>
        <w:ind w:right="340" w:hanging="360"/>
        <w:contextualSpacing/>
        <w:jc w:val="both"/>
      </w:pPr>
      <w:r>
        <w:t>Швидкість</w:t>
      </w:r>
    </w:p>
    <w:p w:rsidR="004F0CD0" w:rsidRDefault="00CE1B93" w:rsidP="00FE48EB">
      <w:pPr>
        <w:numPr>
          <w:ilvl w:val="0"/>
          <w:numId w:val="20"/>
        </w:numPr>
        <w:spacing w:line="360" w:lineRule="auto"/>
        <w:ind w:right="340" w:hanging="360"/>
        <w:contextualSpacing/>
        <w:jc w:val="both"/>
      </w:pPr>
      <w:r>
        <w:t>Зрозуміле відображення</w:t>
      </w:r>
    </w:p>
    <w:p w:rsidR="004F0CD0" w:rsidRDefault="00CE1B93" w:rsidP="00FE48EB">
      <w:pPr>
        <w:numPr>
          <w:ilvl w:val="0"/>
          <w:numId w:val="20"/>
        </w:numPr>
        <w:spacing w:line="360" w:lineRule="auto"/>
        <w:ind w:right="340" w:hanging="360"/>
        <w:contextualSpacing/>
        <w:jc w:val="both"/>
      </w:pPr>
      <w:r>
        <w:t>Наявність розподілу на сторінки</w:t>
      </w:r>
    </w:p>
    <w:p w:rsidR="004F0CD0" w:rsidRDefault="00CE1B93" w:rsidP="00FE48EB">
      <w:pPr>
        <w:numPr>
          <w:ilvl w:val="0"/>
          <w:numId w:val="20"/>
        </w:numPr>
        <w:spacing w:line="360" w:lineRule="auto"/>
        <w:ind w:right="340" w:hanging="360"/>
        <w:contextualSpacing/>
        <w:jc w:val="both"/>
      </w:pPr>
      <w:r>
        <w:t>Можливість керувати кількістю записів на сторінку</w:t>
      </w:r>
    </w:p>
    <w:p w:rsidR="004F0CD0" w:rsidRDefault="00CE1B93" w:rsidP="00FE48EB">
      <w:pPr>
        <w:numPr>
          <w:ilvl w:val="0"/>
          <w:numId w:val="20"/>
        </w:numPr>
        <w:spacing w:line="360" w:lineRule="auto"/>
        <w:ind w:right="340" w:hanging="360"/>
        <w:contextualSpacing/>
        <w:jc w:val="both"/>
      </w:pPr>
      <w:r>
        <w:t>Пристосований для динамічних даних та пошуку</w:t>
      </w:r>
    </w:p>
    <w:p w:rsidR="004F0CD0" w:rsidRDefault="00CE1B93" w:rsidP="009F2CFE">
      <w:pPr>
        <w:spacing w:line="360" w:lineRule="auto"/>
        <w:ind w:right="340" w:firstLine="360"/>
        <w:jc w:val="both"/>
      </w:pPr>
      <w:r>
        <w:t xml:space="preserve">Необхідною властивістю для додатку є динамічний дизайн. Навіть у межах локальної мережі не виключене використання </w:t>
      </w:r>
      <w:proofErr w:type="spellStart"/>
      <w:r>
        <w:t>смартфонів</w:t>
      </w:r>
      <w:proofErr w:type="spellEnd"/>
      <w:r>
        <w:t xml:space="preserve"> та інши</w:t>
      </w:r>
      <w:r w:rsidR="009F2CFE">
        <w:t>х</w:t>
      </w:r>
      <w:r>
        <w:t xml:space="preserve"> пристроїв, що вимагає адаптованості від інтерфейсу. Реалізувати такий д</w:t>
      </w:r>
      <w:r w:rsidR="009F2CFE">
        <w:t>изайн можна за допомогою сітки</w:t>
      </w:r>
      <w:r>
        <w:t xml:space="preserve"> </w:t>
      </w:r>
      <w:proofErr w:type="spellStart"/>
      <w:r>
        <w:t>Bootstrap</w:t>
      </w:r>
      <w:proofErr w:type="spellEnd"/>
      <w:r>
        <w:t>. Її принцип полягає у поділі екрану на 12 частин і можливості визначення ширини блоку в частинах для різних екранів. Така можливість базується на медіа запитах, що з’явились у CSS3. Вони дозволяють в залежності від пристрою задати велику кількість параметрів відображення, а саме таких:</w:t>
      </w:r>
    </w:p>
    <w:p w:rsidR="004F0CD0" w:rsidRDefault="00CE1B93" w:rsidP="00FE48EB">
      <w:pPr>
        <w:numPr>
          <w:ilvl w:val="0"/>
          <w:numId w:val="22"/>
        </w:numPr>
        <w:spacing w:line="360" w:lineRule="auto"/>
        <w:ind w:right="340" w:hanging="360"/>
        <w:contextualSpacing/>
        <w:jc w:val="both"/>
      </w:pPr>
      <w:r>
        <w:t>max-</w:t>
      </w:r>
      <w:proofErr w:type="spellStart"/>
      <w:r>
        <w:t>width</w:t>
      </w:r>
      <w:proofErr w:type="spellEnd"/>
      <w:r>
        <w:t xml:space="preserve"> - максимальна ширина дисплею, для якої будуть застосовані властивості</w:t>
      </w:r>
    </w:p>
    <w:p w:rsidR="004F0CD0" w:rsidRDefault="00CE1B93" w:rsidP="00FE48EB">
      <w:pPr>
        <w:numPr>
          <w:ilvl w:val="0"/>
          <w:numId w:val="22"/>
        </w:numPr>
        <w:spacing w:line="360" w:lineRule="auto"/>
        <w:ind w:right="340" w:hanging="360"/>
        <w:contextualSpacing/>
        <w:jc w:val="both"/>
      </w:pPr>
      <w:r>
        <w:t>max-device-width - максимальна ширина пристрою, для якої будуть застосовані властивості</w:t>
      </w:r>
    </w:p>
    <w:p w:rsidR="004F0CD0" w:rsidRDefault="00CE1B93" w:rsidP="00FE48EB">
      <w:pPr>
        <w:numPr>
          <w:ilvl w:val="0"/>
          <w:numId w:val="22"/>
        </w:numPr>
        <w:spacing w:line="360" w:lineRule="auto"/>
        <w:ind w:right="340" w:hanging="360"/>
        <w:contextualSpacing/>
        <w:jc w:val="both"/>
      </w:pPr>
      <w:proofErr w:type="spellStart"/>
      <w:r>
        <w:t>orientation</w:t>
      </w:r>
      <w:proofErr w:type="spellEnd"/>
      <w:r>
        <w:t xml:space="preserve"> - орієнтація, для якої будуть застосовані властивості</w:t>
      </w:r>
    </w:p>
    <w:p w:rsidR="004F0CD0" w:rsidRPr="00270ADE" w:rsidRDefault="00CE1B93" w:rsidP="00FE48EB">
      <w:pPr>
        <w:numPr>
          <w:ilvl w:val="0"/>
          <w:numId w:val="22"/>
        </w:numPr>
        <w:spacing w:line="360" w:lineRule="auto"/>
        <w:ind w:right="340" w:hanging="360"/>
        <w:contextualSpacing/>
        <w:jc w:val="both"/>
      </w:pPr>
      <w:r>
        <w:t>Інші</w:t>
      </w:r>
    </w:p>
    <w:p w:rsidR="004F0CD0" w:rsidRDefault="00CE1B93" w:rsidP="00FE48EB">
      <w:pPr>
        <w:pStyle w:val="2"/>
        <w:ind w:right="340"/>
        <w:contextualSpacing w:val="0"/>
      </w:pPr>
      <w:bookmarkStart w:id="79" w:name="h.fspppt3z8tgm" w:colFirst="0" w:colLast="0"/>
      <w:bookmarkStart w:id="80" w:name="_Toc454192008"/>
      <w:bookmarkStart w:id="81" w:name="_Toc454198474"/>
      <w:bookmarkEnd w:id="79"/>
      <w:r>
        <w:lastRenderedPageBreak/>
        <w:t>2.10 Висновок до розділу 2</w:t>
      </w:r>
      <w:bookmarkEnd w:id="80"/>
      <w:bookmarkEnd w:id="81"/>
    </w:p>
    <w:p w:rsidR="004F0CD0" w:rsidRDefault="004F0CD0" w:rsidP="00FE48EB">
      <w:pPr>
        <w:spacing w:line="360" w:lineRule="auto"/>
        <w:ind w:right="340"/>
        <w:jc w:val="center"/>
      </w:pPr>
    </w:p>
    <w:p w:rsidR="004F0CD0" w:rsidRDefault="00CE1B93" w:rsidP="00FE48EB">
      <w:pPr>
        <w:spacing w:line="360" w:lineRule="auto"/>
        <w:ind w:right="340"/>
        <w:jc w:val="both"/>
      </w:pPr>
      <w:r>
        <w:t>В даному розділі проведено гл</w:t>
      </w:r>
      <w:r w:rsidR="009F2CFE">
        <w:t>ибокий аналіз безпосереднього ро</w:t>
      </w:r>
      <w:r>
        <w:t xml:space="preserve">зробки інтерфейсу. В основу роботи було закладено користувацький досвід. </w:t>
      </w:r>
      <w:proofErr w:type="spellStart"/>
      <w:r>
        <w:t>Веб-додаток</w:t>
      </w:r>
      <w:proofErr w:type="spellEnd"/>
      <w:r>
        <w:t xml:space="preserve">, що реалізовує інтерфейс системи </w:t>
      </w:r>
      <w:r w:rsidR="009F2CFE">
        <w:t>збереження даних майже не несе</w:t>
      </w:r>
      <w:r>
        <w:t xml:space="preserve"> інформативного навантаження. Його головними завданнями є:</w:t>
      </w:r>
    </w:p>
    <w:p w:rsidR="004F0CD0" w:rsidRDefault="00CE1B93" w:rsidP="00FE48EB">
      <w:pPr>
        <w:numPr>
          <w:ilvl w:val="0"/>
          <w:numId w:val="29"/>
        </w:numPr>
        <w:spacing w:line="360" w:lineRule="auto"/>
        <w:ind w:right="340" w:hanging="360"/>
        <w:contextualSpacing/>
        <w:jc w:val="both"/>
      </w:pPr>
      <w:r>
        <w:t>Відповідність всьому функціональному стеку системи</w:t>
      </w:r>
    </w:p>
    <w:p w:rsidR="004F0CD0" w:rsidRDefault="00CE1B93" w:rsidP="00FE48EB">
      <w:pPr>
        <w:numPr>
          <w:ilvl w:val="0"/>
          <w:numId w:val="29"/>
        </w:numPr>
        <w:spacing w:line="360" w:lineRule="auto"/>
        <w:ind w:right="340" w:hanging="360"/>
        <w:contextualSpacing/>
        <w:jc w:val="both"/>
      </w:pPr>
      <w:r>
        <w:t>Зручність інтерфейсу</w:t>
      </w:r>
    </w:p>
    <w:p w:rsidR="004F0CD0" w:rsidRDefault="00CE1B93" w:rsidP="00FE48EB">
      <w:pPr>
        <w:numPr>
          <w:ilvl w:val="0"/>
          <w:numId w:val="29"/>
        </w:numPr>
        <w:spacing w:line="360" w:lineRule="auto"/>
        <w:ind w:right="340" w:hanging="360"/>
        <w:contextualSpacing/>
        <w:jc w:val="both"/>
      </w:pPr>
      <w:r>
        <w:t>Зрозумілість функціоналу</w:t>
      </w:r>
    </w:p>
    <w:p w:rsidR="004F0CD0" w:rsidRDefault="00CE1B93" w:rsidP="00FE48EB">
      <w:pPr>
        <w:numPr>
          <w:ilvl w:val="0"/>
          <w:numId w:val="29"/>
        </w:numPr>
        <w:spacing w:line="360" w:lineRule="auto"/>
        <w:ind w:right="340" w:hanging="360"/>
        <w:contextualSpacing/>
        <w:jc w:val="both"/>
      </w:pPr>
      <w:r>
        <w:t>Звичність виконуваних дій для виконання операції</w:t>
      </w:r>
    </w:p>
    <w:p w:rsidR="004F0CD0" w:rsidRDefault="00CE1B93" w:rsidP="00FE48EB">
      <w:pPr>
        <w:spacing w:line="360" w:lineRule="auto"/>
        <w:ind w:right="340"/>
        <w:jc w:val="both"/>
      </w:pPr>
      <w:r>
        <w:t>В зв’язку з тенденцією збільшення навантаження на клієнтську частину і створення нових інструм</w:t>
      </w:r>
      <w:r w:rsidR="009F2CFE">
        <w:t>ентів, у розділі було розглянуто</w:t>
      </w:r>
      <w:r>
        <w:t xml:space="preserve"> та проаналізовано необхідний набір засобів. В першу чергу це стосувалось вибору </w:t>
      </w:r>
      <w:proofErr w:type="spellStart"/>
      <w:r>
        <w:t>фреймворку</w:t>
      </w:r>
      <w:proofErr w:type="spellEnd"/>
      <w:r>
        <w:t xml:space="preserve">. В результаті досліджень, було доведено, що найкращим в цьому випадку є </w:t>
      </w:r>
      <w:proofErr w:type="spellStart"/>
      <w:r>
        <w:t>AngularJS</w:t>
      </w:r>
      <w:proofErr w:type="spellEnd"/>
      <w:r>
        <w:t xml:space="preserve">. В порівняння з популярним нині </w:t>
      </w:r>
      <w:proofErr w:type="spellStart"/>
      <w:r>
        <w:t>ReactJS</w:t>
      </w:r>
      <w:proofErr w:type="spellEnd"/>
      <w:r>
        <w:t xml:space="preserve"> він є повільнішим, особливо при роботі з великими об’ємами даних. Однак, описана си</w:t>
      </w:r>
      <w:r w:rsidR="009F2CFE">
        <w:t>стема зберігання даних не перед</w:t>
      </w:r>
      <w:r>
        <w:t xml:space="preserve">бачає відображення на клієнтській стороні великої кількості даних. Для прикладу, при обробці списку із 10 000 елементів, працездатність </w:t>
      </w:r>
      <w:proofErr w:type="spellStart"/>
      <w:r>
        <w:t>AngularJS</w:t>
      </w:r>
      <w:proofErr w:type="spellEnd"/>
      <w:r>
        <w:t xml:space="preserve"> значно падає, але так як система відображає користувацькі дані, то ситуація відображення такої великої колекції файлів фактично неможлива. Жоден користувач в здоровому глузді не буде створювати в одній директорії 10 00</w:t>
      </w:r>
      <w:r w:rsidR="00FF344C">
        <w:t>0</w:t>
      </w:r>
      <w:r>
        <w:t xml:space="preserve"> фалів чи інших </w:t>
      </w:r>
      <w:r w:rsidR="00FF344C">
        <w:t>директорій. В цій ситуації необ</w:t>
      </w:r>
      <w:r>
        <w:t>х</w:t>
      </w:r>
      <w:r w:rsidR="00FF344C">
        <w:t>і</w:t>
      </w:r>
      <w:r>
        <w:t xml:space="preserve">дними є переваги саме </w:t>
      </w:r>
      <w:proofErr w:type="spellStart"/>
      <w:r>
        <w:t>AngularJS</w:t>
      </w:r>
      <w:proofErr w:type="spellEnd"/>
      <w:r>
        <w:t>, головними з яких є:</w:t>
      </w:r>
    </w:p>
    <w:p w:rsidR="004F0CD0" w:rsidRDefault="00CE1B93" w:rsidP="00FE48EB">
      <w:pPr>
        <w:numPr>
          <w:ilvl w:val="0"/>
          <w:numId w:val="32"/>
        </w:numPr>
        <w:spacing w:line="360" w:lineRule="auto"/>
        <w:ind w:right="340" w:hanging="360"/>
        <w:contextualSpacing/>
        <w:jc w:val="both"/>
      </w:pPr>
      <w:r>
        <w:t xml:space="preserve">Наявність великої кількості </w:t>
      </w:r>
      <w:proofErr w:type="spellStart"/>
      <w:r>
        <w:t>інтерфейсних</w:t>
      </w:r>
      <w:proofErr w:type="spellEnd"/>
      <w:r>
        <w:t xml:space="preserve"> модулів</w:t>
      </w:r>
    </w:p>
    <w:p w:rsidR="004F0CD0" w:rsidRDefault="00CE1B93" w:rsidP="00FE48EB">
      <w:pPr>
        <w:numPr>
          <w:ilvl w:val="0"/>
          <w:numId w:val="32"/>
        </w:numPr>
        <w:spacing w:line="360" w:lineRule="auto"/>
        <w:ind w:right="340" w:hanging="360"/>
        <w:contextualSpacing/>
        <w:jc w:val="both"/>
      </w:pPr>
      <w:r>
        <w:t>Швидкість розробки</w:t>
      </w:r>
    </w:p>
    <w:p w:rsidR="004F0CD0" w:rsidRDefault="00CE1B93" w:rsidP="00FE48EB">
      <w:pPr>
        <w:numPr>
          <w:ilvl w:val="0"/>
          <w:numId w:val="32"/>
        </w:numPr>
        <w:spacing w:line="360" w:lineRule="auto"/>
        <w:ind w:right="340" w:hanging="360"/>
        <w:contextualSpacing/>
        <w:jc w:val="both"/>
      </w:pPr>
      <w:r>
        <w:t>Зручна структуризація коду для подальшої масштабованості.</w:t>
      </w:r>
    </w:p>
    <w:p w:rsidR="004F0CD0" w:rsidRDefault="00CE1B93" w:rsidP="00FE48EB">
      <w:pPr>
        <w:spacing w:line="360" w:lineRule="auto"/>
        <w:ind w:right="340"/>
        <w:jc w:val="both"/>
      </w:pPr>
      <w:r>
        <w:t xml:space="preserve">Так, як в основу </w:t>
      </w:r>
      <w:proofErr w:type="spellStart"/>
      <w:r>
        <w:t>фреймворку</w:t>
      </w:r>
      <w:proofErr w:type="spellEnd"/>
      <w:r>
        <w:t xml:space="preserve"> покладений </w:t>
      </w:r>
      <w:proofErr w:type="spellStart"/>
      <w:r>
        <w:t>патерн</w:t>
      </w:r>
      <w:proofErr w:type="spellEnd"/>
      <w:r>
        <w:t xml:space="preserve"> MVC, частина розділу містить інформацію про цей шаблон проектування. Також в цій частині роботи вказано, </w:t>
      </w:r>
      <w:r>
        <w:lastRenderedPageBreak/>
        <w:t>що для створення середовища найкраще вибрати</w:t>
      </w:r>
      <w:r w:rsidR="00FF344C">
        <w:t xml:space="preserve"> </w:t>
      </w:r>
      <w:r w:rsidR="00FF344C">
        <w:rPr>
          <w:lang w:val="en-US"/>
        </w:rPr>
        <w:t>g</w:t>
      </w:r>
      <w:proofErr w:type="spellStart"/>
      <w:r w:rsidR="00FF344C">
        <w:t>ulp</w:t>
      </w:r>
      <w:proofErr w:type="spellEnd"/>
      <w:r w:rsidR="00FF344C">
        <w:t>. В порівнянні з іншим такс</w:t>
      </w:r>
      <w:r w:rsidR="00FF344C">
        <w:rPr>
          <w:lang w:val="ru-RU"/>
        </w:rPr>
        <w:t>-</w:t>
      </w:r>
      <w:r>
        <w:t xml:space="preserve">менеджером він є швидшим та зрозумілішим. Серед існуючих генераторів </w:t>
      </w:r>
      <w:proofErr w:type="spellStart"/>
      <w:r>
        <w:t>Yeoman</w:t>
      </w:r>
      <w:proofErr w:type="spellEnd"/>
      <w:r>
        <w:t xml:space="preserve"> і</w:t>
      </w:r>
      <w:r w:rsidR="00FF344C">
        <w:t xml:space="preserve">снує якісна зв’язка </w:t>
      </w:r>
      <w:proofErr w:type="spellStart"/>
      <w:r w:rsidR="00FF344C">
        <w:t>Angular</w:t>
      </w:r>
      <w:proofErr w:type="spellEnd"/>
      <w:r w:rsidR="00FF344C">
        <w:t xml:space="preserve"> та </w:t>
      </w:r>
      <w:r w:rsidR="00FF344C">
        <w:rPr>
          <w:lang w:val="en-US"/>
        </w:rPr>
        <w:t>g</w:t>
      </w:r>
      <w:proofErr w:type="spellStart"/>
      <w:r>
        <w:t>ulp</w:t>
      </w:r>
      <w:proofErr w:type="spellEnd"/>
      <w:r>
        <w:t xml:space="preserve">, яка і була обрана для розробки. В розділі описано вибір засобів для стилізації в результаті було обрано </w:t>
      </w:r>
      <w:proofErr w:type="spellStart"/>
      <w:r>
        <w:t>Bootstrap</w:t>
      </w:r>
      <w:proofErr w:type="spellEnd"/>
      <w:r>
        <w:t xml:space="preserve"> та </w:t>
      </w:r>
      <w:proofErr w:type="spellStart"/>
      <w:r>
        <w:t>Sass</w:t>
      </w:r>
      <w:proofErr w:type="spellEnd"/>
      <w:r>
        <w:t>. В зв’язку з тим, що</w:t>
      </w:r>
      <w:r w:rsidR="00FF344C" w:rsidRPr="00FF344C">
        <w:t xml:space="preserve"> в</w:t>
      </w:r>
      <w:r>
        <w:t xml:space="preserve"> основу вибору </w:t>
      </w:r>
      <w:proofErr w:type="spellStart"/>
      <w:r>
        <w:t>AngularJS</w:t>
      </w:r>
      <w:proofErr w:type="spellEnd"/>
      <w:r>
        <w:t xml:space="preserve"> лягло існування великої кількості </w:t>
      </w:r>
      <w:proofErr w:type="spellStart"/>
      <w:r>
        <w:t>плагінів</w:t>
      </w:r>
      <w:proofErr w:type="spellEnd"/>
      <w:r>
        <w:t xml:space="preserve">, то в  цій частині роботи також </w:t>
      </w:r>
      <w:r w:rsidR="00FF344C">
        <w:t xml:space="preserve">проаналізовані </w:t>
      </w:r>
      <w:proofErr w:type="spellStart"/>
      <w:r w:rsidR="00FF344C">
        <w:t>плагіни</w:t>
      </w:r>
      <w:proofErr w:type="spellEnd"/>
      <w:r w:rsidR="00FF344C">
        <w:t>, що необ</w:t>
      </w:r>
      <w:r>
        <w:t>хідні для створення якісного інтерфейсу.</w:t>
      </w:r>
      <w:r w:rsidR="00FF344C">
        <w:t xml:space="preserve"> Головними модулями, використан</w:t>
      </w:r>
      <w:r w:rsidR="00FF344C" w:rsidRPr="00FF344C">
        <w:t>и</w:t>
      </w:r>
      <w:r>
        <w:t>ми у роботі є такі:</w:t>
      </w:r>
    </w:p>
    <w:p w:rsidR="004F0CD0" w:rsidRDefault="00CE1B93" w:rsidP="00FE48EB">
      <w:pPr>
        <w:numPr>
          <w:ilvl w:val="0"/>
          <w:numId w:val="12"/>
        </w:numPr>
        <w:spacing w:line="360" w:lineRule="auto"/>
        <w:ind w:right="340" w:hanging="360"/>
        <w:contextualSpacing/>
        <w:jc w:val="both"/>
      </w:pPr>
      <w:proofErr w:type="spellStart"/>
      <w:r>
        <w:t>Angular</w:t>
      </w:r>
      <w:proofErr w:type="spellEnd"/>
      <w:r>
        <w:t xml:space="preserve"> </w:t>
      </w:r>
      <w:proofErr w:type="spellStart"/>
      <w:r>
        <w:t>File</w:t>
      </w:r>
      <w:proofErr w:type="spellEnd"/>
      <w:r>
        <w:t xml:space="preserve"> </w:t>
      </w:r>
      <w:proofErr w:type="spellStart"/>
      <w:r>
        <w:t>Upload</w:t>
      </w:r>
      <w:proofErr w:type="spellEnd"/>
    </w:p>
    <w:p w:rsidR="004F0CD0" w:rsidRDefault="00CE1B93" w:rsidP="00FE48EB">
      <w:pPr>
        <w:numPr>
          <w:ilvl w:val="0"/>
          <w:numId w:val="12"/>
        </w:numPr>
        <w:spacing w:line="360" w:lineRule="auto"/>
        <w:ind w:right="340" w:hanging="360"/>
        <w:contextualSpacing/>
        <w:jc w:val="both"/>
      </w:pPr>
      <w:proofErr w:type="spellStart"/>
      <w:r>
        <w:t>Angular</w:t>
      </w:r>
      <w:proofErr w:type="spellEnd"/>
      <w:r>
        <w:t xml:space="preserve"> ui-</w:t>
      </w:r>
      <w:proofErr w:type="spellStart"/>
      <w:r>
        <w:t>select</w:t>
      </w:r>
      <w:proofErr w:type="spellEnd"/>
    </w:p>
    <w:p w:rsidR="004F0CD0" w:rsidRDefault="00CE1B93" w:rsidP="00FE48EB">
      <w:pPr>
        <w:numPr>
          <w:ilvl w:val="0"/>
          <w:numId w:val="12"/>
        </w:numPr>
        <w:spacing w:line="360" w:lineRule="auto"/>
        <w:ind w:right="340" w:hanging="360"/>
        <w:contextualSpacing/>
        <w:jc w:val="both"/>
      </w:pPr>
      <w:proofErr w:type="spellStart"/>
      <w:r>
        <w:t>Angular</w:t>
      </w:r>
      <w:proofErr w:type="spellEnd"/>
      <w:r>
        <w:t xml:space="preserve"> </w:t>
      </w:r>
      <w:proofErr w:type="spellStart"/>
      <w:r>
        <w:t>datatables</w:t>
      </w:r>
      <w:proofErr w:type="spellEnd"/>
    </w:p>
    <w:p w:rsidR="004F0CD0" w:rsidRDefault="00CE1B93" w:rsidP="00FE48EB">
      <w:pPr>
        <w:numPr>
          <w:ilvl w:val="0"/>
          <w:numId w:val="12"/>
        </w:numPr>
        <w:spacing w:line="360" w:lineRule="auto"/>
        <w:ind w:right="340" w:hanging="360"/>
        <w:contextualSpacing/>
        <w:jc w:val="both"/>
      </w:pPr>
      <w:r>
        <w:t>Angular-ui модулі</w:t>
      </w:r>
    </w:p>
    <w:p w:rsidR="00FE48EB" w:rsidRDefault="00CE1B93" w:rsidP="00FE48EB">
      <w:pPr>
        <w:spacing w:line="360" w:lineRule="auto"/>
        <w:ind w:right="340"/>
        <w:jc w:val="both"/>
        <w:sectPr w:rsidR="00FE48EB" w:rsidSect="00FE48EB">
          <w:pgSz w:w="11906" w:h="16838"/>
          <w:pgMar w:top="1133" w:right="566" w:bottom="1133" w:left="1700" w:header="708" w:footer="708" w:gutter="0"/>
          <w:cols w:space="720" w:equalWidth="0">
            <w:col w:w="9973"/>
          </w:cols>
          <w:docGrid w:linePitch="381"/>
        </w:sectPr>
      </w:pPr>
      <w:r>
        <w:t>В загальному розділ спрямований на аналіз розробки інтерфейсу, а саме на принципи реалізації та вибір необхідного інструментарію.</w:t>
      </w:r>
    </w:p>
    <w:p w:rsidR="004F0CD0" w:rsidRDefault="00CE1B93" w:rsidP="00FE48EB">
      <w:pPr>
        <w:pStyle w:val="1"/>
        <w:ind w:right="340"/>
        <w:contextualSpacing w:val="0"/>
      </w:pPr>
      <w:bookmarkStart w:id="82" w:name="h.sei0rp5f1v1k" w:colFirst="0" w:colLast="0"/>
      <w:bookmarkStart w:id="83" w:name="_Toc454192009"/>
      <w:bookmarkStart w:id="84" w:name="_Toc454198475"/>
      <w:bookmarkEnd w:id="82"/>
      <w:r>
        <w:lastRenderedPageBreak/>
        <w:t>3 ОГЛЯД РЕЗУЛЬТАТІВ</w:t>
      </w:r>
      <w:bookmarkEnd w:id="83"/>
      <w:bookmarkEnd w:id="84"/>
    </w:p>
    <w:p w:rsidR="004F0CD0" w:rsidRDefault="004F0CD0" w:rsidP="00FE48EB">
      <w:pPr>
        <w:ind w:right="340"/>
      </w:pPr>
    </w:p>
    <w:p w:rsidR="004F0CD0" w:rsidRDefault="00CE1B93" w:rsidP="00FE48EB">
      <w:pPr>
        <w:spacing w:line="360" w:lineRule="auto"/>
        <w:ind w:right="340" w:firstLine="720"/>
        <w:jc w:val="both"/>
      </w:pPr>
      <w:r>
        <w:t>Головним завдання було створення зручного та зрозумілог</w:t>
      </w:r>
      <w:r w:rsidR="00FF344C">
        <w:t xml:space="preserve">о інтерфейсу, який би </w:t>
      </w:r>
      <w:proofErr w:type="spellStart"/>
      <w:r w:rsidR="00FF344C">
        <w:t>задовільн</w:t>
      </w:r>
      <w:r w:rsidR="00FF344C" w:rsidRPr="00FF344C">
        <w:t>и</w:t>
      </w:r>
      <w:r>
        <w:t>в</w:t>
      </w:r>
      <w:proofErr w:type="spellEnd"/>
      <w:r>
        <w:t xml:space="preserve"> всі функціональні можливості системи зберігання.  Дл</w:t>
      </w:r>
      <w:r w:rsidR="00FF344C">
        <w:t>я цього головними були такі ком</w:t>
      </w:r>
      <w:r>
        <w:t>поненти:</w:t>
      </w:r>
    </w:p>
    <w:p w:rsidR="004F0CD0" w:rsidRDefault="00CE1B93" w:rsidP="00FE48EB">
      <w:pPr>
        <w:numPr>
          <w:ilvl w:val="0"/>
          <w:numId w:val="3"/>
        </w:numPr>
        <w:spacing w:line="360" w:lineRule="auto"/>
        <w:ind w:right="340" w:hanging="360"/>
        <w:contextualSpacing/>
        <w:jc w:val="both"/>
      </w:pPr>
      <w:r>
        <w:t>Блок завантаження файлів на сервер</w:t>
      </w:r>
    </w:p>
    <w:p w:rsidR="004F0CD0" w:rsidRDefault="00CE1B93" w:rsidP="00FE48EB">
      <w:pPr>
        <w:numPr>
          <w:ilvl w:val="0"/>
          <w:numId w:val="3"/>
        </w:numPr>
        <w:spacing w:line="360" w:lineRule="auto"/>
        <w:ind w:right="340" w:hanging="360"/>
        <w:contextualSpacing/>
        <w:jc w:val="both"/>
      </w:pPr>
      <w:proofErr w:type="spellStart"/>
      <w:r>
        <w:t>select</w:t>
      </w:r>
      <w:proofErr w:type="spellEnd"/>
      <w:r>
        <w:t xml:space="preserve"> з можливістю вибору кількох пунктів</w:t>
      </w:r>
    </w:p>
    <w:p w:rsidR="004F0CD0" w:rsidRDefault="00CE1B93" w:rsidP="00FE48EB">
      <w:pPr>
        <w:numPr>
          <w:ilvl w:val="0"/>
          <w:numId w:val="3"/>
        </w:numPr>
        <w:spacing w:line="360" w:lineRule="auto"/>
        <w:ind w:right="340" w:hanging="360"/>
        <w:contextualSpacing/>
        <w:jc w:val="both"/>
      </w:pPr>
      <w:r>
        <w:t>Компонент відображення вмісту поточної директорії</w:t>
      </w:r>
    </w:p>
    <w:p w:rsidR="004F0CD0" w:rsidRDefault="00CE1B93" w:rsidP="00FE48EB">
      <w:pPr>
        <w:numPr>
          <w:ilvl w:val="0"/>
          <w:numId w:val="3"/>
        </w:numPr>
        <w:spacing w:line="360" w:lineRule="auto"/>
        <w:ind w:right="340" w:hanging="360"/>
        <w:contextualSpacing/>
        <w:jc w:val="both"/>
      </w:pPr>
      <w:r>
        <w:t>Таблиця для відображення списку користувачів</w:t>
      </w:r>
    </w:p>
    <w:p w:rsidR="004F0CD0" w:rsidRDefault="004F0CD0" w:rsidP="00FE48EB">
      <w:pPr>
        <w:spacing w:line="360" w:lineRule="auto"/>
        <w:ind w:right="340"/>
        <w:jc w:val="both"/>
      </w:pPr>
    </w:p>
    <w:p w:rsidR="004F0CD0" w:rsidRDefault="00CE1B93" w:rsidP="00FE48EB">
      <w:pPr>
        <w:pStyle w:val="2"/>
        <w:ind w:right="340"/>
        <w:contextualSpacing w:val="0"/>
      </w:pPr>
      <w:bookmarkStart w:id="85" w:name="h.8vkbswfz9w99" w:colFirst="0" w:colLast="0"/>
      <w:bookmarkStart w:id="86" w:name="_Toc454192010"/>
      <w:bookmarkStart w:id="87" w:name="_Toc454198476"/>
      <w:bookmarkEnd w:id="85"/>
      <w:r>
        <w:t>3.1 Інтерфейс для роботи з файлами</w:t>
      </w:r>
      <w:bookmarkEnd w:id="86"/>
      <w:bookmarkEnd w:id="87"/>
    </w:p>
    <w:p w:rsidR="004F0CD0" w:rsidRDefault="004F0CD0" w:rsidP="00FE48EB">
      <w:pPr>
        <w:spacing w:line="360" w:lineRule="auto"/>
        <w:ind w:right="340"/>
        <w:jc w:val="center"/>
      </w:pPr>
    </w:p>
    <w:p w:rsidR="004F0CD0" w:rsidRDefault="00CE1B93" w:rsidP="00FE48EB">
      <w:pPr>
        <w:spacing w:line="360" w:lineRule="auto"/>
        <w:ind w:right="340" w:firstLine="720"/>
        <w:jc w:val="both"/>
      </w:pPr>
      <w:r>
        <w:t xml:space="preserve">Блок завантаження файлів на сервер, реалізований за допомогою модуля </w:t>
      </w:r>
      <w:proofErr w:type="spellStart"/>
      <w:r>
        <w:t>Angular</w:t>
      </w:r>
      <w:proofErr w:type="spellEnd"/>
      <w:r>
        <w:t xml:space="preserve"> </w:t>
      </w:r>
      <w:proofErr w:type="spellStart"/>
      <w:r>
        <w:t>File</w:t>
      </w:r>
      <w:proofErr w:type="spellEnd"/>
      <w:r>
        <w:t xml:space="preserve"> </w:t>
      </w:r>
      <w:proofErr w:type="spellStart"/>
      <w:r>
        <w:t>Upload</w:t>
      </w:r>
      <w:proofErr w:type="spellEnd"/>
      <w:r>
        <w:t>, зображений на рис. 3.1. У користувача є можливість вибору окремого набору файлів вручну або за допомогою Drag-n-Drop, а також наявна керованість чергою завантаження. Він може завантажувати файли кожен окремо або всі одразу при цьому додаючи певні метадані для полегшення пошуку в майбутньому. Головним завданням інтерфейсу є імітація руху по реальній файловій структурі. Адже для користувача є звичним відображенням файлів на його персональному к</w:t>
      </w:r>
      <w:r w:rsidR="00FF344C">
        <w:t>омп’ютері.  Для цього найзручні</w:t>
      </w:r>
      <w:r w:rsidR="00FF344C" w:rsidRPr="00036518">
        <w:t>ш</w:t>
      </w:r>
      <w:r>
        <w:t xml:space="preserve">е зобразити контент у вигляді таблиці. Для цього існують готові закладені у </w:t>
      </w:r>
      <w:proofErr w:type="spellStart"/>
      <w:r>
        <w:t>фреймворк</w:t>
      </w:r>
      <w:proofErr w:type="spellEnd"/>
      <w:r>
        <w:t xml:space="preserve"> </w:t>
      </w:r>
      <w:proofErr w:type="spellStart"/>
      <w:r>
        <w:t>Bootstrap</w:t>
      </w:r>
      <w:proofErr w:type="spellEnd"/>
      <w:r>
        <w:t xml:space="preserve">. Використання класу </w:t>
      </w:r>
      <w:proofErr w:type="spellStart"/>
      <w:r>
        <w:t>.table</w:t>
      </w:r>
      <w:proofErr w:type="spellEnd"/>
      <w:r>
        <w:t xml:space="preserve"> надасть для html-структури табличних стилів.  Приклад зображено на рис. 3.2. </w:t>
      </w:r>
      <w:proofErr w:type="spellStart"/>
      <w:r>
        <w:t>Select</w:t>
      </w:r>
      <w:proofErr w:type="spellEnd"/>
      <w:r>
        <w:t xml:space="preserve"> з можливістю вибору кількох пунктів необхідний під час виконання таких операцій:</w:t>
      </w:r>
    </w:p>
    <w:p w:rsidR="004F0CD0" w:rsidRDefault="00CE1B93" w:rsidP="00FE48EB">
      <w:pPr>
        <w:numPr>
          <w:ilvl w:val="0"/>
          <w:numId w:val="23"/>
        </w:numPr>
        <w:spacing w:line="360" w:lineRule="auto"/>
        <w:ind w:right="340" w:hanging="360"/>
        <w:contextualSpacing/>
        <w:jc w:val="both"/>
      </w:pPr>
      <w:r>
        <w:t xml:space="preserve">Завантаження файлів в сховище - для </w:t>
      </w:r>
      <w:proofErr w:type="spellStart"/>
      <w:r>
        <w:t>задання</w:t>
      </w:r>
      <w:proofErr w:type="spellEnd"/>
      <w:r>
        <w:t xml:space="preserve"> метаданих, а саме великої кількості міток.</w:t>
      </w:r>
    </w:p>
    <w:p w:rsidR="004F0CD0" w:rsidRDefault="00CE1B93" w:rsidP="00FE48EB">
      <w:pPr>
        <w:numPr>
          <w:ilvl w:val="0"/>
          <w:numId w:val="23"/>
        </w:numPr>
        <w:spacing w:line="360" w:lineRule="auto"/>
        <w:ind w:right="340" w:hanging="360"/>
        <w:contextualSpacing/>
        <w:jc w:val="both"/>
      </w:pPr>
      <w:r>
        <w:lastRenderedPageBreak/>
        <w:t>Пошук файлів - для пошуку файлів за кількома мітками одночасно.</w:t>
      </w:r>
    </w:p>
    <w:p w:rsidR="004F0CD0" w:rsidRDefault="00CE1B93" w:rsidP="00FE48EB">
      <w:pPr>
        <w:numPr>
          <w:ilvl w:val="0"/>
          <w:numId w:val="23"/>
        </w:numPr>
        <w:spacing w:line="360" w:lineRule="auto"/>
        <w:ind w:right="340" w:hanging="360"/>
        <w:contextualSpacing/>
        <w:jc w:val="both"/>
      </w:pPr>
      <w:r>
        <w:t>Пошук користувачів - для фільтрац</w:t>
      </w:r>
      <w:r w:rsidR="00FF344C">
        <w:t>ії користувачів, у яких відкрит</w:t>
      </w:r>
      <w:r>
        <w:t>ий та закритий доступ.</w:t>
      </w:r>
    </w:p>
    <w:p w:rsidR="004F0CD0" w:rsidRDefault="00CE1B93" w:rsidP="00FE48EB">
      <w:pPr>
        <w:spacing w:line="360" w:lineRule="auto"/>
        <w:ind w:right="340"/>
        <w:jc w:val="both"/>
      </w:pPr>
      <w:r>
        <w:t>Результат наведено на рис. 3.3</w:t>
      </w:r>
    </w:p>
    <w:p w:rsidR="004F0CD0" w:rsidRDefault="004F0CD0" w:rsidP="00FE48EB">
      <w:pPr>
        <w:ind w:right="340" w:firstLine="720"/>
      </w:pPr>
    </w:p>
    <w:p w:rsidR="004F0CD0" w:rsidRDefault="00CE1B93" w:rsidP="00FE48EB">
      <w:pPr>
        <w:ind w:right="340"/>
        <w:jc w:val="center"/>
      </w:pPr>
      <w:r>
        <w:rPr>
          <w:noProof/>
        </w:rPr>
        <w:drawing>
          <wp:inline distT="114300" distB="114300" distL="114300" distR="114300" wp14:anchorId="20A89CE6" wp14:editId="7F97ED6E">
            <wp:extent cx="2334233" cy="2109788"/>
            <wp:effectExtent l="0" t="0" r="0" b="0"/>
            <wp:docPr id="13" name="image25.png" descr="result 1.png"/>
            <wp:cNvGraphicFramePr/>
            <a:graphic xmlns:a="http://schemas.openxmlformats.org/drawingml/2006/main">
              <a:graphicData uri="http://schemas.openxmlformats.org/drawingml/2006/picture">
                <pic:pic xmlns:pic="http://schemas.openxmlformats.org/drawingml/2006/picture">
                  <pic:nvPicPr>
                    <pic:cNvPr id="0" name="image25.png" descr="result 1.png"/>
                    <pic:cNvPicPr preferRelativeResize="0"/>
                  </pic:nvPicPr>
                  <pic:blipFill>
                    <a:blip r:embed="rId24"/>
                    <a:srcRect/>
                    <a:stretch>
                      <a:fillRect/>
                    </a:stretch>
                  </pic:blipFill>
                  <pic:spPr>
                    <a:xfrm>
                      <a:off x="0" y="0"/>
                      <a:ext cx="2334233" cy="2109788"/>
                    </a:xfrm>
                    <a:prstGeom prst="rect">
                      <a:avLst/>
                    </a:prstGeom>
                    <a:ln/>
                  </pic:spPr>
                </pic:pic>
              </a:graphicData>
            </a:graphic>
          </wp:inline>
        </w:drawing>
      </w:r>
    </w:p>
    <w:p w:rsidR="004F0CD0" w:rsidRPr="00036518" w:rsidRDefault="00CE1B93" w:rsidP="00FE48EB">
      <w:pPr>
        <w:ind w:right="340"/>
        <w:jc w:val="center"/>
        <w:rPr>
          <w:lang w:val="en-US"/>
        </w:rPr>
      </w:pPr>
      <w:r>
        <w:t>Рисунок. 3.1</w:t>
      </w:r>
      <w:r w:rsidR="00036518">
        <w:t xml:space="preserve"> – Модуль </w:t>
      </w:r>
      <w:r w:rsidR="00036518">
        <w:rPr>
          <w:lang w:val="en-US"/>
        </w:rPr>
        <w:t>Angular File Upload</w:t>
      </w:r>
    </w:p>
    <w:p w:rsidR="004F0CD0" w:rsidRDefault="004F0CD0" w:rsidP="00FE48EB">
      <w:pPr>
        <w:ind w:right="340"/>
        <w:jc w:val="center"/>
      </w:pPr>
    </w:p>
    <w:p w:rsidR="004F0CD0" w:rsidRDefault="004F0CD0" w:rsidP="00FE48EB">
      <w:pPr>
        <w:ind w:right="340"/>
        <w:jc w:val="center"/>
      </w:pPr>
    </w:p>
    <w:p w:rsidR="004F0CD0" w:rsidRDefault="00CE1B93" w:rsidP="00FE48EB">
      <w:pPr>
        <w:ind w:right="340"/>
        <w:jc w:val="center"/>
      </w:pPr>
      <w:r>
        <w:rPr>
          <w:noProof/>
        </w:rPr>
        <w:drawing>
          <wp:inline distT="114300" distB="114300" distL="114300" distR="114300" wp14:anchorId="027C98EA" wp14:editId="0102F78B">
            <wp:extent cx="5840420" cy="1409700"/>
            <wp:effectExtent l="0" t="0" r="0" b="0"/>
            <wp:docPr id="12" name="image23.png" descr="result.png"/>
            <wp:cNvGraphicFramePr/>
            <a:graphic xmlns:a="http://schemas.openxmlformats.org/drawingml/2006/main">
              <a:graphicData uri="http://schemas.openxmlformats.org/drawingml/2006/picture">
                <pic:pic xmlns:pic="http://schemas.openxmlformats.org/drawingml/2006/picture">
                  <pic:nvPicPr>
                    <pic:cNvPr id="0" name="image23.png" descr="result.png"/>
                    <pic:cNvPicPr preferRelativeResize="0"/>
                  </pic:nvPicPr>
                  <pic:blipFill>
                    <a:blip r:embed="rId25"/>
                    <a:srcRect/>
                    <a:stretch>
                      <a:fillRect/>
                    </a:stretch>
                  </pic:blipFill>
                  <pic:spPr>
                    <a:xfrm>
                      <a:off x="0" y="0"/>
                      <a:ext cx="5840420" cy="1409700"/>
                    </a:xfrm>
                    <a:prstGeom prst="rect">
                      <a:avLst/>
                    </a:prstGeom>
                    <a:ln/>
                  </pic:spPr>
                </pic:pic>
              </a:graphicData>
            </a:graphic>
          </wp:inline>
        </w:drawing>
      </w:r>
    </w:p>
    <w:p w:rsidR="004F0CD0" w:rsidRPr="00036518" w:rsidRDefault="00CE1B93" w:rsidP="00FE48EB">
      <w:pPr>
        <w:ind w:right="340"/>
        <w:jc w:val="center"/>
      </w:pPr>
      <w:r>
        <w:t>Рисунок. 3.2</w:t>
      </w:r>
      <w:r w:rsidR="00036518">
        <w:rPr>
          <w:lang w:val="en-US"/>
        </w:rPr>
        <w:t xml:space="preserve"> – </w:t>
      </w:r>
      <w:r w:rsidR="00036518">
        <w:t>Структура директорій</w:t>
      </w:r>
    </w:p>
    <w:p w:rsidR="004F0CD0" w:rsidRDefault="004F0CD0" w:rsidP="00FE48EB">
      <w:pPr>
        <w:ind w:right="340"/>
        <w:jc w:val="center"/>
      </w:pPr>
    </w:p>
    <w:p w:rsidR="004F0CD0" w:rsidRDefault="00CE1B93" w:rsidP="00FE48EB">
      <w:pPr>
        <w:pStyle w:val="2"/>
        <w:ind w:right="340"/>
        <w:contextualSpacing w:val="0"/>
      </w:pPr>
      <w:bookmarkStart w:id="88" w:name="h.kwg86vvuuwgs" w:colFirst="0" w:colLast="0"/>
      <w:bookmarkStart w:id="89" w:name="_Toc454192011"/>
      <w:bookmarkStart w:id="90" w:name="_Toc454198477"/>
      <w:bookmarkEnd w:id="88"/>
      <w:r>
        <w:t>3.2 Допоміжні засоби</w:t>
      </w:r>
      <w:bookmarkEnd w:id="89"/>
      <w:bookmarkEnd w:id="90"/>
    </w:p>
    <w:p w:rsidR="004F0CD0" w:rsidRDefault="004F0CD0" w:rsidP="00FE48EB">
      <w:pPr>
        <w:spacing w:line="360" w:lineRule="auto"/>
        <w:ind w:right="340"/>
        <w:jc w:val="both"/>
      </w:pPr>
    </w:p>
    <w:p w:rsidR="004F0CD0" w:rsidRDefault="00CE1B93" w:rsidP="00FE48EB">
      <w:pPr>
        <w:spacing w:line="360" w:lineRule="auto"/>
        <w:ind w:right="340" w:firstLine="720"/>
        <w:jc w:val="both"/>
      </w:pPr>
      <w:r>
        <w:t>В даному випадку за замовчуванням для міток буде спрацьовувати оператор “</w:t>
      </w:r>
      <w:proofErr w:type="spellStart"/>
      <w:r>
        <w:t>or</w:t>
      </w:r>
      <w:proofErr w:type="spellEnd"/>
      <w:r>
        <w:t xml:space="preserve">”, змінивши значення </w:t>
      </w:r>
      <w:proofErr w:type="spellStart"/>
      <w:r>
        <w:t>чекбокса</w:t>
      </w:r>
      <w:proofErr w:type="spellEnd"/>
      <w:r>
        <w:t>, можна встановити функцію “</w:t>
      </w:r>
      <w:proofErr w:type="spellStart"/>
      <w:r>
        <w:t>and</w:t>
      </w:r>
      <w:proofErr w:type="spellEnd"/>
      <w:r>
        <w:t>”. Однак, для того, щоб набір міток був динамічним, також потрібне поле для їх додавання. Вигляд форми зображено на рис. 5.4.</w:t>
      </w:r>
    </w:p>
    <w:p w:rsidR="004F0CD0" w:rsidRDefault="004F0CD0" w:rsidP="00FE48EB">
      <w:pPr>
        <w:ind w:right="340"/>
      </w:pPr>
    </w:p>
    <w:p w:rsidR="004F0CD0" w:rsidRDefault="00CE1B93" w:rsidP="00FE48EB">
      <w:pPr>
        <w:ind w:right="340"/>
        <w:jc w:val="center"/>
      </w:pPr>
      <w:r>
        <w:rPr>
          <w:noProof/>
        </w:rPr>
        <w:drawing>
          <wp:inline distT="114300" distB="114300" distL="114300" distR="114300" wp14:anchorId="69DF3B41" wp14:editId="33F12073">
            <wp:extent cx="5470725" cy="441336"/>
            <wp:effectExtent l="0" t="0" r="0" b="0"/>
            <wp:docPr id="9" name="image20.png" descr="result2.png"/>
            <wp:cNvGraphicFramePr/>
            <a:graphic xmlns:a="http://schemas.openxmlformats.org/drawingml/2006/main">
              <a:graphicData uri="http://schemas.openxmlformats.org/drawingml/2006/picture">
                <pic:pic xmlns:pic="http://schemas.openxmlformats.org/drawingml/2006/picture">
                  <pic:nvPicPr>
                    <pic:cNvPr id="0" name="image20.png" descr="result2.png"/>
                    <pic:cNvPicPr preferRelativeResize="0"/>
                  </pic:nvPicPr>
                  <pic:blipFill>
                    <a:blip r:embed="rId26"/>
                    <a:srcRect/>
                    <a:stretch>
                      <a:fillRect/>
                    </a:stretch>
                  </pic:blipFill>
                  <pic:spPr>
                    <a:xfrm>
                      <a:off x="0" y="0"/>
                      <a:ext cx="5470725" cy="441336"/>
                    </a:xfrm>
                    <a:prstGeom prst="rect">
                      <a:avLst/>
                    </a:prstGeom>
                    <a:ln/>
                  </pic:spPr>
                </pic:pic>
              </a:graphicData>
            </a:graphic>
          </wp:inline>
        </w:drawing>
      </w:r>
    </w:p>
    <w:p w:rsidR="004F0CD0" w:rsidRDefault="00CE1B93" w:rsidP="00FE48EB">
      <w:pPr>
        <w:ind w:right="340"/>
        <w:jc w:val="center"/>
      </w:pPr>
      <w:r>
        <w:t>Рисунок 3.3</w:t>
      </w:r>
      <w:r w:rsidR="00036518">
        <w:t xml:space="preserve"> – Фільтр за тегами</w:t>
      </w:r>
    </w:p>
    <w:p w:rsidR="004F0CD0" w:rsidRDefault="004F0CD0" w:rsidP="00FE48EB">
      <w:pPr>
        <w:spacing w:line="360" w:lineRule="auto"/>
        <w:ind w:right="340"/>
        <w:jc w:val="both"/>
      </w:pPr>
    </w:p>
    <w:p w:rsidR="004F0CD0" w:rsidRDefault="00CE1B93" w:rsidP="00FE48EB">
      <w:pPr>
        <w:ind w:right="340"/>
        <w:jc w:val="center"/>
      </w:pPr>
      <w:r>
        <w:rPr>
          <w:noProof/>
        </w:rPr>
        <w:drawing>
          <wp:inline distT="114300" distB="114300" distL="114300" distR="114300" wp14:anchorId="44769B77" wp14:editId="15370D35">
            <wp:extent cx="3432375" cy="1477225"/>
            <wp:effectExtent l="0" t="0" r="0" b="0"/>
            <wp:docPr id="1" name="image05.png" descr="result3.png"/>
            <wp:cNvGraphicFramePr/>
            <a:graphic xmlns:a="http://schemas.openxmlformats.org/drawingml/2006/main">
              <a:graphicData uri="http://schemas.openxmlformats.org/drawingml/2006/picture">
                <pic:pic xmlns:pic="http://schemas.openxmlformats.org/drawingml/2006/picture">
                  <pic:nvPicPr>
                    <pic:cNvPr id="0" name="image05.png" descr="result3.png"/>
                    <pic:cNvPicPr preferRelativeResize="0"/>
                  </pic:nvPicPr>
                  <pic:blipFill>
                    <a:blip r:embed="rId27"/>
                    <a:srcRect/>
                    <a:stretch>
                      <a:fillRect/>
                    </a:stretch>
                  </pic:blipFill>
                  <pic:spPr>
                    <a:xfrm>
                      <a:off x="0" y="0"/>
                      <a:ext cx="3432375" cy="1477225"/>
                    </a:xfrm>
                    <a:prstGeom prst="rect">
                      <a:avLst/>
                    </a:prstGeom>
                    <a:ln/>
                  </pic:spPr>
                </pic:pic>
              </a:graphicData>
            </a:graphic>
          </wp:inline>
        </w:drawing>
      </w:r>
    </w:p>
    <w:p w:rsidR="004F0CD0" w:rsidRDefault="00CE1B93" w:rsidP="00FE48EB">
      <w:pPr>
        <w:ind w:right="340"/>
        <w:jc w:val="center"/>
      </w:pPr>
      <w:r>
        <w:t>Рисунок 3.4</w:t>
      </w:r>
      <w:r w:rsidR="00036518">
        <w:t xml:space="preserve"> – Форма створення тегів</w:t>
      </w:r>
    </w:p>
    <w:p w:rsidR="004F0CD0" w:rsidRDefault="00CE1B93" w:rsidP="00FE48EB">
      <w:pPr>
        <w:spacing w:line="360" w:lineRule="auto"/>
        <w:ind w:right="340" w:firstLine="720"/>
        <w:jc w:val="both"/>
      </w:pPr>
      <w:r>
        <w:t xml:space="preserve">Таблиця для відображення користувачів повинна мати функціонал динамічного оновлення, сортування та структуризації списку за сторінками. Усіх цих вимог було дотримано за допомогою модуля </w:t>
      </w:r>
      <w:proofErr w:type="spellStart"/>
      <w:r>
        <w:t>Angular</w:t>
      </w:r>
      <w:proofErr w:type="spellEnd"/>
      <w:r>
        <w:t xml:space="preserve"> </w:t>
      </w:r>
      <w:proofErr w:type="spellStart"/>
      <w:r>
        <w:t>Datatable</w:t>
      </w:r>
      <w:proofErr w:type="spellEnd"/>
      <w:r>
        <w:t>. Результат приведено на рис. 3.5</w:t>
      </w:r>
    </w:p>
    <w:p w:rsidR="004F0CD0" w:rsidRDefault="00CE1B93" w:rsidP="00FE48EB">
      <w:pPr>
        <w:ind w:right="340"/>
      </w:pPr>
      <w:r>
        <w:t xml:space="preserve"> </w:t>
      </w:r>
    </w:p>
    <w:p w:rsidR="004F0CD0" w:rsidRDefault="00CE1B93" w:rsidP="00FE48EB">
      <w:pPr>
        <w:ind w:right="340"/>
        <w:jc w:val="center"/>
      </w:pPr>
      <w:r>
        <w:rPr>
          <w:noProof/>
        </w:rPr>
        <w:drawing>
          <wp:inline distT="114300" distB="114300" distL="114300" distR="114300" wp14:anchorId="7C027015" wp14:editId="0492E0ED">
            <wp:extent cx="4832550" cy="1786525"/>
            <wp:effectExtent l="0" t="0" r="0" b="0"/>
            <wp:docPr id="8" name="image19.png" descr="result4.png"/>
            <wp:cNvGraphicFramePr/>
            <a:graphic xmlns:a="http://schemas.openxmlformats.org/drawingml/2006/main">
              <a:graphicData uri="http://schemas.openxmlformats.org/drawingml/2006/picture">
                <pic:pic xmlns:pic="http://schemas.openxmlformats.org/drawingml/2006/picture">
                  <pic:nvPicPr>
                    <pic:cNvPr id="0" name="image19.png" descr="result4.png"/>
                    <pic:cNvPicPr preferRelativeResize="0"/>
                  </pic:nvPicPr>
                  <pic:blipFill>
                    <a:blip r:embed="rId28"/>
                    <a:srcRect/>
                    <a:stretch>
                      <a:fillRect/>
                    </a:stretch>
                  </pic:blipFill>
                  <pic:spPr>
                    <a:xfrm>
                      <a:off x="0" y="0"/>
                      <a:ext cx="4832550" cy="1786525"/>
                    </a:xfrm>
                    <a:prstGeom prst="rect">
                      <a:avLst/>
                    </a:prstGeom>
                    <a:ln/>
                  </pic:spPr>
                </pic:pic>
              </a:graphicData>
            </a:graphic>
          </wp:inline>
        </w:drawing>
      </w:r>
    </w:p>
    <w:p w:rsidR="004F0CD0" w:rsidRPr="00036518" w:rsidRDefault="00CE1B93" w:rsidP="00FE48EB">
      <w:pPr>
        <w:ind w:right="340"/>
        <w:jc w:val="center"/>
        <w:rPr>
          <w:lang w:val="en-US"/>
        </w:rPr>
      </w:pPr>
      <w:r>
        <w:t>Рисунок 3.5</w:t>
      </w:r>
      <w:r w:rsidR="00036518">
        <w:t xml:space="preserve"> – Модуль </w:t>
      </w:r>
      <w:proofErr w:type="spellStart"/>
      <w:r w:rsidR="00036518">
        <w:rPr>
          <w:lang w:val="en-US"/>
        </w:rPr>
        <w:t>AngularJS</w:t>
      </w:r>
      <w:proofErr w:type="spellEnd"/>
      <w:r w:rsidR="00036518">
        <w:rPr>
          <w:lang w:val="en-US"/>
        </w:rPr>
        <w:t xml:space="preserve"> datatable</w:t>
      </w:r>
      <w:bookmarkStart w:id="91" w:name="_GoBack"/>
      <w:bookmarkEnd w:id="91"/>
    </w:p>
    <w:p w:rsidR="00FF344C" w:rsidRPr="00FF344C" w:rsidRDefault="00FF344C" w:rsidP="00FE48EB">
      <w:pPr>
        <w:ind w:right="340"/>
        <w:jc w:val="center"/>
        <w:rPr>
          <w:lang w:val="ru-RU"/>
        </w:rPr>
      </w:pPr>
    </w:p>
    <w:p w:rsidR="004F0CD0" w:rsidRPr="00036518" w:rsidRDefault="00CE1B93" w:rsidP="00FF344C">
      <w:pPr>
        <w:spacing w:line="360" w:lineRule="auto"/>
        <w:ind w:right="340" w:firstLine="720"/>
        <w:jc w:val="both"/>
      </w:pPr>
      <w:r>
        <w:t xml:space="preserve">Даний інтерфейс тестувався 10 користувачами на зручність та відповідність вимогам. Серед 10 тестових користувачів, 9 зазначили, що інтерфейс повністю відповідає їхнім вимогам, 1 - вказали, що інтерфейс сприйнято як “досить зручний”. </w:t>
      </w:r>
      <w:bookmarkStart w:id="92" w:name="h.5d3ib76msyj5" w:colFirst="0" w:colLast="0"/>
      <w:bookmarkEnd w:id="92"/>
    </w:p>
    <w:p w:rsidR="004F0CD0" w:rsidRDefault="00CE1B93" w:rsidP="00FE48EB">
      <w:pPr>
        <w:pStyle w:val="1"/>
        <w:keepNext w:val="0"/>
        <w:keepLines w:val="0"/>
        <w:spacing w:before="0"/>
        <w:ind w:right="340"/>
        <w:contextualSpacing w:val="0"/>
      </w:pPr>
      <w:bookmarkStart w:id="93" w:name="h.996zbhl2gyei" w:colFirst="0" w:colLast="0"/>
      <w:bookmarkStart w:id="94" w:name="_Toc454192012"/>
      <w:bookmarkStart w:id="95" w:name="_Toc454198478"/>
      <w:bookmarkEnd w:id="93"/>
      <w:r>
        <w:lastRenderedPageBreak/>
        <w:t>4 ФУНКЦІОНАЛЬНО-ВАРТІСНИЙ АНАЛІЗ ПРОГРАМНОГО ПРОДУКТУ</w:t>
      </w:r>
      <w:bookmarkEnd w:id="94"/>
      <w:bookmarkEnd w:id="95"/>
    </w:p>
    <w:p w:rsidR="004F0CD0" w:rsidRDefault="004F0CD0" w:rsidP="00FE48EB">
      <w:pPr>
        <w:pStyle w:val="1"/>
        <w:spacing w:before="0"/>
        <w:ind w:right="340"/>
        <w:contextualSpacing w:val="0"/>
      </w:pPr>
    </w:p>
    <w:p w:rsidR="004F0CD0" w:rsidRDefault="00CE1B93" w:rsidP="00FE48EB">
      <w:pPr>
        <w:spacing w:after="0" w:line="360" w:lineRule="auto"/>
        <w:ind w:right="340" w:firstLine="720"/>
        <w:jc w:val="both"/>
      </w:pPr>
      <w:r>
        <w:t xml:space="preserve">У даній роботі проводиться оцінка основних характеристик програмного продукту, що полягає в створенні мобільного застосування для операційної системи </w:t>
      </w:r>
      <w:proofErr w:type="spellStart"/>
      <w:r>
        <w:t>iOS</w:t>
      </w:r>
      <w:proofErr w:type="spellEnd"/>
      <w:r>
        <w:t xml:space="preserve">, використовуючи мову програмування </w:t>
      </w:r>
      <w:proofErr w:type="spellStart"/>
      <w:r>
        <w:t>Swift</w:t>
      </w:r>
      <w:proofErr w:type="spellEnd"/>
      <w:r>
        <w:t xml:space="preserve">.  </w:t>
      </w:r>
    </w:p>
    <w:p w:rsidR="004F0CD0" w:rsidRDefault="00CE1B93" w:rsidP="00FE48EB">
      <w:pPr>
        <w:spacing w:after="0" w:line="360" w:lineRule="auto"/>
        <w:ind w:right="340" w:firstLine="720"/>
        <w:jc w:val="both"/>
      </w:pPr>
      <w:r>
        <w:t xml:space="preserve">Для  техніко-економічного  </w:t>
      </w:r>
      <w:r>
        <w:rPr>
          <w:highlight w:val="white"/>
        </w:rPr>
        <w:t>обґрунтування</w:t>
      </w:r>
      <w:r>
        <w:t xml:space="preserve">  програмного  продукту буде використаний метод функціонально-вартісного аналізу (ФВА). Основою ФВА є функціональний підхід, згідно з яким об'єктом аналізу тобто не сам продукт, а функції, які він виконує. ФВА проводиться в два етапи: функціональний аналіз і вартісний аналіз.</w:t>
      </w:r>
    </w:p>
    <w:p w:rsidR="004F0CD0" w:rsidRDefault="00CE1B93" w:rsidP="00FE48EB">
      <w:pPr>
        <w:spacing w:after="0" w:line="360" w:lineRule="auto"/>
        <w:ind w:right="340" w:firstLine="720"/>
        <w:jc w:val="both"/>
      </w:pPr>
      <w:r>
        <w:t>Мета ФВА полягає у забезпеченні правильного розподілу ресурсів, виділених на виробництво продукції або надання послуг, на прямі та непрямі витрати. У даному випадку – аналізу функцій програмного продукту й виявлення усіх витрат на реалізацію цих функцій. Фактично цей метод працює за таким алгоритмом:</w:t>
      </w:r>
    </w:p>
    <w:p w:rsidR="004F0CD0" w:rsidRDefault="00CE1B93" w:rsidP="00FE48EB">
      <w:pPr>
        <w:numPr>
          <w:ilvl w:val="0"/>
          <w:numId w:val="7"/>
        </w:numPr>
        <w:spacing w:after="0" w:line="360" w:lineRule="auto"/>
        <w:ind w:right="340" w:hanging="360"/>
        <w:contextualSpacing/>
        <w:jc w:val="both"/>
      </w:pPr>
      <w:r>
        <w:t>визначається послідовність функцій, необхідних для виробництва продукту. Спочатку – всі можливі, потім вони розподіляються по двом групам: ті, що впливають на вартість продукту і ті, що не впливають. На цьому ж етапі оптимізується сама послідовність скороченням кроків, що не впливають на цінність і відповідно витрат.</w:t>
      </w:r>
    </w:p>
    <w:p w:rsidR="004F0CD0" w:rsidRDefault="00CE1B93" w:rsidP="00FE48EB">
      <w:pPr>
        <w:numPr>
          <w:ilvl w:val="0"/>
          <w:numId w:val="7"/>
        </w:numPr>
        <w:spacing w:after="0" w:line="360" w:lineRule="auto"/>
        <w:ind w:right="340" w:hanging="360"/>
        <w:contextualSpacing/>
        <w:jc w:val="both"/>
      </w:pPr>
      <w:r>
        <w:t>для кожної функції визначаються повні річні витрати й кількість робочих часів.</w:t>
      </w:r>
    </w:p>
    <w:p w:rsidR="004F0CD0" w:rsidRDefault="00CE1B93" w:rsidP="00FE48EB">
      <w:pPr>
        <w:numPr>
          <w:ilvl w:val="0"/>
          <w:numId w:val="7"/>
        </w:numPr>
        <w:spacing w:after="0" w:line="360" w:lineRule="auto"/>
        <w:ind w:right="340" w:hanging="360"/>
        <w:contextualSpacing/>
        <w:jc w:val="both"/>
      </w:pPr>
      <w:r>
        <w:t>для кожної функції на основі оцінок попереднього пункту визначається кількісна характеристика джерел витрат.</w:t>
      </w:r>
    </w:p>
    <w:p w:rsidR="004F0CD0" w:rsidRDefault="00CE1B93" w:rsidP="00FE48EB">
      <w:pPr>
        <w:numPr>
          <w:ilvl w:val="0"/>
          <w:numId w:val="7"/>
        </w:numPr>
        <w:spacing w:line="360" w:lineRule="auto"/>
        <w:ind w:right="340" w:hanging="360"/>
        <w:contextualSpacing/>
        <w:jc w:val="both"/>
      </w:pPr>
      <w:r>
        <w:t>після того, як для кожної функції будуть визначені їх джерела витрат, проводиться кінцевий розрахунок витрат на виробництво продукту.</w:t>
      </w:r>
    </w:p>
    <w:p w:rsidR="004F0CD0" w:rsidRDefault="004F0CD0" w:rsidP="00FE48EB">
      <w:pPr>
        <w:spacing w:line="360" w:lineRule="auto"/>
        <w:ind w:right="340"/>
        <w:jc w:val="both"/>
      </w:pPr>
    </w:p>
    <w:p w:rsidR="004F0CD0" w:rsidRDefault="00CE1B93" w:rsidP="00FE48EB">
      <w:pPr>
        <w:pStyle w:val="2"/>
        <w:spacing w:before="0"/>
        <w:ind w:left="720" w:right="340"/>
        <w:contextualSpacing w:val="0"/>
      </w:pPr>
      <w:bookmarkStart w:id="96" w:name="h.f4y6ikzbr4hi" w:colFirst="0" w:colLast="0"/>
      <w:bookmarkStart w:id="97" w:name="_Toc454192013"/>
      <w:bookmarkStart w:id="98" w:name="_Toc454198479"/>
      <w:bookmarkEnd w:id="96"/>
      <w:r>
        <w:t>4.1 Постановка задачі техніко-економічного аналізу</w:t>
      </w:r>
      <w:bookmarkEnd w:id="97"/>
      <w:bookmarkEnd w:id="98"/>
    </w:p>
    <w:p w:rsidR="004F0CD0" w:rsidRDefault="004F0CD0" w:rsidP="00FE48EB">
      <w:pPr>
        <w:ind w:left="720" w:right="340"/>
      </w:pPr>
    </w:p>
    <w:p w:rsidR="004F0CD0" w:rsidRDefault="00CE1B93" w:rsidP="00FE48EB">
      <w:pPr>
        <w:spacing w:line="360" w:lineRule="auto"/>
        <w:ind w:right="340" w:firstLine="709"/>
        <w:jc w:val="both"/>
      </w:pPr>
      <w:r>
        <w:t>У роботі застосовується метод ФВА для проведення техніко-економічний аналізу розробки.</w:t>
      </w:r>
    </w:p>
    <w:p w:rsidR="004F0CD0" w:rsidRDefault="00CE1B93" w:rsidP="00FE48EB">
      <w:pPr>
        <w:spacing w:line="360" w:lineRule="auto"/>
        <w:ind w:right="340" w:firstLine="709"/>
        <w:jc w:val="both"/>
      </w:pPr>
      <w:r>
        <w:t xml:space="preserve">Відповідно цьому варто обирати і систему показників якості програмного продукту. </w:t>
      </w:r>
    </w:p>
    <w:p w:rsidR="004F0CD0" w:rsidRDefault="00CE1B93" w:rsidP="00FE48EB">
      <w:pPr>
        <w:spacing w:line="360" w:lineRule="auto"/>
        <w:ind w:right="340" w:firstLine="709"/>
        <w:jc w:val="both"/>
      </w:pPr>
      <w:r>
        <w:t>Технічні вимоги до продукту наступні:</w:t>
      </w:r>
    </w:p>
    <w:p w:rsidR="004F0CD0" w:rsidRDefault="00CE1B93" w:rsidP="00FE48EB">
      <w:pPr>
        <w:numPr>
          <w:ilvl w:val="0"/>
          <w:numId w:val="5"/>
        </w:numPr>
        <w:spacing w:after="0" w:line="360" w:lineRule="auto"/>
        <w:ind w:right="340"/>
        <w:jc w:val="both"/>
      </w:pPr>
      <w:r>
        <w:t>програмний продукт повинен функціонувати у всіх сучасних браузерах;</w:t>
      </w:r>
    </w:p>
    <w:p w:rsidR="004F0CD0" w:rsidRDefault="00CE1B93" w:rsidP="00FE48EB">
      <w:pPr>
        <w:numPr>
          <w:ilvl w:val="0"/>
          <w:numId w:val="5"/>
        </w:numPr>
        <w:spacing w:after="0" w:line="360" w:lineRule="auto"/>
        <w:ind w:right="340"/>
        <w:jc w:val="both"/>
      </w:pPr>
      <w:r>
        <w:t>забезпечувати високу швидкість обробки великих об’ємів даних у реальному часі;</w:t>
      </w:r>
    </w:p>
    <w:p w:rsidR="004F0CD0" w:rsidRDefault="00CE1B93" w:rsidP="00FE48EB">
      <w:pPr>
        <w:numPr>
          <w:ilvl w:val="0"/>
          <w:numId w:val="5"/>
        </w:numPr>
        <w:spacing w:after="0" w:line="360" w:lineRule="auto"/>
        <w:ind w:right="340"/>
        <w:jc w:val="both"/>
      </w:pPr>
      <w:r>
        <w:t>забезпечувати зручність і простоту взаємодії з користувачем;</w:t>
      </w:r>
    </w:p>
    <w:p w:rsidR="004F0CD0" w:rsidRDefault="00CE1B93" w:rsidP="00FE48EB">
      <w:pPr>
        <w:numPr>
          <w:ilvl w:val="0"/>
          <w:numId w:val="5"/>
        </w:numPr>
        <w:spacing w:after="0" w:line="360" w:lineRule="auto"/>
        <w:ind w:right="340"/>
        <w:jc w:val="both"/>
      </w:pPr>
      <w:bookmarkStart w:id="99" w:name="h.1jsbld21jw4t" w:colFirst="0" w:colLast="0"/>
      <w:bookmarkEnd w:id="99"/>
      <w:r>
        <w:t>передбачати мінімальні витрати на впровадження програмного продукту.</w:t>
      </w:r>
    </w:p>
    <w:p w:rsidR="004F0CD0" w:rsidRDefault="004F0CD0" w:rsidP="008F3AF2">
      <w:pPr>
        <w:spacing w:after="0" w:line="360" w:lineRule="auto"/>
        <w:jc w:val="both"/>
      </w:pPr>
      <w:bookmarkStart w:id="100" w:name="h.1fob9te" w:colFirst="0" w:colLast="0"/>
      <w:bookmarkEnd w:id="100"/>
    </w:p>
    <w:p w:rsidR="004F0CD0" w:rsidRDefault="00CE1B93" w:rsidP="00FE48EB">
      <w:pPr>
        <w:pStyle w:val="2"/>
        <w:spacing w:before="0"/>
        <w:ind w:left="720" w:right="340"/>
        <w:contextualSpacing w:val="0"/>
      </w:pPr>
      <w:bookmarkStart w:id="101" w:name="h.j5xdyxuijqb2" w:colFirst="0" w:colLast="0"/>
      <w:bookmarkStart w:id="102" w:name="_Toc454192014"/>
      <w:bookmarkStart w:id="103" w:name="_Toc454198480"/>
      <w:bookmarkEnd w:id="101"/>
      <w:r>
        <w:t>4.2 Обґрунтування функцій програмного продукту</w:t>
      </w:r>
      <w:bookmarkEnd w:id="102"/>
      <w:bookmarkEnd w:id="103"/>
    </w:p>
    <w:p w:rsidR="004F0CD0" w:rsidRDefault="004F0CD0" w:rsidP="00FE48EB">
      <w:pPr>
        <w:ind w:left="720" w:right="340"/>
      </w:pPr>
    </w:p>
    <w:p w:rsidR="004F0CD0" w:rsidRDefault="00CE1B93" w:rsidP="00FE48EB">
      <w:pPr>
        <w:spacing w:after="0" w:line="360" w:lineRule="auto"/>
        <w:ind w:right="340" w:firstLine="720"/>
        <w:jc w:val="both"/>
      </w:pPr>
      <w:r>
        <w:t>Головною  метою  програмного  продукту  є  створення адаптивного інтерфейсу для користувачів за допомогою сучасних засобів.  Ґрунтуючись  на  цьому, виділимо основні функції:</w:t>
      </w:r>
    </w:p>
    <w:p w:rsidR="004F0CD0" w:rsidRDefault="00CE1B93" w:rsidP="00FE48EB">
      <w:pPr>
        <w:spacing w:after="0" w:line="360" w:lineRule="auto"/>
        <w:ind w:right="340"/>
        <w:jc w:val="both"/>
      </w:pPr>
      <w:r>
        <w:t xml:space="preserve">F1 – вибір найбільш зручного </w:t>
      </w:r>
      <w:proofErr w:type="spellStart"/>
      <w:r>
        <w:t>фреймворку</w:t>
      </w:r>
      <w:proofErr w:type="spellEnd"/>
      <w:r>
        <w:t xml:space="preserve">; </w:t>
      </w:r>
    </w:p>
    <w:p w:rsidR="004F0CD0" w:rsidRDefault="00CE1B93" w:rsidP="00FE48EB">
      <w:pPr>
        <w:spacing w:after="0" w:line="360" w:lineRule="auto"/>
        <w:ind w:right="340"/>
        <w:jc w:val="both"/>
      </w:pPr>
      <w:r>
        <w:t>F2 - інтерфейс користувача.</w:t>
      </w:r>
    </w:p>
    <w:p w:rsidR="004F0CD0" w:rsidRDefault="00CE1B93" w:rsidP="00FE48EB">
      <w:pPr>
        <w:spacing w:after="0" w:line="360" w:lineRule="auto"/>
        <w:ind w:right="340"/>
        <w:jc w:val="both"/>
      </w:pPr>
      <w:r>
        <w:t>F3 – вибір середовища розробки;</w:t>
      </w:r>
    </w:p>
    <w:p w:rsidR="004F0CD0" w:rsidRDefault="00CE1B93" w:rsidP="00FE48EB">
      <w:pPr>
        <w:spacing w:after="0" w:line="360" w:lineRule="auto"/>
        <w:ind w:right="340" w:firstLine="720"/>
        <w:jc w:val="both"/>
      </w:pPr>
      <w:r>
        <w:t xml:space="preserve">Кожна з основних функцій може мати кілька варіантів рішення: </w:t>
      </w:r>
    </w:p>
    <w:p w:rsidR="004F0CD0" w:rsidRDefault="00CE1B93" w:rsidP="00FE48EB">
      <w:pPr>
        <w:spacing w:after="0" w:line="360" w:lineRule="auto"/>
        <w:ind w:right="340"/>
        <w:jc w:val="both"/>
      </w:pPr>
      <w:r>
        <w:t xml:space="preserve">для F1:    </w:t>
      </w:r>
    </w:p>
    <w:p w:rsidR="004F0CD0" w:rsidRDefault="00CE1B93" w:rsidP="00FE48EB">
      <w:pPr>
        <w:spacing w:after="0" w:line="360" w:lineRule="auto"/>
        <w:ind w:right="340" w:firstLine="720"/>
        <w:jc w:val="both"/>
      </w:pPr>
      <w:r>
        <w:t xml:space="preserve">а) </w:t>
      </w:r>
      <w:proofErr w:type="spellStart"/>
      <w:r>
        <w:t>EmberJS</w:t>
      </w:r>
      <w:proofErr w:type="spellEnd"/>
      <w:r>
        <w:t xml:space="preserve">; </w:t>
      </w:r>
    </w:p>
    <w:p w:rsidR="004F0CD0" w:rsidRDefault="00CE1B93" w:rsidP="00FE48EB">
      <w:pPr>
        <w:spacing w:after="0" w:line="360" w:lineRule="auto"/>
        <w:ind w:right="340" w:firstLine="720"/>
        <w:jc w:val="both"/>
      </w:pPr>
      <w:r>
        <w:t xml:space="preserve">б) </w:t>
      </w:r>
      <w:proofErr w:type="spellStart"/>
      <w:r>
        <w:t>ReactJS</w:t>
      </w:r>
      <w:proofErr w:type="spellEnd"/>
      <w:r>
        <w:t>;</w:t>
      </w:r>
    </w:p>
    <w:p w:rsidR="004F0CD0" w:rsidRDefault="00CE1B93" w:rsidP="00FE48EB">
      <w:pPr>
        <w:spacing w:after="0" w:line="360" w:lineRule="auto"/>
        <w:ind w:right="340" w:firstLine="720"/>
        <w:jc w:val="both"/>
      </w:pPr>
      <w:r>
        <w:lastRenderedPageBreak/>
        <w:t xml:space="preserve">в) </w:t>
      </w:r>
      <w:proofErr w:type="spellStart"/>
      <w:r>
        <w:t>AngularJS</w:t>
      </w:r>
      <w:proofErr w:type="spellEnd"/>
      <w:r>
        <w:t>;</w:t>
      </w:r>
      <w:r>
        <w:tab/>
      </w:r>
    </w:p>
    <w:p w:rsidR="004F0CD0" w:rsidRDefault="00CE1B93" w:rsidP="00FE48EB">
      <w:pPr>
        <w:spacing w:after="0" w:line="360" w:lineRule="auto"/>
        <w:ind w:right="340"/>
        <w:jc w:val="both"/>
      </w:pPr>
      <w:r>
        <w:t xml:space="preserve">для F2: </w:t>
      </w:r>
    </w:p>
    <w:p w:rsidR="004F0CD0" w:rsidRDefault="00CE1B93" w:rsidP="00FE48EB">
      <w:pPr>
        <w:spacing w:after="0" w:line="360" w:lineRule="auto"/>
        <w:ind w:right="340" w:firstLine="720"/>
        <w:jc w:val="both"/>
      </w:pPr>
      <w:r>
        <w:t>а) інтерфейс за допомогою чистого CSS3;</w:t>
      </w:r>
    </w:p>
    <w:p w:rsidR="004F0CD0" w:rsidRDefault="00CE1B93" w:rsidP="00FE48EB">
      <w:pPr>
        <w:spacing w:after="0" w:line="360" w:lineRule="auto"/>
        <w:ind w:right="340" w:firstLine="720"/>
        <w:jc w:val="both"/>
      </w:pPr>
      <w:r>
        <w:t xml:space="preserve">б) інтерфейс створений з використанням </w:t>
      </w:r>
      <w:proofErr w:type="spellStart"/>
      <w:r>
        <w:t>Bootstrap</w:t>
      </w:r>
      <w:proofErr w:type="spellEnd"/>
      <w:r>
        <w:t xml:space="preserve">; </w:t>
      </w:r>
    </w:p>
    <w:p w:rsidR="004F0CD0" w:rsidRDefault="00CE1B93" w:rsidP="00FE48EB">
      <w:pPr>
        <w:spacing w:after="0" w:line="360" w:lineRule="auto"/>
        <w:ind w:right="340"/>
        <w:jc w:val="both"/>
      </w:pPr>
      <w:r>
        <w:t xml:space="preserve">для F3: </w:t>
      </w:r>
    </w:p>
    <w:p w:rsidR="004F0CD0" w:rsidRDefault="00CE1B93" w:rsidP="00FE48EB">
      <w:pPr>
        <w:spacing w:after="0" w:line="360" w:lineRule="auto"/>
        <w:ind w:right="340" w:firstLine="720"/>
        <w:jc w:val="both"/>
      </w:pPr>
      <w:r>
        <w:t xml:space="preserve">а) середовище розробки </w:t>
      </w:r>
      <w:proofErr w:type="spellStart"/>
      <w:r>
        <w:t>WebStorm</w:t>
      </w:r>
      <w:proofErr w:type="spellEnd"/>
      <w:r>
        <w:t xml:space="preserve">; </w:t>
      </w:r>
    </w:p>
    <w:p w:rsidR="004F0CD0" w:rsidRDefault="00CE1B93" w:rsidP="00FE48EB">
      <w:pPr>
        <w:spacing w:after="0" w:line="360" w:lineRule="auto"/>
        <w:ind w:right="340" w:firstLine="720"/>
        <w:jc w:val="both"/>
      </w:pPr>
      <w:r>
        <w:t xml:space="preserve">б) середовище розробки </w:t>
      </w:r>
      <w:proofErr w:type="spellStart"/>
      <w:r>
        <w:t>IntelliJ</w:t>
      </w:r>
      <w:proofErr w:type="spellEnd"/>
      <w:r>
        <w:t xml:space="preserve"> IDEA; </w:t>
      </w:r>
    </w:p>
    <w:p w:rsidR="004F0CD0" w:rsidRDefault="00CE1B93" w:rsidP="00FE48EB">
      <w:pPr>
        <w:spacing w:after="0" w:line="360" w:lineRule="auto"/>
        <w:ind w:right="340" w:firstLine="720"/>
        <w:jc w:val="both"/>
        <w:rPr>
          <w:lang w:val="en-US"/>
        </w:rPr>
      </w:pPr>
      <w:r>
        <w:t>За розглянутими  варіантами  будуємо  морфологічну  карту (Рисунок 4.1). На основі цієї карти побудуємо позитивно-негативну матрицю (Таблиця 4.1).</w:t>
      </w:r>
    </w:p>
    <w:p w:rsidR="003E1886" w:rsidRPr="003E1886" w:rsidRDefault="003E1886" w:rsidP="00FE48EB">
      <w:pPr>
        <w:spacing w:after="0" w:line="360" w:lineRule="auto"/>
        <w:ind w:right="340" w:firstLine="720"/>
        <w:jc w:val="both"/>
        <w:rPr>
          <w:lang w:val="en-US"/>
        </w:rPr>
      </w:pPr>
    </w:p>
    <w:p w:rsidR="004F0CD0" w:rsidRDefault="004F0CD0" w:rsidP="00FE48EB">
      <w:pPr>
        <w:spacing w:after="0" w:line="360" w:lineRule="auto"/>
        <w:ind w:right="340" w:firstLine="720"/>
        <w:jc w:val="both"/>
      </w:pPr>
    </w:p>
    <w:p w:rsidR="004F0CD0" w:rsidRDefault="00CE1B93" w:rsidP="00FE48EB">
      <w:pPr>
        <w:spacing w:after="0" w:line="360" w:lineRule="auto"/>
        <w:ind w:right="340"/>
        <w:jc w:val="center"/>
      </w:pPr>
      <w:r>
        <w:rPr>
          <w:noProof/>
        </w:rPr>
        <w:drawing>
          <wp:inline distT="114300" distB="114300" distL="114300" distR="114300" wp14:anchorId="11CB8AFD" wp14:editId="489FC9CD">
            <wp:extent cx="5261175" cy="3574788"/>
            <wp:effectExtent l="0" t="0" r="0" b="0"/>
            <wp:docPr id="11" name="image22.png" descr="econom.png"/>
            <wp:cNvGraphicFramePr/>
            <a:graphic xmlns:a="http://schemas.openxmlformats.org/drawingml/2006/main">
              <a:graphicData uri="http://schemas.openxmlformats.org/drawingml/2006/picture">
                <pic:pic xmlns:pic="http://schemas.openxmlformats.org/drawingml/2006/picture">
                  <pic:nvPicPr>
                    <pic:cNvPr id="0" name="image22.png" descr="econom.png"/>
                    <pic:cNvPicPr preferRelativeResize="0"/>
                  </pic:nvPicPr>
                  <pic:blipFill>
                    <a:blip r:embed="rId29"/>
                    <a:srcRect/>
                    <a:stretch>
                      <a:fillRect/>
                    </a:stretch>
                  </pic:blipFill>
                  <pic:spPr>
                    <a:xfrm>
                      <a:off x="0" y="0"/>
                      <a:ext cx="5261175" cy="3574788"/>
                    </a:xfrm>
                    <a:prstGeom prst="rect">
                      <a:avLst/>
                    </a:prstGeom>
                    <a:ln/>
                  </pic:spPr>
                </pic:pic>
              </a:graphicData>
            </a:graphic>
          </wp:inline>
        </w:drawing>
      </w:r>
    </w:p>
    <w:p w:rsidR="004F0CD0" w:rsidRPr="00036518" w:rsidRDefault="00CE1B93" w:rsidP="00FE48EB">
      <w:pPr>
        <w:spacing w:after="0" w:line="360" w:lineRule="auto"/>
        <w:ind w:right="340"/>
        <w:jc w:val="center"/>
        <w:rPr>
          <w:lang w:val="ru-RU"/>
        </w:rPr>
      </w:pPr>
      <w:r>
        <w:t>Рисунок 4.1</w:t>
      </w:r>
    </w:p>
    <w:p w:rsidR="003E1886" w:rsidRPr="00036518" w:rsidRDefault="003E1886" w:rsidP="00FE48EB">
      <w:pPr>
        <w:spacing w:after="0" w:line="360" w:lineRule="auto"/>
        <w:ind w:right="340"/>
        <w:jc w:val="center"/>
        <w:rPr>
          <w:lang w:val="ru-RU"/>
        </w:rPr>
      </w:pPr>
    </w:p>
    <w:p w:rsidR="004F0CD0" w:rsidRDefault="00CE1B93" w:rsidP="00FE48EB">
      <w:pPr>
        <w:spacing w:after="0" w:line="360" w:lineRule="auto"/>
        <w:ind w:right="340" w:firstLine="720"/>
        <w:jc w:val="both"/>
      </w:pPr>
      <w:r>
        <w:t>На основі аналізу позитивно-негативної матриці робимо висновок, що</w:t>
      </w:r>
    </w:p>
    <w:p w:rsidR="004F0CD0" w:rsidRDefault="00CE1B93" w:rsidP="00FE48EB">
      <w:pPr>
        <w:spacing w:after="0" w:line="360" w:lineRule="auto"/>
        <w:ind w:right="340"/>
        <w:jc w:val="both"/>
      </w:pPr>
      <w:r>
        <w:t>при розробці програмного продукту деякі варіанти реалізації функцій варто</w:t>
      </w:r>
    </w:p>
    <w:p w:rsidR="004F0CD0" w:rsidRDefault="00CE1B93" w:rsidP="00FE48EB">
      <w:pPr>
        <w:spacing w:after="0" w:line="360" w:lineRule="auto"/>
        <w:ind w:right="340"/>
        <w:jc w:val="both"/>
      </w:pPr>
      <w:r>
        <w:t>відкинути, тому що вони не відповідають поставленим перед програмним</w:t>
      </w:r>
    </w:p>
    <w:p w:rsidR="003E1886" w:rsidRPr="00036518" w:rsidRDefault="00CE1B93" w:rsidP="00FE48EB">
      <w:pPr>
        <w:spacing w:after="0" w:line="360" w:lineRule="auto"/>
        <w:ind w:right="340"/>
        <w:jc w:val="both"/>
        <w:rPr>
          <w:lang w:val="ru-RU"/>
        </w:rPr>
      </w:pPr>
      <w:r>
        <w:t xml:space="preserve">продуктом задачам. </w:t>
      </w:r>
    </w:p>
    <w:p w:rsidR="003E1886" w:rsidRDefault="003E1886" w:rsidP="00FE48EB">
      <w:pPr>
        <w:spacing w:after="0" w:line="360" w:lineRule="auto"/>
        <w:ind w:right="340"/>
        <w:jc w:val="both"/>
      </w:pPr>
      <w:r>
        <w:lastRenderedPageBreak/>
        <w:t xml:space="preserve">F1: Оскільки програмний продукт повинен швидко розроблятись і бути масштабованим, найкращий варіант - </w:t>
      </w:r>
      <w:proofErr w:type="spellStart"/>
      <w:r>
        <w:t>AngularJS</w:t>
      </w:r>
      <w:proofErr w:type="spellEnd"/>
      <w:r>
        <w:t>.</w:t>
      </w:r>
    </w:p>
    <w:p w:rsidR="003E1886" w:rsidRDefault="003E1886" w:rsidP="00FE48EB">
      <w:pPr>
        <w:spacing w:after="0" w:line="360" w:lineRule="auto"/>
        <w:ind w:right="340"/>
        <w:jc w:val="both"/>
      </w:pPr>
      <w:r>
        <w:t>F2: Через відсутність конкретного дизайну, обидва варіанти прийнятні</w:t>
      </w:r>
    </w:p>
    <w:p w:rsidR="003E1886" w:rsidRDefault="003E1886" w:rsidP="00FE48EB">
      <w:pPr>
        <w:spacing w:after="0" w:line="360" w:lineRule="auto"/>
        <w:ind w:right="340"/>
        <w:jc w:val="both"/>
      </w:pPr>
      <w:r>
        <w:t xml:space="preserve">F3: Найкращим середовищем розробки є варіант а), оскільки він є швидким і орієнтованим лише на </w:t>
      </w:r>
      <w:proofErr w:type="spellStart"/>
      <w:r>
        <w:t>веб</w:t>
      </w:r>
      <w:proofErr w:type="spellEnd"/>
      <w:r>
        <w:t>.</w:t>
      </w:r>
    </w:p>
    <w:p w:rsidR="003E1886" w:rsidRPr="003E1886" w:rsidRDefault="003E1886" w:rsidP="008F3AF2">
      <w:pPr>
        <w:spacing w:after="0" w:line="360" w:lineRule="auto"/>
        <w:jc w:val="both"/>
        <w:rPr>
          <w:lang w:val="ru-RU"/>
        </w:rPr>
      </w:pPr>
    </w:p>
    <w:p w:rsidR="004F0CD0" w:rsidRDefault="00CE1B93" w:rsidP="008F3AF2">
      <w:pPr>
        <w:spacing w:after="0" w:line="360" w:lineRule="auto"/>
        <w:jc w:val="center"/>
      </w:pPr>
      <w:r>
        <w:rPr>
          <w:noProof/>
        </w:rPr>
        <mc:AlternateContent>
          <mc:Choice Requires="wps">
            <w:drawing>
              <wp:anchor distT="0" distB="0" distL="114300" distR="114300" simplePos="0" relativeHeight="251658240" behindDoc="0" locked="0" layoutInCell="0" hidden="0" allowOverlap="1" wp14:anchorId="350D98A9" wp14:editId="65A66768">
                <wp:simplePos x="0" y="0"/>
                <wp:positionH relativeFrom="margin">
                  <wp:posOffset>-247649</wp:posOffset>
                </wp:positionH>
                <wp:positionV relativeFrom="paragraph">
                  <wp:posOffset>190500</wp:posOffset>
                </wp:positionV>
                <wp:extent cx="3708400" cy="419100"/>
                <wp:effectExtent l="0" t="0" r="0" b="0"/>
                <wp:wrapNone/>
                <wp:docPr id="22" name="Прямоугольник 22"/>
                <wp:cNvGraphicFramePr/>
                <a:graphic xmlns:a="http://schemas.openxmlformats.org/drawingml/2006/main">
                  <a:graphicData uri="http://schemas.microsoft.com/office/word/2010/wordprocessingShape">
                    <wps:wsp>
                      <wps:cNvSpPr/>
                      <wps:spPr>
                        <a:xfrm>
                          <a:off x="3493387" y="3573307"/>
                          <a:ext cx="3705224" cy="413385"/>
                        </a:xfrm>
                        <a:prstGeom prst="rect">
                          <a:avLst/>
                        </a:prstGeom>
                        <a:noFill/>
                        <a:ln>
                          <a:noFill/>
                        </a:ln>
                      </wps:spPr>
                      <wps:txbx>
                        <w:txbxContent>
                          <w:p w:rsidR="000F1A38" w:rsidRDefault="000F1A38">
                            <w:pPr>
                              <w:spacing w:line="258" w:lineRule="auto"/>
                              <w:textDirection w:val="btLr"/>
                            </w:pPr>
                            <w:r>
                              <w:t>Табл.4.1 Позитивно-негативна матриця</w:t>
                            </w:r>
                          </w:p>
                        </w:txbxContent>
                      </wps:txbx>
                      <wps:bodyPr lIns="91425" tIns="45700" rIns="91425" bIns="45700" anchor="t" anchorCtr="0"/>
                    </wps:wsp>
                  </a:graphicData>
                </a:graphic>
              </wp:anchor>
            </w:drawing>
          </mc:Choice>
          <mc:Fallback>
            <w:pict>
              <v:rect id="Прямоугольник 22" o:spid="_x0000_s1026" style="position:absolute;left:0;text-align:left;margin-left:-19.5pt;margin-top:15pt;width:292pt;height:33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" o:allowincell="f" filled="f" stroked="f">
                <v:textbox inset="2.53958mm,1.2694mm,2.53958mm,1.2694mm">
                  <w:txbxContent>
                    <w:p w:rsidR="000F1A38" w:rsidRDefault="000F1A38">
                      <w:pPr>
                        <w:spacing w:line="258" w:lineRule="auto"/>
                        <w:textDirection w:val="btLr"/>
                      </w:pPr>
                      <w:r>
                        <w:t>Табл.4.1 Позитивно-негативна матриця</w:t>
                      </w:r>
                    </w:p>
                  </w:txbxContent>
                </v:textbox>
                <w10:wrap anchorx="margin"/>
              </v:rect>
            </w:pict>
          </mc:Fallback>
        </mc:AlternateContent>
      </w:r>
    </w:p>
    <w:p w:rsidR="004F0CD0" w:rsidRDefault="004F0CD0" w:rsidP="008F3AF2">
      <w:pPr>
        <w:spacing w:after="0" w:line="360" w:lineRule="auto"/>
      </w:pPr>
    </w:p>
    <w:tbl>
      <w:tblPr>
        <w:tblStyle w:val="a6"/>
        <w:tblW w:w="96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8"/>
        <w:gridCol w:w="1669"/>
        <w:gridCol w:w="3147"/>
        <w:gridCol w:w="2409"/>
      </w:tblGrid>
      <w:tr w:rsidR="004F0CD0">
        <w:tc>
          <w:tcPr>
            <w:tcW w:w="2408" w:type="dxa"/>
          </w:tcPr>
          <w:p w:rsidR="004F0CD0" w:rsidRDefault="00CE1B93" w:rsidP="008F3AF2">
            <w:pPr>
              <w:jc w:val="center"/>
            </w:pPr>
            <w:r>
              <w:t>Основні функції</w:t>
            </w:r>
          </w:p>
        </w:tc>
        <w:tc>
          <w:tcPr>
            <w:tcW w:w="1669" w:type="dxa"/>
          </w:tcPr>
          <w:p w:rsidR="004F0CD0" w:rsidRDefault="00CE1B93" w:rsidP="008F3AF2">
            <w:pPr>
              <w:jc w:val="center"/>
            </w:pPr>
            <w:r>
              <w:t>Варіанти реалізації</w:t>
            </w:r>
          </w:p>
        </w:tc>
        <w:tc>
          <w:tcPr>
            <w:tcW w:w="3147" w:type="dxa"/>
          </w:tcPr>
          <w:p w:rsidR="004F0CD0" w:rsidRDefault="00CE1B93" w:rsidP="008F3AF2">
            <w:pPr>
              <w:jc w:val="center"/>
            </w:pPr>
            <w:r>
              <w:t>Переваги</w:t>
            </w:r>
          </w:p>
        </w:tc>
        <w:tc>
          <w:tcPr>
            <w:tcW w:w="2409" w:type="dxa"/>
          </w:tcPr>
          <w:p w:rsidR="004F0CD0" w:rsidRDefault="00CE1B93" w:rsidP="008F3AF2">
            <w:pPr>
              <w:jc w:val="center"/>
            </w:pPr>
            <w:r>
              <w:t>Недоліки</w:t>
            </w:r>
          </w:p>
        </w:tc>
      </w:tr>
      <w:tr w:rsidR="004F0CD0">
        <w:tc>
          <w:tcPr>
            <w:tcW w:w="2408" w:type="dxa"/>
            <w:vMerge w:val="restart"/>
          </w:tcPr>
          <w:p w:rsidR="004F0CD0" w:rsidRDefault="00CE1B93" w:rsidP="008F3AF2">
            <w:pPr>
              <w:spacing w:line="360" w:lineRule="auto"/>
              <w:jc w:val="center"/>
            </w:pPr>
            <w:r>
              <w:rPr>
                <w:i/>
              </w:rPr>
              <w:t>F1</w:t>
            </w:r>
          </w:p>
        </w:tc>
        <w:tc>
          <w:tcPr>
            <w:tcW w:w="1669" w:type="dxa"/>
          </w:tcPr>
          <w:p w:rsidR="004F0CD0" w:rsidRDefault="00CE1B93" w:rsidP="008F3AF2">
            <w:pPr>
              <w:spacing w:line="360" w:lineRule="auto"/>
              <w:jc w:val="center"/>
            </w:pPr>
            <w:r>
              <w:t>а)</w:t>
            </w:r>
          </w:p>
        </w:tc>
        <w:tc>
          <w:tcPr>
            <w:tcW w:w="3147" w:type="dxa"/>
          </w:tcPr>
          <w:p w:rsidR="004F0CD0" w:rsidRDefault="00CE1B93" w:rsidP="008F3AF2">
            <w:pPr>
              <w:spacing w:line="360" w:lineRule="auto"/>
              <w:jc w:val="both"/>
            </w:pPr>
            <w:r>
              <w:t>Швидкий</w:t>
            </w:r>
          </w:p>
        </w:tc>
        <w:tc>
          <w:tcPr>
            <w:tcW w:w="2409" w:type="dxa"/>
          </w:tcPr>
          <w:p w:rsidR="004F0CD0" w:rsidRDefault="00CE1B93" w:rsidP="008F3AF2">
            <w:pPr>
              <w:spacing w:line="360" w:lineRule="auto"/>
              <w:jc w:val="both"/>
            </w:pPr>
            <w:r>
              <w:t>Складність розробки</w:t>
            </w:r>
          </w:p>
        </w:tc>
      </w:tr>
      <w:tr w:rsidR="004F0CD0">
        <w:tc>
          <w:tcPr>
            <w:tcW w:w="2408" w:type="dxa"/>
            <w:vMerge/>
          </w:tcPr>
          <w:p w:rsidR="004F0CD0" w:rsidRDefault="004F0CD0" w:rsidP="008F3AF2">
            <w:pPr>
              <w:spacing w:line="360" w:lineRule="auto"/>
              <w:jc w:val="center"/>
            </w:pPr>
          </w:p>
        </w:tc>
        <w:tc>
          <w:tcPr>
            <w:tcW w:w="1669" w:type="dxa"/>
          </w:tcPr>
          <w:p w:rsidR="004F0CD0" w:rsidRDefault="00CE1B93" w:rsidP="008F3AF2">
            <w:pPr>
              <w:spacing w:line="360" w:lineRule="auto"/>
              <w:jc w:val="center"/>
            </w:pPr>
            <w:r>
              <w:t>б)</w:t>
            </w:r>
          </w:p>
        </w:tc>
        <w:tc>
          <w:tcPr>
            <w:tcW w:w="3147" w:type="dxa"/>
          </w:tcPr>
          <w:p w:rsidR="004F0CD0" w:rsidRDefault="00CE1B93" w:rsidP="008F3AF2">
            <w:pPr>
              <w:spacing w:line="360" w:lineRule="auto"/>
              <w:jc w:val="both"/>
            </w:pPr>
            <w:r>
              <w:t>Відносно нешвидкий</w:t>
            </w:r>
          </w:p>
        </w:tc>
        <w:tc>
          <w:tcPr>
            <w:tcW w:w="2409" w:type="dxa"/>
          </w:tcPr>
          <w:p w:rsidR="004F0CD0" w:rsidRDefault="00CE1B93" w:rsidP="008F3AF2">
            <w:pPr>
              <w:spacing w:line="360" w:lineRule="auto"/>
              <w:jc w:val="both"/>
            </w:pPr>
            <w:r>
              <w:t>Складність у програмуванні</w:t>
            </w:r>
          </w:p>
        </w:tc>
      </w:tr>
      <w:tr w:rsidR="004F0CD0">
        <w:tc>
          <w:tcPr>
            <w:tcW w:w="2408" w:type="dxa"/>
            <w:vMerge/>
          </w:tcPr>
          <w:p w:rsidR="004F0CD0" w:rsidRDefault="004F0CD0" w:rsidP="008F3AF2">
            <w:pPr>
              <w:spacing w:line="360" w:lineRule="auto"/>
              <w:jc w:val="center"/>
            </w:pPr>
          </w:p>
        </w:tc>
        <w:tc>
          <w:tcPr>
            <w:tcW w:w="1669" w:type="dxa"/>
          </w:tcPr>
          <w:p w:rsidR="004F0CD0" w:rsidRDefault="00CE1B93" w:rsidP="008F3AF2">
            <w:pPr>
              <w:spacing w:line="360" w:lineRule="auto"/>
              <w:jc w:val="center"/>
            </w:pPr>
            <w:r>
              <w:t>в)</w:t>
            </w:r>
          </w:p>
        </w:tc>
        <w:tc>
          <w:tcPr>
            <w:tcW w:w="3147" w:type="dxa"/>
          </w:tcPr>
          <w:p w:rsidR="004F0CD0" w:rsidRDefault="00CE1B93" w:rsidP="008F3AF2">
            <w:pPr>
              <w:spacing w:line="360" w:lineRule="auto"/>
              <w:jc w:val="both"/>
            </w:pPr>
            <w:r>
              <w:t>Легкість у програмуванні</w:t>
            </w:r>
          </w:p>
        </w:tc>
        <w:tc>
          <w:tcPr>
            <w:tcW w:w="2409" w:type="dxa"/>
          </w:tcPr>
          <w:p w:rsidR="004F0CD0" w:rsidRDefault="00CE1B93" w:rsidP="008F3AF2">
            <w:pPr>
              <w:spacing w:line="360" w:lineRule="auto"/>
              <w:jc w:val="both"/>
            </w:pPr>
            <w:r>
              <w:t>Повільний</w:t>
            </w:r>
          </w:p>
        </w:tc>
      </w:tr>
      <w:tr w:rsidR="004F0CD0">
        <w:tc>
          <w:tcPr>
            <w:tcW w:w="2408" w:type="dxa"/>
            <w:vMerge w:val="restart"/>
          </w:tcPr>
          <w:p w:rsidR="004F0CD0" w:rsidRDefault="00CE1B93" w:rsidP="008F3AF2">
            <w:pPr>
              <w:spacing w:line="360" w:lineRule="auto"/>
              <w:jc w:val="center"/>
            </w:pPr>
            <w:r>
              <w:rPr>
                <w:i/>
              </w:rPr>
              <w:t>F2</w:t>
            </w:r>
          </w:p>
        </w:tc>
        <w:tc>
          <w:tcPr>
            <w:tcW w:w="1669" w:type="dxa"/>
          </w:tcPr>
          <w:p w:rsidR="004F0CD0" w:rsidRDefault="00CE1B93" w:rsidP="008F3AF2">
            <w:pPr>
              <w:spacing w:line="360" w:lineRule="auto"/>
              <w:jc w:val="center"/>
            </w:pPr>
            <w:r>
              <w:t>а)</w:t>
            </w:r>
          </w:p>
        </w:tc>
        <w:tc>
          <w:tcPr>
            <w:tcW w:w="3147" w:type="dxa"/>
          </w:tcPr>
          <w:p w:rsidR="004F0CD0" w:rsidRDefault="00CE1B93" w:rsidP="008F3AF2">
            <w:pPr>
              <w:spacing w:line="360" w:lineRule="auto"/>
              <w:jc w:val="both"/>
            </w:pPr>
            <w:r>
              <w:t>Відсутність обмежень</w:t>
            </w:r>
          </w:p>
        </w:tc>
        <w:tc>
          <w:tcPr>
            <w:tcW w:w="2409" w:type="dxa"/>
          </w:tcPr>
          <w:p w:rsidR="004F0CD0" w:rsidRDefault="00CE1B93" w:rsidP="008F3AF2">
            <w:pPr>
              <w:spacing w:line="360" w:lineRule="auto"/>
              <w:jc w:val="both"/>
            </w:pPr>
            <w:r>
              <w:t>Складний у розробці</w:t>
            </w:r>
          </w:p>
        </w:tc>
      </w:tr>
      <w:tr w:rsidR="004F0CD0">
        <w:tc>
          <w:tcPr>
            <w:tcW w:w="2408" w:type="dxa"/>
            <w:vMerge/>
          </w:tcPr>
          <w:p w:rsidR="004F0CD0" w:rsidRDefault="004F0CD0" w:rsidP="008F3AF2">
            <w:pPr>
              <w:spacing w:line="360" w:lineRule="auto"/>
              <w:jc w:val="center"/>
            </w:pPr>
          </w:p>
        </w:tc>
        <w:tc>
          <w:tcPr>
            <w:tcW w:w="1669" w:type="dxa"/>
          </w:tcPr>
          <w:p w:rsidR="004F0CD0" w:rsidRDefault="00CE1B93" w:rsidP="008F3AF2">
            <w:pPr>
              <w:spacing w:line="360" w:lineRule="auto"/>
              <w:jc w:val="center"/>
            </w:pPr>
            <w:r>
              <w:t>б)</w:t>
            </w:r>
          </w:p>
        </w:tc>
        <w:tc>
          <w:tcPr>
            <w:tcW w:w="3147" w:type="dxa"/>
          </w:tcPr>
          <w:p w:rsidR="004F0CD0" w:rsidRDefault="00CE1B93" w:rsidP="008F3AF2">
            <w:pPr>
              <w:spacing w:line="360" w:lineRule="auto"/>
              <w:jc w:val="both"/>
            </w:pPr>
            <w:r>
              <w:t>Швидкодія, масштабованість</w:t>
            </w:r>
          </w:p>
        </w:tc>
        <w:tc>
          <w:tcPr>
            <w:tcW w:w="2409" w:type="dxa"/>
          </w:tcPr>
          <w:p w:rsidR="004F0CD0" w:rsidRDefault="00CE1B93" w:rsidP="008F3AF2">
            <w:pPr>
              <w:spacing w:line="360" w:lineRule="auto"/>
              <w:jc w:val="both"/>
            </w:pPr>
            <w:r>
              <w:t>Нав’язування стандартів</w:t>
            </w:r>
          </w:p>
        </w:tc>
      </w:tr>
      <w:tr w:rsidR="004F0CD0">
        <w:tc>
          <w:tcPr>
            <w:tcW w:w="2408" w:type="dxa"/>
            <w:vMerge w:val="restart"/>
          </w:tcPr>
          <w:p w:rsidR="004F0CD0" w:rsidRDefault="00CE1B93" w:rsidP="008F3AF2">
            <w:pPr>
              <w:spacing w:line="360" w:lineRule="auto"/>
              <w:jc w:val="center"/>
            </w:pPr>
            <w:r>
              <w:rPr>
                <w:i/>
              </w:rPr>
              <w:t>F3</w:t>
            </w:r>
          </w:p>
        </w:tc>
        <w:tc>
          <w:tcPr>
            <w:tcW w:w="1669" w:type="dxa"/>
          </w:tcPr>
          <w:p w:rsidR="004F0CD0" w:rsidRDefault="00CE1B93" w:rsidP="008F3AF2">
            <w:pPr>
              <w:spacing w:line="360" w:lineRule="auto"/>
              <w:jc w:val="center"/>
            </w:pPr>
            <w:r>
              <w:t>а)</w:t>
            </w:r>
          </w:p>
        </w:tc>
        <w:tc>
          <w:tcPr>
            <w:tcW w:w="3147" w:type="dxa"/>
          </w:tcPr>
          <w:p w:rsidR="004F0CD0" w:rsidRDefault="00CE1B93" w:rsidP="008F3AF2">
            <w:pPr>
              <w:spacing w:line="360" w:lineRule="auto"/>
              <w:jc w:val="both"/>
            </w:pPr>
            <w:r>
              <w:t xml:space="preserve">Орієнтованість на </w:t>
            </w:r>
            <w:proofErr w:type="spellStart"/>
            <w:r>
              <w:t>веб</w:t>
            </w:r>
            <w:proofErr w:type="spellEnd"/>
          </w:p>
        </w:tc>
        <w:tc>
          <w:tcPr>
            <w:tcW w:w="2409" w:type="dxa"/>
          </w:tcPr>
          <w:p w:rsidR="004F0CD0" w:rsidRDefault="00CE1B93" w:rsidP="008F3AF2">
            <w:pPr>
              <w:spacing w:line="360" w:lineRule="auto"/>
              <w:jc w:val="both"/>
            </w:pPr>
            <w:r>
              <w:t>Відсутність додаткових можливостей</w:t>
            </w:r>
          </w:p>
        </w:tc>
      </w:tr>
      <w:tr w:rsidR="004F0CD0">
        <w:tc>
          <w:tcPr>
            <w:tcW w:w="2408" w:type="dxa"/>
            <w:vMerge/>
          </w:tcPr>
          <w:p w:rsidR="004F0CD0" w:rsidRDefault="004F0CD0" w:rsidP="008F3AF2">
            <w:pPr>
              <w:spacing w:line="360" w:lineRule="auto"/>
              <w:jc w:val="center"/>
            </w:pPr>
          </w:p>
        </w:tc>
        <w:tc>
          <w:tcPr>
            <w:tcW w:w="1669" w:type="dxa"/>
          </w:tcPr>
          <w:p w:rsidR="004F0CD0" w:rsidRDefault="00CE1B93" w:rsidP="008F3AF2">
            <w:pPr>
              <w:spacing w:line="360" w:lineRule="auto"/>
              <w:jc w:val="center"/>
            </w:pPr>
            <w:r>
              <w:t>б)</w:t>
            </w:r>
          </w:p>
        </w:tc>
        <w:tc>
          <w:tcPr>
            <w:tcW w:w="3147" w:type="dxa"/>
          </w:tcPr>
          <w:p w:rsidR="004F0CD0" w:rsidRDefault="00CE1B93" w:rsidP="008F3AF2">
            <w:pPr>
              <w:spacing w:line="360" w:lineRule="auto"/>
              <w:jc w:val="both"/>
            </w:pPr>
            <w:r>
              <w:t>Наявність додаткових можливостей</w:t>
            </w:r>
          </w:p>
        </w:tc>
        <w:tc>
          <w:tcPr>
            <w:tcW w:w="2409" w:type="dxa"/>
          </w:tcPr>
          <w:p w:rsidR="004F0CD0" w:rsidRDefault="00CE1B93" w:rsidP="008F3AF2">
            <w:pPr>
              <w:spacing w:line="360" w:lineRule="auto"/>
              <w:jc w:val="both"/>
            </w:pPr>
            <w:proofErr w:type="spellStart"/>
            <w:r>
              <w:t>Громісткий</w:t>
            </w:r>
            <w:proofErr w:type="spellEnd"/>
          </w:p>
        </w:tc>
      </w:tr>
    </w:tbl>
    <w:p w:rsidR="004F0CD0" w:rsidRDefault="004F0CD0" w:rsidP="008F3AF2">
      <w:pPr>
        <w:spacing w:after="0" w:line="360" w:lineRule="auto"/>
        <w:jc w:val="both"/>
      </w:pPr>
    </w:p>
    <w:p w:rsidR="004F0CD0" w:rsidRDefault="00CE1B93" w:rsidP="00FE48EB">
      <w:pPr>
        <w:ind w:right="340"/>
        <w:jc w:val="both"/>
      </w:pPr>
      <w:r>
        <w:tab/>
        <w:t>У зв’язку із оглядом основних функцій ПП наведеним вище, будемо розглядати наступні варіанти реалізації:</w:t>
      </w:r>
    </w:p>
    <w:p w:rsidR="004F0CD0" w:rsidRDefault="00CE1B93" w:rsidP="00FE48EB">
      <w:pPr>
        <w:ind w:right="340"/>
        <w:jc w:val="both"/>
      </w:pPr>
      <w:r>
        <w:t>А: F1в) – F2а) – F3а)</w:t>
      </w:r>
    </w:p>
    <w:p w:rsidR="004F0CD0" w:rsidRDefault="00CE1B93" w:rsidP="00FE48EB">
      <w:pPr>
        <w:ind w:right="340"/>
        <w:jc w:val="both"/>
      </w:pPr>
      <w:r>
        <w:t>Б: F1в) – F2б) – F3а)</w:t>
      </w:r>
    </w:p>
    <w:p w:rsidR="004F0CD0" w:rsidRDefault="004F0CD0" w:rsidP="00FE48EB">
      <w:pPr>
        <w:ind w:right="340"/>
        <w:jc w:val="both"/>
      </w:pPr>
    </w:p>
    <w:p w:rsidR="004F0CD0" w:rsidRDefault="00CE1B93" w:rsidP="00FE48EB">
      <w:pPr>
        <w:pStyle w:val="2"/>
        <w:spacing w:before="0"/>
        <w:ind w:left="720" w:right="340"/>
        <w:contextualSpacing w:val="0"/>
      </w:pPr>
      <w:bookmarkStart w:id="104" w:name="h.wy7qixul6m5w" w:colFirst="0" w:colLast="0"/>
      <w:bookmarkStart w:id="105" w:name="_Toc454192015"/>
      <w:bookmarkStart w:id="106" w:name="_Toc454198481"/>
      <w:bookmarkEnd w:id="104"/>
      <w:r>
        <w:t>4.3 Обґрунтування системи параметрів програмного продукту</w:t>
      </w:r>
      <w:bookmarkEnd w:id="105"/>
      <w:bookmarkEnd w:id="106"/>
    </w:p>
    <w:p w:rsidR="004F0CD0" w:rsidRDefault="004F0CD0" w:rsidP="00FE48EB">
      <w:pPr>
        <w:ind w:left="720" w:right="340"/>
      </w:pPr>
    </w:p>
    <w:p w:rsidR="004F0CD0" w:rsidRDefault="00CE1B93" w:rsidP="00FE48EB">
      <w:pPr>
        <w:spacing w:after="0" w:line="360" w:lineRule="auto"/>
        <w:ind w:right="340"/>
        <w:jc w:val="both"/>
      </w:pPr>
      <w:r>
        <w:tab/>
        <w:t>На підставі даних про основні функції, що повинен реалізувати програмний продукт, визначаються основні параметри</w:t>
      </w:r>
      <w:r w:rsidR="003E1886">
        <w:t xml:space="preserve"> виробу, наведені в Таблиці 4.2</w:t>
      </w:r>
      <w:r>
        <w:t>.</w:t>
      </w:r>
      <w:r w:rsidR="003E1886" w:rsidRPr="003E1886">
        <w:rPr>
          <w:lang w:val="ru-RU"/>
        </w:rPr>
        <w:t xml:space="preserve"> </w:t>
      </w:r>
      <w:r>
        <w:t>Будемо використовувати наступні параметри:</w:t>
      </w:r>
    </w:p>
    <w:p w:rsidR="004F0CD0" w:rsidRDefault="00CE1B93" w:rsidP="008F3AF2">
      <w:pPr>
        <w:spacing w:after="0" w:line="360" w:lineRule="auto"/>
        <w:jc w:val="both"/>
      </w:pPr>
      <w:r>
        <w:rPr>
          <w:noProof/>
        </w:rPr>
        <mc:AlternateContent>
          <mc:Choice Requires="wps">
            <w:drawing>
              <wp:anchor distT="0" distB="0" distL="114300" distR="114300" simplePos="0" relativeHeight="251659264" behindDoc="0" locked="0" layoutInCell="0" hidden="0" allowOverlap="1" wp14:anchorId="3BD9DCB8" wp14:editId="2FF553D0">
                <wp:simplePos x="0" y="0"/>
                <wp:positionH relativeFrom="margin">
                  <wp:posOffset>-276224</wp:posOffset>
                </wp:positionH>
                <wp:positionV relativeFrom="paragraph">
                  <wp:posOffset>180975</wp:posOffset>
                </wp:positionV>
                <wp:extent cx="3708400" cy="419100"/>
                <wp:effectExtent l="0" t="0" r="0" b="0"/>
                <wp:wrapNone/>
                <wp:docPr id="21" name="Прямоугольник 21"/>
                <wp:cNvGraphicFramePr/>
                <a:graphic xmlns:a="http://schemas.openxmlformats.org/drawingml/2006/main">
                  <a:graphicData uri="http://schemas.microsoft.com/office/word/2010/wordprocessingShape">
                    <wps:wsp>
                      <wps:cNvSpPr/>
                      <wps:spPr>
                        <a:xfrm>
                          <a:off x="3493705" y="3573307"/>
                          <a:ext cx="3704589" cy="413385"/>
                        </a:xfrm>
                        <a:prstGeom prst="rect">
                          <a:avLst/>
                        </a:prstGeom>
                        <a:noFill/>
                        <a:ln>
                          <a:noFill/>
                        </a:ln>
                      </wps:spPr>
                      <wps:txbx>
                        <w:txbxContent>
                          <w:p w:rsidR="000F1A38" w:rsidRDefault="000F1A38">
                            <w:pPr>
                              <w:spacing w:line="258" w:lineRule="auto"/>
                              <w:textDirection w:val="btLr"/>
                            </w:pPr>
                            <w:r>
                              <w:t>Табл.4.2 Визначення параметрів продукту</w:t>
                            </w:r>
                          </w:p>
                        </w:txbxContent>
                      </wps:txbx>
                      <wps:bodyPr lIns="91425" tIns="45700" rIns="91425" bIns="45700" anchor="t" anchorCtr="0"/>
                    </wps:wsp>
                  </a:graphicData>
                </a:graphic>
              </wp:anchor>
            </w:drawing>
          </mc:Choice>
          <mc:Fallback>
            <w:pict>
              <v:rect id="Прямоугольник 21" o:spid="_x0000_s1027" style="position:absolute;left:0;text-align:left;margin-left:-21.75pt;margin-top:14.25pt;width:292pt;height:33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" o:allowincell="f" filled="f" stroked="f">
                <v:textbox inset="2.53958mm,1.2694mm,2.53958mm,1.2694mm">
                  <w:txbxContent>
                    <w:p w:rsidR="000F1A38" w:rsidRDefault="000F1A38">
                      <w:pPr>
                        <w:spacing w:line="258" w:lineRule="auto"/>
                        <w:textDirection w:val="btLr"/>
                      </w:pPr>
                      <w:r>
                        <w:t>Табл.4.2 Визначення параметрів продукту</w:t>
                      </w:r>
                    </w:p>
                  </w:txbxContent>
                </v:textbox>
                <w10:wrap anchorx="margin"/>
              </v:rect>
            </w:pict>
          </mc:Fallback>
        </mc:AlternateContent>
      </w:r>
    </w:p>
    <w:p w:rsidR="004F0CD0" w:rsidRDefault="004F0CD0" w:rsidP="008F3AF2">
      <w:pPr>
        <w:spacing w:after="0" w:line="360" w:lineRule="auto"/>
      </w:pPr>
    </w:p>
    <w:tbl>
      <w:tblPr>
        <w:tblStyle w:val="a7"/>
        <w:tblW w:w="96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8"/>
        <w:gridCol w:w="2236"/>
        <w:gridCol w:w="2268"/>
        <w:gridCol w:w="2721"/>
      </w:tblGrid>
      <w:tr w:rsidR="004F0CD0" w:rsidTr="003E1886">
        <w:trPr>
          <w:trHeight w:val="3245"/>
        </w:trPr>
        <w:tc>
          <w:tcPr>
            <w:tcW w:w="2408" w:type="dxa"/>
          </w:tcPr>
          <w:p w:rsidR="004F0CD0" w:rsidRDefault="00CE1B93" w:rsidP="008F3AF2">
            <w:pPr>
              <w:spacing w:line="360" w:lineRule="auto"/>
            </w:pPr>
            <w:r>
              <w:rPr>
                <w:i/>
              </w:rPr>
              <w:t>X1</w:t>
            </w:r>
            <w:r>
              <w:t xml:space="preserve"> – швидкість виконання </w:t>
            </w:r>
          </w:p>
        </w:tc>
        <w:tc>
          <w:tcPr>
            <w:tcW w:w="2236" w:type="dxa"/>
          </w:tcPr>
          <w:p w:rsidR="004F0CD0" w:rsidRDefault="00CE1B93" w:rsidP="008F3AF2">
            <w:r>
              <w:rPr>
                <w:i/>
              </w:rPr>
              <w:t>X2</w:t>
            </w:r>
            <w:r>
              <w:t xml:space="preserve"> – час виконання</w:t>
            </w:r>
          </w:p>
          <w:p w:rsidR="004F0CD0" w:rsidRDefault="004F0CD0" w:rsidP="008F3AF2">
            <w:pPr>
              <w:spacing w:line="360" w:lineRule="auto"/>
            </w:pPr>
          </w:p>
        </w:tc>
        <w:tc>
          <w:tcPr>
            <w:tcW w:w="2268" w:type="dxa"/>
          </w:tcPr>
          <w:p w:rsidR="004F0CD0" w:rsidRDefault="00CE1B93" w:rsidP="008F3AF2">
            <w:pPr>
              <w:spacing w:line="360" w:lineRule="auto"/>
            </w:pPr>
            <w:r>
              <w:rPr>
                <w:i/>
              </w:rPr>
              <w:t>X3</w:t>
            </w:r>
            <w:r>
              <w:t xml:space="preserve"> – </w:t>
            </w:r>
            <w:proofErr w:type="spellStart"/>
            <w:r>
              <w:t>ресурсоємність</w:t>
            </w:r>
            <w:proofErr w:type="spellEnd"/>
          </w:p>
        </w:tc>
        <w:tc>
          <w:tcPr>
            <w:tcW w:w="2721" w:type="dxa"/>
          </w:tcPr>
          <w:p w:rsidR="004F0CD0" w:rsidRDefault="00CE1B93" w:rsidP="008F3AF2">
            <w:pPr>
              <w:spacing w:line="360" w:lineRule="auto"/>
            </w:pPr>
            <w:r>
              <w:rPr>
                <w:i/>
              </w:rPr>
              <w:t>X4</w:t>
            </w:r>
            <w:r>
              <w:t xml:space="preserve"> – потенційний</w:t>
            </w:r>
          </w:p>
          <w:p w:rsidR="004F0CD0" w:rsidRDefault="00CE1B93" w:rsidP="008F3AF2">
            <w:pPr>
              <w:spacing w:line="360" w:lineRule="auto"/>
            </w:pPr>
            <w:r>
              <w:t>об’єм програмного</w:t>
            </w:r>
          </w:p>
          <w:p w:rsidR="004F0CD0" w:rsidRDefault="00CE1B93" w:rsidP="008F3AF2">
            <w:pPr>
              <w:spacing w:line="360" w:lineRule="auto"/>
            </w:pPr>
            <w:r>
              <w:t>коду</w:t>
            </w:r>
          </w:p>
        </w:tc>
      </w:tr>
      <w:tr w:rsidR="004F0CD0" w:rsidTr="003E1886">
        <w:trPr>
          <w:trHeight w:val="4804"/>
        </w:trPr>
        <w:tc>
          <w:tcPr>
            <w:tcW w:w="2408" w:type="dxa"/>
          </w:tcPr>
          <w:p w:rsidR="004F0CD0" w:rsidRDefault="00CE1B93" w:rsidP="008F3AF2">
            <w:pPr>
              <w:spacing w:line="360" w:lineRule="auto"/>
            </w:pPr>
            <w:r>
              <w:t xml:space="preserve">Відображає швидкість виконання по часу в залежності від </w:t>
            </w:r>
            <w:proofErr w:type="spellStart"/>
            <w:r>
              <w:t>фреймворку</w:t>
            </w:r>
            <w:proofErr w:type="spellEnd"/>
            <w:r>
              <w:t xml:space="preserve"> </w:t>
            </w:r>
          </w:p>
        </w:tc>
        <w:tc>
          <w:tcPr>
            <w:tcW w:w="2236" w:type="dxa"/>
          </w:tcPr>
          <w:p w:rsidR="004F0CD0" w:rsidRDefault="00CE1B93" w:rsidP="008F3AF2">
            <w:pPr>
              <w:spacing w:line="360" w:lineRule="auto"/>
            </w:pPr>
            <w:r>
              <w:t>Відображає час виконання</w:t>
            </w:r>
          </w:p>
        </w:tc>
        <w:tc>
          <w:tcPr>
            <w:tcW w:w="2268" w:type="dxa"/>
          </w:tcPr>
          <w:p w:rsidR="004F0CD0" w:rsidRDefault="00CE1B93" w:rsidP="008F3AF2">
            <w:pPr>
              <w:spacing w:line="360" w:lineRule="auto"/>
            </w:pPr>
            <w:r>
              <w:t>Відображає</w:t>
            </w:r>
          </w:p>
          <w:p w:rsidR="004F0CD0" w:rsidRDefault="00CE1B93" w:rsidP="008F3AF2">
            <w:pPr>
              <w:spacing w:line="360" w:lineRule="auto"/>
            </w:pPr>
            <w:proofErr w:type="spellStart"/>
            <w:r>
              <w:t>навантаженість</w:t>
            </w:r>
            <w:proofErr w:type="spellEnd"/>
            <w:r>
              <w:t xml:space="preserve"> на систему, спричинену</w:t>
            </w:r>
          </w:p>
          <w:p w:rsidR="004F0CD0" w:rsidRDefault="00CE1B93" w:rsidP="008F3AF2">
            <w:pPr>
              <w:spacing w:line="360" w:lineRule="auto"/>
            </w:pPr>
            <w:r>
              <w:t>роботою</w:t>
            </w:r>
          </w:p>
          <w:p w:rsidR="004F0CD0" w:rsidRDefault="00CE1B93" w:rsidP="008F3AF2">
            <w:pPr>
              <w:spacing w:line="360" w:lineRule="auto"/>
            </w:pPr>
            <w:r>
              <w:t>програмного</w:t>
            </w:r>
          </w:p>
          <w:p w:rsidR="004F0CD0" w:rsidRDefault="00CE1B93" w:rsidP="008F3AF2">
            <w:pPr>
              <w:spacing w:line="360" w:lineRule="auto"/>
            </w:pPr>
            <w:r>
              <w:t>продукту</w:t>
            </w:r>
          </w:p>
        </w:tc>
        <w:tc>
          <w:tcPr>
            <w:tcW w:w="2721" w:type="dxa"/>
          </w:tcPr>
          <w:p w:rsidR="004F0CD0" w:rsidRDefault="00CE1B93" w:rsidP="008F3AF2">
            <w:pPr>
              <w:spacing w:line="360" w:lineRule="auto"/>
            </w:pPr>
            <w:r>
              <w:t>Відображає розмір коду, який необхідно написати розробнику</w:t>
            </w:r>
          </w:p>
        </w:tc>
      </w:tr>
    </w:tbl>
    <w:p w:rsidR="004F0CD0" w:rsidRDefault="00CE1B93" w:rsidP="008F3AF2">
      <w:pPr>
        <w:spacing w:after="200" w:line="276" w:lineRule="auto"/>
        <w:jc w:val="center"/>
      </w:pPr>
      <w:r>
        <w:rPr>
          <w:b/>
        </w:rPr>
        <w:tab/>
      </w:r>
    </w:p>
    <w:p w:rsidR="004F0CD0" w:rsidRDefault="00CE1B93" w:rsidP="00FE48EB">
      <w:pPr>
        <w:pStyle w:val="3"/>
        <w:spacing w:after="200" w:line="276" w:lineRule="auto"/>
        <w:ind w:right="340"/>
        <w:contextualSpacing w:val="0"/>
      </w:pPr>
      <w:bookmarkStart w:id="107" w:name="h.t3z8hmum31r4" w:colFirst="0" w:colLast="0"/>
      <w:bookmarkStart w:id="108" w:name="_Toc454192016"/>
      <w:bookmarkStart w:id="109" w:name="_Toc454198482"/>
      <w:bookmarkEnd w:id="107"/>
      <w:r>
        <w:lastRenderedPageBreak/>
        <w:t>4.3.1</w:t>
      </w:r>
      <w:r>
        <w:tab/>
        <w:t>Кількісна оцінка параметрів</w:t>
      </w:r>
      <w:bookmarkEnd w:id="108"/>
      <w:bookmarkEnd w:id="109"/>
    </w:p>
    <w:p w:rsidR="004F0CD0" w:rsidRDefault="00CE1B93" w:rsidP="00FE48EB">
      <w:pPr>
        <w:spacing w:after="0" w:line="360" w:lineRule="auto"/>
        <w:ind w:right="340"/>
      </w:pPr>
      <w:r>
        <w:tab/>
        <w:t>Гірші, середні і кращі значення параметрів, що наведені в Таблиці 4.3, вибираються на основі</w:t>
      </w:r>
      <w:r w:rsidR="003E1886" w:rsidRPr="00036518">
        <w:t xml:space="preserve"> </w:t>
      </w:r>
      <w:r>
        <w:t>вимог замовника й умов, що характеризують експлуатацію ПП:</w:t>
      </w:r>
    </w:p>
    <w:p w:rsidR="004F0CD0" w:rsidRDefault="00CE1B93" w:rsidP="008F3AF2">
      <w:pPr>
        <w:spacing w:after="0" w:line="360" w:lineRule="auto"/>
      </w:pPr>
      <w:r>
        <w:rPr>
          <w:noProof/>
        </w:rPr>
        <mc:AlternateContent>
          <mc:Choice Requires="wps">
            <w:drawing>
              <wp:anchor distT="0" distB="0" distL="114300" distR="114300" simplePos="0" relativeHeight="251660288" behindDoc="0" locked="0" layoutInCell="0" hidden="0" allowOverlap="1" wp14:anchorId="719D2BA6" wp14:editId="35A07E62">
                <wp:simplePos x="0" y="0"/>
                <wp:positionH relativeFrom="margin">
                  <wp:posOffset>-276224</wp:posOffset>
                </wp:positionH>
                <wp:positionV relativeFrom="paragraph">
                  <wp:posOffset>200025</wp:posOffset>
                </wp:positionV>
                <wp:extent cx="3708400" cy="419100"/>
                <wp:effectExtent l="0" t="0" r="0" b="0"/>
                <wp:wrapNone/>
                <wp:docPr id="23" name="Прямоугольник 23"/>
                <wp:cNvGraphicFramePr/>
                <a:graphic xmlns:a="http://schemas.openxmlformats.org/drawingml/2006/main">
                  <a:graphicData uri="http://schemas.microsoft.com/office/word/2010/wordprocessingShape">
                    <wps:wsp>
                      <wps:cNvSpPr/>
                      <wps:spPr>
                        <a:xfrm>
                          <a:off x="3493705" y="3573307"/>
                          <a:ext cx="3704589" cy="413385"/>
                        </a:xfrm>
                        <a:prstGeom prst="rect">
                          <a:avLst/>
                        </a:prstGeom>
                        <a:noFill/>
                        <a:ln>
                          <a:noFill/>
                        </a:ln>
                      </wps:spPr>
                      <wps:txbx>
                        <w:txbxContent>
                          <w:p w:rsidR="000F1A38" w:rsidRDefault="000F1A38">
                            <w:pPr>
                              <w:spacing w:line="258" w:lineRule="auto"/>
                              <w:textDirection w:val="btLr"/>
                            </w:pPr>
                            <w:r>
                              <w:t>Табл.4.3 Основні параметри продукту</w:t>
                            </w:r>
                          </w:p>
                        </w:txbxContent>
                      </wps:txbx>
                      <wps:bodyPr lIns="91425" tIns="45700" rIns="91425" bIns="45700" anchor="t" anchorCtr="0"/>
                    </wps:wsp>
                  </a:graphicData>
                </a:graphic>
              </wp:anchor>
            </w:drawing>
          </mc:Choice>
          <mc:Fallback>
            <w:pict>
              <v:rect id="Прямоугольник 23" o:spid="_x0000_s1028" style="position:absolute;margin-left:-21.75pt;margin-top:15.75pt;width:292pt;height:3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" o:allowincell="f" filled="f" stroked="f">
                <v:textbox inset="2.53958mm,1.2694mm,2.53958mm,1.2694mm">
                  <w:txbxContent>
                    <w:p w:rsidR="000F1A38" w:rsidRDefault="000F1A38">
                      <w:pPr>
                        <w:spacing w:line="258" w:lineRule="auto"/>
                        <w:textDirection w:val="btLr"/>
                      </w:pPr>
                      <w:r>
                        <w:t>Табл.4.3 Основні параметри продукту</w:t>
                      </w:r>
                    </w:p>
                  </w:txbxContent>
                </v:textbox>
                <w10:wrap anchorx="margin"/>
              </v:rect>
            </w:pict>
          </mc:Fallback>
        </mc:AlternateContent>
      </w:r>
    </w:p>
    <w:p w:rsidR="004F0CD0" w:rsidRDefault="004F0CD0" w:rsidP="008F3AF2">
      <w:pPr>
        <w:spacing w:after="0" w:line="360" w:lineRule="auto"/>
      </w:pPr>
    </w:p>
    <w:tbl>
      <w:tblPr>
        <w:tblStyle w:val="a8"/>
        <w:tblW w:w="1003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1843"/>
        <w:gridCol w:w="1418"/>
        <w:gridCol w:w="1559"/>
        <w:gridCol w:w="1417"/>
        <w:gridCol w:w="1418"/>
      </w:tblGrid>
      <w:tr w:rsidR="004F0CD0">
        <w:tc>
          <w:tcPr>
            <w:tcW w:w="2376" w:type="dxa"/>
            <w:vMerge w:val="restart"/>
          </w:tcPr>
          <w:p w:rsidR="004F0CD0" w:rsidRDefault="00CE1B93" w:rsidP="008F3AF2">
            <w:pPr>
              <w:spacing w:line="360" w:lineRule="auto"/>
            </w:pPr>
            <w:r>
              <w:t>Назва параметра</w:t>
            </w:r>
          </w:p>
        </w:tc>
        <w:tc>
          <w:tcPr>
            <w:tcW w:w="1843" w:type="dxa"/>
            <w:vMerge w:val="restart"/>
          </w:tcPr>
          <w:p w:rsidR="004F0CD0" w:rsidRDefault="00CE1B93" w:rsidP="008F3AF2">
            <w:pPr>
              <w:spacing w:line="360" w:lineRule="auto"/>
            </w:pPr>
            <w:r>
              <w:t>Умовні позначення</w:t>
            </w:r>
          </w:p>
        </w:tc>
        <w:tc>
          <w:tcPr>
            <w:tcW w:w="1418" w:type="dxa"/>
            <w:vMerge w:val="restart"/>
          </w:tcPr>
          <w:p w:rsidR="004F0CD0" w:rsidRDefault="00CE1B93" w:rsidP="008F3AF2">
            <w:pPr>
              <w:spacing w:line="360" w:lineRule="auto"/>
            </w:pPr>
            <w:r>
              <w:t>Одиниці виміру</w:t>
            </w:r>
          </w:p>
        </w:tc>
        <w:tc>
          <w:tcPr>
            <w:tcW w:w="4394" w:type="dxa"/>
            <w:gridSpan w:val="3"/>
          </w:tcPr>
          <w:p w:rsidR="004F0CD0" w:rsidRDefault="00CE1B93" w:rsidP="008F3AF2">
            <w:pPr>
              <w:spacing w:line="360" w:lineRule="auto"/>
            </w:pPr>
            <w:r>
              <w:t>Значення параметру</w:t>
            </w:r>
          </w:p>
        </w:tc>
      </w:tr>
      <w:tr w:rsidR="004F0CD0">
        <w:trPr>
          <w:trHeight w:val="360"/>
        </w:trPr>
        <w:tc>
          <w:tcPr>
            <w:tcW w:w="2376" w:type="dxa"/>
            <w:vMerge/>
          </w:tcPr>
          <w:p w:rsidR="004F0CD0" w:rsidRDefault="004F0CD0" w:rsidP="008F3AF2">
            <w:pPr>
              <w:widowControl w:val="0"/>
              <w:spacing w:after="0" w:line="276" w:lineRule="auto"/>
            </w:pPr>
          </w:p>
        </w:tc>
        <w:tc>
          <w:tcPr>
            <w:tcW w:w="1843" w:type="dxa"/>
            <w:vMerge/>
          </w:tcPr>
          <w:p w:rsidR="004F0CD0" w:rsidRDefault="004F0CD0" w:rsidP="008F3AF2">
            <w:pPr>
              <w:widowControl w:val="0"/>
              <w:spacing w:after="0" w:line="276" w:lineRule="auto"/>
            </w:pPr>
          </w:p>
        </w:tc>
        <w:tc>
          <w:tcPr>
            <w:tcW w:w="1418" w:type="dxa"/>
            <w:vMerge/>
          </w:tcPr>
          <w:p w:rsidR="004F0CD0" w:rsidRDefault="004F0CD0" w:rsidP="008F3AF2">
            <w:pPr>
              <w:spacing w:line="360" w:lineRule="auto"/>
            </w:pPr>
          </w:p>
          <w:p w:rsidR="004F0CD0" w:rsidRDefault="004F0CD0" w:rsidP="008F3AF2">
            <w:pPr>
              <w:spacing w:line="360" w:lineRule="auto"/>
            </w:pPr>
          </w:p>
          <w:p w:rsidR="004F0CD0" w:rsidRDefault="004F0CD0" w:rsidP="008F3AF2">
            <w:pPr>
              <w:spacing w:line="360" w:lineRule="auto"/>
            </w:pPr>
          </w:p>
        </w:tc>
        <w:tc>
          <w:tcPr>
            <w:tcW w:w="1559" w:type="dxa"/>
          </w:tcPr>
          <w:p w:rsidR="004F0CD0" w:rsidRDefault="00CE1B93" w:rsidP="008F3AF2">
            <w:pPr>
              <w:spacing w:line="360" w:lineRule="auto"/>
            </w:pPr>
            <w:r>
              <w:t>Гірші</w:t>
            </w:r>
          </w:p>
        </w:tc>
        <w:tc>
          <w:tcPr>
            <w:tcW w:w="1417" w:type="dxa"/>
          </w:tcPr>
          <w:p w:rsidR="004F0CD0" w:rsidRDefault="00CE1B93" w:rsidP="008F3AF2">
            <w:pPr>
              <w:spacing w:line="360" w:lineRule="auto"/>
            </w:pPr>
            <w:r>
              <w:t>Середні</w:t>
            </w:r>
          </w:p>
        </w:tc>
        <w:tc>
          <w:tcPr>
            <w:tcW w:w="1418" w:type="dxa"/>
          </w:tcPr>
          <w:p w:rsidR="004F0CD0" w:rsidRDefault="00CE1B93" w:rsidP="008F3AF2">
            <w:pPr>
              <w:spacing w:line="360" w:lineRule="auto"/>
            </w:pPr>
            <w:r>
              <w:t>Кращі</w:t>
            </w:r>
          </w:p>
        </w:tc>
      </w:tr>
      <w:tr w:rsidR="004F0CD0">
        <w:tc>
          <w:tcPr>
            <w:tcW w:w="2376" w:type="dxa"/>
          </w:tcPr>
          <w:p w:rsidR="004F0CD0" w:rsidRDefault="00CE1B93" w:rsidP="008F3AF2">
            <w:pPr>
              <w:spacing w:line="360" w:lineRule="auto"/>
            </w:pPr>
            <w:r>
              <w:t>Швидкість виконання</w:t>
            </w:r>
          </w:p>
        </w:tc>
        <w:tc>
          <w:tcPr>
            <w:tcW w:w="1843" w:type="dxa"/>
          </w:tcPr>
          <w:p w:rsidR="004F0CD0" w:rsidRDefault="00CE1B93" w:rsidP="008F3AF2">
            <w:pPr>
              <w:spacing w:line="360" w:lineRule="auto"/>
            </w:pPr>
            <w:r>
              <w:t>Х1</w:t>
            </w:r>
          </w:p>
        </w:tc>
        <w:tc>
          <w:tcPr>
            <w:tcW w:w="1418" w:type="dxa"/>
          </w:tcPr>
          <w:p w:rsidR="004F0CD0" w:rsidRDefault="00CE1B93" w:rsidP="008F3AF2">
            <w:pPr>
              <w:spacing w:line="360" w:lineRule="auto"/>
            </w:pPr>
            <w:proofErr w:type="spellStart"/>
            <w:r>
              <w:t>мс</w:t>
            </w:r>
            <w:proofErr w:type="spellEnd"/>
          </w:p>
        </w:tc>
        <w:tc>
          <w:tcPr>
            <w:tcW w:w="1559" w:type="dxa"/>
          </w:tcPr>
          <w:p w:rsidR="004F0CD0" w:rsidRDefault="00CE1B93" w:rsidP="008F3AF2">
            <w:pPr>
              <w:spacing w:line="360" w:lineRule="auto"/>
            </w:pPr>
            <w:r>
              <w:t>1000</w:t>
            </w:r>
          </w:p>
        </w:tc>
        <w:tc>
          <w:tcPr>
            <w:tcW w:w="1417" w:type="dxa"/>
          </w:tcPr>
          <w:p w:rsidR="004F0CD0" w:rsidRDefault="00CE1B93" w:rsidP="008F3AF2">
            <w:pPr>
              <w:spacing w:line="360" w:lineRule="auto"/>
            </w:pPr>
            <w:r>
              <w:t>400</w:t>
            </w:r>
          </w:p>
        </w:tc>
        <w:tc>
          <w:tcPr>
            <w:tcW w:w="1418" w:type="dxa"/>
          </w:tcPr>
          <w:p w:rsidR="004F0CD0" w:rsidRDefault="00CE1B93" w:rsidP="008F3AF2">
            <w:pPr>
              <w:spacing w:line="360" w:lineRule="auto"/>
            </w:pPr>
            <w:r>
              <w:t>100</w:t>
            </w:r>
          </w:p>
        </w:tc>
      </w:tr>
      <w:tr w:rsidR="004F0CD0">
        <w:tc>
          <w:tcPr>
            <w:tcW w:w="2376" w:type="dxa"/>
          </w:tcPr>
          <w:p w:rsidR="004F0CD0" w:rsidRDefault="00CE1B93" w:rsidP="008F3AF2">
            <w:pPr>
              <w:spacing w:line="360" w:lineRule="auto"/>
            </w:pPr>
            <w:r>
              <w:t>Час виконання</w:t>
            </w:r>
          </w:p>
        </w:tc>
        <w:tc>
          <w:tcPr>
            <w:tcW w:w="1843" w:type="dxa"/>
          </w:tcPr>
          <w:p w:rsidR="004F0CD0" w:rsidRDefault="00CE1B93" w:rsidP="008F3AF2">
            <w:pPr>
              <w:spacing w:line="360" w:lineRule="auto"/>
            </w:pPr>
            <w:r>
              <w:t>Х2</w:t>
            </w:r>
          </w:p>
        </w:tc>
        <w:tc>
          <w:tcPr>
            <w:tcW w:w="1418" w:type="dxa"/>
          </w:tcPr>
          <w:p w:rsidR="004F0CD0" w:rsidRDefault="00CE1B93" w:rsidP="008F3AF2">
            <w:pPr>
              <w:spacing w:line="360" w:lineRule="auto"/>
            </w:pPr>
            <w:r>
              <w:t>с</w:t>
            </w:r>
          </w:p>
        </w:tc>
        <w:tc>
          <w:tcPr>
            <w:tcW w:w="1559" w:type="dxa"/>
          </w:tcPr>
          <w:p w:rsidR="004F0CD0" w:rsidRDefault="00CE1B93" w:rsidP="008F3AF2">
            <w:pPr>
              <w:spacing w:line="360" w:lineRule="auto"/>
            </w:pPr>
            <w:r>
              <w:t>10</w:t>
            </w:r>
          </w:p>
        </w:tc>
        <w:tc>
          <w:tcPr>
            <w:tcW w:w="1417" w:type="dxa"/>
          </w:tcPr>
          <w:p w:rsidR="004F0CD0" w:rsidRDefault="00CE1B93" w:rsidP="008F3AF2">
            <w:pPr>
              <w:spacing w:line="360" w:lineRule="auto"/>
            </w:pPr>
            <w:r>
              <w:t>5</w:t>
            </w:r>
          </w:p>
        </w:tc>
        <w:tc>
          <w:tcPr>
            <w:tcW w:w="1418" w:type="dxa"/>
          </w:tcPr>
          <w:p w:rsidR="004F0CD0" w:rsidRDefault="00CE1B93" w:rsidP="008F3AF2">
            <w:pPr>
              <w:spacing w:line="360" w:lineRule="auto"/>
            </w:pPr>
            <w:r>
              <w:t>2</w:t>
            </w:r>
          </w:p>
        </w:tc>
      </w:tr>
      <w:tr w:rsidR="004F0CD0">
        <w:tc>
          <w:tcPr>
            <w:tcW w:w="2376" w:type="dxa"/>
          </w:tcPr>
          <w:p w:rsidR="004F0CD0" w:rsidRDefault="00CE1B93" w:rsidP="008F3AF2">
            <w:pPr>
              <w:spacing w:line="360" w:lineRule="auto"/>
            </w:pPr>
            <w:proofErr w:type="spellStart"/>
            <w:r>
              <w:t>Ресурсоємність</w:t>
            </w:r>
            <w:proofErr w:type="spellEnd"/>
          </w:p>
        </w:tc>
        <w:tc>
          <w:tcPr>
            <w:tcW w:w="1843" w:type="dxa"/>
          </w:tcPr>
          <w:p w:rsidR="004F0CD0" w:rsidRDefault="00CE1B93" w:rsidP="008F3AF2">
            <w:pPr>
              <w:spacing w:line="360" w:lineRule="auto"/>
            </w:pPr>
            <w:r>
              <w:t>Х3</w:t>
            </w:r>
          </w:p>
        </w:tc>
        <w:tc>
          <w:tcPr>
            <w:tcW w:w="1418" w:type="dxa"/>
          </w:tcPr>
          <w:p w:rsidR="004F0CD0" w:rsidRDefault="00CE1B93" w:rsidP="008F3AF2">
            <w:pPr>
              <w:spacing w:line="360" w:lineRule="auto"/>
            </w:pPr>
            <w:r>
              <w:t>%</w:t>
            </w:r>
          </w:p>
        </w:tc>
        <w:tc>
          <w:tcPr>
            <w:tcW w:w="1559" w:type="dxa"/>
          </w:tcPr>
          <w:p w:rsidR="004F0CD0" w:rsidRDefault="00CE1B93" w:rsidP="008F3AF2">
            <w:pPr>
              <w:spacing w:line="360" w:lineRule="auto"/>
            </w:pPr>
            <w:r>
              <w:t>100</w:t>
            </w:r>
          </w:p>
        </w:tc>
        <w:tc>
          <w:tcPr>
            <w:tcW w:w="1417" w:type="dxa"/>
          </w:tcPr>
          <w:p w:rsidR="004F0CD0" w:rsidRDefault="00CE1B93" w:rsidP="008F3AF2">
            <w:pPr>
              <w:spacing w:line="360" w:lineRule="auto"/>
            </w:pPr>
            <w:r>
              <w:t>80</w:t>
            </w:r>
          </w:p>
        </w:tc>
        <w:tc>
          <w:tcPr>
            <w:tcW w:w="1418" w:type="dxa"/>
          </w:tcPr>
          <w:p w:rsidR="004F0CD0" w:rsidRDefault="00CE1B93" w:rsidP="008F3AF2">
            <w:pPr>
              <w:spacing w:line="360" w:lineRule="auto"/>
            </w:pPr>
            <w:r>
              <w:t>20</w:t>
            </w:r>
          </w:p>
        </w:tc>
      </w:tr>
      <w:tr w:rsidR="004F0CD0">
        <w:tc>
          <w:tcPr>
            <w:tcW w:w="2376" w:type="dxa"/>
          </w:tcPr>
          <w:p w:rsidR="004F0CD0" w:rsidRDefault="00CE1B93" w:rsidP="008F3AF2">
            <w:pPr>
              <w:spacing w:line="360" w:lineRule="auto"/>
            </w:pPr>
            <w:r>
              <w:t>Об'єм програмного коду</w:t>
            </w:r>
          </w:p>
        </w:tc>
        <w:tc>
          <w:tcPr>
            <w:tcW w:w="1843" w:type="dxa"/>
          </w:tcPr>
          <w:p w:rsidR="004F0CD0" w:rsidRDefault="00CE1B93" w:rsidP="008F3AF2">
            <w:pPr>
              <w:spacing w:line="360" w:lineRule="auto"/>
            </w:pPr>
            <w:r>
              <w:t>Х4</w:t>
            </w:r>
          </w:p>
        </w:tc>
        <w:tc>
          <w:tcPr>
            <w:tcW w:w="1418" w:type="dxa"/>
          </w:tcPr>
          <w:p w:rsidR="004F0CD0" w:rsidRDefault="00CE1B93" w:rsidP="008F3AF2">
            <w:pPr>
              <w:spacing w:line="360" w:lineRule="auto"/>
            </w:pPr>
            <w:r>
              <w:t>Кількість рядків коду</w:t>
            </w:r>
          </w:p>
        </w:tc>
        <w:tc>
          <w:tcPr>
            <w:tcW w:w="1559" w:type="dxa"/>
          </w:tcPr>
          <w:p w:rsidR="004F0CD0" w:rsidRDefault="00CE1B93" w:rsidP="008F3AF2">
            <w:pPr>
              <w:spacing w:line="360" w:lineRule="auto"/>
            </w:pPr>
            <w:r>
              <w:t>3000</w:t>
            </w:r>
          </w:p>
        </w:tc>
        <w:tc>
          <w:tcPr>
            <w:tcW w:w="1417" w:type="dxa"/>
          </w:tcPr>
          <w:p w:rsidR="004F0CD0" w:rsidRDefault="00CE1B93" w:rsidP="008F3AF2">
            <w:pPr>
              <w:spacing w:line="360" w:lineRule="auto"/>
            </w:pPr>
            <w:r>
              <w:t>2000</w:t>
            </w:r>
          </w:p>
        </w:tc>
        <w:tc>
          <w:tcPr>
            <w:tcW w:w="1418" w:type="dxa"/>
          </w:tcPr>
          <w:p w:rsidR="004F0CD0" w:rsidRDefault="00CE1B93" w:rsidP="008F3AF2">
            <w:pPr>
              <w:spacing w:line="360" w:lineRule="auto"/>
            </w:pPr>
            <w:r>
              <w:t>1000</w:t>
            </w:r>
          </w:p>
        </w:tc>
      </w:tr>
    </w:tbl>
    <w:p w:rsidR="004F0CD0" w:rsidRDefault="004F0CD0" w:rsidP="008F3AF2">
      <w:pPr>
        <w:spacing w:after="0" w:line="360" w:lineRule="auto"/>
      </w:pPr>
    </w:p>
    <w:p w:rsidR="004F0CD0" w:rsidRDefault="00CE1B93" w:rsidP="00FE48EB">
      <w:pPr>
        <w:spacing w:after="0" w:line="360" w:lineRule="auto"/>
        <w:ind w:right="340" w:firstLine="720"/>
      </w:pPr>
      <w:r>
        <w:t>За  даними  табл. 4.3 побудуємо графіки залежності бальної оцінки</w:t>
      </w:r>
    </w:p>
    <w:p w:rsidR="004F0CD0" w:rsidRDefault="00CE1B93" w:rsidP="00FE48EB">
      <w:pPr>
        <w:spacing w:after="0" w:line="360" w:lineRule="auto"/>
        <w:ind w:right="340"/>
      </w:pPr>
      <w:r>
        <w:t>параметра від його основного значення (рис. 4.2 – 4.5).</w:t>
      </w:r>
    </w:p>
    <w:p w:rsidR="004F0CD0" w:rsidRDefault="004F0CD0" w:rsidP="00FE48EB">
      <w:pPr>
        <w:spacing w:after="0" w:line="360" w:lineRule="auto"/>
        <w:ind w:right="340"/>
      </w:pPr>
    </w:p>
    <w:p w:rsidR="004F0CD0" w:rsidRDefault="00CE1B93" w:rsidP="00FE48EB">
      <w:pPr>
        <w:spacing w:after="0" w:line="360" w:lineRule="auto"/>
        <w:ind w:right="340"/>
        <w:jc w:val="center"/>
      </w:pPr>
      <w:r>
        <w:t xml:space="preserve"> </w:t>
      </w:r>
      <w:r>
        <w:rPr>
          <w:noProof/>
        </w:rPr>
        <w:drawing>
          <wp:inline distT="114300" distB="114300" distL="114300" distR="114300" wp14:anchorId="691D51D6" wp14:editId="24D96F96">
            <wp:extent cx="3065663" cy="2066934"/>
            <wp:effectExtent l="0" t="0" r="0" b="0"/>
            <wp:docPr id="4" name="image11.png" descr="Picture1.png"/>
            <wp:cNvGraphicFramePr/>
            <a:graphic xmlns:a="http://schemas.openxmlformats.org/drawingml/2006/main">
              <a:graphicData uri="http://schemas.openxmlformats.org/drawingml/2006/picture">
                <pic:pic xmlns:pic="http://schemas.openxmlformats.org/drawingml/2006/picture">
                  <pic:nvPicPr>
                    <pic:cNvPr id="0" name="image11.png" descr="Picture1.png"/>
                    <pic:cNvPicPr preferRelativeResize="0"/>
                  </pic:nvPicPr>
                  <pic:blipFill>
                    <a:blip r:embed="rId30"/>
                    <a:srcRect/>
                    <a:stretch>
                      <a:fillRect/>
                    </a:stretch>
                  </pic:blipFill>
                  <pic:spPr>
                    <a:xfrm>
                      <a:off x="0" y="0"/>
                      <a:ext cx="3065663" cy="2066934"/>
                    </a:xfrm>
                    <a:prstGeom prst="rect">
                      <a:avLst/>
                    </a:prstGeom>
                    <a:ln/>
                  </pic:spPr>
                </pic:pic>
              </a:graphicData>
            </a:graphic>
          </wp:inline>
        </w:drawing>
      </w:r>
    </w:p>
    <w:p w:rsidR="004F0CD0" w:rsidRDefault="00CE1B93" w:rsidP="00FE48EB">
      <w:pPr>
        <w:spacing w:after="0" w:line="360" w:lineRule="auto"/>
        <w:ind w:right="340"/>
        <w:jc w:val="center"/>
      </w:pPr>
      <w:r>
        <w:t>Рисунок 4.2 – Відповідність результатів пошуку</w:t>
      </w:r>
    </w:p>
    <w:p w:rsidR="004F0CD0" w:rsidRDefault="004F0CD0" w:rsidP="00FE48EB">
      <w:pPr>
        <w:spacing w:after="0" w:line="360" w:lineRule="auto"/>
        <w:ind w:right="340"/>
      </w:pPr>
    </w:p>
    <w:p w:rsidR="004F0CD0" w:rsidRDefault="00CE1B93" w:rsidP="00FE48EB">
      <w:pPr>
        <w:pStyle w:val="af5"/>
        <w:ind w:right="340"/>
        <w:jc w:val="center"/>
      </w:pPr>
      <w:bookmarkStart w:id="110" w:name="_Toc454192017"/>
      <w:r>
        <w:rPr>
          <w:noProof/>
        </w:rPr>
        <w:drawing>
          <wp:inline distT="114300" distB="114300" distL="114300" distR="114300" wp14:anchorId="449A9619" wp14:editId="797D174B">
            <wp:extent cx="5062639" cy="3348038"/>
            <wp:effectExtent l="0" t="0" r="0" b="0"/>
            <wp:docPr id="15" name="image29.png" descr="Picture2.png"/>
            <wp:cNvGraphicFramePr/>
            <a:graphic xmlns:a="http://schemas.openxmlformats.org/drawingml/2006/main">
              <a:graphicData uri="http://schemas.openxmlformats.org/drawingml/2006/picture">
                <pic:pic xmlns:pic="http://schemas.openxmlformats.org/drawingml/2006/picture">
                  <pic:nvPicPr>
                    <pic:cNvPr id="0" name="image29.png" descr="Picture2.png"/>
                    <pic:cNvPicPr preferRelativeResize="0"/>
                  </pic:nvPicPr>
                  <pic:blipFill>
                    <a:blip r:embed="rId31"/>
                    <a:srcRect/>
                    <a:stretch>
                      <a:fillRect/>
                    </a:stretch>
                  </pic:blipFill>
                  <pic:spPr>
                    <a:xfrm>
                      <a:off x="0" y="0"/>
                      <a:ext cx="5062639" cy="3348038"/>
                    </a:xfrm>
                    <a:prstGeom prst="rect">
                      <a:avLst/>
                    </a:prstGeom>
                    <a:ln/>
                  </pic:spPr>
                </pic:pic>
              </a:graphicData>
            </a:graphic>
          </wp:inline>
        </w:drawing>
      </w:r>
      <w:bookmarkEnd w:id="110"/>
    </w:p>
    <w:p w:rsidR="004F0CD0" w:rsidRDefault="00CE1B93" w:rsidP="00FE48EB">
      <w:pPr>
        <w:spacing w:after="0"/>
        <w:ind w:right="340"/>
        <w:jc w:val="center"/>
      </w:pPr>
      <w:r>
        <w:t>Рисунок 4.3 – Об’єм пам’яті для збереження даних</w:t>
      </w:r>
    </w:p>
    <w:p w:rsidR="004F0CD0" w:rsidRDefault="004F0CD0" w:rsidP="00FE48EB">
      <w:pPr>
        <w:ind w:right="340"/>
        <w:jc w:val="center"/>
      </w:pPr>
    </w:p>
    <w:p w:rsidR="004F0CD0" w:rsidRDefault="00CE1B93" w:rsidP="00FE48EB">
      <w:pPr>
        <w:pStyle w:val="af5"/>
        <w:ind w:right="340"/>
        <w:jc w:val="center"/>
      </w:pPr>
      <w:r>
        <w:rPr>
          <w:noProof/>
        </w:rPr>
        <w:drawing>
          <wp:inline distT="114300" distB="114300" distL="114300" distR="114300" wp14:anchorId="4EF38CC2" wp14:editId="706BD9B2">
            <wp:extent cx="5072021" cy="3481388"/>
            <wp:effectExtent l="0" t="0" r="0" b="0"/>
            <wp:docPr id="10" name="image21.png" descr="Picture3.png"/>
            <wp:cNvGraphicFramePr/>
            <a:graphic xmlns:a="http://schemas.openxmlformats.org/drawingml/2006/main">
              <a:graphicData uri="http://schemas.openxmlformats.org/drawingml/2006/picture">
                <pic:pic xmlns:pic="http://schemas.openxmlformats.org/drawingml/2006/picture">
                  <pic:nvPicPr>
                    <pic:cNvPr id="0" name="image21.png" descr="Picture3.png"/>
                    <pic:cNvPicPr preferRelativeResize="0"/>
                  </pic:nvPicPr>
                  <pic:blipFill>
                    <a:blip r:embed="rId32"/>
                    <a:srcRect/>
                    <a:stretch>
                      <a:fillRect/>
                    </a:stretch>
                  </pic:blipFill>
                  <pic:spPr>
                    <a:xfrm>
                      <a:off x="0" y="0"/>
                      <a:ext cx="5072021" cy="3481388"/>
                    </a:xfrm>
                    <a:prstGeom prst="rect">
                      <a:avLst/>
                    </a:prstGeom>
                    <a:ln/>
                  </pic:spPr>
                </pic:pic>
              </a:graphicData>
            </a:graphic>
          </wp:inline>
        </w:drawing>
      </w:r>
    </w:p>
    <w:p w:rsidR="004F0CD0" w:rsidRPr="00036518" w:rsidRDefault="00CE1B93" w:rsidP="00FE48EB">
      <w:pPr>
        <w:spacing w:after="0"/>
        <w:ind w:right="340"/>
        <w:jc w:val="center"/>
        <w:rPr>
          <w:lang w:val="ru-RU"/>
        </w:rPr>
      </w:pPr>
      <w:r>
        <w:t>Рисунок 4.4 – Потенційний об’єм програмного коду</w:t>
      </w:r>
    </w:p>
    <w:p w:rsidR="00270ADE" w:rsidRPr="00036518" w:rsidRDefault="00270ADE" w:rsidP="00FE48EB">
      <w:pPr>
        <w:spacing w:after="0"/>
        <w:ind w:right="340"/>
        <w:jc w:val="center"/>
        <w:rPr>
          <w:lang w:val="ru-RU"/>
        </w:rPr>
      </w:pPr>
    </w:p>
    <w:p w:rsidR="00270ADE" w:rsidRPr="00036518" w:rsidRDefault="00270ADE" w:rsidP="00FE48EB">
      <w:pPr>
        <w:spacing w:after="0"/>
        <w:ind w:right="340"/>
        <w:jc w:val="center"/>
        <w:rPr>
          <w:lang w:val="ru-RU"/>
        </w:rPr>
      </w:pPr>
    </w:p>
    <w:p w:rsidR="004F0CD0" w:rsidRDefault="00CE1B93" w:rsidP="00FE48EB">
      <w:pPr>
        <w:pStyle w:val="3"/>
        <w:spacing w:before="0" w:line="360" w:lineRule="auto"/>
        <w:ind w:right="340"/>
        <w:contextualSpacing w:val="0"/>
      </w:pPr>
      <w:bookmarkStart w:id="111" w:name="h.nklzc427lcwn" w:colFirst="0" w:colLast="0"/>
      <w:bookmarkStart w:id="112" w:name="_Toc454192018"/>
      <w:bookmarkStart w:id="113" w:name="_Toc454198483"/>
      <w:bookmarkEnd w:id="111"/>
      <w:r>
        <w:lastRenderedPageBreak/>
        <w:t>4.3.2</w:t>
      </w:r>
      <w:r>
        <w:tab/>
        <w:t>Аналіз експертного оцінювання параметрів</w:t>
      </w:r>
      <w:bookmarkEnd w:id="112"/>
      <w:bookmarkEnd w:id="113"/>
    </w:p>
    <w:p w:rsidR="004F0CD0" w:rsidRDefault="00CE1B93" w:rsidP="00FE48EB">
      <w:pPr>
        <w:spacing w:after="0" w:line="360" w:lineRule="auto"/>
        <w:ind w:right="340"/>
        <w:jc w:val="both"/>
      </w:pPr>
      <w:r>
        <w:tab/>
        <w:t xml:space="preserve">Важливість кожного параметра в загальній кількості розглянутих під час оцінювання параметрів, що наведені в таблиці 4.4 знаходять за методом попарного порівняння. Оцінювання проводить експертна комісія із семи осіб. Визначення коефіцієнта важливості передбачує: </w:t>
      </w:r>
    </w:p>
    <w:p w:rsidR="004F0CD0" w:rsidRDefault="00CE1B93" w:rsidP="00FE48EB">
      <w:pPr>
        <w:numPr>
          <w:ilvl w:val="0"/>
          <w:numId w:val="6"/>
        </w:numPr>
        <w:spacing w:after="0" w:line="360" w:lineRule="auto"/>
        <w:ind w:right="340" w:hanging="360"/>
        <w:contextualSpacing/>
        <w:jc w:val="both"/>
      </w:pPr>
      <w:r>
        <w:t xml:space="preserve">визначення рівня важливості параметра через присвоєння різних рангів; </w:t>
      </w:r>
    </w:p>
    <w:p w:rsidR="004F0CD0" w:rsidRDefault="00CE1B93" w:rsidP="00FE48EB">
      <w:pPr>
        <w:numPr>
          <w:ilvl w:val="0"/>
          <w:numId w:val="6"/>
        </w:numPr>
        <w:spacing w:after="0" w:line="360" w:lineRule="auto"/>
        <w:ind w:right="340" w:hanging="360"/>
        <w:contextualSpacing/>
        <w:jc w:val="both"/>
      </w:pPr>
      <w:r>
        <w:t xml:space="preserve">перевірити придатність експертних оцінок у подальшому використанні; </w:t>
      </w:r>
    </w:p>
    <w:p w:rsidR="004F0CD0" w:rsidRDefault="00CE1B93" w:rsidP="00FE48EB">
      <w:pPr>
        <w:numPr>
          <w:ilvl w:val="0"/>
          <w:numId w:val="6"/>
        </w:numPr>
        <w:spacing w:after="0" w:line="360" w:lineRule="auto"/>
        <w:ind w:right="340" w:hanging="360"/>
        <w:contextualSpacing/>
        <w:jc w:val="both"/>
      </w:pPr>
      <w:r>
        <w:t xml:space="preserve">визначити оцінки попарного пріоритету параметрів; </w:t>
      </w:r>
    </w:p>
    <w:p w:rsidR="004F0CD0" w:rsidRDefault="00CE1B93" w:rsidP="00FE48EB">
      <w:pPr>
        <w:numPr>
          <w:ilvl w:val="0"/>
          <w:numId w:val="6"/>
        </w:numPr>
        <w:spacing w:after="0" w:line="360" w:lineRule="auto"/>
        <w:ind w:right="340" w:hanging="360"/>
        <w:contextualSpacing/>
        <w:jc w:val="both"/>
      </w:pPr>
      <w:r>
        <w:t>обробити результати і знайти коефіцієнт важливості.</w:t>
      </w:r>
    </w:p>
    <w:p w:rsidR="004F0CD0" w:rsidRDefault="00CE1B93" w:rsidP="00FE48EB">
      <w:pPr>
        <w:spacing w:after="0" w:line="360" w:lineRule="auto"/>
        <w:ind w:right="340" w:firstLine="709"/>
        <w:jc w:val="both"/>
      </w:pPr>
      <w:r>
        <w:t xml:space="preserve">Після детального обговорення й аналізу кожний експерт оцінює рівень </w:t>
      </w:r>
    </w:p>
    <w:p w:rsidR="004F0CD0" w:rsidRDefault="00CE1B93" w:rsidP="00FE48EB">
      <w:pPr>
        <w:spacing w:after="0" w:line="360" w:lineRule="auto"/>
        <w:ind w:right="340"/>
        <w:jc w:val="both"/>
      </w:pPr>
      <w:r>
        <w:t xml:space="preserve">важливості, присвоюючи їм ранг. Результат експертного </w:t>
      </w:r>
      <w:proofErr w:type="spellStart"/>
      <w:r>
        <w:t>ранжування</w:t>
      </w:r>
      <w:proofErr w:type="spellEnd"/>
      <w:r>
        <w:t xml:space="preserve"> наведено в табл. 4.4. </w:t>
      </w:r>
    </w:p>
    <w:p w:rsidR="004F0CD0" w:rsidRDefault="00CE1B93" w:rsidP="00FE48EB">
      <w:pPr>
        <w:spacing w:line="360" w:lineRule="auto"/>
        <w:ind w:right="340" w:firstLine="720"/>
        <w:jc w:val="both"/>
      </w:pPr>
      <w:r>
        <w:t>Для перевірки степені достовірності експертних оцінок, визначимо наступні параметри:</w:t>
      </w:r>
    </w:p>
    <w:p w:rsidR="004F0CD0" w:rsidRDefault="00CE1B93" w:rsidP="00FE48EB">
      <w:pPr>
        <w:spacing w:line="360" w:lineRule="auto"/>
        <w:ind w:right="340" w:firstLine="720"/>
        <w:jc w:val="both"/>
      </w:pPr>
      <w:r>
        <w:t>а) сума рангів кожного з параметрів і загальна сума рангів за формулою (4.1):</w:t>
      </w:r>
    </w:p>
    <w:p w:rsidR="004F0CD0" w:rsidRDefault="004F0CD0" w:rsidP="00FE48EB">
      <w:pPr>
        <w:spacing w:line="360" w:lineRule="auto"/>
        <w:ind w:right="340" w:firstLine="720"/>
        <w:jc w:val="both"/>
      </w:pPr>
    </w:p>
    <w:p w:rsidR="004F0CD0" w:rsidRDefault="006C139B" w:rsidP="00FE48EB">
      <w:pPr>
        <w:tabs>
          <w:tab w:val="left" w:pos="2979"/>
          <w:tab w:val="left" w:pos="7374"/>
        </w:tabs>
        <w:ind w:left="1440" w:right="340" w:firstLine="720"/>
        <w:jc w:val="cente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nary>
        <m:sSub>
          <m:sSubPr>
            <m:ctrlPr>
              <w:rPr>
                <w:rFonts w:ascii="Cambria Math" w:hAnsi="Cambria Math"/>
              </w:rPr>
            </m:ctrlPr>
          </m:sSubPr>
          <m:e>
            <m:r>
              <w:rPr>
                <w:rFonts w:ascii="Cambria Math" w:hAnsi="Cambria Math"/>
              </w:rPr>
              <m:t>r</m:t>
            </m:r>
          </m:e>
          <m:sub>
            <m:r>
              <w:rPr>
                <w:rFonts w:ascii="Cambria Math" w:hAnsi="Cambria Math"/>
              </w:rPr>
              <m:t>ij</m:t>
            </m:r>
          </m:sub>
        </m:sSub>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Nn(n+1)</m:t>
            </m:r>
          </m:num>
          <m:den>
            <m:r>
              <w:rPr>
                <w:rFonts w:ascii="Cambria Math" w:hAnsi="Cambria Math"/>
              </w:rPr>
              <m:t>2</m:t>
            </m:r>
          </m:den>
        </m:f>
        <m:r>
          <w:rPr>
            <w:rFonts w:ascii="Cambria Math" w:hAnsi="Cambria Math"/>
          </w:rPr>
          <m:t>=105,</m:t>
        </m:r>
      </m:oMath>
      <w:r w:rsidR="00CE1B93">
        <w:t xml:space="preserve">  </w:t>
      </w:r>
      <w:r w:rsidR="00CE1B93">
        <w:tab/>
        <w:t>(4.1)</w:t>
      </w:r>
    </w:p>
    <w:p w:rsidR="004F0CD0" w:rsidRDefault="004F0CD0" w:rsidP="00FE48EB">
      <w:pPr>
        <w:tabs>
          <w:tab w:val="left" w:pos="2979"/>
          <w:tab w:val="left" w:pos="7374"/>
        </w:tabs>
        <w:ind w:left="1440" w:right="340" w:firstLine="720"/>
        <w:jc w:val="center"/>
      </w:pPr>
    </w:p>
    <w:p w:rsidR="004F0CD0" w:rsidRDefault="00CE1B93" w:rsidP="00FE48EB">
      <w:pPr>
        <w:spacing w:line="360" w:lineRule="auto"/>
        <w:ind w:right="340" w:firstLine="720"/>
        <w:jc w:val="both"/>
      </w:pPr>
      <w:r>
        <w:t xml:space="preserve">де </w:t>
      </w:r>
      <w:r>
        <w:rPr>
          <w:i/>
        </w:rPr>
        <w:t xml:space="preserve">N </w:t>
      </w:r>
      <w:r>
        <w:t xml:space="preserve">– число експертів, </w:t>
      </w:r>
      <w:r>
        <w:rPr>
          <w:i/>
        </w:rPr>
        <w:t>n</w:t>
      </w:r>
      <w:r>
        <w:t xml:space="preserve"> – кількість параметрів;</w:t>
      </w:r>
    </w:p>
    <w:p w:rsidR="004F0CD0" w:rsidRDefault="00CE1B93" w:rsidP="00FE48EB">
      <w:pPr>
        <w:spacing w:line="360" w:lineRule="auto"/>
        <w:ind w:right="340" w:firstLine="720"/>
        <w:jc w:val="both"/>
      </w:pPr>
      <w:r>
        <w:t>б) середня сума рангів зі формулою (4.2):</w:t>
      </w:r>
    </w:p>
    <w:p w:rsidR="004F0CD0" w:rsidRDefault="004F0CD0" w:rsidP="00FE48EB">
      <w:pPr>
        <w:spacing w:line="360" w:lineRule="auto"/>
        <w:ind w:right="340" w:firstLine="720"/>
        <w:jc w:val="both"/>
      </w:pPr>
    </w:p>
    <w:p w:rsidR="004F0CD0" w:rsidRDefault="00CE1B93" w:rsidP="00FE48EB">
      <w:pPr>
        <w:tabs>
          <w:tab w:val="left" w:pos="5811"/>
        </w:tabs>
        <w:ind w:left="2160" w:right="340" w:firstLine="720"/>
        <w:jc w:val="center"/>
      </w:pPr>
      <m:oMath>
        <m:r>
          <w:rPr>
            <w:rFonts w:ascii="Cambria Math" w:hAnsi="Cambria Math"/>
          </w:rPr>
          <m:t>T=</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=26,25.</m:t>
        </m:r>
      </m:oMath>
      <w:r>
        <w:tab/>
      </w:r>
      <w:r>
        <w:tab/>
      </w:r>
      <w:r>
        <w:tab/>
        <w:t>(4.2)</w:t>
      </w:r>
    </w:p>
    <w:p w:rsidR="004F0CD0" w:rsidRDefault="004F0CD0" w:rsidP="00FE48EB">
      <w:pPr>
        <w:tabs>
          <w:tab w:val="left" w:pos="5811"/>
        </w:tabs>
        <w:ind w:left="2160" w:right="340" w:firstLine="720"/>
        <w:jc w:val="center"/>
      </w:pPr>
    </w:p>
    <w:p w:rsidR="004F0CD0" w:rsidRDefault="00CE1B93" w:rsidP="00FE48EB">
      <w:pPr>
        <w:spacing w:line="360" w:lineRule="auto"/>
        <w:ind w:right="340" w:firstLine="720"/>
        <w:jc w:val="both"/>
      </w:pPr>
      <w:r>
        <w:t>в) відхилення суми рангів кожного параметра від середньої суми рангів за формулою (4.3):</w:t>
      </w:r>
    </w:p>
    <w:p w:rsidR="004F0CD0" w:rsidRDefault="004F0CD0" w:rsidP="00FE48EB">
      <w:pPr>
        <w:spacing w:line="360" w:lineRule="auto"/>
        <w:ind w:right="340" w:firstLine="720"/>
        <w:jc w:val="both"/>
      </w:pPr>
    </w:p>
    <w:p w:rsidR="004F0CD0" w:rsidRDefault="00CE1B93" w:rsidP="00FE48EB">
      <w:pPr>
        <w:tabs>
          <w:tab w:val="left" w:pos="5385"/>
        </w:tabs>
        <w:ind w:left="2160" w:right="340" w:firstLine="720"/>
        <w:jc w:val="center"/>
      </w:pPr>
      <w:r>
        <w:t xml:space="preserve">    </w:t>
      </w: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-T</m:t>
        </m:r>
      </m:oMath>
      <w:r>
        <w:tab/>
      </w:r>
      <w:r>
        <w:tab/>
      </w:r>
      <w:r>
        <w:tab/>
      </w:r>
      <w:r>
        <w:tab/>
        <w:t>(4.3)</w:t>
      </w:r>
    </w:p>
    <w:p w:rsidR="004F0CD0" w:rsidRDefault="004F0CD0" w:rsidP="00FE48EB">
      <w:pPr>
        <w:tabs>
          <w:tab w:val="left" w:pos="5385"/>
        </w:tabs>
        <w:ind w:left="2160" w:right="340" w:firstLine="720"/>
        <w:jc w:val="center"/>
      </w:pPr>
    </w:p>
    <w:p w:rsidR="004F0CD0" w:rsidRDefault="00CE1B93" w:rsidP="00FE48EB">
      <w:pPr>
        <w:spacing w:line="360" w:lineRule="auto"/>
        <w:ind w:right="340" w:firstLine="720"/>
        <w:jc w:val="both"/>
      </w:pPr>
      <w:r>
        <w:t>Сума відхилень по всім параметрам повинна дорівнювати 0;</w:t>
      </w:r>
    </w:p>
    <w:p w:rsidR="004F0CD0" w:rsidRDefault="00CE1B93" w:rsidP="00FE48EB">
      <w:pPr>
        <w:spacing w:line="360" w:lineRule="auto"/>
        <w:ind w:right="340" w:firstLine="720"/>
        <w:jc w:val="both"/>
      </w:pPr>
      <w:r>
        <w:t>г)загальна сума квадратів відхилення за формулою (4.4):</w:t>
      </w:r>
    </w:p>
    <w:p w:rsidR="004F0CD0" w:rsidRDefault="004F0CD0" w:rsidP="00FE48EB">
      <w:pPr>
        <w:spacing w:line="360" w:lineRule="auto"/>
        <w:ind w:right="340" w:firstLine="720"/>
        <w:jc w:val="both"/>
      </w:pPr>
    </w:p>
    <w:p w:rsidR="004F0CD0" w:rsidRDefault="00CE1B93" w:rsidP="00FE48EB">
      <w:pPr>
        <w:tabs>
          <w:tab w:val="left" w:pos="6094"/>
        </w:tabs>
        <w:ind w:left="2160" w:right="340" w:firstLine="720"/>
        <w:jc w:val="center"/>
      </w:pPr>
      <m:oMath>
        <m:r>
          <w:rPr>
            <w:rFonts w:ascii="Cambria Math" w:hAnsi="Cambria Math"/>
          </w:rPr>
          <m:t>S=</m:t>
        </m:r>
        <m:nary>
          <m:naryPr>
            <m:chr m:val="∑"/>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m:t>
            </m:r>
          </m:e>
          <m:sub>
            <m:r>
              <w:rPr>
                <w:rFonts w:ascii="Cambria Math" w:hAnsi="Cambria Math"/>
              </w:rPr>
              <m:t>i</m:t>
            </m:r>
          </m:sub>
          <m:sup>
            <m:r>
              <w:rPr>
                <w:rFonts w:ascii="Cambria Math" w:hAnsi="Cambria Math"/>
              </w:rPr>
              <m:t>2</m:t>
            </m:r>
          </m:sup>
        </m:sSubSup>
        <m:r>
          <w:rPr>
            <w:rFonts w:ascii="Cambria Math" w:hAnsi="Cambria Math"/>
          </w:rPr>
          <m:t>=420,75.</m:t>
        </m:r>
      </m:oMath>
      <w:r>
        <w:tab/>
      </w:r>
      <w:r>
        <w:tab/>
      </w:r>
      <w:r>
        <w:tab/>
        <w:t>(4.4)</w:t>
      </w:r>
    </w:p>
    <w:p w:rsidR="004F0CD0" w:rsidRDefault="004F0CD0" w:rsidP="00FE48EB">
      <w:pPr>
        <w:tabs>
          <w:tab w:val="left" w:pos="6094"/>
        </w:tabs>
        <w:ind w:left="2160" w:right="340" w:firstLine="720"/>
        <w:jc w:val="center"/>
      </w:pPr>
    </w:p>
    <w:p w:rsidR="004F0CD0" w:rsidRDefault="00CE1B93" w:rsidP="00FE48EB">
      <w:pPr>
        <w:spacing w:line="360" w:lineRule="auto"/>
        <w:ind w:right="340" w:firstLine="720"/>
        <w:jc w:val="both"/>
      </w:pPr>
      <w:r>
        <w:t>Порахуємо коефіцієнт узгодженості за формулою (4.5):</w:t>
      </w:r>
    </w:p>
    <w:p w:rsidR="004F0CD0" w:rsidRDefault="004F0CD0" w:rsidP="00FE48EB">
      <w:pPr>
        <w:spacing w:line="360" w:lineRule="auto"/>
        <w:ind w:right="340" w:firstLine="720"/>
        <w:jc w:val="both"/>
      </w:pPr>
    </w:p>
    <w:p w:rsidR="004F0CD0" w:rsidRDefault="00CE1B93" w:rsidP="00FE48EB">
      <w:pPr>
        <w:tabs>
          <w:tab w:val="left" w:pos="7511"/>
        </w:tabs>
        <w:ind w:right="340" w:firstLine="720"/>
        <w:jc w:val="center"/>
      </w:pPr>
      <m:oMath>
        <m:r>
          <w:rPr>
            <w:rFonts w:ascii="Cambria Math" w:hAnsi="Cambria Math"/>
          </w:rPr>
          <m:t>W=</m:t>
        </m:r>
        <m:f>
          <m:fPr>
            <m:ctrlPr>
              <w:rPr>
                <w:rFonts w:ascii="Cambria Math" w:hAnsi="Cambria Math"/>
              </w:rPr>
            </m:ctrlPr>
          </m:fPr>
          <m:num>
            <m:r>
              <w:rPr>
                <w:rFonts w:ascii="Cambria Math" w:hAnsi="Cambria Math"/>
              </w:rPr>
              <m:t>12S</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12⋅420,75</m:t>
            </m:r>
          </m:num>
          <m:den>
            <m:sSup>
              <m:sSupPr>
                <m:ctrlPr>
                  <w:rPr>
                    <w:rFonts w:ascii="Cambria Math" w:hAnsi="Cambria Math"/>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3</m:t>
                </m:r>
              </m:sup>
            </m:sSup>
            <m:r>
              <w:rPr>
                <w:rFonts w:ascii="Cambria Math" w:hAnsi="Cambria Math"/>
              </w:rPr>
              <m:t>-5)</m:t>
            </m:r>
          </m:den>
        </m:f>
        <m:r>
          <w:rPr>
            <w:rFonts w:ascii="Cambria Math" w:hAnsi="Cambria Math"/>
          </w:rPr>
          <m:t>=1,03&gt;</m:t>
        </m:r>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rPr>
          <m:t>=0,67</m:t>
        </m:r>
      </m:oMath>
      <w:r>
        <w:tab/>
        <w:t>(4.5)</w:t>
      </w:r>
    </w:p>
    <w:p w:rsidR="004F0CD0" w:rsidRDefault="00CE1B93" w:rsidP="00FE48EB">
      <w:pPr>
        <w:spacing w:line="360" w:lineRule="auto"/>
        <w:ind w:right="340" w:firstLine="720"/>
        <w:jc w:val="both"/>
      </w:pPr>
      <w:proofErr w:type="spellStart"/>
      <w:r>
        <w:t>Ранжування</w:t>
      </w:r>
      <w:proofErr w:type="spellEnd"/>
      <w:r>
        <w:t xml:space="preserve"> можна вважати достовірним, тому що знайдений коефіцієнт узгодженості перевищує нормативний, котрий дорівнює 0,67.</w:t>
      </w:r>
    </w:p>
    <w:p w:rsidR="004F0CD0" w:rsidRDefault="00CE1B93" w:rsidP="00FE48EB">
      <w:pPr>
        <w:spacing w:line="360" w:lineRule="auto"/>
        <w:ind w:right="340" w:firstLine="720"/>
        <w:jc w:val="both"/>
      </w:pPr>
      <w:r>
        <w:t>Скориставшись результатами ранжирування, проведемо попарне порівняння всіх параметрів і результати занесемо у таблицю 4.5:</w:t>
      </w:r>
    </w:p>
    <w:p w:rsidR="004F0CD0" w:rsidRDefault="00CE1B93" w:rsidP="00FE48EB">
      <w:pPr>
        <w:spacing w:line="360" w:lineRule="auto"/>
        <w:ind w:right="340" w:firstLine="720"/>
        <w:jc w:val="both"/>
      </w:pPr>
      <w:r>
        <w:t xml:space="preserve">Числове значення, що визначає ступінь переваги </w:t>
      </w:r>
      <w:r>
        <w:rPr>
          <w:i/>
        </w:rPr>
        <w:t>i</w:t>
      </w:r>
      <w:r>
        <w:t>–</w:t>
      </w:r>
      <w:proofErr w:type="spellStart"/>
      <w:r>
        <w:t>го</w:t>
      </w:r>
      <w:proofErr w:type="spellEnd"/>
      <w:r>
        <w:t xml:space="preserve"> параметра над </w:t>
      </w:r>
      <w:r>
        <w:rPr>
          <w:i/>
        </w:rPr>
        <w:t>j</w:t>
      </w:r>
      <w:r>
        <w:t xml:space="preserve">–тим, </w:t>
      </w:r>
      <w:proofErr w:type="spellStart"/>
      <w:r>
        <w:rPr>
          <w:i/>
        </w:rPr>
        <w:t>a</w:t>
      </w:r>
      <w:r>
        <w:rPr>
          <w:i/>
          <w:vertAlign w:val="subscript"/>
        </w:rPr>
        <w:t>ij</w:t>
      </w:r>
      <w:proofErr w:type="spellEnd"/>
      <w:r>
        <w:rPr>
          <w:i/>
          <w:vertAlign w:val="subscript"/>
        </w:rPr>
        <w:t xml:space="preserve"> </w:t>
      </w:r>
      <w:r>
        <w:t>визначається по формулі (4.6).</w:t>
      </w:r>
    </w:p>
    <w:p w:rsidR="004F0CD0" w:rsidRDefault="00CE1B93" w:rsidP="00FE48EB">
      <w:pPr>
        <w:spacing w:line="360" w:lineRule="auto"/>
        <w:ind w:right="340" w:firstLine="720"/>
        <w:jc w:val="both"/>
      </w:pPr>
      <w:r>
        <w:t>З отриманих числових оцінок переваги складемо матрицю A=║</w:t>
      </w:r>
      <w:r>
        <w:rPr>
          <w:i/>
        </w:rPr>
        <w:t xml:space="preserve"> </w:t>
      </w:r>
      <w:proofErr w:type="spellStart"/>
      <w:r>
        <w:rPr>
          <w:i/>
        </w:rPr>
        <w:t>a</w:t>
      </w:r>
      <w:r>
        <w:rPr>
          <w:i/>
          <w:vertAlign w:val="subscript"/>
        </w:rPr>
        <w:t>ij</w:t>
      </w:r>
      <w:proofErr w:type="spellEnd"/>
      <w:r>
        <w:t xml:space="preserve"> ║.</w:t>
      </w:r>
    </w:p>
    <w:p w:rsidR="004F0CD0" w:rsidRDefault="00CE1B93" w:rsidP="00FE48EB">
      <w:pPr>
        <w:spacing w:line="360" w:lineRule="auto"/>
        <w:ind w:right="340" w:firstLine="720"/>
        <w:jc w:val="both"/>
      </w:pPr>
      <w:r>
        <w:t xml:space="preserve">Для кожного параметра зробимо розрахунок вагомості </w:t>
      </w:r>
      <w:proofErr w:type="spellStart"/>
      <w:r>
        <w:rPr>
          <w:i/>
        </w:rPr>
        <w:t>K</w:t>
      </w:r>
      <w:r>
        <w:rPr>
          <w:i/>
          <w:vertAlign w:val="subscript"/>
        </w:rPr>
        <w:t>ві</w:t>
      </w:r>
      <w:proofErr w:type="spellEnd"/>
      <w:r>
        <w:t xml:space="preserve"> за формулами (4.7, 4.8):</w:t>
      </w:r>
    </w:p>
    <w:p w:rsidR="004F0CD0" w:rsidRDefault="00CE1B93" w:rsidP="00FE48EB">
      <w:pPr>
        <w:ind w:right="340"/>
      </w:pPr>
      <w:r>
        <w:rPr>
          <w:noProof/>
        </w:rPr>
        <w:drawing>
          <wp:inline distT="114300" distB="114300" distL="114300" distR="114300" wp14:anchorId="748B7F17" wp14:editId="2697981B">
            <wp:extent cx="5886450" cy="1619250"/>
            <wp:effectExtent l="0" t="0" r="0" b="0"/>
            <wp:docPr id="3" name="image07.png" descr="Screenshot - 19.06.16 - 16:40:59.png"/>
            <wp:cNvGraphicFramePr/>
            <a:graphic xmlns:a="http://schemas.openxmlformats.org/drawingml/2006/main">
              <a:graphicData uri="http://schemas.openxmlformats.org/drawingml/2006/picture">
                <pic:pic xmlns:pic="http://schemas.openxmlformats.org/drawingml/2006/picture">
                  <pic:nvPicPr>
                    <pic:cNvPr id="0" name="image07.png" descr="Screenshot - 19.06.16 - 16:40:59.png"/>
                    <pic:cNvPicPr preferRelativeResize="0"/>
                  </pic:nvPicPr>
                  <pic:blipFill>
                    <a:blip r:embed="rId33"/>
                    <a:srcRect/>
                    <a:stretch>
                      <a:fillRect/>
                    </a:stretch>
                  </pic:blipFill>
                  <pic:spPr>
                    <a:xfrm>
                      <a:off x="0" y="0"/>
                      <a:ext cx="5886450" cy="1619250"/>
                    </a:xfrm>
                    <a:prstGeom prst="rect">
                      <a:avLst/>
                    </a:prstGeom>
                    <a:ln/>
                  </pic:spPr>
                </pic:pic>
              </a:graphicData>
            </a:graphic>
          </wp:inline>
        </w:drawing>
      </w:r>
    </w:p>
    <w:p w:rsidR="003E1886" w:rsidRDefault="003E1886" w:rsidP="00FE48EB">
      <w:pPr>
        <w:spacing w:after="0" w:line="360" w:lineRule="auto"/>
        <w:ind w:right="340"/>
        <w:jc w:val="both"/>
        <w:rPr>
          <w:lang w:val="ru-RU"/>
        </w:rPr>
      </w:pPr>
    </w:p>
    <w:p w:rsidR="003E1886" w:rsidRDefault="006C139B" w:rsidP="00FE48EB">
      <w:pPr>
        <w:tabs>
          <w:tab w:val="left" w:pos="5811"/>
        </w:tabs>
        <w:ind w:left="2160" w:right="340" w:firstLine="720"/>
        <w:jc w:val="center"/>
      </w:pPr>
      <m:oMath>
        <m:sSub>
          <m:sSubPr>
            <m:ctrlPr>
              <w:rPr>
                <w:rFonts w:ascii="Cambria Math" w:hAnsi="Cambria Math"/>
              </w:rPr>
            </m:ctrlPr>
          </m:sSubPr>
          <m:e>
            <m:r>
              <w:rPr>
                <w:rFonts w:ascii="Cambria Math" w:hAnsi="Cambria Math"/>
              </w:rPr>
              <m:t>K</m:t>
            </m:r>
          </m:e>
          <m:sub>
            <m:r>
              <w:rPr>
                <w:rFonts w:ascii="Cambria Math" w:hAnsi="Cambria Math"/>
              </w:rPr>
              <m:t>ві</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num>
          <m:den>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den>
        </m:f>
        <m:r>
          <w:rPr>
            <w:rFonts w:ascii="Cambria Math" w:hAnsi="Cambria Math"/>
          </w:rPr>
          <m:t xml:space="preserve">, </m:t>
        </m:r>
      </m:oMath>
      <w:r w:rsidR="003E1886">
        <w:tab/>
      </w:r>
      <w:r w:rsidR="003E1886">
        <w:tab/>
        <w:t>(4.7)</w:t>
      </w:r>
    </w:p>
    <w:p w:rsidR="003E1886" w:rsidRDefault="003E1886" w:rsidP="00FE48EB">
      <w:pPr>
        <w:tabs>
          <w:tab w:val="left" w:pos="5385"/>
        </w:tabs>
        <w:ind w:left="2160" w:right="340" w:firstLine="720"/>
        <w:jc w:val="center"/>
      </w:pPr>
      <m:oMath>
        <m:r>
          <w:rPr>
            <w:rFonts w:ascii="Cambria Math" w:hAnsi="Cambria Math"/>
          </w:rPr>
          <m:t xml:space="preserve">де </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tab/>
      </w:r>
      <w:r>
        <w:tab/>
      </w:r>
      <w:r>
        <w:tab/>
        <w:t>(4.8)</w:t>
      </w:r>
    </w:p>
    <w:p w:rsidR="003E1886" w:rsidRDefault="003E1886" w:rsidP="00FE48EB">
      <w:pPr>
        <w:tabs>
          <w:tab w:val="left" w:pos="5385"/>
        </w:tabs>
        <w:ind w:left="2160" w:right="340" w:firstLine="720"/>
        <w:jc w:val="center"/>
      </w:pPr>
    </w:p>
    <w:p w:rsidR="003E1886" w:rsidRPr="003E1886" w:rsidRDefault="003E1886" w:rsidP="00FE48EB">
      <w:pPr>
        <w:spacing w:line="360" w:lineRule="auto"/>
        <w:ind w:right="340" w:firstLine="720"/>
        <w:jc w:val="both"/>
        <w:rPr>
          <w:lang w:val="ru-RU"/>
        </w:rPr>
      </w:pPr>
      <w:r>
        <w:t>Відносні оцінки розраховуються декілька разів доти, поки наступні значення не будуть незначно відрізнятися від попередніх (менше 2%). На другому і наступних кроках відносні оцінки розраховуються за наступними формулами(4.9, 4.10)</w:t>
      </w:r>
      <w:r>
        <w:rPr>
          <w:lang w:val="ru-RU"/>
        </w:rPr>
        <w:t>.</w:t>
      </w:r>
    </w:p>
    <w:p w:rsidR="004F0CD0" w:rsidRDefault="00CE1B93" w:rsidP="008F3AF2">
      <w:pPr>
        <w:spacing w:after="0" w:line="360" w:lineRule="auto"/>
        <w:jc w:val="both"/>
      </w:pPr>
      <w:r>
        <w:rPr>
          <w:noProof/>
        </w:rPr>
        <mc:AlternateContent>
          <mc:Choice Requires="wps">
            <w:drawing>
              <wp:anchor distT="0" distB="0" distL="114300" distR="114300" simplePos="0" relativeHeight="251661312" behindDoc="0" locked="0" layoutInCell="0" hidden="0" allowOverlap="1" wp14:anchorId="20B31C4D" wp14:editId="12517D4F">
                <wp:simplePos x="0" y="0"/>
                <wp:positionH relativeFrom="margin">
                  <wp:posOffset>-400049</wp:posOffset>
                </wp:positionH>
                <wp:positionV relativeFrom="paragraph">
                  <wp:posOffset>171450</wp:posOffset>
                </wp:positionV>
                <wp:extent cx="5067300" cy="419100"/>
                <wp:effectExtent l="0" t="0" r="0" b="0"/>
                <wp:wrapNone/>
                <wp:docPr id="24" name="Прямоугольник 24"/>
                <wp:cNvGraphicFramePr/>
                <a:graphic xmlns:a="http://schemas.openxmlformats.org/drawingml/2006/main">
                  <a:graphicData uri="http://schemas.microsoft.com/office/word/2010/wordprocessingShape">
                    <wps:wsp>
                      <wps:cNvSpPr/>
                      <wps:spPr>
                        <a:xfrm>
                          <a:off x="2812350" y="3573307"/>
                          <a:ext cx="5067300" cy="413385"/>
                        </a:xfrm>
                        <a:prstGeom prst="rect">
                          <a:avLst/>
                        </a:prstGeom>
                        <a:noFill/>
                        <a:ln>
                          <a:noFill/>
                        </a:ln>
                      </wps:spPr>
                      <wps:txbx>
                        <w:txbxContent>
                          <w:p w:rsidR="000F1A38" w:rsidRDefault="000F1A38">
                            <w:pPr>
                              <w:spacing w:line="258" w:lineRule="auto"/>
                              <w:textDirection w:val="btLr"/>
                            </w:pPr>
                            <w:r>
                              <w:t xml:space="preserve">Табл. 4.4 Результати </w:t>
                            </w:r>
                            <w:proofErr w:type="spellStart"/>
                            <w:r>
                              <w:t>ранжування</w:t>
                            </w:r>
                            <w:proofErr w:type="spellEnd"/>
                            <w:r>
                              <w:t xml:space="preserve"> параметрів.</w:t>
                            </w:r>
                          </w:p>
                        </w:txbxContent>
                      </wps:txbx>
                      <wps:bodyPr lIns="91425" tIns="45700" rIns="91425" bIns="45700" anchor="t" anchorCtr="0"/>
                    </wps:wsp>
                  </a:graphicData>
                </a:graphic>
              </wp:anchor>
            </w:drawing>
          </mc:Choice>
          <mc:Fallback>
            <w:pict>
              <v:rect id="Прямоугольник 24" o:spid="_x0000_s1029" style="position:absolute;left:0;text-align:left;margin-left:-31.5pt;margin-top:13.5pt;width:399pt;height:33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" o:allowincell="f" filled="f" stroked="f">
                <v:textbox inset="2.53958mm,1.2694mm,2.53958mm,1.2694mm">
                  <w:txbxContent>
                    <w:p w:rsidR="000F1A38" w:rsidRDefault="000F1A38">
                      <w:pPr>
                        <w:spacing w:line="258" w:lineRule="auto"/>
                        <w:textDirection w:val="btLr"/>
                      </w:pPr>
                      <w:r>
                        <w:t xml:space="preserve">Табл. 4.4 Результати </w:t>
                      </w:r>
                      <w:proofErr w:type="spellStart"/>
                      <w:r>
                        <w:t>ранжування</w:t>
                      </w:r>
                      <w:proofErr w:type="spellEnd"/>
                      <w:r>
                        <w:t xml:space="preserve"> параметрів.</w:t>
                      </w:r>
                    </w:p>
                  </w:txbxContent>
                </v:textbox>
                <w10:wrap anchorx="margin"/>
              </v:rect>
            </w:pict>
          </mc:Fallback>
        </mc:AlternateContent>
      </w:r>
    </w:p>
    <w:p w:rsidR="004F0CD0" w:rsidRDefault="004F0CD0" w:rsidP="008F3AF2">
      <w:pPr>
        <w:spacing w:after="0" w:line="360" w:lineRule="auto"/>
      </w:pPr>
    </w:p>
    <w:tbl>
      <w:tblPr>
        <w:tblStyle w:val="a9"/>
        <w:tblW w:w="10080"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1260"/>
        <w:gridCol w:w="900"/>
        <w:gridCol w:w="540"/>
        <w:gridCol w:w="540"/>
        <w:gridCol w:w="540"/>
        <w:gridCol w:w="663"/>
        <w:gridCol w:w="507"/>
        <w:gridCol w:w="508"/>
        <w:gridCol w:w="572"/>
        <w:gridCol w:w="990"/>
        <w:gridCol w:w="990"/>
        <w:gridCol w:w="1080"/>
      </w:tblGrid>
      <w:tr w:rsidR="004F0CD0">
        <w:tc>
          <w:tcPr>
            <w:tcW w:w="990" w:type="dxa"/>
            <w:vMerge w:val="restart"/>
          </w:tcPr>
          <w:p w:rsidR="004F0CD0" w:rsidRDefault="00CE1B93" w:rsidP="008F3AF2">
            <w:r>
              <w:t>Позначення параметра</w:t>
            </w:r>
          </w:p>
        </w:tc>
        <w:tc>
          <w:tcPr>
            <w:tcW w:w="1260" w:type="dxa"/>
            <w:vMerge w:val="restart"/>
          </w:tcPr>
          <w:p w:rsidR="004F0CD0" w:rsidRDefault="00CE1B93" w:rsidP="008F3AF2">
            <w:r>
              <w:t>Назва параметра</w:t>
            </w:r>
          </w:p>
        </w:tc>
        <w:tc>
          <w:tcPr>
            <w:tcW w:w="900" w:type="dxa"/>
            <w:vMerge w:val="restart"/>
          </w:tcPr>
          <w:p w:rsidR="004F0CD0" w:rsidRDefault="00CE1B93" w:rsidP="008F3AF2">
            <w:r>
              <w:t>Одиниці виміру</w:t>
            </w:r>
          </w:p>
        </w:tc>
        <w:tc>
          <w:tcPr>
            <w:tcW w:w="3870" w:type="dxa"/>
            <w:gridSpan w:val="7"/>
          </w:tcPr>
          <w:p w:rsidR="004F0CD0" w:rsidRDefault="00CE1B93" w:rsidP="008F3AF2">
            <w:r>
              <w:t>Ранг параметра за оцінкою експерта</w:t>
            </w:r>
          </w:p>
        </w:tc>
        <w:tc>
          <w:tcPr>
            <w:tcW w:w="990" w:type="dxa"/>
            <w:vMerge w:val="restart"/>
          </w:tcPr>
          <w:p w:rsidR="004F0CD0" w:rsidRDefault="00CE1B93" w:rsidP="008F3AF2">
            <w:r>
              <w:t xml:space="preserve">Сума рангів </w:t>
            </w:r>
            <w:proofErr w:type="spellStart"/>
            <w:r>
              <w:t>Ri</w:t>
            </w:r>
            <w:proofErr w:type="spellEnd"/>
          </w:p>
        </w:tc>
        <w:tc>
          <w:tcPr>
            <w:tcW w:w="990" w:type="dxa"/>
            <w:vMerge w:val="restart"/>
          </w:tcPr>
          <w:p w:rsidR="004F0CD0" w:rsidRDefault="00CE1B93" w:rsidP="008F3AF2">
            <w:r>
              <w:t>Відхилення Δi</w:t>
            </w:r>
          </w:p>
        </w:tc>
        <w:tc>
          <w:tcPr>
            <w:tcW w:w="1080" w:type="dxa"/>
            <w:vMerge w:val="restart"/>
          </w:tcPr>
          <w:p w:rsidR="004F0CD0" w:rsidRDefault="00CE1B93" w:rsidP="008F3AF2">
            <w:r>
              <w:t>Δi2</w:t>
            </w:r>
          </w:p>
        </w:tc>
      </w:tr>
      <w:tr w:rsidR="004F0CD0">
        <w:tc>
          <w:tcPr>
            <w:tcW w:w="990" w:type="dxa"/>
            <w:vMerge/>
          </w:tcPr>
          <w:p w:rsidR="004F0CD0" w:rsidRDefault="004F0CD0" w:rsidP="008F3AF2">
            <w:pPr>
              <w:widowControl w:val="0"/>
              <w:spacing w:after="0" w:line="276" w:lineRule="auto"/>
            </w:pPr>
          </w:p>
        </w:tc>
        <w:tc>
          <w:tcPr>
            <w:tcW w:w="1260" w:type="dxa"/>
            <w:vMerge/>
          </w:tcPr>
          <w:p w:rsidR="004F0CD0" w:rsidRDefault="004F0CD0" w:rsidP="008F3AF2">
            <w:pPr>
              <w:widowControl w:val="0"/>
              <w:spacing w:after="0" w:line="276" w:lineRule="auto"/>
            </w:pPr>
          </w:p>
        </w:tc>
        <w:tc>
          <w:tcPr>
            <w:tcW w:w="900" w:type="dxa"/>
            <w:vMerge/>
          </w:tcPr>
          <w:p w:rsidR="004F0CD0" w:rsidRDefault="004F0CD0" w:rsidP="008F3AF2"/>
          <w:p w:rsidR="004F0CD0" w:rsidRDefault="004F0CD0" w:rsidP="008F3AF2"/>
          <w:p w:rsidR="004F0CD0" w:rsidRDefault="004F0CD0" w:rsidP="008F3AF2"/>
        </w:tc>
        <w:tc>
          <w:tcPr>
            <w:tcW w:w="540" w:type="dxa"/>
          </w:tcPr>
          <w:p w:rsidR="004F0CD0" w:rsidRDefault="00CE1B93" w:rsidP="008F3AF2">
            <w:r>
              <w:t>1</w:t>
            </w:r>
          </w:p>
        </w:tc>
        <w:tc>
          <w:tcPr>
            <w:tcW w:w="540" w:type="dxa"/>
          </w:tcPr>
          <w:p w:rsidR="004F0CD0" w:rsidRDefault="00CE1B93" w:rsidP="008F3AF2">
            <w:r>
              <w:t>2</w:t>
            </w:r>
          </w:p>
        </w:tc>
        <w:tc>
          <w:tcPr>
            <w:tcW w:w="540" w:type="dxa"/>
          </w:tcPr>
          <w:p w:rsidR="004F0CD0" w:rsidRDefault="00CE1B93" w:rsidP="008F3AF2">
            <w:r>
              <w:t>3</w:t>
            </w:r>
          </w:p>
        </w:tc>
        <w:tc>
          <w:tcPr>
            <w:tcW w:w="663" w:type="dxa"/>
          </w:tcPr>
          <w:p w:rsidR="004F0CD0" w:rsidRDefault="00CE1B93" w:rsidP="008F3AF2">
            <w:r>
              <w:t>4</w:t>
            </w:r>
          </w:p>
        </w:tc>
        <w:tc>
          <w:tcPr>
            <w:tcW w:w="507" w:type="dxa"/>
          </w:tcPr>
          <w:p w:rsidR="004F0CD0" w:rsidRDefault="00CE1B93" w:rsidP="008F3AF2">
            <w:r>
              <w:t>5</w:t>
            </w:r>
          </w:p>
        </w:tc>
        <w:tc>
          <w:tcPr>
            <w:tcW w:w="508" w:type="dxa"/>
          </w:tcPr>
          <w:p w:rsidR="004F0CD0" w:rsidRDefault="00CE1B93" w:rsidP="008F3AF2">
            <w:r>
              <w:t>6</w:t>
            </w:r>
          </w:p>
        </w:tc>
        <w:tc>
          <w:tcPr>
            <w:tcW w:w="572" w:type="dxa"/>
          </w:tcPr>
          <w:p w:rsidR="004F0CD0" w:rsidRDefault="00CE1B93" w:rsidP="008F3AF2">
            <w:r>
              <w:t>7</w:t>
            </w:r>
          </w:p>
        </w:tc>
        <w:tc>
          <w:tcPr>
            <w:tcW w:w="990" w:type="dxa"/>
            <w:vMerge/>
          </w:tcPr>
          <w:p w:rsidR="004F0CD0" w:rsidRDefault="004F0CD0" w:rsidP="008F3AF2">
            <w:pPr>
              <w:widowControl w:val="0"/>
              <w:spacing w:after="0" w:line="276" w:lineRule="auto"/>
            </w:pPr>
          </w:p>
        </w:tc>
        <w:tc>
          <w:tcPr>
            <w:tcW w:w="990" w:type="dxa"/>
            <w:vMerge/>
          </w:tcPr>
          <w:p w:rsidR="004F0CD0" w:rsidRDefault="004F0CD0" w:rsidP="008F3AF2">
            <w:pPr>
              <w:widowControl w:val="0"/>
              <w:spacing w:after="0" w:line="276" w:lineRule="auto"/>
            </w:pPr>
          </w:p>
        </w:tc>
        <w:tc>
          <w:tcPr>
            <w:tcW w:w="1080" w:type="dxa"/>
            <w:vMerge/>
          </w:tcPr>
          <w:p w:rsidR="004F0CD0" w:rsidRDefault="004F0CD0" w:rsidP="008F3AF2"/>
          <w:p w:rsidR="004F0CD0" w:rsidRDefault="004F0CD0" w:rsidP="008F3AF2"/>
          <w:p w:rsidR="004F0CD0" w:rsidRDefault="004F0CD0" w:rsidP="008F3AF2"/>
        </w:tc>
      </w:tr>
      <w:tr w:rsidR="004F0CD0">
        <w:tc>
          <w:tcPr>
            <w:tcW w:w="990" w:type="dxa"/>
          </w:tcPr>
          <w:p w:rsidR="004F0CD0" w:rsidRDefault="00CE1B93" w:rsidP="008F3AF2">
            <w:r>
              <w:t>X1</w:t>
            </w:r>
          </w:p>
        </w:tc>
        <w:tc>
          <w:tcPr>
            <w:tcW w:w="1260" w:type="dxa"/>
          </w:tcPr>
          <w:p w:rsidR="004F0CD0" w:rsidRDefault="00CE1B93" w:rsidP="008F3AF2">
            <w:r>
              <w:t>Швидкість виконання</w:t>
            </w:r>
          </w:p>
        </w:tc>
        <w:tc>
          <w:tcPr>
            <w:tcW w:w="900" w:type="dxa"/>
          </w:tcPr>
          <w:p w:rsidR="004F0CD0" w:rsidRDefault="00CE1B93" w:rsidP="008F3AF2">
            <w:proofErr w:type="spellStart"/>
            <w:r>
              <w:t>мс</w:t>
            </w:r>
            <w:proofErr w:type="spellEnd"/>
          </w:p>
        </w:tc>
        <w:tc>
          <w:tcPr>
            <w:tcW w:w="540" w:type="dxa"/>
          </w:tcPr>
          <w:p w:rsidR="004F0CD0" w:rsidRDefault="00CE1B93" w:rsidP="008F3AF2">
            <w:r>
              <w:t>4</w:t>
            </w:r>
          </w:p>
        </w:tc>
        <w:tc>
          <w:tcPr>
            <w:tcW w:w="540" w:type="dxa"/>
          </w:tcPr>
          <w:p w:rsidR="004F0CD0" w:rsidRDefault="00CE1B93" w:rsidP="008F3AF2">
            <w:r>
              <w:t>3</w:t>
            </w:r>
          </w:p>
        </w:tc>
        <w:tc>
          <w:tcPr>
            <w:tcW w:w="540" w:type="dxa"/>
          </w:tcPr>
          <w:p w:rsidR="004F0CD0" w:rsidRDefault="00CE1B93" w:rsidP="008F3AF2">
            <w:r>
              <w:t>4</w:t>
            </w:r>
          </w:p>
        </w:tc>
        <w:tc>
          <w:tcPr>
            <w:tcW w:w="663" w:type="dxa"/>
          </w:tcPr>
          <w:p w:rsidR="004F0CD0" w:rsidRDefault="00CE1B93" w:rsidP="008F3AF2">
            <w:r>
              <w:t>4</w:t>
            </w:r>
          </w:p>
        </w:tc>
        <w:tc>
          <w:tcPr>
            <w:tcW w:w="507" w:type="dxa"/>
          </w:tcPr>
          <w:p w:rsidR="004F0CD0" w:rsidRDefault="00CE1B93" w:rsidP="008F3AF2">
            <w:r>
              <w:t>4</w:t>
            </w:r>
          </w:p>
        </w:tc>
        <w:tc>
          <w:tcPr>
            <w:tcW w:w="508" w:type="dxa"/>
          </w:tcPr>
          <w:p w:rsidR="004F0CD0" w:rsidRDefault="00CE1B93" w:rsidP="008F3AF2">
            <w:r>
              <w:t>4</w:t>
            </w:r>
          </w:p>
        </w:tc>
        <w:tc>
          <w:tcPr>
            <w:tcW w:w="572" w:type="dxa"/>
          </w:tcPr>
          <w:p w:rsidR="004F0CD0" w:rsidRDefault="00CE1B93" w:rsidP="008F3AF2">
            <w:r>
              <w:t>4</w:t>
            </w:r>
          </w:p>
        </w:tc>
        <w:tc>
          <w:tcPr>
            <w:tcW w:w="990" w:type="dxa"/>
          </w:tcPr>
          <w:p w:rsidR="004F0CD0" w:rsidRDefault="00CE1B93" w:rsidP="008F3AF2">
            <w:r>
              <w:t>27</w:t>
            </w:r>
          </w:p>
        </w:tc>
        <w:tc>
          <w:tcPr>
            <w:tcW w:w="990" w:type="dxa"/>
          </w:tcPr>
          <w:p w:rsidR="004F0CD0" w:rsidRDefault="00CE1B93" w:rsidP="008F3AF2">
            <w:r>
              <w:t>0,75</w:t>
            </w:r>
          </w:p>
        </w:tc>
        <w:tc>
          <w:tcPr>
            <w:tcW w:w="1080" w:type="dxa"/>
          </w:tcPr>
          <w:p w:rsidR="004F0CD0" w:rsidRDefault="00CE1B93" w:rsidP="008F3AF2">
            <w:r>
              <w:t>0,56</w:t>
            </w:r>
          </w:p>
        </w:tc>
      </w:tr>
      <w:tr w:rsidR="004F0CD0">
        <w:tc>
          <w:tcPr>
            <w:tcW w:w="990" w:type="dxa"/>
          </w:tcPr>
          <w:p w:rsidR="004F0CD0" w:rsidRDefault="00CE1B93" w:rsidP="008F3AF2">
            <w:r>
              <w:t>X2</w:t>
            </w:r>
          </w:p>
        </w:tc>
        <w:tc>
          <w:tcPr>
            <w:tcW w:w="1260" w:type="dxa"/>
          </w:tcPr>
          <w:p w:rsidR="004F0CD0" w:rsidRDefault="00CE1B93" w:rsidP="008F3AF2">
            <w:r>
              <w:t>Час завантаження і обробки даних</w:t>
            </w:r>
          </w:p>
        </w:tc>
        <w:tc>
          <w:tcPr>
            <w:tcW w:w="900" w:type="dxa"/>
          </w:tcPr>
          <w:p w:rsidR="004F0CD0" w:rsidRDefault="00CE1B93" w:rsidP="008F3AF2">
            <w:r>
              <w:t>с</w:t>
            </w:r>
          </w:p>
        </w:tc>
        <w:tc>
          <w:tcPr>
            <w:tcW w:w="540" w:type="dxa"/>
          </w:tcPr>
          <w:p w:rsidR="004F0CD0" w:rsidRDefault="00CE1B93" w:rsidP="008F3AF2">
            <w:r>
              <w:t>4</w:t>
            </w:r>
          </w:p>
        </w:tc>
        <w:tc>
          <w:tcPr>
            <w:tcW w:w="540" w:type="dxa"/>
          </w:tcPr>
          <w:p w:rsidR="004F0CD0" w:rsidRDefault="00CE1B93" w:rsidP="008F3AF2">
            <w:r>
              <w:t>4</w:t>
            </w:r>
          </w:p>
        </w:tc>
        <w:tc>
          <w:tcPr>
            <w:tcW w:w="540" w:type="dxa"/>
          </w:tcPr>
          <w:p w:rsidR="004F0CD0" w:rsidRDefault="00CE1B93" w:rsidP="008F3AF2">
            <w:r>
              <w:t>4</w:t>
            </w:r>
          </w:p>
        </w:tc>
        <w:tc>
          <w:tcPr>
            <w:tcW w:w="663" w:type="dxa"/>
          </w:tcPr>
          <w:p w:rsidR="004F0CD0" w:rsidRDefault="00CE1B93" w:rsidP="008F3AF2">
            <w:r>
              <w:t>3</w:t>
            </w:r>
          </w:p>
        </w:tc>
        <w:tc>
          <w:tcPr>
            <w:tcW w:w="507" w:type="dxa"/>
          </w:tcPr>
          <w:p w:rsidR="004F0CD0" w:rsidRDefault="00CE1B93" w:rsidP="008F3AF2">
            <w:r>
              <w:t>4</w:t>
            </w:r>
          </w:p>
        </w:tc>
        <w:tc>
          <w:tcPr>
            <w:tcW w:w="508" w:type="dxa"/>
          </w:tcPr>
          <w:p w:rsidR="004F0CD0" w:rsidRDefault="00CE1B93" w:rsidP="008F3AF2">
            <w:r>
              <w:t>3</w:t>
            </w:r>
          </w:p>
        </w:tc>
        <w:tc>
          <w:tcPr>
            <w:tcW w:w="572" w:type="dxa"/>
          </w:tcPr>
          <w:p w:rsidR="004F0CD0" w:rsidRDefault="00CE1B93" w:rsidP="008F3AF2">
            <w:r>
              <w:t>3</w:t>
            </w:r>
          </w:p>
        </w:tc>
        <w:tc>
          <w:tcPr>
            <w:tcW w:w="990" w:type="dxa"/>
          </w:tcPr>
          <w:p w:rsidR="004F0CD0" w:rsidRDefault="00CE1B93" w:rsidP="008F3AF2">
            <w:r>
              <w:t>25</w:t>
            </w:r>
          </w:p>
        </w:tc>
        <w:tc>
          <w:tcPr>
            <w:tcW w:w="990" w:type="dxa"/>
          </w:tcPr>
          <w:p w:rsidR="004F0CD0" w:rsidRDefault="00CE1B93" w:rsidP="008F3AF2">
            <w:r>
              <w:t>-1,25</w:t>
            </w:r>
          </w:p>
        </w:tc>
        <w:tc>
          <w:tcPr>
            <w:tcW w:w="1080" w:type="dxa"/>
          </w:tcPr>
          <w:p w:rsidR="004F0CD0" w:rsidRDefault="00CE1B93" w:rsidP="008F3AF2">
            <w:r>
              <w:t>1,56</w:t>
            </w:r>
          </w:p>
        </w:tc>
      </w:tr>
      <w:tr w:rsidR="004F0CD0">
        <w:tc>
          <w:tcPr>
            <w:tcW w:w="990" w:type="dxa"/>
          </w:tcPr>
          <w:p w:rsidR="004F0CD0" w:rsidRDefault="00CE1B93" w:rsidP="008F3AF2">
            <w:r>
              <w:t>X3</w:t>
            </w:r>
          </w:p>
        </w:tc>
        <w:tc>
          <w:tcPr>
            <w:tcW w:w="1260" w:type="dxa"/>
          </w:tcPr>
          <w:p w:rsidR="004F0CD0" w:rsidRDefault="00CE1B93" w:rsidP="008F3AF2">
            <w:proofErr w:type="spellStart"/>
            <w:r>
              <w:t>Ресурсоємність</w:t>
            </w:r>
            <w:proofErr w:type="spellEnd"/>
          </w:p>
        </w:tc>
        <w:tc>
          <w:tcPr>
            <w:tcW w:w="900" w:type="dxa"/>
          </w:tcPr>
          <w:p w:rsidR="004F0CD0" w:rsidRDefault="00CE1B93" w:rsidP="008F3AF2">
            <w:r>
              <w:t>%</w:t>
            </w:r>
          </w:p>
        </w:tc>
        <w:tc>
          <w:tcPr>
            <w:tcW w:w="540" w:type="dxa"/>
          </w:tcPr>
          <w:p w:rsidR="004F0CD0" w:rsidRDefault="00CE1B93" w:rsidP="008F3AF2">
            <w:r>
              <w:t>2</w:t>
            </w:r>
          </w:p>
        </w:tc>
        <w:tc>
          <w:tcPr>
            <w:tcW w:w="540" w:type="dxa"/>
          </w:tcPr>
          <w:p w:rsidR="004F0CD0" w:rsidRDefault="00CE1B93" w:rsidP="008F3AF2">
            <w:r>
              <w:t>2</w:t>
            </w:r>
          </w:p>
        </w:tc>
        <w:tc>
          <w:tcPr>
            <w:tcW w:w="540" w:type="dxa"/>
          </w:tcPr>
          <w:p w:rsidR="004F0CD0" w:rsidRDefault="00CE1B93" w:rsidP="008F3AF2">
            <w:r>
              <w:t>1</w:t>
            </w:r>
          </w:p>
        </w:tc>
        <w:tc>
          <w:tcPr>
            <w:tcW w:w="663" w:type="dxa"/>
          </w:tcPr>
          <w:p w:rsidR="004F0CD0" w:rsidRDefault="00CE1B93" w:rsidP="008F3AF2">
            <w:r>
              <w:t>2</w:t>
            </w:r>
          </w:p>
        </w:tc>
        <w:tc>
          <w:tcPr>
            <w:tcW w:w="507" w:type="dxa"/>
          </w:tcPr>
          <w:p w:rsidR="004F0CD0" w:rsidRDefault="00CE1B93" w:rsidP="008F3AF2">
            <w:r>
              <w:t>1</w:t>
            </w:r>
          </w:p>
        </w:tc>
        <w:tc>
          <w:tcPr>
            <w:tcW w:w="508" w:type="dxa"/>
          </w:tcPr>
          <w:p w:rsidR="004F0CD0" w:rsidRDefault="00CE1B93" w:rsidP="008F3AF2">
            <w:r>
              <w:t>2</w:t>
            </w:r>
          </w:p>
        </w:tc>
        <w:tc>
          <w:tcPr>
            <w:tcW w:w="572" w:type="dxa"/>
          </w:tcPr>
          <w:p w:rsidR="004F0CD0" w:rsidRDefault="00CE1B93" w:rsidP="008F3AF2">
            <w:r>
              <w:t>2</w:t>
            </w:r>
          </w:p>
        </w:tc>
        <w:tc>
          <w:tcPr>
            <w:tcW w:w="990" w:type="dxa"/>
          </w:tcPr>
          <w:p w:rsidR="004F0CD0" w:rsidRDefault="00CE1B93" w:rsidP="008F3AF2">
            <w:r>
              <w:t>12</w:t>
            </w:r>
          </w:p>
        </w:tc>
        <w:tc>
          <w:tcPr>
            <w:tcW w:w="990" w:type="dxa"/>
          </w:tcPr>
          <w:p w:rsidR="004F0CD0" w:rsidRDefault="00CE1B93" w:rsidP="008F3AF2">
            <w:r>
              <w:t>-14,25</w:t>
            </w:r>
          </w:p>
        </w:tc>
        <w:tc>
          <w:tcPr>
            <w:tcW w:w="1080" w:type="dxa"/>
          </w:tcPr>
          <w:p w:rsidR="004F0CD0" w:rsidRDefault="00CE1B93" w:rsidP="008F3AF2">
            <w:r>
              <w:t>203,06</w:t>
            </w:r>
          </w:p>
        </w:tc>
      </w:tr>
      <w:tr w:rsidR="004F0CD0">
        <w:tc>
          <w:tcPr>
            <w:tcW w:w="990" w:type="dxa"/>
          </w:tcPr>
          <w:p w:rsidR="004F0CD0" w:rsidRDefault="00CE1B93" w:rsidP="008F3AF2">
            <w:r>
              <w:t>X4</w:t>
            </w:r>
          </w:p>
        </w:tc>
        <w:tc>
          <w:tcPr>
            <w:tcW w:w="1260" w:type="dxa"/>
          </w:tcPr>
          <w:p w:rsidR="004F0CD0" w:rsidRDefault="00CE1B93" w:rsidP="008F3AF2">
            <w:r>
              <w:t>Об’єм програмного коду</w:t>
            </w:r>
          </w:p>
        </w:tc>
        <w:tc>
          <w:tcPr>
            <w:tcW w:w="900" w:type="dxa"/>
          </w:tcPr>
          <w:p w:rsidR="004F0CD0" w:rsidRDefault="00CE1B93" w:rsidP="008F3AF2">
            <w:r>
              <w:t>кількість строк коду</w:t>
            </w:r>
          </w:p>
        </w:tc>
        <w:tc>
          <w:tcPr>
            <w:tcW w:w="540" w:type="dxa"/>
          </w:tcPr>
          <w:p w:rsidR="004F0CD0" w:rsidRDefault="00CE1B93" w:rsidP="008F3AF2">
            <w:r>
              <w:t>5</w:t>
            </w:r>
          </w:p>
        </w:tc>
        <w:tc>
          <w:tcPr>
            <w:tcW w:w="540" w:type="dxa"/>
          </w:tcPr>
          <w:p w:rsidR="004F0CD0" w:rsidRDefault="00CE1B93" w:rsidP="008F3AF2">
            <w:r>
              <w:t>6</w:t>
            </w:r>
          </w:p>
        </w:tc>
        <w:tc>
          <w:tcPr>
            <w:tcW w:w="540" w:type="dxa"/>
          </w:tcPr>
          <w:p w:rsidR="004F0CD0" w:rsidRDefault="00CE1B93" w:rsidP="008F3AF2">
            <w:r>
              <w:t>6</w:t>
            </w:r>
          </w:p>
        </w:tc>
        <w:tc>
          <w:tcPr>
            <w:tcW w:w="663" w:type="dxa"/>
          </w:tcPr>
          <w:p w:rsidR="004F0CD0" w:rsidRDefault="00CE1B93" w:rsidP="008F3AF2">
            <w:r>
              <w:t>6</w:t>
            </w:r>
          </w:p>
        </w:tc>
        <w:tc>
          <w:tcPr>
            <w:tcW w:w="507" w:type="dxa"/>
          </w:tcPr>
          <w:p w:rsidR="004F0CD0" w:rsidRDefault="00CE1B93" w:rsidP="008F3AF2">
            <w:r>
              <w:t>6</w:t>
            </w:r>
          </w:p>
        </w:tc>
        <w:tc>
          <w:tcPr>
            <w:tcW w:w="508" w:type="dxa"/>
          </w:tcPr>
          <w:p w:rsidR="004F0CD0" w:rsidRDefault="00CE1B93" w:rsidP="008F3AF2">
            <w:r>
              <w:t>6</w:t>
            </w:r>
          </w:p>
        </w:tc>
        <w:tc>
          <w:tcPr>
            <w:tcW w:w="572" w:type="dxa"/>
          </w:tcPr>
          <w:p w:rsidR="004F0CD0" w:rsidRDefault="00CE1B93" w:rsidP="008F3AF2">
            <w:r>
              <w:t>6</w:t>
            </w:r>
          </w:p>
        </w:tc>
        <w:tc>
          <w:tcPr>
            <w:tcW w:w="990" w:type="dxa"/>
          </w:tcPr>
          <w:p w:rsidR="004F0CD0" w:rsidRDefault="00CE1B93" w:rsidP="008F3AF2">
            <w:r>
              <w:t>41</w:t>
            </w:r>
          </w:p>
        </w:tc>
        <w:tc>
          <w:tcPr>
            <w:tcW w:w="990" w:type="dxa"/>
          </w:tcPr>
          <w:p w:rsidR="004F0CD0" w:rsidRDefault="00CE1B93" w:rsidP="008F3AF2">
            <w:r>
              <w:t>14,75</w:t>
            </w:r>
          </w:p>
        </w:tc>
        <w:tc>
          <w:tcPr>
            <w:tcW w:w="1080" w:type="dxa"/>
          </w:tcPr>
          <w:p w:rsidR="004F0CD0" w:rsidRDefault="00CE1B93" w:rsidP="008F3AF2">
            <w:r>
              <w:t>217,56</w:t>
            </w:r>
          </w:p>
        </w:tc>
      </w:tr>
      <w:tr w:rsidR="004F0CD0">
        <w:tc>
          <w:tcPr>
            <w:tcW w:w="3150" w:type="dxa"/>
            <w:gridSpan w:val="3"/>
          </w:tcPr>
          <w:p w:rsidR="004F0CD0" w:rsidRDefault="00CE1B93" w:rsidP="008F3AF2">
            <w:r>
              <w:t>Разом</w:t>
            </w:r>
          </w:p>
        </w:tc>
        <w:tc>
          <w:tcPr>
            <w:tcW w:w="540" w:type="dxa"/>
          </w:tcPr>
          <w:p w:rsidR="004F0CD0" w:rsidRDefault="00CE1B93" w:rsidP="008F3AF2">
            <w:r>
              <w:t>15</w:t>
            </w:r>
          </w:p>
        </w:tc>
        <w:tc>
          <w:tcPr>
            <w:tcW w:w="540" w:type="dxa"/>
          </w:tcPr>
          <w:p w:rsidR="004F0CD0" w:rsidRDefault="00CE1B93" w:rsidP="008F3AF2">
            <w:r>
              <w:t>15</w:t>
            </w:r>
          </w:p>
        </w:tc>
        <w:tc>
          <w:tcPr>
            <w:tcW w:w="540" w:type="dxa"/>
          </w:tcPr>
          <w:p w:rsidR="004F0CD0" w:rsidRDefault="00CE1B93" w:rsidP="008F3AF2">
            <w:r>
              <w:t>15</w:t>
            </w:r>
          </w:p>
        </w:tc>
        <w:tc>
          <w:tcPr>
            <w:tcW w:w="663" w:type="dxa"/>
          </w:tcPr>
          <w:p w:rsidR="004F0CD0" w:rsidRDefault="00CE1B93" w:rsidP="008F3AF2">
            <w:r>
              <w:t>15</w:t>
            </w:r>
          </w:p>
        </w:tc>
        <w:tc>
          <w:tcPr>
            <w:tcW w:w="507" w:type="dxa"/>
          </w:tcPr>
          <w:p w:rsidR="004F0CD0" w:rsidRDefault="00CE1B93" w:rsidP="008F3AF2">
            <w:r>
              <w:t>15</w:t>
            </w:r>
          </w:p>
        </w:tc>
        <w:tc>
          <w:tcPr>
            <w:tcW w:w="508" w:type="dxa"/>
          </w:tcPr>
          <w:p w:rsidR="004F0CD0" w:rsidRDefault="00CE1B93" w:rsidP="008F3AF2">
            <w:r>
              <w:t>15</w:t>
            </w:r>
          </w:p>
        </w:tc>
        <w:tc>
          <w:tcPr>
            <w:tcW w:w="572" w:type="dxa"/>
          </w:tcPr>
          <w:p w:rsidR="004F0CD0" w:rsidRDefault="00CE1B93" w:rsidP="008F3AF2">
            <w:r>
              <w:t>15</w:t>
            </w:r>
          </w:p>
        </w:tc>
        <w:tc>
          <w:tcPr>
            <w:tcW w:w="990" w:type="dxa"/>
          </w:tcPr>
          <w:p w:rsidR="004F0CD0" w:rsidRDefault="00CE1B93" w:rsidP="008F3AF2">
            <w:r>
              <w:t>105</w:t>
            </w:r>
          </w:p>
        </w:tc>
        <w:tc>
          <w:tcPr>
            <w:tcW w:w="990" w:type="dxa"/>
          </w:tcPr>
          <w:p w:rsidR="004F0CD0" w:rsidRDefault="00CE1B93" w:rsidP="008F3AF2">
            <w:r>
              <w:t>0</w:t>
            </w:r>
          </w:p>
        </w:tc>
        <w:tc>
          <w:tcPr>
            <w:tcW w:w="1080" w:type="dxa"/>
          </w:tcPr>
          <w:p w:rsidR="004F0CD0" w:rsidRDefault="00CE1B93" w:rsidP="008F3AF2">
            <w:r>
              <w:t>420,75</w:t>
            </w:r>
          </w:p>
        </w:tc>
      </w:tr>
    </w:tbl>
    <w:p w:rsidR="004F0CD0" w:rsidRDefault="004F0CD0" w:rsidP="008F3AF2">
      <w:pPr>
        <w:spacing w:line="360" w:lineRule="auto"/>
        <w:jc w:val="both"/>
      </w:pPr>
    </w:p>
    <w:p w:rsidR="004F0CD0" w:rsidRDefault="004F0CD0" w:rsidP="008F3AF2">
      <w:pPr>
        <w:spacing w:line="360" w:lineRule="auto"/>
        <w:jc w:val="both"/>
      </w:pPr>
    </w:p>
    <w:p w:rsidR="004F0CD0" w:rsidRDefault="004F0CD0" w:rsidP="008F3AF2"/>
    <w:p w:rsidR="004F0CD0" w:rsidRDefault="00CE1B93" w:rsidP="008F3AF2">
      <w:r>
        <w:rPr>
          <w:noProof/>
        </w:rPr>
        <mc:AlternateContent>
          <mc:Choice Requires="wps">
            <w:drawing>
              <wp:anchor distT="0" distB="0" distL="114300" distR="114300" simplePos="0" relativeHeight="251662336" behindDoc="0" locked="0" layoutInCell="0" hidden="0" allowOverlap="1" wp14:anchorId="5B40F02D" wp14:editId="654ADC31">
                <wp:simplePos x="0" y="0"/>
                <wp:positionH relativeFrom="margin">
                  <wp:posOffset>-114299</wp:posOffset>
                </wp:positionH>
                <wp:positionV relativeFrom="paragraph">
                  <wp:posOffset>0</wp:posOffset>
                </wp:positionV>
                <wp:extent cx="5067300" cy="419100"/>
                <wp:effectExtent l="0" t="0" r="0" b="0"/>
                <wp:wrapNone/>
                <wp:docPr id="26" name="Прямоугольник 26"/>
                <wp:cNvGraphicFramePr/>
                <a:graphic xmlns:a="http://schemas.openxmlformats.org/drawingml/2006/main">
                  <a:graphicData uri="http://schemas.microsoft.com/office/word/2010/wordprocessingShape">
                    <wps:wsp>
                      <wps:cNvSpPr/>
                      <wps:spPr>
                        <a:xfrm>
                          <a:off x="2812350" y="3573307"/>
                          <a:ext cx="5067300" cy="413385"/>
                        </a:xfrm>
                        <a:prstGeom prst="rect">
                          <a:avLst/>
                        </a:prstGeom>
                        <a:noFill/>
                        <a:ln>
                          <a:noFill/>
                        </a:ln>
                      </wps:spPr>
                      <wps:txbx>
                        <w:txbxContent>
                          <w:p w:rsidR="000F1A38" w:rsidRDefault="000F1A38">
                            <w:pPr>
                              <w:spacing w:line="258" w:lineRule="auto"/>
                              <w:textDirection w:val="btLr"/>
                            </w:pPr>
                            <w:r>
                              <w:t>Табл. 4.5 Попарне порівняння параметрів.</w:t>
                            </w:r>
                          </w:p>
                        </w:txbxContent>
                      </wps:txbx>
                      <wps:bodyPr lIns="91425" tIns="45700" rIns="91425" bIns="45700" anchor="t" anchorCtr="0"/>
                    </wps:wsp>
                  </a:graphicData>
                </a:graphic>
              </wp:anchor>
            </w:drawing>
          </mc:Choice>
          <mc:Fallback>
            <w:pict>
              <v:rect id="Прямоугольник 26" o:spid="_x0000_s1030" style="position:absolute;margin-left:-9pt;margin-top:0;width:399pt;height:33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" o:allowincell="f" filled="f" stroked="f">
                <v:textbox inset="2.53958mm,1.2694mm,2.53958mm,1.2694mm">
                  <w:txbxContent>
                    <w:p w:rsidR="000F1A38" w:rsidRDefault="000F1A38">
                      <w:pPr>
                        <w:spacing w:line="258" w:lineRule="auto"/>
                        <w:textDirection w:val="btLr"/>
                      </w:pPr>
                      <w:r>
                        <w:t>Табл. 4.5 Попарне порівняння параметрів.</w:t>
                      </w:r>
                    </w:p>
                  </w:txbxContent>
                </v:textbox>
                <w10:wrap anchorx="margin"/>
              </v:rect>
            </w:pict>
          </mc:Fallback>
        </mc:AlternateContent>
      </w:r>
    </w:p>
    <w:tbl>
      <w:tblPr>
        <w:tblStyle w:val="aa"/>
        <w:tblW w:w="96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943"/>
        <w:gridCol w:w="864"/>
        <w:gridCol w:w="864"/>
        <w:gridCol w:w="865"/>
        <w:gridCol w:w="865"/>
        <w:gridCol w:w="865"/>
        <w:gridCol w:w="865"/>
        <w:gridCol w:w="1026"/>
        <w:gridCol w:w="1141"/>
      </w:tblGrid>
      <w:tr w:rsidR="004F0CD0">
        <w:tc>
          <w:tcPr>
            <w:tcW w:w="1335" w:type="dxa"/>
            <w:vMerge w:val="restart"/>
          </w:tcPr>
          <w:p w:rsidR="004F0CD0" w:rsidRDefault="00CE1B93" w:rsidP="008F3AF2">
            <w:r>
              <w:t>Параметри</w:t>
            </w:r>
          </w:p>
        </w:tc>
        <w:tc>
          <w:tcPr>
            <w:tcW w:w="6131" w:type="dxa"/>
            <w:gridSpan w:val="7"/>
          </w:tcPr>
          <w:p w:rsidR="004F0CD0" w:rsidRDefault="00CE1B93" w:rsidP="008F3AF2">
            <w:pPr>
              <w:jc w:val="center"/>
            </w:pPr>
            <w:r>
              <w:t>Експерти</w:t>
            </w:r>
          </w:p>
        </w:tc>
        <w:tc>
          <w:tcPr>
            <w:tcW w:w="1026" w:type="dxa"/>
            <w:vMerge w:val="restart"/>
          </w:tcPr>
          <w:p w:rsidR="004F0CD0" w:rsidRDefault="00CE1B93" w:rsidP="008F3AF2">
            <w:r>
              <w:t>Кінцева оцінка</w:t>
            </w:r>
          </w:p>
        </w:tc>
        <w:tc>
          <w:tcPr>
            <w:tcW w:w="1141" w:type="dxa"/>
            <w:vMerge w:val="restart"/>
          </w:tcPr>
          <w:p w:rsidR="004F0CD0" w:rsidRDefault="00CE1B93" w:rsidP="008F3AF2">
            <w:r>
              <w:t>Числове значення</w:t>
            </w:r>
          </w:p>
        </w:tc>
      </w:tr>
      <w:tr w:rsidR="004F0CD0">
        <w:tc>
          <w:tcPr>
            <w:tcW w:w="1335" w:type="dxa"/>
            <w:vMerge/>
          </w:tcPr>
          <w:p w:rsidR="004F0CD0" w:rsidRDefault="004F0CD0" w:rsidP="008F3AF2"/>
        </w:tc>
        <w:tc>
          <w:tcPr>
            <w:tcW w:w="943" w:type="dxa"/>
          </w:tcPr>
          <w:p w:rsidR="004F0CD0" w:rsidRDefault="00CE1B93" w:rsidP="008F3AF2">
            <w:r>
              <w:t>1</w:t>
            </w:r>
          </w:p>
        </w:tc>
        <w:tc>
          <w:tcPr>
            <w:tcW w:w="864" w:type="dxa"/>
          </w:tcPr>
          <w:p w:rsidR="004F0CD0" w:rsidRDefault="00CE1B93" w:rsidP="008F3AF2">
            <w:r>
              <w:t>2</w:t>
            </w:r>
          </w:p>
        </w:tc>
        <w:tc>
          <w:tcPr>
            <w:tcW w:w="864" w:type="dxa"/>
          </w:tcPr>
          <w:p w:rsidR="004F0CD0" w:rsidRDefault="00CE1B93" w:rsidP="008F3AF2">
            <w:r>
              <w:t>3</w:t>
            </w:r>
          </w:p>
        </w:tc>
        <w:tc>
          <w:tcPr>
            <w:tcW w:w="865" w:type="dxa"/>
          </w:tcPr>
          <w:p w:rsidR="004F0CD0" w:rsidRDefault="00CE1B93" w:rsidP="008F3AF2">
            <w:r>
              <w:t>4</w:t>
            </w:r>
          </w:p>
        </w:tc>
        <w:tc>
          <w:tcPr>
            <w:tcW w:w="865" w:type="dxa"/>
          </w:tcPr>
          <w:p w:rsidR="004F0CD0" w:rsidRDefault="00CE1B93" w:rsidP="008F3AF2">
            <w:r>
              <w:t>5</w:t>
            </w:r>
          </w:p>
        </w:tc>
        <w:tc>
          <w:tcPr>
            <w:tcW w:w="865" w:type="dxa"/>
          </w:tcPr>
          <w:p w:rsidR="004F0CD0" w:rsidRDefault="00CE1B93" w:rsidP="008F3AF2">
            <w:r>
              <w:t>6</w:t>
            </w:r>
          </w:p>
        </w:tc>
        <w:tc>
          <w:tcPr>
            <w:tcW w:w="865" w:type="dxa"/>
          </w:tcPr>
          <w:p w:rsidR="004F0CD0" w:rsidRDefault="00CE1B93" w:rsidP="008F3AF2">
            <w:r>
              <w:t>7</w:t>
            </w:r>
          </w:p>
        </w:tc>
        <w:tc>
          <w:tcPr>
            <w:tcW w:w="1026" w:type="dxa"/>
            <w:vMerge/>
          </w:tcPr>
          <w:p w:rsidR="004F0CD0" w:rsidRDefault="004F0CD0" w:rsidP="008F3AF2">
            <w:pPr>
              <w:widowControl w:val="0"/>
              <w:spacing w:after="0" w:line="276" w:lineRule="auto"/>
            </w:pPr>
          </w:p>
        </w:tc>
        <w:tc>
          <w:tcPr>
            <w:tcW w:w="1141" w:type="dxa"/>
            <w:vMerge/>
          </w:tcPr>
          <w:p w:rsidR="004F0CD0" w:rsidRDefault="004F0CD0" w:rsidP="008F3AF2"/>
          <w:p w:rsidR="004F0CD0" w:rsidRDefault="004F0CD0" w:rsidP="008F3AF2"/>
        </w:tc>
      </w:tr>
      <w:tr w:rsidR="004F0CD0">
        <w:tc>
          <w:tcPr>
            <w:tcW w:w="1335" w:type="dxa"/>
          </w:tcPr>
          <w:p w:rsidR="004F0CD0" w:rsidRDefault="00CE1B93" w:rsidP="008F3AF2">
            <w:r>
              <w:t>X1 і X2</w:t>
            </w:r>
          </w:p>
        </w:tc>
        <w:tc>
          <w:tcPr>
            <w:tcW w:w="943" w:type="dxa"/>
          </w:tcPr>
          <w:p w:rsidR="004F0CD0" w:rsidRDefault="00CE1B93" w:rsidP="008F3AF2">
            <w:r>
              <w:t>=</w:t>
            </w:r>
          </w:p>
        </w:tc>
        <w:tc>
          <w:tcPr>
            <w:tcW w:w="864" w:type="dxa"/>
          </w:tcPr>
          <w:p w:rsidR="004F0CD0" w:rsidRDefault="00CE1B93" w:rsidP="008F3AF2">
            <w:r>
              <w:t>&gt;</w:t>
            </w:r>
          </w:p>
        </w:tc>
        <w:tc>
          <w:tcPr>
            <w:tcW w:w="864" w:type="dxa"/>
          </w:tcPr>
          <w:p w:rsidR="004F0CD0" w:rsidRDefault="00CE1B93" w:rsidP="008F3AF2">
            <w:r>
              <w:t>=</w:t>
            </w:r>
          </w:p>
        </w:tc>
        <w:tc>
          <w:tcPr>
            <w:tcW w:w="865" w:type="dxa"/>
          </w:tcPr>
          <w:p w:rsidR="004F0CD0" w:rsidRDefault="00CE1B93" w:rsidP="008F3AF2">
            <w:r>
              <w:t>&lt;</w:t>
            </w:r>
          </w:p>
        </w:tc>
        <w:tc>
          <w:tcPr>
            <w:tcW w:w="865" w:type="dxa"/>
          </w:tcPr>
          <w:p w:rsidR="004F0CD0" w:rsidRDefault="00CE1B93" w:rsidP="008F3AF2">
            <w:r>
              <w:t>=</w:t>
            </w:r>
          </w:p>
        </w:tc>
        <w:tc>
          <w:tcPr>
            <w:tcW w:w="865" w:type="dxa"/>
          </w:tcPr>
          <w:p w:rsidR="004F0CD0" w:rsidRDefault="00CE1B93" w:rsidP="008F3AF2">
            <w:r>
              <w:t>&lt;</w:t>
            </w:r>
          </w:p>
        </w:tc>
        <w:tc>
          <w:tcPr>
            <w:tcW w:w="865" w:type="dxa"/>
          </w:tcPr>
          <w:p w:rsidR="004F0CD0" w:rsidRDefault="00CE1B93" w:rsidP="008F3AF2">
            <w:r>
              <w:t>&lt;</w:t>
            </w:r>
          </w:p>
        </w:tc>
        <w:tc>
          <w:tcPr>
            <w:tcW w:w="1026" w:type="dxa"/>
          </w:tcPr>
          <w:p w:rsidR="004F0CD0" w:rsidRDefault="00CE1B93" w:rsidP="008F3AF2">
            <w:r>
              <w:t>&lt;</w:t>
            </w:r>
          </w:p>
        </w:tc>
        <w:tc>
          <w:tcPr>
            <w:tcW w:w="1141" w:type="dxa"/>
          </w:tcPr>
          <w:p w:rsidR="004F0CD0" w:rsidRDefault="00CE1B93" w:rsidP="008F3AF2">
            <w:r>
              <w:t>0,5</w:t>
            </w:r>
          </w:p>
        </w:tc>
      </w:tr>
      <w:tr w:rsidR="004F0CD0">
        <w:tc>
          <w:tcPr>
            <w:tcW w:w="1335" w:type="dxa"/>
          </w:tcPr>
          <w:p w:rsidR="004F0CD0" w:rsidRDefault="00CE1B93" w:rsidP="008F3AF2">
            <w:r>
              <w:t>X1 і X3</w:t>
            </w:r>
          </w:p>
        </w:tc>
        <w:tc>
          <w:tcPr>
            <w:tcW w:w="943" w:type="dxa"/>
          </w:tcPr>
          <w:p w:rsidR="004F0CD0" w:rsidRDefault="00CE1B93" w:rsidP="008F3AF2">
            <w:r>
              <w:t>&lt;</w:t>
            </w:r>
          </w:p>
        </w:tc>
        <w:tc>
          <w:tcPr>
            <w:tcW w:w="864" w:type="dxa"/>
          </w:tcPr>
          <w:p w:rsidR="004F0CD0" w:rsidRDefault="00CE1B93" w:rsidP="008F3AF2">
            <w:r>
              <w:t>&lt;</w:t>
            </w:r>
          </w:p>
        </w:tc>
        <w:tc>
          <w:tcPr>
            <w:tcW w:w="864" w:type="dxa"/>
          </w:tcPr>
          <w:p w:rsidR="004F0CD0" w:rsidRDefault="00CE1B93" w:rsidP="008F3AF2">
            <w:r>
              <w:t>&lt;</w:t>
            </w:r>
          </w:p>
        </w:tc>
        <w:tc>
          <w:tcPr>
            <w:tcW w:w="865" w:type="dxa"/>
          </w:tcPr>
          <w:p w:rsidR="004F0CD0" w:rsidRDefault="00CE1B93" w:rsidP="008F3AF2">
            <w:r>
              <w:t>&lt;</w:t>
            </w:r>
          </w:p>
        </w:tc>
        <w:tc>
          <w:tcPr>
            <w:tcW w:w="865" w:type="dxa"/>
          </w:tcPr>
          <w:p w:rsidR="004F0CD0" w:rsidRDefault="00CE1B93" w:rsidP="008F3AF2">
            <w:r>
              <w:t>&lt;</w:t>
            </w:r>
          </w:p>
        </w:tc>
        <w:tc>
          <w:tcPr>
            <w:tcW w:w="865" w:type="dxa"/>
          </w:tcPr>
          <w:p w:rsidR="004F0CD0" w:rsidRDefault="00CE1B93" w:rsidP="008F3AF2">
            <w:r>
              <w:t>&lt;</w:t>
            </w:r>
          </w:p>
        </w:tc>
        <w:tc>
          <w:tcPr>
            <w:tcW w:w="865" w:type="dxa"/>
          </w:tcPr>
          <w:p w:rsidR="004F0CD0" w:rsidRDefault="00CE1B93" w:rsidP="008F3AF2">
            <w:r>
              <w:t>&lt;</w:t>
            </w:r>
          </w:p>
        </w:tc>
        <w:tc>
          <w:tcPr>
            <w:tcW w:w="1026" w:type="dxa"/>
          </w:tcPr>
          <w:p w:rsidR="004F0CD0" w:rsidRDefault="00CE1B93" w:rsidP="008F3AF2">
            <w:r>
              <w:t>&lt;</w:t>
            </w:r>
          </w:p>
        </w:tc>
        <w:tc>
          <w:tcPr>
            <w:tcW w:w="1141" w:type="dxa"/>
          </w:tcPr>
          <w:p w:rsidR="004F0CD0" w:rsidRDefault="00CE1B93" w:rsidP="008F3AF2">
            <w:r>
              <w:t>0,5</w:t>
            </w:r>
          </w:p>
        </w:tc>
      </w:tr>
      <w:tr w:rsidR="004F0CD0">
        <w:tc>
          <w:tcPr>
            <w:tcW w:w="1335" w:type="dxa"/>
          </w:tcPr>
          <w:p w:rsidR="004F0CD0" w:rsidRDefault="00CE1B93" w:rsidP="008F3AF2">
            <w:r>
              <w:t>X1 і X4</w:t>
            </w:r>
          </w:p>
        </w:tc>
        <w:tc>
          <w:tcPr>
            <w:tcW w:w="943" w:type="dxa"/>
          </w:tcPr>
          <w:p w:rsidR="004F0CD0" w:rsidRDefault="00CE1B93" w:rsidP="008F3AF2">
            <w:r>
              <w:t>&gt;</w:t>
            </w:r>
          </w:p>
        </w:tc>
        <w:tc>
          <w:tcPr>
            <w:tcW w:w="864" w:type="dxa"/>
          </w:tcPr>
          <w:p w:rsidR="004F0CD0" w:rsidRDefault="00CE1B93" w:rsidP="008F3AF2">
            <w:r>
              <w:t>&gt;</w:t>
            </w:r>
          </w:p>
        </w:tc>
        <w:tc>
          <w:tcPr>
            <w:tcW w:w="864" w:type="dxa"/>
          </w:tcPr>
          <w:p w:rsidR="004F0CD0" w:rsidRDefault="00CE1B93" w:rsidP="008F3AF2">
            <w:r>
              <w:t>&gt;</w:t>
            </w:r>
          </w:p>
        </w:tc>
        <w:tc>
          <w:tcPr>
            <w:tcW w:w="865" w:type="dxa"/>
          </w:tcPr>
          <w:p w:rsidR="004F0CD0" w:rsidRDefault="00CE1B93" w:rsidP="008F3AF2">
            <w:r>
              <w:t>&gt;</w:t>
            </w:r>
          </w:p>
        </w:tc>
        <w:tc>
          <w:tcPr>
            <w:tcW w:w="865" w:type="dxa"/>
          </w:tcPr>
          <w:p w:rsidR="004F0CD0" w:rsidRDefault="00CE1B93" w:rsidP="008F3AF2">
            <w:r>
              <w:t>&gt;</w:t>
            </w:r>
          </w:p>
        </w:tc>
        <w:tc>
          <w:tcPr>
            <w:tcW w:w="865" w:type="dxa"/>
          </w:tcPr>
          <w:p w:rsidR="004F0CD0" w:rsidRDefault="00CE1B93" w:rsidP="008F3AF2">
            <w:r>
              <w:t>&gt;</w:t>
            </w:r>
          </w:p>
        </w:tc>
        <w:tc>
          <w:tcPr>
            <w:tcW w:w="865" w:type="dxa"/>
          </w:tcPr>
          <w:p w:rsidR="004F0CD0" w:rsidRDefault="00CE1B93" w:rsidP="008F3AF2">
            <w:r>
              <w:t>&gt;</w:t>
            </w:r>
          </w:p>
        </w:tc>
        <w:tc>
          <w:tcPr>
            <w:tcW w:w="1026" w:type="dxa"/>
          </w:tcPr>
          <w:p w:rsidR="004F0CD0" w:rsidRDefault="00CE1B93" w:rsidP="008F3AF2">
            <w:r>
              <w:t>&gt;</w:t>
            </w:r>
          </w:p>
        </w:tc>
        <w:tc>
          <w:tcPr>
            <w:tcW w:w="1141" w:type="dxa"/>
          </w:tcPr>
          <w:p w:rsidR="004F0CD0" w:rsidRDefault="00CE1B93" w:rsidP="008F3AF2">
            <w:r>
              <w:t>1,5</w:t>
            </w:r>
          </w:p>
        </w:tc>
      </w:tr>
      <w:tr w:rsidR="004F0CD0">
        <w:tc>
          <w:tcPr>
            <w:tcW w:w="1335" w:type="dxa"/>
          </w:tcPr>
          <w:p w:rsidR="004F0CD0" w:rsidRDefault="00CE1B93" w:rsidP="008F3AF2">
            <w:r>
              <w:t>X2 і X3</w:t>
            </w:r>
          </w:p>
        </w:tc>
        <w:tc>
          <w:tcPr>
            <w:tcW w:w="943" w:type="dxa"/>
          </w:tcPr>
          <w:p w:rsidR="004F0CD0" w:rsidRDefault="00CE1B93" w:rsidP="008F3AF2">
            <w:r>
              <w:t>&lt;</w:t>
            </w:r>
          </w:p>
        </w:tc>
        <w:tc>
          <w:tcPr>
            <w:tcW w:w="864" w:type="dxa"/>
          </w:tcPr>
          <w:p w:rsidR="004F0CD0" w:rsidRDefault="00CE1B93" w:rsidP="008F3AF2">
            <w:r>
              <w:t>&lt;</w:t>
            </w:r>
          </w:p>
        </w:tc>
        <w:tc>
          <w:tcPr>
            <w:tcW w:w="864" w:type="dxa"/>
          </w:tcPr>
          <w:p w:rsidR="004F0CD0" w:rsidRDefault="00CE1B93" w:rsidP="008F3AF2">
            <w:r>
              <w:t>&lt;</w:t>
            </w:r>
          </w:p>
        </w:tc>
        <w:tc>
          <w:tcPr>
            <w:tcW w:w="865" w:type="dxa"/>
          </w:tcPr>
          <w:p w:rsidR="004F0CD0" w:rsidRDefault="00CE1B93" w:rsidP="008F3AF2">
            <w:r>
              <w:t>&lt;</w:t>
            </w:r>
          </w:p>
        </w:tc>
        <w:tc>
          <w:tcPr>
            <w:tcW w:w="865" w:type="dxa"/>
          </w:tcPr>
          <w:p w:rsidR="004F0CD0" w:rsidRDefault="00CE1B93" w:rsidP="008F3AF2">
            <w:r>
              <w:t>&lt;</w:t>
            </w:r>
          </w:p>
        </w:tc>
        <w:tc>
          <w:tcPr>
            <w:tcW w:w="865" w:type="dxa"/>
          </w:tcPr>
          <w:p w:rsidR="004F0CD0" w:rsidRDefault="00CE1B93" w:rsidP="008F3AF2">
            <w:r>
              <w:t>&lt;</w:t>
            </w:r>
          </w:p>
        </w:tc>
        <w:tc>
          <w:tcPr>
            <w:tcW w:w="865" w:type="dxa"/>
          </w:tcPr>
          <w:p w:rsidR="004F0CD0" w:rsidRDefault="00CE1B93" w:rsidP="008F3AF2">
            <w:r>
              <w:t>&lt;</w:t>
            </w:r>
          </w:p>
        </w:tc>
        <w:tc>
          <w:tcPr>
            <w:tcW w:w="1026" w:type="dxa"/>
          </w:tcPr>
          <w:p w:rsidR="004F0CD0" w:rsidRDefault="00CE1B93" w:rsidP="008F3AF2">
            <w:r>
              <w:t>&lt;</w:t>
            </w:r>
          </w:p>
        </w:tc>
        <w:tc>
          <w:tcPr>
            <w:tcW w:w="1141" w:type="dxa"/>
          </w:tcPr>
          <w:p w:rsidR="004F0CD0" w:rsidRDefault="00CE1B93" w:rsidP="008F3AF2">
            <w:r>
              <w:t>0,5</w:t>
            </w:r>
          </w:p>
        </w:tc>
      </w:tr>
      <w:tr w:rsidR="004F0CD0">
        <w:tc>
          <w:tcPr>
            <w:tcW w:w="1335" w:type="dxa"/>
          </w:tcPr>
          <w:p w:rsidR="004F0CD0" w:rsidRDefault="00CE1B93" w:rsidP="008F3AF2">
            <w:r>
              <w:t>X2 і X4</w:t>
            </w:r>
          </w:p>
        </w:tc>
        <w:tc>
          <w:tcPr>
            <w:tcW w:w="943" w:type="dxa"/>
          </w:tcPr>
          <w:p w:rsidR="004F0CD0" w:rsidRDefault="00CE1B93" w:rsidP="008F3AF2">
            <w:r>
              <w:t>&gt;</w:t>
            </w:r>
          </w:p>
        </w:tc>
        <w:tc>
          <w:tcPr>
            <w:tcW w:w="864" w:type="dxa"/>
          </w:tcPr>
          <w:p w:rsidR="004F0CD0" w:rsidRDefault="00CE1B93" w:rsidP="008F3AF2">
            <w:r>
              <w:t>&gt;</w:t>
            </w:r>
          </w:p>
        </w:tc>
        <w:tc>
          <w:tcPr>
            <w:tcW w:w="864" w:type="dxa"/>
          </w:tcPr>
          <w:p w:rsidR="004F0CD0" w:rsidRDefault="00CE1B93" w:rsidP="008F3AF2">
            <w:r>
              <w:t>&gt;</w:t>
            </w:r>
          </w:p>
        </w:tc>
        <w:tc>
          <w:tcPr>
            <w:tcW w:w="865" w:type="dxa"/>
          </w:tcPr>
          <w:p w:rsidR="004F0CD0" w:rsidRDefault="00CE1B93" w:rsidP="008F3AF2">
            <w:r>
              <w:t>&gt;</w:t>
            </w:r>
          </w:p>
        </w:tc>
        <w:tc>
          <w:tcPr>
            <w:tcW w:w="865" w:type="dxa"/>
          </w:tcPr>
          <w:p w:rsidR="004F0CD0" w:rsidRDefault="00CE1B93" w:rsidP="008F3AF2">
            <w:r>
              <w:t>&gt;</w:t>
            </w:r>
          </w:p>
        </w:tc>
        <w:tc>
          <w:tcPr>
            <w:tcW w:w="865" w:type="dxa"/>
          </w:tcPr>
          <w:p w:rsidR="004F0CD0" w:rsidRDefault="00CE1B93" w:rsidP="008F3AF2">
            <w:r>
              <w:t>&gt;</w:t>
            </w:r>
          </w:p>
        </w:tc>
        <w:tc>
          <w:tcPr>
            <w:tcW w:w="865" w:type="dxa"/>
          </w:tcPr>
          <w:p w:rsidR="004F0CD0" w:rsidRDefault="00CE1B93" w:rsidP="008F3AF2">
            <w:r>
              <w:t>&gt;</w:t>
            </w:r>
          </w:p>
        </w:tc>
        <w:tc>
          <w:tcPr>
            <w:tcW w:w="1026" w:type="dxa"/>
          </w:tcPr>
          <w:p w:rsidR="004F0CD0" w:rsidRDefault="00CE1B93" w:rsidP="008F3AF2">
            <w:r>
              <w:t>&gt;</w:t>
            </w:r>
          </w:p>
        </w:tc>
        <w:tc>
          <w:tcPr>
            <w:tcW w:w="1141" w:type="dxa"/>
          </w:tcPr>
          <w:p w:rsidR="004F0CD0" w:rsidRDefault="00CE1B93" w:rsidP="008F3AF2">
            <w:r>
              <w:t>1,5</w:t>
            </w:r>
          </w:p>
        </w:tc>
      </w:tr>
      <w:tr w:rsidR="004F0CD0">
        <w:tc>
          <w:tcPr>
            <w:tcW w:w="1335" w:type="dxa"/>
          </w:tcPr>
          <w:p w:rsidR="004F0CD0" w:rsidRDefault="00CE1B93" w:rsidP="008F3AF2">
            <w:r>
              <w:t>X3 і X4</w:t>
            </w:r>
          </w:p>
        </w:tc>
        <w:tc>
          <w:tcPr>
            <w:tcW w:w="943" w:type="dxa"/>
          </w:tcPr>
          <w:p w:rsidR="004F0CD0" w:rsidRDefault="00CE1B93" w:rsidP="008F3AF2">
            <w:r>
              <w:t>&gt;</w:t>
            </w:r>
          </w:p>
        </w:tc>
        <w:tc>
          <w:tcPr>
            <w:tcW w:w="864" w:type="dxa"/>
          </w:tcPr>
          <w:p w:rsidR="004F0CD0" w:rsidRDefault="00CE1B93" w:rsidP="008F3AF2">
            <w:r>
              <w:t>&gt;</w:t>
            </w:r>
          </w:p>
        </w:tc>
        <w:tc>
          <w:tcPr>
            <w:tcW w:w="864" w:type="dxa"/>
          </w:tcPr>
          <w:p w:rsidR="004F0CD0" w:rsidRDefault="00CE1B93" w:rsidP="008F3AF2">
            <w:r>
              <w:t>&gt;</w:t>
            </w:r>
          </w:p>
        </w:tc>
        <w:tc>
          <w:tcPr>
            <w:tcW w:w="865" w:type="dxa"/>
          </w:tcPr>
          <w:p w:rsidR="004F0CD0" w:rsidRDefault="00CE1B93" w:rsidP="008F3AF2">
            <w:r>
              <w:t>&gt;</w:t>
            </w:r>
          </w:p>
        </w:tc>
        <w:tc>
          <w:tcPr>
            <w:tcW w:w="865" w:type="dxa"/>
          </w:tcPr>
          <w:p w:rsidR="004F0CD0" w:rsidRDefault="00CE1B93" w:rsidP="008F3AF2">
            <w:r>
              <w:t>&gt;</w:t>
            </w:r>
          </w:p>
        </w:tc>
        <w:tc>
          <w:tcPr>
            <w:tcW w:w="865" w:type="dxa"/>
          </w:tcPr>
          <w:p w:rsidR="004F0CD0" w:rsidRDefault="00CE1B93" w:rsidP="008F3AF2">
            <w:r>
              <w:t>&gt;</w:t>
            </w:r>
          </w:p>
        </w:tc>
        <w:tc>
          <w:tcPr>
            <w:tcW w:w="865" w:type="dxa"/>
          </w:tcPr>
          <w:p w:rsidR="004F0CD0" w:rsidRDefault="00CE1B93" w:rsidP="008F3AF2">
            <w:r>
              <w:t>&gt;</w:t>
            </w:r>
          </w:p>
        </w:tc>
        <w:tc>
          <w:tcPr>
            <w:tcW w:w="1026" w:type="dxa"/>
          </w:tcPr>
          <w:p w:rsidR="004F0CD0" w:rsidRDefault="00CE1B93" w:rsidP="008F3AF2">
            <w:r>
              <w:t>&gt;</w:t>
            </w:r>
          </w:p>
        </w:tc>
        <w:tc>
          <w:tcPr>
            <w:tcW w:w="1141" w:type="dxa"/>
          </w:tcPr>
          <w:p w:rsidR="004F0CD0" w:rsidRDefault="00CE1B93" w:rsidP="008F3AF2">
            <w:r>
              <w:t>1,5</w:t>
            </w:r>
          </w:p>
        </w:tc>
      </w:tr>
    </w:tbl>
    <w:p w:rsidR="004F0CD0" w:rsidRPr="003E1886" w:rsidRDefault="004F0CD0" w:rsidP="008F3AF2">
      <w:pPr>
        <w:spacing w:line="360" w:lineRule="auto"/>
        <w:jc w:val="both"/>
        <w:rPr>
          <w:lang w:val="ru-RU"/>
        </w:rPr>
      </w:pPr>
    </w:p>
    <w:p w:rsidR="004F0CD0" w:rsidRDefault="006C139B" w:rsidP="00FE48EB">
      <w:pPr>
        <w:tabs>
          <w:tab w:val="left" w:pos="5244"/>
        </w:tabs>
        <w:ind w:left="2160" w:right="340" w:firstLine="720"/>
        <w:jc w:val="center"/>
      </w:pPr>
      <m:oMath>
        <m:sSub>
          <m:sSubPr>
            <m:ctrlPr>
              <w:rPr>
                <w:rFonts w:ascii="Cambria Math" w:hAnsi="Cambria Math"/>
              </w:rPr>
            </m:ctrlPr>
          </m:sSubPr>
          <m:e>
            <m:r>
              <w:rPr>
                <w:rFonts w:ascii="Cambria Math" w:hAnsi="Cambria Math"/>
              </w:rPr>
              <m:t>K</m:t>
            </m:r>
          </m:e>
          <m:sub>
            <m:r>
              <w:rPr>
                <w:rFonts w:ascii="Cambria Math" w:hAnsi="Cambria Math"/>
              </w:rPr>
              <m:t>ві</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sup>
            </m:sSubSup>
          </m:num>
          <m:den>
            <m:nary>
              <m:naryPr>
                <m:chr m:val="∑"/>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sup>
                </m:sSubSup>
              </m:e>
            </m:nary>
          </m:den>
        </m:f>
        <m:r>
          <w:rPr>
            <w:rFonts w:ascii="Cambria Math" w:hAnsi="Cambria Math"/>
          </w:rPr>
          <m:t>,</m:t>
        </m:r>
      </m:oMath>
      <w:r w:rsidR="00CE1B93">
        <w:tab/>
      </w:r>
      <w:r w:rsidR="00CE1B93">
        <w:tab/>
      </w:r>
      <w:r w:rsidR="00CE1B93">
        <w:tab/>
        <w:t>(4.9)</w:t>
      </w:r>
    </w:p>
    <w:p w:rsidR="004F0CD0" w:rsidRDefault="00CE1B93" w:rsidP="00FE48EB">
      <w:pPr>
        <w:tabs>
          <w:tab w:val="left" w:pos="5669"/>
        </w:tabs>
        <w:ind w:left="2160" w:right="340" w:firstLine="720"/>
        <w:jc w:val="center"/>
      </w:pPr>
      <m:oMath>
        <m:r>
          <w:rPr>
            <w:rFonts w:ascii="Cambria Math" w:hAnsi="Cambria Math"/>
          </w:rPr>
          <m:t xml:space="preserve"> де </m:t>
        </m:r>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b</m:t>
                </m:r>
              </m:e>
              <m:sub>
                <m:r>
                  <w:rPr>
                    <w:rFonts w:ascii="Cambria Math" w:hAnsi="Cambria Math"/>
                  </w:rPr>
                  <m:t>j</m:t>
                </m:r>
              </m:sub>
            </m:sSub>
          </m:e>
        </m:nary>
      </m:oMath>
      <w:r>
        <w:t xml:space="preserve"> </w:t>
      </w:r>
      <w:r>
        <w:tab/>
      </w:r>
      <w:r>
        <w:tab/>
      </w:r>
      <w:r>
        <w:tab/>
        <w:t>(4.10)</w:t>
      </w:r>
    </w:p>
    <w:p w:rsidR="004F0CD0" w:rsidRDefault="004F0CD0" w:rsidP="00FE48EB">
      <w:pPr>
        <w:tabs>
          <w:tab w:val="left" w:pos="5669"/>
        </w:tabs>
        <w:ind w:left="2160" w:right="340" w:firstLine="720"/>
        <w:jc w:val="center"/>
      </w:pPr>
    </w:p>
    <w:p w:rsidR="004F0CD0" w:rsidRDefault="00CE1B93" w:rsidP="00FE48EB">
      <w:pPr>
        <w:spacing w:line="360" w:lineRule="auto"/>
        <w:ind w:right="340" w:firstLine="720"/>
        <w:jc w:val="both"/>
      </w:pPr>
      <w:r>
        <w:t>Як видно з таблиці 4.6, різниця значень коефіцієнтів вагомості не перевищує 2%, тому більшої кількості ітерацій не потрібно.</w:t>
      </w:r>
    </w:p>
    <w:p w:rsidR="004F0CD0" w:rsidRDefault="004F0CD0" w:rsidP="00FE48EB">
      <w:pPr>
        <w:spacing w:line="360" w:lineRule="auto"/>
        <w:ind w:right="340" w:firstLine="720"/>
        <w:jc w:val="both"/>
      </w:pPr>
    </w:p>
    <w:p w:rsidR="004F0CD0" w:rsidRDefault="00CE1B93" w:rsidP="00FE48EB">
      <w:pPr>
        <w:pStyle w:val="2"/>
        <w:spacing w:before="0"/>
        <w:ind w:left="720" w:right="340"/>
        <w:contextualSpacing w:val="0"/>
      </w:pPr>
      <w:bookmarkStart w:id="114" w:name="h.x49fnoz5uaeb" w:colFirst="0" w:colLast="0"/>
      <w:bookmarkStart w:id="115" w:name="_Toc454192019"/>
      <w:bookmarkStart w:id="116" w:name="_Toc454198484"/>
      <w:bookmarkEnd w:id="114"/>
      <w:r>
        <w:t>4.4  Аналіз рівня якості варіантів реалізації функцій</w:t>
      </w:r>
      <w:bookmarkEnd w:id="115"/>
      <w:bookmarkEnd w:id="116"/>
    </w:p>
    <w:p w:rsidR="004F0CD0" w:rsidRDefault="004F0CD0" w:rsidP="00FE48EB">
      <w:pPr>
        <w:ind w:left="720" w:right="340"/>
      </w:pPr>
    </w:p>
    <w:p w:rsidR="004F0CD0" w:rsidRDefault="00CE1B93" w:rsidP="00FE48EB">
      <w:pPr>
        <w:spacing w:line="360" w:lineRule="auto"/>
        <w:ind w:right="340" w:firstLine="708"/>
        <w:jc w:val="both"/>
      </w:pPr>
      <w:r>
        <w:t>Визначаємо рівень якості кожного варіанту виконання основних функцій окремо.</w:t>
      </w:r>
    </w:p>
    <w:p w:rsidR="004F0CD0" w:rsidRDefault="00CE1B93" w:rsidP="00FE48EB">
      <w:pPr>
        <w:spacing w:line="360" w:lineRule="auto"/>
        <w:ind w:right="340" w:firstLine="708"/>
        <w:jc w:val="both"/>
      </w:pPr>
      <w:r>
        <w:t>Абсолютні значення параметрів Х1 (швидкість виконання) та X4 (кількість строк) відповідають технічним вимогам умов функціонування даного ПП.</w:t>
      </w:r>
    </w:p>
    <w:p w:rsidR="004F0CD0" w:rsidRDefault="00CE1B93" w:rsidP="00FE48EB">
      <w:pPr>
        <w:spacing w:line="360" w:lineRule="auto"/>
        <w:ind w:right="340" w:firstLine="708"/>
        <w:jc w:val="both"/>
      </w:pPr>
      <w:r>
        <w:lastRenderedPageBreak/>
        <w:t>Абсолютне значення параметра Х3 (</w:t>
      </w:r>
      <w:proofErr w:type="spellStart"/>
      <w:r>
        <w:t>ресурсоємність</w:t>
      </w:r>
      <w:proofErr w:type="spellEnd"/>
      <w:r>
        <w:t>) обрано не найгіршим (не максимальним), тобто це значення відповідає або варіанту а) 20 % або варіанту б) 80%.</w:t>
      </w:r>
    </w:p>
    <w:p w:rsidR="004F0CD0" w:rsidRDefault="00CE1B93" w:rsidP="00FE48EB">
      <w:pPr>
        <w:spacing w:line="360" w:lineRule="auto"/>
        <w:ind w:right="340" w:firstLine="708"/>
        <w:jc w:val="both"/>
      </w:pPr>
      <w:r>
        <w:t>Абсолютне значення параметра Х2 (час виконання) також обрано на основі експертних знань: а) 2 с; Б) 5с.</w:t>
      </w:r>
    </w:p>
    <w:p w:rsidR="004F0CD0" w:rsidRDefault="004F0CD0" w:rsidP="00FE48EB">
      <w:pPr>
        <w:spacing w:line="360" w:lineRule="auto"/>
        <w:ind w:right="340" w:firstLine="708"/>
        <w:jc w:val="both"/>
      </w:pPr>
    </w:p>
    <w:p w:rsidR="004F0CD0" w:rsidRDefault="00CE1B93" w:rsidP="00FE48EB">
      <w:pPr>
        <w:pStyle w:val="2"/>
        <w:spacing w:before="0"/>
        <w:ind w:left="720" w:right="340"/>
        <w:contextualSpacing w:val="0"/>
      </w:pPr>
      <w:bookmarkStart w:id="117" w:name="h.2ippxjj8kwsb" w:colFirst="0" w:colLast="0"/>
      <w:bookmarkStart w:id="118" w:name="_Toc454192020"/>
      <w:bookmarkStart w:id="119" w:name="_Toc454198485"/>
      <w:bookmarkEnd w:id="117"/>
      <w:r>
        <w:t>4.5 Розрахунок показників якості варіантів реалізації</w:t>
      </w:r>
      <w:bookmarkEnd w:id="118"/>
      <w:bookmarkEnd w:id="119"/>
    </w:p>
    <w:p w:rsidR="004F0CD0" w:rsidRDefault="004F0CD0" w:rsidP="00FE48EB">
      <w:pPr>
        <w:ind w:left="720" w:right="340"/>
      </w:pPr>
    </w:p>
    <w:p w:rsidR="004F0CD0" w:rsidRDefault="00CE1B93" w:rsidP="00FE48EB">
      <w:pPr>
        <w:spacing w:line="360" w:lineRule="auto"/>
        <w:ind w:right="340" w:firstLine="720"/>
        <w:jc w:val="both"/>
      </w:pPr>
      <w:r>
        <w:t>Коефіцієнт технічного рівня, що наведений у таблиці 4.6 для кожного варіанта реалізації ПП розраховується за формулою (4.11):</w:t>
      </w:r>
    </w:p>
    <w:p w:rsidR="004F0CD0" w:rsidRDefault="004F0CD0" w:rsidP="00FE48EB">
      <w:pPr>
        <w:spacing w:line="360" w:lineRule="auto"/>
        <w:ind w:right="340" w:firstLine="720"/>
        <w:jc w:val="both"/>
      </w:pPr>
    </w:p>
    <w:p w:rsidR="004F0CD0" w:rsidRDefault="006C139B" w:rsidP="00FE48EB">
      <w:pPr>
        <w:tabs>
          <w:tab w:val="left" w:pos="5811"/>
        </w:tabs>
        <w:ind w:left="2160" w:right="340" w:firstLine="720"/>
        <w:jc w:val="center"/>
      </w:pPr>
      <m:oMath>
        <m:sSub>
          <m:sSubPr>
            <m:ctrlPr>
              <w:rPr>
                <w:rFonts w:ascii="Cambria Math" w:hAnsi="Cambria Math"/>
              </w:rPr>
            </m:ctrlPr>
          </m:sSubPr>
          <m:e>
            <m:r>
              <w:rPr>
                <w:rFonts w:ascii="Cambria Math" w:hAnsi="Cambria Math"/>
              </w:rPr>
              <m:t>K</m:t>
            </m:r>
          </m:e>
          <m:sub>
            <m:r>
              <w:rPr>
                <w:rFonts w:ascii="Cambria Math" w:hAnsi="Cambria Math"/>
              </w:rPr>
              <m:t>K</m:t>
            </m:r>
          </m:sub>
        </m:sSub>
        <m:r>
          <w:rPr>
            <w:rFonts w:ascii="Cambria Math" w:hAnsi="Cambria Math"/>
          </w:rPr>
          <m:t>(j)=</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K</m:t>
                </m:r>
              </m:e>
              <m:sub>
                <m:r>
                  <w:rPr>
                    <w:rFonts w:ascii="Cambria Math" w:hAnsi="Cambria Math"/>
                  </w:rPr>
                  <m:t>вi,j</m:t>
                </m:r>
              </m:sub>
            </m:sSub>
            <m:sSub>
              <m:sSubPr>
                <m:ctrlPr>
                  <w:rPr>
                    <w:rFonts w:ascii="Cambria Math" w:hAnsi="Cambria Math"/>
                  </w:rPr>
                </m:ctrlPr>
              </m:sSubPr>
              <m:e>
                <m:r>
                  <w:rPr>
                    <w:rFonts w:ascii="Cambria Math" w:hAnsi="Cambria Math"/>
                  </w:rPr>
                  <m:t>B</m:t>
                </m:r>
              </m:e>
              <m:sub>
                <m:r>
                  <w:rPr>
                    <w:rFonts w:ascii="Cambria Math" w:hAnsi="Cambria Math"/>
                  </w:rPr>
                  <m:t>i,j</m:t>
                </m:r>
              </m:sub>
            </m:sSub>
          </m:e>
        </m:nary>
        <m:r>
          <w:rPr>
            <w:rFonts w:ascii="Cambria Math" w:hAnsi="Cambria Math"/>
          </w:rPr>
          <m:t>,</m:t>
        </m:r>
      </m:oMath>
      <w:r w:rsidR="00CE1B93">
        <w:t xml:space="preserve"> </w:t>
      </w:r>
      <w:r w:rsidR="00CE1B93">
        <w:tab/>
      </w:r>
      <w:r w:rsidR="00CE1B93">
        <w:tab/>
      </w:r>
      <w:r w:rsidR="00CE1B93">
        <w:tab/>
        <w:t>(4.11)</w:t>
      </w:r>
    </w:p>
    <w:p w:rsidR="004F0CD0" w:rsidRDefault="004F0CD0" w:rsidP="00FE48EB">
      <w:pPr>
        <w:spacing w:line="360" w:lineRule="auto"/>
        <w:ind w:right="340" w:firstLine="720"/>
        <w:jc w:val="both"/>
      </w:pPr>
    </w:p>
    <w:p w:rsidR="004F0CD0" w:rsidRDefault="00CE1B93" w:rsidP="00FE48EB">
      <w:pPr>
        <w:spacing w:line="360" w:lineRule="auto"/>
        <w:ind w:right="340" w:firstLine="720"/>
        <w:jc w:val="both"/>
      </w:pPr>
      <w:r>
        <w:t xml:space="preserve">де </w:t>
      </w:r>
      <w:r>
        <w:rPr>
          <w:i/>
        </w:rPr>
        <w:t>n</w:t>
      </w:r>
      <w:r>
        <w:t xml:space="preserve"> – кількість параметрів; </w:t>
      </w:r>
      <m:oMath>
        <m:sSub>
          <m:sSubPr>
            <m:ctrlPr>
              <w:rPr>
                <w:rFonts w:ascii="Cambria Math" w:hAnsi="Cambria Math"/>
              </w:rPr>
            </m:ctrlPr>
          </m:sSubPr>
          <m:e>
            <m:r>
              <w:rPr>
                <w:rFonts w:ascii="Cambria Math" w:hAnsi="Cambria Math"/>
              </w:rPr>
              <m:t>K</m:t>
            </m:r>
          </m:e>
          <m:sub>
            <m:r>
              <w:rPr>
                <w:rFonts w:ascii="Cambria Math" w:hAnsi="Cambria Math"/>
              </w:rPr>
              <m:t>вi</m:t>
            </m:r>
          </m:sub>
        </m:sSub>
      </m:oMath>
      <w:r>
        <w:t xml:space="preserve">– коефіцієнт вагомості </w:t>
      </w:r>
      <w:r>
        <w:rPr>
          <w:i/>
        </w:rPr>
        <w:t>i</w:t>
      </w:r>
      <w:r>
        <w:t>–</w:t>
      </w:r>
      <w:proofErr w:type="spellStart"/>
      <w:r>
        <w:t>го</w:t>
      </w:r>
      <w:proofErr w:type="spellEnd"/>
      <w:r>
        <w:t xml:space="preserve"> параметра; </w:t>
      </w:r>
      <w:proofErr w:type="spellStart"/>
      <w:r>
        <w:rPr>
          <w:i/>
        </w:rPr>
        <w:t>В</w:t>
      </w:r>
      <w:r>
        <w:rPr>
          <w:i/>
          <w:vertAlign w:val="subscript"/>
        </w:rPr>
        <w:t>i</w:t>
      </w:r>
      <w:proofErr w:type="spellEnd"/>
      <w:r>
        <w:t xml:space="preserve"> – оцінка </w:t>
      </w:r>
      <w:r>
        <w:rPr>
          <w:i/>
        </w:rPr>
        <w:t>i</w:t>
      </w:r>
      <w:r>
        <w:t>–</w:t>
      </w:r>
      <w:proofErr w:type="spellStart"/>
      <w:r>
        <w:t>го</w:t>
      </w:r>
      <w:proofErr w:type="spellEnd"/>
      <w:r>
        <w:t xml:space="preserve"> параметра в балах.</w:t>
      </w:r>
    </w:p>
    <w:p w:rsidR="004F0CD0" w:rsidRDefault="00CE1B93" w:rsidP="008F3AF2">
      <w:pPr>
        <w:ind w:firstLine="720"/>
      </w:pPr>
      <w:r>
        <w:rPr>
          <w:noProof/>
        </w:rPr>
        <mc:AlternateContent>
          <mc:Choice Requires="wps">
            <w:drawing>
              <wp:anchor distT="0" distB="0" distL="114300" distR="114300" simplePos="0" relativeHeight="251663360" behindDoc="0" locked="0" layoutInCell="0" hidden="0" allowOverlap="1" wp14:anchorId="03EE2895" wp14:editId="62979B5E">
                <wp:simplePos x="0" y="0"/>
                <wp:positionH relativeFrom="margin">
                  <wp:posOffset>-85724</wp:posOffset>
                </wp:positionH>
                <wp:positionV relativeFrom="paragraph">
                  <wp:posOffset>238125</wp:posOffset>
                </wp:positionV>
                <wp:extent cx="5067300" cy="419100"/>
                <wp:effectExtent l="0" t="0" r="0" b="0"/>
                <wp:wrapNone/>
                <wp:docPr id="25" name="Прямоугольник 25"/>
                <wp:cNvGraphicFramePr/>
                <a:graphic xmlns:a="http://schemas.openxmlformats.org/drawingml/2006/main">
                  <a:graphicData uri="http://schemas.microsoft.com/office/word/2010/wordprocessingShape">
                    <wps:wsp>
                      <wps:cNvSpPr/>
                      <wps:spPr>
                        <a:xfrm>
                          <a:off x="2812350" y="3573307"/>
                          <a:ext cx="5067300" cy="413385"/>
                        </a:xfrm>
                        <a:prstGeom prst="rect">
                          <a:avLst/>
                        </a:prstGeom>
                        <a:noFill/>
                        <a:ln>
                          <a:noFill/>
                        </a:ln>
                      </wps:spPr>
                      <wps:txbx>
                        <w:txbxContent>
                          <w:p w:rsidR="000F1A38" w:rsidRDefault="000F1A38">
                            <w:pPr>
                              <w:spacing w:line="258" w:lineRule="auto"/>
                              <w:textDirection w:val="btLr"/>
                            </w:pPr>
                            <w:r>
                              <w:t>Табл. 4.6 Розрахунок вагомості параметрів ПП</w:t>
                            </w:r>
                          </w:p>
                        </w:txbxContent>
                      </wps:txbx>
                      <wps:bodyPr lIns="91425" tIns="45700" rIns="91425" bIns="45700" anchor="t" anchorCtr="0"/>
                    </wps:wsp>
                  </a:graphicData>
                </a:graphic>
              </wp:anchor>
            </w:drawing>
          </mc:Choice>
          <mc:Fallback>
            <w:pict>
              <v:rect id="Прямоугольник 25" o:spid="_x0000_s1031" style="position:absolute;left:0;text-align:left;margin-left:-6.75pt;margin-top:18.75pt;width:399pt;height:33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" o:allowincell="f" filled="f" stroked="f">
                <v:textbox inset="2.53958mm,1.2694mm,2.53958mm,1.2694mm">
                  <w:txbxContent>
                    <w:p w:rsidR="000F1A38" w:rsidRDefault="000F1A38">
                      <w:pPr>
                        <w:spacing w:line="258" w:lineRule="auto"/>
                        <w:textDirection w:val="btLr"/>
                      </w:pPr>
                      <w:r>
                        <w:t>Табл. 4.6 Розрахунок вагомості параметрів ПП</w:t>
                      </w:r>
                    </w:p>
                  </w:txbxContent>
                </v:textbox>
                <w10:wrap anchorx="margin"/>
              </v:rect>
            </w:pict>
          </mc:Fallback>
        </mc:AlternateContent>
      </w:r>
    </w:p>
    <w:p w:rsidR="004F0CD0" w:rsidRDefault="004F0CD0" w:rsidP="008F3AF2"/>
    <w:tbl>
      <w:tblPr>
        <w:tblStyle w:val="ab"/>
        <w:tblW w:w="96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3"/>
        <w:gridCol w:w="1183"/>
        <w:gridCol w:w="750"/>
        <w:gridCol w:w="707"/>
        <w:gridCol w:w="699"/>
        <w:gridCol w:w="583"/>
        <w:gridCol w:w="769"/>
        <w:gridCol w:w="769"/>
        <w:gridCol w:w="922"/>
        <w:gridCol w:w="876"/>
        <w:gridCol w:w="922"/>
      </w:tblGrid>
      <w:tr w:rsidR="004F0CD0">
        <w:tc>
          <w:tcPr>
            <w:tcW w:w="1453" w:type="dxa"/>
            <w:vMerge w:val="restart"/>
          </w:tcPr>
          <w:p w:rsidR="004F0CD0" w:rsidRDefault="00CE1B93" w:rsidP="008F3AF2">
            <w:r>
              <w:t xml:space="preserve">Параметри </w:t>
            </w:r>
            <w:proofErr w:type="spellStart"/>
            <w:r>
              <w:t>Xi</w:t>
            </w:r>
            <w:proofErr w:type="spellEnd"/>
          </w:p>
        </w:tc>
        <w:tc>
          <w:tcPr>
            <w:tcW w:w="3339" w:type="dxa"/>
            <w:gridSpan w:val="4"/>
          </w:tcPr>
          <w:p w:rsidR="004F0CD0" w:rsidRDefault="00CE1B93" w:rsidP="008F3AF2">
            <w:r>
              <w:t xml:space="preserve">Параметри </w:t>
            </w:r>
            <w:proofErr w:type="spellStart"/>
            <w:r>
              <w:t>Xj</w:t>
            </w:r>
            <w:proofErr w:type="spellEnd"/>
          </w:p>
        </w:tc>
        <w:tc>
          <w:tcPr>
            <w:tcW w:w="1352" w:type="dxa"/>
            <w:gridSpan w:val="2"/>
          </w:tcPr>
          <w:p w:rsidR="004F0CD0" w:rsidRDefault="00CE1B93" w:rsidP="008F3AF2">
            <w:r>
              <w:t xml:space="preserve">Перша </w:t>
            </w:r>
            <w:proofErr w:type="spellStart"/>
            <w:r>
              <w:t>ітер</w:t>
            </w:r>
            <w:proofErr w:type="spellEnd"/>
            <w:r>
              <w:t>.</w:t>
            </w:r>
          </w:p>
        </w:tc>
        <w:tc>
          <w:tcPr>
            <w:tcW w:w="1691" w:type="dxa"/>
            <w:gridSpan w:val="2"/>
          </w:tcPr>
          <w:p w:rsidR="004F0CD0" w:rsidRDefault="00CE1B93" w:rsidP="008F3AF2">
            <w:r>
              <w:t xml:space="preserve">Друга </w:t>
            </w:r>
            <w:proofErr w:type="spellStart"/>
            <w:r>
              <w:t>ітер</w:t>
            </w:r>
            <w:proofErr w:type="spellEnd"/>
            <w:r>
              <w:t>.</w:t>
            </w:r>
          </w:p>
        </w:tc>
        <w:tc>
          <w:tcPr>
            <w:tcW w:w="1798" w:type="dxa"/>
            <w:gridSpan w:val="2"/>
          </w:tcPr>
          <w:p w:rsidR="004F0CD0" w:rsidRDefault="00CE1B93" w:rsidP="008F3AF2">
            <w:r>
              <w:t xml:space="preserve">Третя </w:t>
            </w:r>
            <w:proofErr w:type="spellStart"/>
            <w:r>
              <w:t>ітер</w:t>
            </w:r>
            <w:proofErr w:type="spellEnd"/>
            <w:r>
              <w:t>.</w:t>
            </w:r>
          </w:p>
        </w:tc>
      </w:tr>
      <w:tr w:rsidR="004F0CD0">
        <w:tc>
          <w:tcPr>
            <w:tcW w:w="1453" w:type="dxa"/>
            <w:vMerge/>
          </w:tcPr>
          <w:p w:rsidR="004F0CD0" w:rsidRDefault="004F0CD0" w:rsidP="008F3AF2"/>
        </w:tc>
        <w:tc>
          <w:tcPr>
            <w:tcW w:w="1183" w:type="dxa"/>
          </w:tcPr>
          <w:p w:rsidR="004F0CD0" w:rsidRDefault="00CE1B93" w:rsidP="008F3AF2">
            <w:r>
              <w:t>Х1</w:t>
            </w:r>
          </w:p>
        </w:tc>
        <w:tc>
          <w:tcPr>
            <w:tcW w:w="750" w:type="dxa"/>
          </w:tcPr>
          <w:p w:rsidR="004F0CD0" w:rsidRDefault="00CE1B93" w:rsidP="008F3AF2">
            <w:r>
              <w:t>Х2</w:t>
            </w:r>
          </w:p>
        </w:tc>
        <w:tc>
          <w:tcPr>
            <w:tcW w:w="707" w:type="dxa"/>
          </w:tcPr>
          <w:p w:rsidR="004F0CD0" w:rsidRDefault="00CE1B93" w:rsidP="008F3AF2">
            <w:r>
              <w:t>Х3</w:t>
            </w:r>
          </w:p>
        </w:tc>
        <w:tc>
          <w:tcPr>
            <w:tcW w:w="699" w:type="dxa"/>
          </w:tcPr>
          <w:p w:rsidR="004F0CD0" w:rsidRDefault="00CE1B93" w:rsidP="008F3AF2">
            <w:r>
              <w:t>Х4</w:t>
            </w:r>
          </w:p>
        </w:tc>
        <w:tc>
          <w:tcPr>
            <w:tcW w:w="583" w:type="dxa"/>
          </w:tcPr>
          <w:p w:rsidR="004F0CD0" w:rsidRDefault="00CE1B93" w:rsidP="008F3AF2">
            <w:r>
              <w:t>b_i</w:t>
            </w:r>
          </w:p>
        </w:tc>
        <w:tc>
          <w:tcPr>
            <w:tcW w:w="769" w:type="dxa"/>
          </w:tcPr>
          <w:p w:rsidR="004F0CD0" w:rsidRDefault="00CE1B93" w:rsidP="008F3AF2">
            <w:r>
              <w:t>K_ві</w:t>
            </w:r>
          </w:p>
        </w:tc>
        <w:tc>
          <w:tcPr>
            <w:tcW w:w="769" w:type="dxa"/>
          </w:tcPr>
          <w:p w:rsidR="004F0CD0" w:rsidRDefault="00CE1B93" w:rsidP="008F3AF2">
            <w:r>
              <w:t>b_i^1</w:t>
            </w:r>
          </w:p>
        </w:tc>
        <w:tc>
          <w:tcPr>
            <w:tcW w:w="922" w:type="dxa"/>
          </w:tcPr>
          <w:p w:rsidR="004F0CD0" w:rsidRDefault="00CE1B93" w:rsidP="008F3AF2">
            <w:r>
              <w:t>K_ві^1</w:t>
            </w:r>
          </w:p>
        </w:tc>
        <w:tc>
          <w:tcPr>
            <w:tcW w:w="876" w:type="dxa"/>
          </w:tcPr>
          <w:p w:rsidR="004F0CD0" w:rsidRDefault="00CE1B93" w:rsidP="008F3AF2">
            <w:r>
              <w:t>b_i^2</w:t>
            </w:r>
          </w:p>
        </w:tc>
        <w:tc>
          <w:tcPr>
            <w:tcW w:w="922" w:type="dxa"/>
          </w:tcPr>
          <w:p w:rsidR="004F0CD0" w:rsidRDefault="00CE1B93" w:rsidP="008F3AF2">
            <w:r>
              <w:t>K_ві^2</w:t>
            </w:r>
          </w:p>
        </w:tc>
      </w:tr>
      <w:tr w:rsidR="004F0CD0">
        <w:tc>
          <w:tcPr>
            <w:tcW w:w="1453" w:type="dxa"/>
          </w:tcPr>
          <w:p w:rsidR="004F0CD0" w:rsidRDefault="00CE1B93" w:rsidP="008F3AF2">
            <w:r>
              <w:t>Х1</w:t>
            </w:r>
          </w:p>
        </w:tc>
        <w:tc>
          <w:tcPr>
            <w:tcW w:w="1183" w:type="dxa"/>
          </w:tcPr>
          <w:p w:rsidR="004F0CD0" w:rsidRDefault="00CE1B93" w:rsidP="008F3AF2">
            <w:r>
              <w:t>1,0</w:t>
            </w:r>
          </w:p>
        </w:tc>
        <w:tc>
          <w:tcPr>
            <w:tcW w:w="750" w:type="dxa"/>
          </w:tcPr>
          <w:p w:rsidR="004F0CD0" w:rsidRDefault="00CE1B93" w:rsidP="008F3AF2">
            <w:r>
              <w:t>0,5</w:t>
            </w:r>
          </w:p>
        </w:tc>
        <w:tc>
          <w:tcPr>
            <w:tcW w:w="707" w:type="dxa"/>
          </w:tcPr>
          <w:p w:rsidR="004F0CD0" w:rsidRDefault="00CE1B93" w:rsidP="008F3AF2">
            <w:r>
              <w:t>0,5</w:t>
            </w:r>
          </w:p>
        </w:tc>
        <w:tc>
          <w:tcPr>
            <w:tcW w:w="699" w:type="dxa"/>
          </w:tcPr>
          <w:p w:rsidR="004F0CD0" w:rsidRDefault="00CE1B93" w:rsidP="008F3AF2">
            <w:r>
              <w:t>1,5</w:t>
            </w:r>
          </w:p>
        </w:tc>
        <w:tc>
          <w:tcPr>
            <w:tcW w:w="583" w:type="dxa"/>
          </w:tcPr>
          <w:p w:rsidR="004F0CD0" w:rsidRDefault="00CE1B93" w:rsidP="008F3AF2">
            <w:r>
              <w:t>3,5</w:t>
            </w:r>
          </w:p>
        </w:tc>
        <w:tc>
          <w:tcPr>
            <w:tcW w:w="769" w:type="dxa"/>
          </w:tcPr>
          <w:p w:rsidR="004F0CD0" w:rsidRDefault="00CE1B93" w:rsidP="008F3AF2">
            <w:r>
              <w:t>0,219</w:t>
            </w:r>
          </w:p>
        </w:tc>
        <w:tc>
          <w:tcPr>
            <w:tcW w:w="769" w:type="dxa"/>
          </w:tcPr>
          <w:p w:rsidR="004F0CD0" w:rsidRDefault="00CE1B93" w:rsidP="008F3AF2">
            <w:r>
              <w:t>22,25</w:t>
            </w:r>
          </w:p>
        </w:tc>
        <w:tc>
          <w:tcPr>
            <w:tcW w:w="922" w:type="dxa"/>
          </w:tcPr>
          <w:p w:rsidR="004F0CD0" w:rsidRDefault="00CE1B93" w:rsidP="008F3AF2">
            <w:r>
              <w:t>0,216</w:t>
            </w:r>
          </w:p>
        </w:tc>
        <w:tc>
          <w:tcPr>
            <w:tcW w:w="876" w:type="dxa"/>
          </w:tcPr>
          <w:p w:rsidR="004F0CD0" w:rsidRDefault="00CE1B93" w:rsidP="008F3AF2">
            <w:r>
              <w:t>100</w:t>
            </w:r>
          </w:p>
        </w:tc>
        <w:tc>
          <w:tcPr>
            <w:tcW w:w="922" w:type="dxa"/>
          </w:tcPr>
          <w:p w:rsidR="004F0CD0" w:rsidRDefault="00CE1B93" w:rsidP="008F3AF2">
            <w:r>
              <w:t>0,215</w:t>
            </w:r>
          </w:p>
        </w:tc>
      </w:tr>
      <w:tr w:rsidR="004F0CD0">
        <w:tc>
          <w:tcPr>
            <w:tcW w:w="1453" w:type="dxa"/>
          </w:tcPr>
          <w:p w:rsidR="004F0CD0" w:rsidRDefault="00CE1B93" w:rsidP="008F3AF2">
            <w:r>
              <w:t>Х2</w:t>
            </w:r>
          </w:p>
        </w:tc>
        <w:tc>
          <w:tcPr>
            <w:tcW w:w="1183" w:type="dxa"/>
          </w:tcPr>
          <w:p w:rsidR="004F0CD0" w:rsidRDefault="00CE1B93" w:rsidP="008F3AF2">
            <w:r>
              <w:t>1,5</w:t>
            </w:r>
          </w:p>
        </w:tc>
        <w:tc>
          <w:tcPr>
            <w:tcW w:w="750" w:type="dxa"/>
          </w:tcPr>
          <w:p w:rsidR="004F0CD0" w:rsidRDefault="00CE1B93" w:rsidP="008F3AF2">
            <w:r>
              <w:t>1,0</w:t>
            </w:r>
          </w:p>
        </w:tc>
        <w:tc>
          <w:tcPr>
            <w:tcW w:w="707" w:type="dxa"/>
          </w:tcPr>
          <w:p w:rsidR="004F0CD0" w:rsidRDefault="00CE1B93" w:rsidP="008F3AF2">
            <w:r>
              <w:t>0,5</w:t>
            </w:r>
          </w:p>
        </w:tc>
        <w:tc>
          <w:tcPr>
            <w:tcW w:w="699" w:type="dxa"/>
          </w:tcPr>
          <w:p w:rsidR="004F0CD0" w:rsidRDefault="00CE1B93" w:rsidP="008F3AF2">
            <w:r>
              <w:t>1,5</w:t>
            </w:r>
          </w:p>
        </w:tc>
        <w:tc>
          <w:tcPr>
            <w:tcW w:w="583" w:type="dxa"/>
          </w:tcPr>
          <w:p w:rsidR="004F0CD0" w:rsidRDefault="00CE1B93" w:rsidP="008F3AF2">
            <w:r>
              <w:t>4,5</w:t>
            </w:r>
          </w:p>
        </w:tc>
        <w:tc>
          <w:tcPr>
            <w:tcW w:w="769" w:type="dxa"/>
          </w:tcPr>
          <w:p w:rsidR="004F0CD0" w:rsidRDefault="00CE1B93" w:rsidP="008F3AF2">
            <w:r>
              <w:t>0,281</w:t>
            </w:r>
          </w:p>
        </w:tc>
        <w:tc>
          <w:tcPr>
            <w:tcW w:w="769" w:type="dxa"/>
          </w:tcPr>
          <w:p w:rsidR="004F0CD0" w:rsidRDefault="00CE1B93" w:rsidP="008F3AF2">
            <w:r>
              <w:t>27,25</w:t>
            </w:r>
          </w:p>
        </w:tc>
        <w:tc>
          <w:tcPr>
            <w:tcW w:w="922" w:type="dxa"/>
          </w:tcPr>
          <w:p w:rsidR="004F0CD0" w:rsidRDefault="00CE1B93" w:rsidP="008F3AF2">
            <w:r>
              <w:t>0,282</w:t>
            </w:r>
          </w:p>
        </w:tc>
        <w:tc>
          <w:tcPr>
            <w:tcW w:w="876" w:type="dxa"/>
          </w:tcPr>
          <w:p w:rsidR="004F0CD0" w:rsidRDefault="00CE1B93" w:rsidP="008F3AF2">
            <w:r>
              <w:t>124,25</w:t>
            </w:r>
          </w:p>
        </w:tc>
        <w:tc>
          <w:tcPr>
            <w:tcW w:w="922" w:type="dxa"/>
          </w:tcPr>
          <w:p w:rsidR="004F0CD0" w:rsidRDefault="00CE1B93" w:rsidP="008F3AF2">
            <w:r>
              <w:t>0,283</w:t>
            </w:r>
          </w:p>
        </w:tc>
      </w:tr>
      <w:tr w:rsidR="004F0CD0">
        <w:tc>
          <w:tcPr>
            <w:tcW w:w="1453" w:type="dxa"/>
          </w:tcPr>
          <w:p w:rsidR="004F0CD0" w:rsidRDefault="00CE1B93" w:rsidP="008F3AF2">
            <w:r>
              <w:t>Х3</w:t>
            </w:r>
          </w:p>
        </w:tc>
        <w:tc>
          <w:tcPr>
            <w:tcW w:w="1183" w:type="dxa"/>
          </w:tcPr>
          <w:p w:rsidR="004F0CD0" w:rsidRDefault="00CE1B93" w:rsidP="008F3AF2">
            <w:r>
              <w:t>1,5</w:t>
            </w:r>
          </w:p>
        </w:tc>
        <w:tc>
          <w:tcPr>
            <w:tcW w:w="750" w:type="dxa"/>
          </w:tcPr>
          <w:p w:rsidR="004F0CD0" w:rsidRDefault="00CE1B93" w:rsidP="008F3AF2">
            <w:r>
              <w:t>1,5</w:t>
            </w:r>
          </w:p>
        </w:tc>
        <w:tc>
          <w:tcPr>
            <w:tcW w:w="707" w:type="dxa"/>
          </w:tcPr>
          <w:p w:rsidR="004F0CD0" w:rsidRDefault="00CE1B93" w:rsidP="008F3AF2">
            <w:r>
              <w:t>1,0</w:t>
            </w:r>
          </w:p>
        </w:tc>
        <w:tc>
          <w:tcPr>
            <w:tcW w:w="699" w:type="dxa"/>
          </w:tcPr>
          <w:p w:rsidR="004F0CD0" w:rsidRDefault="00CE1B93" w:rsidP="008F3AF2">
            <w:r>
              <w:t>1,5</w:t>
            </w:r>
          </w:p>
        </w:tc>
        <w:tc>
          <w:tcPr>
            <w:tcW w:w="583" w:type="dxa"/>
          </w:tcPr>
          <w:p w:rsidR="004F0CD0" w:rsidRDefault="00CE1B93" w:rsidP="008F3AF2">
            <w:r>
              <w:t>5,5</w:t>
            </w:r>
          </w:p>
        </w:tc>
        <w:tc>
          <w:tcPr>
            <w:tcW w:w="769" w:type="dxa"/>
          </w:tcPr>
          <w:p w:rsidR="004F0CD0" w:rsidRDefault="00CE1B93" w:rsidP="008F3AF2">
            <w:r>
              <w:t>0,344</w:t>
            </w:r>
          </w:p>
        </w:tc>
        <w:tc>
          <w:tcPr>
            <w:tcW w:w="769" w:type="dxa"/>
          </w:tcPr>
          <w:p w:rsidR="004F0CD0" w:rsidRDefault="00CE1B93" w:rsidP="008F3AF2">
            <w:r>
              <w:t>34,25</w:t>
            </w:r>
          </w:p>
        </w:tc>
        <w:tc>
          <w:tcPr>
            <w:tcW w:w="922" w:type="dxa"/>
          </w:tcPr>
          <w:p w:rsidR="004F0CD0" w:rsidRDefault="00CE1B93" w:rsidP="008F3AF2">
            <w:r>
              <w:t>0,347</w:t>
            </w:r>
          </w:p>
        </w:tc>
        <w:tc>
          <w:tcPr>
            <w:tcW w:w="876" w:type="dxa"/>
          </w:tcPr>
          <w:p w:rsidR="004F0CD0" w:rsidRDefault="00CE1B93" w:rsidP="008F3AF2">
            <w:r>
              <w:t>156</w:t>
            </w:r>
          </w:p>
        </w:tc>
        <w:tc>
          <w:tcPr>
            <w:tcW w:w="922" w:type="dxa"/>
          </w:tcPr>
          <w:p w:rsidR="004F0CD0" w:rsidRDefault="00CE1B93" w:rsidP="008F3AF2">
            <w:r>
              <w:t>0,348</w:t>
            </w:r>
          </w:p>
        </w:tc>
      </w:tr>
      <w:tr w:rsidR="004F0CD0">
        <w:tc>
          <w:tcPr>
            <w:tcW w:w="1453" w:type="dxa"/>
          </w:tcPr>
          <w:p w:rsidR="004F0CD0" w:rsidRDefault="00CE1B93" w:rsidP="008F3AF2">
            <w:r>
              <w:lastRenderedPageBreak/>
              <w:t>X4</w:t>
            </w:r>
          </w:p>
        </w:tc>
        <w:tc>
          <w:tcPr>
            <w:tcW w:w="1183" w:type="dxa"/>
          </w:tcPr>
          <w:p w:rsidR="004F0CD0" w:rsidRDefault="00CE1B93" w:rsidP="008F3AF2">
            <w:r>
              <w:t>0,5</w:t>
            </w:r>
          </w:p>
        </w:tc>
        <w:tc>
          <w:tcPr>
            <w:tcW w:w="750" w:type="dxa"/>
          </w:tcPr>
          <w:p w:rsidR="004F0CD0" w:rsidRDefault="00CE1B93" w:rsidP="008F3AF2">
            <w:r>
              <w:t>0,5</w:t>
            </w:r>
          </w:p>
        </w:tc>
        <w:tc>
          <w:tcPr>
            <w:tcW w:w="707" w:type="dxa"/>
          </w:tcPr>
          <w:p w:rsidR="004F0CD0" w:rsidRDefault="00CE1B93" w:rsidP="008F3AF2">
            <w:r>
              <w:t>0,5</w:t>
            </w:r>
          </w:p>
        </w:tc>
        <w:tc>
          <w:tcPr>
            <w:tcW w:w="699" w:type="dxa"/>
          </w:tcPr>
          <w:p w:rsidR="004F0CD0" w:rsidRDefault="00CE1B93" w:rsidP="008F3AF2">
            <w:r>
              <w:t>1,0</w:t>
            </w:r>
          </w:p>
        </w:tc>
        <w:tc>
          <w:tcPr>
            <w:tcW w:w="583" w:type="dxa"/>
          </w:tcPr>
          <w:p w:rsidR="004F0CD0" w:rsidRDefault="00CE1B93" w:rsidP="008F3AF2">
            <w:r>
              <w:t>2,5</w:t>
            </w:r>
          </w:p>
        </w:tc>
        <w:tc>
          <w:tcPr>
            <w:tcW w:w="769" w:type="dxa"/>
          </w:tcPr>
          <w:p w:rsidR="004F0CD0" w:rsidRDefault="00CE1B93" w:rsidP="008F3AF2">
            <w:r>
              <w:t>0,156</w:t>
            </w:r>
          </w:p>
        </w:tc>
        <w:tc>
          <w:tcPr>
            <w:tcW w:w="769" w:type="dxa"/>
          </w:tcPr>
          <w:p w:rsidR="004F0CD0" w:rsidRDefault="00CE1B93" w:rsidP="008F3AF2">
            <w:r>
              <w:t>14,25</w:t>
            </w:r>
          </w:p>
        </w:tc>
        <w:tc>
          <w:tcPr>
            <w:tcW w:w="922" w:type="dxa"/>
          </w:tcPr>
          <w:p w:rsidR="004F0CD0" w:rsidRDefault="00CE1B93" w:rsidP="008F3AF2">
            <w:r>
              <w:t>0,155</w:t>
            </w:r>
          </w:p>
        </w:tc>
        <w:tc>
          <w:tcPr>
            <w:tcW w:w="876" w:type="dxa"/>
          </w:tcPr>
          <w:p w:rsidR="004F0CD0" w:rsidRDefault="00CE1B93" w:rsidP="008F3AF2">
            <w:r>
              <w:t>64,75</w:t>
            </w:r>
          </w:p>
        </w:tc>
        <w:tc>
          <w:tcPr>
            <w:tcW w:w="922" w:type="dxa"/>
          </w:tcPr>
          <w:p w:rsidR="004F0CD0" w:rsidRDefault="00CE1B93" w:rsidP="008F3AF2">
            <w:r>
              <w:t>0,154</w:t>
            </w:r>
          </w:p>
        </w:tc>
      </w:tr>
      <w:tr w:rsidR="004F0CD0">
        <w:tc>
          <w:tcPr>
            <w:tcW w:w="4792" w:type="dxa"/>
            <w:gridSpan w:val="5"/>
          </w:tcPr>
          <w:p w:rsidR="004F0CD0" w:rsidRDefault="00CE1B93" w:rsidP="008F3AF2">
            <w:r>
              <w:t>Всього:</w:t>
            </w:r>
          </w:p>
        </w:tc>
        <w:tc>
          <w:tcPr>
            <w:tcW w:w="583" w:type="dxa"/>
          </w:tcPr>
          <w:p w:rsidR="004F0CD0" w:rsidRDefault="00CE1B93" w:rsidP="008F3AF2">
            <w:r>
              <w:t>16</w:t>
            </w:r>
          </w:p>
        </w:tc>
        <w:tc>
          <w:tcPr>
            <w:tcW w:w="769" w:type="dxa"/>
          </w:tcPr>
          <w:p w:rsidR="004F0CD0" w:rsidRDefault="00CE1B93" w:rsidP="008F3AF2">
            <w:r>
              <w:t>1</w:t>
            </w:r>
          </w:p>
        </w:tc>
        <w:tc>
          <w:tcPr>
            <w:tcW w:w="769" w:type="dxa"/>
          </w:tcPr>
          <w:p w:rsidR="004F0CD0" w:rsidRDefault="00CE1B93" w:rsidP="008F3AF2">
            <w:r>
              <w:t>98</w:t>
            </w:r>
          </w:p>
        </w:tc>
        <w:tc>
          <w:tcPr>
            <w:tcW w:w="922" w:type="dxa"/>
          </w:tcPr>
          <w:p w:rsidR="004F0CD0" w:rsidRDefault="00CE1B93" w:rsidP="008F3AF2">
            <w:r>
              <w:t>1</w:t>
            </w:r>
          </w:p>
        </w:tc>
        <w:tc>
          <w:tcPr>
            <w:tcW w:w="876" w:type="dxa"/>
          </w:tcPr>
          <w:p w:rsidR="004F0CD0" w:rsidRDefault="00CE1B93" w:rsidP="008F3AF2">
            <w:r>
              <w:t>445</w:t>
            </w:r>
          </w:p>
        </w:tc>
        <w:tc>
          <w:tcPr>
            <w:tcW w:w="922" w:type="dxa"/>
          </w:tcPr>
          <w:p w:rsidR="004F0CD0" w:rsidRDefault="00CE1B93" w:rsidP="008F3AF2">
            <w:r>
              <w:t>1</w:t>
            </w:r>
          </w:p>
        </w:tc>
      </w:tr>
    </w:tbl>
    <w:p w:rsidR="004F0CD0" w:rsidRDefault="004F0CD0" w:rsidP="00FE48EB">
      <w:pPr>
        <w:spacing w:line="360" w:lineRule="auto"/>
        <w:ind w:right="340" w:firstLine="720"/>
        <w:jc w:val="both"/>
      </w:pPr>
    </w:p>
    <w:p w:rsidR="004F0CD0" w:rsidRDefault="00CE1B93" w:rsidP="00FE48EB">
      <w:pPr>
        <w:spacing w:line="360" w:lineRule="auto"/>
        <w:ind w:right="340" w:firstLine="720"/>
        <w:jc w:val="both"/>
      </w:pPr>
      <w:r>
        <w:t>За даними з таблиці за формулою (4.12):</w:t>
      </w:r>
    </w:p>
    <w:p w:rsidR="004F0CD0" w:rsidRDefault="004F0CD0" w:rsidP="00FE48EB">
      <w:pPr>
        <w:spacing w:line="360" w:lineRule="auto"/>
        <w:ind w:right="340" w:firstLine="720"/>
        <w:jc w:val="both"/>
      </w:pPr>
    </w:p>
    <w:p w:rsidR="004F0CD0" w:rsidRDefault="006C139B" w:rsidP="00FE48EB">
      <w:pPr>
        <w:tabs>
          <w:tab w:val="left" w:pos="7370"/>
        </w:tabs>
        <w:ind w:right="340" w:firstLine="720"/>
        <w:jc w:val="center"/>
      </w:pPr>
      <m:oMath>
        <m:sSub>
          <m:sSubPr>
            <m:ctrlPr>
              <w:rPr>
                <w:rFonts w:ascii="Cambria Math" w:hAnsi="Cambria Math"/>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ТУ</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1k</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ТУ</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2k</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ТУ</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zk</m:t>
            </m:r>
          </m:sub>
        </m:sSub>
        <m:r>
          <w:rPr>
            <w:rFonts w:ascii="Cambria Math" w:hAnsi="Cambria Math"/>
          </w:rPr>
          <m:t>],</m:t>
        </m:r>
      </m:oMath>
      <w:r w:rsidR="00CE1B93">
        <w:tab/>
        <w:t>(4.12)</w:t>
      </w:r>
    </w:p>
    <w:p w:rsidR="004F0CD0" w:rsidRDefault="004F0CD0" w:rsidP="00FE48EB">
      <w:pPr>
        <w:tabs>
          <w:tab w:val="left" w:pos="7370"/>
        </w:tabs>
        <w:ind w:right="340" w:firstLine="720"/>
        <w:jc w:val="center"/>
      </w:pPr>
    </w:p>
    <w:p w:rsidR="004F0CD0" w:rsidRDefault="00CE1B93" w:rsidP="00FE48EB">
      <w:pPr>
        <w:spacing w:line="360" w:lineRule="auto"/>
        <w:ind w:right="340" w:firstLine="720"/>
        <w:jc w:val="both"/>
      </w:pPr>
      <w:r>
        <w:t>визначаємо рівень якості кожного з варіантів:</w:t>
      </w:r>
    </w:p>
    <w:p w:rsidR="004F0CD0" w:rsidRDefault="00CE1B93" w:rsidP="00FE48EB">
      <w:pPr>
        <w:numPr>
          <w:ilvl w:val="0"/>
          <w:numId w:val="4"/>
        </w:numPr>
        <w:spacing w:line="360" w:lineRule="auto"/>
        <w:ind w:left="360" w:right="340" w:firstLine="720"/>
        <w:contextualSpacing/>
        <w:jc w:val="both"/>
        <w:rPr>
          <w:i/>
        </w:rPr>
      </w:pPr>
      <w:r>
        <w:rPr>
          <w:i/>
        </w:rPr>
        <w:t>К</w:t>
      </w:r>
      <w:r>
        <w:rPr>
          <w:i/>
          <w:vertAlign w:val="subscript"/>
        </w:rPr>
        <w:t xml:space="preserve">1 </w:t>
      </w:r>
      <w:r>
        <w:t>= 1.344 + 0.729 + 2.589 + 1.001 = 5.663</w:t>
      </w:r>
    </w:p>
    <w:p w:rsidR="004F0CD0" w:rsidRDefault="00CE1B93" w:rsidP="00FE48EB">
      <w:pPr>
        <w:numPr>
          <w:ilvl w:val="0"/>
          <w:numId w:val="4"/>
        </w:numPr>
        <w:spacing w:line="360" w:lineRule="auto"/>
        <w:ind w:left="360" w:right="340" w:firstLine="720"/>
        <w:contextualSpacing/>
        <w:jc w:val="both"/>
        <w:rPr>
          <w:i/>
        </w:rPr>
      </w:pPr>
      <w:r>
        <w:rPr>
          <w:i/>
        </w:rPr>
        <w:t>К</w:t>
      </w:r>
      <w:r>
        <w:rPr>
          <w:vertAlign w:val="subscript"/>
        </w:rPr>
        <w:t xml:space="preserve">2 </w:t>
      </w:r>
      <w:r>
        <w:t>= 1.344 + 2.264 + 0.661 + 1.001 = 5.27</w:t>
      </w:r>
    </w:p>
    <w:p w:rsidR="004F0CD0" w:rsidRDefault="00CE1B93" w:rsidP="00FE48EB">
      <w:pPr>
        <w:spacing w:line="360" w:lineRule="auto"/>
        <w:ind w:right="340" w:firstLine="720"/>
        <w:jc w:val="both"/>
      </w:pPr>
      <w:r>
        <w:t>Як видно з таблиці 4.7, кращим є варіант А, для якого коефіцієнт технічного рівня має найбільше значення.</w:t>
      </w:r>
    </w:p>
    <w:p w:rsidR="004F0CD0" w:rsidRDefault="004F0CD0" w:rsidP="008F3AF2">
      <w:pPr>
        <w:spacing w:line="360" w:lineRule="auto"/>
        <w:ind w:firstLine="720"/>
        <w:jc w:val="both"/>
      </w:pPr>
    </w:p>
    <w:p w:rsidR="004F0CD0" w:rsidRDefault="00CE1B93" w:rsidP="008F3AF2">
      <w:pPr>
        <w:ind w:firstLine="720"/>
      </w:pPr>
      <w:r>
        <w:rPr>
          <w:noProof/>
        </w:rPr>
        <mc:AlternateContent>
          <mc:Choice Requires="wps">
            <w:drawing>
              <wp:anchor distT="0" distB="0" distL="114300" distR="114300" simplePos="0" relativeHeight="251664384" behindDoc="0" locked="0" layoutInCell="0" hidden="0" allowOverlap="1" wp14:anchorId="6D304AAD" wp14:editId="70ADAD68">
                <wp:simplePos x="0" y="0"/>
                <wp:positionH relativeFrom="margin">
                  <wp:posOffset>-88899</wp:posOffset>
                </wp:positionH>
                <wp:positionV relativeFrom="paragraph">
                  <wp:posOffset>12700</wp:posOffset>
                </wp:positionV>
                <wp:extent cx="5067300" cy="419100"/>
                <wp:effectExtent l="0" t="0" r="0" b="0"/>
                <wp:wrapNone/>
                <wp:docPr id="29" name="Прямоугольник 29"/>
                <wp:cNvGraphicFramePr/>
                <a:graphic xmlns:a="http://schemas.openxmlformats.org/drawingml/2006/main">
                  <a:graphicData uri="http://schemas.microsoft.com/office/word/2010/wordprocessingShape">
                    <wps:wsp>
                      <wps:cNvSpPr/>
                      <wps:spPr>
                        <a:xfrm>
                          <a:off x="2812350" y="3573307"/>
                          <a:ext cx="5067300" cy="413385"/>
                        </a:xfrm>
                        <a:prstGeom prst="rect">
                          <a:avLst/>
                        </a:prstGeom>
                        <a:noFill/>
                        <a:ln>
                          <a:noFill/>
                        </a:ln>
                      </wps:spPr>
                      <wps:txbx>
                        <w:txbxContent>
                          <w:p w:rsidR="000F1A38" w:rsidRDefault="000F1A38">
                            <w:pPr>
                              <w:spacing w:line="258" w:lineRule="auto"/>
                              <w:textDirection w:val="btLr"/>
                            </w:pPr>
                            <w:r>
                              <w:t>Табл. 4.7 Рівень якості варіантів реалізації.</w:t>
                            </w:r>
                          </w:p>
                        </w:txbxContent>
                      </wps:txbx>
                      <wps:bodyPr lIns="91425" tIns="45700" rIns="91425" bIns="45700" anchor="t" anchorCtr="0"/>
                    </wps:wsp>
                  </a:graphicData>
                </a:graphic>
              </wp:anchor>
            </w:drawing>
          </mc:Choice>
          <mc:Fallback>
            <w:pict>
              <v:rect id="Прямоугольник 29" o:spid="_x0000_s1032" style="position:absolute;left:0;text-align:left;margin-left:-7pt;margin-top:1pt;width:399pt;height:33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" o:allowincell="f" filled="f" stroked="f">
                <v:textbox inset="2.53958mm,1.2694mm,2.53958mm,1.2694mm">
                  <w:txbxContent>
                    <w:p w:rsidR="000F1A38" w:rsidRDefault="000F1A38">
                      <w:pPr>
                        <w:spacing w:line="258" w:lineRule="auto"/>
                        <w:textDirection w:val="btLr"/>
                      </w:pPr>
                      <w:r>
                        <w:t>Табл. 4.7 Рівень якості варіантів реалізації.</w:t>
                      </w:r>
                    </w:p>
                  </w:txbxContent>
                </v:textbox>
                <w10:wrap anchorx="margin"/>
              </v:rect>
            </w:pict>
          </mc:Fallback>
        </mc:AlternateContent>
      </w:r>
    </w:p>
    <w:tbl>
      <w:tblPr>
        <w:tblStyle w:val="ac"/>
        <w:tblW w:w="96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0"/>
        <w:gridCol w:w="1580"/>
        <w:gridCol w:w="1620"/>
        <w:gridCol w:w="1593"/>
        <w:gridCol w:w="1615"/>
        <w:gridCol w:w="1615"/>
      </w:tblGrid>
      <w:tr w:rsidR="004F0CD0">
        <w:tc>
          <w:tcPr>
            <w:tcW w:w="1610" w:type="dxa"/>
          </w:tcPr>
          <w:p w:rsidR="004F0CD0" w:rsidRDefault="00CE1B93" w:rsidP="008F3AF2">
            <w:r>
              <w:t>Параметри</w:t>
            </w:r>
          </w:p>
        </w:tc>
        <w:tc>
          <w:tcPr>
            <w:tcW w:w="1580" w:type="dxa"/>
          </w:tcPr>
          <w:p w:rsidR="004F0CD0" w:rsidRDefault="00CE1B93" w:rsidP="008F3AF2">
            <w:r>
              <w:t>Реалізації функцій</w:t>
            </w:r>
          </w:p>
        </w:tc>
        <w:tc>
          <w:tcPr>
            <w:tcW w:w="1620" w:type="dxa"/>
          </w:tcPr>
          <w:p w:rsidR="004F0CD0" w:rsidRDefault="00CE1B93" w:rsidP="008F3AF2">
            <w:r>
              <w:t>Абсолютне значення параметра</w:t>
            </w:r>
          </w:p>
        </w:tc>
        <w:tc>
          <w:tcPr>
            <w:tcW w:w="1593" w:type="dxa"/>
          </w:tcPr>
          <w:p w:rsidR="004F0CD0" w:rsidRDefault="00CE1B93" w:rsidP="008F3AF2">
            <w:r>
              <w:t>Бальна оцінка параметра</w:t>
            </w:r>
          </w:p>
        </w:tc>
        <w:tc>
          <w:tcPr>
            <w:tcW w:w="1615" w:type="dxa"/>
          </w:tcPr>
          <w:p w:rsidR="004F0CD0" w:rsidRDefault="00CE1B93" w:rsidP="008F3AF2">
            <w:r>
              <w:t>Коефіцієнт вагомості параметра</w:t>
            </w:r>
          </w:p>
        </w:tc>
        <w:tc>
          <w:tcPr>
            <w:tcW w:w="1615" w:type="dxa"/>
          </w:tcPr>
          <w:p w:rsidR="004F0CD0" w:rsidRDefault="00CE1B93" w:rsidP="008F3AF2">
            <w:r>
              <w:t>Коефіцієнт рівня якості</w:t>
            </w:r>
          </w:p>
        </w:tc>
      </w:tr>
      <w:tr w:rsidR="004F0CD0">
        <w:tc>
          <w:tcPr>
            <w:tcW w:w="1610" w:type="dxa"/>
          </w:tcPr>
          <w:p w:rsidR="004F0CD0" w:rsidRDefault="00CE1B93" w:rsidP="008F3AF2">
            <w:r>
              <w:t>X1(F1)</w:t>
            </w:r>
          </w:p>
        </w:tc>
        <w:tc>
          <w:tcPr>
            <w:tcW w:w="1580" w:type="dxa"/>
          </w:tcPr>
          <w:p w:rsidR="004F0CD0" w:rsidRDefault="00CE1B93" w:rsidP="008F3AF2">
            <w:r>
              <w:t>А, Б</w:t>
            </w:r>
          </w:p>
        </w:tc>
        <w:tc>
          <w:tcPr>
            <w:tcW w:w="1620" w:type="dxa"/>
          </w:tcPr>
          <w:p w:rsidR="004F0CD0" w:rsidRDefault="00CE1B93" w:rsidP="008F3AF2">
            <w:r>
              <w:t>400</w:t>
            </w:r>
          </w:p>
        </w:tc>
        <w:tc>
          <w:tcPr>
            <w:tcW w:w="1593" w:type="dxa"/>
          </w:tcPr>
          <w:p w:rsidR="004F0CD0" w:rsidRDefault="00CE1B93" w:rsidP="008F3AF2">
            <w:r>
              <w:t>6.25</w:t>
            </w:r>
          </w:p>
        </w:tc>
        <w:tc>
          <w:tcPr>
            <w:tcW w:w="1615" w:type="dxa"/>
          </w:tcPr>
          <w:p w:rsidR="004F0CD0" w:rsidRDefault="00CE1B93" w:rsidP="008F3AF2">
            <w:r>
              <w:t>0,215</w:t>
            </w:r>
          </w:p>
        </w:tc>
        <w:tc>
          <w:tcPr>
            <w:tcW w:w="1615" w:type="dxa"/>
          </w:tcPr>
          <w:p w:rsidR="004F0CD0" w:rsidRDefault="00CE1B93" w:rsidP="008F3AF2">
            <w:r>
              <w:t>1.344</w:t>
            </w:r>
          </w:p>
        </w:tc>
      </w:tr>
      <w:tr w:rsidR="004F0CD0">
        <w:trPr>
          <w:trHeight w:val="120"/>
        </w:trPr>
        <w:tc>
          <w:tcPr>
            <w:tcW w:w="1610" w:type="dxa"/>
            <w:vMerge w:val="restart"/>
          </w:tcPr>
          <w:p w:rsidR="004F0CD0" w:rsidRDefault="00CE1B93" w:rsidP="008F3AF2">
            <w:r>
              <w:t>X2(F3)</w:t>
            </w:r>
          </w:p>
        </w:tc>
        <w:tc>
          <w:tcPr>
            <w:tcW w:w="1580" w:type="dxa"/>
          </w:tcPr>
          <w:p w:rsidR="004F0CD0" w:rsidRDefault="00CE1B93" w:rsidP="008F3AF2">
            <w:r>
              <w:t>А</w:t>
            </w:r>
          </w:p>
        </w:tc>
        <w:tc>
          <w:tcPr>
            <w:tcW w:w="1620" w:type="dxa"/>
          </w:tcPr>
          <w:p w:rsidR="004F0CD0" w:rsidRDefault="00CE1B93" w:rsidP="008F3AF2">
            <w:r>
              <w:t>2</w:t>
            </w:r>
          </w:p>
        </w:tc>
        <w:tc>
          <w:tcPr>
            <w:tcW w:w="1593" w:type="dxa"/>
          </w:tcPr>
          <w:p w:rsidR="004F0CD0" w:rsidRDefault="00CE1B93" w:rsidP="008F3AF2">
            <w:r>
              <w:t>2.8</w:t>
            </w:r>
          </w:p>
        </w:tc>
        <w:tc>
          <w:tcPr>
            <w:tcW w:w="1615" w:type="dxa"/>
          </w:tcPr>
          <w:p w:rsidR="004F0CD0" w:rsidRDefault="00CE1B93" w:rsidP="008F3AF2">
            <w:r>
              <w:t>0,283</w:t>
            </w:r>
          </w:p>
        </w:tc>
        <w:tc>
          <w:tcPr>
            <w:tcW w:w="1615" w:type="dxa"/>
          </w:tcPr>
          <w:p w:rsidR="004F0CD0" w:rsidRDefault="00CE1B93" w:rsidP="008F3AF2">
            <w:r>
              <w:t>0.729</w:t>
            </w:r>
          </w:p>
        </w:tc>
      </w:tr>
      <w:tr w:rsidR="004F0CD0">
        <w:trPr>
          <w:trHeight w:val="120"/>
        </w:trPr>
        <w:tc>
          <w:tcPr>
            <w:tcW w:w="1610" w:type="dxa"/>
            <w:vMerge/>
          </w:tcPr>
          <w:p w:rsidR="004F0CD0" w:rsidRDefault="004F0CD0" w:rsidP="008F3AF2"/>
        </w:tc>
        <w:tc>
          <w:tcPr>
            <w:tcW w:w="1580" w:type="dxa"/>
          </w:tcPr>
          <w:p w:rsidR="004F0CD0" w:rsidRDefault="00CE1B93" w:rsidP="008F3AF2">
            <w:r>
              <w:t>Б</w:t>
            </w:r>
          </w:p>
        </w:tc>
        <w:tc>
          <w:tcPr>
            <w:tcW w:w="1620" w:type="dxa"/>
          </w:tcPr>
          <w:p w:rsidR="004F0CD0" w:rsidRDefault="00CE1B93" w:rsidP="008F3AF2">
            <w:r>
              <w:t>5</w:t>
            </w:r>
          </w:p>
        </w:tc>
        <w:tc>
          <w:tcPr>
            <w:tcW w:w="1593" w:type="dxa"/>
          </w:tcPr>
          <w:p w:rsidR="004F0CD0" w:rsidRDefault="00CE1B93" w:rsidP="008F3AF2">
            <w:r>
              <w:t>8</w:t>
            </w:r>
          </w:p>
        </w:tc>
        <w:tc>
          <w:tcPr>
            <w:tcW w:w="1615" w:type="dxa"/>
          </w:tcPr>
          <w:p w:rsidR="004F0CD0" w:rsidRDefault="00CE1B93" w:rsidP="008F3AF2">
            <w:r>
              <w:t>0,283</w:t>
            </w:r>
          </w:p>
        </w:tc>
        <w:tc>
          <w:tcPr>
            <w:tcW w:w="1615" w:type="dxa"/>
          </w:tcPr>
          <w:p w:rsidR="004F0CD0" w:rsidRDefault="00CE1B93" w:rsidP="008F3AF2">
            <w:r>
              <w:t>2.264</w:t>
            </w:r>
          </w:p>
        </w:tc>
      </w:tr>
      <w:tr w:rsidR="004F0CD0">
        <w:trPr>
          <w:trHeight w:val="120"/>
        </w:trPr>
        <w:tc>
          <w:tcPr>
            <w:tcW w:w="1610" w:type="dxa"/>
            <w:vMerge w:val="restart"/>
          </w:tcPr>
          <w:p w:rsidR="004F0CD0" w:rsidRDefault="00CE1B93" w:rsidP="008F3AF2">
            <w:r>
              <w:t>X3(F3)</w:t>
            </w:r>
          </w:p>
        </w:tc>
        <w:tc>
          <w:tcPr>
            <w:tcW w:w="1580" w:type="dxa"/>
          </w:tcPr>
          <w:p w:rsidR="004F0CD0" w:rsidRDefault="00CE1B93" w:rsidP="008F3AF2">
            <w:r>
              <w:t>А</w:t>
            </w:r>
          </w:p>
        </w:tc>
        <w:tc>
          <w:tcPr>
            <w:tcW w:w="1620" w:type="dxa"/>
          </w:tcPr>
          <w:p w:rsidR="004F0CD0" w:rsidRDefault="00CE1B93" w:rsidP="008F3AF2">
            <w:r>
              <w:t>20%</w:t>
            </w:r>
          </w:p>
        </w:tc>
        <w:tc>
          <w:tcPr>
            <w:tcW w:w="1593" w:type="dxa"/>
          </w:tcPr>
          <w:p w:rsidR="004F0CD0" w:rsidRDefault="00CE1B93" w:rsidP="008F3AF2">
            <w:r>
              <w:t>7.44</w:t>
            </w:r>
          </w:p>
        </w:tc>
        <w:tc>
          <w:tcPr>
            <w:tcW w:w="1615" w:type="dxa"/>
          </w:tcPr>
          <w:p w:rsidR="004F0CD0" w:rsidRDefault="00CE1B93" w:rsidP="008F3AF2">
            <w:r>
              <w:t>0,348</w:t>
            </w:r>
          </w:p>
        </w:tc>
        <w:tc>
          <w:tcPr>
            <w:tcW w:w="1615" w:type="dxa"/>
          </w:tcPr>
          <w:p w:rsidR="004F0CD0" w:rsidRDefault="00CE1B93" w:rsidP="008F3AF2">
            <w:r>
              <w:t>2.589</w:t>
            </w:r>
          </w:p>
        </w:tc>
      </w:tr>
      <w:tr w:rsidR="004F0CD0">
        <w:trPr>
          <w:trHeight w:val="120"/>
        </w:trPr>
        <w:tc>
          <w:tcPr>
            <w:tcW w:w="1610" w:type="dxa"/>
            <w:vMerge/>
          </w:tcPr>
          <w:p w:rsidR="004F0CD0" w:rsidRDefault="004F0CD0" w:rsidP="008F3AF2"/>
        </w:tc>
        <w:tc>
          <w:tcPr>
            <w:tcW w:w="1580" w:type="dxa"/>
          </w:tcPr>
          <w:p w:rsidR="004F0CD0" w:rsidRDefault="00CE1B93" w:rsidP="008F3AF2">
            <w:r>
              <w:t>Б</w:t>
            </w:r>
          </w:p>
        </w:tc>
        <w:tc>
          <w:tcPr>
            <w:tcW w:w="1620" w:type="dxa"/>
          </w:tcPr>
          <w:p w:rsidR="004F0CD0" w:rsidRDefault="00CE1B93" w:rsidP="008F3AF2">
            <w:r>
              <w:t>80%</w:t>
            </w:r>
          </w:p>
        </w:tc>
        <w:tc>
          <w:tcPr>
            <w:tcW w:w="1593" w:type="dxa"/>
          </w:tcPr>
          <w:p w:rsidR="004F0CD0" w:rsidRDefault="00CE1B93" w:rsidP="008F3AF2">
            <w:r>
              <w:t>1.90</w:t>
            </w:r>
          </w:p>
        </w:tc>
        <w:tc>
          <w:tcPr>
            <w:tcW w:w="1615" w:type="dxa"/>
          </w:tcPr>
          <w:p w:rsidR="004F0CD0" w:rsidRDefault="00CE1B93" w:rsidP="008F3AF2">
            <w:r>
              <w:t>0,348</w:t>
            </w:r>
          </w:p>
        </w:tc>
        <w:tc>
          <w:tcPr>
            <w:tcW w:w="1615" w:type="dxa"/>
          </w:tcPr>
          <w:p w:rsidR="004F0CD0" w:rsidRDefault="00CE1B93" w:rsidP="008F3AF2">
            <w:r>
              <w:t>0.661</w:t>
            </w:r>
          </w:p>
        </w:tc>
      </w:tr>
      <w:tr w:rsidR="004F0CD0">
        <w:tc>
          <w:tcPr>
            <w:tcW w:w="1610" w:type="dxa"/>
          </w:tcPr>
          <w:p w:rsidR="004F0CD0" w:rsidRDefault="00CE1B93" w:rsidP="008F3AF2">
            <w:r>
              <w:t>X4(F2)</w:t>
            </w:r>
          </w:p>
        </w:tc>
        <w:tc>
          <w:tcPr>
            <w:tcW w:w="1580" w:type="dxa"/>
          </w:tcPr>
          <w:p w:rsidR="004F0CD0" w:rsidRDefault="00CE1B93" w:rsidP="008F3AF2">
            <w:r>
              <w:t>А, Б</w:t>
            </w:r>
          </w:p>
        </w:tc>
        <w:tc>
          <w:tcPr>
            <w:tcW w:w="1620" w:type="dxa"/>
          </w:tcPr>
          <w:p w:rsidR="004F0CD0" w:rsidRDefault="00CE1B93" w:rsidP="008F3AF2">
            <w:r>
              <w:t>2000</w:t>
            </w:r>
          </w:p>
        </w:tc>
        <w:tc>
          <w:tcPr>
            <w:tcW w:w="1593" w:type="dxa"/>
          </w:tcPr>
          <w:p w:rsidR="004F0CD0" w:rsidRDefault="00CE1B93" w:rsidP="008F3AF2">
            <w:r>
              <w:t>6.5</w:t>
            </w:r>
          </w:p>
        </w:tc>
        <w:tc>
          <w:tcPr>
            <w:tcW w:w="1615" w:type="dxa"/>
          </w:tcPr>
          <w:p w:rsidR="004F0CD0" w:rsidRDefault="00CE1B93" w:rsidP="008F3AF2">
            <w:r>
              <w:t>0,154</w:t>
            </w:r>
          </w:p>
        </w:tc>
        <w:tc>
          <w:tcPr>
            <w:tcW w:w="1615" w:type="dxa"/>
          </w:tcPr>
          <w:p w:rsidR="004F0CD0" w:rsidRDefault="00CE1B93" w:rsidP="008F3AF2">
            <w:r>
              <w:t>1.001</w:t>
            </w:r>
          </w:p>
        </w:tc>
      </w:tr>
    </w:tbl>
    <w:p w:rsidR="004F0CD0" w:rsidRDefault="004F0CD0" w:rsidP="008F3AF2">
      <w:pPr>
        <w:spacing w:line="360" w:lineRule="auto"/>
        <w:jc w:val="both"/>
      </w:pPr>
    </w:p>
    <w:p w:rsidR="004F0CD0" w:rsidRDefault="00CE1B93" w:rsidP="00FE48EB">
      <w:pPr>
        <w:pStyle w:val="2"/>
        <w:ind w:right="340"/>
        <w:contextualSpacing w:val="0"/>
      </w:pPr>
      <w:bookmarkStart w:id="120" w:name="h.92i1qswo6lcg" w:colFirst="0" w:colLast="0"/>
      <w:bookmarkEnd w:id="120"/>
      <w:r>
        <w:lastRenderedPageBreak/>
        <w:tab/>
      </w:r>
      <w:bookmarkStart w:id="121" w:name="_Toc454192021"/>
      <w:bookmarkStart w:id="122" w:name="_Toc454198486"/>
      <w:r>
        <w:t>4.6 Економічний аналіз варіантів розробки програмного продукту</w:t>
      </w:r>
      <w:bookmarkEnd w:id="121"/>
      <w:bookmarkEnd w:id="122"/>
    </w:p>
    <w:p w:rsidR="004F0CD0" w:rsidRDefault="004F0CD0" w:rsidP="00FE48EB">
      <w:pPr>
        <w:ind w:right="340"/>
        <w:jc w:val="center"/>
      </w:pPr>
    </w:p>
    <w:p w:rsidR="004F0CD0" w:rsidRDefault="00CE1B93" w:rsidP="00FE48EB">
      <w:pPr>
        <w:spacing w:line="360" w:lineRule="auto"/>
        <w:ind w:right="340" w:firstLine="720"/>
        <w:jc w:val="both"/>
      </w:pPr>
      <w:bookmarkStart w:id="123" w:name="h.os8auvasb2n5" w:colFirst="0" w:colLast="0"/>
      <w:bookmarkEnd w:id="123"/>
      <w:r>
        <w:t>Розрахуємо трудомісткість розробки ПП за різних умов реалізації за таблицею 4.8. Норми часу беремо відповідно до мов програмування, тому коефіцієнт К</w:t>
      </w:r>
      <w:r>
        <w:rPr>
          <w:vertAlign w:val="subscript"/>
        </w:rPr>
        <w:t>м</w:t>
      </w:r>
      <w:r>
        <w:t xml:space="preserve"> = 1. Якщо для розробки ПП використовують стандартні модулі чи пакети програм, стандартні програми, норми часу коригуються за допомогою коефіцієнта </w:t>
      </w:r>
      <w:proofErr w:type="spellStart"/>
      <w:r>
        <w:t>К</w:t>
      </w:r>
      <w:r>
        <w:rPr>
          <w:vertAlign w:val="subscript"/>
        </w:rPr>
        <w:t>ст</w:t>
      </w:r>
      <w:proofErr w:type="spellEnd"/>
      <w:r>
        <w:rPr>
          <w:vertAlign w:val="subscript"/>
        </w:rPr>
        <w:t xml:space="preserve"> </w:t>
      </w:r>
      <w:r>
        <w:t xml:space="preserve">=  0,6–0,8. У нашому випадку </w:t>
      </w:r>
      <w:proofErr w:type="spellStart"/>
      <w:r>
        <w:t>К</w:t>
      </w:r>
      <w:r>
        <w:rPr>
          <w:vertAlign w:val="subscript"/>
        </w:rPr>
        <w:t>ст</w:t>
      </w:r>
      <w:proofErr w:type="spellEnd"/>
      <w:r>
        <w:t xml:space="preserve"> = 0,7. Якщо розробляють ПП, норму часу потрібно коригувати за допомогою коефіцієнта </w:t>
      </w:r>
      <w:proofErr w:type="spellStart"/>
      <w:r>
        <w:t>К</w:t>
      </w:r>
      <w:r>
        <w:rPr>
          <w:vertAlign w:val="subscript"/>
        </w:rPr>
        <w:t>ст.м</w:t>
      </w:r>
      <w:proofErr w:type="spellEnd"/>
      <w:r>
        <w:t xml:space="preserve"> = 1,2–1,6. У нашому випадку </w:t>
      </w:r>
      <w:proofErr w:type="spellStart"/>
      <w:r>
        <w:t>К</w:t>
      </w:r>
      <w:r>
        <w:rPr>
          <w:vertAlign w:val="subscript"/>
        </w:rPr>
        <w:t>ст.м</w:t>
      </w:r>
      <w:proofErr w:type="spellEnd"/>
      <w:r>
        <w:t xml:space="preserve"> = 1,6. У загальному випадку трудомісткість ПП розраховуємо за формулою (4.13):</w:t>
      </w:r>
    </w:p>
    <w:p w:rsidR="004F0CD0" w:rsidRDefault="004F0CD0" w:rsidP="00FE48EB">
      <w:pPr>
        <w:spacing w:line="360" w:lineRule="auto"/>
        <w:ind w:right="340" w:firstLine="720"/>
        <w:jc w:val="both"/>
      </w:pPr>
      <w:bookmarkStart w:id="124" w:name="h.17dp8vu" w:colFirst="0" w:colLast="0"/>
      <w:bookmarkEnd w:id="124"/>
    </w:p>
    <w:p w:rsidR="004F0CD0" w:rsidRDefault="00CE1B93" w:rsidP="00FE48EB">
      <w:pPr>
        <w:tabs>
          <w:tab w:val="left" w:pos="8280"/>
        </w:tabs>
        <w:spacing w:line="360" w:lineRule="auto"/>
        <w:ind w:left="2160" w:right="340" w:firstLine="720"/>
        <w:jc w:val="center"/>
      </w:pPr>
      <w:r>
        <w:t>Т</w:t>
      </w:r>
      <w:r>
        <w:rPr>
          <w:vertAlign w:val="subscript"/>
        </w:rPr>
        <w:t>О</w:t>
      </w:r>
      <w:r>
        <w:t xml:space="preserve"> = Т</w:t>
      </w:r>
      <w:r>
        <w:rPr>
          <w:vertAlign w:val="subscript"/>
        </w:rPr>
        <w:t>Р</w:t>
      </w:r>
      <w:r>
        <w:rPr>
          <w:rFonts w:ascii="Arial Unicode MS" w:eastAsia="Arial Unicode MS" w:hAnsi="Arial Unicode MS" w:cs="Arial Unicode MS"/>
        </w:rPr>
        <w:t>⋅ К</w:t>
      </w:r>
      <w:r>
        <w:rPr>
          <w:vertAlign w:val="subscript"/>
        </w:rPr>
        <w:t>П</w:t>
      </w:r>
      <w:r>
        <w:rPr>
          <w:rFonts w:ascii="Arial Unicode MS" w:eastAsia="Arial Unicode MS" w:hAnsi="Arial Unicode MS" w:cs="Arial Unicode MS"/>
        </w:rPr>
        <w:t>⋅ К</w:t>
      </w:r>
      <w:r>
        <w:rPr>
          <w:vertAlign w:val="subscript"/>
        </w:rPr>
        <w:t>СК</w:t>
      </w:r>
      <w:r>
        <w:rPr>
          <w:rFonts w:ascii="Arial Unicode MS" w:eastAsia="Arial Unicode MS" w:hAnsi="Arial Unicode MS" w:cs="Arial Unicode MS"/>
        </w:rPr>
        <w:t>⋅ К</w:t>
      </w:r>
      <w:r>
        <w:rPr>
          <w:vertAlign w:val="subscript"/>
        </w:rPr>
        <w:t>М</w:t>
      </w:r>
      <w:r>
        <w:rPr>
          <w:rFonts w:ascii="Arial Unicode MS" w:eastAsia="Arial Unicode MS" w:hAnsi="Arial Unicode MS" w:cs="Arial Unicode MS"/>
        </w:rPr>
        <w:t>⋅ К</w:t>
      </w:r>
      <w:r>
        <w:rPr>
          <w:vertAlign w:val="subscript"/>
        </w:rPr>
        <w:t>СТ</w:t>
      </w:r>
      <w:r>
        <w:rPr>
          <w:rFonts w:ascii="Arial Unicode MS" w:eastAsia="Arial Unicode MS" w:hAnsi="Arial Unicode MS" w:cs="Arial Unicode MS"/>
        </w:rPr>
        <w:t>⋅ К</w:t>
      </w:r>
      <w:r>
        <w:rPr>
          <w:vertAlign w:val="subscript"/>
        </w:rPr>
        <w:t>СТ.М</w:t>
      </w:r>
      <w:r>
        <w:t>,</w:t>
      </w:r>
      <w:r>
        <w:tab/>
        <w:t>(4.13)</w:t>
      </w:r>
    </w:p>
    <w:p w:rsidR="004F0CD0" w:rsidRDefault="00CE1B93" w:rsidP="00FE48EB">
      <w:pPr>
        <w:tabs>
          <w:tab w:val="left" w:pos="8280"/>
        </w:tabs>
        <w:spacing w:line="360" w:lineRule="auto"/>
        <w:ind w:left="2160" w:right="340" w:firstLine="720"/>
        <w:jc w:val="center"/>
      </w:pPr>
      <w:r>
        <w:tab/>
      </w:r>
    </w:p>
    <w:p w:rsidR="004F0CD0" w:rsidRDefault="00CE1B93" w:rsidP="00FE48EB">
      <w:pPr>
        <w:spacing w:line="360" w:lineRule="auto"/>
        <w:ind w:right="340" w:firstLine="720"/>
        <w:jc w:val="both"/>
      </w:pPr>
      <w:r>
        <w:t>де Т</w:t>
      </w:r>
      <w:r>
        <w:rPr>
          <w:vertAlign w:val="subscript"/>
        </w:rPr>
        <w:t>Р</w:t>
      </w:r>
      <w:r>
        <w:t xml:space="preserve"> – трудомісткість розробки ПП;К</w:t>
      </w:r>
      <w:r>
        <w:rPr>
          <w:vertAlign w:val="subscript"/>
        </w:rPr>
        <w:t>П</w:t>
      </w:r>
      <w:r>
        <w:t xml:space="preserve"> – поправочний коефіцієнт;К</w:t>
      </w:r>
      <w:r>
        <w:rPr>
          <w:vertAlign w:val="subscript"/>
        </w:rPr>
        <w:t>СК</w:t>
      </w:r>
      <w:r>
        <w:t xml:space="preserve"> – коефіцієнт на складність вхідної інформації; К</w:t>
      </w:r>
      <w:r>
        <w:rPr>
          <w:vertAlign w:val="subscript"/>
        </w:rPr>
        <w:t>М</w:t>
      </w:r>
      <w:r>
        <w:t xml:space="preserve"> – коефіцієнт рівня мови програмування; К</w:t>
      </w:r>
      <w:r>
        <w:rPr>
          <w:vertAlign w:val="subscript"/>
        </w:rPr>
        <w:t>СТ</w:t>
      </w:r>
      <w:r>
        <w:t xml:space="preserve"> – коефіцієнт використання стандартних модулів і прикладних програм; К</w:t>
      </w:r>
      <w:r>
        <w:rPr>
          <w:vertAlign w:val="subscript"/>
        </w:rPr>
        <w:t>СТ.М</w:t>
      </w:r>
      <w:r>
        <w:t xml:space="preserve"> – коефіцієнт стандартного математичного забезпечення</w:t>
      </w:r>
    </w:p>
    <w:p w:rsidR="004F0CD0" w:rsidRDefault="00CE1B93" w:rsidP="008F3AF2">
      <w:pPr>
        <w:spacing w:line="360" w:lineRule="auto"/>
        <w:ind w:firstLine="720"/>
        <w:jc w:val="both"/>
      </w:pPr>
      <w:r>
        <w:rPr>
          <w:noProof/>
        </w:rPr>
        <mc:AlternateContent>
          <mc:Choice Requires="wps">
            <w:drawing>
              <wp:anchor distT="0" distB="0" distL="114300" distR="114300" simplePos="0" relativeHeight="251665408" behindDoc="0" locked="0" layoutInCell="0" hidden="0" allowOverlap="1" wp14:anchorId="51E25176" wp14:editId="725BFE3F">
                <wp:simplePos x="0" y="0"/>
                <wp:positionH relativeFrom="margin">
                  <wp:posOffset>-114299</wp:posOffset>
                </wp:positionH>
                <wp:positionV relativeFrom="paragraph">
                  <wp:posOffset>285750</wp:posOffset>
                </wp:positionV>
                <wp:extent cx="5067300" cy="427020"/>
                <wp:effectExtent l="0" t="0" r="0" b="0"/>
                <wp:wrapNone/>
                <wp:docPr id="27" name="Прямоугольник 27"/>
                <wp:cNvGraphicFramePr/>
                <a:graphic xmlns:a="http://schemas.openxmlformats.org/drawingml/2006/main">
                  <a:graphicData uri="http://schemas.microsoft.com/office/word/2010/wordprocessingShape">
                    <wps:wsp>
                      <wps:cNvSpPr/>
                      <wps:spPr>
                        <a:xfrm>
                          <a:off x="2812350" y="3573307"/>
                          <a:ext cx="5067300" cy="413385"/>
                        </a:xfrm>
                        <a:prstGeom prst="rect">
                          <a:avLst/>
                        </a:prstGeom>
                        <a:noFill/>
                        <a:ln>
                          <a:noFill/>
                        </a:ln>
                      </wps:spPr>
                      <wps:txbx>
                        <w:txbxContent>
                          <w:p w:rsidR="000F1A38" w:rsidRDefault="000F1A38">
                            <w:pPr>
                              <w:spacing w:line="258" w:lineRule="auto"/>
                              <w:textDirection w:val="btLr"/>
                            </w:pPr>
                            <w:r>
                              <w:t>Табл. 4.8 - Трудомісткість варіантів</w:t>
                            </w:r>
                          </w:p>
                        </w:txbxContent>
                      </wps:txbx>
                      <wps:bodyPr lIns="91425" tIns="45700" rIns="91425" bIns="45700" anchor="t" anchorCtr="0"/>
                    </wps:wsp>
                  </a:graphicData>
                </a:graphic>
              </wp:anchor>
            </w:drawing>
          </mc:Choice>
          <mc:Fallback>
            <w:pict>
              <v:rect id="Прямоугольник 27" o:spid="_x0000_s1033" style="position:absolute;left:0;text-align:left;margin-left:-9pt;margin-top:22.5pt;width:399pt;height:33.6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" o:allowincell="f" filled="f" stroked="f">
                <v:textbox inset="2.53958mm,1.2694mm,2.53958mm,1.2694mm">
                  <w:txbxContent>
                    <w:p w:rsidR="000F1A38" w:rsidRDefault="000F1A38">
                      <w:pPr>
                        <w:spacing w:line="258" w:lineRule="auto"/>
                        <w:textDirection w:val="btLr"/>
                      </w:pPr>
                      <w:r>
                        <w:t>Табл. 4.8 - Трудомісткість варіантів</w:t>
                      </w:r>
                    </w:p>
                  </w:txbxContent>
                </v:textbox>
                <w10:wrap anchorx="margin"/>
              </v:rect>
            </w:pict>
          </mc:Fallback>
        </mc:AlternateContent>
      </w:r>
    </w:p>
    <w:p w:rsidR="004F0CD0" w:rsidRDefault="004F0CD0" w:rsidP="008F3AF2">
      <w:pPr>
        <w:jc w:val="right"/>
      </w:pPr>
    </w:p>
    <w:tbl>
      <w:tblPr>
        <w:tblStyle w:val="ad"/>
        <w:tblW w:w="83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1"/>
        <w:gridCol w:w="2765"/>
        <w:gridCol w:w="1947"/>
        <w:gridCol w:w="1861"/>
      </w:tblGrid>
      <w:tr w:rsidR="004F0CD0">
        <w:trPr>
          <w:trHeight w:val="460"/>
        </w:trPr>
        <w:tc>
          <w:tcPr>
            <w:tcW w:w="1821" w:type="dxa"/>
          </w:tcPr>
          <w:p w:rsidR="004F0CD0" w:rsidRDefault="00CE1B93" w:rsidP="008F3AF2">
            <w:pPr>
              <w:spacing w:line="240" w:lineRule="auto"/>
            </w:pPr>
            <w:r>
              <w:t>Основні функції</w:t>
            </w:r>
          </w:p>
        </w:tc>
        <w:tc>
          <w:tcPr>
            <w:tcW w:w="2765" w:type="dxa"/>
            <w:vAlign w:val="center"/>
          </w:tcPr>
          <w:p w:rsidR="004F0CD0" w:rsidRDefault="00CE1B93" w:rsidP="008F3AF2">
            <w:pPr>
              <w:spacing w:line="240" w:lineRule="auto"/>
            </w:pPr>
            <w:r>
              <w:t>Варіант реалізації функції</w:t>
            </w:r>
          </w:p>
        </w:tc>
        <w:tc>
          <w:tcPr>
            <w:tcW w:w="1947" w:type="dxa"/>
          </w:tcPr>
          <w:p w:rsidR="004F0CD0" w:rsidRDefault="00CE1B93" w:rsidP="008F3AF2">
            <w:pPr>
              <w:spacing w:line="240" w:lineRule="auto"/>
            </w:pPr>
            <w:r>
              <w:t>Рівень складності</w:t>
            </w:r>
          </w:p>
        </w:tc>
        <w:tc>
          <w:tcPr>
            <w:tcW w:w="1861" w:type="dxa"/>
          </w:tcPr>
          <w:p w:rsidR="004F0CD0" w:rsidRDefault="00CE1B93" w:rsidP="008F3AF2">
            <w:pPr>
              <w:spacing w:line="240" w:lineRule="auto"/>
            </w:pPr>
            <w:r>
              <w:t>Ступінь новизни</w:t>
            </w:r>
          </w:p>
        </w:tc>
      </w:tr>
      <w:tr w:rsidR="004F0CD0">
        <w:trPr>
          <w:trHeight w:val="120"/>
        </w:trPr>
        <w:tc>
          <w:tcPr>
            <w:tcW w:w="1821" w:type="dxa"/>
            <w:vAlign w:val="center"/>
          </w:tcPr>
          <w:p w:rsidR="004F0CD0" w:rsidRDefault="00CE1B93" w:rsidP="008F3AF2">
            <w:pPr>
              <w:spacing w:line="240" w:lineRule="auto"/>
              <w:jc w:val="center"/>
            </w:pPr>
            <w:r>
              <w:t>F1 (х1)</w:t>
            </w:r>
          </w:p>
        </w:tc>
        <w:tc>
          <w:tcPr>
            <w:tcW w:w="2765" w:type="dxa"/>
            <w:vAlign w:val="center"/>
          </w:tcPr>
          <w:p w:rsidR="004F0CD0" w:rsidRDefault="00CE1B93" w:rsidP="008F3AF2">
            <w:pPr>
              <w:spacing w:line="240" w:lineRule="auto"/>
              <w:jc w:val="center"/>
            </w:pPr>
            <w:r>
              <w:t>б</w:t>
            </w:r>
          </w:p>
        </w:tc>
        <w:tc>
          <w:tcPr>
            <w:tcW w:w="1947" w:type="dxa"/>
            <w:vAlign w:val="center"/>
          </w:tcPr>
          <w:p w:rsidR="004F0CD0" w:rsidRDefault="00CE1B93" w:rsidP="008F3AF2">
            <w:pPr>
              <w:spacing w:line="240" w:lineRule="auto"/>
              <w:jc w:val="center"/>
            </w:pPr>
            <w:r>
              <w:t>1</w:t>
            </w:r>
          </w:p>
        </w:tc>
        <w:tc>
          <w:tcPr>
            <w:tcW w:w="1861" w:type="dxa"/>
            <w:vAlign w:val="center"/>
          </w:tcPr>
          <w:p w:rsidR="004F0CD0" w:rsidRDefault="00CE1B93" w:rsidP="008F3AF2">
            <w:pPr>
              <w:spacing w:line="240" w:lineRule="auto"/>
              <w:jc w:val="center"/>
            </w:pPr>
            <w:r>
              <w:t>Б</w:t>
            </w:r>
          </w:p>
        </w:tc>
      </w:tr>
      <w:tr w:rsidR="004F0CD0">
        <w:trPr>
          <w:trHeight w:val="120"/>
        </w:trPr>
        <w:tc>
          <w:tcPr>
            <w:tcW w:w="1821" w:type="dxa"/>
            <w:vAlign w:val="center"/>
          </w:tcPr>
          <w:p w:rsidR="004F0CD0" w:rsidRDefault="00CE1B93" w:rsidP="008F3AF2">
            <w:pPr>
              <w:spacing w:line="240" w:lineRule="auto"/>
              <w:jc w:val="center"/>
            </w:pPr>
            <w:r>
              <w:t>F2 (х2)</w:t>
            </w:r>
          </w:p>
        </w:tc>
        <w:tc>
          <w:tcPr>
            <w:tcW w:w="2765" w:type="dxa"/>
            <w:vAlign w:val="center"/>
          </w:tcPr>
          <w:p w:rsidR="004F0CD0" w:rsidRDefault="00CE1B93" w:rsidP="008F3AF2">
            <w:pPr>
              <w:spacing w:line="240" w:lineRule="auto"/>
              <w:jc w:val="center"/>
            </w:pPr>
            <w:r>
              <w:t>б</w:t>
            </w:r>
          </w:p>
        </w:tc>
        <w:tc>
          <w:tcPr>
            <w:tcW w:w="1947" w:type="dxa"/>
            <w:vAlign w:val="center"/>
          </w:tcPr>
          <w:p w:rsidR="004F0CD0" w:rsidRDefault="00CE1B93" w:rsidP="008F3AF2">
            <w:pPr>
              <w:spacing w:line="240" w:lineRule="auto"/>
              <w:jc w:val="center"/>
            </w:pPr>
            <w:r>
              <w:t>2</w:t>
            </w:r>
          </w:p>
        </w:tc>
        <w:tc>
          <w:tcPr>
            <w:tcW w:w="1861" w:type="dxa"/>
            <w:vAlign w:val="center"/>
          </w:tcPr>
          <w:p w:rsidR="004F0CD0" w:rsidRDefault="00CE1B93" w:rsidP="008F3AF2">
            <w:pPr>
              <w:spacing w:line="240" w:lineRule="auto"/>
              <w:jc w:val="center"/>
            </w:pPr>
            <w:r>
              <w:t>В</w:t>
            </w:r>
          </w:p>
        </w:tc>
      </w:tr>
      <w:tr w:rsidR="004F0CD0">
        <w:trPr>
          <w:trHeight w:val="120"/>
        </w:trPr>
        <w:tc>
          <w:tcPr>
            <w:tcW w:w="1821" w:type="dxa"/>
            <w:vMerge w:val="restart"/>
            <w:vAlign w:val="center"/>
          </w:tcPr>
          <w:p w:rsidR="004F0CD0" w:rsidRDefault="00CE1B93" w:rsidP="008F3AF2">
            <w:pPr>
              <w:spacing w:line="240" w:lineRule="auto"/>
              <w:jc w:val="center"/>
            </w:pPr>
            <w:r>
              <w:t>F3 (х3)</w:t>
            </w:r>
          </w:p>
        </w:tc>
        <w:tc>
          <w:tcPr>
            <w:tcW w:w="2765" w:type="dxa"/>
            <w:vAlign w:val="center"/>
          </w:tcPr>
          <w:p w:rsidR="004F0CD0" w:rsidRDefault="00CE1B93" w:rsidP="008F3AF2">
            <w:pPr>
              <w:spacing w:line="240" w:lineRule="auto"/>
              <w:jc w:val="center"/>
            </w:pPr>
            <w:r>
              <w:t>а)</w:t>
            </w:r>
          </w:p>
        </w:tc>
        <w:tc>
          <w:tcPr>
            <w:tcW w:w="1947" w:type="dxa"/>
            <w:vAlign w:val="center"/>
          </w:tcPr>
          <w:p w:rsidR="004F0CD0" w:rsidRDefault="00CE1B93" w:rsidP="008F3AF2">
            <w:pPr>
              <w:spacing w:line="240" w:lineRule="auto"/>
              <w:jc w:val="center"/>
            </w:pPr>
            <w:r>
              <w:t>1</w:t>
            </w:r>
          </w:p>
        </w:tc>
        <w:tc>
          <w:tcPr>
            <w:tcW w:w="1861" w:type="dxa"/>
            <w:vAlign w:val="center"/>
          </w:tcPr>
          <w:p w:rsidR="004F0CD0" w:rsidRDefault="00CE1B93" w:rsidP="008F3AF2">
            <w:pPr>
              <w:spacing w:line="240" w:lineRule="auto"/>
              <w:jc w:val="center"/>
            </w:pPr>
            <w:r>
              <w:t>Б</w:t>
            </w:r>
          </w:p>
        </w:tc>
      </w:tr>
      <w:tr w:rsidR="004F0CD0">
        <w:trPr>
          <w:trHeight w:val="120"/>
        </w:trPr>
        <w:tc>
          <w:tcPr>
            <w:tcW w:w="1821" w:type="dxa"/>
            <w:vMerge/>
            <w:vAlign w:val="center"/>
          </w:tcPr>
          <w:p w:rsidR="004F0CD0" w:rsidRDefault="004F0CD0" w:rsidP="008F3AF2">
            <w:pPr>
              <w:spacing w:line="240" w:lineRule="auto"/>
              <w:jc w:val="center"/>
            </w:pPr>
          </w:p>
        </w:tc>
        <w:tc>
          <w:tcPr>
            <w:tcW w:w="2765" w:type="dxa"/>
            <w:vAlign w:val="center"/>
          </w:tcPr>
          <w:p w:rsidR="004F0CD0" w:rsidRDefault="00CE1B93" w:rsidP="008F3AF2">
            <w:pPr>
              <w:spacing w:line="240" w:lineRule="auto"/>
              <w:jc w:val="center"/>
            </w:pPr>
            <w:r>
              <w:t>б)</w:t>
            </w:r>
          </w:p>
        </w:tc>
        <w:tc>
          <w:tcPr>
            <w:tcW w:w="1947" w:type="dxa"/>
            <w:vAlign w:val="center"/>
          </w:tcPr>
          <w:p w:rsidR="004F0CD0" w:rsidRDefault="00CE1B93" w:rsidP="008F3AF2">
            <w:pPr>
              <w:spacing w:line="240" w:lineRule="auto"/>
              <w:jc w:val="center"/>
            </w:pPr>
            <w:r>
              <w:t>1</w:t>
            </w:r>
          </w:p>
        </w:tc>
        <w:tc>
          <w:tcPr>
            <w:tcW w:w="1861" w:type="dxa"/>
            <w:vAlign w:val="center"/>
          </w:tcPr>
          <w:p w:rsidR="004F0CD0" w:rsidRDefault="00CE1B93" w:rsidP="008F3AF2">
            <w:pPr>
              <w:spacing w:line="240" w:lineRule="auto"/>
              <w:jc w:val="center"/>
            </w:pPr>
            <w:r>
              <w:t>А</w:t>
            </w:r>
          </w:p>
        </w:tc>
      </w:tr>
    </w:tbl>
    <w:p w:rsidR="004F0CD0" w:rsidRDefault="00CE1B93" w:rsidP="008F3AF2">
      <w:r>
        <w:lastRenderedPageBreak/>
        <w:tab/>
      </w:r>
    </w:p>
    <w:p w:rsidR="004F0CD0" w:rsidRDefault="00CE1B93" w:rsidP="00FE48EB">
      <w:pPr>
        <w:ind w:right="340" w:firstLine="720"/>
        <w:jc w:val="both"/>
      </w:pPr>
      <w:r>
        <w:t>На основі даних з табл. 4.9  визначаємо трудомісткість кожного з варіантів реалізації ПП:</w:t>
      </w:r>
    </w:p>
    <w:p w:rsidR="004F0CD0" w:rsidRDefault="00CE1B93" w:rsidP="00FE48EB">
      <w:pPr>
        <w:ind w:right="340" w:firstLine="720"/>
        <w:jc w:val="both"/>
      </w:pPr>
      <w:r>
        <w:t>Т</w:t>
      </w:r>
      <w:r>
        <w:rPr>
          <w:vertAlign w:val="subscript"/>
        </w:rPr>
        <w:t>I</w:t>
      </w:r>
      <w:r>
        <w:rPr>
          <w:rFonts w:ascii="Arial Unicode MS" w:eastAsia="Arial Unicode MS" w:hAnsi="Arial Unicode MS" w:cs="Arial Unicode MS"/>
        </w:rPr>
        <w:t xml:space="preserve"> = (59,46 + 65,35 + 127,06) ⋅ 8 = 2014,96 людино-годин;</w:t>
      </w:r>
    </w:p>
    <w:p w:rsidR="004F0CD0" w:rsidRDefault="00CE1B93" w:rsidP="00FE48EB">
      <w:pPr>
        <w:ind w:right="340" w:firstLine="720"/>
        <w:jc w:val="both"/>
      </w:pPr>
      <w:r>
        <w:t>Т</w:t>
      </w:r>
      <w:r>
        <w:rPr>
          <w:vertAlign w:val="subscript"/>
        </w:rPr>
        <w:t>II</w:t>
      </w:r>
      <w:r>
        <w:rPr>
          <w:rFonts w:ascii="Arial Unicode MS" w:eastAsia="Arial Unicode MS" w:hAnsi="Arial Unicode MS" w:cs="Arial Unicode MS"/>
        </w:rPr>
        <w:t xml:space="preserve"> = (59,46 + 65,35 + 178,63) ⋅ 8 = 2427,55 людино-годин;</w:t>
      </w:r>
    </w:p>
    <w:p w:rsidR="004F0CD0" w:rsidRDefault="00CE1B93" w:rsidP="00FE48EB">
      <w:pPr>
        <w:ind w:right="340" w:firstLine="720"/>
        <w:jc w:val="both"/>
      </w:pPr>
      <w:r>
        <w:t>Більш високу трудомісткість має варіант II.</w:t>
      </w:r>
    </w:p>
    <w:p w:rsidR="004F0CD0" w:rsidRDefault="00CE1B93" w:rsidP="00FE48EB">
      <w:pPr>
        <w:spacing w:line="360" w:lineRule="auto"/>
        <w:ind w:right="340" w:firstLine="720"/>
        <w:jc w:val="both"/>
      </w:pPr>
      <w:r>
        <w:t>В розробці бере участь один програміст з окладом 5 000 грн. Визначимо зарплату за годину за формулою (4.14):</w:t>
      </w:r>
    </w:p>
    <w:p w:rsidR="004F0CD0" w:rsidRDefault="004F0CD0" w:rsidP="00FE48EB">
      <w:pPr>
        <w:spacing w:line="360" w:lineRule="auto"/>
        <w:ind w:right="340" w:firstLine="720"/>
        <w:jc w:val="both"/>
      </w:pPr>
    </w:p>
    <w:p w:rsidR="004F0CD0" w:rsidRDefault="00CE1B93" w:rsidP="00FE48EB">
      <w:pPr>
        <w:tabs>
          <w:tab w:val="left" w:pos="5811"/>
        </w:tabs>
        <w:ind w:left="1440" w:right="340" w:firstLine="720"/>
        <w:jc w:val="center"/>
      </w:pPr>
      <m:oMath>
        <m:r>
          <w:rPr>
            <w:rFonts w:ascii="Cambria Math" w:hAnsi="Cambria Math"/>
          </w:rPr>
          <m:t>С</m:t>
        </m:r>
        <m:r>
          <w:rPr>
            <w:rFonts w:ascii="Cambria Math" w:hAnsi="Cambria Math"/>
            <w:vertAlign w:val="subscript"/>
          </w:rPr>
          <m:t>Ч</m:t>
        </m:r>
        <m:r>
          <w:rPr>
            <w:rFonts w:ascii="Cambria Math" w:hAnsi="Cambria Math"/>
          </w:rPr>
          <m:t>=</m:t>
        </m:r>
        <m:f>
          <m:fPr>
            <m:ctrlPr>
              <w:rPr>
                <w:rFonts w:ascii="Cambria Math" w:hAnsi="Cambria Math"/>
              </w:rPr>
            </m:ctrlPr>
          </m:fPr>
          <m:num>
            <m:r>
              <w:rPr>
                <w:rFonts w:ascii="Cambria Math" w:hAnsi="Cambria Math"/>
              </w:rPr>
              <m:t>М</m:t>
            </m:r>
          </m:num>
          <m:den>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⋅t</m:t>
            </m:r>
          </m:den>
        </m:f>
        <m:r>
          <w:rPr>
            <w:rFonts w:ascii="Cambria Math" w:hAnsi="Cambria Math"/>
          </w:rPr>
          <m:t>грн.,</m:t>
        </m:r>
      </m:oMath>
      <w:r>
        <w:tab/>
      </w:r>
      <w:r>
        <w:tab/>
        <w:t>(4.14)</w:t>
      </w:r>
    </w:p>
    <w:p w:rsidR="004F0CD0" w:rsidRDefault="004F0CD0" w:rsidP="00FE48EB">
      <w:pPr>
        <w:tabs>
          <w:tab w:val="left" w:pos="5811"/>
        </w:tabs>
        <w:ind w:left="1440" w:right="340" w:firstLine="720"/>
        <w:jc w:val="center"/>
      </w:pPr>
    </w:p>
    <w:p w:rsidR="004F0CD0" w:rsidRDefault="00CE1B93" w:rsidP="00FE48EB">
      <w:pPr>
        <w:spacing w:line="360" w:lineRule="auto"/>
        <w:ind w:right="340" w:firstLine="720"/>
        <w:jc w:val="both"/>
      </w:pPr>
      <w:r>
        <w:t>де М – місячний оклад працівників;</w:t>
      </w:r>
      <m:oMath>
        <m:sSub>
          <m:sSubPr>
            <m:ctrlPr>
              <w:rPr>
                <w:rFonts w:ascii="Cambria Math" w:hAnsi="Cambria Math"/>
              </w:rPr>
            </m:ctrlPr>
          </m:sSubPr>
          <m:e>
            <m:r>
              <w:rPr>
                <w:rFonts w:ascii="Cambria Math" w:hAnsi="Cambria Math"/>
              </w:rPr>
              <m:t>T</m:t>
            </m:r>
          </m:e>
          <m:sub>
            <m:r>
              <w:rPr>
                <w:rFonts w:ascii="Cambria Math" w:hAnsi="Cambria Math"/>
              </w:rPr>
              <m:t>m</m:t>
            </m:r>
          </m:sub>
        </m:sSub>
      </m:oMath>
      <w:r>
        <w:t xml:space="preserve"> – кількість робочих днів на місяць;</w:t>
      </w:r>
      <m:oMath>
        <m:r>
          <w:rPr>
            <w:rFonts w:ascii="Cambria Math" w:hAnsi="Cambria Math"/>
          </w:rPr>
          <m:t>t</m:t>
        </m:r>
      </m:oMath>
      <w:r>
        <w:t xml:space="preserve"> – кількість робочих годин в день.</w:t>
      </w:r>
    </w:p>
    <w:p w:rsidR="004F0CD0" w:rsidRDefault="00CE1B93" w:rsidP="00FE48EB">
      <w:pPr>
        <w:ind w:right="340"/>
        <w:jc w:val="center"/>
      </w:pPr>
      <m:oMathPara>
        <m:oMathParaPr>
          <m:jc m:val="left"/>
        </m:oMathParaPr>
        <m:oMath>
          <m:r>
            <w:rPr>
              <w:rFonts w:ascii="Cambria Math" w:hAnsi="Cambria Math"/>
            </w:rPr>
            <m:t>С</m:t>
          </m:r>
          <m:r>
            <w:rPr>
              <w:rFonts w:ascii="Cambria Math" w:hAnsi="Cambria Math"/>
              <w:vertAlign w:val="subscript"/>
            </w:rPr>
            <m:t>Ч</m:t>
          </m:r>
          <m:r>
            <w:rPr>
              <w:rFonts w:ascii="Cambria Math" w:hAnsi="Cambria Math"/>
            </w:rPr>
            <m:t>=</m:t>
          </m:r>
          <m:f>
            <m:fPr>
              <m:ctrlPr>
                <w:rPr>
                  <w:rFonts w:ascii="Cambria Math" w:hAnsi="Cambria Math"/>
                </w:rPr>
              </m:ctrlPr>
            </m:fPr>
            <m:num>
              <m:r>
                <w:rPr>
                  <w:rFonts w:ascii="Cambria Math" w:hAnsi="Cambria Math"/>
                </w:rPr>
                <m:t>5000</m:t>
              </m:r>
            </m:num>
            <m:den>
              <m:r>
                <w:rPr>
                  <w:rFonts w:ascii="Cambria Math" w:hAnsi="Cambria Math"/>
                </w:rPr>
                <m:t>21⋅8</m:t>
              </m:r>
            </m:den>
          </m:f>
          <m:r>
            <w:rPr>
              <w:rFonts w:ascii="Cambria Math" w:hAnsi="Cambria Math"/>
            </w:rPr>
            <m:t>= 29,76 грн.</m:t>
          </m:r>
        </m:oMath>
      </m:oMathPara>
    </w:p>
    <w:p w:rsidR="004F0CD0" w:rsidRDefault="00CE1B93" w:rsidP="00FE48EB">
      <w:pPr>
        <w:spacing w:line="360" w:lineRule="auto"/>
        <w:ind w:right="340" w:firstLine="720"/>
        <w:jc w:val="both"/>
      </w:pPr>
      <w:r>
        <w:t>Тоді, розрахуємо заробітну плату за формулою (4.15):</w:t>
      </w:r>
    </w:p>
    <w:p w:rsidR="004F0CD0" w:rsidRDefault="004F0CD0" w:rsidP="00FE48EB">
      <w:pPr>
        <w:spacing w:line="360" w:lineRule="auto"/>
        <w:ind w:right="340" w:firstLine="720"/>
        <w:jc w:val="both"/>
      </w:pPr>
    </w:p>
    <w:p w:rsidR="004F0CD0" w:rsidRDefault="00CE1B93" w:rsidP="00FE48EB">
      <w:pPr>
        <w:tabs>
          <w:tab w:val="left" w:pos="6939"/>
        </w:tabs>
        <w:ind w:left="2880" w:right="340" w:firstLine="720"/>
        <w:jc w:val="both"/>
      </w:pPr>
      <m:oMath>
        <m:r>
          <w:rPr>
            <w:rFonts w:ascii="Cambria Math" w:hAnsi="Cambria Math"/>
          </w:rPr>
          <m:t>С</m:t>
        </m:r>
        <m:r>
          <w:rPr>
            <w:rFonts w:ascii="Cambria Math" w:hAnsi="Cambria Math"/>
            <w:vertAlign w:val="subscript"/>
          </w:rPr>
          <m:t>ЗП</m:t>
        </m:r>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ч</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i</m:t>
            </m:r>
          </m:sub>
        </m:sSub>
        <m:r>
          <w:rPr>
            <w:rFonts w:ascii="Cambria Math" w:hAnsi="Cambria Math"/>
          </w:rPr>
          <m:t>⋅К</m:t>
        </m:r>
        <m:r>
          <w:rPr>
            <w:rFonts w:ascii="Cambria Math" w:hAnsi="Cambria Math"/>
            <w:vertAlign w:val="subscript"/>
          </w:rPr>
          <m:t>Д</m:t>
        </m:r>
      </m:oMath>
      <w:r>
        <w:t>,</w:t>
      </w:r>
      <w:r>
        <w:tab/>
      </w:r>
      <w:r>
        <w:tab/>
      </w:r>
      <w:r>
        <w:tab/>
        <w:t>(4.15)</w:t>
      </w:r>
    </w:p>
    <w:p w:rsidR="004F0CD0" w:rsidRDefault="004F0CD0" w:rsidP="00FE48EB">
      <w:pPr>
        <w:tabs>
          <w:tab w:val="left" w:pos="6939"/>
        </w:tabs>
        <w:ind w:left="2880" w:right="340" w:firstLine="720"/>
        <w:jc w:val="both"/>
      </w:pPr>
    </w:p>
    <w:p w:rsidR="004F0CD0" w:rsidRDefault="00CE1B93" w:rsidP="00FE48EB">
      <w:pPr>
        <w:spacing w:line="360" w:lineRule="auto"/>
        <w:ind w:right="340" w:firstLine="720"/>
        <w:jc w:val="both"/>
        <w:rPr>
          <w:lang w:val="ru-RU"/>
        </w:rPr>
      </w:pPr>
      <w:r>
        <w:t>де С</w:t>
      </w:r>
      <w:r>
        <w:rPr>
          <w:vertAlign w:val="subscript"/>
        </w:rPr>
        <w:t>Ч</w:t>
      </w:r>
      <w:r>
        <w:t>– величина погодинної оплати праці програміста;</w:t>
      </w:r>
      <m:oMath>
        <m:sSub>
          <m:sSubPr>
            <m:ctrlPr>
              <w:rPr>
                <w:rFonts w:ascii="Cambria Math" w:hAnsi="Cambria Math"/>
              </w:rPr>
            </m:ctrlPr>
          </m:sSubPr>
          <m:e>
            <m:r>
              <w:rPr>
                <w:rFonts w:ascii="Cambria Math" w:hAnsi="Cambria Math"/>
              </w:rPr>
              <m:t>Т</m:t>
            </m:r>
          </m:e>
          <m:sub>
            <m:r>
              <w:rPr>
                <w:rFonts w:ascii="Cambria Math" w:hAnsi="Cambria Math"/>
              </w:rPr>
              <m:t>i</m:t>
            </m:r>
          </m:sub>
        </m:sSub>
      </m:oMath>
      <w:r>
        <w:t xml:space="preserve"> – трудомісткість відповідного завдання; К</w:t>
      </w:r>
      <w:r>
        <w:rPr>
          <w:vertAlign w:val="subscript"/>
        </w:rPr>
        <w:t>Д</w:t>
      </w:r>
      <w:r>
        <w:t xml:space="preserve"> – норматив, який враховує додаткову заробітну плату.</w:t>
      </w:r>
    </w:p>
    <w:p w:rsidR="00FE48EB" w:rsidRDefault="00FE48EB" w:rsidP="00FE48EB">
      <w:pPr>
        <w:spacing w:line="360" w:lineRule="auto"/>
        <w:ind w:firstLine="720"/>
        <w:jc w:val="both"/>
      </w:pPr>
      <w:r>
        <w:t>Зарплата розробників за варіантами становить:</w:t>
      </w:r>
    </w:p>
    <w:p w:rsidR="00FE48EB" w:rsidRDefault="00FE48EB" w:rsidP="00FE48EB">
      <w:pPr>
        <w:spacing w:line="360" w:lineRule="auto"/>
        <w:ind w:firstLine="720"/>
        <w:jc w:val="both"/>
      </w:pPr>
      <w:r>
        <w:t>I.</w:t>
      </w:r>
      <w:r>
        <w:tab/>
        <w:t>С</w:t>
      </w:r>
      <w:r>
        <w:rPr>
          <w:vertAlign w:val="subscript"/>
        </w:rPr>
        <w:t>ЗП</w:t>
      </w:r>
      <w:r>
        <w:rPr>
          <w:rFonts w:ascii="Arial Unicode MS" w:eastAsia="Arial Unicode MS" w:hAnsi="Arial Unicode MS" w:cs="Arial Unicode MS"/>
        </w:rPr>
        <w:t xml:space="preserve"> = 29,76⋅ 2014,96 ⋅ 1.2 = 71 962,85 грн.</w:t>
      </w:r>
    </w:p>
    <w:p w:rsidR="00FE48EB" w:rsidRPr="00036518" w:rsidRDefault="00FE48EB" w:rsidP="00FE48EB">
      <w:pPr>
        <w:spacing w:line="360" w:lineRule="auto"/>
        <w:ind w:right="340" w:firstLine="720"/>
        <w:jc w:val="both"/>
      </w:pPr>
      <w:r>
        <w:t>II.</w:t>
      </w:r>
      <w:r>
        <w:tab/>
        <w:t>С</w:t>
      </w:r>
      <w:r>
        <w:rPr>
          <w:vertAlign w:val="subscript"/>
        </w:rPr>
        <w:t>ЗП</w:t>
      </w:r>
      <w:r>
        <w:rPr>
          <w:rFonts w:ascii="Arial Unicode MS" w:eastAsia="Arial Unicode MS" w:hAnsi="Arial Unicode MS" w:cs="Arial Unicode MS"/>
        </w:rPr>
        <w:t xml:space="preserve"> = 29.76⋅ 2427,55 ⋅ 1.2 = 86 692,67 грн.</w:t>
      </w:r>
    </w:p>
    <w:p w:rsidR="004F0CD0" w:rsidRDefault="00CE1B93" w:rsidP="008F3AF2">
      <w:pPr>
        <w:jc w:val="right"/>
      </w:pPr>
      <w:r>
        <w:rPr>
          <w:noProof/>
        </w:rPr>
        <w:lastRenderedPageBreak/>
        <mc:AlternateContent>
          <mc:Choice Requires="wps">
            <w:drawing>
              <wp:anchor distT="0" distB="0" distL="114300" distR="114300" simplePos="0" relativeHeight="251666432" behindDoc="0" locked="0" layoutInCell="0" hidden="0" allowOverlap="1" wp14:anchorId="4E35A3AF" wp14:editId="7AD54085">
                <wp:simplePos x="0" y="0"/>
                <wp:positionH relativeFrom="margin">
                  <wp:posOffset>-114299</wp:posOffset>
                </wp:positionH>
                <wp:positionV relativeFrom="paragraph">
                  <wp:posOffset>190500</wp:posOffset>
                </wp:positionV>
                <wp:extent cx="5019675" cy="442913"/>
                <wp:effectExtent l="0" t="0" r="0" b="0"/>
                <wp:wrapNone/>
                <wp:docPr id="28" name="Прямоугольник 28"/>
                <wp:cNvGraphicFramePr/>
                <a:graphic xmlns:a="http://schemas.openxmlformats.org/drawingml/2006/main">
                  <a:graphicData uri="http://schemas.microsoft.com/office/word/2010/wordprocessingShape">
                    <wps:wsp>
                      <wps:cNvSpPr/>
                      <wps:spPr>
                        <a:xfrm>
                          <a:off x="2812350" y="3573307"/>
                          <a:ext cx="5067300" cy="413385"/>
                        </a:xfrm>
                        <a:prstGeom prst="rect">
                          <a:avLst/>
                        </a:prstGeom>
                        <a:noFill/>
                        <a:ln>
                          <a:noFill/>
                        </a:ln>
                      </wps:spPr>
                      <wps:txbx>
                        <w:txbxContent>
                          <w:p w:rsidR="000F1A38" w:rsidRDefault="000F1A38">
                            <w:pPr>
                              <w:textDirection w:val="btLr"/>
                            </w:pPr>
                            <w:r>
                              <w:t>Табл.4.9 - Трудомісткість</w:t>
                            </w:r>
                          </w:p>
                          <w:p w:rsidR="000F1A38" w:rsidRDefault="000F1A38">
                            <w:pPr>
                              <w:textDirection w:val="btLr"/>
                            </w:pPr>
                          </w:p>
                          <w:p w:rsidR="000F1A38" w:rsidRDefault="000F1A38">
                            <w:pPr>
                              <w:textDirection w:val="btLr"/>
                            </w:pPr>
                          </w:p>
                          <w:p w:rsidR="000F1A38" w:rsidRDefault="000F1A38">
                            <w:pPr>
                              <w:spacing w:line="258" w:lineRule="auto"/>
                              <w:textDirection w:val="btLr"/>
                            </w:pPr>
                          </w:p>
                        </w:txbxContent>
                      </wps:txbx>
                      <wps:bodyPr lIns="91425" tIns="45700" rIns="91425" bIns="45700" anchor="t" anchorCtr="0"/>
                    </wps:wsp>
                  </a:graphicData>
                </a:graphic>
              </wp:anchor>
            </w:drawing>
          </mc:Choice>
          <mc:Fallback>
            <w:pict>
              <v:rect id="Прямоугольник 28" o:spid="_x0000_s1034" style="position:absolute;left:0;text-align:left;margin-left:-9pt;margin-top:15pt;width:395.25pt;height:34.9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" o:allowincell="f" filled="f" stroked="f">
                <v:textbox inset="2.53958mm,1.2694mm,2.53958mm,1.2694mm">
                  <w:txbxContent>
                    <w:p w:rsidR="000F1A38" w:rsidRDefault="000F1A38">
                      <w:pPr>
                        <w:textDirection w:val="btLr"/>
                      </w:pPr>
                      <w:r>
                        <w:t>Табл.4.9 - Трудомісткість</w:t>
                      </w:r>
                    </w:p>
                    <w:p w:rsidR="000F1A38" w:rsidRDefault="000F1A38">
                      <w:pPr>
                        <w:textDirection w:val="btLr"/>
                      </w:pPr>
                    </w:p>
                    <w:p w:rsidR="000F1A38" w:rsidRDefault="000F1A38">
                      <w:pPr>
                        <w:textDirection w:val="btLr"/>
                      </w:pPr>
                    </w:p>
                    <w:p w:rsidR="000F1A38" w:rsidRDefault="000F1A38">
                      <w:pPr>
                        <w:spacing w:line="258" w:lineRule="auto"/>
                        <w:textDirection w:val="btLr"/>
                      </w:pPr>
                    </w:p>
                  </w:txbxContent>
                </v:textbox>
                <w10:wrap anchorx="margin"/>
              </v:rect>
            </w:pict>
          </mc:Fallback>
        </mc:AlternateContent>
      </w:r>
    </w:p>
    <w:p w:rsidR="004F0CD0" w:rsidRDefault="004F0CD0" w:rsidP="008F3AF2">
      <w:pPr>
        <w:jc w:val="right"/>
      </w:pPr>
    </w:p>
    <w:tbl>
      <w:tblPr>
        <w:tblStyle w:val="ae"/>
        <w:tblW w:w="93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4"/>
        <w:gridCol w:w="1231"/>
        <w:gridCol w:w="1170"/>
        <w:gridCol w:w="990"/>
        <w:gridCol w:w="1170"/>
        <w:gridCol w:w="1170"/>
        <w:gridCol w:w="1170"/>
        <w:gridCol w:w="1440"/>
      </w:tblGrid>
      <w:tr w:rsidR="004F0CD0">
        <w:trPr>
          <w:trHeight w:val="2060"/>
        </w:trPr>
        <w:tc>
          <w:tcPr>
            <w:tcW w:w="1014" w:type="dxa"/>
          </w:tcPr>
          <w:p w:rsidR="004F0CD0" w:rsidRDefault="00CE1B93" w:rsidP="008F3AF2">
            <w:pPr>
              <w:spacing w:line="240" w:lineRule="auto"/>
            </w:pPr>
            <w:r>
              <w:t>Основні функції</w:t>
            </w:r>
          </w:p>
        </w:tc>
        <w:tc>
          <w:tcPr>
            <w:tcW w:w="1231" w:type="dxa"/>
            <w:vAlign w:val="center"/>
          </w:tcPr>
          <w:p w:rsidR="004F0CD0" w:rsidRDefault="00CE1B93" w:rsidP="008F3AF2">
            <w:pPr>
              <w:spacing w:line="240" w:lineRule="auto"/>
            </w:pPr>
            <w:r>
              <w:t>Варіант реалізації функції</w:t>
            </w:r>
          </w:p>
        </w:tc>
        <w:tc>
          <w:tcPr>
            <w:tcW w:w="1170" w:type="dxa"/>
          </w:tcPr>
          <w:p w:rsidR="004F0CD0" w:rsidRDefault="00CE1B93" w:rsidP="008F3AF2">
            <w:pPr>
              <w:spacing w:line="240" w:lineRule="auto"/>
            </w:pPr>
            <w:r>
              <w:t xml:space="preserve">Загальна норма, </w:t>
            </w:r>
            <w:proofErr w:type="spellStart"/>
            <w:r>
              <w:t>Т</w:t>
            </w:r>
            <w:r>
              <w:rPr>
                <w:vertAlign w:val="subscript"/>
              </w:rPr>
              <w:t>р</w:t>
            </w:r>
            <w:proofErr w:type="spellEnd"/>
            <w:r>
              <w:rPr>
                <w:vertAlign w:val="subscript"/>
              </w:rPr>
              <w:t>(б)</w:t>
            </w:r>
          </w:p>
        </w:tc>
        <w:tc>
          <w:tcPr>
            <w:tcW w:w="990" w:type="dxa"/>
          </w:tcPr>
          <w:p w:rsidR="004F0CD0" w:rsidRDefault="00CE1B93" w:rsidP="008F3AF2">
            <w:pPr>
              <w:spacing w:line="240" w:lineRule="auto"/>
            </w:pPr>
            <w:r>
              <w:t xml:space="preserve">Коефіцієнт, </w:t>
            </w:r>
            <w:proofErr w:type="spellStart"/>
            <w:r>
              <w:rPr>
                <w:i/>
              </w:rPr>
              <w:t>К</w:t>
            </w:r>
            <w:r>
              <w:rPr>
                <w:i/>
                <w:vertAlign w:val="subscript"/>
              </w:rPr>
              <w:t>п</w:t>
            </w:r>
            <w:proofErr w:type="spellEnd"/>
          </w:p>
        </w:tc>
        <w:tc>
          <w:tcPr>
            <w:tcW w:w="1170" w:type="dxa"/>
          </w:tcPr>
          <w:p w:rsidR="004F0CD0" w:rsidRDefault="00CE1B93" w:rsidP="008F3AF2">
            <w:pPr>
              <w:spacing w:line="240" w:lineRule="auto"/>
            </w:pPr>
            <w:r>
              <w:t xml:space="preserve">Коефіцієнт, </w:t>
            </w:r>
            <w:proofErr w:type="spellStart"/>
            <w:r>
              <w:rPr>
                <w:i/>
              </w:rPr>
              <w:t>К</w:t>
            </w:r>
            <w:r>
              <w:rPr>
                <w:i/>
                <w:vertAlign w:val="subscript"/>
              </w:rPr>
              <w:t>сл</w:t>
            </w:r>
            <w:proofErr w:type="spellEnd"/>
          </w:p>
        </w:tc>
        <w:tc>
          <w:tcPr>
            <w:tcW w:w="1170" w:type="dxa"/>
          </w:tcPr>
          <w:p w:rsidR="004F0CD0" w:rsidRDefault="00CE1B93" w:rsidP="008F3AF2">
            <w:pPr>
              <w:spacing w:line="240" w:lineRule="auto"/>
            </w:pPr>
            <w:r>
              <w:t xml:space="preserve">Коефіцієнт, </w:t>
            </w:r>
            <w:proofErr w:type="spellStart"/>
            <w:r>
              <w:rPr>
                <w:i/>
              </w:rPr>
              <w:t>К</w:t>
            </w:r>
            <w:r>
              <w:rPr>
                <w:i/>
                <w:vertAlign w:val="subscript"/>
              </w:rPr>
              <w:t>ст</w:t>
            </w:r>
            <w:proofErr w:type="spellEnd"/>
          </w:p>
        </w:tc>
        <w:tc>
          <w:tcPr>
            <w:tcW w:w="1170" w:type="dxa"/>
          </w:tcPr>
          <w:p w:rsidR="004F0CD0" w:rsidRDefault="00CE1B93" w:rsidP="008F3AF2">
            <w:pPr>
              <w:spacing w:line="240" w:lineRule="auto"/>
            </w:pPr>
            <w:r>
              <w:t xml:space="preserve">Коефіцієнт, </w:t>
            </w:r>
            <w:proofErr w:type="spellStart"/>
            <w:r>
              <w:rPr>
                <w:i/>
              </w:rPr>
              <w:t>К</w:t>
            </w:r>
            <w:r>
              <w:rPr>
                <w:i/>
                <w:vertAlign w:val="subscript"/>
              </w:rPr>
              <w:t>ст.м</w:t>
            </w:r>
            <w:proofErr w:type="spellEnd"/>
          </w:p>
        </w:tc>
        <w:tc>
          <w:tcPr>
            <w:tcW w:w="1440" w:type="dxa"/>
          </w:tcPr>
          <w:p w:rsidR="004F0CD0" w:rsidRDefault="00CE1B93" w:rsidP="008F3AF2">
            <w:pPr>
              <w:spacing w:line="240" w:lineRule="auto"/>
            </w:pPr>
            <w:r>
              <w:t xml:space="preserve">Розрахункова працездатність, </w:t>
            </w:r>
            <w:r>
              <w:rPr>
                <w:i/>
              </w:rPr>
              <w:t>Т</w:t>
            </w:r>
            <w:r>
              <w:t xml:space="preserve"> (чол./днів)</w:t>
            </w:r>
          </w:p>
        </w:tc>
      </w:tr>
      <w:tr w:rsidR="004F0CD0">
        <w:trPr>
          <w:trHeight w:val="300"/>
        </w:trPr>
        <w:tc>
          <w:tcPr>
            <w:tcW w:w="1014" w:type="dxa"/>
            <w:vAlign w:val="center"/>
          </w:tcPr>
          <w:p w:rsidR="004F0CD0" w:rsidRDefault="00CE1B93" w:rsidP="008F3AF2">
            <w:pPr>
              <w:spacing w:line="240" w:lineRule="auto"/>
              <w:jc w:val="center"/>
            </w:pPr>
            <w:r>
              <w:t>F1 (х1)</w:t>
            </w:r>
          </w:p>
        </w:tc>
        <w:tc>
          <w:tcPr>
            <w:tcW w:w="1231" w:type="dxa"/>
            <w:vAlign w:val="center"/>
          </w:tcPr>
          <w:p w:rsidR="004F0CD0" w:rsidRDefault="00CE1B93" w:rsidP="008F3AF2">
            <w:pPr>
              <w:spacing w:line="240" w:lineRule="auto"/>
              <w:jc w:val="center"/>
            </w:pPr>
            <w:r>
              <w:t>б</w:t>
            </w:r>
          </w:p>
        </w:tc>
        <w:tc>
          <w:tcPr>
            <w:tcW w:w="1170" w:type="dxa"/>
            <w:vAlign w:val="center"/>
          </w:tcPr>
          <w:p w:rsidR="004F0CD0" w:rsidRDefault="00CE1B93" w:rsidP="008F3AF2">
            <w:pPr>
              <w:spacing w:line="240" w:lineRule="auto"/>
              <w:jc w:val="center"/>
            </w:pPr>
            <w:r>
              <w:t>52</w:t>
            </w:r>
          </w:p>
        </w:tc>
        <w:tc>
          <w:tcPr>
            <w:tcW w:w="990" w:type="dxa"/>
            <w:vAlign w:val="center"/>
          </w:tcPr>
          <w:p w:rsidR="004F0CD0" w:rsidRDefault="00CE1B93" w:rsidP="008F3AF2">
            <w:pPr>
              <w:spacing w:line="240" w:lineRule="auto"/>
              <w:jc w:val="center"/>
            </w:pPr>
            <w:r>
              <w:t>1,021</w:t>
            </w:r>
          </w:p>
        </w:tc>
        <w:tc>
          <w:tcPr>
            <w:tcW w:w="1170" w:type="dxa"/>
            <w:vAlign w:val="center"/>
          </w:tcPr>
          <w:p w:rsidR="004F0CD0" w:rsidRDefault="00CE1B93" w:rsidP="008F3AF2">
            <w:pPr>
              <w:spacing w:line="240" w:lineRule="auto"/>
              <w:jc w:val="center"/>
            </w:pPr>
            <w:r>
              <w:t>1,00</w:t>
            </w:r>
          </w:p>
        </w:tc>
        <w:tc>
          <w:tcPr>
            <w:tcW w:w="1170" w:type="dxa"/>
            <w:vAlign w:val="center"/>
          </w:tcPr>
          <w:p w:rsidR="004F0CD0" w:rsidRDefault="00CE1B93" w:rsidP="008F3AF2">
            <w:pPr>
              <w:spacing w:line="240" w:lineRule="auto"/>
              <w:jc w:val="center"/>
            </w:pPr>
            <w:r>
              <w:t>0,7</w:t>
            </w:r>
          </w:p>
        </w:tc>
        <w:tc>
          <w:tcPr>
            <w:tcW w:w="1170" w:type="dxa"/>
            <w:vAlign w:val="center"/>
          </w:tcPr>
          <w:p w:rsidR="004F0CD0" w:rsidRDefault="00CE1B93" w:rsidP="008F3AF2">
            <w:pPr>
              <w:spacing w:line="240" w:lineRule="auto"/>
              <w:jc w:val="center"/>
            </w:pPr>
            <w:r>
              <w:t>1,6</w:t>
            </w:r>
          </w:p>
        </w:tc>
        <w:tc>
          <w:tcPr>
            <w:tcW w:w="1440" w:type="dxa"/>
            <w:vAlign w:val="center"/>
          </w:tcPr>
          <w:p w:rsidR="004F0CD0" w:rsidRDefault="00CE1B93" w:rsidP="008F3AF2">
            <w:pPr>
              <w:spacing w:line="240" w:lineRule="auto"/>
              <w:jc w:val="center"/>
            </w:pPr>
            <w:r>
              <w:t>59,46</w:t>
            </w:r>
          </w:p>
        </w:tc>
      </w:tr>
      <w:tr w:rsidR="004F0CD0">
        <w:trPr>
          <w:trHeight w:val="300"/>
        </w:trPr>
        <w:tc>
          <w:tcPr>
            <w:tcW w:w="1014" w:type="dxa"/>
            <w:vAlign w:val="center"/>
          </w:tcPr>
          <w:p w:rsidR="004F0CD0" w:rsidRDefault="00CE1B93" w:rsidP="008F3AF2">
            <w:pPr>
              <w:spacing w:line="240" w:lineRule="auto"/>
              <w:jc w:val="center"/>
            </w:pPr>
            <w:r>
              <w:t>F2 (х2)</w:t>
            </w:r>
          </w:p>
        </w:tc>
        <w:tc>
          <w:tcPr>
            <w:tcW w:w="1231" w:type="dxa"/>
            <w:vAlign w:val="center"/>
          </w:tcPr>
          <w:p w:rsidR="004F0CD0" w:rsidRDefault="00CE1B93" w:rsidP="008F3AF2">
            <w:pPr>
              <w:spacing w:line="240" w:lineRule="auto"/>
              <w:jc w:val="center"/>
            </w:pPr>
            <w:r>
              <w:t>б</w:t>
            </w:r>
          </w:p>
        </w:tc>
        <w:tc>
          <w:tcPr>
            <w:tcW w:w="1170" w:type="dxa"/>
            <w:vAlign w:val="center"/>
          </w:tcPr>
          <w:p w:rsidR="004F0CD0" w:rsidRDefault="00CE1B93" w:rsidP="008F3AF2">
            <w:pPr>
              <w:spacing w:line="240" w:lineRule="auto"/>
              <w:jc w:val="center"/>
            </w:pPr>
            <w:r>
              <w:t>52</w:t>
            </w:r>
          </w:p>
        </w:tc>
        <w:tc>
          <w:tcPr>
            <w:tcW w:w="990" w:type="dxa"/>
            <w:vAlign w:val="center"/>
          </w:tcPr>
          <w:p w:rsidR="004F0CD0" w:rsidRDefault="00CE1B93" w:rsidP="008F3AF2">
            <w:pPr>
              <w:spacing w:line="240" w:lineRule="auto"/>
              <w:jc w:val="center"/>
            </w:pPr>
            <w:r>
              <w:t>0,72</w:t>
            </w:r>
          </w:p>
        </w:tc>
        <w:tc>
          <w:tcPr>
            <w:tcW w:w="1170" w:type="dxa"/>
            <w:vAlign w:val="center"/>
          </w:tcPr>
          <w:p w:rsidR="004F0CD0" w:rsidRDefault="00CE1B93" w:rsidP="008F3AF2">
            <w:pPr>
              <w:spacing w:line="240" w:lineRule="auto"/>
              <w:jc w:val="center"/>
            </w:pPr>
            <w:r>
              <w:t>1,00</w:t>
            </w:r>
          </w:p>
        </w:tc>
        <w:tc>
          <w:tcPr>
            <w:tcW w:w="1170" w:type="dxa"/>
            <w:vAlign w:val="center"/>
          </w:tcPr>
          <w:p w:rsidR="004F0CD0" w:rsidRDefault="00CE1B93" w:rsidP="008F3AF2">
            <w:pPr>
              <w:spacing w:line="240" w:lineRule="auto"/>
              <w:jc w:val="center"/>
            </w:pPr>
            <w:r>
              <w:t>0,7</w:t>
            </w:r>
          </w:p>
        </w:tc>
        <w:tc>
          <w:tcPr>
            <w:tcW w:w="1170" w:type="dxa"/>
            <w:vAlign w:val="center"/>
          </w:tcPr>
          <w:p w:rsidR="004F0CD0" w:rsidRDefault="00CE1B93" w:rsidP="008F3AF2">
            <w:pPr>
              <w:spacing w:line="240" w:lineRule="auto"/>
              <w:jc w:val="center"/>
            </w:pPr>
            <w:r>
              <w:t>1,6</w:t>
            </w:r>
          </w:p>
        </w:tc>
        <w:tc>
          <w:tcPr>
            <w:tcW w:w="1440" w:type="dxa"/>
            <w:vAlign w:val="center"/>
          </w:tcPr>
          <w:p w:rsidR="004F0CD0" w:rsidRDefault="00CE1B93" w:rsidP="008F3AF2">
            <w:pPr>
              <w:spacing w:line="240" w:lineRule="auto"/>
              <w:jc w:val="center"/>
            </w:pPr>
            <w:r>
              <w:t>65,35</w:t>
            </w:r>
          </w:p>
        </w:tc>
      </w:tr>
      <w:tr w:rsidR="004F0CD0">
        <w:trPr>
          <w:trHeight w:val="300"/>
        </w:trPr>
        <w:tc>
          <w:tcPr>
            <w:tcW w:w="1014" w:type="dxa"/>
            <w:vMerge w:val="restart"/>
            <w:vAlign w:val="center"/>
          </w:tcPr>
          <w:p w:rsidR="004F0CD0" w:rsidRDefault="00CE1B93" w:rsidP="008F3AF2">
            <w:pPr>
              <w:spacing w:line="240" w:lineRule="auto"/>
              <w:jc w:val="center"/>
            </w:pPr>
            <w:r>
              <w:t>F3 (х3)</w:t>
            </w:r>
          </w:p>
        </w:tc>
        <w:tc>
          <w:tcPr>
            <w:tcW w:w="1231" w:type="dxa"/>
            <w:vAlign w:val="center"/>
          </w:tcPr>
          <w:p w:rsidR="004F0CD0" w:rsidRDefault="00CE1B93" w:rsidP="008F3AF2">
            <w:pPr>
              <w:spacing w:line="240" w:lineRule="auto"/>
              <w:jc w:val="center"/>
            </w:pPr>
            <w:r>
              <w:t>а)</w:t>
            </w:r>
          </w:p>
        </w:tc>
        <w:tc>
          <w:tcPr>
            <w:tcW w:w="1170" w:type="dxa"/>
            <w:vAlign w:val="center"/>
          </w:tcPr>
          <w:p w:rsidR="004F0CD0" w:rsidRDefault="00CE1B93" w:rsidP="008F3AF2">
            <w:pPr>
              <w:spacing w:line="240" w:lineRule="auto"/>
              <w:jc w:val="center"/>
            </w:pPr>
            <w:r>
              <w:t>52</w:t>
            </w:r>
          </w:p>
        </w:tc>
        <w:tc>
          <w:tcPr>
            <w:tcW w:w="990" w:type="dxa"/>
            <w:vAlign w:val="center"/>
          </w:tcPr>
          <w:p w:rsidR="004F0CD0" w:rsidRDefault="00CE1B93" w:rsidP="008F3AF2">
            <w:pPr>
              <w:spacing w:line="240" w:lineRule="auto"/>
              <w:jc w:val="center"/>
            </w:pPr>
            <w:r>
              <w:t>2,02</w:t>
            </w:r>
          </w:p>
        </w:tc>
        <w:tc>
          <w:tcPr>
            <w:tcW w:w="1170" w:type="dxa"/>
            <w:vAlign w:val="center"/>
          </w:tcPr>
          <w:p w:rsidR="004F0CD0" w:rsidRDefault="00CE1B93" w:rsidP="008F3AF2">
            <w:pPr>
              <w:spacing w:line="240" w:lineRule="auto"/>
              <w:jc w:val="center"/>
            </w:pPr>
            <w:r>
              <w:t>1,08</w:t>
            </w:r>
          </w:p>
        </w:tc>
        <w:tc>
          <w:tcPr>
            <w:tcW w:w="1170" w:type="dxa"/>
            <w:vAlign w:val="center"/>
          </w:tcPr>
          <w:p w:rsidR="004F0CD0" w:rsidRDefault="00CE1B93" w:rsidP="008F3AF2">
            <w:pPr>
              <w:spacing w:line="240" w:lineRule="auto"/>
              <w:jc w:val="center"/>
            </w:pPr>
            <w:r>
              <w:t>0,7</w:t>
            </w:r>
          </w:p>
        </w:tc>
        <w:tc>
          <w:tcPr>
            <w:tcW w:w="1170" w:type="dxa"/>
            <w:vAlign w:val="center"/>
          </w:tcPr>
          <w:p w:rsidR="004F0CD0" w:rsidRDefault="00CE1B93" w:rsidP="008F3AF2">
            <w:pPr>
              <w:spacing w:line="240" w:lineRule="auto"/>
              <w:jc w:val="center"/>
            </w:pPr>
            <w:r>
              <w:t>1,6</w:t>
            </w:r>
          </w:p>
        </w:tc>
        <w:tc>
          <w:tcPr>
            <w:tcW w:w="1440" w:type="dxa"/>
            <w:vAlign w:val="center"/>
          </w:tcPr>
          <w:p w:rsidR="004F0CD0" w:rsidRDefault="00CE1B93" w:rsidP="008F3AF2">
            <w:pPr>
              <w:spacing w:line="240" w:lineRule="auto"/>
              <w:jc w:val="center"/>
            </w:pPr>
            <w:r>
              <w:t>127,06</w:t>
            </w:r>
          </w:p>
        </w:tc>
      </w:tr>
      <w:tr w:rsidR="004F0CD0">
        <w:trPr>
          <w:trHeight w:val="300"/>
        </w:trPr>
        <w:tc>
          <w:tcPr>
            <w:tcW w:w="1014" w:type="dxa"/>
            <w:vMerge/>
            <w:vAlign w:val="center"/>
          </w:tcPr>
          <w:p w:rsidR="004F0CD0" w:rsidRDefault="004F0CD0" w:rsidP="008F3AF2">
            <w:pPr>
              <w:spacing w:line="240" w:lineRule="auto"/>
              <w:jc w:val="center"/>
            </w:pPr>
          </w:p>
        </w:tc>
        <w:tc>
          <w:tcPr>
            <w:tcW w:w="1231" w:type="dxa"/>
            <w:vAlign w:val="center"/>
          </w:tcPr>
          <w:p w:rsidR="004F0CD0" w:rsidRDefault="00CE1B93" w:rsidP="008F3AF2">
            <w:pPr>
              <w:spacing w:line="240" w:lineRule="auto"/>
              <w:jc w:val="center"/>
            </w:pPr>
            <w:r>
              <w:t>б)</w:t>
            </w:r>
          </w:p>
        </w:tc>
        <w:tc>
          <w:tcPr>
            <w:tcW w:w="1170" w:type="dxa"/>
            <w:vAlign w:val="center"/>
          </w:tcPr>
          <w:p w:rsidR="004F0CD0" w:rsidRDefault="00CE1B93" w:rsidP="008F3AF2">
            <w:pPr>
              <w:spacing w:line="240" w:lineRule="auto"/>
              <w:jc w:val="center"/>
            </w:pPr>
            <w:r>
              <w:t>52</w:t>
            </w:r>
          </w:p>
        </w:tc>
        <w:tc>
          <w:tcPr>
            <w:tcW w:w="990" w:type="dxa"/>
            <w:vAlign w:val="center"/>
          </w:tcPr>
          <w:p w:rsidR="004F0CD0" w:rsidRDefault="00CE1B93" w:rsidP="008F3AF2">
            <w:pPr>
              <w:spacing w:line="240" w:lineRule="auto"/>
              <w:jc w:val="center"/>
            </w:pPr>
            <w:r>
              <w:t>2,84</w:t>
            </w:r>
          </w:p>
        </w:tc>
        <w:tc>
          <w:tcPr>
            <w:tcW w:w="1170" w:type="dxa"/>
            <w:vAlign w:val="center"/>
          </w:tcPr>
          <w:p w:rsidR="004F0CD0" w:rsidRDefault="00CE1B93" w:rsidP="008F3AF2">
            <w:pPr>
              <w:spacing w:line="240" w:lineRule="auto"/>
              <w:jc w:val="center"/>
            </w:pPr>
            <w:r>
              <w:t>1,08</w:t>
            </w:r>
          </w:p>
        </w:tc>
        <w:tc>
          <w:tcPr>
            <w:tcW w:w="1170" w:type="dxa"/>
            <w:vAlign w:val="center"/>
          </w:tcPr>
          <w:p w:rsidR="004F0CD0" w:rsidRDefault="00CE1B93" w:rsidP="008F3AF2">
            <w:pPr>
              <w:spacing w:line="240" w:lineRule="auto"/>
              <w:jc w:val="center"/>
            </w:pPr>
            <w:r>
              <w:t>0,7</w:t>
            </w:r>
          </w:p>
        </w:tc>
        <w:tc>
          <w:tcPr>
            <w:tcW w:w="1170" w:type="dxa"/>
            <w:vAlign w:val="center"/>
          </w:tcPr>
          <w:p w:rsidR="004F0CD0" w:rsidRDefault="00CE1B93" w:rsidP="008F3AF2">
            <w:pPr>
              <w:spacing w:line="240" w:lineRule="auto"/>
              <w:jc w:val="center"/>
            </w:pPr>
            <w:r>
              <w:t>1,6</w:t>
            </w:r>
          </w:p>
        </w:tc>
        <w:tc>
          <w:tcPr>
            <w:tcW w:w="1440" w:type="dxa"/>
            <w:vAlign w:val="center"/>
          </w:tcPr>
          <w:p w:rsidR="004F0CD0" w:rsidRDefault="00CE1B93" w:rsidP="008F3AF2">
            <w:pPr>
              <w:spacing w:line="240" w:lineRule="auto"/>
              <w:jc w:val="center"/>
            </w:pPr>
            <w:r>
              <w:t>178,63</w:t>
            </w:r>
          </w:p>
        </w:tc>
      </w:tr>
    </w:tbl>
    <w:p w:rsidR="004F0CD0" w:rsidRDefault="00CE1B93" w:rsidP="00FE48EB">
      <w:pPr>
        <w:spacing w:line="360" w:lineRule="auto"/>
        <w:jc w:val="both"/>
      </w:pPr>
      <w:r>
        <w:rPr>
          <w:rFonts w:ascii="Arial Unicode MS" w:eastAsia="Arial Unicode MS" w:hAnsi="Arial Unicode MS" w:cs="Arial Unicode MS"/>
        </w:rPr>
        <w:t xml:space="preserve"> </w:t>
      </w:r>
    </w:p>
    <w:p w:rsidR="004F0CD0" w:rsidRDefault="00CE1B93" w:rsidP="00FE48EB">
      <w:pPr>
        <w:spacing w:line="360" w:lineRule="auto"/>
        <w:ind w:right="340" w:firstLine="720"/>
        <w:jc w:val="both"/>
      </w:pPr>
      <w:r>
        <w:t>Відрахування на єдиний соціальний внесок  становить 22%:</w:t>
      </w:r>
    </w:p>
    <w:p w:rsidR="004F0CD0" w:rsidRDefault="00CE1B93" w:rsidP="00FE48EB">
      <w:pPr>
        <w:spacing w:line="360" w:lineRule="auto"/>
        <w:ind w:right="340" w:firstLine="720"/>
        <w:jc w:val="both"/>
      </w:pPr>
      <w:r>
        <w:t>I.</w:t>
      </w:r>
      <w:r>
        <w:tab/>
        <w:t>С</w:t>
      </w:r>
      <w:r>
        <w:rPr>
          <w:vertAlign w:val="subscript"/>
        </w:rPr>
        <w:t>ВІД</w:t>
      </w:r>
      <w:r>
        <w:t xml:space="preserve"> = С</w:t>
      </w:r>
      <w:r>
        <w:rPr>
          <w:vertAlign w:val="subscript"/>
        </w:rPr>
        <w:t xml:space="preserve">ЗП </w:t>
      </w:r>
      <w:r>
        <w:rPr>
          <w:rFonts w:ascii="Arial Unicode MS" w:eastAsia="Arial Unicode MS" w:hAnsi="Arial Unicode MS" w:cs="Arial Unicode MS"/>
        </w:rPr>
        <w:t>⋅ 0,22 = 71 962,85 ⋅ 0,22 = 15 583,39грн.</w:t>
      </w:r>
    </w:p>
    <w:p w:rsidR="004F0CD0" w:rsidRDefault="00CE1B93" w:rsidP="00FE48EB">
      <w:pPr>
        <w:spacing w:line="360" w:lineRule="auto"/>
        <w:ind w:right="340" w:firstLine="720"/>
        <w:jc w:val="both"/>
      </w:pPr>
      <w:r>
        <w:t>II.</w:t>
      </w:r>
      <w:r>
        <w:tab/>
        <w:t>С</w:t>
      </w:r>
      <w:r>
        <w:rPr>
          <w:vertAlign w:val="subscript"/>
        </w:rPr>
        <w:t>ВІД</w:t>
      </w:r>
      <w:r>
        <w:t xml:space="preserve"> = С</w:t>
      </w:r>
      <w:r>
        <w:rPr>
          <w:vertAlign w:val="subscript"/>
        </w:rPr>
        <w:t xml:space="preserve">ЗП </w:t>
      </w:r>
      <w:r>
        <w:rPr>
          <w:rFonts w:ascii="Arial Unicode MS" w:eastAsia="Arial Unicode MS" w:hAnsi="Arial Unicode MS" w:cs="Arial Unicode MS"/>
        </w:rPr>
        <w:t>⋅ 0,22 = 86 692,67  ⋅ 0,22 = 19 072,39 грн.</w:t>
      </w:r>
    </w:p>
    <w:p w:rsidR="004F0CD0" w:rsidRDefault="00CE1B93" w:rsidP="00FE48EB">
      <w:pPr>
        <w:spacing w:line="360" w:lineRule="auto"/>
        <w:ind w:right="340" w:firstLine="720"/>
        <w:jc w:val="both"/>
      </w:pPr>
      <w:r>
        <w:t>Тепер визначимо витрати на оплату однієї машино-години. (С</w:t>
      </w:r>
      <w:r>
        <w:rPr>
          <w:vertAlign w:val="subscript"/>
        </w:rPr>
        <w:t>М</w:t>
      </w:r>
      <w:r>
        <w:t>)</w:t>
      </w:r>
    </w:p>
    <w:p w:rsidR="004F0CD0" w:rsidRDefault="00CE1B93" w:rsidP="00FE48EB">
      <w:pPr>
        <w:spacing w:line="360" w:lineRule="auto"/>
        <w:ind w:right="340" w:firstLine="720"/>
        <w:jc w:val="both"/>
      </w:pPr>
      <w:r>
        <w:t>Так як одна ЕОМ обслуговує одного програміста з окладом 5000 грн., з коефіцієнтом зайнятості 0,2 то для однієї машини отримаємо:</w:t>
      </w:r>
    </w:p>
    <w:p w:rsidR="004F0CD0" w:rsidRDefault="00CE1B93" w:rsidP="00FE48EB">
      <w:pPr>
        <w:spacing w:line="360" w:lineRule="auto"/>
        <w:ind w:right="340" w:firstLine="720"/>
        <w:jc w:val="both"/>
      </w:pPr>
      <w:r>
        <w:t>С</w:t>
      </w:r>
      <w:r>
        <w:rPr>
          <w:vertAlign w:val="subscript"/>
        </w:rPr>
        <w:t xml:space="preserve">Г </w:t>
      </w:r>
      <w:r>
        <w:rPr>
          <w:rFonts w:ascii="Nova Mono" w:eastAsia="Nova Mono" w:hAnsi="Nova Mono" w:cs="Nova Mono"/>
        </w:rPr>
        <w:t>= 12⋅M⋅K</w:t>
      </w:r>
      <w:r>
        <w:rPr>
          <w:vertAlign w:val="subscript"/>
        </w:rPr>
        <w:t>З</w:t>
      </w:r>
      <w:r>
        <w:rPr>
          <w:rFonts w:ascii="Arial Unicode MS" w:eastAsia="Arial Unicode MS" w:hAnsi="Arial Unicode MS" w:cs="Arial Unicode MS"/>
        </w:rPr>
        <w:t xml:space="preserve"> = 12 ⋅ 5000⋅ 0,2 = 12 000 грн.</w:t>
      </w:r>
    </w:p>
    <w:p w:rsidR="004F0CD0" w:rsidRDefault="00CE1B93" w:rsidP="00FE48EB">
      <w:pPr>
        <w:spacing w:line="360" w:lineRule="auto"/>
        <w:ind w:right="340" w:firstLine="720"/>
        <w:jc w:val="both"/>
      </w:pPr>
      <w:r>
        <w:t>З урахуванням додаткової заробітної плати:</w:t>
      </w:r>
    </w:p>
    <w:p w:rsidR="004F0CD0" w:rsidRDefault="00CE1B93" w:rsidP="00FE48EB">
      <w:pPr>
        <w:spacing w:line="360" w:lineRule="auto"/>
        <w:ind w:right="340" w:firstLine="720"/>
        <w:jc w:val="both"/>
      </w:pPr>
      <w:r>
        <w:t>С</w:t>
      </w:r>
      <w:r>
        <w:rPr>
          <w:vertAlign w:val="subscript"/>
        </w:rPr>
        <w:t xml:space="preserve">ЗП </w:t>
      </w:r>
      <w:r>
        <w:t>=С</w:t>
      </w:r>
      <w:r>
        <w:rPr>
          <w:vertAlign w:val="subscript"/>
        </w:rPr>
        <w:t>Г</w:t>
      </w:r>
      <w:r>
        <w:rPr>
          <w:rFonts w:ascii="Nova Mono" w:eastAsia="Nova Mono" w:hAnsi="Nova Mono" w:cs="Nova Mono"/>
        </w:rPr>
        <w:t>⋅ (1+ K</w:t>
      </w:r>
      <w:r>
        <w:rPr>
          <w:vertAlign w:val="subscript"/>
        </w:rPr>
        <w:t>З</w:t>
      </w:r>
      <w:r>
        <w:rPr>
          <w:rFonts w:ascii="Arial Unicode MS" w:eastAsia="Arial Unicode MS" w:hAnsi="Arial Unicode MS" w:cs="Arial Unicode MS"/>
        </w:rPr>
        <w:t>) = 12 000⋅ (1 + 0.2)= 14 400 грн.</w:t>
      </w:r>
    </w:p>
    <w:p w:rsidR="004F0CD0" w:rsidRDefault="00CE1B93" w:rsidP="00FE48EB">
      <w:pPr>
        <w:spacing w:line="360" w:lineRule="auto"/>
        <w:ind w:right="340" w:firstLine="720"/>
        <w:jc w:val="both"/>
      </w:pPr>
      <w:r>
        <w:t>Відрахування на єдиний соціальний внесок:</w:t>
      </w:r>
    </w:p>
    <w:p w:rsidR="004F0CD0" w:rsidRDefault="00CE1B93" w:rsidP="00FE48EB">
      <w:pPr>
        <w:spacing w:line="360" w:lineRule="auto"/>
        <w:ind w:right="340" w:firstLine="720"/>
        <w:jc w:val="both"/>
      </w:pPr>
      <w:r>
        <w:t>С</w:t>
      </w:r>
      <w:r>
        <w:rPr>
          <w:vertAlign w:val="subscript"/>
        </w:rPr>
        <w:t>ВІД</w:t>
      </w:r>
      <w:r>
        <w:t>= С</w:t>
      </w:r>
      <w:r>
        <w:rPr>
          <w:vertAlign w:val="subscript"/>
        </w:rPr>
        <w:t xml:space="preserve">ЗП </w:t>
      </w:r>
      <w:r>
        <w:rPr>
          <w:rFonts w:ascii="Arial Unicode MS" w:eastAsia="Arial Unicode MS" w:hAnsi="Arial Unicode MS" w:cs="Arial Unicode MS"/>
        </w:rPr>
        <w:t>⋅ 0,22= 14 400⋅ 0,22= 3 168 грн.</w:t>
      </w:r>
    </w:p>
    <w:p w:rsidR="004F0CD0" w:rsidRDefault="00CE1B93" w:rsidP="00FE48EB">
      <w:pPr>
        <w:spacing w:line="360" w:lineRule="auto"/>
        <w:ind w:right="340" w:firstLine="720"/>
        <w:jc w:val="both"/>
      </w:pPr>
      <w:r>
        <w:lastRenderedPageBreak/>
        <w:t>Амортизаційні відрахування розраховуємо при амортизації 25% та вартості ЕОМ – 20000 грн. за формулою (4.16):</w:t>
      </w:r>
    </w:p>
    <w:p w:rsidR="004F0CD0" w:rsidRDefault="004F0CD0" w:rsidP="00FE48EB">
      <w:pPr>
        <w:spacing w:line="360" w:lineRule="auto"/>
        <w:ind w:right="340" w:firstLine="720"/>
        <w:jc w:val="both"/>
      </w:pPr>
    </w:p>
    <w:p w:rsidR="004F0CD0" w:rsidRDefault="00CE1B93" w:rsidP="00FE48EB">
      <w:pPr>
        <w:tabs>
          <w:tab w:val="left" w:pos="6944"/>
        </w:tabs>
        <w:ind w:right="340" w:firstLine="720"/>
        <w:jc w:val="both"/>
      </w:pPr>
      <w:r>
        <w:t>С</w:t>
      </w:r>
      <w:r>
        <w:rPr>
          <w:vertAlign w:val="subscript"/>
        </w:rPr>
        <w:t xml:space="preserve">А </w:t>
      </w:r>
      <w:r>
        <w:t>= К</w:t>
      </w:r>
      <w:r>
        <w:rPr>
          <w:vertAlign w:val="subscript"/>
        </w:rPr>
        <w:t>ТМ</w:t>
      </w:r>
      <w:r>
        <w:rPr>
          <w:rFonts w:ascii="Nova Mono" w:eastAsia="Nova Mono" w:hAnsi="Nova Mono" w:cs="Nova Mono"/>
        </w:rPr>
        <w:t>⋅ K</w:t>
      </w:r>
      <w:r>
        <w:rPr>
          <w:vertAlign w:val="subscript"/>
        </w:rPr>
        <w:t>А</w:t>
      </w:r>
      <w:r>
        <w:rPr>
          <w:rFonts w:ascii="Arial Unicode MS" w:eastAsia="Arial Unicode MS" w:hAnsi="Arial Unicode MS" w:cs="Arial Unicode MS"/>
        </w:rPr>
        <w:t>⋅Ц</w:t>
      </w:r>
      <w:r>
        <w:rPr>
          <w:vertAlign w:val="subscript"/>
        </w:rPr>
        <w:t>ПР</w:t>
      </w:r>
      <w:r>
        <w:rPr>
          <w:rFonts w:ascii="Arial Unicode MS" w:eastAsia="Arial Unicode MS" w:hAnsi="Arial Unicode MS" w:cs="Arial Unicode MS"/>
        </w:rPr>
        <w:t xml:space="preserve"> = 1,15 ⋅ 0,25 ⋅ 20000 = 5 750 грн.,</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(4.16)</w:t>
      </w:r>
    </w:p>
    <w:p w:rsidR="004F0CD0" w:rsidRDefault="004F0CD0" w:rsidP="00FE48EB">
      <w:pPr>
        <w:tabs>
          <w:tab w:val="left" w:pos="6944"/>
        </w:tabs>
        <w:ind w:right="340" w:firstLine="720"/>
        <w:jc w:val="both"/>
      </w:pPr>
    </w:p>
    <w:p w:rsidR="004F0CD0" w:rsidRDefault="00CE1B93" w:rsidP="00FE48EB">
      <w:pPr>
        <w:spacing w:line="360" w:lineRule="auto"/>
        <w:ind w:right="340" w:firstLine="720"/>
        <w:jc w:val="both"/>
      </w:pPr>
      <w:r>
        <w:t>де К</w:t>
      </w:r>
      <w:r>
        <w:rPr>
          <w:vertAlign w:val="subscript"/>
        </w:rPr>
        <w:t>ТМ</w:t>
      </w:r>
      <w:r>
        <w:t>– коефіцієнт, який враховує витрати на транспортування та монтаж приладу у користувача; K</w:t>
      </w:r>
      <w:r>
        <w:rPr>
          <w:vertAlign w:val="subscript"/>
        </w:rPr>
        <w:t>А</w:t>
      </w:r>
      <w:r>
        <w:t>– річна норма амортизації; Ц</w:t>
      </w:r>
      <w:r>
        <w:rPr>
          <w:vertAlign w:val="subscript"/>
        </w:rPr>
        <w:t>ПР</w:t>
      </w:r>
      <w:r>
        <w:t>– договірна ціна приладу.</w:t>
      </w:r>
    </w:p>
    <w:p w:rsidR="004F0CD0" w:rsidRDefault="00CE1B93" w:rsidP="00FE48EB">
      <w:pPr>
        <w:spacing w:line="360" w:lineRule="auto"/>
        <w:ind w:right="340" w:firstLine="720"/>
        <w:jc w:val="both"/>
      </w:pPr>
      <w:r>
        <w:t>Витрати на ремонт та профілактику розраховуємо за формулою (4.17):</w:t>
      </w:r>
    </w:p>
    <w:p w:rsidR="004F0CD0" w:rsidRDefault="004F0CD0" w:rsidP="00FE48EB">
      <w:pPr>
        <w:spacing w:line="360" w:lineRule="auto"/>
        <w:ind w:right="340" w:firstLine="720"/>
        <w:jc w:val="both"/>
      </w:pPr>
    </w:p>
    <w:p w:rsidR="004F0CD0" w:rsidRDefault="00CE1B93" w:rsidP="00FE48EB">
      <w:pPr>
        <w:tabs>
          <w:tab w:val="left" w:pos="7228"/>
        </w:tabs>
        <w:spacing w:line="360" w:lineRule="auto"/>
        <w:ind w:left="720" w:right="340" w:firstLine="720"/>
        <w:jc w:val="both"/>
      </w:pPr>
      <w:r>
        <w:t>С</w:t>
      </w:r>
      <w:r>
        <w:rPr>
          <w:vertAlign w:val="subscript"/>
        </w:rPr>
        <w:t xml:space="preserve">Р </w:t>
      </w:r>
      <w:r>
        <w:t>= К</w:t>
      </w:r>
      <w:r>
        <w:rPr>
          <w:vertAlign w:val="subscript"/>
        </w:rPr>
        <w:t>ТМ</w:t>
      </w:r>
      <w:r>
        <w:rPr>
          <w:rFonts w:ascii="Arial Unicode MS" w:eastAsia="Arial Unicode MS" w:hAnsi="Arial Unicode MS" w:cs="Arial Unicode MS"/>
        </w:rPr>
        <w:t>⋅Ц</w:t>
      </w:r>
      <w:r>
        <w:rPr>
          <w:vertAlign w:val="subscript"/>
        </w:rPr>
        <w:t>ПР</w:t>
      </w:r>
      <w:r>
        <w:rPr>
          <w:rFonts w:ascii="Arial Unicode MS" w:eastAsia="Arial Unicode MS" w:hAnsi="Arial Unicode MS" w:cs="Arial Unicode MS"/>
        </w:rPr>
        <w:t xml:space="preserve"> ⋅ К</w:t>
      </w:r>
      <w:r>
        <w:rPr>
          <w:vertAlign w:val="subscript"/>
        </w:rPr>
        <w:t>Р</w:t>
      </w:r>
      <w:r>
        <w:rPr>
          <w:rFonts w:ascii="Arial Unicode MS" w:eastAsia="Arial Unicode MS" w:hAnsi="Arial Unicode MS" w:cs="Arial Unicode MS"/>
        </w:rPr>
        <w:t xml:space="preserve"> = 1,15 ⋅ 20000 ⋅ 0,05 = 1150 грн.,</w:t>
      </w:r>
      <w:r>
        <w:rPr>
          <w:rFonts w:ascii="Arial Unicode MS" w:eastAsia="Arial Unicode MS" w:hAnsi="Arial Unicode MS" w:cs="Arial Unicode MS"/>
        </w:rPr>
        <w:tab/>
        <w:t>(4.17)</w:t>
      </w:r>
    </w:p>
    <w:p w:rsidR="004F0CD0" w:rsidRDefault="004F0CD0" w:rsidP="00FE48EB">
      <w:pPr>
        <w:tabs>
          <w:tab w:val="left" w:pos="7228"/>
        </w:tabs>
        <w:spacing w:line="360" w:lineRule="auto"/>
        <w:ind w:left="720" w:right="340" w:firstLine="720"/>
        <w:jc w:val="both"/>
      </w:pPr>
    </w:p>
    <w:p w:rsidR="004F0CD0" w:rsidRDefault="00CE1B93" w:rsidP="00FE48EB">
      <w:pPr>
        <w:spacing w:line="360" w:lineRule="auto"/>
        <w:ind w:right="340" w:firstLine="720"/>
        <w:jc w:val="both"/>
      </w:pPr>
      <w:r>
        <w:t>де К</w:t>
      </w:r>
      <w:r>
        <w:rPr>
          <w:vertAlign w:val="subscript"/>
        </w:rPr>
        <w:t>Р</w:t>
      </w:r>
      <w:r>
        <w:t>– відсоток витрат на поточні ремонти.</w:t>
      </w:r>
    </w:p>
    <w:p w:rsidR="004F0CD0" w:rsidRDefault="00CE1B93" w:rsidP="00FE48EB">
      <w:pPr>
        <w:spacing w:line="360" w:lineRule="auto"/>
        <w:ind w:right="340" w:firstLine="720"/>
        <w:jc w:val="both"/>
      </w:pPr>
      <w:r>
        <w:t>Ефективний годинний фонд часу ПК за рік розраховуємо за формулою (4.18):</w:t>
      </w:r>
    </w:p>
    <w:p w:rsidR="004F0CD0" w:rsidRDefault="004F0CD0" w:rsidP="00FE48EB">
      <w:pPr>
        <w:ind w:right="340" w:firstLine="720"/>
        <w:jc w:val="both"/>
      </w:pPr>
    </w:p>
    <w:p w:rsidR="004F0CD0" w:rsidRDefault="00CE1B93" w:rsidP="00FE48EB">
      <w:pPr>
        <w:tabs>
          <w:tab w:val="left" w:pos="2267"/>
        </w:tabs>
        <w:ind w:right="340" w:firstLine="720"/>
        <w:jc w:val="both"/>
      </w:pPr>
      <w:r>
        <w:t>Т</w:t>
      </w:r>
      <w:r>
        <w:rPr>
          <w:vertAlign w:val="subscript"/>
        </w:rPr>
        <w:t xml:space="preserve">ЕФ  </w:t>
      </w:r>
      <w:r>
        <w:t>=(Д</w:t>
      </w:r>
      <w:r>
        <w:rPr>
          <w:vertAlign w:val="subscript"/>
        </w:rPr>
        <w:t>К</w:t>
      </w:r>
      <w:r>
        <w:t xml:space="preserve"> – Д</w:t>
      </w:r>
      <w:r>
        <w:rPr>
          <w:vertAlign w:val="subscript"/>
        </w:rPr>
        <w:t>В</w:t>
      </w:r>
      <w:r>
        <w:t xml:space="preserve"> – Д</w:t>
      </w:r>
      <w:r>
        <w:rPr>
          <w:vertAlign w:val="subscript"/>
        </w:rPr>
        <w:t>С</w:t>
      </w:r>
      <w:r>
        <w:t xml:space="preserve"> – Д</w:t>
      </w:r>
      <w:r>
        <w:rPr>
          <w:vertAlign w:val="subscript"/>
        </w:rPr>
        <w:t>Р</w:t>
      </w:r>
      <w:r>
        <w:rPr>
          <w:rFonts w:ascii="Nova Mono" w:eastAsia="Nova Mono" w:hAnsi="Nova Mono" w:cs="Nova Mono"/>
        </w:rPr>
        <w:t xml:space="preserve">) ⋅ </w:t>
      </w:r>
      <w:proofErr w:type="spellStart"/>
      <w:r>
        <w:rPr>
          <w:rFonts w:ascii="Nova Mono" w:eastAsia="Nova Mono" w:hAnsi="Nova Mono" w:cs="Nova Mono"/>
        </w:rPr>
        <w:t>t</w:t>
      </w:r>
      <w:r>
        <w:rPr>
          <w:vertAlign w:val="subscript"/>
        </w:rPr>
        <w:t>З</w:t>
      </w:r>
      <w:r>
        <w:rPr>
          <w:rFonts w:ascii="Arial Unicode MS" w:eastAsia="Arial Unicode MS" w:hAnsi="Arial Unicode MS" w:cs="Arial Unicode MS"/>
        </w:rPr>
        <w:t>⋅</w:t>
      </w:r>
      <w:proofErr w:type="spellEnd"/>
      <w:r>
        <w:rPr>
          <w:rFonts w:ascii="Arial Unicode MS" w:eastAsia="Arial Unicode MS" w:hAnsi="Arial Unicode MS" w:cs="Arial Unicode MS"/>
        </w:rPr>
        <w:t xml:space="preserve"> К</w:t>
      </w:r>
      <w:r>
        <w:rPr>
          <w:vertAlign w:val="subscript"/>
        </w:rPr>
        <w:t>В</w:t>
      </w:r>
      <w:r>
        <w:rPr>
          <w:rFonts w:ascii="Nova Mono" w:eastAsia="Nova Mono" w:hAnsi="Nova Mono" w:cs="Nova Mono"/>
        </w:rPr>
        <w:t xml:space="preserve"> = (365 – 104 – 8 – 16) ⋅ 8 ⋅ 0,9 </w:t>
      </w:r>
    </w:p>
    <w:p w:rsidR="004F0CD0" w:rsidRDefault="00CE1B93" w:rsidP="00FE48EB">
      <w:pPr>
        <w:tabs>
          <w:tab w:val="left" w:pos="2267"/>
        </w:tabs>
        <w:ind w:right="340" w:firstLine="720"/>
        <w:jc w:val="both"/>
      </w:pPr>
      <w:r>
        <w:t>= 1706,4 годин,</w:t>
      </w:r>
      <w:r>
        <w:tab/>
      </w:r>
      <w:r>
        <w:tab/>
      </w:r>
      <w:r>
        <w:tab/>
      </w:r>
      <w:r>
        <w:tab/>
      </w:r>
      <w:r>
        <w:tab/>
      </w:r>
      <w:r>
        <w:tab/>
      </w:r>
      <w:r>
        <w:tab/>
      </w:r>
      <w:r>
        <w:tab/>
      </w:r>
      <w:r>
        <w:tab/>
        <w:t>(4.18)</w:t>
      </w:r>
    </w:p>
    <w:p w:rsidR="004F0CD0" w:rsidRDefault="004F0CD0" w:rsidP="00FE48EB">
      <w:pPr>
        <w:tabs>
          <w:tab w:val="left" w:pos="2267"/>
        </w:tabs>
        <w:ind w:right="340" w:firstLine="720"/>
        <w:jc w:val="both"/>
      </w:pPr>
    </w:p>
    <w:p w:rsidR="004F0CD0" w:rsidRDefault="00CE1B93" w:rsidP="00FE48EB">
      <w:pPr>
        <w:spacing w:line="360" w:lineRule="auto"/>
        <w:ind w:right="340" w:firstLine="720"/>
        <w:jc w:val="both"/>
      </w:pPr>
      <w:r>
        <w:t>де Д</w:t>
      </w:r>
      <w:r>
        <w:rPr>
          <w:vertAlign w:val="subscript"/>
        </w:rPr>
        <w:t>К</w:t>
      </w:r>
      <w:r>
        <w:t xml:space="preserve"> – календарна кількість днів у році; Д</w:t>
      </w:r>
      <w:r>
        <w:rPr>
          <w:vertAlign w:val="subscript"/>
        </w:rPr>
        <w:t>В</w:t>
      </w:r>
      <w:r>
        <w:t>, Д</w:t>
      </w:r>
      <w:r>
        <w:rPr>
          <w:vertAlign w:val="subscript"/>
        </w:rPr>
        <w:t>С</w:t>
      </w:r>
      <w:r>
        <w:t xml:space="preserve"> – відповідно кількість вихідних та святкових днів; Д</w:t>
      </w:r>
      <w:r>
        <w:rPr>
          <w:vertAlign w:val="subscript"/>
        </w:rPr>
        <w:t>Р</w:t>
      </w:r>
      <w:r>
        <w:t xml:space="preserve"> – кількість днів планових ремонтів устаткування; t </w:t>
      </w:r>
      <w:proofErr w:type="spellStart"/>
      <w:r>
        <w:t>–кількість</w:t>
      </w:r>
      <w:proofErr w:type="spellEnd"/>
      <w:r>
        <w:t xml:space="preserve"> робочих годин в день; К</w:t>
      </w:r>
      <w:r>
        <w:rPr>
          <w:vertAlign w:val="subscript"/>
        </w:rPr>
        <w:t>В</w:t>
      </w:r>
      <w:r>
        <w:t>– коефіцієнт використання приладу у часі протягом зміни.</w:t>
      </w:r>
    </w:p>
    <w:p w:rsidR="004F0CD0" w:rsidRPr="00FE48EB" w:rsidRDefault="00CE1B93" w:rsidP="00FE48EB">
      <w:pPr>
        <w:spacing w:line="360" w:lineRule="auto"/>
        <w:ind w:right="340" w:firstLine="720"/>
        <w:jc w:val="both"/>
        <w:rPr>
          <w:lang w:val="ru-RU"/>
        </w:rPr>
      </w:pPr>
      <w:r>
        <w:t>Витрати на оплату електроенергії розраховуємо за формулою:</w:t>
      </w:r>
    </w:p>
    <w:p w:rsidR="004F0CD0" w:rsidRDefault="00CE1B93" w:rsidP="00FE48EB">
      <w:pPr>
        <w:ind w:right="340" w:firstLine="720"/>
        <w:jc w:val="both"/>
      </w:pPr>
      <w:r>
        <w:lastRenderedPageBreak/>
        <w:t>С</w:t>
      </w:r>
      <w:r>
        <w:rPr>
          <w:vertAlign w:val="subscript"/>
        </w:rPr>
        <w:t xml:space="preserve">ЕЛ  </w:t>
      </w:r>
      <w:r>
        <w:t>= Т</w:t>
      </w:r>
      <w:r>
        <w:rPr>
          <w:vertAlign w:val="subscript"/>
        </w:rPr>
        <w:t>ЕФ</w:t>
      </w:r>
      <w:r>
        <w:rPr>
          <w:rFonts w:ascii="Nova Mono" w:eastAsia="Nova Mono" w:hAnsi="Nova Mono" w:cs="Nova Mono"/>
        </w:rPr>
        <w:t>⋅ N</w:t>
      </w:r>
      <w:r>
        <w:rPr>
          <w:vertAlign w:val="subscript"/>
        </w:rPr>
        <w:t>С</w:t>
      </w:r>
      <w:r>
        <w:rPr>
          <w:rFonts w:ascii="Nova Mono" w:eastAsia="Nova Mono" w:hAnsi="Nova Mono" w:cs="Nova Mono"/>
        </w:rPr>
        <w:t>⋅ K</w:t>
      </w:r>
      <w:r>
        <w:rPr>
          <w:vertAlign w:val="subscript"/>
        </w:rPr>
        <w:t>З</w:t>
      </w:r>
      <w:r>
        <w:rPr>
          <w:rFonts w:ascii="Arial Unicode MS" w:eastAsia="Arial Unicode MS" w:hAnsi="Arial Unicode MS" w:cs="Arial Unicode MS"/>
        </w:rPr>
        <w:t>⋅ Ц</w:t>
      </w:r>
      <w:r>
        <w:rPr>
          <w:vertAlign w:val="subscript"/>
        </w:rPr>
        <w:t>ЕН</w:t>
      </w:r>
      <w:r>
        <w:rPr>
          <w:rFonts w:ascii="Arial Unicode MS" w:eastAsia="Arial Unicode MS" w:hAnsi="Arial Unicode MS" w:cs="Arial Unicode MS"/>
        </w:rPr>
        <w:t xml:space="preserve"> =1706,4 ⋅ 0,5 ⋅  0,2 ⋅ 1,5682  = 267,6 грн.,</w:t>
      </w:r>
      <w:r>
        <w:rPr>
          <w:rFonts w:ascii="Arial Unicode MS" w:eastAsia="Arial Unicode MS" w:hAnsi="Arial Unicode MS" w:cs="Arial Unicode MS"/>
        </w:rPr>
        <w:tab/>
        <w:t>(4.19)</w:t>
      </w:r>
    </w:p>
    <w:p w:rsidR="004F0CD0" w:rsidRDefault="004F0CD0" w:rsidP="00FE48EB">
      <w:pPr>
        <w:ind w:right="340" w:firstLine="720"/>
        <w:jc w:val="both"/>
      </w:pPr>
    </w:p>
    <w:p w:rsidR="004F0CD0" w:rsidRDefault="00CE1B93" w:rsidP="00FE48EB">
      <w:pPr>
        <w:spacing w:line="360" w:lineRule="auto"/>
        <w:ind w:right="340" w:firstLine="720"/>
        <w:jc w:val="both"/>
      </w:pPr>
      <w:r>
        <w:t>де N</w:t>
      </w:r>
      <w:r>
        <w:rPr>
          <w:vertAlign w:val="subscript"/>
        </w:rPr>
        <w:t>С</w:t>
      </w:r>
      <w:r>
        <w:t xml:space="preserve"> – середньо-споживча потужність приладу; K</w:t>
      </w:r>
      <w:r>
        <w:rPr>
          <w:vertAlign w:val="subscript"/>
        </w:rPr>
        <w:t>З</w:t>
      </w:r>
      <w:r>
        <w:t>– коефіцієнтом зайнятості приладу; Ц</w:t>
      </w:r>
      <w:r>
        <w:rPr>
          <w:vertAlign w:val="subscript"/>
        </w:rPr>
        <w:t>ЕН</w:t>
      </w:r>
      <w:r>
        <w:t xml:space="preserve"> – тариф за 1 </w:t>
      </w:r>
      <w:proofErr w:type="spellStart"/>
      <w:r>
        <w:t>КВт-годин</w:t>
      </w:r>
      <w:proofErr w:type="spellEnd"/>
      <w:r>
        <w:t xml:space="preserve"> електроенергії.</w:t>
      </w:r>
    </w:p>
    <w:p w:rsidR="004F0CD0" w:rsidRDefault="00CE1B93" w:rsidP="00FE48EB">
      <w:pPr>
        <w:spacing w:line="360" w:lineRule="auto"/>
        <w:ind w:right="340" w:firstLine="720"/>
        <w:jc w:val="both"/>
      </w:pPr>
      <w:r>
        <w:t>Накладні витрати розраховуємо за формулою (4.20):</w:t>
      </w:r>
    </w:p>
    <w:p w:rsidR="004F0CD0" w:rsidRDefault="004F0CD0" w:rsidP="00FE48EB">
      <w:pPr>
        <w:ind w:right="340" w:firstLine="720"/>
        <w:jc w:val="both"/>
      </w:pPr>
    </w:p>
    <w:p w:rsidR="004F0CD0" w:rsidRDefault="00CE1B93" w:rsidP="00FE48EB">
      <w:pPr>
        <w:tabs>
          <w:tab w:val="left" w:pos="5811"/>
        </w:tabs>
        <w:ind w:left="1440" w:right="340" w:firstLine="720"/>
        <w:jc w:val="both"/>
      </w:pPr>
      <w:r>
        <w:t>С</w:t>
      </w:r>
      <w:r>
        <w:rPr>
          <w:vertAlign w:val="subscript"/>
        </w:rPr>
        <w:t>Н</w:t>
      </w:r>
      <w:r>
        <w:t xml:space="preserve"> = Ц</w:t>
      </w:r>
      <w:r>
        <w:rPr>
          <w:vertAlign w:val="subscript"/>
        </w:rPr>
        <w:t>ПР</w:t>
      </w:r>
      <w:r>
        <w:rPr>
          <w:rFonts w:ascii="Arial Unicode MS" w:eastAsia="Arial Unicode MS" w:hAnsi="Arial Unicode MS" w:cs="Arial Unicode MS"/>
        </w:rPr>
        <w:t>⋅0.67 = 20000⋅ 0,67 =13 400 грн.</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(4.20)</w:t>
      </w:r>
    </w:p>
    <w:p w:rsidR="004F0CD0" w:rsidRDefault="004F0CD0" w:rsidP="00FE48EB">
      <w:pPr>
        <w:tabs>
          <w:tab w:val="left" w:pos="5811"/>
        </w:tabs>
        <w:ind w:left="1440" w:right="340" w:firstLine="720"/>
        <w:jc w:val="both"/>
      </w:pPr>
    </w:p>
    <w:p w:rsidR="004F0CD0" w:rsidRDefault="00CE1B93" w:rsidP="00FE48EB">
      <w:pPr>
        <w:spacing w:line="360" w:lineRule="auto"/>
        <w:ind w:right="340" w:firstLine="720"/>
        <w:jc w:val="both"/>
      </w:pPr>
      <w:r>
        <w:t>Тоді, річні експлуатаційні витрати будуть:</w:t>
      </w:r>
    </w:p>
    <w:p w:rsidR="004F0CD0" w:rsidRDefault="004F0CD0" w:rsidP="00FE48EB">
      <w:pPr>
        <w:ind w:right="340" w:firstLine="720"/>
        <w:jc w:val="both"/>
      </w:pPr>
    </w:p>
    <w:p w:rsidR="004F0CD0" w:rsidRDefault="00CE1B93" w:rsidP="00FE48EB">
      <w:pPr>
        <w:tabs>
          <w:tab w:val="left" w:pos="7228"/>
        </w:tabs>
        <w:ind w:left="1440" w:right="340" w:firstLine="720"/>
        <w:jc w:val="center"/>
      </w:pPr>
      <w:r>
        <w:t>С</w:t>
      </w:r>
      <w:r>
        <w:rPr>
          <w:vertAlign w:val="subscript"/>
        </w:rPr>
        <w:t xml:space="preserve">ЕКС </w:t>
      </w:r>
      <w:r>
        <w:t>=С</w:t>
      </w:r>
      <w:r>
        <w:rPr>
          <w:vertAlign w:val="subscript"/>
        </w:rPr>
        <w:t>ЗП</w:t>
      </w:r>
      <w:r>
        <w:t>+ С</w:t>
      </w:r>
      <w:r>
        <w:rPr>
          <w:vertAlign w:val="subscript"/>
        </w:rPr>
        <w:t>ВІД</w:t>
      </w:r>
      <w:r>
        <w:t>+ С</w:t>
      </w:r>
      <w:r>
        <w:rPr>
          <w:vertAlign w:val="subscript"/>
        </w:rPr>
        <w:t>А</w:t>
      </w:r>
      <w:r>
        <w:t xml:space="preserve"> + С</w:t>
      </w:r>
      <w:r>
        <w:rPr>
          <w:vertAlign w:val="subscript"/>
        </w:rPr>
        <w:t>Р</w:t>
      </w:r>
      <w:r>
        <w:t>+ С</w:t>
      </w:r>
      <w:r>
        <w:rPr>
          <w:vertAlign w:val="subscript"/>
        </w:rPr>
        <w:t>ЕЛ</w:t>
      </w:r>
      <w:r>
        <w:t xml:space="preserve"> + С</w:t>
      </w:r>
      <w:r>
        <w:rPr>
          <w:vertAlign w:val="subscript"/>
        </w:rPr>
        <w:t>Н</w:t>
      </w:r>
      <w:r>
        <w:t xml:space="preserve"> </w:t>
      </w:r>
      <w:r>
        <w:tab/>
      </w:r>
      <w:r>
        <w:tab/>
        <w:t xml:space="preserve">     (4.21)</w:t>
      </w:r>
    </w:p>
    <w:p w:rsidR="004F0CD0" w:rsidRDefault="004F0CD0" w:rsidP="00FE48EB">
      <w:pPr>
        <w:tabs>
          <w:tab w:val="left" w:pos="7228"/>
        </w:tabs>
        <w:ind w:left="1440" w:right="340" w:firstLine="720"/>
        <w:jc w:val="center"/>
      </w:pPr>
    </w:p>
    <w:p w:rsidR="004F0CD0" w:rsidRDefault="00CE1B93" w:rsidP="00FE48EB">
      <w:pPr>
        <w:ind w:right="340" w:firstLine="720"/>
      </w:pPr>
      <w:r>
        <w:t>С</w:t>
      </w:r>
      <w:r>
        <w:rPr>
          <w:vertAlign w:val="subscript"/>
        </w:rPr>
        <w:t xml:space="preserve">ЕКС </w:t>
      </w:r>
      <w:r>
        <w:t>= 14 400 + 3 168 +  5750 + 1150 + 267,6  + 13 400 = 38135,6 грн.</w:t>
      </w:r>
    </w:p>
    <w:p w:rsidR="004F0CD0" w:rsidRDefault="00CE1B93" w:rsidP="00FE48EB">
      <w:pPr>
        <w:spacing w:line="360" w:lineRule="auto"/>
        <w:ind w:right="340" w:firstLine="720"/>
        <w:jc w:val="both"/>
      </w:pPr>
      <w:r>
        <w:t>Собівартість однієї машино-години ЕОМ за формулою (4.22) дорівнюватиме:</w:t>
      </w:r>
    </w:p>
    <w:p w:rsidR="004F0CD0" w:rsidRDefault="00CE1B93" w:rsidP="00FE48EB">
      <w:pPr>
        <w:tabs>
          <w:tab w:val="left" w:pos="7937"/>
        </w:tabs>
        <w:ind w:left="1440" w:right="340" w:firstLine="720"/>
      </w:pPr>
      <w:r>
        <w:t>С</w:t>
      </w:r>
      <w:r>
        <w:rPr>
          <w:vertAlign w:val="subscript"/>
        </w:rPr>
        <w:t xml:space="preserve">М-Г </w:t>
      </w:r>
      <w:r>
        <w:t>= С</w:t>
      </w:r>
      <w:r>
        <w:rPr>
          <w:vertAlign w:val="subscript"/>
        </w:rPr>
        <w:t>ЕКС</w:t>
      </w:r>
      <w:r>
        <w:t>/ Т</w:t>
      </w:r>
      <w:r>
        <w:rPr>
          <w:vertAlign w:val="subscript"/>
        </w:rPr>
        <w:t>ЕФ</w:t>
      </w:r>
      <w:r>
        <w:t xml:space="preserve"> = 43567,69/1706,4 = 22,3 </w:t>
      </w:r>
      <w:proofErr w:type="spellStart"/>
      <w:r>
        <w:t>грн</w:t>
      </w:r>
      <w:proofErr w:type="spellEnd"/>
      <w:r>
        <w:t xml:space="preserve">/час.  </w:t>
      </w:r>
      <w:r>
        <w:tab/>
        <w:t>(4.22)</w:t>
      </w:r>
    </w:p>
    <w:p w:rsidR="004F0CD0" w:rsidRDefault="00CE1B93" w:rsidP="00FE48EB">
      <w:pPr>
        <w:spacing w:line="360" w:lineRule="auto"/>
        <w:ind w:right="340" w:firstLine="720"/>
        <w:jc w:val="both"/>
      </w:pPr>
      <w:r>
        <w:t>Оскільки в даному випадку всі роботи, які пов‘язані з розробкою програмного продукту ведуться на ЕОМ, витрати на оплату машинного часу, в залежності від обраного варіанта реалізації, за формулою (4.23) складає:</w:t>
      </w:r>
    </w:p>
    <w:p w:rsidR="004F0CD0" w:rsidRDefault="00CE1B93" w:rsidP="00FE48EB">
      <w:pPr>
        <w:tabs>
          <w:tab w:val="left" w:pos="5811"/>
        </w:tabs>
        <w:ind w:left="2880" w:right="340" w:firstLine="720"/>
        <w:jc w:val="center"/>
      </w:pPr>
      <w:r>
        <w:t>С</w:t>
      </w:r>
      <w:r>
        <w:rPr>
          <w:vertAlign w:val="subscript"/>
        </w:rPr>
        <w:t>М</w:t>
      </w:r>
      <w:r>
        <w:t xml:space="preserve"> = С</w:t>
      </w:r>
      <w:r>
        <w:rPr>
          <w:vertAlign w:val="subscript"/>
        </w:rPr>
        <w:t>М-Г</w:t>
      </w:r>
      <w:r w:rsidR="00270ADE">
        <w:rPr>
          <w:rFonts w:ascii="Nova Mono" w:eastAsia="Nova Mono" w:hAnsi="Nova Mono" w:cs="Nova Mono"/>
        </w:rPr>
        <w:t xml:space="preserve"> ⋅T</w:t>
      </w:r>
      <w:r w:rsidR="00270ADE">
        <w:rPr>
          <w:rFonts w:ascii="Nova Mono" w:eastAsia="Nova Mono" w:hAnsi="Nova Mono" w:cs="Nova Mono"/>
        </w:rPr>
        <w:tab/>
      </w:r>
      <w:r w:rsidR="00270ADE">
        <w:rPr>
          <w:rFonts w:ascii="Nova Mono" w:eastAsia="Nova Mono" w:hAnsi="Nova Mono" w:cs="Nova Mono"/>
        </w:rPr>
        <w:tab/>
      </w:r>
      <w:r w:rsidR="00270ADE">
        <w:rPr>
          <w:rFonts w:ascii="Nova Mono" w:eastAsia="Nova Mono" w:hAnsi="Nova Mono" w:cs="Nova Mono"/>
        </w:rPr>
        <w:tab/>
      </w:r>
      <w:r w:rsidR="00270ADE">
        <w:rPr>
          <w:rFonts w:ascii="Nova Mono" w:eastAsia="Nova Mono" w:hAnsi="Nova Mono" w:cs="Nova Mono"/>
        </w:rPr>
        <w:tab/>
      </w:r>
      <w:r w:rsidR="00270ADE" w:rsidRPr="00270ADE">
        <w:rPr>
          <w:rFonts w:eastAsia="Nova Mono"/>
        </w:rPr>
        <w:t xml:space="preserve"> </w:t>
      </w:r>
      <w:r w:rsidRPr="00270ADE">
        <w:rPr>
          <w:rFonts w:eastAsia="Nova Mono"/>
        </w:rPr>
        <w:t>(4.23)</w:t>
      </w:r>
    </w:p>
    <w:p w:rsidR="004F0CD0" w:rsidRDefault="00CE1B93" w:rsidP="00FE48EB">
      <w:pPr>
        <w:ind w:right="340" w:firstLine="720"/>
        <w:jc w:val="both"/>
      </w:pPr>
      <w:r>
        <w:t xml:space="preserve">І. </w:t>
      </w:r>
      <w:r>
        <w:tab/>
        <w:t>С</w:t>
      </w:r>
      <w:r>
        <w:rPr>
          <w:vertAlign w:val="subscript"/>
        </w:rPr>
        <w:t>М</w:t>
      </w:r>
      <w:r>
        <w:rPr>
          <w:rFonts w:ascii="Arial Unicode MS" w:eastAsia="Arial Unicode MS" w:hAnsi="Arial Unicode MS" w:cs="Arial Unicode MS"/>
        </w:rPr>
        <w:t xml:space="preserve"> = 22,3⋅ 2014,96 = 45 031,5 грн.; </w:t>
      </w:r>
    </w:p>
    <w:p w:rsidR="004F0CD0" w:rsidRDefault="00CE1B93" w:rsidP="00FE48EB">
      <w:pPr>
        <w:ind w:right="340" w:firstLine="720"/>
        <w:jc w:val="both"/>
      </w:pPr>
      <w:r>
        <w:t xml:space="preserve">ІІ. </w:t>
      </w:r>
      <w:r>
        <w:tab/>
        <w:t>С</w:t>
      </w:r>
      <w:r>
        <w:rPr>
          <w:vertAlign w:val="subscript"/>
        </w:rPr>
        <w:t>М</w:t>
      </w:r>
      <w:r>
        <w:rPr>
          <w:rFonts w:ascii="Arial Unicode MS" w:eastAsia="Arial Unicode MS" w:hAnsi="Arial Unicode MS" w:cs="Arial Unicode MS"/>
        </w:rPr>
        <w:t xml:space="preserve"> = 22,3 ⋅ 2427,55 = 54 134,37грн.; </w:t>
      </w:r>
    </w:p>
    <w:p w:rsidR="004F0CD0" w:rsidRDefault="00CE1B93" w:rsidP="00FE48EB">
      <w:pPr>
        <w:ind w:right="340" w:firstLine="720"/>
        <w:jc w:val="both"/>
      </w:pPr>
      <w:r>
        <w:t>Накладні витрати складають 67% від заробітної плати:</w:t>
      </w:r>
    </w:p>
    <w:p w:rsidR="004F0CD0" w:rsidRDefault="00CE1B93" w:rsidP="00FE48EB">
      <w:pPr>
        <w:ind w:right="340" w:firstLine="720"/>
        <w:jc w:val="both"/>
      </w:pPr>
      <w:r>
        <w:t>С</w:t>
      </w:r>
      <w:r>
        <w:rPr>
          <w:vertAlign w:val="subscript"/>
        </w:rPr>
        <w:t>Н</w:t>
      </w:r>
      <w:r>
        <w:t xml:space="preserve"> = С</w:t>
      </w:r>
      <w:r>
        <w:rPr>
          <w:vertAlign w:val="subscript"/>
        </w:rPr>
        <w:t>ЗП</w:t>
      </w:r>
      <w:r>
        <w:rPr>
          <w:rFonts w:ascii="Nova Mono" w:eastAsia="Nova Mono" w:hAnsi="Nova Mono" w:cs="Nova Mono"/>
        </w:rPr>
        <w:t xml:space="preserve"> ⋅ 0,67</w:t>
      </w:r>
    </w:p>
    <w:p w:rsidR="004F0CD0" w:rsidRDefault="00CE1B93" w:rsidP="00FE48EB">
      <w:pPr>
        <w:ind w:right="340" w:firstLine="720"/>
        <w:jc w:val="both"/>
      </w:pPr>
      <w:r>
        <w:lastRenderedPageBreak/>
        <w:t xml:space="preserve">І. </w:t>
      </w:r>
      <w:r>
        <w:tab/>
        <w:t>С</w:t>
      </w:r>
      <w:r>
        <w:rPr>
          <w:vertAlign w:val="subscript"/>
        </w:rPr>
        <w:t>Н</w:t>
      </w:r>
      <w:r>
        <w:rPr>
          <w:rFonts w:ascii="Arial Unicode MS" w:eastAsia="Arial Unicode MS" w:hAnsi="Arial Unicode MS" w:cs="Arial Unicode MS"/>
        </w:rPr>
        <w:t xml:space="preserve"> = 71 962,85 ⋅ 0,67 = 42 215,1 грн.; </w:t>
      </w:r>
    </w:p>
    <w:p w:rsidR="004F0CD0" w:rsidRDefault="00CE1B93" w:rsidP="00FE48EB">
      <w:pPr>
        <w:ind w:right="340" w:firstLine="720"/>
        <w:jc w:val="both"/>
      </w:pPr>
      <w:r>
        <w:t xml:space="preserve">ІІ. </w:t>
      </w:r>
      <w:r>
        <w:tab/>
        <w:t>С</w:t>
      </w:r>
      <w:r>
        <w:rPr>
          <w:vertAlign w:val="subscript"/>
        </w:rPr>
        <w:t>Н</w:t>
      </w:r>
      <w:r>
        <w:rPr>
          <w:rFonts w:ascii="Arial Unicode MS" w:eastAsia="Arial Unicode MS" w:hAnsi="Arial Unicode MS" w:cs="Arial Unicode MS"/>
        </w:rPr>
        <w:t xml:space="preserve"> = 86 692,67 ⋅ 0,67 = 58 084,1 грн.; </w:t>
      </w:r>
    </w:p>
    <w:p w:rsidR="004F0CD0" w:rsidRDefault="00CE1B93" w:rsidP="00FE48EB">
      <w:pPr>
        <w:ind w:right="340" w:firstLine="720"/>
        <w:jc w:val="both"/>
      </w:pPr>
      <w:r>
        <w:t>Отже, вартість розробки ПП за варіантами становить:</w:t>
      </w:r>
    </w:p>
    <w:p w:rsidR="004F0CD0" w:rsidRDefault="00CE1B93" w:rsidP="00FE48EB">
      <w:pPr>
        <w:ind w:right="340" w:firstLine="720"/>
        <w:jc w:val="both"/>
      </w:pPr>
      <w:r>
        <w:t>С</w:t>
      </w:r>
      <w:r>
        <w:rPr>
          <w:vertAlign w:val="subscript"/>
        </w:rPr>
        <w:t>ПП</w:t>
      </w:r>
      <w:r>
        <w:t xml:space="preserve"> = С</w:t>
      </w:r>
      <w:r>
        <w:rPr>
          <w:vertAlign w:val="subscript"/>
        </w:rPr>
        <w:t>ЗП</w:t>
      </w:r>
      <w:r>
        <w:t>+ С</w:t>
      </w:r>
      <w:r>
        <w:rPr>
          <w:vertAlign w:val="subscript"/>
        </w:rPr>
        <w:t>ВІД</w:t>
      </w:r>
      <w:r>
        <w:t>+ С</w:t>
      </w:r>
      <w:r>
        <w:rPr>
          <w:vertAlign w:val="subscript"/>
        </w:rPr>
        <w:t>М</w:t>
      </w:r>
      <w:r>
        <w:t xml:space="preserve"> +С</w:t>
      </w:r>
      <w:r>
        <w:rPr>
          <w:vertAlign w:val="subscript"/>
        </w:rPr>
        <w:t>Н</w:t>
      </w:r>
    </w:p>
    <w:p w:rsidR="004F0CD0" w:rsidRDefault="00CE1B93" w:rsidP="00FE48EB">
      <w:pPr>
        <w:ind w:right="340" w:firstLine="720"/>
        <w:jc w:val="both"/>
      </w:pPr>
      <w:r>
        <w:t>І.  С</w:t>
      </w:r>
      <w:r>
        <w:rPr>
          <w:vertAlign w:val="subscript"/>
        </w:rPr>
        <w:t>ПП</w:t>
      </w:r>
      <w:r>
        <w:t xml:space="preserve"> = 71 962,85 + 15 583,39 + 45 031,5 + 42 215,1 = 174 792,84грн.; </w:t>
      </w:r>
    </w:p>
    <w:p w:rsidR="004F0CD0" w:rsidRDefault="00CE1B93" w:rsidP="00FE48EB">
      <w:pPr>
        <w:ind w:right="340"/>
        <w:jc w:val="both"/>
      </w:pPr>
      <w:r>
        <w:tab/>
        <w:t>ІІ.  С</w:t>
      </w:r>
      <w:r>
        <w:rPr>
          <w:vertAlign w:val="subscript"/>
        </w:rPr>
        <w:t>ПП</w:t>
      </w:r>
      <w:r>
        <w:t xml:space="preserve"> = 86 692,67 + 19 072,39 + 54 134,37 +  58 084,1 =  </w:t>
      </w:r>
    </w:p>
    <w:p w:rsidR="004F0CD0" w:rsidRDefault="00CE1B93" w:rsidP="00FE48EB">
      <w:pPr>
        <w:ind w:right="340"/>
        <w:jc w:val="both"/>
      </w:pPr>
      <w:r>
        <w:t>217 983, 53 грн.;</w:t>
      </w:r>
    </w:p>
    <w:p w:rsidR="004F0CD0" w:rsidRDefault="004F0CD0" w:rsidP="00FE48EB">
      <w:pPr>
        <w:pStyle w:val="2"/>
        <w:spacing w:before="0"/>
        <w:ind w:left="420" w:right="340"/>
        <w:contextualSpacing w:val="0"/>
        <w:jc w:val="both"/>
      </w:pPr>
    </w:p>
    <w:p w:rsidR="004F0CD0" w:rsidRDefault="00CE1B93" w:rsidP="00FE48EB">
      <w:pPr>
        <w:pStyle w:val="2"/>
        <w:spacing w:before="0"/>
        <w:ind w:left="720" w:right="340"/>
        <w:contextualSpacing w:val="0"/>
      </w:pPr>
      <w:bookmarkStart w:id="125" w:name="h.yfxuwvbyr3tl" w:colFirst="0" w:colLast="0"/>
      <w:bookmarkStart w:id="126" w:name="_Toc454192022"/>
      <w:bookmarkStart w:id="127" w:name="_Toc454198487"/>
      <w:bookmarkEnd w:id="125"/>
      <w:r>
        <w:t>4.7 Вибір кращого варіанта програмного продукту техніко-економічного рівня</w:t>
      </w:r>
      <w:bookmarkEnd w:id="126"/>
      <w:bookmarkEnd w:id="127"/>
    </w:p>
    <w:p w:rsidR="004F0CD0" w:rsidRDefault="004F0CD0" w:rsidP="00FE48EB">
      <w:pPr>
        <w:ind w:left="720" w:right="340"/>
      </w:pPr>
    </w:p>
    <w:p w:rsidR="004F0CD0" w:rsidRDefault="00CE1B93" w:rsidP="00FE48EB">
      <w:pPr>
        <w:spacing w:line="360" w:lineRule="auto"/>
        <w:ind w:right="340" w:firstLine="720"/>
      </w:pPr>
      <w:r>
        <w:t xml:space="preserve">Коефіцієнт техніко-економічного рівня розраховують за формулами(4.24, 4.25): </w:t>
      </w:r>
    </w:p>
    <w:p w:rsidR="004F0CD0" w:rsidRDefault="00CE1B93" w:rsidP="00FE48EB">
      <w:pPr>
        <w:numPr>
          <w:ilvl w:val="0"/>
          <w:numId w:val="9"/>
        </w:numPr>
        <w:tabs>
          <w:tab w:val="left" w:pos="6944"/>
        </w:tabs>
        <w:spacing w:before="5" w:line="360" w:lineRule="auto"/>
        <w:ind w:right="340" w:hanging="360"/>
        <w:contextualSpacing/>
      </w:pPr>
      <w:r>
        <w:t>К</w:t>
      </w:r>
      <w:r>
        <w:rPr>
          <w:vertAlign w:val="subscript"/>
        </w:rPr>
        <w:t>тер1</w:t>
      </w:r>
      <w:r>
        <w:t xml:space="preserve"> = 5,663 / 174 792,84 = 3,2 • 10</w:t>
      </w:r>
      <w:r>
        <w:rPr>
          <w:vertAlign w:val="superscript"/>
        </w:rPr>
        <w:t>-5</w:t>
      </w:r>
      <w:r>
        <w:t xml:space="preserve">; </w:t>
      </w:r>
      <w:r>
        <w:tab/>
      </w:r>
      <w:r>
        <w:tab/>
      </w:r>
      <w:r>
        <w:tab/>
      </w:r>
      <w:r>
        <w:tab/>
        <w:t>(4.24)</w:t>
      </w:r>
    </w:p>
    <w:p w:rsidR="004F0CD0" w:rsidRDefault="00CE1B93" w:rsidP="00FE48EB">
      <w:pPr>
        <w:numPr>
          <w:ilvl w:val="0"/>
          <w:numId w:val="9"/>
        </w:numPr>
        <w:tabs>
          <w:tab w:val="left" w:pos="6803"/>
        </w:tabs>
        <w:spacing w:line="360" w:lineRule="auto"/>
        <w:ind w:right="340" w:hanging="360"/>
        <w:contextualSpacing/>
      </w:pPr>
      <w:r>
        <w:t>К</w:t>
      </w:r>
      <w:r>
        <w:rPr>
          <w:vertAlign w:val="subscript"/>
        </w:rPr>
        <w:t>тер2</w:t>
      </w:r>
      <w:r>
        <w:t xml:space="preserve"> = 5.27 /217 983, 53 = 2,4 • 10</w:t>
      </w:r>
      <w:r>
        <w:rPr>
          <w:vertAlign w:val="superscript"/>
        </w:rPr>
        <w:t>-5</w:t>
      </w:r>
      <w:r>
        <w:t>;</w:t>
      </w:r>
      <w:r>
        <w:tab/>
      </w:r>
      <w:r>
        <w:tab/>
      </w:r>
      <w:r>
        <w:tab/>
      </w:r>
      <w:r>
        <w:tab/>
        <w:t>(4.25)</w:t>
      </w:r>
    </w:p>
    <w:p w:rsidR="004F0CD0" w:rsidRDefault="00CE1B93" w:rsidP="00FE48EB">
      <w:pPr>
        <w:spacing w:line="360" w:lineRule="auto"/>
        <w:ind w:right="340" w:firstLine="720"/>
      </w:pPr>
      <w:r>
        <w:t>Отже, найбільш ефективним є перший варіант реалізації програми.</w:t>
      </w:r>
    </w:p>
    <w:p w:rsidR="004F0CD0" w:rsidRDefault="004F0CD0" w:rsidP="008F3AF2">
      <w:pPr>
        <w:spacing w:line="360" w:lineRule="auto"/>
        <w:ind w:firstLine="720"/>
      </w:pPr>
    </w:p>
    <w:p w:rsidR="004F0CD0" w:rsidRDefault="00CE1B93" w:rsidP="00FE48EB">
      <w:pPr>
        <w:ind w:right="340"/>
        <w:jc w:val="center"/>
      </w:pPr>
      <w:r>
        <w:rPr>
          <w:sz w:val="32"/>
          <w:szCs w:val="32"/>
        </w:rPr>
        <w:tab/>
        <w:t>4.8 Висновок до розділу 4</w:t>
      </w:r>
    </w:p>
    <w:p w:rsidR="004F0CD0" w:rsidRDefault="004F0CD0" w:rsidP="00FE48EB">
      <w:pPr>
        <w:ind w:right="340"/>
        <w:jc w:val="center"/>
      </w:pPr>
    </w:p>
    <w:p w:rsidR="004F0CD0" w:rsidRDefault="00CE1B93" w:rsidP="00FE48EB">
      <w:pPr>
        <w:spacing w:line="360" w:lineRule="auto"/>
        <w:ind w:right="340" w:firstLine="720"/>
        <w:jc w:val="both"/>
      </w:pPr>
      <w:r>
        <w:t>В даному розділі проведено повний функціонально-вартісний аналіз ПП, який було розроблено в рамках дипломного проекту. Процес аналізу можна умовно розділити на дві частини.</w:t>
      </w:r>
    </w:p>
    <w:p w:rsidR="004F0CD0" w:rsidRDefault="00CE1B93" w:rsidP="00FE48EB">
      <w:pPr>
        <w:spacing w:line="360" w:lineRule="auto"/>
        <w:ind w:right="340" w:firstLine="720"/>
        <w:jc w:val="both"/>
      </w:pPr>
      <w:r>
        <w:t xml:space="preserve">В першій з них проведено дослідження ПП з технічної точки зору: було визначено основні функції ПП та сформовано множину варіантів їх реалізації; на основі обчислених значень параметрів, а також експертних оцінок їх важливості було обчислено коефіцієнт технічного рівня, який і дав змогу </w:t>
      </w:r>
      <w:r>
        <w:lastRenderedPageBreak/>
        <w:t>визначити оптимальну з технічної точки зору альтернативу реалізації функцій ПП.</w:t>
      </w:r>
    </w:p>
    <w:p w:rsidR="004F0CD0" w:rsidRDefault="00CE1B93" w:rsidP="00FE48EB">
      <w:pPr>
        <w:spacing w:line="360" w:lineRule="auto"/>
        <w:ind w:right="340" w:firstLine="720"/>
        <w:jc w:val="both"/>
      </w:pPr>
      <w:r>
        <w:t>Другу частину ФВА присвячено вибору із альтернативних варіантів реалізації найбільш економічно обґрунтованого. Порівняння запропонованих варіантів реалізації в рамках даної частини виконувалось за коефіцієнтом ефективності, для обчислення якого були обчислені такі допоміжні параметри, як трудомісткість, витрати на заробітну плату, накладні витрати.</w:t>
      </w:r>
    </w:p>
    <w:p w:rsidR="004F0CD0" w:rsidRDefault="00CE1B93" w:rsidP="00FE48EB">
      <w:pPr>
        <w:spacing w:line="360" w:lineRule="auto"/>
        <w:ind w:right="340"/>
        <w:jc w:val="both"/>
      </w:pPr>
      <w:r>
        <w:tab/>
        <w:t xml:space="preserve">Після виконання функціонально-вартісного аналізу програмного комплексу що розроблюється, можна зробити висновок, що з альтернатив, що залишились після першого відбору двох варіантів виконання програмного комплексу оптимальним є перший варіант реалізації програмного продукту. У нього виявився найкращий показник техніко-економічного рівня якості </w:t>
      </w:r>
      <w:r>
        <w:br/>
        <w:t>К</w:t>
      </w:r>
      <w:r>
        <w:rPr>
          <w:vertAlign w:val="subscript"/>
        </w:rPr>
        <w:t>ТЕР</w:t>
      </w:r>
      <w:r>
        <w:t xml:space="preserve"> = 3,1 • 10</w:t>
      </w:r>
      <w:r>
        <w:rPr>
          <w:vertAlign w:val="superscript"/>
        </w:rPr>
        <w:t>-5</w:t>
      </w:r>
      <w:r>
        <w:t>.</w:t>
      </w:r>
    </w:p>
    <w:p w:rsidR="004F0CD0" w:rsidRDefault="00CE1B93" w:rsidP="00FE48EB">
      <w:pPr>
        <w:spacing w:line="360" w:lineRule="auto"/>
        <w:ind w:right="340" w:firstLine="708"/>
        <w:jc w:val="both"/>
      </w:pPr>
      <w:r>
        <w:t>Цей варіант реалізації програмного продукту має такі параметри:</w:t>
      </w:r>
    </w:p>
    <w:p w:rsidR="004F0CD0" w:rsidRDefault="00CE1B93" w:rsidP="00FE48EB">
      <w:pPr>
        <w:numPr>
          <w:ilvl w:val="0"/>
          <w:numId w:val="8"/>
        </w:numPr>
        <w:spacing w:after="0" w:line="360" w:lineRule="auto"/>
        <w:ind w:right="340" w:firstLine="0"/>
        <w:contextualSpacing/>
        <w:jc w:val="both"/>
      </w:pPr>
      <w:proofErr w:type="spellStart"/>
      <w:r>
        <w:t>Фреймворк</w:t>
      </w:r>
      <w:proofErr w:type="spellEnd"/>
      <w:r>
        <w:t xml:space="preserve"> – </w:t>
      </w:r>
      <w:proofErr w:type="spellStart"/>
      <w:r>
        <w:t>AngularJS</w:t>
      </w:r>
      <w:proofErr w:type="spellEnd"/>
      <w:r>
        <w:t>;</w:t>
      </w:r>
    </w:p>
    <w:p w:rsidR="004F0CD0" w:rsidRDefault="00CE1B93" w:rsidP="00FE48EB">
      <w:pPr>
        <w:numPr>
          <w:ilvl w:val="0"/>
          <w:numId w:val="8"/>
        </w:numPr>
        <w:spacing w:after="0" w:line="360" w:lineRule="auto"/>
        <w:ind w:right="340" w:firstLine="0"/>
        <w:contextualSpacing/>
        <w:jc w:val="both"/>
      </w:pPr>
      <w:r>
        <w:t>Створення стилів – CSS3;</w:t>
      </w:r>
    </w:p>
    <w:p w:rsidR="00FE48EB" w:rsidRDefault="00CE1B93" w:rsidP="00FE48EB">
      <w:pPr>
        <w:numPr>
          <w:ilvl w:val="0"/>
          <w:numId w:val="8"/>
        </w:numPr>
        <w:spacing w:after="0" w:line="360" w:lineRule="auto"/>
        <w:ind w:right="340" w:firstLine="0"/>
        <w:contextualSpacing/>
        <w:jc w:val="both"/>
        <w:sectPr w:rsidR="00FE48EB" w:rsidSect="00FE48EB">
          <w:pgSz w:w="11906" w:h="16838"/>
          <w:pgMar w:top="1133" w:right="566" w:bottom="1133" w:left="1700" w:header="708" w:footer="708" w:gutter="0"/>
          <w:cols w:space="720" w:equalWidth="0">
            <w:col w:w="9973"/>
          </w:cols>
          <w:docGrid w:linePitch="381"/>
        </w:sectPr>
      </w:pPr>
      <w:r>
        <w:t xml:space="preserve">Програмне середовище - </w:t>
      </w:r>
      <w:proofErr w:type="spellStart"/>
      <w:r>
        <w:t>Webstorm</w:t>
      </w:r>
      <w:proofErr w:type="spellEnd"/>
      <w:r>
        <w:t>.</w:t>
      </w:r>
    </w:p>
    <w:p w:rsidR="004F0CD0" w:rsidRDefault="00CE1B93" w:rsidP="00FE48EB">
      <w:pPr>
        <w:pStyle w:val="1"/>
        <w:ind w:right="340"/>
        <w:contextualSpacing w:val="0"/>
      </w:pPr>
      <w:bookmarkStart w:id="128" w:name="h.y0dslle3gxx0" w:colFirst="0" w:colLast="0"/>
      <w:bookmarkStart w:id="129" w:name="_Toc454192023"/>
      <w:bookmarkStart w:id="130" w:name="_Toc454198488"/>
      <w:bookmarkEnd w:id="128"/>
      <w:r>
        <w:lastRenderedPageBreak/>
        <w:t>ВИСНОВКИ</w:t>
      </w:r>
      <w:bookmarkEnd w:id="129"/>
      <w:bookmarkEnd w:id="130"/>
    </w:p>
    <w:p w:rsidR="004F0CD0" w:rsidRDefault="004F0CD0" w:rsidP="00FE48EB">
      <w:pPr>
        <w:spacing w:after="0" w:line="360" w:lineRule="auto"/>
        <w:ind w:right="340"/>
        <w:jc w:val="center"/>
      </w:pPr>
    </w:p>
    <w:p w:rsidR="004F0CD0" w:rsidRDefault="00CE1B93" w:rsidP="00FE48EB">
      <w:pPr>
        <w:spacing w:after="0" w:line="360" w:lineRule="auto"/>
        <w:ind w:right="340" w:firstLine="720"/>
        <w:jc w:val="both"/>
      </w:pPr>
      <w:r>
        <w:t>Результатом даної роботи є аналіз існуючих віддалених систем зберігання, а також їх інтерфейсів. Продуктом даного аналізу є набір вимог до системи з точки зору користувача.</w:t>
      </w:r>
    </w:p>
    <w:p w:rsidR="004F0CD0" w:rsidRDefault="00CE1B93" w:rsidP="00FE48EB">
      <w:pPr>
        <w:spacing w:after="0" w:line="360" w:lineRule="auto"/>
        <w:ind w:right="340" w:firstLine="720"/>
        <w:jc w:val="both"/>
      </w:pPr>
      <w:r>
        <w:t xml:space="preserve">Серед розглянутих систем були і зовнішні сервіси та системи, і ті, що можна використовувати локально. Було виявлено, що за заданих умов, а саме для використання в сховища для невеликих компаній використання зовнішніх ресурсів - не найкраще рішення. Це пов’язано в першу чергу з безпекою та встановлення залежності. В такому випадку виходом є використання локальних сховищ. Однак їх функціонал та інтерфейс не відповідає користувацьким вимогам, а значній частині випадків їх використання не є безкоштовним. В зв’язку з цим з’являється потреба у створенні системи, яка відповідала функціональним та </w:t>
      </w:r>
      <w:proofErr w:type="spellStart"/>
      <w:r>
        <w:t>інтерфейсним</w:t>
      </w:r>
      <w:proofErr w:type="spellEnd"/>
      <w:r>
        <w:t xml:space="preserve"> потребам.</w:t>
      </w:r>
    </w:p>
    <w:p w:rsidR="004F0CD0" w:rsidRDefault="00CE1B93" w:rsidP="00FE48EB">
      <w:pPr>
        <w:spacing w:after="0" w:line="360" w:lineRule="auto"/>
        <w:ind w:right="340" w:firstLine="720"/>
        <w:jc w:val="both"/>
      </w:pPr>
      <w:r>
        <w:t xml:space="preserve">В роботі детально розглянуто процес створення клієнтської частини </w:t>
      </w:r>
      <w:proofErr w:type="spellStart"/>
      <w:r>
        <w:t>сервірсу</w:t>
      </w:r>
      <w:proofErr w:type="spellEnd"/>
      <w:r>
        <w:t xml:space="preserve">. В зв’язку з тим, що користувачі навіть у межах локальної мережі бажають  використовувати сервіс з різних пристроїв і не бажають встановлювати собі додаткове програмне забезпечення, </w:t>
      </w:r>
      <w:proofErr w:type="spellStart"/>
      <w:r>
        <w:t>з’являєтсья</w:t>
      </w:r>
      <w:proofErr w:type="spellEnd"/>
      <w:r>
        <w:t xml:space="preserve"> потреба у </w:t>
      </w:r>
      <w:proofErr w:type="spellStart"/>
      <w:r>
        <w:t>веб-інтрфейсі</w:t>
      </w:r>
      <w:proofErr w:type="spellEnd"/>
      <w:r>
        <w:t>. У розділах роботи детально описано процес розробки цієї частини сервісу. Було проаналізовано вибір інструментів розробки, виходячи з поставлених вихідних умов. Головними з яких є:</w:t>
      </w:r>
    </w:p>
    <w:p w:rsidR="004F0CD0" w:rsidRDefault="00CE1B93" w:rsidP="00FE48EB">
      <w:pPr>
        <w:numPr>
          <w:ilvl w:val="0"/>
          <w:numId w:val="18"/>
        </w:numPr>
        <w:spacing w:after="0" w:line="360" w:lineRule="auto"/>
        <w:ind w:right="340" w:hanging="360"/>
        <w:contextualSpacing/>
        <w:jc w:val="both"/>
      </w:pPr>
      <w:r>
        <w:t>Можливість завантаження файлу на власний пристрій або віддалений сервер</w:t>
      </w:r>
    </w:p>
    <w:p w:rsidR="004F0CD0" w:rsidRDefault="00CE1B93" w:rsidP="00FE48EB">
      <w:pPr>
        <w:numPr>
          <w:ilvl w:val="0"/>
          <w:numId w:val="18"/>
        </w:numPr>
        <w:spacing w:after="0" w:line="360" w:lineRule="auto"/>
        <w:ind w:right="340" w:hanging="360"/>
        <w:contextualSpacing/>
        <w:jc w:val="both"/>
      </w:pPr>
      <w:r>
        <w:t>Переміщення по директоріям аналогічно руху по звичній файловій структурі комп’ютера</w:t>
      </w:r>
    </w:p>
    <w:p w:rsidR="004F0CD0" w:rsidRDefault="00CE1B93" w:rsidP="00FE48EB">
      <w:pPr>
        <w:numPr>
          <w:ilvl w:val="0"/>
          <w:numId w:val="18"/>
        </w:numPr>
        <w:spacing w:after="0" w:line="360" w:lineRule="auto"/>
        <w:ind w:right="340" w:hanging="360"/>
        <w:contextualSpacing/>
        <w:jc w:val="both"/>
      </w:pPr>
      <w:r>
        <w:t xml:space="preserve">Функціонал пошуку </w:t>
      </w:r>
    </w:p>
    <w:p w:rsidR="004F0CD0" w:rsidRDefault="00CE1B93" w:rsidP="00FE48EB">
      <w:pPr>
        <w:numPr>
          <w:ilvl w:val="0"/>
          <w:numId w:val="18"/>
        </w:numPr>
        <w:spacing w:after="0" w:line="360" w:lineRule="auto"/>
        <w:ind w:right="340" w:hanging="360"/>
        <w:contextualSpacing/>
        <w:jc w:val="both"/>
      </w:pPr>
      <w:r>
        <w:t>Здатність адміністратора надавати або блокувати доступ користувачів до системи</w:t>
      </w:r>
    </w:p>
    <w:p w:rsidR="004F0CD0" w:rsidRDefault="00CE1B93" w:rsidP="00FE48EB">
      <w:pPr>
        <w:numPr>
          <w:ilvl w:val="0"/>
          <w:numId w:val="18"/>
        </w:numPr>
        <w:spacing w:after="0" w:line="360" w:lineRule="auto"/>
        <w:ind w:right="340" w:hanging="360"/>
        <w:contextualSpacing/>
        <w:jc w:val="both"/>
      </w:pPr>
      <w:r>
        <w:lastRenderedPageBreak/>
        <w:t>Засоби авторизації та реєстрації</w:t>
      </w:r>
    </w:p>
    <w:p w:rsidR="004F0CD0" w:rsidRDefault="00CE1B93" w:rsidP="00FE48EB">
      <w:pPr>
        <w:spacing w:after="0" w:line="360" w:lineRule="auto"/>
        <w:ind w:right="340" w:firstLine="720"/>
        <w:jc w:val="both"/>
      </w:pPr>
      <w:r>
        <w:t xml:space="preserve">В результаті досліджень в якості </w:t>
      </w:r>
      <w:proofErr w:type="spellStart"/>
      <w:r>
        <w:t>фреймворку</w:t>
      </w:r>
      <w:proofErr w:type="spellEnd"/>
      <w:r>
        <w:t xml:space="preserve"> було обрано </w:t>
      </w:r>
      <w:proofErr w:type="spellStart"/>
      <w:r>
        <w:t>AngularJS</w:t>
      </w:r>
      <w:proofErr w:type="spellEnd"/>
      <w:r>
        <w:t xml:space="preserve">, так як він найкраще підходить для розробки клієнтської частини, що відповідала б поставленим вимогам. Було з’ясовано, що для створення зручного середовища розробки варто використати </w:t>
      </w:r>
      <w:proofErr w:type="spellStart"/>
      <w:r>
        <w:t>Gulp</w:t>
      </w:r>
      <w:proofErr w:type="spellEnd"/>
      <w:r>
        <w:t xml:space="preserve">, а для стилізації - </w:t>
      </w:r>
      <w:proofErr w:type="spellStart"/>
      <w:r>
        <w:t>Bootstrap</w:t>
      </w:r>
      <w:proofErr w:type="spellEnd"/>
      <w:r>
        <w:t xml:space="preserve"> та </w:t>
      </w:r>
      <w:proofErr w:type="spellStart"/>
      <w:r>
        <w:t>Sass</w:t>
      </w:r>
      <w:proofErr w:type="spellEnd"/>
      <w:r>
        <w:t xml:space="preserve">. </w:t>
      </w:r>
    </w:p>
    <w:p w:rsidR="00FE48EB" w:rsidRDefault="00CE1B93" w:rsidP="00FE48EB">
      <w:pPr>
        <w:spacing w:after="0" w:line="360" w:lineRule="auto"/>
        <w:ind w:right="340" w:firstLine="720"/>
        <w:jc w:val="both"/>
        <w:sectPr w:rsidR="00FE48EB" w:rsidSect="00FE48EB">
          <w:pgSz w:w="11906" w:h="16838"/>
          <w:pgMar w:top="1133" w:right="566" w:bottom="1133" w:left="1700" w:header="708" w:footer="708" w:gutter="0"/>
          <w:cols w:space="720" w:equalWidth="0">
            <w:col w:w="9973"/>
          </w:cols>
          <w:docGrid w:linePitch="381"/>
        </w:sectPr>
      </w:pPr>
      <w:r>
        <w:t>В якості результаті всіх досліджень була створена віддалена система зберігання корпоративних даних.</w:t>
      </w:r>
    </w:p>
    <w:p w:rsidR="004F0CD0" w:rsidRDefault="00CE1B93" w:rsidP="00FE48EB">
      <w:pPr>
        <w:pStyle w:val="1"/>
        <w:ind w:right="340"/>
        <w:contextualSpacing w:val="0"/>
      </w:pPr>
      <w:bookmarkStart w:id="131" w:name="h.6vfopopagck6" w:colFirst="0" w:colLast="0"/>
      <w:bookmarkStart w:id="132" w:name="_Toc454192024"/>
      <w:bookmarkStart w:id="133" w:name="_Toc454198489"/>
      <w:bookmarkEnd w:id="131"/>
      <w:r>
        <w:lastRenderedPageBreak/>
        <w:t>ПЕРЕЛІК ПОСИЛАНЬ</w:t>
      </w:r>
      <w:bookmarkEnd w:id="132"/>
      <w:bookmarkEnd w:id="133"/>
    </w:p>
    <w:p w:rsidR="004F0CD0" w:rsidRDefault="004F0CD0" w:rsidP="00FE48EB">
      <w:pPr>
        <w:ind w:right="340"/>
      </w:pPr>
    </w:p>
    <w:p w:rsidR="004F0CD0" w:rsidRDefault="00CE1B93" w:rsidP="00FE48EB">
      <w:pPr>
        <w:numPr>
          <w:ilvl w:val="0"/>
          <w:numId w:val="31"/>
        </w:numPr>
        <w:spacing w:line="360" w:lineRule="auto"/>
        <w:ind w:right="340" w:hanging="360"/>
        <w:contextualSpacing/>
      </w:pPr>
      <w:proofErr w:type="spellStart"/>
      <w:r>
        <w:t>Single</w:t>
      </w:r>
      <w:proofErr w:type="spellEnd"/>
      <w:r>
        <w:t xml:space="preserve"> </w:t>
      </w:r>
      <w:proofErr w:type="spellStart"/>
      <w:r>
        <w:t>page</w:t>
      </w:r>
      <w:proofErr w:type="spellEnd"/>
      <w:r>
        <w:t xml:space="preserve"> </w:t>
      </w:r>
      <w:proofErr w:type="spellStart"/>
      <w:r>
        <w:t>apps</w:t>
      </w:r>
      <w:proofErr w:type="spellEnd"/>
      <w:r>
        <w:t xml:space="preserve"> </w:t>
      </w:r>
      <w:proofErr w:type="spellStart"/>
      <w:r>
        <w:t>in</w:t>
      </w:r>
      <w:proofErr w:type="spellEnd"/>
      <w:r>
        <w:t xml:space="preserve"> </w:t>
      </w:r>
      <w:proofErr w:type="spellStart"/>
      <w:r>
        <w:t>depth</w:t>
      </w:r>
      <w:proofErr w:type="spellEnd"/>
      <w:r>
        <w:t>. – Режим  доступу: http://singlepageappbook.com/goal.html.  – Дата доступу : 27.04.2016.</w:t>
      </w:r>
    </w:p>
    <w:p w:rsidR="004F0CD0" w:rsidRDefault="00CE1B93" w:rsidP="00FE48EB">
      <w:pPr>
        <w:numPr>
          <w:ilvl w:val="0"/>
          <w:numId w:val="31"/>
        </w:numPr>
        <w:spacing w:line="360" w:lineRule="auto"/>
        <w:ind w:right="340" w:hanging="360"/>
        <w:contextualSpacing/>
      </w:pPr>
      <w:r>
        <w:t xml:space="preserve">Що таке SPA або </w:t>
      </w:r>
      <w:proofErr w:type="spellStart"/>
      <w:r>
        <w:t>односторінковий</w:t>
      </w:r>
      <w:proofErr w:type="spellEnd"/>
      <w:r>
        <w:t xml:space="preserve"> портал. – Режим доступу: http://www.calabonga.net/blog/post/141. – Дата доступу : 27.04.2016.</w:t>
      </w:r>
    </w:p>
    <w:p w:rsidR="004F0CD0" w:rsidRDefault="00CE1B93" w:rsidP="00FE48EB">
      <w:pPr>
        <w:numPr>
          <w:ilvl w:val="0"/>
          <w:numId w:val="31"/>
        </w:numPr>
        <w:spacing w:line="360" w:lineRule="auto"/>
        <w:ind w:right="340" w:hanging="360"/>
        <w:contextualSpacing/>
      </w:pPr>
      <w:r>
        <w:t xml:space="preserve">Офіційний сайт </w:t>
      </w:r>
      <w:proofErr w:type="spellStart"/>
      <w:r>
        <w:t>AngularJS</w:t>
      </w:r>
      <w:proofErr w:type="spellEnd"/>
      <w:r>
        <w:t>. – Режим доступу https://angularjs.org/ – Дата доступу : 27.04.2016.</w:t>
      </w:r>
    </w:p>
    <w:p w:rsidR="004F0CD0" w:rsidRDefault="00CE1B93" w:rsidP="00FE48EB">
      <w:pPr>
        <w:numPr>
          <w:ilvl w:val="0"/>
          <w:numId w:val="31"/>
        </w:numPr>
        <w:spacing w:line="360" w:lineRule="auto"/>
        <w:ind w:right="340" w:hanging="360"/>
        <w:contextualSpacing/>
        <w:jc w:val="both"/>
      </w:pPr>
      <w:proofErr w:type="spellStart"/>
      <w:r>
        <w:t>Seshardi</w:t>
      </w:r>
      <w:proofErr w:type="spellEnd"/>
      <w:r>
        <w:t xml:space="preserve"> S., </w:t>
      </w:r>
      <w:proofErr w:type="spellStart"/>
      <w:r>
        <w:t>AngularJS</w:t>
      </w:r>
      <w:proofErr w:type="spellEnd"/>
      <w:r>
        <w:t xml:space="preserve">: </w:t>
      </w:r>
      <w:proofErr w:type="spellStart"/>
      <w:r>
        <w:t>Up</w:t>
      </w:r>
      <w:proofErr w:type="spellEnd"/>
      <w:r>
        <w:t xml:space="preserve"> </w:t>
      </w:r>
      <w:proofErr w:type="spellStart"/>
      <w:r>
        <w:t>and</w:t>
      </w:r>
      <w:proofErr w:type="spellEnd"/>
      <w:r>
        <w:t xml:space="preserve"> </w:t>
      </w:r>
      <w:proofErr w:type="spellStart"/>
      <w:r>
        <w:t>Running</w:t>
      </w:r>
      <w:proofErr w:type="spellEnd"/>
      <w:r>
        <w:t xml:space="preserve">. // </w:t>
      </w:r>
      <w:proofErr w:type="spellStart"/>
      <w:r>
        <w:t>Seshadri</w:t>
      </w:r>
      <w:proofErr w:type="spellEnd"/>
      <w:r>
        <w:t xml:space="preserve"> S., </w:t>
      </w:r>
      <w:proofErr w:type="spellStart"/>
      <w:r>
        <w:t>Green</w:t>
      </w:r>
      <w:proofErr w:type="spellEnd"/>
      <w:r>
        <w:t xml:space="preserve"> B. - </w:t>
      </w:r>
      <w:proofErr w:type="spellStart"/>
      <w:r>
        <w:t>O'Reilly</w:t>
      </w:r>
      <w:proofErr w:type="spellEnd"/>
      <w:r>
        <w:t xml:space="preserve"> </w:t>
      </w:r>
      <w:proofErr w:type="spellStart"/>
      <w:r>
        <w:t>Media</w:t>
      </w:r>
      <w:proofErr w:type="spellEnd"/>
      <w:r>
        <w:t>, 2014 – 322 c.</w:t>
      </w:r>
    </w:p>
    <w:p w:rsidR="004F0CD0" w:rsidRDefault="00CE1B93" w:rsidP="00FE48EB">
      <w:pPr>
        <w:numPr>
          <w:ilvl w:val="0"/>
          <w:numId w:val="31"/>
        </w:numPr>
        <w:spacing w:after="0" w:line="360" w:lineRule="auto"/>
        <w:ind w:right="340" w:hanging="360"/>
        <w:contextualSpacing/>
      </w:pPr>
      <w:proofErr w:type="spellStart"/>
      <w:r>
        <w:t>Williamson</w:t>
      </w:r>
      <w:proofErr w:type="spellEnd"/>
      <w:r>
        <w:t xml:space="preserve"> K., </w:t>
      </w:r>
      <w:proofErr w:type="spellStart"/>
      <w:r>
        <w:t>Learning</w:t>
      </w:r>
      <w:proofErr w:type="spellEnd"/>
      <w:r>
        <w:t xml:space="preserve"> </w:t>
      </w:r>
      <w:proofErr w:type="spellStart"/>
      <w:r>
        <w:t>AngularJS</w:t>
      </w:r>
      <w:proofErr w:type="spellEnd"/>
      <w:r>
        <w:t xml:space="preserve">. // </w:t>
      </w:r>
      <w:proofErr w:type="spellStart"/>
      <w:r>
        <w:t>Williamson</w:t>
      </w:r>
      <w:proofErr w:type="spellEnd"/>
      <w:r>
        <w:t xml:space="preserve"> K. - </w:t>
      </w:r>
      <w:proofErr w:type="spellStart"/>
      <w:r>
        <w:t>O'Reilly</w:t>
      </w:r>
      <w:proofErr w:type="spellEnd"/>
      <w:r>
        <w:t xml:space="preserve"> </w:t>
      </w:r>
      <w:proofErr w:type="spellStart"/>
      <w:r>
        <w:t>Media</w:t>
      </w:r>
      <w:proofErr w:type="spellEnd"/>
      <w:r>
        <w:t>, 2015 – 212 c.</w:t>
      </w:r>
    </w:p>
    <w:p w:rsidR="004F0CD0" w:rsidRDefault="00CE1B93" w:rsidP="00FE48EB">
      <w:pPr>
        <w:numPr>
          <w:ilvl w:val="0"/>
          <w:numId w:val="31"/>
        </w:numPr>
        <w:spacing w:line="360" w:lineRule="auto"/>
        <w:ind w:right="340" w:hanging="360"/>
        <w:contextualSpacing/>
        <w:jc w:val="both"/>
      </w:pPr>
      <w:proofErr w:type="spellStart"/>
      <w:r>
        <w:t>Козловский</w:t>
      </w:r>
      <w:proofErr w:type="spellEnd"/>
      <w:r>
        <w:t xml:space="preserve"> П., </w:t>
      </w:r>
      <w:proofErr w:type="spellStart"/>
      <w:r>
        <w:t>Разработка</w:t>
      </w:r>
      <w:proofErr w:type="spellEnd"/>
      <w:r>
        <w:t xml:space="preserve"> </w:t>
      </w:r>
      <w:proofErr w:type="spellStart"/>
      <w:r>
        <w:t>веб-приложений</w:t>
      </w:r>
      <w:proofErr w:type="spellEnd"/>
      <w:r>
        <w:t xml:space="preserve"> с </w:t>
      </w:r>
      <w:proofErr w:type="spellStart"/>
      <w:r>
        <w:t>использованием</w:t>
      </w:r>
      <w:proofErr w:type="spellEnd"/>
      <w:r>
        <w:t xml:space="preserve"> </w:t>
      </w:r>
      <w:proofErr w:type="spellStart"/>
      <w:r>
        <w:t>AngularJS</w:t>
      </w:r>
      <w:proofErr w:type="spellEnd"/>
      <w:r>
        <w:t xml:space="preserve"> // </w:t>
      </w:r>
      <w:proofErr w:type="spellStart"/>
      <w:r>
        <w:t>Козловский</w:t>
      </w:r>
      <w:proofErr w:type="spellEnd"/>
      <w:r>
        <w:t xml:space="preserve"> П., </w:t>
      </w:r>
      <w:proofErr w:type="spellStart"/>
      <w:r>
        <w:t>Дарвин</w:t>
      </w:r>
      <w:proofErr w:type="spellEnd"/>
      <w:r>
        <w:t xml:space="preserve"> П. - ДМК Пресс, 2014 – 394 c.</w:t>
      </w:r>
    </w:p>
    <w:p w:rsidR="004F0CD0" w:rsidRDefault="00CE1B93" w:rsidP="00FE48EB">
      <w:pPr>
        <w:numPr>
          <w:ilvl w:val="0"/>
          <w:numId w:val="31"/>
        </w:numPr>
        <w:spacing w:after="0" w:line="360" w:lineRule="auto"/>
        <w:ind w:right="340" w:hanging="360"/>
        <w:contextualSpacing/>
      </w:pPr>
      <w:proofErr w:type="spellStart"/>
      <w:r>
        <w:t>Миковски</w:t>
      </w:r>
      <w:proofErr w:type="spellEnd"/>
      <w:r>
        <w:t xml:space="preserve"> М., </w:t>
      </w:r>
      <w:proofErr w:type="spellStart"/>
      <w:r>
        <w:t>Разработка</w:t>
      </w:r>
      <w:proofErr w:type="spellEnd"/>
      <w:r>
        <w:t xml:space="preserve"> </w:t>
      </w:r>
      <w:proofErr w:type="spellStart"/>
      <w:r>
        <w:t>одностраничных</w:t>
      </w:r>
      <w:proofErr w:type="spellEnd"/>
      <w:r>
        <w:t xml:space="preserve"> </w:t>
      </w:r>
      <w:proofErr w:type="spellStart"/>
      <w:r>
        <w:t>веб-приложений</w:t>
      </w:r>
      <w:proofErr w:type="spellEnd"/>
      <w:r>
        <w:t xml:space="preserve"> // </w:t>
      </w:r>
      <w:proofErr w:type="spellStart"/>
      <w:r>
        <w:t>Миковски</w:t>
      </w:r>
      <w:proofErr w:type="spellEnd"/>
      <w:r>
        <w:t xml:space="preserve"> М. - ДМК Пресс, 2014 – с. 512</w:t>
      </w:r>
    </w:p>
    <w:p w:rsidR="004F0CD0" w:rsidRDefault="00CE1B93" w:rsidP="00FE48EB">
      <w:pPr>
        <w:numPr>
          <w:ilvl w:val="0"/>
          <w:numId w:val="31"/>
        </w:numPr>
        <w:spacing w:after="0" w:line="360" w:lineRule="auto"/>
        <w:ind w:right="340" w:hanging="360"/>
        <w:contextualSpacing/>
      </w:pPr>
      <w:proofErr w:type="spellStart"/>
      <w:r>
        <w:t>Knol</w:t>
      </w:r>
      <w:proofErr w:type="spellEnd"/>
      <w:r>
        <w:t xml:space="preserve"> A., </w:t>
      </w:r>
      <w:proofErr w:type="spellStart"/>
      <w:r>
        <w:t>Dependency</w:t>
      </w:r>
      <w:proofErr w:type="spellEnd"/>
      <w:r>
        <w:t xml:space="preserve"> </w:t>
      </w:r>
      <w:proofErr w:type="spellStart"/>
      <w:r>
        <w:t>Injection</w:t>
      </w:r>
      <w:proofErr w:type="spellEnd"/>
      <w:r>
        <w:t xml:space="preserve"> </w:t>
      </w:r>
      <w:proofErr w:type="spellStart"/>
      <w:r>
        <w:t>with</w:t>
      </w:r>
      <w:proofErr w:type="spellEnd"/>
      <w:r>
        <w:t xml:space="preserve"> </w:t>
      </w:r>
      <w:proofErr w:type="spellStart"/>
      <w:r>
        <w:t>AngularJS</w:t>
      </w:r>
      <w:proofErr w:type="spellEnd"/>
      <w:r>
        <w:t xml:space="preserve"> // </w:t>
      </w:r>
      <w:proofErr w:type="spellStart"/>
      <w:r>
        <w:t>Knol</w:t>
      </w:r>
      <w:proofErr w:type="spellEnd"/>
      <w:r>
        <w:t xml:space="preserve"> A. - </w:t>
      </w:r>
      <w:proofErr w:type="spellStart"/>
      <w:r>
        <w:t>Packt</w:t>
      </w:r>
      <w:proofErr w:type="spellEnd"/>
      <w:r>
        <w:t xml:space="preserve"> </w:t>
      </w:r>
      <w:proofErr w:type="spellStart"/>
      <w:r>
        <w:t>Publishing</w:t>
      </w:r>
      <w:proofErr w:type="spellEnd"/>
      <w:r>
        <w:t>, 2015 – c. 78</w:t>
      </w:r>
    </w:p>
    <w:p w:rsidR="004F0CD0" w:rsidRDefault="004F0CD0" w:rsidP="008F3AF2"/>
    <w:p w:rsidR="004F0CD0" w:rsidRDefault="00CE1B93" w:rsidP="008F3AF2">
      <w:pPr>
        <w:spacing w:after="0" w:line="360" w:lineRule="auto"/>
        <w:ind w:left="720" w:firstLine="720"/>
        <w:jc w:val="both"/>
      </w:pPr>
      <w:r>
        <w:t xml:space="preserve"> </w:t>
      </w:r>
    </w:p>
    <w:p w:rsidR="004F0CD0" w:rsidRDefault="004F0CD0" w:rsidP="008F3AF2">
      <w:pPr>
        <w:spacing w:after="0" w:line="360" w:lineRule="auto"/>
        <w:jc w:val="both"/>
      </w:pPr>
    </w:p>
    <w:p w:rsidR="004F0CD0" w:rsidRDefault="004F0CD0" w:rsidP="008F3AF2">
      <w:pPr>
        <w:spacing w:after="0" w:line="360" w:lineRule="auto"/>
        <w:ind w:firstLine="720"/>
        <w:jc w:val="both"/>
      </w:pPr>
    </w:p>
    <w:p w:rsidR="004F0CD0" w:rsidRDefault="004F0CD0" w:rsidP="008F3AF2"/>
    <w:p w:rsidR="008C2E97" w:rsidRDefault="008C2E97" w:rsidP="008F3AF2"/>
    <w:sectPr w:rsidR="008C2E97" w:rsidSect="00FE48EB">
      <w:pgSz w:w="11906" w:h="16838"/>
      <w:pgMar w:top="1133" w:right="566" w:bottom="1133" w:left="1700" w:header="708" w:footer="708" w:gutter="0"/>
      <w:cols w:space="720" w:equalWidth="0">
        <w:col w:w="9973"/>
      </w:cols>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39B" w:rsidRDefault="006C139B">
      <w:pPr>
        <w:spacing w:after="0" w:line="240" w:lineRule="auto"/>
      </w:pPr>
      <w:r>
        <w:separator/>
      </w:r>
    </w:p>
  </w:endnote>
  <w:endnote w:type="continuationSeparator" w:id="0">
    <w:p w:rsidR="006C139B" w:rsidRDefault="006C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A38" w:rsidRDefault="000F1A38">
    <w:pPr>
      <w:tabs>
        <w:tab w:val="center" w:pos="4986"/>
        <w:tab w:val="right" w:pos="9973"/>
      </w:tabs>
      <w:spacing w:after="576" w:line="240"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39B" w:rsidRDefault="006C139B">
      <w:pPr>
        <w:spacing w:after="0" w:line="240" w:lineRule="auto"/>
      </w:pPr>
      <w:r>
        <w:separator/>
      </w:r>
    </w:p>
  </w:footnote>
  <w:footnote w:type="continuationSeparator" w:id="0">
    <w:p w:rsidR="006C139B" w:rsidRDefault="006C13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0ED" w:rsidRDefault="00B820ED" w:rsidP="00B820ED">
    <w:pPr>
      <w:pStyle w:val="af7"/>
      <w:jc w:val="center"/>
    </w:pPr>
  </w:p>
  <w:p w:rsidR="000F1A38" w:rsidRDefault="000F1A38">
    <w:pPr>
      <w:tabs>
        <w:tab w:val="center" w:pos="4986"/>
        <w:tab w:val="right" w:pos="9973"/>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563495"/>
      <w:docPartObj>
        <w:docPartGallery w:val="Page Numbers (Top of Page)"/>
        <w:docPartUnique/>
      </w:docPartObj>
    </w:sdtPr>
    <w:sdtEndPr/>
    <w:sdtContent>
      <w:p w:rsidR="000F1A38" w:rsidRDefault="000F1A38">
        <w:pPr>
          <w:pStyle w:val="af7"/>
          <w:jc w:val="right"/>
        </w:pPr>
        <w:r>
          <w:fldChar w:fldCharType="begin"/>
        </w:r>
        <w:r>
          <w:instrText>PAGE   \* MERGEFORMAT</w:instrText>
        </w:r>
        <w:r>
          <w:fldChar w:fldCharType="separate"/>
        </w:r>
        <w:r w:rsidRPr="000F1A38">
          <w:rPr>
            <w:noProof/>
            <w:lang w:val="ru-RU"/>
          </w:rPr>
          <w:t>6</w:t>
        </w:r>
        <w:r>
          <w:fldChar w:fldCharType="end"/>
        </w:r>
      </w:p>
    </w:sdtContent>
  </w:sdt>
  <w:p w:rsidR="000F1A38" w:rsidRPr="003E1886" w:rsidRDefault="000F1A38">
    <w:pPr>
      <w:tabs>
        <w:tab w:val="center" w:pos="4986"/>
        <w:tab w:val="right" w:pos="9973"/>
      </w:tabs>
      <w:spacing w:before="432" w:after="0" w:line="240" w:lineRule="auto"/>
      <w:jc w:val="right"/>
      <w:rPr>
        <w:lang w:val="ru-RU"/>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6933891"/>
      <w:docPartObj>
        <w:docPartGallery w:val="Page Numbers (Top of Page)"/>
        <w:docPartUnique/>
      </w:docPartObj>
    </w:sdtPr>
    <w:sdtEndPr/>
    <w:sdtContent>
      <w:p w:rsidR="00B820ED" w:rsidRDefault="00B820ED">
        <w:pPr>
          <w:pStyle w:val="af7"/>
          <w:jc w:val="right"/>
        </w:pPr>
        <w:r>
          <w:fldChar w:fldCharType="begin"/>
        </w:r>
        <w:r>
          <w:instrText>PAGE   \* MERGEFORMAT</w:instrText>
        </w:r>
        <w:r>
          <w:fldChar w:fldCharType="separate"/>
        </w:r>
        <w:r w:rsidR="00036518" w:rsidRPr="00036518">
          <w:rPr>
            <w:noProof/>
            <w:lang w:val="ru-RU"/>
          </w:rPr>
          <w:t>53</w:t>
        </w:r>
        <w:r>
          <w:fldChar w:fldCharType="end"/>
        </w:r>
      </w:p>
    </w:sdtContent>
  </w:sdt>
  <w:p w:rsidR="00B820ED" w:rsidRDefault="00B820ED">
    <w:pPr>
      <w:tabs>
        <w:tab w:val="center" w:pos="4986"/>
        <w:tab w:val="right" w:pos="9973"/>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2189"/>
    <w:multiLevelType w:val="multilevel"/>
    <w:tmpl w:val="8F4AA39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2B34D48"/>
    <w:multiLevelType w:val="multilevel"/>
    <w:tmpl w:val="2DC652B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05717C98"/>
    <w:multiLevelType w:val="multilevel"/>
    <w:tmpl w:val="38F4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54278"/>
    <w:multiLevelType w:val="multilevel"/>
    <w:tmpl w:val="8140F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D45230"/>
    <w:multiLevelType w:val="multilevel"/>
    <w:tmpl w:val="64AA69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BAA0C99"/>
    <w:multiLevelType w:val="multilevel"/>
    <w:tmpl w:val="D68C4C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29207899"/>
    <w:multiLevelType w:val="multilevel"/>
    <w:tmpl w:val="BBA40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9513460"/>
    <w:multiLevelType w:val="multilevel"/>
    <w:tmpl w:val="EE5832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F4946A7"/>
    <w:multiLevelType w:val="multilevel"/>
    <w:tmpl w:val="93CA3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328978CE"/>
    <w:multiLevelType w:val="multilevel"/>
    <w:tmpl w:val="8B1C1D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6B217DE"/>
    <w:multiLevelType w:val="multilevel"/>
    <w:tmpl w:val="C05898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D6B6809"/>
    <w:multiLevelType w:val="multilevel"/>
    <w:tmpl w:val="C53AB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9C4E65"/>
    <w:multiLevelType w:val="multilevel"/>
    <w:tmpl w:val="9F38BD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403C06F4"/>
    <w:multiLevelType w:val="multilevel"/>
    <w:tmpl w:val="C082B5F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4">
    <w:nsid w:val="40855F4B"/>
    <w:multiLevelType w:val="multilevel"/>
    <w:tmpl w:val="3A6E07F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438B7A37"/>
    <w:multiLevelType w:val="multilevel"/>
    <w:tmpl w:val="EA7E69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ADE6AC9"/>
    <w:multiLevelType w:val="multilevel"/>
    <w:tmpl w:val="EE26AF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AF6730C"/>
    <w:multiLevelType w:val="multilevel"/>
    <w:tmpl w:val="BF4C49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4BF65F61"/>
    <w:multiLevelType w:val="multilevel"/>
    <w:tmpl w:val="B9A0B3A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nsid w:val="4FF648B8"/>
    <w:multiLevelType w:val="multilevel"/>
    <w:tmpl w:val="03BCB8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04B19F3"/>
    <w:multiLevelType w:val="multilevel"/>
    <w:tmpl w:val="4538C7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50771FD6"/>
    <w:multiLevelType w:val="multilevel"/>
    <w:tmpl w:val="260858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E36C45"/>
    <w:multiLevelType w:val="multilevel"/>
    <w:tmpl w:val="E10036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593F0820"/>
    <w:multiLevelType w:val="multilevel"/>
    <w:tmpl w:val="A8E289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C573C48"/>
    <w:multiLevelType w:val="multilevel"/>
    <w:tmpl w:val="C40C96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nsid w:val="5E010D20"/>
    <w:multiLevelType w:val="multilevel"/>
    <w:tmpl w:val="8FB2094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
    <w:nsid w:val="5FB16308"/>
    <w:multiLevelType w:val="multilevel"/>
    <w:tmpl w:val="FEF6BBF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7">
    <w:nsid w:val="5FDD7703"/>
    <w:multiLevelType w:val="multilevel"/>
    <w:tmpl w:val="134A5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609506BB"/>
    <w:multiLevelType w:val="multilevel"/>
    <w:tmpl w:val="ABB0E8CE"/>
    <w:lvl w:ilvl="0">
      <w:start w:val="1"/>
      <w:numFmt w:val="bullet"/>
      <w:lvlText w:val="−"/>
      <w:lvlJc w:val="left"/>
      <w:pPr>
        <w:ind w:left="0" w:firstLine="709"/>
      </w:pPr>
      <w:rPr>
        <w:rFonts w:ascii="Arial" w:eastAsia="Arial" w:hAnsi="Arial" w:cs="Arial"/>
      </w:rPr>
    </w:lvl>
    <w:lvl w:ilvl="1">
      <w:start w:val="1"/>
      <w:numFmt w:val="bullet"/>
      <w:lvlText w:val="✓"/>
      <w:lvlJc w:val="left"/>
      <w:pPr>
        <w:ind w:left="1440" w:firstLine="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9">
    <w:nsid w:val="618E5F13"/>
    <w:multiLevelType w:val="multilevel"/>
    <w:tmpl w:val="478C4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65DB513F"/>
    <w:multiLevelType w:val="multilevel"/>
    <w:tmpl w:val="37FAB9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FAC5D24"/>
    <w:multiLevelType w:val="multilevel"/>
    <w:tmpl w:val="D4182B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FEE4219"/>
    <w:multiLevelType w:val="multilevel"/>
    <w:tmpl w:val="FB54859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F466F1"/>
    <w:multiLevelType w:val="multilevel"/>
    <w:tmpl w:val="ECB6C2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nsid w:val="742F0777"/>
    <w:multiLevelType w:val="multilevel"/>
    <w:tmpl w:val="1818C48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5">
    <w:nsid w:val="789D789A"/>
    <w:multiLevelType w:val="multilevel"/>
    <w:tmpl w:val="E34A2C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35"/>
  </w:num>
  <w:num w:numId="2">
    <w:abstractNumId w:val="1"/>
  </w:num>
  <w:num w:numId="3">
    <w:abstractNumId w:val="18"/>
  </w:num>
  <w:num w:numId="4">
    <w:abstractNumId w:val="14"/>
  </w:num>
  <w:num w:numId="5">
    <w:abstractNumId w:val="28"/>
  </w:num>
  <w:num w:numId="6">
    <w:abstractNumId w:val="22"/>
  </w:num>
  <w:num w:numId="7">
    <w:abstractNumId w:val="26"/>
  </w:num>
  <w:num w:numId="8">
    <w:abstractNumId w:val="9"/>
  </w:num>
  <w:num w:numId="9">
    <w:abstractNumId w:val="13"/>
  </w:num>
  <w:num w:numId="10">
    <w:abstractNumId w:val="17"/>
  </w:num>
  <w:num w:numId="11">
    <w:abstractNumId w:val="20"/>
  </w:num>
  <w:num w:numId="12">
    <w:abstractNumId w:val="5"/>
  </w:num>
  <w:num w:numId="13">
    <w:abstractNumId w:val="0"/>
  </w:num>
  <w:num w:numId="14">
    <w:abstractNumId w:val="23"/>
  </w:num>
  <w:num w:numId="15">
    <w:abstractNumId w:val="24"/>
  </w:num>
  <w:num w:numId="16">
    <w:abstractNumId w:val="34"/>
  </w:num>
  <w:num w:numId="17">
    <w:abstractNumId w:val="30"/>
  </w:num>
  <w:num w:numId="18">
    <w:abstractNumId w:val="25"/>
  </w:num>
  <w:num w:numId="19">
    <w:abstractNumId w:val="33"/>
  </w:num>
  <w:num w:numId="20">
    <w:abstractNumId w:val="7"/>
  </w:num>
  <w:num w:numId="21">
    <w:abstractNumId w:val="10"/>
  </w:num>
  <w:num w:numId="22">
    <w:abstractNumId w:val="16"/>
  </w:num>
  <w:num w:numId="23">
    <w:abstractNumId w:val="19"/>
  </w:num>
  <w:num w:numId="24">
    <w:abstractNumId w:val="27"/>
  </w:num>
  <w:num w:numId="25">
    <w:abstractNumId w:val="12"/>
  </w:num>
  <w:num w:numId="26">
    <w:abstractNumId w:val="31"/>
  </w:num>
  <w:num w:numId="27">
    <w:abstractNumId w:val="8"/>
  </w:num>
  <w:num w:numId="28">
    <w:abstractNumId w:val="4"/>
  </w:num>
  <w:num w:numId="29">
    <w:abstractNumId w:val="29"/>
  </w:num>
  <w:num w:numId="30">
    <w:abstractNumId w:val="6"/>
  </w:num>
  <w:num w:numId="31">
    <w:abstractNumId w:val="15"/>
  </w:num>
  <w:num w:numId="32">
    <w:abstractNumId w:val="11"/>
  </w:num>
  <w:num w:numId="33">
    <w:abstractNumId w:val="2"/>
  </w:num>
  <w:num w:numId="34">
    <w:abstractNumId w:val="3"/>
    <w:lvlOverride w:ilvl="0">
      <w:lvl w:ilvl="0">
        <w:numFmt w:val="decimal"/>
        <w:lvlText w:val="%1."/>
        <w:lvlJc w:val="left"/>
      </w:lvl>
    </w:lvlOverride>
  </w:num>
  <w:num w:numId="35">
    <w:abstractNumId w:val="3"/>
    <w:lvlOverride w:ilvl="0">
      <w:lvl w:ilvl="0">
        <w:numFmt w:val="decimal"/>
        <w:lvlText w:val="%1."/>
        <w:lvlJc w:val="left"/>
      </w:lvl>
    </w:lvlOverride>
  </w:num>
  <w:num w:numId="36">
    <w:abstractNumId w:val="3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32"/>
    <w:lvlOverride w:ilvl="0">
      <w:lvl w:ilvl="0">
        <w:numFmt w:val="decimal"/>
        <w:lvlText w:val="%1."/>
        <w:lvlJc w:val="left"/>
      </w:lvl>
    </w:lvlOverride>
  </w:num>
  <w:num w:numId="39">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F0CD0"/>
    <w:rsid w:val="00036518"/>
    <w:rsid w:val="0007477F"/>
    <w:rsid w:val="000F1A38"/>
    <w:rsid w:val="000F255C"/>
    <w:rsid w:val="00155FA2"/>
    <w:rsid w:val="00157106"/>
    <w:rsid w:val="001C5EA8"/>
    <w:rsid w:val="00203B64"/>
    <w:rsid w:val="00270ADE"/>
    <w:rsid w:val="003241F7"/>
    <w:rsid w:val="003B36EB"/>
    <w:rsid w:val="003E1886"/>
    <w:rsid w:val="004F0CD0"/>
    <w:rsid w:val="004F13E7"/>
    <w:rsid w:val="006B29B4"/>
    <w:rsid w:val="006C139B"/>
    <w:rsid w:val="006D2CFE"/>
    <w:rsid w:val="007C0A19"/>
    <w:rsid w:val="008C2E97"/>
    <w:rsid w:val="008F3AF2"/>
    <w:rsid w:val="009F2CFE"/>
    <w:rsid w:val="009F4A76"/>
    <w:rsid w:val="00A54568"/>
    <w:rsid w:val="00AC2499"/>
    <w:rsid w:val="00B46B32"/>
    <w:rsid w:val="00B820ED"/>
    <w:rsid w:val="00B94E26"/>
    <w:rsid w:val="00C42436"/>
    <w:rsid w:val="00CA4166"/>
    <w:rsid w:val="00CE1B93"/>
    <w:rsid w:val="00D709D4"/>
    <w:rsid w:val="00DE2673"/>
    <w:rsid w:val="00F82F73"/>
    <w:rsid w:val="00FE1FBD"/>
    <w:rsid w:val="00FE48EB"/>
    <w:rsid w:val="00FF34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8"/>
        <w:szCs w:val="28"/>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600" w:after="0" w:line="360" w:lineRule="auto"/>
      <w:contextualSpacing/>
      <w:jc w:val="center"/>
      <w:outlineLvl w:val="0"/>
    </w:pPr>
    <w:rPr>
      <w:b/>
      <w:sz w:val="36"/>
      <w:szCs w:val="36"/>
    </w:rPr>
  </w:style>
  <w:style w:type="paragraph" w:styleId="2">
    <w:name w:val="heading 2"/>
    <w:basedOn w:val="a"/>
    <w:next w:val="a"/>
    <w:pPr>
      <w:keepNext/>
      <w:keepLines/>
      <w:spacing w:before="400" w:after="0" w:line="360" w:lineRule="auto"/>
      <w:contextualSpacing/>
      <w:jc w:val="center"/>
      <w:outlineLvl w:val="1"/>
    </w:pPr>
    <w:rPr>
      <w:sz w:val="32"/>
      <w:szCs w:val="32"/>
    </w:rPr>
  </w:style>
  <w:style w:type="paragraph" w:styleId="3">
    <w:name w:val="heading 3"/>
    <w:basedOn w:val="a"/>
    <w:next w:val="a"/>
    <w:pPr>
      <w:keepNext/>
      <w:keepLines/>
      <w:spacing w:before="160" w:after="0" w:line="431" w:lineRule="auto"/>
      <w:contextualSpacing/>
      <w:jc w:val="center"/>
      <w:outlineLvl w:val="2"/>
    </w:pPr>
  </w:style>
  <w:style w:type="paragraph" w:styleId="4">
    <w:name w:val="heading 4"/>
    <w:basedOn w:val="a"/>
    <w:next w:val="a"/>
    <w:pPr>
      <w:keepNext/>
      <w:keepLines/>
      <w:spacing w:before="40" w:after="0"/>
      <w:outlineLvl w:val="3"/>
    </w:pPr>
    <w:rPr>
      <w:b/>
      <w:i/>
      <w:color w:val="366091"/>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paragraph" w:styleId="af">
    <w:name w:val="Normal (Web)"/>
    <w:basedOn w:val="a"/>
    <w:uiPriority w:val="99"/>
    <w:unhideWhenUsed/>
    <w:rsid w:val="00B94E26"/>
    <w:pPr>
      <w:spacing w:before="100" w:beforeAutospacing="1" w:after="100" w:afterAutospacing="1" w:line="240" w:lineRule="auto"/>
    </w:pPr>
    <w:rPr>
      <w:color w:val="auto"/>
      <w:sz w:val="24"/>
      <w:szCs w:val="24"/>
    </w:rPr>
  </w:style>
  <w:style w:type="paragraph" w:styleId="af0">
    <w:name w:val="Balloon Text"/>
    <w:basedOn w:val="a"/>
    <w:link w:val="af1"/>
    <w:uiPriority w:val="99"/>
    <w:semiHidden/>
    <w:unhideWhenUsed/>
    <w:rsid w:val="00B94E26"/>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B94E26"/>
    <w:rPr>
      <w:rFonts w:ascii="Tahoma" w:hAnsi="Tahoma" w:cs="Tahoma"/>
      <w:sz w:val="16"/>
      <w:szCs w:val="16"/>
    </w:rPr>
  </w:style>
  <w:style w:type="paragraph" w:styleId="af2">
    <w:name w:val="List Paragraph"/>
    <w:basedOn w:val="a"/>
    <w:uiPriority w:val="34"/>
    <w:qFormat/>
    <w:rsid w:val="00B94E26"/>
    <w:pPr>
      <w:ind w:left="720"/>
      <w:contextualSpacing/>
    </w:pPr>
  </w:style>
  <w:style w:type="paragraph" w:styleId="af3">
    <w:name w:val="TOC Heading"/>
    <w:basedOn w:val="1"/>
    <w:next w:val="a"/>
    <w:uiPriority w:val="39"/>
    <w:unhideWhenUsed/>
    <w:qFormat/>
    <w:rsid w:val="00270ADE"/>
    <w:p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
    <w:next w:val="a"/>
    <w:autoRedefine/>
    <w:uiPriority w:val="39"/>
    <w:unhideWhenUsed/>
    <w:rsid w:val="008F3AF2"/>
    <w:pPr>
      <w:tabs>
        <w:tab w:val="right" w:leader="dot" w:pos="9963"/>
      </w:tabs>
      <w:spacing w:after="100"/>
      <w:ind w:right="340"/>
    </w:pPr>
  </w:style>
  <w:style w:type="paragraph" w:styleId="20">
    <w:name w:val="toc 2"/>
    <w:basedOn w:val="a"/>
    <w:next w:val="a"/>
    <w:autoRedefine/>
    <w:uiPriority w:val="39"/>
    <w:unhideWhenUsed/>
    <w:rsid w:val="00270ADE"/>
    <w:pPr>
      <w:spacing w:after="100"/>
      <w:ind w:left="280"/>
    </w:pPr>
  </w:style>
  <w:style w:type="paragraph" w:styleId="30">
    <w:name w:val="toc 3"/>
    <w:basedOn w:val="a"/>
    <w:next w:val="a"/>
    <w:autoRedefine/>
    <w:uiPriority w:val="39"/>
    <w:unhideWhenUsed/>
    <w:rsid w:val="00270ADE"/>
    <w:pPr>
      <w:spacing w:after="100"/>
      <w:ind w:left="560"/>
    </w:pPr>
  </w:style>
  <w:style w:type="character" w:styleId="af4">
    <w:name w:val="Hyperlink"/>
    <w:basedOn w:val="a0"/>
    <w:uiPriority w:val="99"/>
    <w:unhideWhenUsed/>
    <w:rsid w:val="00270ADE"/>
    <w:rPr>
      <w:color w:val="0000FF" w:themeColor="hyperlink"/>
      <w:u w:val="single"/>
    </w:rPr>
  </w:style>
  <w:style w:type="paragraph" w:styleId="af5">
    <w:name w:val="No Spacing"/>
    <w:uiPriority w:val="1"/>
    <w:qFormat/>
    <w:rsid w:val="00270ADE"/>
    <w:pPr>
      <w:spacing w:after="0" w:line="240" w:lineRule="auto"/>
    </w:pPr>
  </w:style>
  <w:style w:type="character" w:styleId="af6">
    <w:name w:val="line number"/>
    <w:basedOn w:val="a0"/>
    <w:uiPriority w:val="99"/>
    <w:semiHidden/>
    <w:unhideWhenUsed/>
    <w:rsid w:val="00F82F73"/>
  </w:style>
  <w:style w:type="paragraph" w:styleId="af7">
    <w:name w:val="header"/>
    <w:basedOn w:val="a"/>
    <w:link w:val="af8"/>
    <w:uiPriority w:val="99"/>
    <w:unhideWhenUsed/>
    <w:rsid w:val="00F82F73"/>
    <w:pPr>
      <w:tabs>
        <w:tab w:val="center" w:pos="4819"/>
        <w:tab w:val="right" w:pos="9639"/>
      </w:tabs>
      <w:spacing w:after="0" w:line="240" w:lineRule="auto"/>
    </w:pPr>
  </w:style>
  <w:style w:type="character" w:customStyle="1" w:styleId="af8">
    <w:name w:val="Верхний колонтитул Знак"/>
    <w:basedOn w:val="a0"/>
    <w:link w:val="af7"/>
    <w:uiPriority w:val="99"/>
    <w:rsid w:val="00F82F73"/>
  </w:style>
  <w:style w:type="paragraph" w:styleId="af9">
    <w:name w:val="footer"/>
    <w:basedOn w:val="a"/>
    <w:link w:val="afa"/>
    <w:uiPriority w:val="99"/>
    <w:unhideWhenUsed/>
    <w:rsid w:val="00F82F73"/>
    <w:pPr>
      <w:tabs>
        <w:tab w:val="center" w:pos="4819"/>
        <w:tab w:val="right" w:pos="9639"/>
      </w:tabs>
      <w:spacing w:after="0" w:line="240" w:lineRule="auto"/>
    </w:pPr>
  </w:style>
  <w:style w:type="character" w:customStyle="1" w:styleId="afa">
    <w:name w:val="Нижний колонтитул Знак"/>
    <w:basedOn w:val="a0"/>
    <w:link w:val="af9"/>
    <w:uiPriority w:val="99"/>
    <w:rsid w:val="00F82F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8"/>
        <w:szCs w:val="28"/>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600" w:after="0" w:line="360" w:lineRule="auto"/>
      <w:contextualSpacing/>
      <w:jc w:val="center"/>
      <w:outlineLvl w:val="0"/>
    </w:pPr>
    <w:rPr>
      <w:b/>
      <w:sz w:val="36"/>
      <w:szCs w:val="36"/>
    </w:rPr>
  </w:style>
  <w:style w:type="paragraph" w:styleId="2">
    <w:name w:val="heading 2"/>
    <w:basedOn w:val="a"/>
    <w:next w:val="a"/>
    <w:pPr>
      <w:keepNext/>
      <w:keepLines/>
      <w:spacing w:before="400" w:after="0" w:line="360" w:lineRule="auto"/>
      <w:contextualSpacing/>
      <w:jc w:val="center"/>
      <w:outlineLvl w:val="1"/>
    </w:pPr>
    <w:rPr>
      <w:sz w:val="32"/>
      <w:szCs w:val="32"/>
    </w:rPr>
  </w:style>
  <w:style w:type="paragraph" w:styleId="3">
    <w:name w:val="heading 3"/>
    <w:basedOn w:val="a"/>
    <w:next w:val="a"/>
    <w:pPr>
      <w:keepNext/>
      <w:keepLines/>
      <w:spacing w:before="160" w:after="0" w:line="431" w:lineRule="auto"/>
      <w:contextualSpacing/>
      <w:jc w:val="center"/>
      <w:outlineLvl w:val="2"/>
    </w:pPr>
  </w:style>
  <w:style w:type="paragraph" w:styleId="4">
    <w:name w:val="heading 4"/>
    <w:basedOn w:val="a"/>
    <w:next w:val="a"/>
    <w:pPr>
      <w:keepNext/>
      <w:keepLines/>
      <w:spacing w:before="40" w:after="0"/>
      <w:outlineLvl w:val="3"/>
    </w:pPr>
    <w:rPr>
      <w:b/>
      <w:i/>
      <w:color w:val="366091"/>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paragraph" w:styleId="af">
    <w:name w:val="Normal (Web)"/>
    <w:basedOn w:val="a"/>
    <w:uiPriority w:val="99"/>
    <w:unhideWhenUsed/>
    <w:rsid w:val="00B94E26"/>
    <w:pPr>
      <w:spacing w:before="100" w:beforeAutospacing="1" w:after="100" w:afterAutospacing="1" w:line="240" w:lineRule="auto"/>
    </w:pPr>
    <w:rPr>
      <w:color w:val="auto"/>
      <w:sz w:val="24"/>
      <w:szCs w:val="24"/>
    </w:rPr>
  </w:style>
  <w:style w:type="paragraph" w:styleId="af0">
    <w:name w:val="Balloon Text"/>
    <w:basedOn w:val="a"/>
    <w:link w:val="af1"/>
    <w:uiPriority w:val="99"/>
    <w:semiHidden/>
    <w:unhideWhenUsed/>
    <w:rsid w:val="00B94E26"/>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B94E26"/>
    <w:rPr>
      <w:rFonts w:ascii="Tahoma" w:hAnsi="Tahoma" w:cs="Tahoma"/>
      <w:sz w:val="16"/>
      <w:szCs w:val="16"/>
    </w:rPr>
  </w:style>
  <w:style w:type="paragraph" w:styleId="af2">
    <w:name w:val="List Paragraph"/>
    <w:basedOn w:val="a"/>
    <w:uiPriority w:val="34"/>
    <w:qFormat/>
    <w:rsid w:val="00B94E26"/>
    <w:pPr>
      <w:ind w:left="720"/>
      <w:contextualSpacing/>
    </w:pPr>
  </w:style>
  <w:style w:type="paragraph" w:styleId="af3">
    <w:name w:val="TOC Heading"/>
    <w:basedOn w:val="1"/>
    <w:next w:val="a"/>
    <w:uiPriority w:val="39"/>
    <w:unhideWhenUsed/>
    <w:qFormat/>
    <w:rsid w:val="00270ADE"/>
    <w:p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
    <w:next w:val="a"/>
    <w:autoRedefine/>
    <w:uiPriority w:val="39"/>
    <w:unhideWhenUsed/>
    <w:rsid w:val="008F3AF2"/>
    <w:pPr>
      <w:tabs>
        <w:tab w:val="right" w:leader="dot" w:pos="9963"/>
      </w:tabs>
      <w:spacing w:after="100"/>
      <w:ind w:right="340"/>
    </w:pPr>
  </w:style>
  <w:style w:type="paragraph" w:styleId="20">
    <w:name w:val="toc 2"/>
    <w:basedOn w:val="a"/>
    <w:next w:val="a"/>
    <w:autoRedefine/>
    <w:uiPriority w:val="39"/>
    <w:unhideWhenUsed/>
    <w:rsid w:val="00270ADE"/>
    <w:pPr>
      <w:spacing w:after="100"/>
      <w:ind w:left="280"/>
    </w:pPr>
  </w:style>
  <w:style w:type="paragraph" w:styleId="30">
    <w:name w:val="toc 3"/>
    <w:basedOn w:val="a"/>
    <w:next w:val="a"/>
    <w:autoRedefine/>
    <w:uiPriority w:val="39"/>
    <w:unhideWhenUsed/>
    <w:rsid w:val="00270ADE"/>
    <w:pPr>
      <w:spacing w:after="100"/>
      <w:ind w:left="560"/>
    </w:pPr>
  </w:style>
  <w:style w:type="character" w:styleId="af4">
    <w:name w:val="Hyperlink"/>
    <w:basedOn w:val="a0"/>
    <w:uiPriority w:val="99"/>
    <w:unhideWhenUsed/>
    <w:rsid w:val="00270ADE"/>
    <w:rPr>
      <w:color w:val="0000FF" w:themeColor="hyperlink"/>
      <w:u w:val="single"/>
    </w:rPr>
  </w:style>
  <w:style w:type="paragraph" w:styleId="af5">
    <w:name w:val="No Spacing"/>
    <w:uiPriority w:val="1"/>
    <w:qFormat/>
    <w:rsid w:val="00270ADE"/>
    <w:pPr>
      <w:spacing w:after="0" w:line="240" w:lineRule="auto"/>
    </w:pPr>
  </w:style>
  <w:style w:type="character" w:styleId="af6">
    <w:name w:val="line number"/>
    <w:basedOn w:val="a0"/>
    <w:uiPriority w:val="99"/>
    <w:semiHidden/>
    <w:unhideWhenUsed/>
    <w:rsid w:val="00F82F73"/>
  </w:style>
  <w:style w:type="paragraph" w:styleId="af7">
    <w:name w:val="header"/>
    <w:basedOn w:val="a"/>
    <w:link w:val="af8"/>
    <w:uiPriority w:val="99"/>
    <w:unhideWhenUsed/>
    <w:rsid w:val="00F82F73"/>
    <w:pPr>
      <w:tabs>
        <w:tab w:val="center" w:pos="4819"/>
        <w:tab w:val="right" w:pos="9639"/>
      </w:tabs>
      <w:spacing w:after="0" w:line="240" w:lineRule="auto"/>
    </w:pPr>
  </w:style>
  <w:style w:type="character" w:customStyle="1" w:styleId="af8">
    <w:name w:val="Верхний колонтитул Знак"/>
    <w:basedOn w:val="a0"/>
    <w:link w:val="af7"/>
    <w:uiPriority w:val="99"/>
    <w:rsid w:val="00F82F73"/>
  </w:style>
  <w:style w:type="paragraph" w:styleId="af9">
    <w:name w:val="footer"/>
    <w:basedOn w:val="a"/>
    <w:link w:val="afa"/>
    <w:uiPriority w:val="99"/>
    <w:unhideWhenUsed/>
    <w:rsid w:val="00F82F73"/>
    <w:pPr>
      <w:tabs>
        <w:tab w:val="center" w:pos="4819"/>
        <w:tab w:val="right" w:pos="9639"/>
      </w:tabs>
      <w:spacing w:after="0" w:line="240" w:lineRule="auto"/>
    </w:pPr>
  </w:style>
  <w:style w:type="character" w:customStyle="1" w:styleId="afa">
    <w:name w:val="Нижний колонтитул Знак"/>
    <w:basedOn w:val="a0"/>
    <w:link w:val="af9"/>
    <w:uiPriority w:val="99"/>
    <w:rsid w:val="00F82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9879">
      <w:bodyDiv w:val="1"/>
      <w:marLeft w:val="0"/>
      <w:marRight w:val="0"/>
      <w:marTop w:val="0"/>
      <w:marBottom w:val="0"/>
      <w:divBdr>
        <w:top w:val="none" w:sz="0" w:space="0" w:color="auto"/>
        <w:left w:val="none" w:sz="0" w:space="0" w:color="auto"/>
        <w:bottom w:val="none" w:sz="0" w:space="0" w:color="auto"/>
        <w:right w:val="none" w:sz="0" w:space="0" w:color="auto"/>
      </w:divBdr>
      <w:divsChild>
        <w:div w:id="1508473031">
          <w:marLeft w:val="-108"/>
          <w:marRight w:val="0"/>
          <w:marTop w:val="0"/>
          <w:marBottom w:val="0"/>
          <w:divBdr>
            <w:top w:val="none" w:sz="0" w:space="0" w:color="auto"/>
            <w:left w:val="none" w:sz="0" w:space="0" w:color="auto"/>
            <w:bottom w:val="none" w:sz="0" w:space="0" w:color="auto"/>
            <w:right w:val="none" w:sz="0" w:space="0" w:color="auto"/>
          </w:divBdr>
        </w:div>
      </w:divsChild>
    </w:div>
    <w:div w:id="292371079">
      <w:bodyDiv w:val="1"/>
      <w:marLeft w:val="0"/>
      <w:marRight w:val="0"/>
      <w:marTop w:val="0"/>
      <w:marBottom w:val="0"/>
      <w:divBdr>
        <w:top w:val="none" w:sz="0" w:space="0" w:color="auto"/>
        <w:left w:val="none" w:sz="0" w:space="0" w:color="auto"/>
        <w:bottom w:val="none" w:sz="0" w:space="0" w:color="auto"/>
        <w:right w:val="none" w:sz="0" w:space="0" w:color="auto"/>
      </w:divBdr>
      <w:divsChild>
        <w:div w:id="2008514146">
          <w:marLeft w:val="-108"/>
          <w:marRight w:val="0"/>
          <w:marTop w:val="0"/>
          <w:marBottom w:val="0"/>
          <w:divBdr>
            <w:top w:val="none" w:sz="0" w:space="0" w:color="auto"/>
            <w:left w:val="none" w:sz="0" w:space="0" w:color="auto"/>
            <w:bottom w:val="none" w:sz="0" w:space="0" w:color="auto"/>
            <w:right w:val="none" w:sz="0" w:space="0" w:color="auto"/>
          </w:divBdr>
        </w:div>
      </w:divsChild>
    </w:div>
    <w:div w:id="441387858">
      <w:bodyDiv w:val="1"/>
      <w:marLeft w:val="0"/>
      <w:marRight w:val="0"/>
      <w:marTop w:val="0"/>
      <w:marBottom w:val="0"/>
      <w:divBdr>
        <w:top w:val="none" w:sz="0" w:space="0" w:color="auto"/>
        <w:left w:val="none" w:sz="0" w:space="0" w:color="auto"/>
        <w:bottom w:val="none" w:sz="0" w:space="0" w:color="auto"/>
        <w:right w:val="none" w:sz="0" w:space="0" w:color="auto"/>
      </w:divBdr>
      <w:divsChild>
        <w:div w:id="1181358546">
          <w:marLeft w:val="-115"/>
          <w:marRight w:val="0"/>
          <w:marTop w:val="0"/>
          <w:marBottom w:val="0"/>
          <w:divBdr>
            <w:top w:val="none" w:sz="0" w:space="0" w:color="auto"/>
            <w:left w:val="none" w:sz="0" w:space="0" w:color="auto"/>
            <w:bottom w:val="none" w:sz="0" w:space="0" w:color="auto"/>
            <w:right w:val="none" w:sz="0" w:space="0" w:color="auto"/>
          </w:divBdr>
        </w:div>
      </w:divsChild>
    </w:div>
    <w:div w:id="711074532">
      <w:bodyDiv w:val="1"/>
      <w:marLeft w:val="0"/>
      <w:marRight w:val="0"/>
      <w:marTop w:val="0"/>
      <w:marBottom w:val="0"/>
      <w:divBdr>
        <w:top w:val="none" w:sz="0" w:space="0" w:color="auto"/>
        <w:left w:val="none" w:sz="0" w:space="0" w:color="auto"/>
        <w:bottom w:val="none" w:sz="0" w:space="0" w:color="auto"/>
        <w:right w:val="none" w:sz="0" w:space="0" w:color="auto"/>
      </w:divBdr>
      <w:divsChild>
        <w:div w:id="1235385699">
          <w:marLeft w:val="-108"/>
          <w:marRight w:val="0"/>
          <w:marTop w:val="0"/>
          <w:marBottom w:val="0"/>
          <w:divBdr>
            <w:top w:val="none" w:sz="0" w:space="0" w:color="auto"/>
            <w:left w:val="none" w:sz="0" w:space="0" w:color="auto"/>
            <w:bottom w:val="none" w:sz="0" w:space="0" w:color="auto"/>
            <w:right w:val="none" w:sz="0" w:space="0" w:color="auto"/>
          </w:divBdr>
        </w:div>
        <w:div w:id="878935734">
          <w:marLeft w:val="-108"/>
          <w:marRight w:val="0"/>
          <w:marTop w:val="0"/>
          <w:marBottom w:val="0"/>
          <w:divBdr>
            <w:top w:val="none" w:sz="0" w:space="0" w:color="auto"/>
            <w:left w:val="none" w:sz="0" w:space="0" w:color="auto"/>
            <w:bottom w:val="none" w:sz="0" w:space="0" w:color="auto"/>
            <w:right w:val="none" w:sz="0" w:space="0" w:color="auto"/>
          </w:divBdr>
        </w:div>
      </w:divsChild>
    </w:div>
    <w:div w:id="1043168255">
      <w:bodyDiv w:val="1"/>
      <w:marLeft w:val="0"/>
      <w:marRight w:val="0"/>
      <w:marTop w:val="0"/>
      <w:marBottom w:val="0"/>
      <w:divBdr>
        <w:top w:val="none" w:sz="0" w:space="0" w:color="auto"/>
        <w:left w:val="none" w:sz="0" w:space="0" w:color="auto"/>
        <w:bottom w:val="none" w:sz="0" w:space="0" w:color="auto"/>
        <w:right w:val="none" w:sz="0" w:space="0" w:color="auto"/>
      </w:divBdr>
      <w:divsChild>
        <w:div w:id="499657856">
          <w:marLeft w:val="-108"/>
          <w:marRight w:val="0"/>
          <w:marTop w:val="0"/>
          <w:marBottom w:val="0"/>
          <w:divBdr>
            <w:top w:val="none" w:sz="0" w:space="0" w:color="auto"/>
            <w:left w:val="none" w:sz="0" w:space="0" w:color="auto"/>
            <w:bottom w:val="none" w:sz="0" w:space="0" w:color="auto"/>
            <w:right w:val="none" w:sz="0" w:space="0" w:color="auto"/>
          </w:divBdr>
        </w:div>
      </w:divsChild>
    </w:div>
    <w:div w:id="1314875581">
      <w:bodyDiv w:val="1"/>
      <w:marLeft w:val="0"/>
      <w:marRight w:val="0"/>
      <w:marTop w:val="0"/>
      <w:marBottom w:val="0"/>
      <w:divBdr>
        <w:top w:val="none" w:sz="0" w:space="0" w:color="auto"/>
        <w:left w:val="none" w:sz="0" w:space="0" w:color="auto"/>
        <w:bottom w:val="none" w:sz="0" w:space="0" w:color="auto"/>
        <w:right w:val="none" w:sz="0" w:space="0" w:color="auto"/>
      </w:divBdr>
      <w:divsChild>
        <w:div w:id="1550263707">
          <w:marLeft w:val="-108"/>
          <w:marRight w:val="0"/>
          <w:marTop w:val="0"/>
          <w:marBottom w:val="0"/>
          <w:divBdr>
            <w:top w:val="none" w:sz="0" w:space="0" w:color="auto"/>
            <w:left w:val="none" w:sz="0" w:space="0" w:color="auto"/>
            <w:bottom w:val="none" w:sz="0" w:space="0" w:color="auto"/>
            <w:right w:val="none" w:sz="0" w:space="0" w:color="auto"/>
          </w:divBdr>
        </w:div>
      </w:divsChild>
    </w:div>
    <w:div w:id="1516576127">
      <w:bodyDiv w:val="1"/>
      <w:marLeft w:val="0"/>
      <w:marRight w:val="0"/>
      <w:marTop w:val="0"/>
      <w:marBottom w:val="0"/>
      <w:divBdr>
        <w:top w:val="none" w:sz="0" w:space="0" w:color="auto"/>
        <w:left w:val="none" w:sz="0" w:space="0" w:color="auto"/>
        <w:bottom w:val="none" w:sz="0" w:space="0" w:color="auto"/>
        <w:right w:val="none" w:sz="0" w:space="0" w:color="auto"/>
      </w:divBdr>
    </w:div>
    <w:div w:id="1605116560">
      <w:bodyDiv w:val="1"/>
      <w:marLeft w:val="0"/>
      <w:marRight w:val="0"/>
      <w:marTop w:val="0"/>
      <w:marBottom w:val="0"/>
      <w:divBdr>
        <w:top w:val="none" w:sz="0" w:space="0" w:color="auto"/>
        <w:left w:val="none" w:sz="0" w:space="0" w:color="auto"/>
        <w:bottom w:val="none" w:sz="0" w:space="0" w:color="auto"/>
        <w:right w:val="none" w:sz="0" w:space="0" w:color="auto"/>
      </w:divBdr>
      <w:divsChild>
        <w:div w:id="2025007995">
          <w:marLeft w:val="-108"/>
          <w:marRight w:val="0"/>
          <w:marTop w:val="0"/>
          <w:marBottom w:val="0"/>
          <w:divBdr>
            <w:top w:val="none" w:sz="0" w:space="0" w:color="auto"/>
            <w:left w:val="none" w:sz="0" w:space="0" w:color="auto"/>
            <w:bottom w:val="none" w:sz="0" w:space="0" w:color="auto"/>
            <w:right w:val="none" w:sz="0" w:space="0" w:color="auto"/>
          </w:divBdr>
        </w:div>
        <w:div w:id="414863141">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9C1C-7BEF-468F-9181-6FB0D0CB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55455</Words>
  <Characters>31610</Characters>
  <Application>Microsoft Office Word</Application>
  <DocSecurity>0</DocSecurity>
  <Lines>263</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druha</dc:creator>
  <cp:lastModifiedBy>druha</cp:lastModifiedBy>
  <cp:revision>2</cp:revision>
  <dcterms:created xsi:type="dcterms:W3CDTF">2016-06-20T16:54:00Z</dcterms:created>
  <dcterms:modified xsi:type="dcterms:W3CDTF">2016-06-20T16:54:00Z</dcterms:modified>
</cp:coreProperties>
</file>