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709C" w14:textId="77777777" w:rsidR="00DD3C50" w:rsidRPr="00DD3C50" w:rsidRDefault="00DD3C50" w:rsidP="00DD3C50">
      <w:pPr>
        <w:jc w:val="center"/>
        <w:rPr>
          <w:rFonts w:ascii="Consolas" w:eastAsia="Gungsuh" w:hAnsi="Consolas" w:cstheme="minorHAnsi"/>
          <w:b/>
          <w:bCs/>
          <w:sz w:val="52"/>
          <w:szCs w:val="52"/>
          <w:u w:val="single"/>
        </w:rPr>
      </w:pPr>
      <w:r w:rsidRPr="00DD3C50">
        <w:rPr>
          <w:rFonts w:ascii="Consolas" w:eastAsia="Gungsuh" w:hAnsi="Consolas" w:cstheme="minorHAnsi"/>
          <w:b/>
          <w:bCs/>
          <w:sz w:val="52"/>
          <w:szCs w:val="52"/>
          <w:u w:val="single"/>
        </w:rPr>
        <w:t>Memoria del proyecto</w:t>
      </w:r>
    </w:p>
    <w:p w14:paraId="2DA3C978" w14:textId="77777777" w:rsidR="00DD3C50" w:rsidRDefault="00DD3C50" w:rsidP="00DD3C50">
      <w:pPr>
        <w:rPr>
          <w:rFonts w:eastAsia="Gungsuh" w:cstheme="minorHAnsi"/>
          <w:sz w:val="24"/>
          <w:szCs w:val="24"/>
        </w:rPr>
      </w:pPr>
    </w:p>
    <w:p w14:paraId="7F74CE4A" w14:textId="77777777" w:rsidR="00DD3C50" w:rsidRDefault="00DD3C50" w:rsidP="00DD3C50">
      <w:pPr>
        <w:spacing w:line="276" w:lineRule="auto"/>
        <w:rPr>
          <w:rFonts w:ascii="Quire Sans" w:eastAsia="Gungsuh" w:hAnsi="Quire Sans" w:cs="Quire Sans"/>
          <w:sz w:val="28"/>
          <w:szCs w:val="28"/>
        </w:rPr>
      </w:pPr>
      <w:r>
        <w:rPr>
          <w:rFonts w:ascii="Quire Sans" w:eastAsia="Gungsuh" w:hAnsi="Quire Sans" w:cs="Quire Sans"/>
          <w:sz w:val="28"/>
          <w:szCs w:val="28"/>
          <w:u w:val="single"/>
        </w:rPr>
        <w:t>Índice</w:t>
      </w:r>
      <w:r>
        <w:rPr>
          <w:rFonts w:ascii="Quire Sans" w:eastAsia="Gungsuh" w:hAnsi="Quire Sans" w:cs="Quire Sans"/>
          <w:sz w:val="28"/>
          <w:szCs w:val="28"/>
        </w:rPr>
        <w:t>:</w:t>
      </w:r>
    </w:p>
    <w:p w14:paraId="3F1AFAF2" w14:textId="7BBD49E5" w:rsidR="00DD3C50" w:rsidRPr="00DD3C50" w:rsidRDefault="00DD3C50" w:rsidP="00DD3C50">
      <w:pPr>
        <w:pStyle w:val="Prrafodelista"/>
        <w:numPr>
          <w:ilvl w:val="0"/>
          <w:numId w:val="1"/>
        </w:numPr>
        <w:spacing w:line="276" w:lineRule="auto"/>
        <w:rPr>
          <w:rFonts w:ascii="Quire Sans" w:eastAsia="Gungsuh" w:hAnsi="Quire Sans" w:cs="Quire Sans"/>
          <w:b/>
          <w:bCs/>
          <w:sz w:val="28"/>
          <w:szCs w:val="28"/>
        </w:rPr>
      </w:pPr>
      <w:r w:rsidRPr="00DD3C50">
        <w:rPr>
          <w:rFonts w:ascii="Quire Sans" w:eastAsia="Gungsuh" w:hAnsi="Quire Sans" w:cs="Quire Sans"/>
          <w:b/>
          <w:bCs/>
          <w:sz w:val="28"/>
          <w:szCs w:val="28"/>
        </w:rPr>
        <w:t xml:space="preserve">Temática </w:t>
      </w:r>
    </w:p>
    <w:p w14:paraId="0919FEBE" w14:textId="69340FA0" w:rsidR="00DD3C50" w:rsidRPr="00DD3C50" w:rsidRDefault="00DD3C50" w:rsidP="00DD3C50">
      <w:pPr>
        <w:pStyle w:val="Prrafodelista"/>
        <w:numPr>
          <w:ilvl w:val="0"/>
          <w:numId w:val="1"/>
        </w:numPr>
        <w:spacing w:line="276" w:lineRule="auto"/>
        <w:rPr>
          <w:rFonts w:ascii="Quire Sans" w:eastAsia="Gungsuh" w:hAnsi="Quire Sans" w:cs="Quire Sans"/>
          <w:b/>
          <w:bCs/>
          <w:sz w:val="28"/>
          <w:szCs w:val="28"/>
        </w:rPr>
      </w:pPr>
      <w:r>
        <w:rPr>
          <w:rFonts w:ascii="Quire Sans" w:eastAsia="Gungsuh" w:hAnsi="Quire Sans" w:cs="Quire Sans"/>
          <w:b/>
          <w:bCs/>
          <w:sz w:val="28"/>
          <w:szCs w:val="28"/>
        </w:rPr>
        <w:t>A</w:t>
      </w:r>
      <w:r w:rsidRPr="00DD3C50">
        <w:rPr>
          <w:rFonts w:ascii="Quire Sans" w:eastAsia="Gungsuh" w:hAnsi="Quire Sans" w:cs="Quire Sans"/>
          <w:b/>
          <w:bCs/>
          <w:sz w:val="28"/>
          <w:szCs w:val="28"/>
        </w:rPr>
        <w:t>rquitectura</w:t>
      </w:r>
    </w:p>
    <w:p w14:paraId="454E76EC" w14:textId="77777777" w:rsidR="00DD3C50" w:rsidRPr="00DD3C50" w:rsidRDefault="00DD3C50" w:rsidP="00DD3C50">
      <w:pPr>
        <w:pStyle w:val="Prrafodelista"/>
        <w:numPr>
          <w:ilvl w:val="0"/>
          <w:numId w:val="1"/>
        </w:numPr>
        <w:spacing w:line="276" w:lineRule="auto"/>
        <w:rPr>
          <w:rFonts w:ascii="Quire Sans" w:eastAsia="Gungsuh" w:hAnsi="Quire Sans" w:cs="Quire Sans"/>
          <w:b/>
          <w:bCs/>
          <w:sz w:val="28"/>
          <w:szCs w:val="28"/>
        </w:rPr>
      </w:pPr>
      <w:r w:rsidRPr="00DD3C50">
        <w:rPr>
          <w:rFonts w:ascii="Quire Sans" w:eastAsia="Gungsuh" w:hAnsi="Quire Sans" w:cs="Quire Sans"/>
          <w:b/>
          <w:bCs/>
          <w:sz w:val="28"/>
          <w:szCs w:val="28"/>
        </w:rPr>
        <w:t>Esquema de clases</w:t>
      </w:r>
    </w:p>
    <w:p w14:paraId="6E35028A" w14:textId="77777777" w:rsidR="00DD3C50" w:rsidRPr="00DD3C50" w:rsidRDefault="00DD3C50" w:rsidP="00DD3C50">
      <w:pPr>
        <w:pStyle w:val="Prrafodelista"/>
        <w:numPr>
          <w:ilvl w:val="0"/>
          <w:numId w:val="1"/>
        </w:numPr>
        <w:spacing w:line="276" w:lineRule="auto"/>
        <w:rPr>
          <w:rFonts w:ascii="Quire Sans" w:eastAsia="Gungsuh" w:hAnsi="Quire Sans" w:cs="Quire Sans"/>
          <w:b/>
          <w:bCs/>
          <w:sz w:val="28"/>
          <w:szCs w:val="28"/>
        </w:rPr>
      </w:pPr>
      <w:r w:rsidRPr="00DD3C50">
        <w:rPr>
          <w:rFonts w:ascii="Quire Sans" w:eastAsia="Gungsuh" w:hAnsi="Quire Sans" w:cs="Quire Sans"/>
          <w:b/>
          <w:bCs/>
          <w:sz w:val="28"/>
          <w:szCs w:val="28"/>
        </w:rPr>
        <w:t>Ecuaciones físicas</w:t>
      </w:r>
    </w:p>
    <w:p w14:paraId="02AF5AED" w14:textId="2CBF9666" w:rsidR="00DD3C50" w:rsidRPr="00DD3C50" w:rsidRDefault="00DD3C50" w:rsidP="00DD3C50">
      <w:pPr>
        <w:pStyle w:val="Prrafodelista"/>
        <w:numPr>
          <w:ilvl w:val="0"/>
          <w:numId w:val="1"/>
        </w:numPr>
        <w:spacing w:line="276" w:lineRule="auto"/>
        <w:rPr>
          <w:rFonts w:ascii="Quire Sans" w:eastAsia="Gungsuh" w:hAnsi="Quire Sans" w:cs="Quire Sans"/>
          <w:b/>
          <w:bCs/>
          <w:sz w:val="28"/>
          <w:szCs w:val="28"/>
        </w:rPr>
      </w:pPr>
      <w:r w:rsidRPr="00DD3C50">
        <w:rPr>
          <w:rFonts w:ascii="Quire Sans" w:eastAsia="Gungsuh" w:hAnsi="Quire Sans" w:cs="Quire Sans"/>
          <w:b/>
          <w:bCs/>
          <w:sz w:val="28"/>
          <w:szCs w:val="28"/>
        </w:rPr>
        <w:t xml:space="preserve">Efectos </w:t>
      </w:r>
    </w:p>
    <w:p w14:paraId="1C3FF411" w14:textId="77777777" w:rsidR="00DD3C50" w:rsidRPr="00DD3C50" w:rsidRDefault="00DD3C50" w:rsidP="00DD3C50">
      <w:pPr>
        <w:pStyle w:val="Prrafodelista"/>
        <w:numPr>
          <w:ilvl w:val="0"/>
          <w:numId w:val="1"/>
        </w:numPr>
        <w:spacing w:line="276" w:lineRule="auto"/>
        <w:rPr>
          <w:rFonts w:eastAsia="Gungsuh" w:cstheme="minorHAnsi"/>
          <w:b/>
          <w:bCs/>
          <w:sz w:val="24"/>
          <w:szCs w:val="24"/>
        </w:rPr>
      </w:pPr>
      <w:r w:rsidRPr="00DD3C50">
        <w:rPr>
          <w:rFonts w:ascii="Quire Sans" w:eastAsia="Gungsuh" w:hAnsi="Quire Sans" w:cs="Quire Sans"/>
          <w:b/>
          <w:bCs/>
          <w:sz w:val="28"/>
          <w:szCs w:val="28"/>
        </w:rPr>
        <w:t>Manual de usuario</w:t>
      </w:r>
    </w:p>
    <w:p w14:paraId="1467403C" w14:textId="65803AF1" w:rsidR="00ED4197" w:rsidRDefault="00ED4197">
      <w:pPr>
        <w:rPr>
          <w:b/>
          <w:bCs/>
        </w:rPr>
      </w:pPr>
    </w:p>
    <w:p w14:paraId="0362099E" w14:textId="6317B29C" w:rsidR="00DD3C50" w:rsidRDefault="00DD3C50">
      <w:pPr>
        <w:rPr>
          <w:b/>
          <w:bCs/>
        </w:rPr>
      </w:pPr>
    </w:p>
    <w:p w14:paraId="1F2BFE10" w14:textId="00BF1047" w:rsidR="00DD3C50" w:rsidRPr="00B436CC" w:rsidRDefault="00DD3C50">
      <w:pPr>
        <w:rPr>
          <w:b/>
          <w:bCs/>
          <w:sz w:val="40"/>
          <w:szCs w:val="40"/>
          <w:u w:val="single"/>
        </w:rPr>
      </w:pPr>
      <w:r w:rsidRPr="00B436CC">
        <w:rPr>
          <w:b/>
          <w:bCs/>
          <w:sz w:val="40"/>
          <w:szCs w:val="40"/>
          <w:u w:val="single"/>
        </w:rPr>
        <w:t>Temática</w:t>
      </w:r>
    </w:p>
    <w:p w14:paraId="3CE01164" w14:textId="253DD7BE" w:rsidR="00DD3C50" w:rsidRDefault="00DD3C50">
      <w:pPr>
        <w:rPr>
          <w:sz w:val="28"/>
          <w:szCs w:val="28"/>
        </w:rPr>
      </w:pPr>
      <w:r>
        <w:rPr>
          <w:sz w:val="28"/>
          <w:szCs w:val="28"/>
        </w:rPr>
        <w:t xml:space="preserve">El juego </w:t>
      </w:r>
      <w:r w:rsidR="00F16ACD">
        <w:rPr>
          <w:sz w:val="28"/>
          <w:szCs w:val="28"/>
        </w:rPr>
        <w:t>se desarrolla</w:t>
      </w:r>
      <w:r>
        <w:rPr>
          <w:sz w:val="28"/>
          <w:szCs w:val="28"/>
        </w:rPr>
        <w:t xml:space="preserve"> en un campo de futbol con aficionados</w:t>
      </w:r>
    </w:p>
    <w:p w14:paraId="06E57455" w14:textId="05FCAB6C" w:rsidR="00DD3C50" w:rsidRDefault="00A0273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2349B7" wp14:editId="567606BB">
            <wp:simplePos x="0" y="0"/>
            <wp:positionH relativeFrom="page">
              <wp:posOffset>144278</wp:posOffset>
            </wp:positionH>
            <wp:positionV relativeFrom="paragraph">
              <wp:posOffset>796998</wp:posOffset>
            </wp:positionV>
            <wp:extent cx="7033721" cy="3742661"/>
            <wp:effectExtent l="0" t="0" r="0" b="0"/>
            <wp:wrapThrough wrapText="bothSides">
              <wp:wrapPolygon edited="0">
                <wp:start x="0" y="0"/>
                <wp:lineTo x="0" y="21442"/>
                <wp:lineTo x="21530" y="21442"/>
                <wp:lineTo x="2153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3721" cy="3742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3C50">
        <w:rPr>
          <w:sz w:val="28"/>
          <w:szCs w:val="28"/>
        </w:rPr>
        <w:t>A base de chuts a la letra T el jugados podrá meter gol en las dos porterías esquivando las paredes puestas en el campo</w:t>
      </w:r>
    </w:p>
    <w:p w14:paraId="5C6B0DDF" w14:textId="3EE9F5BF" w:rsidR="00DD3C50" w:rsidRDefault="00DD3C50">
      <w:pPr>
        <w:rPr>
          <w:sz w:val="28"/>
          <w:szCs w:val="28"/>
        </w:rPr>
      </w:pPr>
      <w:r>
        <w:rPr>
          <w:sz w:val="28"/>
          <w:szCs w:val="28"/>
        </w:rPr>
        <w:t xml:space="preserve">El ganador será el jugador con mas goles </w:t>
      </w:r>
    </w:p>
    <w:p w14:paraId="274CA841" w14:textId="6B060D0D" w:rsidR="00DD3C50" w:rsidRPr="00B436CC" w:rsidRDefault="00DD3C50">
      <w:pPr>
        <w:rPr>
          <w:b/>
          <w:bCs/>
          <w:sz w:val="40"/>
          <w:szCs w:val="40"/>
          <w:u w:val="single"/>
        </w:rPr>
      </w:pPr>
      <w:r w:rsidRPr="00B436CC">
        <w:rPr>
          <w:b/>
          <w:bCs/>
          <w:sz w:val="40"/>
          <w:szCs w:val="40"/>
          <w:u w:val="single"/>
        </w:rPr>
        <w:lastRenderedPageBreak/>
        <w:t>Arquitectura</w:t>
      </w:r>
    </w:p>
    <w:p w14:paraId="622FA8ED" w14:textId="6B58B886" w:rsidR="00DD3C50" w:rsidRDefault="00DD3C50">
      <w:pPr>
        <w:rPr>
          <w:sz w:val="28"/>
          <w:szCs w:val="28"/>
        </w:rPr>
      </w:pPr>
      <w:r>
        <w:rPr>
          <w:sz w:val="28"/>
          <w:szCs w:val="28"/>
        </w:rPr>
        <w:t>Formada por una clase que hereda de la clase escena, llamada football y que contiene varios métodos que se encargan de crear los distintos elementos de nuestro juego, así como de añadir las fuerzas correspondientes</w:t>
      </w:r>
    </w:p>
    <w:p w14:paraId="5B2D2505" w14:textId="6DF2143E" w:rsidR="00DD3C50" w:rsidRDefault="00DD3C50">
      <w:pPr>
        <w:rPr>
          <w:sz w:val="28"/>
          <w:szCs w:val="28"/>
        </w:rPr>
      </w:pPr>
    </w:p>
    <w:p w14:paraId="34C7A3CC" w14:textId="00CE3AEE" w:rsidR="00A0222C" w:rsidRDefault="00A0222C">
      <w:pPr>
        <w:rPr>
          <w:sz w:val="28"/>
          <w:szCs w:val="28"/>
        </w:rPr>
      </w:pPr>
    </w:p>
    <w:p w14:paraId="02B7665A" w14:textId="50DE2C6A" w:rsidR="00A0222C" w:rsidRDefault="00A0222C">
      <w:pPr>
        <w:rPr>
          <w:sz w:val="28"/>
          <w:szCs w:val="28"/>
        </w:rPr>
      </w:pPr>
    </w:p>
    <w:p w14:paraId="765AB9CD" w14:textId="0BB07385" w:rsidR="00A0222C" w:rsidRDefault="00A0222C">
      <w:pPr>
        <w:rPr>
          <w:sz w:val="28"/>
          <w:szCs w:val="28"/>
        </w:rPr>
      </w:pPr>
    </w:p>
    <w:p w14:paraId="0B4C74C9" w14:textId="0F28F0BB" w:rsidR="00A0222C" w:rsidRDefault="00A0222C">
      <w:pPr>
        <w:rPr>
          <w:sz w:val="28"/>
          <w:szCs w:val="28"/>
        </w:rPr>
      </w:pPr>
    </w:p>
    <w:p w14:paraId="30A7E1C5" w14:textId="338D0002" w:rsidR="00A0222C" w:rsidRDefault="00A0222C">
      <w:pPr>
        <w:rPr>
          <w:sz w:val="28"/>
          <w:szCs w:val="28"/>
        </w:rPr>
      </w:pPr>
    </w:p>
    <w:p w14:paraId="43462478" w14:textId="53D91C48" w:rsidR="00A0222C" w:rsidRDefault="00A0222C">
      <w:pPr>
        <w:rPr>
          <w:sz w:val="28"/>
          <w:szCs w:val="28"/>
        </w:rPr>
      </w:pPr>
    </w:p>
    <w:p w14:paraId="4B1EE905" w14:textId="11042762" w:rsidR="00464CAD" w:rsidRDefault="00464CAD">
      <w:pPr>
        <w:rPr>
          <w:sz w:val="28"/>
          <w:szCs w:val="28"/>
        </w:rPr>
      </w:pPr>
    </w:p>
    <w:p w14:paraId="676793FF" w14:textId="0BA57CB9" w:rsidR="00464CAD" w:rsidRDefault="00464CAD">
      <w:pPr>
        <w:rPr>
          <w:sz w:val="28"/>
          <w:szCs w:val="28"/>
        </w:rPr>
      </w:pPr>
    </w:p>
    <w:p w14:paraId="66AE8BF0" w14:textId="513B6202" w:rsidR="00464CAD" w:rsidRDefault="00464CAD">
      <w:pPr>
        <w:rPr>
          <w:sz w:val="28"/>
          <w:szCs w:val="28"/>
        </w:rPr>
      </w:pPr>
    </w:p>
    <w:p w14:paraId="6E2BCF2D" w14:textId="21B7D322" w:rsidR="00464CAD" w:rsidRDefault="00464CAD">
      <w:pPr>
        <w:rPr>
          <w:sz w:val="28"/>
          <w:szCs w:val="28"/>
        </w:rPr>
      </w:pPr>
    </w:p>
    <w:p w14:paraId="242B747A" w14:textId="32203DD8" w:rsidR="00464CAD" w:rsidRDefault="00464CAD">
      <w:pPr>
        <w:rPr>
          <w:sz w:val="28"/>
          <w:szCs w:val="28"/>
        </w:rPr>
      </w:pPr>
    </w:p>
    <w:p w14:paraId="19F152ED" w14:textId="5A06FE33" w:rsidR="00464CAD" w:rsidRDefault="00464CAD">
      <w:pPr>
        <w:rPr>
          <w:sz w:val="28"/>
          <w:szCs w:val="28"/>
        </w:rPr>
      </w:pPr>
    </w:p>
    <w:p w14:paraId="5952DBE5" w14:textId="5ACAB336" w:rsidR="00464CAD" w:rsidRDefault="00464CAD">
      <w:pPr>
        <w:rPr>
          <w:sz w:val="28"/>
          <w:szCs w:val="28"/>
        </w:rPr>
      </w:pPr>
    </w:p>
    <w:p w14:paraId="2D4A0259" w14:textId="0B48E11C" w:rsidR="00464CAD" w:rsidRDefault="00464CAD">
      <w:pPr>
        <w:rPr>
          <w:sz w:val="28"/>
          <w:szCs w:val="28"/>
        </w:rPr>
      </w:pPr>
    </w:p>
    <w:p w14:paraId="6810D5F9" w14:textId="77777777" w:rsidR="009D3271" w:rsidRPr="00B436CC" w:rsidRDefault="009D3271" w:rsidP="009D3271">
      <w:pPr>
        <w:rPr>
          <w:b/>
          <w:bCs/>
          <w:sz w:val="40"/>
          <w:szCs w:val="40"/>
          <w:u w:val="single"/>
        </w:rPr>
      </w:pPr>
      <w:r w:rsidRPr="00B436CC">
        <w:rPr>
          <w:b/>
          <w:bCs/>
          <w:sz w:val="40"/>
          <w:szCs w:val="40"/>
          <w:u w:val="single"/>
        </w:rPr>
        <w:t>Esquema de Clases</w:t>
      </w:r>
    </w:p>
    <w:p w14:paraId="68EDB208" w14:textId="77777777" w:rsidR="009D3271" w:rsidRPr="00A0222C" w:rsidRDefault="009D3271" w:rsidP="009D3271">
      <w:pPr>
        <w:rPr>
          <w:b/>
          <w:bCs/>
          <w:sz w:val="40"/>
          <w:szCs w:val="40"/>
        </w:rPr>
      </w:pPr>
    </w:p>
    <w:p w14:paraId="01D3D16D" w14:textId="77777777" w:rsidR="009D3271" w:rsidRDefault="009D3271" w:rsidP="009D3271">
      <w:pPr>
        <w:rPr>
          <w:sz w:val="28"/>
          <w:szCs w:val="28"/>
        </w:rPr>
      </w:pPr>
      <w:hyperlink r:id="rId6" w:history="1">
        <w:r w:rsidRPr="00E25D2D">
          <w:rPr>
            <w:rStyle w:val="Hipervnculo"/>
            <w:sz w:val="28"/>
            <w:szCs w:val="28"/>
          </w:rPr>
          <w:t>https://lucid.app/lucidchart/4fdeb1d4-6cef-46ad-b20f-0d4c818b7749/edit?beaconFlowId=B57B0670FF257BB9&amp;invitationId=inv_0e8f313b-a15d-4024-9ad9-97c21ccec8db&amp;page=0_0#</w:t>
        </w:r>
      </w:hyperlink>
    </w:p>
    <w:p w14:paraId="05F09B4F" w14:textId="7A82D8A6" w:rsidR="00464CAD" w:rsidRDefault="00464CAD">
      <w:pPr>
        <w:rPr>
          <w:sz w:val="28"/>
          <w:szCs w:val="28"/>
        </w:rPr>
      </w:pPr>
    </w:p>
    <w:p w14:paraId="08BE45EE" w14:textId="068D650D" w:rsidR="00464CAD" w:rsidRDefault="00464CAD">
      <w:pPr>
        <w:rPr>
          <w:sz w:val="28"/>
          <w:szCs w:val="28"/>
        </w:rPr>
      </w:pPr>
    </w:p>
    <w:p w14:paraId="796A4FED" w14:textId="41742AFB" w:rsidR="00464CAD" w:rsidRDefault="00464CAD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0A1BEB8" wp14:editId="3BAB9002">
            <wp:simplePos x="0" y="0"/>
            <wp:positionH relativeFrom="page">
              <wp:align>left</wp:align>
            </wp:positionH>
            <wp:positionV relativeFrom="paragraph">
              <wp:posOffset>3972</wp:posOffset>
            </wp:positionV>
            <wp:extent cx="8398026" cy="4986670"/>
            <wp:effectExtent l="0" t="0" r="3175" b="4445"/>
            <wp:wrapThrough wrapText="bothSides">
              <wp:wrapPolygon edited="0">
                <wp:start x="0" y="0"/>
                <wp:lineTo x="0" y="21537"/>
                <wp:lineTo x="21559" y="21537"/>
                <wp:lineTo x="21559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8026" cy="498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28B98" w14:textId="4C8243E0" w:rsidR="00464CAD" w:rsidRDefault="00464CAD">
      <w:pPr>
        <w:rPr>
          <w:sz w:val="28"/>
          <w:szCs w:val="28"/>
        </w:rPr>
      </w:pPr>
    </w:p>
    <w:p w14:paraId="3C72B361" w14:textId="17586343" w:rsidR="00464CAD" w:rsidRDefault="00464CAD">
      <w:pPr>
        <w:rPr>
          <w:sz w:val="28"/>
          <w:szCs w:val="28"/>
        </w:rPr>
      </w:pPr>
    </w:p>
    <w:p w14:paraId="34E4BEB5" w14:textId="4674F687" w:rsidR="00464CAD" w:rsidRDefault="00464CAD">
      <w:pPr>
        <w:rPr>
          <w:sz w:val="28"/>
          <w:szCs w:val="28"/>
        </w:rPr>
      </w:pPr>
    </w:p>
    <w:p w14:paraId="10226B8B" w14:textId="13846673" w:rsidR="00464CAD" w:rsidRDefault="00464CAD">
      <w:pPr>
        <w:rPr>
          <w:sz w:val="28"/>
          <w:szCs w:val="28"/>
        </w:rPr>
      </w:pPr>
    </w:p>
    <w:p w14:paraId="595B1108" w14:textId="15A95625" w:rsidR="00464CAD" w:rsidRDefault="00464CAD">
      <w:pPr>
        <w:rPr>
          <w:sz w:val="28"/>
          <w:szCs w:val="28"/>
        </w:rPr>
      </w:pPr>
    </w:p>
    <w:p w14:paraId="1C5A950C" w14:textId="5A14AB66" w:rsidR="00464CAD" w:rsidRDefault="00464CAD">
      <w:pPr>
        <w:rPr>
          <w:sz w:val="28"/>
          <w:szCs w:val="28"/>
        </w:rPr>
      </w:pPr>
    </w:p>
    <w:p w14:paraId="35FE5FFC" w14:textId="7AB50AE1" w:rsidR="00464CAD" w:rsidRDefault="00464CAD">
      <w:pPr>
        <w:rPr>
          <w:sz w:val="28"/>
          <w:szCs w:val="28"/>
        </w:rPr>
      </w:pPr>
    </w:p>
    <w:p w14:paraId="3F2973B1" w14:textId="543F060B" w:rsidR="00A0222C" w:rsidRPr="00B436CC" w:rsidRDefault="00A0222C">
      <w:pPr>
        <w:rPr>
          <w:b/>
          <w:bCs/>
          <w:sz w:val="40"/>
          <w:szCs w:val="40"/>
          <w:u w:val="single"/>
        </w:rPr>
      </w:pPr>
      <w:r w:rsidRPr="00B436CC">
        <w:rPr>
          <w:b/>
          <w:bCs/>
          <w:sz w:val="40"/>
          <w:szCs w:val="40"/>
          <w:u w:val="single"/>
        </w:rPr>
        <w:t>Ecuaciones Físicas</w:t>
      </w:r>
    </w:p>
    <w:p w14:paraId="5242A716" w14:textId="0B2788C2" w:rsidR="00A0222C" w:rsidRDefault="00A0222C">
      <w:pPr>
        <w:rPr>
          <w:sz w:val="28"/>
          <w:szCs w:val="28"/>
        </w:rPr>
      </w:pPr>
      <w:r>
        <w:rPr>
          <w:sz w:val="28"/>
          <w:szCs w:val="28"/>
        </w:rPr>
        <w:t xml:space="preserve">En la creación de personas he implementado el uso de la ecuación para conformar </w:t>
      </w:r>
      <w:r w:rsidRPr="000068BA">
        <w:rPr>
          <w:b/>
          <w:bCs/>
          <w:sz w:val="28"/>
          <w:szCs w:val="28"/>
        </w:rPr>
        <w:t>muelles anclados</w:t>
      </w:r>
      <w:r>
        <w:rPr>
          <w:sz w:val="28"/>
          <w:szCs w:val="28"/>
        </w:rPr>
        <w:t xml:space="preserve"> </w:t>
      </w:r>
    </w:p>
    <w:p w14:paraId="06B63E4A" w14:textId="35085CE2" w:rsidR="00A0222C" w:rsidRPr="00A0222C" w:rsidRDefault="00A0222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Ley de Hooke:</w:t>
      </w:r>
    </w:p>
    <w:p w14:paraId="600D0ABE" w14:textId="0BC52039" w:rsidR="00A0222C" w:rsidRDefault="00A0222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C336C15" wp14:editId="4BC626A3">
            <wp:extent cx="1446028" cy="506807"/>
            <wp:effectExtent l="0" t="0" r="1905" b="762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0602" cy="5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D87D" w14:textId="153683BA" w:rsidR="00A0222C" w:rsidRDefault="00A0222C">
      <w:pPr>
        <w:rPr>
          <w:rFonts w:ascii="Cascadia Mono" w:hAnsi="Cascadia Mono" w:cs="Cascadia Mono"/>
          <w:color w:val="000000"/>
          <w:sz w:val="24"/>
          <w:szCs w:val="24"/>
        </w:rPr>
      </w:pPr>
      <w:r>
        <w:rPr>
          <w:sz w:val="28"/>
          <w:szCs w:val="28"/>
        </w:rPr>
        <w:t xml:space="preserve">Diferencia de X -&gt; </w:t>
      </w:r>
      <w:proofErr w:type="spellStart"/>
      <w:r w:rsidRPr="00A0222C">
        <w:rPr>
          <w:rFonts w:ascii="Cascadia Mono" w:hAnsi="Cascadia Mono" w:cs="Cascadia Mono"/>
          <w:color w:val="000000"/>
          <w:sz w:val="24"/>
          <w:szCs w:val="24"/>
          <w:highlight w:val="yellow"/>
        </w:rPr>
        <w:t>length</w:t>
      </w:r>
      <w:proofErr w:type="spellEnd"/>
      <w:r w:rsidRPr="00A0222C">
        <w:rPr>
          <w:rFonts w:ascii="Cascadia Mono" w:hAnsi="Cascadia Mono" w:cs="Cascadia Mono"/>
          <w:color w:val="000000"/>
          <w:sz w:val="24"/>
          <w:szCs w:val="24"/>
          <w:highlight w:val="yellow"/>
        </w:rPr>
        <w:t xml:space="preserve"> </w:t>
      </w:r>
      <w:r>
        <w:rPr>
          <w:rFonts w:ascii="Cascadia Mono" w:hAnsi="Cascadia Mono" w:cs="Cascadia Mono"/>
          <w:color w:val="000000"/>
          <w:sz w:val="24"/>
          <w:szCs w:val="24"/>
          <w:highlight w:val="yellow"/>
        </w:rPr>
        <w:t>–</w:t>
      </w:r>
      <w:r w:rsidRPr="00A0222C">
        <w:rPr>
          <w:rFonts w:ascii="Cascadia Mono" w:hAnsi="Cascadia Mono" w:cs="Cascadia Mono"/>
          <w:color w:val="000000"/>
          <w:sz w:val="24"/>
          <w:szCs w:val="24"/>
          <w:highlight w:val="yellow"/>
        </w:rPr>
        <w:t xml:space="preserve"> </w:t>
      </w:r>
      <w:proofErr w:type="spellStart"/>
      <w:r w:rsidRPr="00A0222C">
        <w:rPr>
          <w:rFonts w:ascii="Cascadia Mono" w:hAnsi="Cascadia Mono" w:cs="Cascadia Mono"/>
          <w:color w:val="000000"/>
          <w:sz w:val="24"/>
          <w:szCs w:val="24"/>
          <w:highlight w:val="yellow"/>
        </w:rPr>
        <w:t>restLenght</w:t>
      </w:r>
      <w:proofErr w:type="spellEnd"/>
    </w:p>
    <w:p w14:paraId="37F56553" w14:textId="68ED2D0B" w:rsidR="00F16ACD" w:rsidRDefault="00F16ACD">
      <w:p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Valores: </w:t>
      </w:r>
    </w:p>
    <w:p w14:paraId="6DE5E1D3" w14:textId="770D6DEC" w:rsidR="008806D5" w:rsidRPr="008806D5" w:rsidRDefault="008806D5">
      <w:pPr>
        <w:rPr>
          <w:rFonts w:ascii="Cascadia Mono" w:hAnsi="Cascadia Mono" w:cs="Cascadia Mono"/>
          <w:b/>
          <w:bCs/>
          <w:color w:val="000000"/>
          <w:sz w:val="24"/>
          <w:szCs w:val="24"/>
          <w:u w:val="single"/>
        </w:rPr>
      </w:pPr>
      <w:r w:rsidRPr="008806D5">
        <w:rPr>
          <w:rFonts w:eastAsia="Gungsuh" w:cstheme="minorHAnsi"/>
          <w:b/>
          <w:bCs/>
          <w:sz w:val="24"/>
          <w:szCs w:val="24"/>
        </w:rPr>
        <w:t>Las partículas tienen un tamaño aleatorio entre 75 y 200, 20 unidades de masa</w:t>
      </w:r>
    </w:p>
    <w:p w14:paraId="07437699" w14:textId="2E91CE4B" w:rsidR="00F16ACD" w:rsidRDefault="00F16ACD">
      <w:p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Ancho: </w:t>
      </w:r>
      <w:r w:rsidRPr="00F16ACD">
        <w:rPr>
          <w:rFonts w:ascii="Cascadia Mono" w:hAnsi="Cascadia Mono" w:cs="Cascadia Mono"/>
          <w:color w:val="000000"/>
          <w:sz w:val="24"/>
          <w:szCs w:val="24"/>
        </w:rPr>
        <w:t>Posiciones del muelle como un vector para ajustarlo a la posición de cada persona</w:t>
      </w: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 </w:t>
      </w:r>
    </w:p>
    <w:p w14:paraId="2AA3E25F" w14:textId="200F60D1" w:rsidR="00F16ACD" w:rsidRDefault="00F16ACD">
      <w:pPr>
        <w:rPr>
          <w:rFonts w:ascii="Cascadia Mono" w:hAnsi="Cascadia Mono" w:cs="Cascadia Mono"/>
          <w:b/>
          <w:bCs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 xml:space="preserve">K: </w:t>
      </w:r>
      <w:r w:rsidRPr="00F16ACD">
        <w:rPr>
          <w:rFonts w:ascii="Cascadia Mono" w:hAnsi="Cascadia Mono" w:cs="Cascadia Mono"/>
          <w:color w:val="000000"/>
          <w:sz w:val="24"/>
          <w:szCs w:val="24"/>
        </w:rPr>
        <w:t>300</w:t>
      </w:r>
    </w:p>
    <w:p w14:paraId="090201E1" w14:textId="442DECFC" w:rsidR="00F16ACD" w:rsidRDefault="00F16ACD">
      <w:pPr>
        <w:rPr>
          <w:rFonts w:ascii="Cascadia Mono" w:hAnsi="Cascadia Mono" w:cs="Cascadia Mono"/>
          <w:color w:val="000000"/>
          <w:sz w:val="24"/>
          <w:szCs w:val="24"/>
        </w:rPr>
      </w:pPr>
      <w:r>
        <w:rPr>
          <w:rFonts w:ascii="Cascadia Mono" w:hAnsi="Cascadia Mono" w:cs="Cascadia Mono"/>
          <w:b/>
          <w:bCs/>
          <w:color w:val="000000"/>
          <w:sz w:val="24"/>
          <w:szCs w:val="24"/>
        </w:rPr>
        <w:t>RestLength:</w:t>
      </w:r>
      <w:r w:rsidRPr="00F16ACD">
        <w:rPr>
          <w:rFonts w:ascii="Cascadia Mono" w:hAnsi="Cascadia Mono" w:cs="Cascadia Mono"/>
          <w:b/>
          <w:bCs/>
          <w:color w:val="000000"/>
          <w:sz w:val="28"/>
          <w:szCs w:val="28"/>
        </w:rPr>
        <w:t xml:space="preserve"> </w:t>
      </w:r>
      <w:r w:rsidRPr="00F16ACD">
        <w:rPr>
          <w:rFonts w:ascii="Cascadia Mono" w:hAnsi="Cascadia Mono" w:cs="Cascadia Mono"/>
          <w:color w:val="000000"/>
          <w:sz w:val="24"/>
          <w:szCs w:val="24"/>
        </w:rPr>
        <w:t>rand () % 10 + 45;</w:t>
      </w:r>
    </w:p>
    <w:p w14:paraId="4EC04243" w14:textId="42CAF65D" w:rsidR="00A0222C" w:rsidRDefault="00F16ACD">
      <w:pPr>
        <w:rPr>
          <w:rFonts w:ascii="Cascadia Mono" w:hAnsi="Cascadia Mono" w:cs="Cascadia Mono"/>
          <w:b/>
          <w:bCs/>
          <w:color w:val="000000"/>
        </w:rPr>
      </w:pPr>
      <w:proofErr w:type="spellStart"/>
      <w:r w:rsidRPr="00F16ACD">
        <w:rPr>
          <w:rFonts w:ascii="Cascadia Mono" w:hAnsi="Cascadia Mono" w:cs="Cascadia Mono"/>
          <w:b/>
          <w:bCs/>
          <w:color w:val="000000"/>
          <w:sz w:val="24"/>
          <w:szCs w:val="24"/>
        </w:rPr>
        <w:t>Length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</w:rPr>
        <w:t>:</w:t>
      </w:r>
      <w:r w:rsidRPr="00F16ACD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proofErr w:type="spellStart"/>
      <w:r w:rsidRPr="00F16ACD">
        <w:rPr>
          <w:rFonts w:ascii="Cascadia Mono" w:hAnsi="Cascadia Mono" w:cs="Cascadia Mono"/>
          <w:b/>
          <w:bCs/>
        </w:rPr>
        <w:t>particle</w:t>
      </w:r>
      <w:proofErr w:type="spellEnd"/>
      <w:r w:rsidRPr="00F16ACD">
        <w:rPr>
          <w:rFonts w:ascii="Cascadia Mono" w:hAnsi="Cascadia Mono" w:cs="Cascadia Mono"/>
          <w:b/>
          <w:bCs/>
          <w:color w:val="000000"/>
        </w:rPr>
        <w:t>-&gt;</w:t>
      </w:r>
      <w:proofErr w:type="spellStart"/>
      <w:r w:rsidRPr="00F16ACD">
        <w:rPr>
          <w:rFonts w:ascii="Cascadia Mono" w:hAnsi="Cascadia Mono" w:cs="Cascadia Mono"/>
          <w:b/>
          <w:bCs/>
          <w:color w:val="000000"/>
        </w:rPr>
        <w:t>getPosition</w:t>
      </w:r>
      <w:proofErr w:type="spellEnd"/>
      <w:r w:rsidRPr="00F16ACD">
        <w:rPr>
          <w:rFonts w:ascii="Cascadia Mono" w:hAnsi="Cascadia Mono" w:cs="Cascadia Mono"/>
          <w:b/>
          <w:bCs/>
          <w:color w:val="000000"/>
        </w:rPr>
        <w:t>(</w:t>
      </w:r>
      <w:proofErr w:type="gramStart"/>
      <w:r w:rsidRPr="00F16ACD">
        <w:rPr>
          <w:rFonts w:ascii="Cascadia Mono" w:hAnsi="Cascadia Mono" w:cs="Cascadia Mono"/>
          <w:b/>
          <w:bCs/>
          <w:color w:val="000000"/>
        </w:rPr>
        <w:t>).</w:t>
      </w:r>
      <w:proofErr w:type="spellStart"/>
      <w:r w:rsidRPr="00F16ACD">
        <w:rPr>
          <w:rFonts w:ascii="Cascadia Mono" w:hAnsi="Cascadia Mono" w:cs="Cascadia Mono"/>
          <w:b/>
          <w:bCs/>
          <w:color w:val="000000"/>
        </w:rPr>
        <w:t>normalize</w:t>
      </w:r>
      <w:proofErr w:type="spellEnd"/>
      <w:proofErr w:type="gramEnd"/>
      <w:r w:rsidRPr="00F16ACD">
        <w:rPr>
          <w:rFonts w:ascii="Cascadia Mono" w:hAnsi="Cascadia Mono" w:cs="Cascadia Mono"/>
          <w:b/>
          <w:bCs/>
          <w:color w:val="000000"/>
        </w:rPr>
        <w:t>()</w:t>
      </w:r>
    </w:p>
    <w:p w14:paraId="7F5A36C2" w14:textId="77777777" w:rsidR="00F16ACD" w:rsidRPr="00F16ACD" w:rsidRDefault="00F16ACD">
      <w:pPr>
        <w:rPr>
          <w:rFonts w:ascii="Cascadia Mono" w:hAnsi="Cascadia Mono" w:cs="Cascadia Mono"/>
          <w:color w:val="000000"/>
          <w:sz w:val="20"/>
          <w:szCs w:val="20"/>
        </w:rPr>
      </w:pPr>
    </w:p>
    <w:p w14:paraId="71F4144F" w14:textId="4F0577B7" w:rsidR="000068BA" w:rsidRDefault="000068BA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También esta implementado el uso de la fuerza de flotación siguiendo el </w:t>
      </w:r>
      <w:r w:rsidRPr="000068BA">
        <w:rPr>
          <w:b/>
          <w:bCs/>
          <w:sz w:val="28"/>
          <w:szCs w:val="28"/>
        </w:rPr>
        <w:t>Principio de Arquímedes</w:t>
      </w:r>
    </w:p>
    <w:p w14:paraId="1FCE8C09" w14:textId="6070EA8C" w:rsidR="000068BA" w:rsidRDefault="000068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0EFA4AD" wp14:editId="7B52092A">
            <wp:extent cx="3886200" cy="238546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2232" cy="23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A7647" w14:textId="77777777" w:rsidR="00D6003A" w:rsidRDefault="00D6003A">
      <w:pPr>
        <w:rPr>
          <w:b/>
          <w:bCs/>
          <w:sz w:val="28"/>
          <w:szCs w:val="28"/>
        </w:rPr>
      </w:pPr>
    </w:p>
    <w:p w14:paraId="24708D33" w14:textId="77777777" w:rsidR="00D6003A" w:rsidRDefault="00D6003A">
      <w:pPr>
        <w:rPr>
          <w:b/>
          <w:bCs/>
          <w:sz w:val="28"/>
          <w:szCs w:val="28"/>
        </w:rPr>
      </w:pPr>
    </w:p>
    <w:p w14:paraId="0A0E1791" w14:textId="77777777" w:rsidR="00F16ACD" w:rsidRDefault="00F16ACD">
      <w:pPr>
        <w:rPr>
          <w:b/>
          <w:bCs/>
          <w:sz w:val="28"/>
          <w:szCs w:val="28"/>
        </w:rPr>
      </w:pPr>
    </w:p>
    <w:p w14:paraId="09FEEE4D" w14:textId="77777777" w:rsidR="00F16ACD" w:rsidRDefault="00F16ACD">
      <w:pPr>
        <w:rPr>
          <w:b/>
          <w:bCs/>
          <w:sz w:val="28"/>
          <w:szCs w:val="28"/>
        </w:rPr>
      </w:pPr>
    </w:p>
    <w:p w14:paraId="66E2E143" w14:textId="60EA379E" w:rsidR="00D6003A" w:rsidRDefault="00D6003A">
      <w:pPr>
        <w:rPr>
          <w:b/>
          <w:bCs/>
          <w:sz w:val="28"/>
          <w:szCs w:val="28"/>
        </w:rPr>
      </w:pPr>
      <w:r w:rsidRPr="00D6003A">
        <w:rPr>
          <w:b/>
          <w:bCs/>
          <w:sz w:val="28"/>
          <w:szCs w:val="28"/>
        </w:rPr>
        <w:t>Valores:</w:t>
      </w:r>
      <w:r>
        <w:rPr>
          <w:b/>
          <w:bCs/>
          <w:sz w:val="28"/>
          <w:szCs w:val="28"/>
        </w:rPr>
        <w:t xml:space="preserve">  </w:t>
      </w:r>
    </w:p>
    <w:p w14:paraId="1464980B" w14:textId="7229AA32" w:rsidR="008806D5" w:rsidRPr="008806D5" w:rsidRDefault="008806D5">
      <w:pPr>
        <w:rPr>
          <w:b/>
          <w:bCs/>
          <w:sz w:val="28"/>
          <w:szCs w:val="28"/>
        </w:rPr>
      </w:pPr>
      <w:r w:rsidRPr="008806D5">
        <w:rPr>
          <w:rFonts w:eastAsia="Gungsuh" w:cstheme="minorHAnsi"/>
          <w:b/>
          <w:bCs/>
          <w:sz w:val="24"/>
          <w:szCs w:val="24"/>
        </w:rPr>
        <w:t>Las partículas tienen un tamaño de 100 unidades, 4 unidades de masa, gravedad</w:t>
      </w:r>
    </w:p>
    <w:p w14:paraId="693DE882" w14:textId="3310B0A2" w:rsidR="00D6003A" w:rsidRDefault="00D600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Densidad del </w:t>
      </w:r>
      <w:r w:rsidR="00F16ACD">
        <w:rPr>
          <w:b/>
          <w:bCs/>
          <w:sz w:val="28"/>
          <w:szCs w:val="28"/>
        </w:rPr>
        <w:t>líquido</w:t>
      </w:r>
      <w:r>
        <w:rPr>
          <w:b/>
          <w:bCs/>
          <w:sz w:val="28"/>
          <w:szCs w:val="28"/>
        </w:rPr>
        <w:t>: 1000</w:t>
      </w:r>
    </w:p>
    <w:p w14:paraId="225504EE" w14:textId="75AD0545" w:rsidR="00F16ACD" w:rsidRDefault="00F16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Altura del Agua: 2</w:t>
      </w:r>
    </w:p>
    <w:p w14:paraId="58E7D0A4" w14:textId="1408ABE2" w:rsidR="00D6003A" w:rsidRPr="00F16ACD" w:rsidRDefault="00F16A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Volumen Partícula: 0.1</w:t>
      </w:r>
    </w:p>
    <w:p w14:paraId="428D2B2F" w14:textId="77777777" w:rsidR="00A02731" w:rsidRDefault="00D6003A">
      <w:pPr>
        <w:rPr>
          <w:sz w:val="28"/>
          <w:szCs w:val="28"/>
        </w:rPr>
      </w:pPr>
      <w:r>
        <w:rPr>
          <w:sz w:val="28"/>
          <w:szCs w:val="28"/>
        </w:rPr>
        <w:t>Los espectadores también tienen un pequeño drag que se ha implementado siguiendo esta fórmula</w:t>
      </w:r>
      <w:r w:rsidR="00A02731">
        <w:rPr>
          <w:sz w:val="28"/>
          <w:szCs w:val="28"/>
        </w:rPr>
        <w:t xml:space="preserve"> que conforma </w:t>
      </w:r>
    </w:p>
    <w:p w14:paraId="03EE802C" w14:textId="0AD2582B" w:rsidR="00D6003A" w:rsidRDefault="00A02731">
      <w:pPr>
        <w:rPr>
          <w:sz w:val="28"/>
          <w:szCs w:val="28"/>
        </w:rPr>
      </w:pPr>
      <w:r>
        <w:rPr>
          <w:b/>
          <w:bCs/>
          <w:sz w:val="28"/>
          <w:szCs w:val="28"/>
        </w:rPr>
        <w:t>La fuerza del viento</w:t>
      </w:r>
      <w:r w:rsidR="00D6003A">
        <w:rPr>
          <w:sz w:val="28"/>
          <w:szCs w:val="28"/>
        </w:rPr>
        <w:t>:</w:t>
      </w:r>
    </w:p>
    <w:p w14:paraId="50D815DF" w14:textId="2BB6C183" w:rsidR="00D6003A" w:rsidRDefault="00D6003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D8AA21C" wp14:editId="6BC49299">
            <wp:extent cx="5400040" cy="35071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9236" w14:textId="0537F05F" w:rsidR="00F16ACD" w:rsidRDefault="00F16ACD">
      <w:pPr>
        <w:rPr>
          <w:sz w:val="28"/>
          <w:szCs w:val="28"/>
        </w:rPr>
      </w:pPr>
    </w:p>
    <w:p w14:paraId="4E0D1C51" w14:textId="5DF44E32" w:rsidR="00F16ACD" w:rsidRDefault="00F16ACD">
      <w:pPr>
        <w:rPr>
          <w:b/>
          <w:bCs/>
          <w:sz w:val="28"/>
          <w:szCs w:val="28"/>
        </w:rPr>
      </w:pPr>
      <w:r w:rsidRPr="00F16ACD">
        <w:rPr>
          <w:b/>
          <w:bCs/>
          <w:sz w:val="28"/>
          <w:szCs w:val="28"/>
        </w:rPr>
        <w:t>Valores</w:t>
      </w:r>
      <w:r>
        <w:rPr>
          <w:b/>
          <w:bCs/>
          <w:sz w:val="28"/>
          <w:szCs w:val="28"/>
        </w:rPr>
        <w:t>:</w:t>
      </w:r>
    </w:p>
    <w:p w14:paraId="43FCD330" w14:textId="03646901" w:rsidR="00F16ACD" w:rsidRDefault="00F16AC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K1 / K2: </w:t>
      </w:r>
      <w:r>
        <w:rPr>
          <w:sz w:val="28"/>
          <w:szCs w:val="28"/>
        </w:rPr>
        <w:t>0.01</w:t>
      </w:r>
    </w:p>
    <w:p w14:paraId="6043842E" w14:textId="32657034" w:rsidR="00F16ACD" w:rsidRDefault="00F16ACD">
      <w:pPr>
        <w:rPr>
          <w:rFonts w:ascii="Cascadia Mono" w:hAnsi="Cascadia Mono" w:cs="Cascadia Mono"/>
          <w:color w:val="000000"/>
          <w:sz w:val="24"/>
          <w:szCs w:val="24"/>
        </w:rPr>
      </w:pPr>
      <w:r w:rsidRPr="00F16ACD">
        <w:rPr>
          <w:b/>
          <w:bCs/>
          <w:sz w:val="28"/>
          <w:szCs w:val="28"/>
        </w:rPr>
        <w:t xml:space="preserve">Coeficiente de Resistencia al </w:t>
      </w:r>
      <w:proofErr w:type="spellStart"/>
      <w:proofErr w:type="gramStart"/>
      <w:r w:rsidRPr="00F16ACD">
        <w:rPr>
          <w:b/>
          <w:bCs/>
          <w:sz w:val="28"/>
          <w:szCs w:val="28"/>
        </w:rPr>
        <w:t>avance:</w:t>
      </w:r>
      <w:r w:rsidRPr="00F16ACD">
        <w:rPr>
          <w:rFonts w:ascii="Cascadia Mono" w:hAnsi="Cascadia Mono" w:cs="Cascadia Mono"/>
          <w:sz w:val="24"/>
          <w:szCs w:val="24"/>
        </w:rPr>
        <w:t>particle</w:t>
      </w:r>
      <w:proofErr w:type="spellEnd"/>
      <w:proofErr w:type="gramEnd"/>
      <w:r w:rsidRPr="00F16ACD">
        <w:rPr>
          <w:rFonts w:ascii="Cascadia Mono" w:hAnsi="Cascadia Mono" w:cs="Cascadia Mono"/>
          <w:color w:val="000000"/>
          <w:sz w:val="24"/>
          <w:szCs w:val="24"/>
        </w:rPr>
        <w:t>-&gt;</w:t>
      </w:r>
      <w:proofErr w:type="spellStart"/>
      <w:r w:rsidRPr="00F16ACD">
        <w:rPr>
          <w:rFonts w:ascii="Cascadia Mono" w:hAnsi="Cascadia Mono" w:cs="Cascadia Mono"/>
          <w:color w:val="000000"/>
          <w:sz w:val="24"/>
          <w:szCs w:val="24"/>
        </w:rPr>
        <w:t>getVel</w:t>
      </w:r>
      <w:proofErr w:type="spellEnd"/>
      <w:r w:rsidRPr="00F16ACD">
        <w:rPr>
          <w:rFonts w:ascii="Cascadia Mono" w:hAnsi="Cascadia Mono" w:cs="Cascadia Mono"/>
          <w:color w:val="000000"/>
          <w:sz w:val="24"/>
          <w:szCs w:val="24"/>
        </w:rPr>
        <w:t>().</w:t>
      </w:r>
      <w:proofErr w:type="spellStart"/>
      <w:r w:rsidRPr="00F16ACD">
        <w:rPr>
          <w:rFonts w:ascii="Cascadia Mono" w:hAnsi="Cascadia Mono" w:cs="Cascadia Mono"/>
          <w:color w:val="000000"/>
          <w:sz w:val="24"/>
          <w:szCs w:val="24"/>
        </w:rPr>
        <w:t>normalize</w:t>
      </w:r>
      <w:proofErr w:type="spellEnd"/>
      <w:r>
        <w:rPr>
          <w:rFonts w:ascii="Cascadia Mono" w:hAnsi="Cascadia Mono" w:cs="Cascadia Mono"/>
          <w:color w:val="000000"/>
          <w:sz w:val="24"/>
          <w:szCs w:val="24"/>
        </w:rPr>
        <w:t>()</w:t>
      </w:r>
    </w:p>
    <w:p w14:paraId="4D3E5358" w14:textId="6B10275D" w:rsidR="00F16ACD" w:rsidRDefault="00F16ACD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65C3172A" w14:textId="085C942E" w:rsidR="00F16ACD" w:rsidRDefault="00F16ACD">
      <w:pPr>
        <w:rPr>
          <w:rFonts w:ascii="Cascadia Mono" w:hAnsi="Cascadia Mono" w:cs="Cascadia Mono"/>
          <w:color w:val="000000"/>
          <w:sz w:val="24"/>
          <w:szCs w:val="24"/>
        </w:rPr>
      </w:pPr>
    </w:p>
    <w:p w14:paraId="69DD20F6" w14:textId="634668E3" w:rsidR="008806D5" w:rsidRDefault="008806D5">
      <w:pPr>
        <w:rPr>
          <w:b/>
          <w:bCs/>
          <w:sz w:val="28"/>
          <w:szCs w:val="28"/>
        </w:rPr>
      </w:pPr>
    </w:p>
    <w:p w14:paraId="3FB24171" w14:textId="20C8CFF0" w:rsidR="00F86148" w:rsidRPr="00B436CC" w:rsidRDefault="00B436CC">
      <w:pPr>
        <w:rPr>
          <w:rFonts w:cstheme="majorHAnsi"/>
          <w:b/>
          <w:bCs/>
          <w:sz w:val="40"/>
          <w:szCs w:val="40"/>
          <w:u w:val="single"/>
        </w:rPr>
      </w:pPr>
      <w:r w:rsidRPr="00B436CC">
        <w:rPr>
          <w:rFonts w:cstheme="majorHAnsi"/>
          <w:b/>
          <w:bCs/>
          <w:sz w:val="40"/>
          <w:szCs w:val="40"/>
          <w:u w:val="single"/>
        </w:rPr>
        <w:t>Efectos Incorporados</w:t>
      </w:r>
    </w:p>
    <w:p w14:paraId="7D6344D5" w14:textId="77777777" w:rsidR="00F86148" w:rsidRDefault="00F86148">
      <w:pPr>
        <w:rPr>
          <w:rFonts w:ascii="Lato" w:hAnsi="Lato"/>
          <w:sz w:val="26"/>
          <w:szCs w:val="26"/>
        </w:rPr>
      </w:pPr>
    </w:p>
    <w:p w14:paraId="2B5A49FB" w14:textId="34856AE9" w:rsidR="008806D5" w:rsidRPr="00B436CC" w:rsidRDefault="008806D5">
      <w:pPr>
        <w:rPr>
          <w:sz w:val="26"/>
          <w:szCs w:val="26"/>
        </w:rPr>
      </w:pPr>
      <w:r w:rsidRPr="00B436CC">
        <w:rPr>
          <w:sz w:val="26"/>
          <w:szCs w:val="26"/>
        </w:rPr>
        <w:t xml:space="preserve">Usamos un render </w:t>
      </w:r>
      <w:proofErr w:type="spellStart"/>
      <w:r w:rsidRPr="00B436CC">
        <w:rPr>
          <w:sz w:val="26"/>
          <w:szCs w:val="26"/>
        </w:rPr>
        <w:t>item</w:t>
      </w:r>
      <w:proofErr w:type="spellEnd"/>
      <w:r w:rsidRPr="00B436CC">
        <w:rPr>
          <w:sz w:val="26"/>
          <w:szCs w:val="26"/>
        </w:rPr>
        <w:t xml:space="preserve"> y una geometría Box para crear las gradas de abajo arriba del campo de futbol, junto con las porterías verde y roja</w:t>
      </w:r>
    </w:p>
    <w:p w14:paraId="2FEEAEAB" w14:textId="21CD6DF5" w:rsidR="00F86148" w:rsidRPr="00B436CC" w:rsidRDefault="00F86148">
      <w:pPr>
        <w:rPr>
          <w:sz w:val="26"/>
          <w:szCs w:val="26"/>
        </w:rPr>
      </w:pPr>
      <w:r w:rsidRPr="00B436CC">
        <w:rPr>
          <w:sz w:val="26"/>
          <w:szCs w:val="26"/>
        </w:rPr>
        <w:t xml:space="preserve">Los elementos del campo salvo las </w:t>
      </w:r>
      <w:r w:rsidR="00B436CC" w:rsidRPr="00B436CC">
        <w:rPr>
          <w:sz w:val="26"/>
          <w:szCs w:val="26"/>
        </w:rPr>
        <w:t>partículas</w:t>
      </w:r>
      <w:r w:rsidRPr="00B436CC">
        <w:rPr>
          <w:sz w:val="26"/>
          <w:szCs w:val="26"/>
        </w:rPr>
        <w:t xml:space="preserve"> cuadradas por encima de las porterías y la bola son objetos estáticos</w:t>
      </w:r>
    </w:p>
    <w:p w14:paraId="03F4C2E2" w14:textId="5043CC9C" w:rsidR="00F86148" w:rsidRPr="00B436CC" w:rsidRDefault="00F86148">
      <w:pPr>
        <w:rPr>
          <w:sz w:val="26"/>
          <w:szCs w:val="26"/>
        </w:rPr>
      </w:pPr>
      <w:r w:rsidRPr="00B436CC">
        <w:rPr>
          <w:sz w:val="26"/>
          <w:szCs w:val="26"/>
        </w:rPr>
        <w:lastRenderedPageBreak/>
        <w:t xml:space="preserve">Por otro </w:t>
      </w:r>
      <w:r w:rsidR="00B436CC" w:rsidRPr="00B436CC">
        <w:rPr>
          <w:sz w:val="26"/>
          <w:szCs w:val="26"/>
        </w:rPr>
        <w:t>lado,</w:t>
      </w:r>
      <w:r w:rsidRPr="00B436CC">
        <w:rPr>
          <w:sz w:val="26"/>
          <w:szCs w:val="26"/>
        </w:rPr>
        <w:t xml:space="preserve"> cada portería tiene un </w:t>
      </w:r>
      <w:proofErr w:type="spellStart"/>
      <w:r w:rsidRPr="00B436CC">
        <w:rPr>
          <w:sz w:val="26"/>
          <w:szCs w:val="26"/>
        </w:rPr>
        <w:t>trigger</w:t>
      </w:r>
      <w:proofErr w:type="spellEnd"/>
      <w:r w:rsidRPr="00B436CC">
        <w:rPr>
          <w:sz w:val="26"/>
          <w:szCs w:val="26"/>
        </w:rPr>
        <w:t xml:space="preserve"> para determinar si se ha marcado gol o no y que en consecuencia salga un fuego </w:t>
      </w:r>
      <w:r w:rsidR="00B436CC" w:rsidRPr="00B436CC">
        <w:rPr>
          <w:sz w:val="26"/>
          <w:szCs w:val="26"/>
        </w:rPr>
        <w:t>artificial</w:t>
      </w:r>
      <w:r w:rsidRPr="00B436CC">
        <w:rPr>
          <w:sz w:val="26"/>
          <w:szCs w:val="26"/>
        </w:rPr>
        <w:t xml:space="preserve"> desde la portería del equipo que ha marcado el gol a modo de celebración</w:t>
      </w:r>
    </w:p>
    <w:p w14:paraId="24620576" w14:textId="77777777" w:rsidR="00F86148" w:rsidRPr="00B436CC" w:rsidRDefault="00F86148" w:rsidP="00F86148">
      <w:pPr>
        <w:spacing w:line="276" w:lineRule="auto"/>
        <w:rPr>
          <w:rFonts w:eastAsia="Gungsuh" w:cstheme="minorHAnsi"/>
          <w:sz w:val="28"/>
          <w:szCs w:val="28"/>
        </w:rPr>
      </w:pPr>
      <w:r w:rsidRPr="00B436CC">
        <w:rPr>
          <w:rFonts w:eastAsia="Gungsuh" w:cstheme="minorHAnsi"/>
          <w:sz w:val="28"/>
          <w:szCs w:val="28"/>
        </w:rPr>
        <w:t xml:space="preserve">Hay un sistema de partículas, para simular un coliseo </w:t>
      </w:r>
    </w:p>
    <w:p w14:paraId="0888B9E9" w14:textId="086C5063" w:rsidR="00F86148" w:rsidRDefault="00F86148" w:rsidP="00F86148">
      <w:pPr>
        <w:spacing w:line="276" w:lineRule="auto"/>
        <w:rPr>
          <w:rFonts w:eastAsia="Gungsuh" w:cstheme="minorHAnsi"/>
          <w:sz w:val="28"/>
          <w:szCs w:val="28"/>
        </w:rPr>
      </w:pPr>
      <w:r w:rsidRPr="00B436CC">
        <w:rPr>
          <w:rFonts w:eastAsia="Gungsuh" w:cstheme="minorHAnsi"/>
          <w:sz w:val="28"/>
          <w:szCs w:val="28"/>
        </w:rPr>
        <w:t>El público en las gradas son partículas con un muelle anclado para simular que salta</w:t>
      </w:r>
    </w:p>
    <w:p w14:paraId="3E5499BE" w14:textId="4E9AD534" w:rsidR="00B436CC" w:rsidRDefault="00B436CC" w:rsidP="00F86148">
      <w:pPr>
        <w:spacing w:line="276" w:lineRule="auto"/>
        <w:rPr>
          <w:rFonts w:eastAsia="Gungsuh" w:cstheme="minorHAnsi"/>
          <w:sz w:val="28"/>
          <w:szCs w:val="28"/>
        </w:rPr>
      </w:pPr>
    </w:p>
    <w:p w14:paraId="24F21B29" w14:textId="7708C39D" w:rsidR="00B436CC" w:rsidRDefault="00B436CC" w:rsidP="00F86148">
      <w:pPr>
        <w:spacing w:line="276" w:lineRule="auto"/>
        <w:rPr>
          <w:rFonts w:eastAsia="Gungsuh" w:cstheme="minorHAnsi"/>
          <w:sz w:val="28"/>
          <w:szCs w:val="28"/>
        </w:rPr>
      </w:pPr>
    </w:p>
    <w:p w14:paraId="2645686E" w14:textId="2C2B9BE8" w:rsidR="00B436CC" w:rsidRPr="00B436CC" w:rsidRDefault="00B436CC" w:rsidP="00F86148">
      <w:pPr>
        <w:spacing w:line="276" w:lineRule="auto"/>
        <w:rPr>
          <w:rFonts w:eastAsia="Gungsuh" w:cstheme="minorHAnsi"/>
          <w:b/>
          <w:bCs/>
          <w:sz w:val="40"/>
          <w:szCs w:val="40"/>
          <w:u w:val="single"/>
        </w:rPr>
      </w:pPr>
      <w:r w:rsidRPr="00B436CC">
        <w:rPr>
          <w:rFonts w:eastAsia="Gungsuh" w:cstheme="minorHAnsi"/>
          <w:b/>
          <w:bCs/>
          <w:sz w:val="40"/>
          <w:szCs w:val="40"/>
          <w:u w:val="single"/>
        </w:rPr>
        <w:t>Manual de usuario</w:t>
      </w:r>
    </w:p>
    <w:p w14:paraId="50B5A818" w14:textId="65ED96F3" w:rsidR="00B436CC" w:rsidRPr="00B436CC" w:rsidRDefault="00B436CC" w:rsidP="00B436CC">
      <w:pPr>
        <w:spacing w:line="240" w:lineRule="auto"/>
        <w:rPr>
          <w:rFonts w:eastAsia="Gungsuh" w:cstheme="minorHAnsi"/>
          <w:sz w:val="32"/>
          <w:szCs w:val="32"/>
        </w:rPr>
      </w:pPr>
      <w:r w:rsidRPr="00B436CC">
        <w:rPr>
          <w:rFonts w:eastAsia="Gungsuh" w:cstheme="minorHAnsi"/>
          <w:sz w:val="32"/>
          <w:szCs w:val="32"/>
        </w:rPr>
        <w:t xml:space="preserve">Teclas “A”, “W”, “S”, “D -&gt; </w:t>
      </w:r>
      <w:r w:rsidRPr="00B436CC">
        <w:rPr>
          <w:rFonts w:eastAsia="Gungsuh" w:cstheme="minorHAnsi"/>
          <w:b/>
          <w:bCs/>
          <w:sz w:val="32"/>
          <w:szCs w:val="32"/>
        </w:rPr>
        <w:t>movimiento de la cámara.</w:t>
      </w:r>
    </w:p>
    <w:p w14:paraId="71BED8C7" w14:textId="77777777" w:rsidR="00F86148" w:rsidRDefault="00F86148">
      <w:pPr>
        <w:rPr>
          <w:rFonts w:ascii="Lato" w:hAnsi="Lato"/>
          <w:sz w:val="27"/>
          <w:szCs w:val="27"/>
        </w:rPr>
      </w:pPr>
    </w:p>
    <w:p w14:paraId="644692AC" w14:textId="02A2606A" w:rsidR="00F86148" w:rsidRPr="00B436CC" w:rsidRDefault="00B436CC">
      <w:pPr>
        <w:rPr>
          <w:rFonts w:ascii="Lato" w:hAnsi="Lato"/>
          <w:b/>
          <w:bCs/>
          <w:sz w:val="27"/>
          <w:szCs w:val="27"/>
        </w:rPr>
      </w:pPr>
      <w:r w:rsidRPr="00B436CC">
        <w:rPr>
          <w:rFonts w:ascii="Lato" w:hAnsi="Lato"/>
          <w:sz w:val="27"/>
          <w:szCs w:val="27"/>
        </w:rPr>
        <w:t>Tecla T en la dirección en la que este mirando la cámara</w:t>
      </w:r>
      <w:r>
        <w:rPr>
          <w:rFonts w:ascii="Lato" w:hAnsi="Lato"/>
          <w:sz w:val="27"/>
          <w:szCs w:val="27"/>
        </w:rPr>
        <w:t xml:space="preserve"> -&gt; </w:t>
      </w:r>
      <w:r w:rsidRPr="00B436CC">
        <w:rPr>
          <w:rFonts w:ascii="Lato" w:hAnsi="Lato"/>
          <w:b/>
          <w:bCs/>
          <w:sz w:val="27"/>
          <w:szCs w:val="27"/>
        </w:rPr>
        <w:t xml:space="preserve">Disparo a </w:t>
      </w:r>
      <w:r w:rsidR="00A02731">
        <w:rPr>
          <w:rFonts w:ascii="Lato" w:hAnsi="Lato"/>
          <w:b/>
          <w:bCs/>
          <w:sz w:val="27"/>
          <w:szCs w:val="27"/>
        </w:rPr>
        <w:t>p</w:t>
      </w:r>
      <w:r w:rsidRPr="00B436CC">
        <w:rPr>
          <w:rFonts w:ascii="Lato" w:hAnsi="Lato"/>
          <w:b/>
          <w:bCs/>
          <w:sz w:val="27"/>
          <w:szCs w:val="27"/>
        </w:rPr>
        <w:t>ortería</w:t>
      </w:r>
      <w:r w:rsidR="00A02731">
        <w:rPr>
          <w:rFonts w:ascii="Lato" w:hAnsi="Lato"/>
          <w:b/>
          <w:bCs/>
          <w:sz w:val="27"/>
          <w:szCs w:val="27"/>
        </w:rPr>
        <w:t xml:space="preserve"> en función de la dirección en la que mira la cámara  </w:t>
      </w:r>
    </w:p>
    <w:p w14:paraId="21B7477E" w14:textId="77777777" w:rsidR="008806D5" w:rsidRPr="00F16ACD" w:rsidRDefault="008806D5">
      <w:pPr>
        <w:rPr>
          <w:b/>
          <w:bCs/>
          <w:sz w:val="28"/>
          <w:szCs w:val="28"/>
        </w:rPr>
      </w:pPr>
    </w:p>
    <w:sectPr w:rsidR="008806D5" w:rsidRPr="00F16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Quire Sans">
    <w:altName w:val="Quire Sans"/>
    <w:charset w:val="00"/>
    <w:family w:val="swiss"/>
    <w:pitch w:val="variable"/>
    <w:sig w:usb0="A11526FF" w:usb1="8000000A" w:usb2="0001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A21B8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50"/>
    <w:rsid w:val="000068BA"/>
    <w:rsid w:val="000F30FA"/>
    <w:rsid w:val="002A0210"/>
    <w:rsid w:val="00464CAD"/>
    <w:rsid w:val="008806D5"/>
    <w:rsid w:val="009D3271"/>
    <w:rsid w:val="00A0222C"/>
    <w:rsid w:val="00A02731"/>
    <w:rsid w:val="00B436CC"/>
    <w:rsid w:val="00D6003A"/>
    <w:rsid w:val="00DD3C50"/>
    <w:rsid w:val="00ED4197"/>
    <w:rsid w:val="00F16ACD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037A"/>
  <w15:chartTrackingRefBased/>
  <w15:docId w15:val="{D4D76C03-EAE4-44C2-8C1E-262DE90C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C5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3C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22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0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.app/lucidchart/4fdeb1d4-6cef-46ad-b20f-0d4c818b7749/edit?beaconFlowId=B57B0670FF257BB9&amp;invitationId=inv_0e8f313b-a15d-4024-9ad9-97c21ccec8db&amp;page=0_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418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Ruiz Figueroa</dc:creator>
  <cp:keywords/>
  <dc:description/>
  <cp:lastModifiedBy>Daniel Ruiz Figueroa</cp:lastModifiedBy>
  <cp:revision>8</cp:revision>
  <dcterms:created xsi:type="dcterms:W3CDTF">2022-12-29T09:06:00Z</dcterms:created>
  <dcterms:modified xsi:type="dcterms:W3CDTF">2023-01-19T20:56:00Z</dcterms:modified>
</cp:coreProperties>
</file>