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Training 1 — O14</w:t>
      </w:r>
    </w:p>
    <w:p>
      <w:pPr>
        <w:spacing w:after="200" w:before="0" w:line="276"/>
      </w:pPr>
      <w:r>
        <w:rPr>
          <w:color w:val="5A6763"/>
          <w:sz w:val="20"/>
          <w:szCs w:val="20"/>
        </w:rPr>
        <w:t xml:space="preserve">Vrijdag 21 augustus 2026 · veld vanaf 18:00 · officieel 18:15–19:30</w:t>
      </w:r>
    </w:p>
    <w:p>
      <w:pPr>
        <w:pBdr>
          <w:left w:val="single" w:color="2F5D4A" w:sz="18" w:space="8"/>
        </w:pBdr>
        <w:shd w:fill="F2F5F3" w:val="clear"/>
        <w:spacing w:after="60" w:before="60" w:line="276"/>
        <w:ind w:left="120" w:right="120"/>
      </w:pPr>
      <w:r>
        <w:rPr>
          <w:b/>
          <w:bCs/>
        </w:rPr>
        <w:t xml:space="preserve">Doel vanavond: </w:t>
      </w:r>
      <w:r>
        <w:t xml:space="preserve">de groep leren kennen en sfeer zetten. Veel bal, veel contacten, weinig stilstaan. Ondertussen kijken wat er in de groep zit: posities, wie wil keepen, wat het niveau is.</w:t>
      </w:r>
    </w:p>
    <w:p>
      <w:pPr>
        <w:pBdr>
          <w:bottom w:val="single" w:color="2F5D4A" w:sz="8"/>
        </w:pBdr>
        <w:spacing w:after="100" w:before="180"/>
      </w:pPr>
      <w:r>
        <w:rPr>
          <w:b/>
          <w:bCs/>
          <w:color w:val="2F5D4A"/>
          <w:spacing w:val="20"/>
          <w:sz w:val="20"/>
          <w:szCs w:val="20"/>
        </w:rPr>
        <w:t xml:space="preserve">TIJDLIJN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26"/>
        <w:gridCol w:w="140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CE" w:sz="6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80" w:before="0" w:line="276"/>
            </w:pPr>
            <w:r>
              <w:rPr>
                <w:b/>
                <w:bCs/>
                <w:color w:val="5A6763"/>
                <w:sz w:val="16"/>
                <w:szCs w:val="16"/>
              </w:rPr>
              <w:t xml:space="preserve">TIJD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single" w:color="C9D2CE" w:sz="6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80" w:before="0" w:line="276"/>
            </w:pPr>
            <w:r>
              <w:rPr>
                <w:b/>
                <w:bCs/>
                <w:color w:val="5A6763"/>
                <w:sz w:val="16"/>
                <w:szCs w:val="16"/>
              </w:rPr>
              <w:t xml:space="preserve">WAT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D2CE" w:sz="6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80" w:before="0" w:line="276"/>
            </w:pPr>
            <w:r>
              <w:rPr>
                <w:b/>
                <w:bCs/>
                <w:color w:val="5A6763"/>
                <w:sz w:val="16"/>
                <w:szCs w:val="16"/>
              </w:rPr>
              <w:t xml:space="preserve">WIE</w:t>
            </w:r>
          </w:p>
        </w:tc>
      </w:tr>
      <w:tr>
        <w:tc>
          <w:tcPr>
            <w:tcW w:type="dxa" w:w="15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20"/>
                <w:szCs w:val="20"/>
              </w:rPr>
              <w:t xml:space="preserve">18:00–18:15</w:t>
            </w:r>
          </w:p>
        </w:tc>
        <w:tc>
          <w:tcPr>
            <w:tcW w:type="dxa" w:w="6126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40" w:before="0" w:line="276"/>
            </w:pPr>
            <w:r>
              <w:rPr>
                <w:b/>
                <w:bCs/>
                <w:sz w:val="20"/>
                <w:szCs w:val="20"/>
              </w:rPr>
              <w:t xml:space="preserve">Inloop + peilen</w:t>
            </w:r>
          </w:p>
          <w:p>
            <w:pPr>
              <w:spacing w:after="0" w:before="0" w:line="276"/>
            </w:pPr>
            <w:r>
              <w:rPr>
                <w:color w:val="5A6763"/>
                <w:sz w:val="18"/>
                <w:szCs w:val="18"/>
              </w:rPr>
              <w:t xml:space="preserve">Wie er is pakt een bal, vrij trappen. Wij lopen rond en vragen per speler: waar speelde je, waar wil je spelen, keeper ja/nee. Zo is het binnendruppelen al gebeurd vóór de officiële start.</w:t>
            </w:r>
          </w:p>
        </w:tc>
        <w:tc>
          <w:tcPr>
            <w:tcW w:type="dxa" w:w="14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2F5D4A"/>
                <w:sz w:val="20"/>
                <w:szCs w:val="20"/>
              </w:rPr>
              <w:t xml:space="preserve">samen</w:t>
            </w:r>
          </w:p>
        </w:tc>
      </w:tr>
      <w:tr>
        <w:tc>
          <w:tcPr>
            <w:tcW w:type="dxa" w:w="15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20"/>
                <w:szCs w:val="20"/>
              </w:rPr>
              <w:t xml:space="preserve">18:15–18:20</w:t>
            </w:r>
          </w:p>
        </w:tc>
        <w:tc>
          <w:tcPr>
            <w:tcW w:type="dxa" w:w="6126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40" w:before="0" w:line="276"/>
            </w:pPr>
            <w:r>
              <w:rPr>
                <w:b/>
                <w:bCs/>
                <w:sz w:val="20"/>
                <w:szCs w:val="20"/>
              </w:rPr>
              <w:t xml:space="preserve">Kort samenkomen</w:t>
            </w:r>
          </w:p>
          <w:p>
            <w:pPr>
              <w:spacing w:after="0" w:before="0" w:line="276"/>
            </w:pPr>
            <w:r>
              <w:rPr>
                <w:color w:val="5A6763"/>
                <w:sz w:val="18"/>
                <w:szCs w:val="18"/>
              </w:rPr>
              <w:t xml:space="preserve">Welkom, voorstellen, in het kort wat we gaan doen.</w:t>
            </w:r>
          </w:p>
        </w:tc>
        <w:tc>
          <w:tcPr>
            <w:tcW w:type="dxa" w:w="14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2F5D4A"/>
                <w:sz w:val="20"/>
                <w:szCs w:val="20"/>
              </w:rPr>
              <w:t xml:space="preserve">Tjaco</w:t>
            </w:r>
          </w:p>
        </w:tc>
      </w:tr>
      <w:tr>
        <w:tc>
          <w:tcPr>
            <w:tcW w:type="dxa" w:w="15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20"/>
                <w:szCs w:val="20"/>
              </w:rPr>
              <w:t xml:space="preserve">18:20–18:28</w:t>
            </w:r>
          </w:p>
        </w:tc>
        <w:tc>
          <w:tcPr>
            <w:tcW w:type="dxa" w:w="6126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40" w:before="0" w:line="276"/>
            </w:pPr>
            <w:r>
              <w:rPr>
                <w:b/>
                <w:bCs/>
                <w:sz w:val="20"/>
                <w:szCs w:val="20"/>
              </w:rPr>
              <w:t xml:space="preserve">Warming-up zonder bal</w:t>
            </w:r>
          </w:p>
          <w:p>
            <w:pPr>
              <w:spacing w:after="0" w:before="0" w:line="276"/>
            </w:pPr>
            <w:r>
              <w:rPr>
                <w:color w:val="5A6763"/>
                <w:sz w:val="18"/>
                <w:szCs w:val="18"/>
              </w:rPr>
              <w:t xml:space="preserve">Loop- en rekvormen zoals voor een wedstrijd. Voordoen, en erbij zeggen dat we dit later door een speler laten leiden.</w:t>
            </w:r>
          </w:p>
        </w:tc>
        <w:tc>
          <w:tcPr>
            <w:tcW w:type="dxa" w:w="14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2F5D4A"/>
                <w:sz w:val="20"/>
                <w:szCs w:val="20"/>
              </w:rPr>
              <w:t xml:space="preserve">Tjaco</w:t>
            </w:r>
          </w:p>
        </w:tc>
      </w:tr>
      <w:tr>
        <w:tc>
          <w:tcPr>
            <w:tcW w:type="dxa" w:w="15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20"/>
                <w:szCs w:val="20"/>
              </w:rPr>
              <w:t xml:space="preserve">18:28–18:40</w:t>
            </w:r>
          </w:p>
        </w:tc>
        <w:tc>
          <w:tcPr>
            <w:tcW w:type="dxa" w:w="6126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40" w:before="0" w:line="276"/>
            </w:pPr>
            <w:r>
              <w:rPr>
                <w:b/>
                <w:bCs/>
                <w:sz w:val="20"/>
                <w:szCs w:val="20"/>
              </w:rPr>
              <w:t xml:space="preserve">Tikkertje met bal</w:t>
            </w:r>
          </w:p>
          <w:p>
            <w:pPr>
              <w:spacing w:after="0" w:before="0" w:line="276"/>
            </w:pPr>
            <w:r>
              <w:rPr>
                <w:color w:val="5A6763"/>
                <w:sz w:val="18"/>
                <w:szCs w:val="18"/>
              </w:rPr>
              <w:t xml:space="preserve">Afgebakend vak, 2 tikkers, getikt = wisselen. Hoog tempo, lol, en je ziet meteen wie behendig is.</w:t>
            </w:r>
          </w:p>
        </w:tc>
        <w:tc>
          <w:tcPr>
            <w:tcW w:type="dxa" w:w="14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2F5D4A"/>
                <w:sz w:val="20"/>
                <w:szCs w:val="20"/>
              </w:rPr>
              <w:t xml:space="preserve">samen</w:t>
            </w:r>
          </w:p>
        </w:tc>
      </w:tr>
      <w:tr>
        <w:tc>
          <w:tcPr>
            <w:tcW w:type="dxa" w:w="15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20"/>
                <w:szCs w:val="20"/>
              </w:rPr>
              <w:t xml:space="preserve">18:40–18:45</w:t>
            </w:r>
          </w:p>
        </w:tc>
        <w:tc>
          <w:tcPr>
            <w:tcW w:type="dxa" w:w="6126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40" w:before="0" w:line="276"/>
            </w:pPr>
            <w:r>
              <w:rPr>
                <w:b/>
                <w:bCs/>
                <w:sz w:val="20"/>
                <w:szCs w:val="20"/>
              </w:rPr>
              <w:t xml:space="preserve">Uitleg + splitsen</w:t>
            </w:r>
          </w:p>
          <w:p>
            <w:pPr>
              <w:spacing w:after="0" w:before="0" w:line="276"/>
            </w:pPr>
            <w:r>
              <w:rPr>
                <w:color w:val="5A6763"/>
                <w:sz w:val="18"/>
                <w:szCs w:val="18"/>
              </w:rPr>
              <w:t xml:space="preserve">Thema aannemen &amp; meenemen kort uitleggen, dan groep A en groep B.</w:t>
            </w:r>
          </w:p>
        </w:tc>
        <w:tc>
          <w:tcPr>
            <w:tcW w:type="dxa" w:w="14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2F5D4A"/>
                <w:sz w:val="20"/>
                <w:szCs w:val="20"/>
              </w:rPr>
              <w:t xml:space="preserve">Tjaco</w:t>
            </w:r>
          </w:p>
        </w:tc>
      </w:tr>
      <w:tr>
        <w:tc>
          <w:tcPr>
            <w:tcW w:type="dxa" w:w="15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20"/>
                <w:szCs w:val="20"/>
              </w:rPr>
              <w:t xml:space="preserve">18:45–19:05</w:t>
            </w:r>
          </w:p>
        </w:tc>
        <w:tc>
          <w:tcPr>
            <w:tcW w:type="dxa" w:w="6126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40" w:before="0" w:line="276"/>
            </w:pPr>
            <w:r>
              <w:rPr>
                <w:b/>
                <w:bCs/>
                <w:sz w:val="20"/>
                <w:szCs w:val="20"/>
              </w:rPr>
              <w:t xml:space="preserve">Technisch blok — 2 groepen</w:t>
            </w:r>
          </w:p>
          <w:p>
            <w:pPr>
              <w:spacing w:after="0" w:before="0" w:line="276"/>
            </w:pPr>
            <w:r>
              <w:rPr>
                <w:color w:val="5A6763"/>
                <w:sz w:val="18"/>
                <w:szCs w:val="18"/>
              </w:rPr>
              <w:t xml:space="preserve">Groep A: aannemen &amp; meenemen. Groep B: slalom pass-en-go. Halverwege wisselen. Beide oefeningen staan hieronder.</w:t>
            </w:r>
          </w:p>
        </w:tc>
        <w:tc>
          <w:tcPr>
            <w:tcW w:type="dxa" w:w="14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2F5D4A"/>
                <w:sz w:val="20"/>
                <w:szCs w:val="20"/>
              </w:rPr>
              <w:t xml:space="preserve">A: Tjaco</w:t>
            </w:r>
          </w:p>
          <w:p>
            <w:pPr>
              <w:spacing w:after="0" w:before="0" w:line="276"/>
            </w:pPr>
            <w:r>
              <w:rPr>
                <w:b/>
                <w:bCs/>
                <w:color w:val="2F5D4A"/>
                <w:sz w:val="20"/>
                <w:szCs w:val="20"/>
              </w:rPr>
              <w:t xml:space="preserve">B: Michel</w:t>
            </w:r>
          </w:p>
        </w:tc>
      </w:tr>
      <w:tr>
        <w:tc>
          <w:tcPr>
            <w:tcW w:type="dxa" w:w="15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20"/>
                <w:szCs w:val="20"/>
              </w:rPr>
              <w:t xml:space="preserve">19:05–19:26</w:t>
            </w:r>
          </w:p>
        </w:tc>
        <w:tc>
          <w:tcPr>
            <w:tcW w:type="dxa" w:w="6126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40" w:before="0" w:line="276"/>
            </w:pPr>
            <w:r>
              <w:rPr>
                <w:b/>
                <w:bCs/>
                <w:sz w:val="20"/>
                <w:szCs w:val="20"/>
              </w:rPr>
              <w:t xml:space="preserve">Partij op kleine veldjes</w:t>
            </w:r>
          </w:p>
          <w:p>
            <w:pPr>
              <w:spacing w:after="0" w:before="0" w:line="276"/>
            </w:pPr>
            <w:r>
              <w:rPr>
                <w:color w:val="5A6763"/>
                <w:sz w:val="18"/>
                <w:szCs w:val="18"/>
              </w:rPr>
              <w:t xml:space="preserve">4v4 / 5v5 met kleine goaltjes, dus geen keepers nodig. Maximale balcontacten, iedereen in het spel. Posities laten wisselen, licht coachen, vooral laten voetballen.</w:t>
            </w:r>
          </w:p>
        </w:tc>
        <w:tc>
          <w:tcPr>
            <w:tcW w:type="dxa" w:w="14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2F5D4A"/>
                <w:sz w:val="20"/>
                <w:szCs w:val="20"/>
              </w:rPr>
              <w:t xml:space="preserve">samen</w:t>
            </w:r>
          </w:p>
        </w:tc>
      </w:tr>
      <w:tr>
        <w:tc>
          <w:tcPr>
            <w:tcW w:type="dxa" w:w="15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20"/>
                <w:szCs w:val="20"/>
              </w:rPr>
              <w:t xml:space="preserve">19:26–19:30</w:t>
            </w:r>
          </w:p>
        </w:tc>
        <w:tc>
          <w:tcPr>
            <w:tcW w:type="dxa" w:w="6126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40" w:before="0" w:line="276"/>
            </w:pPr>
            <w:r>
              <w:rPr>
                <w:b/>
                <w:bCs/>
                <w:sz w:val="20"/>
                <w:szCs w:val="20"/>
              </w:rPr>
              <w:t xml:space="preserve">Afsluiten</w:t>
            </w:r>
          </w:p>
          <w:p>
            <w:pPr>
              <w:spacing w:after="0" w:before="0" w:line="276"/>
            </w:pPr>
            <w:r>
              <w:rPr>
                <w:color w:val="5A6763"/>
                <w:sz w:val="18"/>
                <w:szCs w:val="18"/>
              </w:rPr>
              <w:t xml:space="preserve">Kort rondje "wat vond je leuk", één positief punt, vooruitblik, samen opruimen.</w:t>
            </w:r>
          </w:p>
        </w:tc>
        <w:tc>
          <w:tcPr>
            <w:tcW w:type="dxa" w:w="1400"/>
            <w:tcBorders>
              <w:top w:val="single" w:color="E4E9E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2F5D4A"/>
                <w:sz w:val="20"/>
                <w:szCs w:val="20"/>
              </w:rPr>
              <w:t xml:space="preserve">Tjaco</w:t>
            </w:r>
          </w:p>
        </w:tc>
      </w:tr>
    </w:tbl>
    <w:p>
      <w:pPr>
        <w:pBdr>
          <w:bottom w:val="single" w:color="2F5D4A" w:sz="8"/>
        </w:pBdr>
        <w:spacing w:after="100" w:before="180"/>
      </w:pPr>
      <w:r>
        <w:rPr>
          <w:b/>
          <w:bCs/>
          <w:color w:val="2F5D4A"/>
          <w:spacing w:val="20"/>
          <w:sz w:val="20"/>
          <w:szCs w:val="20"/>
        </w:rPr>
        <w:t xml:space="preserve">AFSPRAKEN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t xml:space="preserve">17 spelers, dus alles in twee groepen. Stilstaan is de vijand.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t xml:space="preserve">Namen leren is prioriteit één, voor ons allebei.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t xml:space="preserve">Eerlijke speeltijd, en spelers van positie laten wisselen.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t xml:space="preserve">Loopt het uit? Dan korten we het technisch blok in, niet de partij.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t xml:space="preserve">Geen keepers vanavond — de keeper-check doen we volgende training op half veld.</w:t>
      </w:r>
    </w:p>
    <w:p>
      <w:pPr>
        <w:pBdr>
          <w:bottom w:val="single" w:color="2F5D4A" w:sz="8"/>
        </w:pBdr>
        <w:spacing w:after="100" w:before="180"/>
      </w:pPr>
      <w:r>
        <w:rPr>
          <w:b/>
          <w:bCs/>
          <w:color w:val="2F5D4A"/>
          <w:spacing w:val="20"/>
          <w:sz w:val="20"/>
          <w:szCs w:val="20"/>
        </w:rPr>
        <w:t xml:space="preserve">MATERIAAL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t xml:space="preserve">16 ballen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t xml:space="preserve">Pionnen, waarvan een stel in een andere kleur voor de poortjes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t xml:space="preserve">Hesjes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t xml:space="preserve">Kleine goaltjes voor de partij</w:t>
      </w:r>
    </w:p>
    <w:p>
      <w:r>
        <w:br w:type="page"/>
      </w:r>
    </w:p>
    <w:p>
      <w:pPr>
        <w:spacing w:after="40"/>
      </w:pPr>
      <w:r>
        <w:rPr>
          <w:b/>
          <w:bCs/>
          <w:sz w:val="32"/>
          <w:szCs w:val="32"/>
        </w:rPr>
        <w:t xml:space="preserve">De twee oefeningen</w:t>
      </w:r>
    </w:p>
    <w:p>
      <w:pPr>
        <w:spacing w:after="200" w:before="0" w:line="276"/>
      </w:pPr>
      <w:r>
        <w:rPr>
          <w:color w:val="5A6763"/>
          <w:sz w:val="20"/>
          <w:szCs w:val="20"/>
        </w:rPr>
        <w:t xml:space="preserve">Technisch blok, 18:45–19:05 · halverwege wisselen we van groep</w:t>
      </w:r>
    </w:p>
    <w:p>
      <w:pPr>
        <w:spacing w:after="40" w:before="0" w:line="276"/>
      </w:pPr>
      <w:r>
        <w:rPr>
          <w:b/>
          <w:bCs/>
          <w:sz w:val="24"/>
          <w:szCs w:val="24"/>
        </w:rPr>
        <w:t xml:space="preserve">Groep A — Aannemen &amp; meenemen</w:t>
      </w:r>
      <w:r>
        <w:rPr>
          <w:b/>
          <w:bCs/>
          <w:color w:val="2F5D4A"/>
          <w:sz w:val="20"/>
          <w:szCs w:val="20"/>
        </w:rPr>
        <w:t xml:space="preserve">   ·   Tjaco</w:t>
      </w:r>
    </w:p>
    <w:p>
      <w:pPr>
        <w:spacing w:after="140" w:before="0" w:line="276"/>
      </w:pPr>
      <w:r>
        <w:rPr>
          <w:color w:val="5A6763"/>
          <w:sz w:val="18"/>
          <w:szCs w:val="18"/>
        </w:rPr>
        <w:t xml:space="preserve">In tweetallen. Thema: aannemen met richting, de bal niet stilleggen.</w:t>
      </w:r>
    </w:p>
    <w:p>
      <w:pPr>
        <w:spacing w:after="160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</w:pPr>
      <w:r>
        <w:rPr>
          <w:b/>
          <w:bCs/>
          <w:sz w:val="20"/>
          <w:szCs w:val="20"/>
        </w:rPr>
        <w:t xml:space="preserve">Opstelling. </w:t>
      </w:r>
      <w:r>
        <w:rPr>
          <w:sz w:val="20"/>
          <w:szCs w:val="20"/>
        </w:rPr>
        <w:t xml:space="preserve">Per tweetal 4 pionnen: 2 startpionnen (daarachter staan A en B om vanaf in te spelen) en 2 kap-pionnen, in de aanspeellijn en iets verder naar buiten dan de startpion. In het midden een poortje van blauwe pionnen waar de pass doorheen moet.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t xml:space="preserve">A speelt in op B — buitenom de startpion, door het poortje.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t xml:space="preserve">B neemt aan en kapt om zijn kap-pion.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t xml:space="preserve">B speelt terug naar A, die hetzelfde doet. Heen en weer, in een vast ritme.</w:t>
      </w:r>
    </w:p>
    <w:p>
      <w:pPr>
        <w:spacing w:after="320" w:before="80" w:line="276"/>
      </w:pPr>
      <w:r>
        <w:rPr>
          <w:b/>
          <w:bCs/>
          <w:sz w:val="20"/>
          <w:szCs w:val="20"/>
        </w:rPr>
        <w:t xml:space="preserve">Coachpunten. </w:t>
      </w:r>
      <w:r>
        <w:rPr>
          <w:sz w:val="20"/>
          <w:szCs w:val="20"/>
        </w:rPr>
        <w:t xml:space="preserve">Bal vóór je wegnemen, niet plat aannemen en terugtikken. Actieve aanname, meteen in de looprichting. Gaat het te makkelijk, laat het dan op de andere voet aannemen.</w:t>
      </w:r>
    </w:p>
    <w:p>
      <w:pPr>
        <w:spacing w:after="40" w:before="0" w:line="276"/>
      </w:pPr>
      <w:r>
        <w:rPr>
          <w:b/>
          <w:bCs/>
          <w:sz w:val="24"/>
          <w:szCs w:val="24"/>
        </w:rPr>
        <w:t xml:space="preserve">Groep B — Slalom pass-en-go</w:t>
      </w:r>
      <w:r>
        <w:rPr>
          <w:b/>
          <w:bCs/>
          <w:color w:val="2F5D4A"/>
          <w:sz w:val="20"/>
          <w:szCs w:val="20"/>
        </w:rPr>
        <w:t xml:space="preserve">   ·   Michel</w:t>
      </w:r>
    </w:p>
    <w:p>
      <w:pPr>
        <w:spacing w:after="140" w:before="0" w:line="276"/>
      </w:pPr>
      <w:r>
        <w:rPr>
          <w:color w:val="5A6763"/>
          <w:sz w:val="18"/>
          <w:szCs w:val="18"/>
        </w:rPr>
        <w:t xml:space="preserve">Thema: balcontrole in de slalom, inspelen, dribbelen met richting.</w:t>
      </w:r>
    </w:p>
    <w:p>
      <w:pPr>
        <w:spacing w:after="160"/>
      </w:pPr>
      <w:r>
        <w:drawing>
          <wp:inline distT="0" distB="0" distL="0" distR="0">
            <wp:extent cx="4953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</w:pPr>
      <w:r>
        <w:rPr>
          <w:b/>
          <w:bCs/>
          <w:sz w:val="20"/>
          <w:szCs w:val="20"/>
        </w:rPr>
        <w:t xml:space="preserve">Opstelling. </w:t>
      </w:r>
      <w:r>
        <w:rPr>
          <w:sz w:val="20"/>
          <w:szCs w:val="20"/>
        </w:rPr>
        <w:t xml:space="preserve">Rij met bal aan één kant, een zigzag-straatje van pionnen om doorheen te slalommen, en twee hoekpionnen ruim opzij voor de terugroute — zo kruisen heen- en terugweg elkaar niet.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t xml:space="preserve">De voorste uit de rij speelt in op speler 1.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t xml:space="preserve">Speler 1 slalomt door het straatje.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t xml:space="preserve">Aan het eind inspelen op de volgende die klaarstaat.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t xml:space="preserve">Zelf om de hoekpionnen terugdribbelen en achteraan aansluiten.</w:t>
      </w:r>
    </w:p>
    <w:p>
      <w:pPr>
        <w:spacing w:after="140" w:before="80" w:line="276"/>
      </w:pPr>
      <w:r>
        <w:rPr>
          <w:b/>
          <w:bCs/>
          <w:sz w:val="20"/>
          <w:szCs w:val="20"/>
        </w:rPr>
        <w:t xml:space="preserve">Coachpunten. </w:t>
      </w:r>
      <w:r>
        <w:rPr>
          <w:sz w:val="20"/>
          <w:szCs w:val="20"/>
        </w:rPr>
        <w:t xml:space="preserve">Kleine tikjes in de slalom, bal dichtbij houden. Hoofd omhoog vóór de pass aan het eind. Terugdribbelen is extra balcontact, dus niet slenteren.</w:t>
      </w:r>
    </w:p>
    <w:p>
      <w:pPr>
        <w:pBdr>
          <w:left w:val="single" w:color="C98A2E" w:sz="18" w:space="8"/>
        </w:pBdr>
        <w:shd w:fill="FDF6EC" w:val="clear"/>
        <w:spacing w:after="60" w:before="60" w:line="276"/>
        <w:ind w:left="120" w:right="120"/>
      </w:pPr>
      <w:r>
        <w:rPr>
          <w:b/>
          <w:bCs/>
        </w:rPr>
        <w:t xml:space="preserve">Let op: </w:t>
      </w:r>
      <w:r>
        <w:t xml:space="preserve">zet twee kortere rijen neer met elk een eigen straatje, niet één lange rij. Met één rij staan er te veel stil en halveer je de balcontacten.</w:t>
      </w:r>
    </w:p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30f65592d860f6e040bebc424630965df291cc.png"/><Relationship Id="rId8" Type="http://schemas.openxmlformats.org/officeDocument/2006/relationships/image" Target="media/d51fa101ab97c255881c3110a5b778dfc743dee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2026-08-21T06:22:42.178Z</dcterms:created>
  <dcterms:modified xsi:type="dcterms:W3CDTF">2026-08-21T06:22:42.178Z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