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B7778" w14:textId="5C9D4FD3" w:rsidR="00C73E22" w:rsidRPr="002C47DB" w:rsidRDefault="00C73E22" w:rsidP="002C47DB">
      <w:pPr>
        <w:pStyle w:val="Body"/>
        <w:spacing w:line="480" w:lineRule="auto"/>
        <w:jc w:val="center"/>
        <w:rPr>
          <w:rFonts w:ascii="Arial" w:hAnsi="Arial" w:cs="Arial"/>
          <w:sz w:val="24"/>
          <w:szCs w:val="24"/>
          <w:bdr w:val="none" w:sz="0" w:space="0" w:color="auto"/>
        </w:rPr>
      </w:pPr>
      <w:r w:rsidRPr="002C47DB">
        <w:rPr>
          <w:rFonts w:ascii="Arial" w:hAnsi="Arial" w:cs="Arial"/>
          <w:b/>
          <w:bCs/>
          <w:sz w:val="24"/>
          <w:szCs w:val="24"/>
        </w:rPr>
        <w:t xml:space="preserve">Supplementary </w:t>
      </w:r>
      <w:r w:rsidR="007F273E" w:rsidRPr="002C47DB">
        <w:rPr>
          <w:rFonts w:ascii="Arial" w:hAnsi="Arial" w:cs="Arial"/>
          <w:b/>
          <w:bCs/>
          <w:sz w:val="24"/>
          <w:szCs w:val="24"/>
        </w:rPr>
        <w:t>Information</w:t>
      </w:r>
    </w:p>
    <w:p w14:paraId="41D8FAD5" w14:textId="77777777" w:rsidR="00BC55F7" w:rsidRPr="002C47DB" w:rsidRDefault="00C73E22" w:rsidP="002C47DB">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480" w:lineRule="auto"/>
        <w:jc w:val="center"/>
        <w:rPr>
          <w:rFonts w:ascii="Arial" w:eastAsia="Times New Roman" w:hAnsi="Arial" w:cs="Arial"/>
          <w:b/>
          <w:bCs/>
          <w:color w:val="0E101A"/>
          <w:bdr w:val="none" w:sz="0" w:space="0" w:color="auto"/>
          <w:lang w:eastAsia="es-CO"/>
        </w:rPr>
      </w:pPr>
      <w:r w:rsidRPr="002C47DB">
        <w:rPr>
          <w:rFonts w:ascii="Arial" w:hAnsi="Arial" w:cs="Arial"/>
        </w:rPr>
        <w:t xml:space="preserve">  </w:t>
      </w:r>
      <w:bookmarkStart w:id="0" w:name="_Hlk98402740"/>
      <w:r w:rsidR="00BC55F7" w:rsidRPr="002C47DB">
        <w:rPr>
          <w:rFonts w:ascii="Arial" w:hAnsi="Arial" w:cs="Arial"/>
          <w:b/>
          <w:bCs/>
          <w:bdr w:val="none" w:sz="0" w:space="0" w:color="auto" w:frame="1"/>
        </w:rPr>
        <w:t>Lenticel damage of avocado cv. Hass depends on spatiotemporal factors and influences the fungal structure community</w:t>
      </w:r>
    </w:p>
    <w:p w14:paraId="3C1BA71A" w14:textId="77777777" w:rsidR="00BC55F7" w:rsidRPr="002C47DB" w:rsidRDefault="00BC55F7" w:rsidP="002C47DB">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480" w:lineRule="auto"/>
        <w:jc w:val="center"/>
        <w:rPr>
          <w:rFonts w:ascii="Arial" w:eastAsia="Times New Roman" w:hAnsi="Arial" w:cs="Arial"/>
          <w:bCs/>
          <w:color w:val="0E101A"/>
          <w:bdr w:val="none" w:sz="0" w:space="0" w:color="auto"/>
          <w:vertAlign w:val="superscript"/>
          <w:lang w:val="es-CO" w:eastAsia="es-CO"/>
        </w:rPr>
      </w:pPr>
      <w:r w:rsidRPr="002C47DB">
        <w:rPr>
          <w:rFonts w:ascii="Arial" w:eastAsia="Times New Roman" w:hAnsi="Arial" w:cs="Arial"/>
          <w:bCs/>
          <w:color w:val="0E101A"/>
          <w:bdr w:val="none" w:sz="0" w:space="0" w:color="auto"/>
          <w:lang w:val="es-CO" w:eastAsia="es-CO"/>
        </w:rPr>
        <w:t>Sandra Mosquera</w:t>
      </w:r>
      <w:r w:rsidRPr="002C47DB">
        <w:rPr>
          <w:rFonts w:ascii="Arial" w:eastAsia="Times New Roman" w:hAnsi="Arial" w:cs="Arial"/>
          <w:bCs/>
          <w:color w:val="0E101A"/>
          <w:bdr w:val="none" w:sz="0" w:space="0" w:color="auto"/>
          <w:vertAlign w:val="superscript"/>
          <w:lang w:val="es-CO" w:eastAsia="es-CO"/>
        </w:rPr>
        <w:t>1</w:t>
      </w:r>
      <w:r w:rsidRPr="002C47DB">
        <w:rPr>
          <w:rFonts w:ascii="Arial" w:eastAsia="Times New Roman" w:hAnsi="Arial" w:cs="Arial"/>
          <w:bCs/>
          <w:color w:val="0E101A"/>
          <w:bdr w:val="none" w:sz="0" w:space="0" w:color="auto"/>
          <w:lang w:val="es-CO" w:eastAsia="es-CO"/>
        </w:rPr>
        <w:t>, Carolina Cataño</w:t>
      </w:r>
      <w:r w:rsidRPr="002C47DB">
        <w:rPr>
          <w:rFonts w:ascii="Arial" w:eastAsia="Times New Roman" w:hAnsi="Arial" w:cs="Arial"/>
          <w:bCs/>
          <w:color w:val="0E101A"/>
          <w:bdr w:val="none" w:sz="0" w:space="0" w:color="auto"/>
          <w:vertAlign w:val="superscript"/>
          <w:lang w:val="es-CO" w:eastAsia="es-CO"/>
        </w:rPr>
        <w:t>1</w:t>
      </w:r>
      <w:r w:rsidRPr="002C47DB">
        <w:rPr>
          <w:rFonts w:ascii="Arial" w:eastAsia="Times New Roman" w:hAnsi="Arial" w:cs="Arial"/>
          <w:bCs/>
          <w:color w:val="0E101A"/>
          <w:bdr w:val="none" w:sz="0" w:space="0" w:color="auto"/>
          <w:lang w:val="es-CO" w:eastAsia="es-CO"/>
        </w:rPr>
        <w:t>, Susan Saavedra</w:t>
      </w:r>
      <w:r w:rsidRPr="002C47DB">
        <w:rPr>
          <w:rFonts w:ascii="Arial" w:eastAsia="Times New Roman" w:hAnsi="Arial" w:cs="Arial"/>
          <w:bCs/>
          <w:color w:val="0E101A"/>
          <w:bdr w:val="none" w:sz="0" w:space="0" w:color="auto"/>
          <w:vertAlign w:val="superscript"/>
          <w:lang w:val="es-CO" w:eastAsia="es-CO"/>
        </w:rPr>
        <w:t>2</w:t>
      </w:r>
      <w:r w:rsidRPr="002C47DB">
        <w:rPr>
          <w:rFonts w:ascii="Arial" w:eastAsia="Times New Roman" w:hAnsi="Arial" w:cs="Arial"/>
          <w:bCs/>
          <w:color w:val="0E101A"/>
          <w:bdr w:val="none" w:sz="0" w:space="0" w:color="auto"/>
          <w:lang w:val="es-CO" w:eastAsia="es-CO"/>
        </w:rPr>
        <w:t>, Valeska Villegas-Escobar</w:t>
      </w:r>
      <w:r w:rsidRPr="002C47DB">
        <w:rPr>
          <w:rFonts w:ascii="Arial" w:eastAsia="Times New Roman" w:hAnsi="Arial" w:cs="Arial"/>
          <w:bCs/>
          <w:color w:val="0E101A"/>
          <w:bdr w:val="none" w:sz="0" w:space="0" w:color="auto"/>
          <w:vertAlign w:val="superscript"/>
          <w:lang w:val="es-CO" w:eastAsia="es-CO"/>
        </w:rPr>
        <w:t>1*</w:t>
      </w:r>
    </w:p>
    <w:p w14:paraId="0BE6759A" w14:textId="77777777" w:rsidR="00BC55F7" w:rsidRPr="002C47DB" w:rsidRDefault="00BC55F7" w:rsidP="002C47DB">
      <w:pPr>
        <w:spacing w:before="120" w:after="120" w:line="480" w:lineRule="auto"/>
        <w:rPr>
          <w:rFonts w:ascii="Arial" w:hAnsi="Arial" w:cs="Arial"/>
          <w:vertAlign w:val="superscript"/>
          <w:lang w:val="es-CO"/>
        </w:rPr>
      </w:pPr>
    </w:p>
    <w:p w14:paraId="233A50AA" w14:textId="77777777" w:rsidR="00BC55F7" w:rsidRPr="002C47DB" w:rsidRDefault="00BC55F7" w:rsidP="002C47DB">
      <w:pPr>
        <w:spacing w:before="120" w:after="120" w:line="480" w:lineRule="auto"/>
        <w:rPr>
          <w:rFonts w:ascii="Arial" w:hAnsi="Arial" w:cs="Arial"/>
          <w:i/>
          <w:iCs/>
          <w:lang w:val="es-CO"/>
        </w:rPr>
      </w:pPr>
      <w:r w:rsidRPr="002C47DB">
        <w:rPr>
          <w:rFonts w:ascii="Arial" w:hAnsi="Arial" w:cs="Arial"/>
          <w:vertAlign w:val="superscript"/>
          <w:lang w:val="es-CO"/>
        </w:rPr>
        <w:t>1</w:t>
      </w:r>
      <w:r w:rsidRPr="002C47DB">
        <w:rPr>
          <w:rFonts w:ascii="Arial" w:hAnsi="Arial" w:cs="Arial"/>
          <w:lang w:val="es-CO"/>
        </w:rPr>
        <w:t xml:space="preserve"> </w:t>
      </w:r>
      <w:r w:rsidRPr="002C47DB">
        <w:rPr>
          <w:rFonts w:ascii="Arial" w:hAnsi="Arial" w:cs="Arial"/>
          <w:i/>
          <w:iCs/>
          <w:lang w:val="es-CO"/>
        </w:rPr>
        <w:t xml:space="preserve">CIBIOP </w:t>
      </w:r>
      <w:proofErr w:type="spellStart"/>
      <w:r w:rsidRPr="002C47DB">
        <w:rPr>
          <w:rFonts w:ascii="Arial" w:hAnsi="Arial" w:cs="Arial"/>
          <w:i/>
          <w:iCs/>
          <w:lang w:val="es-CO"/>
        </w:rPr>
        <w:t>Research</w:t>
      </w:r>
      <w:proofErr w:type="spellEnd"/>
      <w:r w:rsidRPr="002C47DB">
        <w:rPr>
          <w:rFonts w:ascii="Arial" w:hAnsi="Arial" w:cs="Arial"/>
          <w:i/>
          <w:iCs/>
          <w:lang w:val="es-CO"/>
        </w:rPr>
        <w:t xml:space="preserve"> </w:t>
      </w:r>
      <w:proofErr w:type="spellStart"/>
      <w:r w:rsidRPr="002C47DB">
        <w:rPr>
          <w:rFonts w:ascii="Arial" w:hAnsi="Arial" w:cs="Arial"/>
          <w:i/>
          <w:iCs/>
          <w:lang w:val="es-CO"/>
        </w:rPr>
        <w:t>Group</w:t>
      </w:r>
      <w:proofErr w:type="spellEnd"/>
      <w:r w:rsidRPr="002C47DB">
        <w:rPr>
          <w:rFonts w:ascii="Arial" w:hAnsi="Arial" w:cs="Arial"/>
          <w:i/>
          <w:iCs/>
          <w:lang w:val="es-CO"/>
        </w:rPr>
        <w:t xml:space="preserve">, </w:t>
      </w:r>
      <w:proofErr w:type="spellStart"/>
      <w:r w:rsidRPr="002C47DB">
        <w:rPr>
          <w:rFonts w:ascii="Arial" w:hAnsi="Arial" w:cs="Arial"/>
          <w:i/>
          <w:iCs/>
          <w:lang w:val="es-CO"/>
        </w:rPr>
        <w:t>Biological</w:t>
      </w:r>
      <w:proofErr w:type="spellEnd"/>
      <w:r w:rsidRPr="002C47DB">
        <w:rPr>
          <w:rFonts w:ascii="Arial" w:hAnsi="Arial" w:cs="Arial"/>
          <w:i/>
          <w:iCs/>
          <w:lang w:val="es-CO"/>
        </w:rPr>
        <w:t xml:space="preserve"> </w:t>
      </w:r>
      <w:proofErr w:type="spellStart"/>
      <w:r w:rsidRPr="002C47DB">
        <w:rPr>
          <w:rFonts w:ascii="Arial" w:hAnsi="Arial" w:cs="Arial"/>
          <w:i/>
          <w:iCs/>
          <w:lang w:val="es-CO"/>
        </w:rPr>
        <w:t>Sciences</w:t>
      </w:r>
      <w:proofErr w:type="spellEnd"/>
      <w:r w:rsidRPr="002C47DB">
        <w:rPr>
          <w:rFonts w:ascii="Arial" w:hAnsi="Arial" w:cs="Arial"/>
          <w:i/>
          <w:iCs/>
          <w:lang w:val="es-CO"/>
        </w:rPr>
        <w:t xml:space="preserve"> </w:t>
      </w:r>
      <w:proofErr w:type="spellStart"/>
      <w:r w:rsidRPr="002C47DB">
        <w:rPr>
          <w:rFonts w:ascii="Arial" w:hAnsi="Arial" w:cs="Arial"/>
          <w:i/>
          <w:iCs/>
          <w:lang w:val="es-CO"/>
        </w:rPr>
        <w:t>Department</w:t>
      </w:r>
      <w:proofErr w:type="spellEnd"/>
      <w:r w:rsidRPr="002C47DB">
        <w:rPr>
          <w:rFonts w:ascii="Arial" w:hAnsi="Arial" w:cs="Arial"/>
          <w:i/>
          <w:iCs/>
          <w:lang w:val="es-CO"/>
        </w:rPr>
        <w:t xml:space="preserve">, Universidad EAFIT, Carrera 49 No. 7 Sur - 50, </w:t>
      </w:r>
      <w:proofErr w:type="spellStart"/>
      <w:r w:rsidRPr="002C47DB">
        <w:rPr>
          <w:rFonts w:ascii="Arial" w:hAnsi="Arial" w:cs="Arial"/>
          <w:i/>
          <w:iCs/>
          <w:lang w:val="es-CO"/>
        </w:rPr>
        <w:t>Medellin</w:t>
      </w:r>
      <w:proofErr w:type="spellEnd"/>
      <w:r w:rsidRPr="002C47DB">
        <w:rPr>
          <w:rFonts w:ascii="Arial" w:hAnsi="Arial" w:cs="Arial"/>
          <w:i/>
          <w:iCs/>
          <w:lang w:val="es-CO"/>
        </w:rPr>
        <w:t>, Colombia.</w:t>
      </w:r>
    </w:p>
    <w:p w14:paraId="0F355AAF" w14:textId="77777777" w:rsidR="00BC55F7" w:rsidRPr="002C47DB" w:rsidRDefault="00BC55F7" w:rsidP="002C47DB">
      <w:pPr>
        <w:spacing w:before="120" w:after="120" w:line="480" w:lineRule="auto"/>
        <w:rPr>
          <w:rFonts w:ascii="Arial" w:hAnsi="Arial" w:cs="Arial"/>
          <w:i/>
        </w:rPr>
      </w:pPr>
      <w:r w:rsidRPr="002C47DB">
        <w:rPr>
          <w:rFonts w:ascii="Arial" w:hAnsi="Arial" w:cs="Arial"/>
          <w:i/>
          <w:lang w:val="es-CO"/>
        </w:rPr>
        <w:t xml:space="preserve">2 </w:t>
      </w:r>
      <w:proofErr w:type="gramStart"/>
      <w:r w:rsidRPr="002C47DB">
        <w:rPr>
          <w:rFonts w:ascii="Arial" w:hAnsi="Arial" w:cs="Arial"/>
          <w:i/>
          <w:lang w:val="es-CO"/>
        </w:rPr>
        <w:t>Grupo</w:t>
      </w:r>
      <w:proofErr w:type="gramEnd"/>
      <w:r w:rsidRPr="002C47DB">
        <w:rPr>
          <w:rFonts w:ascii="Arial" w:hAnsi="Arial" w:cs="Arial"/>
          <w:i/>
          <w:lang w:val="es-CO"/>
        </w:rPr>
        <w:t xml:space="preserve"> Cartama. Carrera 33 # 7 – 41, Medellín, Colombia.  </w:t>
      </w:r>
      <w:r w:rsidRPr="002C47DB">
        <w:rPr>
          <w:rFonts w:ascii="Arial" w:hAnsi="Arial" w:cs="Arial"/>
          <w:i/>
        </w:rPr>
        <w:t>ORCID ID: 0000-0003-4809-5531</w:t>
      </w:r>
    </w:p>
    <w:p w14:paraId="0CE4A5A6" w14:textId="77777777" w:rsidR="00BC55F7" w:rsidRPr="002C47DB" w:rsidRDefault="00BC55F7" w:rsidP="002C47DB">
      <w:pPr>
        <w:spacing w:before="120" w:after="120" w:line="480" w:lineRule="auto"/>
        <w:rPr>
          <w:rFonts w:ascii="Arial" w:hAnsi="Arial" w:cs="Arial"/>
          <w:i/>
        </w:rPr>
      </w:pPr>
      <w:r w:rsidRPr="002C47DB">
        <w:rPr>
          <w:rFonts w:ascii="Arial" w:hAnsi="Arial" w:cs="Arial"/>
          <w:i/>
        </w:rPr>
        <w:t xml:space="preserve">*Corresponding author, </w:t>
      </w:r>
      <w:hyperlink r:id="rId11" w:history="1">
        <w:r w:rsidRPr="002C47DB">
          <w:rPr>
            <w:rStyle w:val="Hyperlink"/>
            <w:rFonts w:ascii="Arial" w:hAnsi="Arial" w:cs="Arial"/>
            <w:i/>
          </w:rPr>
          <w:t>vvilleg2@eafit.edu.co</w:t>
        </w:r>
      </w:hyperlink>
      <w:r w:rsidRPr="002C47DB">
        <w:rPr>
          <w:rFonts w:ascii="Arial" w:hAnsi="Arial" w:cs="Arial"/>
          <w:i/>
        </w:rPr>
        <w:t>, ORCID ID: 0000-0002-9636-3644</w:t>
      </w:r>
    </w:p>
    <w:bookmarkEnd w:id="0"/>
    <w:p w14:paraId="66629063" w14:textId="3AB37C04" w:rsidR="00C73E22" w:rsidRPr="002C47DB" w:rsidRDefault="00C73E22" w:rsidP="002C47DB">
      <w:pPr>
        <w:spacing w:line="480" w:lineRule="auto"/>
        <w:jc w:val="center"/>
        <w:rPr>
          <w:rFonts w:ascii="Arial" w:hAnsi="Arial" w:cs="Arial"/>
          <w:b/>
          <w:bCs/>
        </w:rPr>
      </w:pPr>
    </w:p>
    <w:p w14:paraId="29CFFD86" w14:textId="77777777" w:rsidR="00C73E22" w:rsidRPr="002C47DB" w:rsidRDefault="00C73E22" w:rsidP="002C47DB">
      <w:pPr>
        <w:pStyle w:val="Body"/>
        <w:spacing w:line="480" w:lineRule="auto"/>
        <w:jc w:val="both"/>
        <w:rPr>
          <w:rFonts w:ascii="Arial" w:hAnsi="Arial" w:cs="Arial"/>
          <w:b/>
          <w:bCs/>
          <w:sz w:val="24"/>
          <w:szCs w:val="24"/>
        </w:rPr>
      </w:pPr>
    </w:p>
    <w:p w14:paraId="23C3F457" w14:textId="77777777" w:rsidR="001A0CAA" w:rsidRPr="002C47DB" w:rsidRDefault="001A0CAA" w:rsidP="002C47DB">
      <w:pPr>
        <w:pStyle w:val="Body"/>
        <w:spacing w:line="480" w:lineRule="auto"/>
        <w:jc w:val="both"/>
        <w:rPr>
          <w:rFonts w:ascii="Arial" w:hAnsi="Arial" w:cs="Arial"/>
          <w:b/>
          <w:bCs/>
          <w:sz w:val="24"/>
          <w:szCs w:val="24"/>
        </w:rPr>
      </w:pPr>
    </w:p>
    <w:p w14:paraId="33739F91" w14:textId="77777777" w:rsidR="00505DE8" w:rsidRPr="002C47DB" w:rsidRDefault="00505DE8" w:rsidP="002C47DB">
      <w:pPr>
        <w:pBdr>
          <w:top w:val="none" w:sz="0" w:space="0" w:color="auto"/>
          <w:left w:val="none" w:sz="0" w:space="0" w:color="auto"/>
          <w:bottom w:val="none" w:sz="0" w:space="0" w:color="auto"/>
          <w:right w:val="none" w:sz="0" w:space="0" w:color="auto"/>
          <w:between w:val="none" w:sz="0" w:space="0" w:color="auto"/>
          <w:bar w:val="none" w:sz="0" w:color="auto"/>
        </w:pBdr>
        <w:spacing w:after="160" w:line="480" w:lineRule="auto"/>
        <w:rPr>
          <w:rFonts w:ascii="Arial" w:hAnsi="Arial" w:cs="Arial"/>
          <w:b/>
          <w:bCs/>
          <w:color w:val="000000"/>
          <w:lang w:eastAsia="es-CO"/>
        </w:rPr>
      </w:pPr>
      <w:r w:rsidRPr="002C47DB">
        <w:rPr>
          <w:rFonts w:ascii="Arial" w:hAnsi="Arial" w:cs="Arial"/>
          <w:b/>
          <w:bCs/>
        </w:rPr>
        <w:br w:type="page"/>
      </w:r>
    </w:p>
    <w:p w14:paraId="7A50F6D8" w14:textId="2430E8CF" w:rsidR="000923FE" w:rsidRDefault="000923FE" w:rsidP="002C47DB">
      <w:pPr>
        <w:pStyle w:val="Body"/>
        <w:spacing w:line="480" w:lineRule="auto"/>
        <w:jc w:val="both"/>
        <w:rPr>
          <w:rFonts w:ascii="Arial" w:hAnsi="Arial" w:cs="Arial"/>
          <w:sz w:val="24"/>
          <w:szCs w:val="24"/>
        </w:rPr>
      </w:pPr>
      <w:r w:rsidRPr="002C47DB">
        <w:rPr>
          <w:rFonts w:ascii="Arial" w:hAnsi="Arial" w:cs="Arial"/>
          <w:b/>
          <w:bCs/>
          <w:sz w:val="24"/>
          <w:szCs w:val="24"/>
        </w:rPr>
        <w:lastRenderedPageBreak/>
        <w:t xml:space="preserve">Supplementary </w:t>
      </w:r>
      <w:r w:rsidR="009B2473" w:rsidRPr="002C47DB">
        <w:rPr>
          <w:rFonts w:ascii="Arial" w:hAnsi="Arial" w:cs="Arial"/>
          <w:b/>
          <w:bCs/>
          <w:sz w:val="24"/>
          <w:szCs w:val="24"/>
        </w:rPr>
        <w:t>F</w:t>
      </w:r>
      <w:r w:rsidRPr="002C47DB">
        <w:rPr>
          <w:rFonts w:ascii="Arial" w:hAnsi="Arial" w:cs="Arial"/>
          <w:b/>
          <w:bCs/>
          <w:sz w:val="24"/>
          <w:szCs w:val="24"/>
        </w:rPr>
        <w:t xml:space="preserve">igure </w:t>
      </w:r>
      <w:r w:rsidR="00C452F2" w:rsidRPr="002C47DB">
        <w:rPr>
          <w:rFonts w:ascii="Arial" w:hAnsi="Arial" w:cs="Arial"/>
          <w:b/>
          <w:bCs/>
          <w:sz w:val="24"/>
          <w:szCs w:val="24"/>
        </w:rPr>
        <w:t>1</w:t>
      </w:r>
      <w:r w:rsidRPr="002C47DB">
        <w:rPr>
          <w:rFonts w:ascii="Arial" w:hAnsi="Arial" w:cs="Arial"/>
          <w:b/>
          <w:bCs/>
          <w:sz w:val="24"/>
          <w:szCs w:val="24"/>
        </w:rPr>
        <w:t>.</w:t>
      </w:r>
      <w:r w:rsidRPr="002C47DB">
        <w:rPr>
          <w:rFonts w:ascii="Arial" w:hAnsi="Arial" w:cs="Arial"/>
          <w:sz w:val="24"/>
          <w:szCs w:val="24"/>
        </w:rPr>
        <w:t xml:space="preserve"> </w:t>
      </w:r>
      <w:r w:rsidR="00EC6EC9" w:rsidRPr="002C47DB">
        <w:rPr>
          <w:rFonts w:ascii="Arial" w:hAnsi="Arial" w:cs="Arial"/>
          <w:sz w:val="24"/>
          <w:szCs w:val="24"/>
        </w:rPr>
        <w:t xml:space="preserve">Lenticel damage for avocado cv. Hass fruits used for the microbial-community analysis. Fruits were collected from the La </w:t>
      </w:r>
      <w:proofErr w:type="spellStart"/>
      <w:r w:rsidR="00EC6EC9" w:rsidRPr="002C47DB">
        <w:rPr>
          <w:rFonts w:ascii="Arial" w:hAnsi="Arial" w:cs="Arial"/>
          <w:sz w:val="24"/>
          <w:szCs w:val="24"/>
        </w:rPr>
        <w:t>Escondida</w:t>
      </w:r>
      <w:proofErr w:type="spellEnd"/>
      <w:r w:rsidR="00EC6EC9" w:rsidRPr="002C47DB">
        <w:rPr>
          <w:rFonts w:ascii="Arial" w:hAnsi="Arial" w:cs="Arial"/>
          <w:sz w:val="24"/>
          <w:szCs w:val="24"/>
        </w:rPr>
        <w:t xml:space="preserve"> and El Sinai farms during the </w:t>
      </w:r>
      <w:proofErr w:type="spellStart"/>
      <w:r w:rsidR="00EC6EC9" w:rsidRPr="002C47DB">
        <w:rPr>
          <w:rFonts w:ascii="Arial" w:hAnsi="Arial" w:cs="Arial"/>
          <w:sz w:val="24"/>
          <w:szCs w:val="24"/>
        </w:rPr>
        <w:t>traviesa</w:t>
      </w:r>
      <w:proofErr w:type="spellEnd"/>
      <w:r w:rsidR="00EC6EC9" w:rsidRPr="002C47DB">
        <w:rPr>
          <w:rFonts w:ascii="Arial" w:hAnsi="Arial" w:cs="Arial"/>
          <w:sz w:val="24"/>
          <w:szCs w:val="24"/>
        </w:rPr>
        <w:t xml:space="preserve"> harvest of 2020. Shown are the means and standard deviations for the severity (A) and incidence (B) of the damage for the fruits with deferent levels of affection. The points show the severity and incidence for the fruits and the asterisk denote statistic differences at the 99.0% (**) and 99.9% (***) confidence level according to the t test (n: 6).</w:t>
      </w:r>
      <w:r w:rsidR="00505DE8" w:rsidRPr="002C47DB">
        <w:rPr>
          <w:rFonts w:ascii="Arial" w:hAnsi="Arial" w:cs="Arial"/>
          <w:sz w:val="24"/>
          <w:szCs w:val="24"/>
        </w:rPr>
        <w:t xml:space="preserve"> C) representative photographs of mild and severe damage of lenticels. </w:t>
      </w:r>
    </w:p>
    <w:p w14:paraId="036010A4" w14:textId="50AA222B" w:rsidR="00112013" w:rsidRDefault="00112013" w:rsidP="002C47DB">
      <w:pPr>
        <w:pStyle w:val="Body"/>
        <w:spacing w:line="480" w:lineRule="auto"/>
        <w:jc w:val="both"/>
        <w:rPr>
          <w:rFonts w:ascii="Arial" w:hAnsi="Arial" w:cs="Arial"/>
          <w:sz w:val="24"/>
          <w:szCs w:val="24"/>
        </w:rPr>
      </w:pPr>
    </w:p>
    <w:p w14:paraId="29EDA89C" w14:textId="1D6A2C1C" w:rsidR="00112013" w:rsidRDefault="00112013" w:rsidP="002C47DB">
      <w:pPr>
        <w:pStyle w:val="Body"/>
        <w:spacing w:line="480" w:lineRule="auto"/>
        <w:jc w:val="both"/>
        <w:rPr>
          <w:rFonts w:ascii="Arial" w:hAnsi="Arial" w:cs="Arial"/>
          <w:sz w:val="24"/>
          <w:szCs w:val="24"/>
        </w:rPr>
      </w:pPr>
    </w:p>
    <w:p w14:paraId="0D2AF3EF" w14:textId="43DCCF6C" w:rsidR="00112013" w:rsidRDefault="00112013" w:rsidP="002C47DB">
      <w:pPr>
        <w:pStyle w:val="Body"/>
        <w:spacing w:line="480" w:lineRule="auto"/>
        <w:jc w:val="both"/>
        <w:rPr>
          <w:rFonts w:ascii="Arial" w:hAnsi="Arial" w:cs="Arial"/>
          <w:sz w:val="24"/>
          <w:szCs w:val="24"/>
        </w:rPr>
      </w:pPr>
    </w:p>
    <w:p w14:paraId="090E3389" w14:textId="00DBC552" w:rsidR="00112013" w:rsidRDefault="00112013" w:rsidP="002C47DB">
      <w:pPr>
        <w:pStyle w:val="Body"/>
        <w:spacing w:line="480" w:lineRule="auto"/>
        <w:jc w:val="both"/>
        <w:rPr>
          <w:rFonts w:ascii="Arial" w:hAnsi="Arial" w:cs="Arial"/>
          <w:sz w:val="24"/>
          <w:szCs w:val="24"/>
        </w:rPr>
      </w:pPr>
    </w:p>
    <w:p w14:paraId="0A2D9743" w14:textId="121088DC" w:rsidR="00112013" w:rsidRDefault="00112013" w:rsidP="002C47DB">
      <w:pPr>
        <w:pStyle w:val="Body"/>
        <w:spacing w:line="480" w:lineRule="auto"/>
        <w:jc w:val="both"/>
        <w:rPr>
          <w:rFonts w:ascii="Arial" w:hAnsi="Arial" w:cs="Arial"/>
          <w:sz w:val="24"/>
          <w:szCs w:val="24"/>
        </w:rPr>
      </w:pPr>
    </w:p>
    <w:p w14:paraId="1F5F22A6" w14:textId="1FC0F769" w:rsidR="00112013" w:rsidRDefault="00112013" w:rsidP="002C47DB">
      <w:pPr>
        <w:pStyle w:val="Body"/>
        <w:spacing w:line="480" w:lineRule="auto"/>
        <w:jc w:val="both"/>
        <w:rPr>
          <w:rFonts w:ascii="Arial" w:hAnsi="Arial" w:cs="Arial"/>
          <w:sz w:val="24"/>
          <w:szCs w:val="24"/>
        </w:rPr>
      </w:pPr>
    </w:p>
    <w:p w14:paraId="48E042B6" w14:textId="5E6C0DDB" w:rsidR="00112013" w:rsidRDefault="00112013" w:rsidP="002C47DB">
      <w:pPr>
        <w:pStyle w:val="Body"/>
        <w:spacing w:line="480" w:lineRule="auto"/>
        <w:jc w:val="both"/>
        <w:rPr>
          <w:rFonts w:ascii="Arial" w:hAnsi="Arial" w:cs="Arial"/>
          <w:sz w:val="24"/>
          <w:szCs w:val="24"/>
        </w:rPr>
      </w:pPr>
    </w:p>
    <w:p w14:paraId="725C6286" w14:textId="5D3C91F5" w:rsidR="00112013" w:rsidRDefault="00112013" w:rsidP="002C47DB">
      <w:pPr>
        <w:pStyle w:val="Body"/>
        <w:spacing w:line="480" w:lineRule="auto"/>
        <w:jc w:val="both"/>
        <w:rPr>
          <w:rFonts w:ascii="Arial" w:hAnsi="Arial" w:cs="Arial"/>
          <w:sz w:val="24"/>
          <w:szCs w:val="24"/>
        </w:rPr>
      </w:pPr>
    </w:p>
    <w:p w14:paraId="77B857C4" w14:textId="760BEC64" w:rsidR="00112013" w:rsidRDefault="00112013" w:rsidP="002C47DB">
      <w:pPr>
        <w:pStyle w:val="Body"/>
        <w:spacing w:line="480" w:lineRule="auto"/>
        <w:jc w:val="both"/>
        <w:rPr>
          <w:rFonts w:ascii="Arial" w:hAnsi="Arial" w:cs="Arial"/>
          <w:sz w:val="24"/>
          <w:szCs w:val="24"/>
        </w:rPr>
      </w:pPr>
    </w:p>
    <w:p w14:paraId="4278B1A3" w14:textId="2B43970D" w:rsidR="00112013" w:rsidRDefault="00112013" w:rsidP="002C47DB">
      <w:pPr>
        <w:pStyle w:val="Body"/>
        <w:spacing w:line="480" w:lineRule="auto"/>
        <w:jc w:val="both"/>
        <w:rPr>
          <w:rFonts w:ascii="Arial" w:hAnsi="Arial" w:cs="Arial"/>
          <w:sz w:val="24"/>
          <w:szCs w:val="24"/>
        </w:rPr>
      </w:pPr>
    </w:p>
    <w:p w14:paraId="5B06A995" w14:textId="29A4AD7F" w:rsidR="00112013" w:rsidRDefault="00112013" w:rsidP="002C47DB">
      <w:pPr>
        <w:pStyle w:val="Body"/>
        <w:spacing w:line="480" w:lineRule="auto"/>
        <w:jc w:val="both"/>
        <w:rPr>
          <w:rFonts w:ascii="Arial" w:hAnsi="Arial" w:cs="Arial"/>
          <w:sz w:val="24"/>
          <w:szCs w:val="24"/>
        </w:rPr>
      </w:pPr>
    </w:p>
    <w:p w14:paraId="2DA097FC" w14:textId="04F376E4" w:rsidR="00112013" w:rsidRDefault="00112013" w:rsidP="002C47DB">
      <w:pPr>
        <w:pStyle w:val="Body"/>
        <w:spacing w:line="480" w:lineRule="auto"/>
        <w:jc w:val="both"/>
        <w:rPr>
          <w:rFonts w:ascii="Arial" w:hAnsi="Arial" w:cs="Arial"/>
          <w:sz w:val="24"/>
          <w:szCs w:val="24"/>
        </w:rPr>
      </w:pPr>
    </w:p>
    <w:p w14:paraId="0B24C23A" w14:textId="1C3BE3CB" w:rsidR="00112013" w:rsidRDefault="00112013" w:rsidP="002C47DB">
      <w:pPr>
        <w:pStyle w:val="Body"/>
        <w:spacing w:line="480" w:lineRule="auto"/>
        <w:jc w:val="both"/>
        <w:rPr>
          <w:rFonts w:ascii="Arial" w:hAnsi="Arial" w:cs="Arial"/>
          <w:sz w:val="24"/>
          <w:szCs w:val="24"/>
        </w:rPr>
      </w:pPr>
    </w:p>
    <w:p w14:paraId="409EA97B" w14:textId="21D89925" w:rsidR="00112013" w:rsidRDefault="00112013" w:rsidP="002C47DB">
      <w:pPr>
        <w:pStyle w:val="Body"/>
        <w:spacing w:line="480" w:lineRule="auto"/>
        <w:jc w:val="both"/>
        <w:rPr>
          <w:rFonts w:ascii="Arial" w:hAnsi="Arial" w:cs="Arial"/>
          <w:sz w:val="24"/>
          <w:szCs w:val="24"/>
        </w:rPr>
      </w:pPr>
    </w:p>
    <w:p w14:paraId="0D77E288" w14:textId="4B3A36D3" w:rsidR="00112013" w:rsidRDefault="00112013" w:rsidP="002C47DB">
      <w:pPr>
        <w:pStyle w:val="Body"/>
        <w:spacing w:line="480" w:lineRule="auto"/>
        <w:jc w:val="both"/>
        <w:rPr>
          <w:rFonts w:ascii="Arial" w:hAnsi="Arial" w:cs="Arial"/>
          <w:sz w:val="24"/>
          <w:szCs w:val="24"/>
        </w:rPr>
      </w:pPr>
    </w:p>
    <w:p w14:paraId="13561811" w14:textId="71ADFDD4" w:rsidR="00112013" w:rsidRPr="002C47DB" w:rsidRDefault="00112013" w:rsidP="002C47DB">
      <w:pPr>
        <w:pStyle w:val="Body"/>
        <w:spacing w:line="480" w:lineRule="auto"/>
        <w:jc w:val="both"/>
        <w:rPr>
          <w:rFonts w:ascii="Arial" w:hAnsi="Arial" w:cs="Arial"/>
          <w:sz w:val="24"/>
          <w:szCs w:val="24"/>
        </w:rPr>
      </w:pPr>
      <w:r>
        <w:rPr>
          <w:rFonts w:ascii="Arial" w:hAnsi="Arial" w:cs="Arial"/>
          <w:noProof/>
          <w:sz w:val="24"/>
          <w:szCs w:val="24"/>
        </w:rPr>
        <w:lastRenderedPageBreak/>
        <w:drawing>
          <wp:inline distT="0" distB="0" distL="0" distR="0" wp14:anchorId="769B0850" wp14:editId="15E88035">
            <wp:extent cx="5433060" cy="54330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33060" cy="5433060"/>
                    </a:xfrm>
                    <a:prstGeom prst="rect">
                      <a:avLst/>
                    </a:prstGeom>
                    <a:noFill/>
                    <a:ln>
                      <a:noFill/>
                    </a:ln>
                  </pic:spPr>
                </pic:pic>
              </a:graphicData>
            </a:graphic>
          </wp:inline>
        </w:drawing>
      </w:r>
    </w:p>
    <w:p w14:paraId="6B0D2A1A" w14:textId="139046ED" w:rsidR="00505DE8" w:rsidRPr="002C47DB" w:rsidRDefault="00505DE8" w:rsidP="002C47DB">
      <w:pPr>
        <w:pStyle w:val="Body"/>
        <w:spacing w:line="480" w:lineRule="auto"/>
        <w:jc w:val="center"/>
        <w:rPr>
          <w:rFonts w:ascii="Arial" w:hAnsi="Arial" w:cs="Arial"/>
          <w:sz w:val="24"/>
          <w:szCs w:val="24"/>
        </w:rPr>
      </w:pPr>
    </w:p>
    <w:p w14:paraId="7BFE52AF" w14:textId="3993936D" w:rsidR="00505DE8" w:rsidRPr="002C47DB" w:rsidRDefault="00112013" w:rsidP="00112013">
      <w:pPr>
        <w:pStyle w:val="Body"/>
        <w:spacing w:line="480" w:lineRule="auto"/>
        <w:jc w:val="both"/>
        <w:rPr>
          <w:rFonts w:ascii="Arial" w:hAnsi="Arial" w:cs="Arial"/>
          <w:b/>
          <w:bCs/>
          <w:sz w:val="24"/>
          <w:szCs w:val="24"/>
        </w:rPr>
      </w:pPr>
      <w:r>
        <w:rPr>
          <w:rFonts w:ascii="Arial" w:hAnsi="Arial" w:cs="Arial"/>
          <w:b/>
          <w:bCs/>
          <w:sz w:val="24"/>
          <w:szCs w:val="24"/>
        </w:rPr>
        <w:t>C</w:t>
      </w:r>
    </w:p>
    <w:p w14:paraId="1286A42B" w14:textId="342979C3" w:rsidR="00505DE8" w:rsidRPr="002C47DB" w:rsidRDefault="000E19AD" w:rsidP="002C47DB">
      <w:pPr>
        <w:pStyle w:val="Body"/>
        <w:spacing w:line="480" w:lineRule="auto"/>
        <w:ind w:left="708" w:firstLine="708"/>
        <w:jc w:val="both"/>
        <w:rPr>
          <w:rFonts w:ascii="Arial" w:hAnsi="Arial" w:cs="Arial"/>
          <w:b/>
          <w:bCs/>
          <w:sz w:val="24"/>
          <w:szCs w:val="24"/>
        </w:rPr>
      </w:pPr>
      <w:r w:rsidRPr="002C47DB">
        <w:rPr>
          <w:rFonts w:ascii="Arial" w:hAnsi="Arial" w:cs="Arial"/>
          <w:noProof/>
          <w:sz w:val="24"/>
          <w:szCs w:val="24"/>
          <w:bdr w:val="none" w:sz="0" w:space="0" w:color="auto"/>
        </w:rPr>
        <mc:AlternateContent>
          <mc:Choice Requires="wps">
            <w:drawing>
              <wp:anchor distT="0" distB="0" distL="114300" distR="114300" simplePos="0" relativeHeight="251659264" behindDoc="0" locked="0" layoutInCell="1" allowOverlap="1" wp14:anchorId="4C3C8642" wp14:editId="3630F566">
                <wp:simplePos x="0" y="0"/>
                <wp:positionH relativeFrom="column">
                  <wp:posOffset>4167003</wp:posOffset>
                </wp:positionH>
                <wp:positionV relativeFrom="paragraph">
                  <wp:posOffset>1206337</wp:posOffset>
                </wp:positionV>
                <wp:extent cx="861237" cy="297712"/>
                <wp:effectExtent l="0" t="0" r="0" b="7620"/>
                <wp:wrapNone/>
                <wp:docPr id="5" name="Cuadro de texto 5"/>
                <wp:cNvGraphicFramePr/>
                <a:graphic xmlns:a="http://schemas.openxmlformats.org/drawingml/2006/main">
                  <a:graphicData uri="http://schemas.microsoft.com/office/word/2010/wordprocessingShape">
                    <wps:wsp>
                      <wps:cNvSpPr txBox="1"/>
                      <wps:spPr>
                        <a:xfrm>
                          <a:off x="0" y="0"/>
                          <a:ext cx="861237" cy="297712"/>
                        </a:xfrm>
                        <a:prstGeom prst="rect">
                          <a:avLst/>
                        </a:prstGeom>
                        <a:noFill/>
                        <a:ln w="6350">
                          <a:noFill/>
                        </a:ln>
                      </wps:spPr>
                      <wps:txbx>
                        <w:txbxContent>
                          <w:p w14:paraId="4FC208C4" w14:textId="5C46056E" w:rsidR="000E19AD" w:rsidRPr="000E19AD" w:rsidRDefault="000E19AD">
                            <w:pPr>
                              <w:rPr>
                                <w:lang w:val="es-ES"/>
                              </w:rPr>
                            </w:pPr>
                            <w:proofErr w:type="spellStart"/>
                            <w:r>
                              <w:rPr>
                                <w:lang w:val="es-ES"/>
                              </w:rPr>
                              <w:t>Mild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3C8642" id="_x0000_t202" coordsize="21600,21600" o:spt="202" path="m,l,21600r21600,l21600,xe">
                <v:stroke joinstyle="miter"/>
                <v:path gradientshapeok="t" o:connecttype="rect"/>
              </v:shapetype>
              <v:shape id="Cuadro de texto 5" o:spid="_x0000_s1026" type="#_x0000_t202" style="position:absolute;left:0;text-align:left;margin-left:328.1pt;margin-top:95pt;width:67.8pt;height:23.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" filled="f" stroked="f" strokeweight=".5pt">
                <v:textbox>
                  <w:txbxContent>
                    <w:p w14:paraId="4FC208C4" w14:textId="5C46056E" w:rsidR="000E19AD" w:rsidRPr="000E19AD" w:rsidRDefault="000E19AD">
                      <w:pPr>
                        <w:rPr>
                          <w:lang w:val="es-ES"/>
                        </w:rPr>
                      </w:pPr>
                      <w:r>
                        <w:rPr>
                          <w:lang w:val="es-ES"/>
                        </w:rPr>
                        <w:t>Mild</w:t>
                      </w:r>
                    </w:p>
                  </w:txbxContent>
                </v:textbox>
              </v:shape>
            </w:pict>
          </mc:Fallback>
        </mc:AlternateContent>
      </w:r>
      <w:r w:rsidRPr="002C47DB">
        <w:rPr>
          <w:rFonts w:ascii="Arial" w:hAnsi="Arial" w:cs="Arial"/>
          <w:noProof/>
          <w:sz w:val="24"/>
          <w:szCs w:val="24"/>
          <w:bdr w:val="none" w:sz="0" w:space="0" w:color="auto"/>
        </w:rPr>
        <mc:AlternateContent>
          <mc:Choice Requires="wps">
            <w:drawing>
              <wp:anchor distT="0" distB="0" distL="114300" distR="114300" simplePos="0" relativeHeight="251661312" behindDoc="0" locked="0" layoutInCell="1" allowOverlap="1" wp14:anchorId="3287EBC8" wp14:editId="036ADAFF">
                <wp:simplePos x="0" y="0"/>
                <wp:positionH relativeFrom="column">
                  <wp:posOffset>2252773</wp:posOffset>
                </wp:positionH>
                <wp:positionV relativeFrom="paragraph">
                  <wp:posOffset>1248144</wp:posOffset>
                </wp:positionV>
                <wp:extent cx="861237" cy="297712"/>
                <wp:effectExtent l="0" t="0" r="0" b="7620"/>
                <wp:wrapNone/>
                <wp:docPr id="6" name="Cuadro de texto 6"/>
                <wp:cNvGraphicFramePr/>
                <a:graphic xmlns:a="http://schemas.openxmlformats.org/drawingml/2006/main">
                  <a:graphicData uri="http://schemas.microsoft.com/office/word/2010/wordprocessingShape">
                    <wps:wsp>
                      <wps:cNvSpPr txBox="1"/>
                      <wps:spPr>
                        <a:xfrm>
                          <a:off x="0" y="0"/>
                          <a:ext cx="861237" cy="297712"/>
                        </a:xfrm>
                        <a:prstGeom prst="rect">
                          <a:avLst/>
                        </a:prstGeom>
                        <a:noFill/>
                        <a:ln w="6350">
                          <a:noFill/>
                        </a:ln>
                      </wps:spPr>
                      <wps:txbx>
                        <w:txbxContent>
                          <w:p w14:paraId="3A793737" w14:textId="0DB1663C" w:rsidR="000E19AD" w:rsidRPr="000E19AD" w:rsidRDefault="000E19AD" w:rsidP="000E19AD">
                            <w:pPr>
                              <w:rPr>
                                <w:lang w:val="es-ES"/>
                              </w:rPr>
                            </w:pPr>
                            <w:r>
                              <w:rPr>
                                <w:lang w:val="es-ES"/>
                              </w:rPr>
                              <w:t>Severe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87EBC8" id="Cuadro de texto 6" o:spid="_x0000_s1027" type="#_x0000_t202" style="position:absolute;left:0;text-align:left;margin-left:177.4pt;margin-top:98.3pt;width:67.8pt;height:23.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" filled="f" stroked="f" strokeweight=".5pt">
                <v:textbox>
                  <w:txbxContent>
                    <w:p w14:paraId="3A793737" w14:textId="0DB1663C" w:rsidR="000E19AD" w:rsidRPr="000E19AD" w:rsidRDefault="000E19AD" w:rsidP="000E19AD">
                      <w:pPr>
                        <w:rPr>
                          <w:lang w:val="es-ES"/>
                        </w:rPr>
                      </w:pPr>
                      <w:r>
                        <w:rPr>
                          <w:lang w:val="es-ES"/>
                        </w:rPr>
                        <w:t>Severe</w:t>
                      </w:r>
                    </w:p>
                  </w:txbxContent>
                </v:textbox>
              </v:shape>
            </w:pict>
          </mc:Fallback>
        </mc:AlternateContent>
      </w:r>
      <w:r w:rsidR="00505DE8" w:rsidRPr="002C47DB">
        <w:rPr>
          <w:rFonts w:ascii="Arial" w:hAnsi="Arial" w:cs="Arial"/>
          <w:noProof/>
          <w:sz w:val="24"/>
          <w:szCs w:val="24"/>
        </w:rPr>
        <w:drawing>
          <wp:inline distT="0" distB="0" distL="0" distR="0" wp14:anchorId="697A39B4" wp14:editId="07D464AF">
            <wp:extent cx="2009553" cy="1507593"/>
            <wp:effectExtent l="0" t="0" r="0" b="0"/>
            <wp:docPr id="3" name="Imagen 3" descr="Una manzana verde&#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Una manzana verde&#10;&#10;Descripción generada automáticamente"/>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 uri="{28A0092B-C50C-407E-A947-70E740481C1C}">
                          <a14:useLocalDpi xmlns:a14="http://schemas.microsoft.com/office/drawing/2010/main" val="0"/>
                        </a:ext>
                      </a:extLst>
                    </a:blip>
                    <a:srcRect/>
                    <a:stretch>
                      <a:fillRect/>
                    </a:stretch>
                  </pic:blipFill>
                  <pic:spPr bwMode="auto">
                    <a:xfrm>
                      <a:off x="0" y="0"/>
                      <a:ext cx="2027983" cy="1521419"/>
                    </a:xfrm>
                    <a:prstGeom prst="rect">
                      <a:avLst/>
                    </a:prstGeom>
                    <a:noFill/>
                    <a:ln>
                      <a:noFill/>
                    </a:ln>
                  </pic:spPr>
                </pic:pic>
              </a:graphicData>
            </a:graphic>
          </wp:inline>
        </w:drawing>
      </w:r>
      <w:r w:rsidRPr="002C47DB">
        <w:rPr>
          <w:rFonts w:ascii="Arial" w:hAnsi="Arial" w:cs="Arial"/>
          <w:noProof/>
          <w:sz w:val="24"/>
          <w:szCs w:val="24"/>
        </w:rPr>
        <w:drawing>
          <wp:inline distT="0" distB="0" distL="0" distR="0" wp14:anchorId="7A924F7F" wp14:editId="296C4EBC">
            <wp:extent cx="1984178" cy="1488558"/>
            <wp:effectExtent l="0" t="0" r="0" b="0"/>
            <wp:docPr id="4" name="Imagen 4" descr="Una manzana verde&#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Una manzana verde&#10;&#10;Descripción generada automáticamente"/>
                    <pic:cNvPicPr>
                      <a:picLocks noChangeAspect="1" noChangeArrowheads="1"/>
                    </pic:cNvPicPr>
                  </pic:nvPicPr>
                  <pic:blipFill>
                    <a:blip r:embed="rId15" cstate="print">
                      <a:extLst>
                        <a:ext uri="{BEBA8EAE-BF5A-486C-A8C5-ECC9F3942E4B}">
                          <a14:imgProps xmlns:a14="http://schemas.microsoft.com/office/drawing/2010/main">
                            <a14:imgLayer r:embed="rId16">
                              <a14:imgEffect>
                                <a14:backgroundRemoval t="7143" b="90873" l="9797" r="90352">
                                  <a14:foregroundMark x1="10020" y1="45304" x2="9846" y2="56978"/>
                                  <a14:foregroundMark x1="41319" y1="7407" x2="50372" y2="7143"/>
                                  <a14:foregroundMark x1="50372" y1="7143" x2="65823" y2="10020"/>
                                  <a14:foregroundMark x1="34896" y1="90608" x2="43155" y2="90410"/>
                                  <a14:foregroundMark x1="43155" y1="90410" x2="51711" y2="90906"/>
                                  <a14:foregroundMark x1="51711" y1="90906" x2="53497" y2="90377"/>
                                  <a14:foregroundMark x1="90352" y1="38856" x2="90352" y2="42923"/>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1992813" cy="1495036"/>
                    </a:xfrm>
                    <a:prstGeom prst="rect">
                      <a:avLst/>
                    </a:prstGeom>
                    <a:noFill/>
                    <a:ln>
                      <a:noFill/>
                    </a:ln>
                  </pic:spPr>
                </pic:pic>
              </a:graphicData>
            </a:graphic>
          </wp:inline>
        </w:drawing>
      </w:r>
    </w:p>
    <w:p w14:paraId="083E5424" w14:textId="5614D226" w:rsidR="00505DE8" w:rsidRPr="002C47DB" w:rsidRDefault="00505DE8" w:rsidP="002C47DB">
      <w:pPr>
        <w:pBdr>
          <w:top w:val="none" w:sz="0" w:space="0" w:color="auto"/>
          <w:left w:val="none" w:sz="0" w:space="0" w:color="auto"/>
          <w:bottom w:val="none" w:sz="0" w:space="0" w:color="auto"/>
          <w:right w:val="none" w:sz="0" w:space="0" w:color="auto"/>
          <w:between w:val="none" w:sz="0" w:space="0" w:color="auto"/>
          <w:bar w:val="none" w:sz="0" w:color="auto"/>
        </w:pBdr>
        <w:spacing w:after="160" w:line="480" w:lineRule="auto"/>
        <w:rPr>
          <w:rFonts w:ascii="Arial" w:hAnsi="Arial" w:cs="Arial"/>
          <w:b/>
          <w:bCs/>
          <w:color w:val="000000"/>
          <w:lang w:eastAsia="es-CO"/>
        </w:rPr>
      </w:pPr>
      <w:r w:rsidRPr="002C47DB">
        <w:rPr>
          <w:rFonts w:ascii="Arial" w:hAnsi="Arial" w:cs="Arial"/>
          <w:b/>
          <w:bCs/>
        </w:rPr>
        <w:br w:type="page"/>
      </w:r>
    </w:p>
    <w:p w14:paraId="0BAD5A8F" w14:textId="3AEF9C89" w:rsidR="0091428C" w:rsidRDefault="0091428C" w:rsidP="002C47DB">
      <w:pPr>
        <w:pStyle w:val="Body"/>
        <w:spacing w:line="480" w:lineRule="auto"/>
        <w:jc w:val="both"/>
        <w:rPr>
          <w:rFonts w:ascii="Arial" w:hAnsi="Arial" w:cs="Arial"/>
          <w:sz w:val="24"/>
          <w:szCs w:val="24"/>
        </w:rPr>
      </w:pPr>
      <w:r w:rsidRPr="002C47DB">
        <w:rPr>
          <w:rFonts w:ascii="Arial" w:hAnsi="Arial" w:cs="Arial"/>
          <w:b/>
          <w:bCs/>
          <w:sz w:val="24"/>
          <w:szCs w:val="24"/>
        </w:rPr>
        <w:lastRenderedPageBreak/>
        <w:t xml:space="preserve">Supplementary </w:t>
      </w:r>
      <w:r w:rsidR="009B2473" w:rsidRPr="002C47DB">
        <w:rPr>
          <w:rFonts w:ascii="Arial" w:hAnsi="Arial" w:cs="Arial"/>
          <w:b/>
          <w:bCs/>
          <w:sz w:val="24"/>
          <w:szCs w:val="24"/>
        </w:rPr>
        <w:t>F</w:t>
      </w:r>
      <w:r w:rsidRPr="002C47DB">
        <w:rPr>
          <w:rFonts w:ascii="Arial" w:hAnsi="Arial" w:cs="Arial"/>
          <w:b/>
          <w:bCs/>
          <w:sz w:val="24"/>
          <w:szCs w:val="24"/>
        </w:rPr>
        <w:t xml:space="preserve">igure 2. </w:t>
      </w:r>
      <w:r w:rsidRPr="002C47DB">
        <w:rPr>
          <w:rFonts w:ascii="Arial" w:hAnsi="Arial" w:cs="Arial"/>
          <w:sz w:val="24"/>
          <w:szCs w:val="24"/>
        </w:rPr>
        <w:t xml:space="preserve">Venn diagram showing the </w:t>
      </w:r>
      <w:r w:rsidRPr="002C47DB">
        <w:rPr>
          <w:rFonts w:ascii="Arial" w:hAnsi="Arial" w:cs="Arial"/>
          <w:color w:val="4D5156"/>
          <w:spacing w:val="4"/>
          <w:sz w:val="24"/>
          <w:szCs w:val="24"/>
          <w:shd w:val="clear" w:color="auto" w:fill="FFFFFF"/>
        </w:rPr>
        <w:t>genera</w:t>
      </w:r>
      <w:r w:rsidRPr="002C47DB">
        <w:rPr>
          <w:rFonts w:ascii="Arial" w:hAnsi="Arial" w:cs="Arial"/>
          <w:sz w:val="24"/>
          <w:szCs w:val="24"/>
        </w:rPr>
        <w:t xml:space="preserve"> (A), families (B), order (C) and </w:t>
      </w:r>
      <w:proofErr w:type="spellStart"/>
      <w:r w:rsidRPr="002C47DB">
        <w:rPr>
          <w:rFonts w:ascii="Arial" w:hAnsi="Arial" w:cs="Arial"/>
          <w:sz w:val="24"/>
          <w:szCs w:val="24"/>
        </w:rPr>
        <w:t>clases</w:t>
      </w:r>
      <w:proofErr w:type="spellEnd"/>
      <w:r w:rsidRPr="002C47DB">
        <w:rPr>
          <w:rFonts w:ascii="Arial" w:hAnsi="Arial" w:cs="Arial"/>
          <w:sz w:val="24"/>
          <w:szCs w:val="24"/>
        </w:rPr>
        <w:t xml:space="preserve"> (D) </w:t>
      </w:r>
      <w:r w:rsidR="00FE01DD" w:rsidRPr="002C47DB">
        <w:rPr>
          <w:rFonts w:ascii="Arial" w:hAnsi="Arial" w:cs="Arial"/>
          <w:sz w:val="24"/>
          <w:szCs w:val="24"/>
        </w:rPr>
        <w:t xml:space="preserve">unique and shared </w:t>
      </w:r>
      <w:r w:rsidR="007F775C" w:rsidRPr="002C47DB">
        <w:rPr>
          <w:rFonts w:ascii="Arial" w:hAnsi="Arial" w:cs="Arial"/>
          <w:sz w:val="24"/>
          <w:szCs w:val="24"/>
        </w:rPr>
        <w:t>between the</w:t>
      </w:r>
      <w:r w:rsidR="007F775C" w:rsidRPr="002C47DB">
        <w:rPr>
          <w:rFonts w:ascii="Arial" w:hAnsi="Arial" w:cs="Arial"/>
          <w:b/>
          <w:bCs/>
          <w:sz w:val="24"/>
          <w:szCs w:val="24"/>
        </w:rPr>
        <w:t xml:space="preserve"> </w:t>
      </w:r>
      <w:r w:rsidR="007F775C" w:rsidRPr="002C47DB">
        <w:rPr>
          <w:rFonts w:ascii="Arial" w:hAnsi="Arial" w:cs="Arial"/>
          <w:sz w:val="24"/>
          <w:szCs w:val="24"/>
        </w:rPr>
        <w:t xml:space="preserve">avocado cv. Hass fruits with different severities of lenticel damage (Mild </w:t>
      </w:r>
      <w:r w:rsidR="001675CC" w:rsidRPr="002C47DB">
        <w:rPr>
          <w:rFonts w:ascii="Arial" w:hAnsi="Arial" w:cs="Arial"/>
          <w:sz w:val="24"/>
          <w:szCs w:val="24"/>
        </w:rPr>
        <w:t>(_</w:t>
      </w:r>
      <w:r w:rsidR="00335A76" w:rsidRPr="002C47DB">
        <w:rPr>
          <w:rFonts w:ascii="Arial" w:hAnsi="Arial" w:cs="Arial"/>
          <w:sz w:val="24"/>
          <w:szCs w:val="24"/>
        </w:rPr>
        <w:t>M</w:t>
      </w:r>
      <w:r w:rsidR="001675CC" w:rsidRPr="002C47DB">
        <w:rPr>
          <w:rFonts w:ascii="Arial" w:hAnsi="Arial" w:cs="Arial"/>
          <w:sz w:val="24"/>
          <w:szCs w:val="24"/>
        </w:rPr>
        <w:t xml:space="preserve">) </w:t>
      </w:r>
      <w:r w:rsidR="007F775C" w:rsidRPr="002C47DB">
        <w:rPr>
          <w:rFonts w:ascii="Arial" w:hAnsi="Arial" w:cs="Arial"/>
          <w:sz w:val="24"/>
          <w:szCs w:val="24"/>
        </w:rPr>
        <w:t>and Severe</w:t>
      </w:r>
      <w:r w:rsidR="001675CC" w:rsidRPr="002C47DB">
        <w:rPr>
          <w:rFonts w:ascii="Arial" w:hAnsi="Arial" w:cs="Arial"/>
          <w:sz w:val="24"/>
          <w:szCs w:val="24"/>
        </w:rPr>
        <w:t xml:space="preserve"> (_</w:t>
      </w:r>
      <w:r w:rsidR="00335A76" w:rsidRPr="002C47DB">
        <w:rPr>
          <w:rFonts w:ascii="Arial" w:hAnsi="Arial" w:cs="Arial"/>
          <w:sz w:val="24"/>
          <w:szCs w:val="24"/>
        </w:rPr>
        <w:t>S</w:t>
      </w:r>
      <w:r w:rsidR="001675CC" w:rsidRPr="002C47DB">
        <w:rPr>
          <w:rFonts w:ascii="Arial" w:hAnsi="Arial" w:cs="Arial"/>
          <w:sz w:val="24"/>
          <w:szCs w:val="24"/>
        </w:rPr>
        <w:t>)</w:t>
      </w:r>
      <w:r w:rsidR="007F775C" w:rsidRPr="002C47DB">
        <w:rPr>
          <w:rFonts w:ascii="Arial" w:hAnsi="Arial" w:cs="Arial"/>
          <w:sz w:val="24"/>
          <w:szCs w:val="24"/>
        </w:rPr>
        <w:t xml:space="preserve">) collected from the La </w:t>
      </w:r>
      <w:proofErr w:type="spellStart"/>
      <w:r w:rsidR="007F775C" w:rsidRPr="002C47DB">
        <w:rPr>
          <w:rFonts w:ascii="Arial" w:hAnsi="Arial" w:cs="Arial"/>
          <w:sz w:val="24"/>
          <w:szCs w:val="24"/>
        </w:rPr>
        <w:t>Escondid</w:t>
      </w:r>
      <w:r w:rsidR="001675CC" w:rsidRPr="002C47DB">
        <w:rPr>
          <w:rFonts w:ascii="Arial" w:hAnsi="Arial" w:cs="Arial"/>
          <w:sz w:val="24"/>
          <w:szCs w:val="24"/>
        </w:rPr>
        <w:t>a</w:t>
      </w:r>
      <w:proofErr w:type="spellEnd"/>
      <w:r w:rsidR="001675CC" w:rsidRPr="002C47DB">
        <w:rPr>
          <w:rFonts w:ascii="Arial" w:hAnsi="Arial" w:cs="Arial"/>
          <w:sz w:val="24"/>
          <w:szCs w:val="24"/>
        </w:rPr>
        <w:t xml:space="preserve"> (E</w:t>
      </w:r>
      <w:r w:rsidR="00335A76" w:rsidRPr="002C47DB">
        <w:rPr>
          <w:rFonts w:ascii="Arial" w:hAnsi="Arial" w:cs="Arial"/>
          <w:sz w:val="24"/>
          <w:szCs w:val="24"/>
        </w:rPr>
        <w:t>sc</w:t>
      </w:r>
      <w:r w:rsidR="001675CC" w:rsidRPr="002C47DB">
        <w:rPr>
          <w:rFonts w:ascii="Arial" w:hAnsi="Arial" w:cs="Arial"/>
          <w:sz w:val="24"/>
          <w:szCs w:val="24"/>
        </w:rPr>
        <w:t xml:space="preserve">) </w:t>
      </w:r>
      <w:r w:rsidR="007F775C" w:rsidRPr="002C47DB">
        <w:rPr>
          <w:rFonts w:ascii="Arial" w:hAnsi="Arial" w:cs="Arial"/>
          <w:sz w:val="24"/>
          <w:szCs w:val="24"/>
        </w:rPr>
        <w:t>and El Sinai</w:t>
      </w:r>
      <w:r w:rsidR="001675CC" w:rsidRPr="002C47DB">
        <w:rPr>
          <w:rFonts w:ascii="Arial" w:hAnsi="Arial" w:cs="Arial"/>
          <w:sz w:val="24"/>
          <w:szCs w:val="24"/>
        </w:rPr>
        <w:t xml:space="preserve"> (Sin)</w:t>
      </w:r>
      <w:r w:rsidR="007F775C" w:rsidRPr="002C47DB">
        <w:rPr>
          <w:rFonts w:ascii="Arial" w:hAnsi="Arial" w:cs="Arial"/>
          <w:sz w:val="24"/>
          <w:szCs w:val="24"/>
        </w:rPr>
        <w:t xml:space="preserve"> farms during the </w:t>
      </w:r>
      <w:proofErr w:type="spellStart"/>
      <w:r w:rsidR="007F775C" w:rsidRPr="002C47DB">
        <w:rPr>
          <w:rFonts w:ascii="Arial" w:hAnsi="Arial" w:cs="Arial"/>
          <w:sz w:val="24"/>
          <w:szCs w:val="24"/>
        </w:rPr>
        <w:t>traviesa</w:t>
      </w:r>
      <w:proofErr w:type="spellEnd"/>
      <w:r w:rsidR="007F775C" w:rsidRPr="002C47DB">
        <w:rPr>
          <w:rFonts w:ascii="Arial" w:hAnsi="Arial" w:cs="Arial"/>
          <w:sz w:val="24"/>
          <w:szCs w:val="24"/>
        </w:rPr>
        <w:t xml:space="preserve"> harvest of 2020.</w:t>
      </w:r>
    </w:p>
    <w:p w14:paraId="15550A9D" w14:textId="371FD79D" w:rsidR="009A58BC" w:rsidRPr="002C47DB" w:rsidRDefault="009A58BC" w:rsidP="002C47DB">
      <w:pPr>
        <w:pStyle w:val="Body"/>
        <w:spacing w:line="480" w:lineRule="auto"/>
        <w:jc w:val="both"/>
        <w:rPr>
          <w:rFonts w:ascii="Arial" w:hAnsi="Arial" w:cs="Arial"/>
          <w:sz w:val="24"/>
          <w:szCs w:val="24"/>
        </w:rPr>
      </w:pPr>
      <w:r>
        <w:rPr>
          <w:rFonts w:ascii="Arial" w:hAnsi="Arial" w:cs="Arial"/>
          <w:noProof/>
          <w:sz w:val="24"/>
          <w:szCs w:val="24"/>
        </w:rPr>
        <w:drawing>
          <wp:inline distT="0" distB="0" distL="0" distR="0" wp14:anchorId="5B9F682B" wp14:editId="1C1AB880">
            <wp:extent cx="5943600" cy="5090160"/>
            <wp:effectExtent l="0" t="0" r="0" b="0"/>
            <wp:docPr id="9" name="Picture 9"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 engineering drawing&#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5090160"/>
                    </a:xfrm>
                    <a:prstGeom prst="rect">
                      <a:avLst/>
                    </a:prstGeom>
                    <a:noFill/>
                    <a:ln>
                      <a:noFill/>
                    </a:ln>
                  </pic:spPr>
                </pic:pic>
              </a:graphicData>
            </a:graphic>
          </wp:inline>
        </w:drawing>
      </w:r>
    </w:p>
    <w:p w14:paraId="036950E4" w14:textId="77777777" w:rsidR="000923FE" w:rsidRPr="002C47DB" w:rsidRDefault="000923FE" w:rsidP="002C47DB">
      <w:pPr>
        <w:pStyle w:val="Body"/>
        <w:spacing w:line="480" w:lineRule="auto"/>
        <w:jc w:val="both"/>
        <w:rPr>
          <w:rFonts w:ascii="Arial" w:hAnsi="Arial" w:cs="Arial"/>
          <w:b/>
          <w:bCs/>
          <w:sz w:val="24"/>
          <w:szCs w:val="24"/>
        </w:rPr>
      </w:pPr>
    </w:p>
    <w:p w14:paraId="513D685C" w14:textId="79963C32" w:rsidR="004A361C" w:rsidRPr="002C47DB" w:rsidRDefault="004A361C" w:rsidP="002C47DB">
      <w:pPr>
        <w:pBdr>
          <w:top w:val="none" w:sz="0" w:space="0" w:color="auto"/>
          <w:left w:val="none" w:sz="0" w:space="0" w:color="auto"/>
          <w:bottom w:val="none" w:sz="0" w:space="0" w:color="auto"/>
          <w:right w:val="none" w:sz="0" w:space="0" w:color="auto"/>
          <w:between w:val="none" w:sz="0" w:space="0" w:color="auto"/>
          <w:bar w:val="none" w:sz="0" w:color="auto"/>
        </w:pBdr>
        <w:spacing w:after="160" w:line="480" w:lineRule="auto"/>
        <w:rPr>
          <w:rFonts w:ascii="Arial" w:hAnsi="Arial" w:cs="Arial"/>
          <w:b/>
          <w:bCs/>
          <w:shd w:val="clear" w:color="auto" w:fill="FFFFFF"/>
        </w:rPr>
      </w:pPr>
      <w:bookmarkStart w:id="1" w:name="_Hlk80028387"/>
      <w:bookmarkEnd w:id="1"/>
    </w:p>
    <w:p w14:paraId="50C4B8AC" w14:textId="77777777" w:rsidR="00505DE8" w:rsidRPr="002C47DB" w:rsidRDefault="00505DE8" w:rsidP="002C47DB">
      <w:pPr>
        <w:pBdr>
          <w:top w:val="none" w:sz="0" w:space="0" w:color="auto"/>
          <w:left w:val="none" w:sz="0" w:space="0" w:color="auto"/>
          <w:bottom w:val="none" w:sz="0" w:space="0" w:color="auto"/>
          <w:right w:val="none" w:sz="0" w:space="0" w:color="auto"/>
          <w:between w:val="none" w:sz="0" w:space="0" w:color="auto"/>
          <w:bar w:val="none" w:sz="0" w:color="auto"/>
        </w:pBdr>
        <w:spacing w:after="160" w:line="480" w:lineRule="auto"/>
        <w:rPr>
          <w:rFonts w:ascii="Arial" w:hAnsi="Arial" w:cs="Arial"/>
          <w:b/>
          <w:bCs/>
          <w:shd w:val="clear" w:color="auto" w:fill="FFFFFF"/>
        </w:rPr>
      </w:pPr>
      <w:r w:rsidRPr="002C47DB">
        <w:rPr>
          <w:rFonts w:ascii="Arial" w:hAnsi="Arial" w:cs="Arial"/>
          <w:b/>
          <w:bCs/>
          <w:shd w:val="clear" w:color="auto" w:fill="FFFFFF"/>
        </w:rPr>
        <w:br w:type="page"/>
      </w:r>
    </w:p>
    <w:p w14:paraId="4599B470" w14:textId="322501D9" w:rsidR="00794F14" w:rsidRPr="002C47DB" w:rsidRDefault="00794F14" w:rsidP="002C47DB">
      <w:pPr>
        <w:spacing w:line="480" w:lineRule="auto"/>
        <w:rPr>
          <w:rFonts w:ascii="Arial" w:hAnsi="Arial" w:cs="Arial"/>
          <w:shd w:val="clear" w:color="auto" w:fill="FEFFFF"/>
        </w:rPr>
      </w:pPr>
      <w:r w:rsidRPr="002C47DB">
        <w:rPr>
          <w:rFonts w:ascii="Arial" w:hAnsi="Arial" w:cs="Arial"/>
          <w:b/>
          <w:bCs/>
          <w:shd w:val="clear" w:color="auto" w:fill="FFFFFF"/>
        </w:rPr>
        <w:lastRenderedPageBreak/>
        <w:t>Supplementary Table 1</w:t>
      </w:r>
      <w:r w:rsidRPr="002C47DB">
        <w:rPr>
          <w:rFonts w:ascii="Arial" w:hAnsi="Arial" w:cs="Arial"/>
          <w:shd w:val="clear" w:color="auto" w:fill="FFFFFF"/>
        </w:rPr>
        <w:t xml:space="preserve">. </w:t>
      </w:r>
      <w:r w:rsidR="0086796D" w:rsidRPr="002C47DB">
        <w:rPr>
          <w:rFonts w:ascii="Arial" w:hAnsi="Arial" w:cs="Arial"/>
          <w:shd w:val="clear" w:color="auto" w:fill="FEFFFF"/>
        </w:rPr>
        <w:t>Geographic</w:t>
      </w:r>
      <w:r w:rsidRPr="002C47DB">
        <w:rPr>
          <w:rFonts w:ascii="Arial" w:hAnsi="Arial" w:cs="Arial"/>
          <w:shd w:val="clear" w:color="auto" w:fill="FEFFFF"/>
        </w:rPr>
        <w:t xml:space="preserve"> </w:t>
      </w:r>
      <w:r w:rsidR="00DE3811" w:rsidRPr="002C47DB">
        <w:rPr>
          <w:rFonts w:ascii="Arial" w:hAnsi="Arial" w:cs="Arial"/>
          <w:shd w:val="clear" w:color="auto" w:fill="FEFFFF"/>
        </w:rPr>
        <w:t>location</w:t>
      </w:r>
      <w:r w:rsidRPr="002C47DB">
        <w:rPr>
          <w:rFonts w:ascii="Arial" w:hAnsi="Arial" w:cs="Arial"/>
          <w:shd w:val="clear" w:color="auto" w:fill="FEFFFF"/>
        </w:rPr>
        <w:t xml:space="preserve"> and climatic characteristics of the La </w:t>
      </w:r>
      <w:proofErr w:type="spellStart"/>
      <w:r w:rsidRPr="002C47DB">
        <w:rPr>
          <w:rFonts w:ascii="Arial" w:hAnsi="Arial" w:cs="Arial"/>
          <w:shd w:val="clear" w:color="auto" w:fill="FEFFFF"/>
        </w:rPr>
        <w:t>Escondida</w:t>
      </w:r>
      <w:proofErr w:type="spellEnd"/>
      <w:r w:rsidRPr="002C47DB">
        <w:rPr>
          <w:rFonts w:ascii="Arial" w:hAnsi="Arial" w:cs="Arial"/>
          <w:shd w:val="clear" w:color="auto" w:fill="FEFFFF"/>
        </w:rPr>
        <w:t xml:space="preserve"> and El Sinai farms. </w:t>
      </w:r>
      <w:r w:rsidR="00450B9D" w:rsidRPr="002C47DB">
        <w:rPr>
          <w:rFonts w:ascii="Arial" w:hAnsi="Arial" w:cs="Arial"/>
          <w:shd w:val="clear" w:color="auto" w:fill="FEFFFF"/>
        </w:rPr>
        <w:t>Shown are the average daily p</w:t>
      </w:r>
      <w:r w:rsidR="00DE3811" w:rsidRPr="002C47DB">
        <w:rPr>
          <w:rFonts w:ascii="Arial" w:hAnsi="Arial" w:cs="Arial"/>
          <w:shd w:val="clear" w:color="auto" w:fill="FEFFFF"/>
        </w:rPr>
        <w:t>recipitation</w:t>
      </w:r>
      <w:r w:rsidRPr="002C47DB">
        <w:rPr>
          <w:rFonts w:ascii="Arial" w:hAnsi="Arial" w:cs="Arial"/>
          <w:shd w:val="clear" w:color="auto" w:fill="FEFFFF"/>
        </w:rPr>
        <w:t xml:space="preserve">, </w:t>
      </w:r>
      <w:r w:rsidR="00450B9D" w:rsidRPr="002C47DB">
        <w:rPr>
          <w:rFonts w:ascii="Arial" w:hAnsi="Arial" w:cs="Arial"/>
          <w:shd w:val="clear" w:color="auto" w:fill="FEFFFF"/>
        </w:rPr>
        <w:t xml:space="preserve">lowest and highest </w:t>
      </w:r>
      <w:r w:rsidR="00DE3811" w:rsidRPr="002C47DB">
        <w:rPr>
          <w:rFonts w:ascii="Arial" w:hAnsi="Arial" w:cs="Arial"/>
          <w:shd w:val="clear" w:color="auto" w:fill="FEFFFF"/>
        </w:rPr>
        <w:t>temperature</w:t>
      </w:r>
      <w:r w:rsidR="00450B9D" w:rsidRPr="002C47DB">
        <w:rPr>
          <w:rFonts w:ascii="Arial" w:hAnsi="Arial" w:cs="Arial"/>
          <w:shd w:val="clear" w:color="auto" w:fill="FEFFFF"/>
        </w:rPr>
        <w:t>s</w:t>
      </w:r>
      <w:r w:rsidRPr="002C47DB">
        <w:rPr>
          <w:rFonts w:ascii="Arial" w:hAnsi="Arial" w:cs="Arial"/>
          <w:shd w:val="clear" w:color="auto" w:fill="FEFFFF"/>
        </w:rPr>
        <w:t>,</w:t>
      </w:r>
      <w:r w:rsidR="00450B9D" w:rsidRPr="002C47DB">
        <w:rPr>
          <w:rFonts w:ascii="Arial" w:hAnsi="Arial" w:cs="Arial"/>
          <w:shd w:val="clear" w:color="auto" w:fill="FEFFFF"/>
        </w:rPr>
        <w:t xml:space="preserve"> and</w:t>
      </w:r>
      <w:r w:rsidRPr="002C47DB">
        <w:rPr>
          <w:rFonts w:ascii="Arial" w:hAnsi="Arial" w:cs="Arial"/>
          <w:shd w:val="clear" w:color="auto" w:fill="FEFFFF"/>
        </w:rPr>
        <w:t xml:space="preserve"> relative </w:t>
      </w:r>
      <w:r w:rsidR="0086796D" w:rsidRPr="002C47DB">
        <w:rPr>
          <w:rFonts w:ascii="Arial" w:hAnsi="Arial" w:cs="Arial"/>
          <w:shd w:val="clear" w:color="auto" w:fill="FEFFFF"/>
        </w:rPr>
        <w:t>humidity</w:t>
      </w:r>
      <w:r w:rsidR="00450B9D" w:rsidRPr="002C47DB">
        <w:rPr>
          <w:rFonts w:ascii="Arial" w:hAnsi="Arial" w:cs="Arial"/>
          <w:shd w:val="clear" w:color="auto" w:fill="FEFFFF"/>
        </w:rPr>
        <w:t xml:space="preserve">. </w:t>
      </w:r>
      <w:r w:rsidR="004D501D" w:rsidRPr="002C47DB">
        <w:rPr>
          <w:rFonts w:ascii="Arial" w:hAnsi="Arial" w:cs="Arial"/>
          <w:shd w:val="clear" w:color="auto" w:fill="FEFFFF"/>
        </w:rPr>
        <w:t>C</w:t>
      </w:r>
      <w:r w:rsidR="00450B9D" w:rsidRPr="002C47DB">
        <w:rPr>
          <w:rFonts w:ascii="Arial" w:hAnsi="Arial" w:cs="Arial"/>
          <w:shd w:val="clear" w:color="auto" w:fill="FEFFFF"/>
        </w:rPr>
        <w:t>limatic variables</w:t>
      </w:r>
      <w:r w:rsidRPr="002C47DB">
        <w:rPr>
          <w:rFonts w:ascii="Arial" w:hAnsi="Arial" w:cs="Arial"/>
          <w:shd w:val="clear" w:color="auto" w:fill="FEFFFF"/>
        </w:rPr>
        <w:t xml:space="preserve"> </w:t>
      </w:r>
      <w:r w:rsidR="00DE3811" w:rsidRPr="002C47DB">
        <w:rPr>
          <w:rFonts w:ascii="Arial" w:hAnsi="Arial" w:cs="Arial"/>
          <w:shd w:val="clear" w:color="auto" w:fill="FEFFFF"/>
        </w:rPr>
        <w:t xml:space="preserve">were measured in situ using a </w:t>
      </w:r>
      <w:r w:rsidRPr="002C47DB">
        <w:rPr>
          <w:rFonts w:ascii="Arial" w:hAnsi="Arial" w:cs="Arial"/>
          <w:shd w:val="clear" w:color="auto" w:fill="FEFFFF"/>
        </w:rPr>
        <w:t>Davis Vantage Pro2</w:t>
      </w:r>
      <w:r w:rsidR="00DE3811" w:rsidRPr="002C47DB">
        <w:rPr>
          <w:rFonts w:ascii="Arial" w:hAnsi="Arial" w:cs="Arial"/>
          <w:shd w:val="clear" w:color="auto" w:fill="FEFFFF"/>
        </w:rPr>
        <w:t xml:space="preserve"> weather station</w:t>
      </w:r>
      <w:r w:rsidRPr="002C47DB">
        <w:rPr>
          <w:rFonts w:ascii="Arial" w:hAnsi="Arial" w:cs="Arial"/>
          <w:shd w:val="clear" w:color="auto" w:fill="FEFFFF"/>
        </w:rPr>
        <w:t>. </w:t>
      </w:r>
    </w:p>
    <w:p w14:paraId="34AC0721" w14:textId="77777777" w:rsidR="00794F14" w:rsidRPr="002C47DB" w:rsidRDefault="00794F14" w:rsidP="002C47DB">
      <w:pPr>
        <w:pStyle w:val="Default"/>
        <w:spacing w:line="480" w:lineRule="auto"/>
        <w:rPr>
          <w:rFonts w:ascii="Arial" w:eastAsia="Times New Roman" w:hAnsi="Arial" w:cs="Arial"/>
          <w:sz w:val="24"/>
          <w:szCs w:val="24"/>
          <w:shd w:val="clear" w:color="auto" w:fill="FFFFFF"/>
          <w:lang w:val="en-US"/>
        </w:rPr>
      </w:pPr>
    </w:p>
    <w:tbl>
      <w:tblPr>
        <w:tblW w:w="9300" w:type="dxa"/>
        <w:tblCellMar>
          <w:left w:w="70" w:type="dxa"/>
          <w:right w:w="70" w:type="dxa"/>
        </w:tblCellMar>
        <w:tblLook w:val="04A0" w:firstRow="1" w:lastRow="0" w:firstColumn="1" w:lastColumn="0" w:noHBand="0" w:noVBand="1"/>
      </w:tblPr>
      <w:tblGrid>
        <w:gridCol w:w="1344"/>
        <w:gridCol w:w="1575"/>
        <w:gridCol w:w="1837"/>
        <w:gridCol w:w="2094"/>
        <w:gridCol w:w="2484"/>
        <w:gridCol w:w="26"/>
      </w:tblGrid>
      <w:tr w:rsidR="007A6CF6" w:rsidRPr="002C47DB" w14:paraId="7BBECE04" w14:textId="77777777" w:rsidTr="00BE66FE">
        <w:trPr>
          <w:trHeight w:val="288"/>
        </w:trPr>
        <w:tc>
          <w:tcPr>
            <w:tcW w:w="9300" w:type="dxa"/>
            <w:gridSpan w:val="6"/>
            <w:tcBorders>
              <w:top w:val="single" w:sz="4" w:space="0" w:color="auto"/>
              <w:left w:val="nil"/>
              <w:bottom w:val="nil"/>
              <w:right w:val="nil"/>
            </w:tcBorders>
            <w:shd w:val="clear" w:color="auto" w:fill="auto"/>
            <w:noWrap/>
            <w:vAlign w:val="center"/>
            <w:hideMark/>
          </w:tcPr>
          <w:p w14:paraId="57C355C8" w14:textId="77777777" w:rsidR="007A6CF6" w:rsidRPr="002C47DB" w:rsidRDefault="007A6CF6"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color w:val="000000"/>
                <w:bdr w:val="none" w:sz="0" w:space="0" w:color="auto"/>
                <w:lang w:val="es-CO" w:eastAsia="es-CO"/>
              </w:rPr>
            </w:pPr>
            <w:r w:rsidRPr="002C47DB">
              <w:rPr>
                <w:rFonts w:ascii="Arial" w:eastAsia="Times New Roman" w:hAnsi="Arial" w:cs="Arial"/>
                <w:b/>
                <w:bCs/>
                <w:color w:val="000000"/>
                <w:bdr w:val="none" w:sz="0" w:space="0" w:color="auto"/>
                <w:lang w:val="es-CO" w:eastAsia="es-CO"/>
              </w:rPr>
              <w:t>La Escondida</w:t>
            </w:r>
          </w:p>
        </w:tc>
      </w:tr>
      <w:tr w:rsidR="007A6CF6" w:rsidRPr="002C47DB" w14:paraId="3255DCDC" w14:textId="77777777" w:rsidTr="00BE66FE">
        <w:trPr>
          <w:trHeight w:val="288"/>
        </w:trPr>
        <w:tc>
          <w:tcPr>
            <w:tcW w:w="1360" w:type="dxa"/>
            <w:tcBorders>
              <w:top w:val="single" w:sz="4" w:space="0" w:color="auto"/>
              <w:left w:val="nil"/>
              <w:bottom w:val="single" w:sz="4" w:space="0" w:color="auto"/>
              <w:right w:val="nil"/>
            </w:tcBorders>
            <w:shd w:val="clear" w:color="auto" w:fill="auto"/>
            <w:noWrap/>
            <w:vAlign w:val="center"/>
            <w:hideMark/>
          </w:tcPr>
          <w:p w14:paraId="61F27307" w14:textId="77777777" w:rsidR="007A6CF6" w:rsidRPr="002C47DB" w:rsidRDefault="007A6CF6"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color w:val="000000"/>
                <w:bdr w:val="none" w:sz="0" w:space="0" w:color="auto"/>
                <w:lang w:val="es-CO" w:eastAsia="es-CO"/>
              </w:rPr>
            </w:pPr>
            <w:proofErr w:type="spellStart"/>
            <w:r w:rsidRPr="002C47DB">
              <w:rPr>
                <w:rFonts w:ascii="Arial" w:eastAsia="Times New Roman" w:hAnsi="Arial" w:cs="Arial"/>
                <w:b/>
                <w:bCs/>
                <w:color w:val="000000"/>
                <w:bdr w:val="none" w:sz="0" w:space="0" w:color="auto"/>
                <w:lang w:val="es-CO" w:eastAsia="es-CO"/>
              </w:rPr>
              <w:t>Location</w:t>
            </w:r>
            <w:proofErr w:type="spellEnd"/>
          </w:p>
        </w:tc>
        <w:tc>
          <w:tcPr>
            <w:tcW w:w="7940" w:type="dxa"/>
            <w:gridSpan w:val="5"/>
            <w:tcBorders>
              <w:top w:val="single" w:sz="4" w:space="0" w:color="auto"/>
              <w:left w:val="nil"/>
              <w:bottom w:val="single" w:sz="4" w:space="0" w:color="auto"/>
              <w:right w:val="nil"/>
            </w:tcBorders>
            <w:shd w:val="clear" w:color="auto" w:fill="auto"/>
            <w:noWrap/>
            <w:vAlign w:val="center"/>
            <w:hideMark/>
          </w:tcPr>
          <w:p w14:paraId="2D33ABE3" w14:textId="77777777" w:rsidR="007A6CF6" w:rsidRPr="002C47DB" w:rsidRDefault="007A6CF6"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2C47DB">
              <w:rPr>
                <w:rFonts w:ascii="Arial" w:eastAsia="Times New Roman" w:hAnsi="Arial" w:cs="Arial"/>
                <w:color w:val="000000"/>
                <w:bdr w:val="none" w:sz="0" w:space="0" w:color="auto"/>
                <w:lang w:val="es-CO" w:eastAsia="es-CO"/>
              </w:rPr>
              <w:t>Rionegro, Antioquia (Latitud: 6° 5’58.</w:t>
            </w:r>
            <w:proofErr w:type="gramStart"/>
            <w:r w:rsidRPr="002C47DB">
              <w:rPr>
                <w:rFonts w:ascii="Arial" w:eastAsia="Times New Roman" w:hAnsi="Arial" w:cs="Arial"/>
                <w:color w:val="000000"/>
                <w:bdr w:val="none" w:sz="0" w:space="0" w:color="auto"/>
                <w:lang w:val="es-CO" w:eastAsia="es-CO"/>
              </w:rPr>
              <w:t>27”N</w:t>
            </w:r>
            <w:proofErr w:type="gramEnd"/>
            <w:r w:rsidRPr="002C47DB">
              <w:rPr>
                <w:rFonts w:ascii="Arial" w:eastAsia="Times New Roman" w:hAnsi="Arial" w:cs="Arial"/>
                <w:color w:val="000000"/>
                <w:bdr w:val="none" w:sz="0" w:space="0" w:color="auto"/>
                <w:lang w:val="es-CO" w:eastAsia="es-CO"/>
              </w:rPr>
              <w:t>; Longitude:75°26’ 30.8”O)</w:t>
            </w:r>
          </w:p>
        </w:tc>
      </w:tr>
      <w:tr w:rsidR="007A6CF6" w:rsidRPr="002C47DB" w14:paraId="5AF67653" w14:textId="77777777" w:rsidTr="00BE66FE">
        <w:trPr>
          <w:trHeight w:val="288"/>
        </w:trPr>
        <w:tc>
          <w:tcPr>
            <w:tcW w:w="1360" w:type="dxa"/>
            <w:tcBorders>
              <w:top w:val="nil"/>
              <w:left w:val="nil"/>
              <w:bottom w:val="nil"/>
              <w:right w:val="nil"/>
            </w:tcBorders>
            <w:shd w:val="clear" w:color="auto" w:fill="auto"/>
            <w:noWrap/>
            <w:vAlign w:val="center"/>
            <w:hideMark/>
          </w:tcPr>
          <w:p w14:paraId="2306C302" w14:textId="0346CB9C" w:rsidR="007A6CF6" w:rsidRPr="002C47DB" w:rsidRDefault="007A6CF6"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color w:val="000000"/>
                <w:bdr w:val="none" w:sz="0" w:space="0" w:color="auto"/>
                <w:lang w:val="es-CO" w:eastAsia="es-CO"/>
              </w:rPr>
            </w:pPr>
            <w:proofErr w:type="spellStart"/>
            <w:r w:rsidRPr="002C47DB">
              <w:rPr>
                <w:rFonts w:ascii="Arial" w:eastAsia="Times New Roman" w:hAnsi="Arial" w:cs="Arial"/>
                <w:b/>
                <w:bCs/>
                <w:color w:val="000000"/>
                <w:bdr w:val="none" w:sz="0" w:space="0" w:color="auto"/>
                <w:lang w:val="es-CO" w:eastAsia="es-CO"/>
              </w:rPr>
              <w:t>AMSL</w:t>
            </w:r>
            <w:r w:rsidRPr="002C47DB">
              <w:rPr>
                <w:rFonts w:ascii="Arial" w:eastAsia="Times New Roman" w:hAnsi="Arial" w:cs="Arial"/>
                <w:b/>
                <w:bCs/>
                <w:color w:val="000000"/>
                <w:bdr w:val="none" w:sz="0" w:space="0" w:color="auto"/>
                <w:vertAlign w:val="superscript"/>
                <w:lang w:val="es-CO" w:eastAsia="es-CO"/>
              </w:rPr>
              <w:t>a</w:t>
            </w:r>
            <w:proofErr w:type="spellEnd"/>
          </w:p>
        </w:tc>
        <w:tc>
          <w:tcPr>
            <w:tcW w:w="7940" w:type="dxa"/>
            <w:gridSpan w:val="5"/>
            <w:tcBorders>
              <w:top w:val="nil"/>
              <w:left w:val="nil"/>
              <w:bottom w:val="nil"/>
              <w:right w:val="nil"/>
            </w:tcBorders>
            <w:shd w:val="clear" w:color="auto" w:fill="auto"/>
            <w:noWrap/>
            <w:vAlign w:val="center"/>
            <w:hideMark/>
          </w:tcPr>
          <w:p w14:paraId="5573EA75" w14:textId="77777777" w:rsidR="007A6CF6" w:rsidRPr="002C47DB" w:rsidRDefault="007A6CF6"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2C47DB">
              <w:rPr>
                <w:rFonts w:ascii="Arial" w:eastAsia="Times New Roman" w:hAnsi="Arial" w:cs="Arial"/>
                <w:color w:val="000000"/>
                <w:bdr w:val="none" w:sz="0" w:space="0" w:color="auto"/>
                <w:lang w:val="es-CO" w:eastAsia="es-CO"/>
              </w:rPr>
              <w:t>2200</w:t>
            </w:r>
          </w:p>
        </w:tc>
      </w:tr>
      <w:tr w:rsidR="004F1512" w:rsidRPr="002C47DB" w14:paraId="5508B927" w14:textId="77777777" w:rsidTr="009D1748">
        <w:trPr>
          <w:gridAfter w:val="1"/>
          <w:wAfter w:w="36" w:type="dxa"/>
          <w:trHeight w:val="528"/>
        </w:trPr>
        <w:tc>
          <w:tcPr>
            <w:tcW w:w="1360" w:type="dxa"/>
            <w:vMerge w:val="restart"/>
            <w:tcBorders>
              <w:top w:val="single" w:sz="4" w:space="0" w:color="auto"/>
              <w:left w:val="nil"/>
              <w:right w:val="nil"/>
            </w:tcBorders>
            <w:shd w:val="clear" w:color="auto" w:fill="auto"/>
            <w:vAlign w:val="center"/>
          </w:tcPr>
          <w:p w14:paraId="1D816880" w14:textId="5B1549E2" w:rsidR="009D1748" w:rsidRPr="002C47DB" w:rsidRDefault="009D1748" w:rsidP="002C47DB">
            <w:pPr>
              <w:spacing w:line="480" w:lineRule="auto"/>
              <w:rPr>
                <w:rFonts w:ascii="Arial" w:eastAsia="Times New Roman" w:hAnsi="Arial" w:cs="Arial"/>
                <w:b/>
                <w:bCs/>
                <w:color w:val="000000"/>
                <w:bdr w:val="none" w:sz="0" w:space="0" w:color="auto"/>
                <w:lang w:val="es-CO" w:eastAsia="es-CO"/>
              </w:rPr>
            </w:pPr>
            <w:proofErr w:type="spellStart"/>
            <w:r w:rsidRPr="002C47DB">
              <w:rPr>
                <w:rFonts w:ascii="Arial" w:eastAsia="Times New Roman" w:hAnsi="Arial" w:cs="Arial"/>
                <w:b/>
                <w:bCs/>
                <w:color w:val="000000"/>
                <w:bdr w:val="none" w:sz="0" w:space="0" w:color="auto"/>
                <w:lang w:val="es-CO" w:eastAsia="es-CO"/>
              </w:rPr>
              <w:t>Harvest</w:t>
            </w:r>
            <w:proofErr w:type="spellEnd"/>
            <w:r w:rsidRPr="002C47DB">
              <w:rPr>
                <w:rFonts w:ascii="Arial" w:eastAsia="Times New Roman" w:hAnsi="Arial" w:cs="Arial"/>
                <w:b/>
                <w:bCs/>
                <w:color w:val="000000"/>
                <w:bdr w:val="none" w:sz="0" w:space="0" w:color="auto"/>
                <w:lang w:val="es-CO" w:eastAsia="es-CO"/>
              </w:rPr>
              <w:t xml:space="preserve"> </w:t>
            </w:r>
          </w:p>
        </w:tc>
        <w:tc>
          <w:tcPr>
            <w:tcW w:w="7940" w:type="dxa"/>
            <w:gridSpan w:val="4"/>
            <w:tcBorders>
              <w:top w:val="single" w:sz="4" w:space="0" w:color="auto"/>
              <w:left w:val="nil"/>
              <w:bottom w:val="single" w:sz="4" w:space="0" w:color="auto"/>
              <w:right w:val="nil"/>
            </w:tcBorders>
            <w:shd w:val="clear" w:color="auto" w:fill="auto"/>
            <w:vAlign w:val="center"/>
          </w:tcPr>
          <w:p w14:paraId="2602D095" w14:textId="69641071" w:rsidR="009D1748" w:rsidRPr="002C47DB" w:rsidRDefault="009D1748"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color w:val="000000"/>
                <w:bdr w:val="none" w:sz="0" w:space="0" w:color="auto"/>
                <w:lang w:val="es-CO" w:eastAsia="es-CO"/>
              </w:rPr>
            </w:pPr>
            <w:proofErr w:type="spellStart"/>
            <w:r w:rsidRPr="002C47DB">
              <w:rPr>
                <w:rFonts w:ascii="Arial" w:eastAsia="Times New Roman" w:hAnsi="Arial" w:cs="Arial"/>
                <w:b/>
                <w:bCs/>
                <w:color w:val="000000"/>
                <w:bdr w:val="none" w:sz="0" w:space="0" w:color="auto"/>
                <w:lang w:val="es-CO" w:eastAsia="es-CO"/>
              </w:rPr>
              <w:t>Weather</w:t>
            </w:r>
            <w:r w:rsidRPr="002C47DB">
              <w:rPr>
                <w:rFonts w:ascii="Arial" w:eastAsia="Times New Roman" w:hAnsi="Arial" w:cs="Arial"/>
                <w:b/>
                <w:bCs/>
                <w:color w:val="000000"/>
                <w:bdr w:val="none" w:sz="0" w:space="0" w:color="auto"/>
                <w:vertAlign w:val="superscript"/>
                <w:lang w:val="es-CO" w:eastAsia="es-CO"/>
              </w:rPr>
              <w:t>b</w:t>
            </w:r>
            <w:proofErr w:type="spellEnd"/>
          </w:p>
        </w:tc>
      </w:tr>
      <w:tr w:rsidR="009D1748" w:rsidRPr="002C47DB" w14:paraId="649679E8" w14:textId="77777777" w:rsidTr="00BE66FE">
        <w:trPr>
          <w:trHeight w:val="528"/>
        </w:trPr>
        <w:tc>
          <w:tcPr>
            <w:tcW w:w="1360" w:type="dxa"/>
            <w:vMerge/>
            <w:tcBorders>
              <w:left w:val="nil"/>
              <w:bottom w:val="single" w:sz="4" w:space="0" w:color="auto"/>
              <w:right w:val="nil"/>
            </w:tcBorders>
            <w:shd w:val="clear" w:color="auto" w:fill="auto"/>
            <w:vAlign w:val="center"/>
            <w:hideMark/>
          </w:tcPr>
          <w:p w14:paraId="3C26369A" w14:textId="077D4D6B" w:rsidR="009D1748" w:rsidRPr="002C47DB" w:rsidRDefault="009D1748"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color w:val="000000"/>
                <w:bdr w:val="none" w:sz="0" w:space="0" w:color="auto"/>
                <w:lang w:val="es-CO" w:eastAsia="es-CO"/>
              </w:rPr>
            </w:pPr>
          </w:p>
        </w:tc>
        <w:tc>
          <w:tcPr>
            <w:tcW w:w="1420" w:type="dxa"/>
            <w:tcBorders>
              <w:top w:val="single" w:sz="4" w:space="0" w:color="auto"/>
              <w:left w:val="nil"/>
              <w:bottom w:val="single" w:sz="4" w:space="0" w:color="auto"/>
              <w:right w:val="nil"/>
            </w:tcBorders>
            <w:shd w:val="clear" w:color="auto" w:fill="auto"/>
            <w:vAlign w:val="center"/>
            <w:hideMark/>
          </w:tcPr>
          <w:p w14:paraId="210993BB" w14:textId="77777777" w:rsidR="009D1748" w:rsidRPr="002C47DB" w:rsidRDefault="009D1748"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color w:val="000000"/>
                <w:bdr w:val="none" w:sz="0" w:space="0" w:color="auto"/>
                <w:lang w:val="es-CO" w:eastAsia="es-CO"/>
              </w:rPr>
            </w:pPr>
            <w:proofErr w:type="spellStart"/>
            <w:r w:rsidRPr="002C47DB">
              <w:rPr>
                <w:rFonts w:ascii="Arial" w:eastAsia="Times New Roman" w:hAnsi="Arial" w:cs="Arial"/>
                <w:b/>
                <w:bCs/>
                <w:color w:val="000000"/>
                <w:bdr w:val="none" w:sz="0" w:space="0" w:color="auto"/>
                <w:lang w:val="es-CO" w:eastAsia="es-CO"/>
              </w:rPr>
              <w:t>Precipitation</w:t>
            </w:r>
            <w:proofErr w:type="spellEnd"/>
            <w:r w:rsidRPr="002C47DB">
              <w:rPr>
                <w:rFonts w:ascii="Arial" w:eastAsia="Times New Roman" w:hAnsi="Arial" w:cs="Arial"/>
                <w:b/>
                <w:bCs/>
                <w:color w:val="000000"/>
                <w:bdr w:val="none" w:sz="0" w:space="0" w:color="auto"/>
                <w:lang w:val="es-CO" w:eastAsia="es-CO"/>
              </w:rPr>
              <w:t xml:space="preserve"> (mm)</w:t>
            </w:r>
          </w:p>
        </w:tc>
        <w:tc>
          <w:tcPr>
            <w:tcW w:w="1860" w:type="dxa"/>
            <w:tcBorders>
              <w:top w:val="single" w:sz="4" w:space="0" w:color="auto"/>
              <w:left w:val="nil"/>
              <w:bottom w:val="single" w:sz="4" w:space="0" w:color="auto"/>
              <w:right w:val="nil"/>
            </w:tcBorders>
            <w:shd w:val="clear" w:color="auto" w:fill="auto"/>
            <w:vAlign w:val="center"/>
            <w:hideMark/>
          </w:tcPr>
          <w:p w14:paraId="077521FD" w14:textId="77777777" w:rsidR="009D1748" w:rsidRPr="002C47DB" w:rsidRDefault="009D1748"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color w:val="000000"/>
                <w:bdr w:val="none" w:sz="0" w:space="0" w:color="auto"/>
                <w:lang w:val="es-CO" w:eastAsia="es-CO"/>
              </w:rPr>
            </w:pPr>
            <w:proofErr w:type="spellStart"/>
            <w:r w:rsidRPr="002C47DB">
              <w:rPr>
                <w:rFonts w:ascii="Arial" w:eastAsia="Times New Roman" w:hAnsi="Arial" w:cs="Arial"/>
                <w:b/>
                <w:bCs/>
                <w:color w:val="000000"/>
                <w:bdr w:val="none" w:sz="0" w:space="0" w:color="auto"/>
                <w:lang w:val="es-CO" w:eastAsia="es-CO"/>
              </w:rPr>
              <w:t>lowest</w:t>
            </w:r>
            <w:proofErr w:type="spellEnd"/>
            <w:r w:rsidRPr="002C47DB">
              <w:rPr>
                <w:rFonts w:ascii="Arial" w:eastAsia="Times New Roman" w:hAnsi="Arial" w:cs="Arial"/>
                <w:b/>
                <w:bCs/>
                <w:color w:val="000000"/>
                <w:bdr w:val="none" w:sz="0" w:space="0" w:color="auto"/>
                <w:lang w:val="es-CO" w:eastAsia="es-CO"/>
              </w:rPr>
              <w:t xml:space="preserve"> </w:t>
            </w:r>
            <w:proofErr w:type="spellStart"/>
            <w:r w:rsidRPr="002C47DB">
              <w:rPr>
                <w:rFonts w:ascii="Arial" w:eastAsia="Times New Roman" w:hAnsi="Arial" w:cs="Arial"/>
                <w:b/>
                <w:bCs/>
                <w:color w:val="000000"/>
                <w:bdr w:val="none" w:sz="0" w:space="0" w:color="auto"/>
                <w:lang w:val="es-CO" w:eastAsia="es-CO"/>
              </w:rPr>
              <w:t>temperature</w:t>
            </w:r>
            <w:proofErr w:type="spellEnd"/>
            <w:r w:rsidRPr="002C47DB">
              <w:rPr>
                <w:rFonts w:ascii="Arial" w:eastAsia="Times New Roman" w:hAnsi="Arial" w:cs="Arial"/>
                <w:b/>
                <w:bCs/>
                <w:color w:val="000000"/>
                <w:bdr w:val="none" w:sz="0" w:space="0" w:color="auto"/>
                <w:lang w:val="es-CO" w:eastAsia="es-CO"/>
              </w:rPr>
              <w:t xml:space="preserve"> (⁰C)</w:t>
            </w:r>
          </w:p>
        </w:tc>
        <w:tc>
          <w:tcPr>
            <w:tcW w:w="2120" w:type="dxa"/>
            <w:tcBorders>
              <w:top w:val="single" w:sz="4" w:space="0" w:color="auto"/>
              <w:left w:val="nil"/>
              <w:bottom w:val="single" w:sz="4" w:space="0" w:color="auto"/>
              <w:right w:val="nil"/>
            </w:tcBorders>
            <w:shd w:val="clear" w:color="auto" w:fill="auto"/>
            <w:vAlign w:val="center"/>
            <w:hideMark/>
          </w:tcPr>
          <w:p w14:paraId="33A58B1A" w14:textId="77777777" w:rsidR="009D1748" w:rsidRPr="002C47DB" w:rsidRDefault="009D1748"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color w:val="000000"/>
                <w:bdr w:val="none" w:sz="0" w:space="0" w:color="auto"/>
                <w:lang w:val="es-CO" w:eastAsia="es-CO"/>
              </w:rPr>
            </w:pPr>
            <w:proofErr w:type="spellStart"/>
            <w:r w:rsidRPr="002C47DB">
              <w:rPr>
                <w:rFonts w:ascii="Arial" w:eastAsia="Times New Roman" w:hAnsi="Arial" w:cs="Arial"/>
                <w:b/>
                <w:bCs/>
                <w:color w:val="000000"/>
                <w:bdr w:val="none" w:sz="0" w:space="0" w:color="auto"/>
                <w:lang w:val="es-CO" w:eastAsia="es-CO"/>
              </w:rPr>
              <w:t>Highest</w:t>
            </w:r>
            <w:proofErr w:type="spellEnd"/>
            <w:r w:rsidRPr="002C47DB">
              <w:rPr>
                <w:rFonts w:ascii="Arial" w:eastAsia="Times New Roman" w:hAnsi="Arial" w:cs="Arial"/>
                <w:b/>
                <w:bCs/>
                <w:color w:val="000000"/>
                <w:bdr w:val="none" w:sz="0" w:space="0" w:color="auto"/>
                <w:lang w:val="es-CO" w:eastAsia="es-CO"/>
              </w:rPr>
              <w:t xml:space="preserve"> </w:t>
            </w:r>
            <w:proofErr w:type="spellStart"/>
            <w:r w:rsidRPr="002C47DB">
              <w:rPr>
                <w:rFonts w:ascii="Arial" w:eastAsia="Times New Roman" w:hAnsi="Arial" w:cs="Arial"/>
                <w:b/>
                <w:bCs/>
                <w:color w:val="000000"/>
                <w:bdr w:val="none" w:sz="0" w:space="0" w:color="auto"/>
                <w:lang w:val="es-CO" w:eastAsia="es-CO"/>
              </w:rPr>
              <w:t>temperature</w:t>
            </w:r>
            <w:proofErr w:type="spellEnd"/>
            <w:r w:rsidRPr="002C47DB">
              <w:rPr>
                <w:rFonts w:ascii="Arial" w:eastAsia="Times New Roman" w:hAnsi="Arial" w:cs="Arial"/>
                <w:b/>
                <w:bCs/>
                <w:color w:val="000000"/>
                <w:bdr w:val="none" w:sz="0" w:space="0" w:color="auto"/>
                <w:lang w:val="es-CO" w:eastAsia="es-CO"/>
              </w:rPr>
              <w:t xml:space="preserve"> (⁰C)</w:t>
            </w:r>
          </w:p>
        </w:tc>
        <w:tc>
          <w:tcPr>
            <w:tcW w:w="2540" w:type="dxa"/>
            <w:gridSpan w:val="2"/>
            <w:tcBorders>
              <w:top w:val="single" w:sz="4" w:space="0" w:color="auto"/>
              <w:left w:val="nil"/>
              <w:bottom w:val="single" w:sz="4" w:space="0" w:color="auto"/>
              <w:right w:val="nil"/>
            </w:tcBorders>
            <w:shd w:val="clear" w:color="auto" w:fill="auto"/>
            <w:vAlign w:val="center"/>
            <w:hideMark/>
          </w:tcPr>
          <w:p w14:paraId="70D63404" w14:textId="77777777" w:rsidR="009D1748" w:rsidRPr="002C47DB" w:rsidRDefault="009D1748"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color w:val="000000"/>
                <w:bdr w:val="none" w:sz="0" w:space="0" w:color="auto"/>
                <w:lang w:val="es-CO" w:eastAsia="es-CO"/>
              </w:rPr>
            </w:pPr>
            <w:proofErr w:type="spellStart"/>
            <w:r w:rsidRPr="002C47DB">
              <w:rPr>
                <w:rFonts w:ascii="Arial" w:eastAsia="Times New Roman" w:hAnsi="Arial" w:cs="Arial"/>
                <w:b/>
                <w:bCs/>
                <w:color w:val="000000"/>
                <w:bdr w:val="none" w:sz="0" w:space="0" w:color="auto"/>
                <w:lang w:val="es-CO" w:eastAsia="es-CO"/>
              </w:rPr>
              <w:t>Maximun</w:t>
            </w:r>
            <w:proofErr w:type="spellEnd"/>
            <w:r w:rsidRPr="002C47DB">
              <w:rPr>
                <w:rFonts w:ascii="Arial" w:eastAsia="Times New Roman" w:hAnsi="Arial" w:cs="Arial"/>
                <w:b/>
                <w:bCs/>
                <w:color w:val="000000"/>
                <w:bdr w:val="none" w:sz="0" w:space="0" w:color="auto"/>
                <w:lang w:val="es-CO" w:eastAsia="es-CO"/>
              </w:rPr>
              <w:t xml:space="preserve"> relative </w:t>
            </w:r>
            <w:proofErr w:type="spellStart"/>
            <w:r w:rsidRPr="002C47DB">
              <w:rPr>
                <w:rFonts w:ascii="Arial" w:eastAsia="Times New Roman" w:hAnsi="Arial" w:cs="Arial"/>
                <w:b/>
                <w:bCs/>
                <w:color w:val="000000"/>
                <w:bdr w:val="none" w:sz="0" w:space="0" w:color="auto"/>
                <w:lang w:val="es-CO" w:eastAsia="es-CO"/>
              </w:rPr>
              <w:t>humidity</w:t>
            </w:r>
            <w:proofErr w:type="spellEnd"/>
            <w:r w:rsidRPr="002C47DB">
              <w:rPr>
                <w:rFonts w:ascii="Arial" w:eastAsia="Times New Roman" w:hAnsi="Arial" w:cs="Arial"/>
                <w:b/>
                <w:bCs/>
                <w:color w:val="000000"/>
                <w:bdr w:val="none" w:sz="0" w:space="0" w:color="auto"/>
                <w:lang w:val="es-CO" w:eastAsia="es-CO"/>
              </w:rPr>
              <w:t xml:space="preserve"> (%)</w:t>
            </w:r>
          </w:p>
        </w:tc>
      </w:tr>
      <w:tr w:rsidR="007A6CF6" w:rsidRPr="002C47DB" w14:paraId="2B3E88D6" w14:textId="77777777" w:rsidTr="00BE66FE">
        <w:trPr>
          <w:trHeight w:val="288"/>
        </w:trPr>
        <w:tc>
          <w:tcPr>
            <w:tcW w:w="1360" w:type="dxa"/>
            <w:tcBorders>
              <w:top w:val="nil"/>
              <w:left w:val="nil"/>
              <w:bottom w:val="nil"/>
              <w:right w:val="nil"/>
            </w:tcBorders>
            <w:shd w:val="clear" w:color="auto" w:fill="auto"/>
            <w:noWrap/>
            <w:vAlign w:val="center"/>
            <w:hideMark/>
          </w:tcPr>
          <w:p w14:paraId="7BCFAE3E" w14:textId="2835A60A" w:rsidR="007A6CF6" w:rsidRPr="002C47DB" w:rsidRDefault="007A6CF6"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2C47DB">
              <w:rPr>
                <w:rFonts w:ascii="Arial" w:eastAsia="Times New Roman" w:hAnsi="Arial" w:cs="Arial"/>
                <w:color w:val="000000"/>
                <w:bdr w:val="none" w:sz="0" w:space="0" w:color="auto"/>
                <w:lang w:val="es-CO" w:eastAsia="es-CO"/>
              </w:rPr>
              <w:t>2019_</w:t>
            </w:r>
            <w:r w:rsidR="00BE66FE" w:rsidRPr="002C47DB">
              <w:rPr>
                <w:rFonts w:ascii="Arial" w:eastAsia="Times New Roman" w:hAnsi="Arial" w:cs="Arial"/>
                <w:color w:val="000000"/>
                <w:bdr w:val="none" w:sz="0" w:space="0" w:color="auto"/>
                <w:lang w:val="es-CO" w:eastAsia="es-CO"/>
              </w:rPr>
              <w:t>m</w:t>
            </w:r>
            <w:r w:rsidR="000A5C6B" w:rsidRPr="002C47DB">
              <w:rPr>
                <w:rFonts w:ascii="Arial" w:eastAsia="Times New Roman" w:hAnsi="Arial" w:cs="Arial"/>
                <w:color w:val="000000"/>
                <w:bdr w:val="none" w:sz="0" w:space="0" w:color="auto"/>
                <w:vertAlign w:val="superscript"/>
                <w:lang w:val="es-CO" w:eastAsia="es-CO"/>
              </w:rPr>
              <w:t>c</w:t>
            </w:r>
          </w:p>
        </w:tc>
        <w:tc>
          <w:tcPr>
            <w:tcW w:w="1420" w:type="dxa"/>
            <w:tcBorders>
              <w:top w:val="nil"/>
              <w:left w:val="nil"/>
              <w:bottom w:val="nil"/>
              <w:right w:val="nil"/>
            </w:tcBorders>
            <w:shd w:val="clear" w:color="auto" w:fill="auto"/>
            <w:noWrap/>
            <w:vAlign w:val="center"/>
            <w:hideMark/>
          </w:tcPr>
          <w:p w14:paraId="695C6F1E" w14:textId="77777777" w:rsidR="007A6CF6" w:rsidRPr="002C47DB" w:rsidRDefault="007A6CF6"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2C47DB">
              <w:rPr>
                <w:rFonts w:ascii="Arial" w:eastAsia="Times New Roman" w:hAnsi="Arial" w:cs="Arial"/>
                <w:color w:val="000000"/>
                <w:bdr w:val="none" w:sz="0" w:space="0" w:color="auto"/>
                <w:lang w:val="es-CO" w:eastAsia="es-CO"/>
              </w:rPr>
              <w:t>4.9 ± 2.0</w:t>
            </w:r>
          </w:p>
        </w:tc>
        <w:tc>
          <w:tcPr>
            <w:tcW w:w="1860" w:type="dxa"/>
            <w:tcBorders>
              <w:top w:val="nil"/>
              <w:left w:val="nil"/>
              <w:bottom w:val="nil"/>
              <w:right w:val="nil"/>
            </w:tcBorders>
            <w:shd w:val="clear" w:color="auto" w:fill="auto"/>
            <w:noWrap/>
            <w:vAlign w:val="center"/>
            <w:hideMark/>
          </w:tcPr>
          <w:p w14:paraId="1A1FAFA3" w14:textId="77777777" w:rsidR="007A6CF6" w:rsidRPr="002C47DB" w:rsidRDefault="007A6CF6"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2C47DB">
              <w:rPr>
                <w:rFonts w:ascii="Arial" w:eastAsia="Times New Roman" w:hAnsi="Arial" w:cs="Arial"/>
                <w:color w:val="000000"/>
                <w:bdr w:val="none" w:sz="0" w:space="0" w:color="auto"/>
                <w:lang w:val="es-CO" w:eastAsia="es-CO"/>
              </w:rPr>
              <w:t>12.6 ± 0.2</w:t>
            </w:r>
          </w:p>
        </w:tc>
        <w:tc>
          <w:tcPr>
            <w:tcW w:w="2120" w:type="dxa"/>
            <w:tcBorders>
              <w:top w:val="nil"/>
              <w:left w:val="nil"/>
              <w:bottom w:val="nil"/>
              <w:right w:val="nil"/>
            </w:tcBorders>
            <w:shd w:val="clear" w:color="auto" w:fill="auto"/>
            <w:noWrap/>
            <w:vAlign w:val="center"/>
            <w:hideMark/>
          </w:tcPr>
          <w:p w14:paraId="4CA1BC9B" w14:textId="77777777" w:rsidR="007A6CF6" w:rsidRPr="002C47DB" w:rsidRDefault="007A6CF6"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2C47DB">
              <w:rPr>
                <w:rFonts w:ascii="Arial" w:eastAsia="Times New Roman" w:hAnsi="Arial" w:cs="Arial"/>
                <w:color w:val="000000"/>
                <w:bdr w:val="none" w:sz="0" w:space="0" w:color="auto"/>
                <w:lang w:val="es-CO" w:eastAsia="es-CO"/>
              </w:rPr>
              <w:t>22.5 ± 0.3</w:t>
            </w:r>
          </w:p>
        </w:tc>
        <w:tc>
          <w:tcPr>
            <w:tcW w:w="2540" w:type="dxa"/>
            <w:gridSpan w:val="2"/>
            <w:tcBorders>
              <w:top w:val="nil"/>
              <w:left w:val="nil"/>
              <w:bottom w:val="nil"/>
              <w:right w:val="nil"/>
            </w:tcBorders>
            <w:shd w:val="clear" w:color="auto" w:fill="auto"/>
            <w:noWrap/>
            <w:vAlign w:val="center"/>
            <w:hideMark/>
          </w:tcPr>
          <w:p w14:paraId="73CD6F94" w14:textId="77777777" w:rsidR="007A6CF6" w:rsidRPr="002C47DB" w:rsidRDefault="007A6CF6"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2C47DB">
              <w:rPr>
                <w:rFonts w:ascii="Arial" w:eastAsia="Times New Roman" w:hAnsi="Arial" w:cs="Arial"/>
                <w:color w:val="000000"/>
                <w:bdr w:val="none" w:sz="0" w:space="0" w:color="auto"/>
                <w:lang w:val="es-CO" w:eastAsia="es-CO"/>
              </w:rPr>
              <w:t>82.2 ± 5.9</w:t>
            </w:r>
          </w:p>
        </w:tc>
      </w:tr>
      <w:tr w:rsidR="007A6CF6" w:rsidRPr="002C47DB" w14:paraId="4A11F0AF" w14:textId="77777777" w:rsidTr="00BE66FE">
        <w:trPr>
          <w:trHeight w:val="288"/>
        </w:trPr>
        <w:tc>
          <w:tcPr>
            <w:tcW w:w="1360" w:type="dxa"/>
            <w:tcBorders>
              <w:top w:val="nil"/>
              <w:left w:val="nil"/>
              <w:bottom w:val="nil"/>
              <w:right w:val="nil"/>
            </w:tcBorders>
            <w:shd w:val="clear" w:color="auto" w:fill="auto"/>
            <w:noWrap/>
            <w:vAlign w:val="center"/>
            <w:hideMark/>
          </w:tcPr>
          <w:p w14:paraId="19144E30" w14:textId="77777777" w:rsidR="007A6CF6" w:rsidRPr="002C47DB" w:rsidRDefault="007A6CF6"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2C47DB">
              <w:rPr>
                <w:rFonts w:ascii="Arial" w:eastAsia="Times New Roman" w:hAnsi="Arial" w:cs="Arial"/>
                <w:color w:val="000000"/>
                <w:bdr w:val="none" w:sz="0" w:space="0" w:color="auto"/>
                <w:lang w:val="es-CO" w:eastAsia="es-CO"/>
              </w:rPr>
              <w:t>2020_t</w:t>
            </w:r>
          </w:p>
        </w:tc>
        <w:tc>
          <w:tcPr>
            <w:tcW w:w="1420" w:type="dxa"/>
            <w:tcBorders>
              <w:top w:val="nil"/>
              <w:left w:val="nil"/>
              <w:bottom w:val="nil"/>
              <w:right w:val="nil"/>
            </w:tcBorders>
            <w:shd w:val="clear" w:color="auto" w:fill="auto"/>
            <w:noWrap/>
            <w:vAlign w:val="center"/>
            <w:hideMark/>
          </w:tcPr>
          <w:p w14:paraId="3B08561D" w14:textId="77777777" w:rsidR="007A6CF6" w:rsidRPr="002C47DB" w:rsidRDefault="007A6CF6"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2C47DB">
              <w:rPr>
                <w:rFonts w:ascii="Arial" w:eastAsia="Times New Roman" w:hAnsi="Arial" w:cs="Arial"/>
                <w:color w:val="000000"/>
                <w:bdr w:val="none" w:sz="0" w:space="0" w:color="auto"/>
                <w:lang w:val="es-CO" w:eastAsia="es-CO"/>
              </w:rPr>
              <w:t>7.2 ± 2.3</w:t>
            </w:r>
          </w:p>
        </w:tc>
        <w:tc>
          <w:tcPr>
            <w:tcW w:w="1860" w:type="dxa"/>
            <w:tcBorders>
              <w:top w:val="nil"/>
              <w:left w:val="nil"/>
              <w:bottom w:val="nil"/>
              <w:right w:val="nil"/>
            </w:tcBorders>
            <w:shd w:val="clear" w:color="auto" w:fill="auto"/>
            <w:noWrap/>
            <w:vAlign w:val="center"/>
            <w:hideMark/>
          </w:tcPr>
          <w:p w14:paraId="49DC65BC" w14:textId="77777777" w:rsidR="007A6CF6" w:rsidRPr="002C47DB" w:rsidRDefault="007A6CF6"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2C47DB">
              <w:rPr>
                <w:rFonts w:ascii="Arial" w:eastAsia="Times New Roman" w:hAnsi="Arial" w:cs="Arial"/>
                <w:color w:val="000000"/>
                <w:bdr w:val="none" w:sz="0" w:space="0" w:color="auto"/>
                <w:lang w:val="es-CO" w:eastAsia="es-CO"/>
              </w:rPr>
              <w:t>12.9 ± 0.1</w:t>
            </w:r>
          </w:p>
        </w:tc>
        <w:tc>
          <w:tcPr>
            <w:tcW w:w="2120" w:type="dxa"/>
            <w:tcBorders>
              <w:top w:val="nil"/>
              <w:left w:val="nil"/>
              <w:bottom w:val="nil"/>
              <w:right w:val="nil"/>
            </w:tcBorders>
            <w:shd w:val="clear" w:color="auto" w:fill="auto"/>
            <w:noWrap/>
            <w:vAlign w:val="center"/>
            <w:hideMark/>
          </w:tcPr>
          <w:p w14:paraId="2737B6EA" w14:textId="77777777" w:rsidR="007A6CF6" w:rsidRPr="002C47DB" w:rsidRDefault="007A6CF6"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2C47DB">
              <w:rPr>
                <w:rFonts w:ascii="Arial" w:eastAsia="Times New Roman" w:hAnsi="Arial" w:cs="Arial"/>
                <w:color w:val="000000"/>
                <w:bdr w:val="none" w:sz="0" w:space="0" w:color="auto"/>
                <w:lang w:val="es-CO" w:eastAsia="es-CO"/>
              </w:rPr>
              <w:t>22.1 ± 0.2</w:t>
            </w:r>
          </w:p>
        </w:tc>
        <w:tc>
          <w:tcPr>
            <w:tcW w:w="2540" w:type="dxa"/>
            <w:gridSpan w:val="2"/>
            <w:tcBorders>
              <w:top w:val="nil"/>
              <w:left w:val="nil"/>
              <w:bottom w:val="nil"/>
              <w:right w:val="nil"/>
            </w:tcBorders>
            <w:shd w:val="clear" w:color="auto" w:fill="auto"/>
            <w:noWrap/>
            <w:vAlign w:val="center"/>
            <w:hideMark/>
          </w:tcPr>
          <w:p w14:paraId="1F70EBC7" w14:textId="77777777" w:rsidR="007A6CF6" w:rsidRPr="002C47DB" w:rsidRDefault="007A6CF6"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2C47DB">
              <w:rPr>
                <w:rFonts w:ascii="Arial" w:eastAsia="Times New Roman" w:hAnsi="Arial" w:cs="Arial"/>
                <w:color w:val="000000"/>
                <w:bdr w:val="none" w:sz="0" w:space="0" w:color="auto"/>
                <w:lang w:val="es-CO" w:eastAsia="es-CO"/>
              </w:rPr>
              <w:t>88.4 ± 3.9</w:t>
            </w:r>
          </w:p>
        </w:tc>
      </w:tr>
      <w:tr w:rsidR="007A6CF6" w:rsidRPr="002C47DB" w14:paraId="39AEC80B" w14:textId="77777777" w:rsidTr="00BE66FE">
        <w:trPr>
          <w:trHeight w:val="288"/>
        </w:trPr>
        <w:tc>
          <w:tcPr>
            <w:tcW w:w="1360" w:type="dxa"/>
            <w:tcBorders>
              <w:top w:val="nil"/>
              <w:left w:val="nil"/>
              <w:bottom w:val="nil"/>
              <w:right w:val="nil"/>
            </w:tcBorders>
            <w:shd w:val="clear" w:color="auto" w:fill="auto"/>
            <w:noWrap/>
            <w:vAlign w:val="center"/>
            <w:hideMark/>
          </w:tcPr>
          <w:p w14:paraId="2D4B36AD" w14:textId="101F8602" w:rsidR="007A6CF6" w:rsidRPr="002C47DB" w:rsidRDefault="007A6CF6"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2C47DB">
              <w:rPr>
                <w:rFonts w:ascii="Arial" w:eastAsia="Times New Roman" w:hAnsi="Arial" w:cs="Arial"/>
                <w:color w:val="000000"/>
                <w:bdr w:val="none" w:sz="0" w:space="0" w:color="auto"/>
                <w:lang w:val="es-CO" w:eastAsia="es-CO"/>
              </w:rPr>
              <w:t>2020_</w:t>
            </w:r>
            <w:r w:rsidR="00BE66FE" w:rsidRPr="002C47DB">
              <w:rPr>
                <w:rFonts w:ascii="Arial" w:eastAsia="Times New Roman" w:hAnsi="Arial" w:cs="Arial"/>
                <w:color w:val="000000"/>
                <w:bdr w:val="none" w:sz="0" w:space="0" w:color="auto"/>
                <w:lang w:val="es-CO" w:eastAsia="es-CO"/>
              </w:rPr>
              <w:t>m</w:t>
            </w:r>
          </w:p>
        </w:tc>
        <w:tc>
          <w:tcPr>
            <w:tcW w:w="1420" w:type="dxa"/>
            <w:tcBorders>
              <w:top w:val="nil"/>
              <w:left w:val="nil"/>
              <w:bottom w:val="nil"/>
              <w:right w:val="nil"/>
            </w:tcBorders>
            <w:shd w:val="clear" w:color="auto" w:fill="auto"/>
            <w:noWrap/>
            <w:vAlign w:val="center"/>
            <w:hideMark/>
          </w:tcPr>
          <w:p w14:paraId="397D612A" w14:textId="77777777" w:rsidR="007A6CF6" w:rsidRPr="002C47DB" w:rsidRDefault="007A6CF6"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2C47DB">
              <w:rPr>
                <w:rFonts w:ascii="Arial" w:eastAsia="Times New Roman" w:hAnsi="Arial" w:cs="Arial"/>
                <w:color w:val="000000"/>
                <w:bdr w:val="none" w:sz="0" w:space="0" w:color="auto"/>
                <w:lang w:val="es-CO" w:eastAsia="es-CO"/>
              </w:rPr>
              <w:t>3.9 ± 2.0</w:t>
            </w:r>
          </w:p>
        </w:tc>
        <w:tc>
          <w:tcPr>
            <w:tcW w:w="1860" w:type="dxa"/>
            <w:tcBorders>
              <w:top w:val="nil"/>
              <w:left w:val="nil"/>
              <w:bottom w:val="nil"/>
              <w:right w:val="nil"/>
            </w:tcBorders>
            <w:shd w:val="clear" w:color="auto" w:fill="auto"/>
            <w:noWrap/>
            <w:vAlign w:val="center"/>
            <w:hideMark/>
          </w:tcPr>
          <w:p w14:paraId="1A056BB1" w14:textId="77777777" w:rsidR="007A6CF6" w:rsidRPr="002C47DB" w:rsidRDefault="007A6CF6"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2C47DB">
              <w:rPr>
                <w:rFonts w:ascii="Arial" w:eastAsia="Times New Roman" w:hAnsi="Arial" w:cs="Arial"/>
                <w:color w:val="000000"/>
                <w:bdr w:val="none" w:sz="0" w:space="0" w:color="auto"/>
                <w:lang w:val="es-CO" w:eastAsia="es-CO"/>
              </w:rPr>
              <w:t>12.9 ± 0.2</w:t>
            </w:r>
          </w:p>
        </w:tc>
        <w:tc>
          <w:tcPr>
            <w:tcW w:w="2120" w:type="dxa"/>
            <w:tcBorders>
              <w:top w:val="nil"/>
              <w:left w:val="nil"/>
              <w:bottom w:val="nil"/>
              <w:right w:val="nil"/>
            </w:tcBorders>
            <w:shd w:val="clear" w:color="auto" w:fill="auto"/>
            <w:noWrap/>
            <w:vAlign w:val="center"/>
            <w:hideMark/>
          </w:tcPr>
          <w:p w14:paraId="5D011A33" w14:textId="77777777" w:rsidR="007A6CF6" w:rsidRPr="002C47DB" w:rsidRDefault="007A6CF6"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2C47DB">
              <w:rPr>
                <w:rFonts w:ascii="Arial" w:eastAsia="Times New Roman" w:hAnsi="Arial" w:cs="Arial"/>
                <w:color w:val="000000"/>
                <w:bdr w:val="none" w:sz="0" w:space="0" w:color="auto"/>
                <w:lang w:val="es-CO" w:eastAsia="es-CO"/>
              </w:rPr>
              <w:t>22.5 ± 0.2</w:t>
            </w:r>
          </w:p>
        </w:tc>
        <w:tc>
          <w:tcPr>
            <w:tcW w:w="2540" w:type="dxa"/>
            <w:gridSpan w:val="2"/>
            <w:tcBorders>
              <w:top w:val="nil"/>
              <w:left w:val="nil"/>
              <w:bottom w:val="nil"/>
              <w:right w:val="nil"/>
            </w:tcBorders>
            <w:shd w:val="clear" w:color="auto" w:fill="auto"/>
            <w:noWrap/>
            <w:vAlign w:val="center"/>
            <w:hideMark/>
          </w:tcPr>
          <w:p w14:paraId="0E56F983" w14:textId="77777777" w:rsidR="007A6CF6" w:rsidRPr="002C47DB" w:rsidRDefault="007A6CF6"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2C47DB">
              <w:rPr>
                <w:rFonts w:ascii="Arial" w:eastAsia="Times New Roman" w:hAnsi="Arial" w:cs="Arial"/>
                <w:color w:val="000000"/>
                <w:bdr w:val="none" w:sz="0" w:space="0" w:color="auto"/>
                <w:lang w:val="es-CO" w:eastAsia="es-CO"/>
              </w:rPr>
              <w:t>86.4 ± 7.7</w:t>
            </w:r>
          </w:p>
        </w:tc>
      </w:tr>
      <w:tr w:rsidR="007A6CF6" w:rsidRPr="002C47DB" w14:paraId="7CEFCDFC" w14:textId="77777777" w:rsidTr="00BE66FE">
        <w:trPr>
          <w:trHeight w:val="288"/>
        </w:trPr>
        <w:tc>
          <w:tcPr>
            <w:tcW w:w="1360" w:type="dxa"/>
            <w:tcBorders>
              <w:top w:val="nil"/>
              <w:left w:val="nil"/>
              <w:bottom w:val="nil"/>
              <w:right w:val="nil"/>
            </w:tcBorders>
            <w:shd w:val="clear" w:color="auto" w:fill="auto"/>
            <w:noWrap/>
            <w:vAlign w:val="center"/>
            <w:hideMark/>
          </w:tcPr>
          <w:p w14:paraId="013D2358" w14:textId="77777777" w:rsidR="007A6CF6" w:rsidRPr="002C47DB" w:rsidRDefault="007A6CF6"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2C47DB">
              <w:rPr>
                <w:rFonts w:ascii="Arial" w:eastAsia="Times New Roman" w:hAnsi="Arial" w:cs="Arial"/>
                <w:color w:val="000000"/>
                <w:bdr w:val="none" w:sz="0" w:space="0" w:color="auto"/>
                <w:lang w:eastAsia="es-CO"/>
              </w:rPr>
              <w:t>2021_t</w:t>
            </w:r>
          </w:p>
        </w:tc>
        <w:tc>
          <w:tcPr>
            <w:tcW w:w="1420" w:type="dxa"/>
            <w:tcBorders>
              <w:top w:val="nil"/>
              <w:left w:val="nil"/>
              <w:bottom w:val="nil"/>
              <w:right w:val="nil"/>
            </w:tcBorders>
            <w:shd w:val="clear" w:color="auto" w:fill="auto"/>
            <w:noWrap/>
            <w:vAlign w:val="center"/>
            <w:hideMark/>
          </w:tcPr>
          <w:p w14:paraId="2181962D" w14:textId="77777777" w:rsidR="007A6CF6" w:rsidRPr="002C47DB" w:rsidRDefault="007A6CF6"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2C47DB">
              <w:rPr>
                <w:rFonts w:ascii="Arial" w:eastAsia="Times New Roman" w:hAnsi="Arial" w:cs="Arial"/>
                <w:color w:val="000000"/>
                <w:bdr w:val="none" w:sz="0" w:space="0" w:color="auto"/>
                <w:lang w:val="es-CO" w:eastAsia="es-CO"/>
              </w:rPr>
              <w:t>7.4 ± 3.9</w:t>
            </w:r>
          </w:p>
        </w:tc>
        <w:tc>
          <w:tcPr>
            <w:tcW w:w="1860" w:type="dxa"/>
            <w:tcBorders>
              <w:top w:val="nil"/>
              <w:left w:val="nil"/>
              <w:bottom w:val="nil"/>
              <w:right w:val="nil"/>
            </w:tcBorders>
            <w:shd w:val="clear" w:color="auto" w:fill="auto"/>
            <w:noWrap/>
            <w:vAlign w:val="center"/>
            <w:hideMark/>
          </w:tcPr>
          <w:p w14:paraId="036B0076" w14:textId="77777777" w:rsidR="007A6CF6" w:rsidRPr="002C47DB" w:rsidRDefault="007A6CF6"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2C47DB">
              <w:rPr>
                <w:rFonts w:ascii="Arial" w:eastAsia="Times New Roman" w:hAnsi="Arial" w:cs="Arial"/>
                <w:color w:val="000000"/>
                <w:bdr w:val="none" w:sz="0" w:space="0" w:color="auto"/>
                <w:lang w:val="es-CO" w:eastAsia="es-CO"/>
              </w:rPr>
              <w:t>15.8± 1.8</w:t>
            </w:r>
          </w:p>
        </w:tc>
        <w:tc>
          <w:tcPr>
            <w:tcW w:w="2120" w:type="dxa"/>
            <w:tcBorders>
              <w:top w:val="nil"/>
              <w:left w:val="nil"/>
              <w:bottom w:val="nil"/>
              <w:right w:val="nil"/>
            </w:tcBorders>
            <w:shd w:val="clear" w:color="auto" w:fill="auto"/>
            <w:noWrap/>
            <w:vAlign w:val="center"/>
            <w:hideMark/>
          </w:tcPr>
          <w:p w14:paraId="3AFD721E" w14:textId="77777777" w:rsidR="007A6CF6" w:rsidRPr="002C47DB" w:rsidRDefault="007A6CF6"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2C47DB">
              <w:rPr>
                <w:rFonts w:ascii="Arial" w:eastAsia="Times New Roman" w:hAnsi="Arial" w:cs="Arial"/>
                <w:color w:val="000000"/>
                <w:bdr w:val="none" w:sz="0" w:space="0" w:color="auto"/>
                <w:lang w:val="es-CO" w:eastAsia="es-CO"/>
              </w:rPr>
              <w:t>20.8 ± 1.4</w:t>
            </w:r>
          </w:p>
        </w:tc>
        <w:tc>
          <w:tcPr>
            <w:tcW w:w="2540" w:type="dxa"/>
            <w:gridSpan w:val="2"/>
            <w:tcBorders>
              <w:top w:val="nil"/>
              <w:left w:val="nil"/>
              <w:bottom w:val="nil"/>
              <w:right w:val="nil"/>
            </w:tcBorders>
            <w:shd w:val="clear" w:color="auto" w:fill="auto"/>
            <w:noWrap/>
            <w:vAlign w:val="center"/>
            <w:hideMark/>
          </w:tcPr>
          <w:p w14:paraId="280FB06B" w14:textId="77777777" w:rsidR="007A6CF6" w:rsidRPr="002C47DB" w:rsidRDefault="007A6CF6"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2C47DB">
              <w:rPr>
                <w:rFonts w:ascii="Arial" w:eastAsia="Times New Roman" w:hAnsi="Arial" w:cs="Arial"/>
                <w:color w:val="000000"/>
                <w:bdr w:val="none" w:sz="0" w:space="0" w:color="auto"/>
                <w:lang w:val="es-CO" w:eastAsia="es-CO"/>
              </w:rPr>
              <w:t>75.2 ± 6.3</w:t>
            </w:r>
          </w:p>
        </w:tc>
      </w:tr>
      <w:tr w:rsidR="007A6CF6" w:rsidRPr="002C47DB" w14:paraId="1D274CBD" w14:textId="77777777" w:rsidTr="00BE66FE">
        <w:trPr>
          <w:trHeight w:val="288"/>
        </w:trPr>
        <w:tc>
          <w:tcPr>
            <w:tcW w:w="9300" w:type="dxa"/>
            <w:gridSpan w:val="6"/>
            <w:tcBorders>
              <w:top w:val="single" w:sz="4" w:space="0" w:color="auto"/>
              <w:left w:val="nil"/>
              <w:bottom w:val="single" w:sz="4" w:space="0" w:color="auto"/>
              <w:right w:val="nil"/>
            </w:tcBorders>
            <w:shd w:val="clear" w:color="auto" w:fill="auto"/>
            <w:noWrap/>
            <w:vAlign w:val="center"/>
            <w:hideMark/>
          </w:tcPr>
          <w:p w14:paraId="16BE49F0" w14:textId="77777777" w:rsidR="007A6CF6" w:rsidRPr="002C47DB" w:rsidRDefault="007A6CF6"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color w:val="000000"/>
                <w:bdr w:val="none" w:sz="0" w:space="0" w:color="auto"/>
                <w:lang w:val="es-CO" w:eastAsia="es-CO"/>
              </w:rPr>
            </w:pPr>
            <w:r w:rsidRPr="002C47DB">
              <w:rPr>
                <w:rFonts w:ascii="Arial" w:eastAsia="Times New Roman" w:hAnsi="Arial" w:cs="Arial"/>
                <w:b/>
                <w:bCs/>
                <w:color w:val="000000"/>
                <w:bdr w:val="none" w:sz="0" w:space="0" w:color="auto"/>
                <w:lang w:val="es-CO" w:eastAsia="es-CO"/>
              </w:rPr>
              <w:t xml:space="preserve">El </w:t>
            </w:r>
            <w:proofErr w:type="spellStart"/>
            <w:r w:rsidRPr="002C47DB">
              <w:rPr>
                <w:rFonts w:ascii="Arial" w:eastAsia="Times New Roman" w:hAnsi="Arial" w:cs="Arial"/>
                <w:b/>
                <w:bCs/>
                <w:color w:val="000000"/>
                <w:bdr w:val="none" w:sz="0" w:space="0" w:color="auto"/>
                <w:lang w:val="es-CO" w:eastAsia="es-CO"/>
              </w:rPr>
              <w:t>Sinai</w:t>
            </w:r>
            <w:proofErr w:type="spellEnd"/>
          </w:p>
        </w:tc>
      </w:tr>
      <w:tr w:rsidR="007A6CF6" w:rsidRPr="002C47DB" w14:paraId="45F58898" w14:textId="77777777" w:rsidTr="00BE66FE">
        <w:trPr>
          <w:trHeight w:val="288"/>
        </w:trPr>
        <w:tc>
          <w:tcPr>
            <w:tcW w:w="1360" w:type="dxa"/>
            <w:tcBorders>
              <w:top w:val="nil"/>
              <w:left w:val="nil"/>
              <w:bottom w:val="single" w:sz="4" w:space="0" w:color="auto"/>
              <w:right w:val="nil"/>
            </w:tcBorders>
            <w:shd w:val="clear" w:color="auto" w:fill="auto"/>
            <w:noWrap/>
            <w:vAlign w:val="center"/>
            <w:hideMark/>
          </w:tcPr>
          <w:p w14:paraId="07B7AC41" w14:textId="77777777" w:rsidR="007A6CF6" w:rsidRPr="002C47DB" w:rsidRDefault="007A6CF6"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color w:val="000000"/>
                <w:bdr w:val="none" w:sz="0" w:space="0" w:color="auto"/>
                <w:lang w:val="es-CO" w:eastAsia="es-CO"/>
              </w:rPr>
            </w:pPr>
            <w:proofErr w:type="spellStart"/>
            <w:r w:rsidRPr="002C47DB">
              <w:rPr>
                <w:rFonts w:ascii="Arial" w:eastAsia="Times New Roman" w:hAnsi="Arial" w:cs="Arial"/>
                <w:b/>
                <w:bCs/>
                <w:color w:val="000000"/>
                <w:bdr w:val="none" w:sz="0" w:space="0" w:color="auto"/>
                <w:lang w:val="es-CO" w:eastAsia="es-CO"/>
              </w:rPr>
              <w:t>Location</w:t>
            </w:r>
            <w:proofErr w:type="spellEnd"/>
          </w:p>
        </w:tc>
        <w:tc>
          <w:tcPr>
            <w:tcW w:w="7940" w:type="dxa"/>
            <w:gridSpan w:val="5"/>
            <w:tcBorders>
              <w:top w:val="single" w:sz="4" w:space="0" w:color="auto"/>
              <w:left w:val="nil"/>
              <w:bottom w:val="single" w:sz="4" w:space="0" w:color="auto"/>
              <w:right w:val="nil"/>
            </w:tcBorders>
            <w:shd w:val="clear" w:color="auto" w:fill="auto"/>
            <w:noWrap/>
            <w:vAlign w:val="center"/>
            <w:hideMark/>
          </w:tcPr>
          <w:p w14:paraId="2C57F8EE" w14:textId="77777777" w:rsidR="007A6CF6" w:rsidRPr="002C47DB" w:rsidRDefault="007A6CF6"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2C47DB">
              <w:rPr>
                <w:rFonts w:ascii="Arial" w:eastAsia="Times New Roman" w:hAnsi="Arial" w:cs="Arial"/>
                <w:color w:val="000000"/>
                <w:bdr w:val="none" w:sz="0" w:space="0" w:color="auto"/>
                <w:lang w:val="es-CO" w:eastAsia="es-CO"/>
              </w:rPr>
              <w:t>Anserma, Caldas (Latitud: 5°16’57.12"N; Longitude:75°47’59.23"O)</w:t>
            </w:r>
          </w:p>
        </w:tc>
      </w:tr>
      <w:tr w:rsidR="007A6CF6" w:rsidRPr="002C47DB" w14:paraId="22260BEE" w14:textId="77777777" w:rsidTr="00BE66FE">
        <w:trPr>
          <w:trHeight w:val="288"/>
        </w:trPr>
        <w:tc>
          <w:tcPr>
            <w:tcW w:w="1360" w:type="dxa"/>
            <w:tcBorders>
              <w:top w:val="nil"/>
              <w:left w:val="nil"/>
              <w:bottom w:val="nil"/>
              <w:right w:val="nil"/>
            </w:tcBorders>
            <w:shd w:val="clear" w:color="auto" w:fill="auto"/>
            <w:noWrap/>
            <w:vAlign w:val="center"/>
            <w:hideMark/>
          </w:tcPr>
          <w:p w14:paraId="778609A7" w14:textId="09114DFE" w:rsidR="007A6CF6" w:rsidRPr="002C47DB" w:rsidRDefault="007A6CF6"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color w:val="000000"/>
                <w:bdr w:val="none" w:sz="0" w:space="0" w:color="auto"/>
                <w:lang w:val="es-CO" w:eastAsia="es-CO"/>
              </w:rPr>
            </w:pPr>
            <w:r w:rsidRPr="002C47DB">
              <w:rPr>
                <w:rFonts w:ascii="Arial" w:eastAsia="Times New Roman" w:hAnsi="Arial" w:cs="Arial"/>
                <w:b/>
                <w:bCs/>
                <w:color w:val="000000"/>
                <w:bdr w:val="none" w:sz="0" w:space="0" w:color="auto"/>
                <w:lang w:val="es-CO" w:eastAsia="es-CO"/>
              </w:rPr>
              <w:t>AMSL</w:t>
            </w:r>
          </w:p>
        </w:tc>
        <w:tc>
          <w:tcPr>
            <w:tcW w:w="7940" w:type="dxa"/>
            <w:gridSpan w:val="5"/>
            <w:tcBorders>
              <w:top w:val="nil"/>
              <w:left w:val="nil"/>
              <w:bottom w:val="nil"/>
              <w:right w:val="nil"/>
            </w:tcBorders>
            <w:shd w:val="clear" w:color="auto" w:fill="auto"/>
            <w:noWrap/>
            <w:vAlign w:val="center"/>
            <w:hideMark/>
          </w:tcPr>
          <w:p w14:paraId="6C2D5516" w14:textId="77777777" w:rsidR="007A6CF6" w:rsidRPr="002C47DB" w:rsidRDefault="007A6CF6"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2C47DB">
              <w:rPr>
                <w:rFonts w:ascii="Arial" w:eastAsia="Times New Roman" w:hAnsi="Arial" w:cs="Arial"/>
                <w:color w:val="000000"/>
                <w:bdr w:val="none" w:sz="0" w:space="0" w:color="auto"/>
                <w:lang w:val="es-CO" w:eastAsia="es-CO"/>
              </w:rPr>
              <w:t>2000</w:t>
            </w:r>
          </w:p>
        </w:tc>
      </w:tr>
      <w:tr w:rsidR="007A6CF6" w:rsidRPr="002C47DB" w14:paraId="29A91075" w14:textId="77777777" w:rsidTr="00BE66FE">
        <w:trPr>
          <w:trHeight w:val="540"/>
        </w:trPr>
        <w:tc>
          <w:tcPr>
            <w:tcW w:w="1360" w:type="dxa"/>
            <w:tcBorders>
              <w:top w:val="single" w:sz="4" w:space="0" w:color="auto"/>
              <w:left w:val="nil"/>
              <w:bottom w:val="single" w:sz="4" w:space="0" w:color="auto"/>
              <w:right w:val="nil"/>
            </w:tcBorders>
            <w:shd w:val="clear" w:color="auto" w:fill="auto"/>
            <w:vAlign w:val="center"/>
            <w:hideMark/>
          </w:tcPr>
          <w:p w14:paraId="28A46255" w14:textId="77777777" w:rsidR="007A6CF6" w:rsidRPr="002C47DB" w:rsidRDefault="007A6CF6"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color w:val="000000"/>
                <w:bdr w:val="none" w:sz="0" w:space="0" w:color="auto"/>
                <w:lang w:val="es-CO" w:eastAsia="es-CO"/>
              </w:rPr>
            </w:pPr>
            <w:proofErr w:type="spellStart"/>
            <w:r w:rsidRPr="002C47DB">
              <w:rPr>
                <w:rFonts w:ascii="Arial" w:eastAsia="Times New Roman" w:hAnsi="Arial" w:cs="Arial"/>
                <w:b/>
                <w:bCs/>
                <w:color w:val="000000"/>
                <w:bdr w:val="none" w:sz="0" w:space="0" w:color="auto"/>
                <w:lang w:val="es-CO" w:eastAsia="es-CO"/>
              </w:rPr>
              <w:t>Harvest</w:t>
            </w:r>
            <w:proofErr w:type="spellEnd"/>
            <w:r w:rsidRPr="002C47DB">
              <w:rPr>
                <w:rFonts w:ascii="Arial" w:eastAsia="Times New Roman" w:hAnsi="Arial" w:cs="Arial"/>
                <w:b/>
                <w:bCs/>
                <w:color w:val="000000"/>
                <w:bdr w:val="none" w:sz="0" w:space="0" w:color="auto"/>
                <w:lang w:val="es-CO" w:eastAsia="es-CO"/>
              </w:rPr>
              <w:t xml:space="preserve"> </w:t>
            </w:r>
            <w:proofErr w:type="spellStart"/>
            <w:r w:rsidRPr="002C47DB">
              <w:rPr>
                <w:rFonts w:ascii="Arial" w:eastAsia="Times New Roman" w:hAnsi="Arial" w:cs="Arial"/>
                <w:b/>
                <w:bCs/>
                <w:color w:val="000000"/>
                <w:bdr w:val="none" w:sz="0" w:space="0" w:color="auto"/>
                <w:lang w:val="es-CO" w:eastAsia="es-CO"/>
              </w:rPr>
              <w:t>weather</w:t>
            </w:r>
            <w:proofErr w:type="spellEnd"/>
          </w:p>
        </w:tc>
        <w:tc>
          <w:tcPr>
            <w:tcW w:w="1420" w:type="dxa"/>
            <w:tcBorders>
              <w:top w:val="single" w:sz="4" w:space="0" w:color="auto"/>
              <w:left w:val="nil"/>
              <w:bottom w:val="single" w:sz="4" w:space="0" w:color="auto"/>
              <w:right w:val="nil"/>
            </w:tcBorders>
            <w:shd w:val="clear" w:color="auto" w:fill="auto"/>
            <w:vAlign w:val="center"/>
            <w:hideMark/>
          </w:tcPr>
          <w:p w14:paraId="455D2B8C" w14:textId="77777777" w:rsidR="007A6CF6" w:rsidRPr="002C47DB" w:rsidRDefault="007A6CF6"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color w:val="000000"/>
                <w:bdr w:val="none" w:sz="0" w:space="0" w:color="auto"/>
                <w:lang w:val="es-CO" w:eastAsia="es-CO"/>
              </w:rPr>
            </w:pPr>
            <w:proofErr w:type="spellStart"/>
            <w:r w:rsidRPr="002C47DB">
              <w:rPr>
                <w:rFonts w:ascii="Arial" w:eastAsia="Times New Roman" w:hAnsi="Arial" w:cs="Arial"/>
                <w:b/>
                <w:bCs/>
                <w:color w:val="000000"/>
                <w:bdr w:val="none" w:sz="0" w:space="0" w:color="auto"/>
                <w:lang w:val="es-CO" w:eastAsia="es-CO"/>
              </w:rPr>
              <w:t>Precipitation</w:t>
            </w:r>
            <w:proofErr w:type="spellEnd"/>
            <w:r w:rsidRPr="002C47DB">
              <w:rPr>
                <w:rFonts w:ascii="Arial" w:eastAsia="Times New Roman" w:hAnsi="Arial" w:cs="Arial"/>
                <w:b/>
                <w:bCs/>
                <w:color w:val="000000"/>
                <w:bdr w:val="none" w:sz="0" w:space="0" w:color="auto"/>
                <w:lang w:val="es-CO" w:eastAsia="es-CO"/>
              </w:rPr>
              <w:t xml:space="preserve"> (mm)</w:t>
            </w:r>
          </w:p>
        </w:tc>
        <w:tc>
          <w:tcPr>
            <w:tcW w:w="1860" w:type="dxa"/>
            <w:tcBorders>
              <w:top w:val="single" w:sz="4" w:space="0" w:color="auto"/>
              <w:left w:val="nil"/>
              <w:bottom w:val="single" w:sz="4" w:space="0" w:color="auto"/>
              <w:right w:val="nil"/>
            </w:tcBorders>
            <w:shd w:val="clear" w:color="auto" w:fill="auto"/>
            <w:vAlign w:val="center"/>
            <w:hideMark/>
          </w:tcPr>
          <w:p w14:paraId="225C7D71" w14:textId="77777777" w:rsidR="007A6CF6" w:rsidRPr="002C47DB" w:rsidRDefault="007A6CF6"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color w:val="000000"/>
                <w:bdr w:val="none" w:sz="0" w:space="0" w:color="auto"/>
                <w:lang w:val="es-CO" w:eastAsia="es-CO"/>
              </w:rPr>
            </w:pPr>
            <w:proofErr w:type="spellStart"/>
            <w:r w:rsidRPr="002C47DB">
              <w:rPr>
                <w:rFonts w:ascii="Arial" w:eastAsia="Times New Roman" w:hAnsi="Arial" w:cs="Arial"/>
                <w:b/>
                <w:bCs/>
                <w:color w:val="000000"/>
                <w:bdr w:val="none" w:sz="0" w:space="0" w:color="auto"/>
                <w:lang w:val="es-CO" w:eastAsia="es-CO"/>
              </w:rPr>
              <w:t>lowest</w:t>
            </w:r>
            <w:proofErr w:type="spellEnd"/>
            <w:r w:rsidRPr="002C47DB">
              <w:rPr>
                <w:rFonts w:ascii="Arial" w:eastAsia="Times New Roman" w:hAnsi="Arial" w:cs="Arial"/>
                <w:b/>
                <w:bCs/>
                <w:color w:val="000000"/>
                <w:bdr w:val="none" w:sz="0" w:space="0" w:color="auto"/>
                <w:lang w:val="es-CO" w:eastAsia="es-CO"/>
              </w:rPr>
              <w:t xml:space="preserve"> </w:t>
            </w:r>
            <w:proofErr w:type="spellStart"/>
            <w:r w:rsidRPr="002C47DB">
              <w:rPr>
                <w:rFonts w:ascii="Arial" w:eastAsia="Times New Roman" w:hAnsi="Arial" w:cs="Arial"/>
                <w:b/>
                <w:bCs/>
                <w:color w:val="000000"/>
                <w:bdr w:val="none" w:sz="0" w:space="0" w:color="auto"/>
                <w:lang w:val="es-CO" w:eastAsia="es-CO"/>
              </w:rPr>
              <w:t>temperature</w:t>
            </w:r>
            <w:proofErr w:type="spellEnd"/>
            <w:r w:rsidRPr="002C47DB">
              <w:rPr>
                <w:rFonts w:ascii="Arial" w:eastAsia="Times New Roman" w:hAnsi="Arial" w:cs="Arial"/>
                <w:b/>
                <w:bCs/>
                <w:color w:val="000000"/>
                <w:bdr w:val="none" w:sz="0" w:space="0" w:color="auto"/>
                <w:lang w:val="es-CO" w:eastAsia="es-CO"/>
              </w:rPr>
              <w:t xml:space="preserve"> (⁰C)</w:t>
            </w:r>
          </w:p>
        </w:tc>
        <w:tc>
          <w:tcPr>
            <w:tcW w:w="2120" w:type="dxa"/>
            <w:tcBorders>
              <w:top w:val="single" w:sz="4" w:space="0" w:color="auto"/>
              <w:left w:val="nil"/>
              <w:bottom w:val="single" w:sz="4" w:space="0" w:color="auto"/>
              <w:right w:val="nil"/>
            </w:tcBorders>
            <w:shd w:val="clear" w:color="auto" w:fill="auto"/>
            <w:vAlign w:val="center"/>
            <w:hideMark/>
          </w:tcPr>
          <w:p w14:paraId="51451AE3" w14:textId="77777777" w:rsidR="007A6CF6" w:rsidRPr="002C47DB" w:rsidRDefault="007A6CF6"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color w:val="000000"/>
                <w:bdr w:val="none" w:sz="0" w:space="0" w:color="auto"/>
                <w:lang w:val="es-CO" w:eastAsia="es-CO"/>
              </w:rPr>
            </w:pPr>
            <w:proofErr w:type="spellStart"/>
            <w:r w:rsidRPr="002C47DB">
              <w:rPr>
                <w:rFonts w:ascii="Arial" w:eastAsia="Times New Roman" w:hAnsi="Arial" w:cs="Arial"/>
                <w:b/>
                <w:bCs/>
                <w:color w:val="000000"/>
                <w:bdr w:val="none" w:sz="0" w:space="0" w:color="auto"/>
                <w:lang w:val="es-CO" w:eastAsia="es-CO"/>
              </w:rPr>
              <w:t>Highest</w:t>
            </w:r>
            <w:proofErr w:type="spellEnd"/>
            <w:r w:rsidRPr="002C47DB">
              <w:rPr>
                <w:rFonts w:ascii="Arial" w:eastAsia="Times New Roman" w:hAnsi="Arial" w:cs="Arial"/>
                <w:b/>
                <w:bCs/>
                <w:color w:val="000000"/>
                <w:bdr w:val="none" w:sz="0" w:space="0" w:color="auto"/>
                <w:lang w:val="es-CO" w:eastAsia="es-CO"/>
              </w:rPr>
              <w:t xml:space="preserve"> temperatura (⁰C)</w:t>
            </w:r>
          </w:p>
        </w:tc>
        <w:tc>
          <w:tcPr>
            <w:tcW w:w="2540" w:type="dxa"/>
            <w:gridSpan w:val="2"/>
            <w:tcBorders>
              <w:top w:val="single" w:sz="4" w:space="0" w:color="auto"/>
              <w:left w:val="nil"/>
              <w:bottom w:val="single" w:sz="4" w:space="0" w:color="auto"/>
              <w:right w:val="nil"/>
            </w:tcBorders>
            <w:shd w:val="clear" w:color="auto" w:fill="auto"/>
            <w:vAlign w:val="center"/>
            <w:hideMark/>
          </w:tcPr>
          <w:p w14:paraId="63255134" w14:textId="77777777" w:rsidR="007A6CF6" w:rsidRPr="002C47DB" w:rsidRDefault="007A6CF6"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color w:val="000000"/>
                <w:bdr w:val="none" w:sz="0" w:space="0" w:color="auto"/>
                <w:lang w:val="es-CO" w:eastAsia="es-CO"/>
              </w:rPr>
            </w:pPr>
            <w:proofErr w:type="spellStart"/>
            <w:r w:rsidRPr="002C47DB">
              <w:rPr>
                <w:rFonts w:ascii="Arial" w:eastAsia="Times New Roman" w:hAnsi="Arial" w:cs="Arial"/>
                <w:b/>
                <w:bCs/>
                <w:color w:val="000000"/>
                <w:bdr w:val="none" w:sz="0" w:space="0" w:color="auto"/>
                <w:lang w:val="es-CO" w:eastAsia="es-CO"/>
              </w:rPr>
              <w:t>Maximun</w:t>
            </w:r>
            <w:proofErr w:type="spellEnd"/>
            <w:r w:rsidRPr="002C47DB">
              <w:rPr>
                <w:rFonts w:ascii="Arial" w:eastAsia="Times New Roman" w:hAnsi="Arial" w:cs="Arial"/>
                <w:b/>
                <w:bCs/>
                <w:color w:val="000000"/>
                <w:bdr w:val="none" w:sz="0" w:space="0" w:color="auto"/>
                <w:lang w:val="es-CO" w:eastAsia="es-CO"/>
              </w:rPr>
              <w:t xml:space="preserve"> relative </w:t>
            </w:r>
            <w:proofErr w:type="spellStart"/>
            <w:r w:rsidRPr="002C47DB">
              <w:rPr>
                <w:rFonts w:ascii="Arial" w:eastAsia="Times New Roman" w:hAnsi="Arial" w:cs="Arial"/>
                <w:b/>
                <w:bCs/>
                <w:color w:val="000000"/>
                <w:bdr w:val="none" w:sz="0" w:space="0" w:color="auto"/>
                <w:lang w:val="es-CO" w:eastAsia="es-CO"/>
              </w:rPr>
              <w:t>humidity</w:t>
            </w:r>
            <w:proofErr w:type="spellEnd"/>
            <w:r w:rsidRPr="002C47DB">
              <w:rPr>
                <w:rFonts w:ascii="Arial" w:eastAsia="Times New Roman" w:hAnsi="Arial" w:cs="Arial"/>
                <w:b/>
                <w:bCs/>
                <w:color w:val="000000"/>
                <w:bdr w:val="none" w:sz="0" w:space="0" w:color="auto"/>
                <w:lang w:val="es-CO" w:eastAsia="es-CO"/>
              </w:rPr>
              <w:t xml:space="preserve"> (%)</w:t>
            </w:r>
          </w:p>
        </w:tc>
      </w:tr>
      <w:tr w:rsidR="007A6CF6" w:rsidRPr="002C47DB" w14:paraId="17CA5AC6" w14:textId="77777777" w:rsidTr="00BE66FE">
        <w:trPr>
          <w:trHeight w:val="288"/>
        </w:trPr>
        <w:tc>
          <w:tcPr>
            <w:tcW w:w="1360" w:type="dxa"/>
            <w:tcBorders>
              <w:top w:val="nil"/>
              <w:left w:val="nil"/>
              <w:bottom w:val="nil"/>
              <w:right w:val="nil"/>
            </w:tcBorders>
            <w:shd w:val="clear" w:color="auto" w:fill="auto"/>
            <w:noWrap/>
            <w:vAlign w:val="center"/>
            <w:hideMark/>
          </w:tcPr>
          <w:p w14:paraId="55E926CE" w14:textId="2464C2F6" w:rsidR="007A6CF6" w:rsidRPr="002C47DB" w:rsidRDefault="007A6CF6"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2C47DB">
              <w:rPr>
                <w:rFonts w:ascii="Arial" w:eastAsia="Times New Roman" w:hAnsi="Arial" w:cs="Arial"/>
                <w:color w:val="000000"/>
                <w:bdr w:val="none" w:sz="0" w:space="0" w:color="auto"/>
                <w:lang w:val="es-CO" w:eastAsia="es-CO"/>
              </w:rPr>
              <w:t>2019_</w:t>
            </w:r>
            <w:r w:rsidR="00240AD6" w:rsidRPr="002C47DB">
              <w:rPr>
                <w:rFonts w:ascii="Arial" w:eastAsia="Times New Roman" w:hAnsi="Arial" w:cs="Arial"/>
                <w:color w:val="000000"/>
                <w:bdr w:val="none" w:sz="0" w:space="0" w:color="auto"/>
                <w:lang w:val="es-CO" w:eastAsia="es-CO"/>
              </w:rPr>
              <w:t>m</w:t>
            </w:r>
          </w:p>
        </w:tc>
        <w:tc>
          <w:tcPr>
            <w:tcW w:w="1420" w:type="dxa"/>
            <w:tcBorders>
              <w:top w:val="nil"/>
              <w:left w:val="nil"/>
              <w:bottom w:val="nil"/>
              <w:right w:val="nil"/>
            </w:tcBorders>
            <w:shd w:val="clear" w:color="auto" w:fill="auto"/>
            <w:noWrap/>
            <w:vAlign w:val="center"/>
            <w:hideMark/>
          </w:tcPr>
          <w:p w14:paraId="6C827F8E" w14:textId="77777777" w:rsidR="007A6CF6" w:rsidRPr="002C47DB" w:rsidRDefault="007A6CF6"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2C47DB">
              <w:rPr>
                <w:rFonts w:ascii="Arial" w:eastAsia="Times New Roman" w:hAnsi="Arial" w:cs="Arial"/>
                <w:color w:val="000000"/>
                <w:bdr w:val="none" w:sz="0" w:space="0" w:color="auto"/>
                <w:lang w:val="es-CO" w:eastAsia="es-CO"/>
              </w:rPr>
              <w:t>5.9 ± 3.7</w:t>
            </w:r>
          </w:p>
        </w:tc>
        <w:tc>
          <w:tcPr>
            <w:tcW w:w="1860" w:type="dxa"/>
            <w:tcBorders>
              <w:top w:val="nil"/>
              <w:left w:val="nil"/>
              <w:bottom w:val="nil"/>
              <w:right w:val="nil"/>
            </w:tcBorders>
            <w:shd w:val="clear" w:color="auto" w:fill="auto"/>
            <w:noWrap/>
            <w:vAlign w:val="center"/>
            <w:hideMark/>
          </w:tcPr>
          <w:p w14:paraId="656458CE" w14:textId="77777777" w:rsidR="007A6CF6" w:rsidRPr="002C47DB" w:rsidRDefault="007A6CF6"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2C47DB">
              <w:rPr>
                <w:rFonts w:ascii="Arial" w:eastAsia="Times New Roman" w:hAnsi="Arial" w:cs="Arial"/>
                <w:color w:val="000000"/>
                <w:bdr w:val="none" w:sz="0" w:space="0" w:color="auto"/>
                <w:lang w:val="es-CO" w:eastAsia="es-CO"/>
              </w:rPr>
              <w:t>15.0 ± 1.1</w:t>
            </w:r>
          </w:p>
        </w:tc>
        <w:tc>
          <w:tcPr>
            <w:tcW w:w="2120" w:type="dxa"/>
            <w:tcBorders>
              <w:top w:val="nil"/>
              <w:left w:val="nil"/>
              <w:bottom w:val="nil"/>
              <w:right w:val="nil"/>
            </w:tcBorders>
            <w:shd w:val="clear" w:color="auto" w:fill="auto"/>
            <w:noWrap/>
            <w:vAlign w:val="center"/>
            <w:hideMark/>
          </w:tcPr>
          <w:p w14:paraId="55AFB82B" w14:textId="77777777" w:rsidR="007A6CF6" w:rsidRPr="002C47DB" w:rsidRDefault="007A6CF6"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2C47DB">
              <w:rPr>
                <w:rFonts w:ascii="Arial" w:eastAsia="Times New Roman" w:hAnsi="Arial" w:cs="Arial"/>
                <w:color w:val="000000"/>
                <w:bdr w:val="none" w:sz="0" w:space="0" w:color="auto"/>
                <w:lang w:val="es-CO" w:eastAsia="es-CO"/>
              </w:rPr>
              <w:t>22.5 ± 1.4</w:t>
            </w:r>
          </w:p>
        </w:tc>
        <w:tc>
          <w:tcPr>
            <w:tcW w:w="2540" w:type="dxa"/>
            <w:gridSpan w:val="2"/>
            <w:tcBorders>
              <w:top w:val="nil"/>
              <w:left w:val="nil"/>
              <w:bottom w:val="nil"/>
              <w:right w:val="nil"/>
            </w:tcBorders>
            <w:shd w:val="clear" w:color="auto" w:fill="auto"/>
            <w:noWrap/>
            <w:vAlign w:val="center"/>
            <w:hideMark/>
          </w:tcPr>
          <w:p w14:paraId="51392196" w14:textId="77777777" w:rsidR="007A6CF6" w:rsidRPr="002C47DB" w:rsidRDefault="007A6CF6"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2C47DB">
              <w:rPr>
                <w:rFonts w:ascii="Arial" w:eastAsia="Times New Roman" w:hAnsi="Arial" w:cs="Arial"/>
                <w:color w:val="000000"/>
                <w:bdr w:val="none" w:sz="0" w:space="0" w:color="auto"/>
                <w:lang w:val="es-CO" w:eastAsia="es-CO"/>
              </w:rPr>
              <w:t>81.6 ± 7.8</w:t>
            </w:r>
          </w:p>
        </w:tc>
      </w:tr>
      <w:tr w:rsidR="007A6CF6" w:rsidRPr="002C47DB" w14:paraId="4E967C49" w14:textId="77777777" w:rsidTr="00BE66FE">
        <w:trPr>
          <w:trHeight w:val="288"/>
        </w:trPr>
        <w:tc>
          <w:tcPr>
            <w:tcW w:w="1360" w:type="dxa"/>
            <w:tcBorders>
              <w:top w:val="nil"/>
              <w:left w:val="nil"/>
              <w:bottom w:val="nil"/>
              <w:right w:val="nil"/>
            </w:tcBorders>
            <w:shd w:val="clear" w:color="auto" w:fill="auto"/>
            <w:noWrap/>
            <w:vAlign w:val="center"/>
            <w:hideMark/>
          </w:tcPr>
          <w:p w14:paraId="49092B41" w14:textId="77777777" w:rsidR="007A6CF6" w:rsidRPr="002C47DB" w:rsidRDefault="007A6CF6"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2C47DB">
              <w:rPr>
                <w:rFonts w:ascii="Arial" w:eastAsia="Times New Roman" w:hAnsi="Arial" w:cs="Arial"/>
                <w:color w:val="000000"/>
                <w:bdr w:val="none" w:sz="0" w:space="0" w:color="auto"/>
                <w:lang w:val="es-CO" w:eastAsia="es-CO"/>
              </w:rPr>
              <w:lastRenderedPageBreak/>
              <w:t>2020_t</w:t>
            </w:r>
          </w:p>
        </w:tc>
        <w:tc>
          <w:tcPr>
            <w:tcW w:w="1420" w:type="dxa"/>
            <w:tcBorders>
              <w:top w:val="nil"/>
              <w:left w:val="nil"/>
              <w:bottom w:val="nil"/>
              <w:right w:val="nil"/>
            </w:tcBorders>
            <w:shd w:val="clear" w:color="auto" w:fill="auto"/>
            <w:noWrap/>
            <w:vAlign w:val="center"/>
            <w:hideMark/>
          </w:tcPr>
          <w:p w14:paraId="7FCD47D5" w14:textId="77777777" w:rsidR="007A6CF6" w:rsidRPr="002C47DB" w:rsidRDefault="007A6CF6"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2C47DB">
              <w:rPr>
                <w:rFonts w:ascii="Arial" w:eastAsia="Times New Roman" w:hAnsi="Arial" w:cs="Arial"/>
                <w:color w:val="000000"/>
                <w:bdr w:val="none" w:sz="0" w:space="0" w:color="auto"/>
                <w:lang w:val="es-CO" w:eastAsia="es-CO"/>
              </w:rPr>
              <w:t>8.6 ± 2.9</w:t>
            </w:r>
          </w:p>
        </w:tc>
        <w:tc>
          <w:tcPr>
            <w:tcW w:w="1860" w:type="dxa"/>
            <w:tcBorders>
              <w:top w:val="nil"/>
              <w:left w:val="nil"/>
              <w:bottom w:val="nil"/>
              <w:right w:val="nil"/>
            </w:tcBorders>
            <w:shd w:val="clear" w:color="auto" w:fill="auto"/>
            <w:noWrap/>
            <w:vAlign w:val="center"/>
            <w:hideMark/>
          </w:tcPr>
          <w:p w14:paraId="0149B3D0" w14:textId="77777777" w:rsidR="007A6CF6" w:rsidRPr="002C47DB" w:rsidRDefault="007A6CF6"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2C47DB">
              <w:rPr>
                <w:rFonts w:ascii="Arial" w:eastAsia="Times New Roman" w:hAnsi="Arial" w:cs="Arial"/>
                <w:color w:val="000000"/>
                <w:bdr w:val="none" w:sz="0" w:space="0" w:color="auto"/>
                <w:lang w:val="es-CO" w:eastAsia="es-CO"/>
              </w:rPr>
              <w:t>13.9 ± 0.12</w:t>
            </w:r>
          </w:p>
        </w:tc>
        <w:tc>
          <w:tcPr>
            <w:tcW w:w="2120" w:type="dxa"/>
            <w:tcBorders>
              <w:top w:val="nil"/>
              <w:left w:val="nil"/>
              <w:bottom w:val="nil"/>
              <w:right w:val="nil"/>
            </w:tcBorders>
            <w:shd w:val="clear" w:color="auto" w:fill="auto"/>
            <w:noWrap/>
            <w:vAlign w:val="center"/>
            <w:hideMark/>
          </w:tcPr>
          <w:p w14:paraId="0383E8BD" w14:textId="77777777" w:rsidR="007A6CF6" w:rsidRPr="002C47DB" w:rsidRDefault="007A6CF6"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2C47DB">
              <w:rPr>
                <w:rFonts w:ascii="Arial" w:eastAsia="Times New Roman" w:hAnsi="Arial" w:cs="Arial"/>
                <w:color w:val="000000"/>
                <w:bdr w:val="none" w:sz="0" w:space="0" w:color="auto"/>
                <w:lang w:val="es-CO" w:eastAsia="es-CO"/>
              </w:rPr>
              <w:t>21.6 ± 0.7</w:t>
            </w:r>
          </w:p>
        </w:tc>
        <w:tc>
          <w:tcPr>
            <w:tcW w:w="2540" w:type="dxa"/>
            <w:gridSpan w:val="2"/>
            <w:tcBorders>
              <w:top w:val="nil"/>
              <w:left w:val="nil"/>
              <w:bottom w:val="nil"/>
              <w:right w:val="nil"/>
            </w:tcBorders>
            <w:shd w:val="clear" w:color="auto" w:fill="auto"/>
            <w:noWrap/>
            <w:vAlign w:val="center"/>
            <w:hideMark/>
          </w:tcPr>
          <w:p w14:paraId="76845AA6" w14:textId="77777777" w:rsidR="007A6CF6" w:rsidRPr="002C47DB" w:rsidRDefault="007A6CF6"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2C47DB">
              <w:rPr>
                <w:rFonts w:ascii="Arial" w:eastAsia="Times New Roman" w:hAnsi="Arial" w:cs="Arial"/>
                <w:color w:val="000000"/>
                <w:bdr w:val="none" w:sz="0" w:space="0" w:color="auto"/>
                <w:lang w:val="es-CO" w:eastAsia="es-CO"/>
              </w:rPr>
              <w:t>90.9 ± 3.8</w:t>
            </w:r>
          </w:p>
        </w:tc>
      </w:tr>
      <w:tr w:rsidR="007A6CF6" w:rsidRPr="002C47DB" w14:paraId="2585B519" w14:textId="77777777" w:rsidTr="00BE66FE">
        <w:trPr>
          <w:trHeight w:val="288"/>
        </w:trPr>
        <w:tc>
          <w:tcPr>
            <w:tcW w:w="1360" w:type="dxa"/>
            <w:tcBorders>
              <w:top w:val="nil"/>
              <w:left w:val="nil"/>
              <w:bottom w:val="nil"/>
              <w:right w:val="nil"/>
            </w:tcBorders>
            <w:shd w:val="clear" w:color="auto" w:fill="auto"/>
            <w:noWrap/>
            <w:vAlign w:val="center"/>
            <w:hideMark/>
          </w:tcPr>
          <w:p w14:paraId="7E2ADF59" w14:textId="48980EBD" w:rsidR="007A6CF6" w:rsidRPr="002C47DB" w:rsidRDefault="007A6CF6"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2C47DB">
              <w:rPr>
                <w:rFonts w:ascii="Arial" w:eastAsia="Times New Roman" w:hAnsi="Arial" w:cs="Arial"/>
                <w:color w:val="000000"/>
                <w:bdr w:val="none" w:sz="0" w:space="0" w:color="auto"/>
                <w:lang w:val="es-CO" w:eastAsia="es-CO"/>
              </w:rPr>
              <w:t>2020_</w:t>
            </w:r>
            <w:r w:rsidR="00240AD6" w:rsidRPr="002C47DB">
              <w:rPr>
                <w:rFonts w:ascii="Arial" w:eastAsia="Times New Roman" w:hAnsi="Arial" w:cs="Arial"/>
                <w:color w:val="000000"/>
                <w:bdr w:val="none" w:sz="0" w:space="0" w:color="auto"/>
                <w:lang w:val="es-CO" w:eastAsia="es-CO"/>
              </w:rPr>
              <w:t>m</w:t>
            </w:r>
          </w:p>
        </w:tc>
        <w:tc>
          <w:tcPr>
            <w:tcW w:w="1420" w:type="dxa"/>
            <w:tcBorders>
              <w:top w:val="nil"/>
              <w:left w:val="nil"/>
              <w:bottom w:val="nil"/>
              <w:right w:val="nil"/>
            </w:tcBorders>
            <w:shd w:val="clear" w:color="auto" w:fill="auto"/>
            <w:noWrap/>
            <w:vAlign w:val="center"/>
            <w:hideMark/>
          </w:tcPr>
          <w:p w14:paraId="4DC74993" w14:textId="77777777" w:rsidR="007A6CF6" w:rsidRPr="002C47DB" w:rsidRDefault="007A6CF6"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2C47DB">
              <w:rPr>
                <w:rFonts w:ascii="Arial" w:eastAsia="Times New Roman" w:hAnsi="Arial" w:cs="Arial"/>
                <w:color w:val="000000"/>
                <w:bdr w:val="none" w:sz="0" w:space="0" w:color="auto"/>
                <w:lang w:val="es-CO" w:eastAsia="es-CO"/>
              </w:rPr>
              <w:t>4.7 ± 1.7</w:t>
            </w:r>
          </w:p>
        </w:tc>
        <w:tc>
          <w:tcPr>
            <w:tcW w:w="1860" w:type="dxa"/>
            <w:tcBorders>
              <w:top w:val="nil"/>
              <w:left w:val="nil"/>
              <w:bottom w:val="nil"/>
              <w:right w:val="nil"/>
            </w:tcBorders>
            <w:shd w:val="clear" w:color="auto" w:fill="auto"/>
            <w:noWrap/>
            <w:vAlign w:val="center"/>
            <w:hideMark/>
          </w:tcPr>
          <w:p w14:paraId="715E6A23" w14:textId="77777777" w:rsidR="007A6CF6" w:rsidRPr="002C47DB" w:rsidRDefault="007A6CF6"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2C47DB">
              <w:rPr>
                <w:rFonts w:ascii="Arial" w:eastAsia="Times New Roman" w:hAnsi="Arial" w:cs="Arial"/>
                <w:color w:val="000000"/>
                <w:bdr w:val="none" w:sz="0" w:space="0" w:color="auto"/>
                <w:lang w:val="es-CO" w:eastAsia="es-CO"/>
              </w:rPr>
              <w:t>14.2 ± 0.52</w:t>
            </w:r>
          </w:p>
        </w:tc>
        <w:tc>
          <w:tcPr>
            <w:tcW w:w="2120" w:type="dxa"/>
            <w:tcBorders>
              <w:top w:val="nil"/>
              <w:left w:val="nil"/>
              <w:bottom w:val="nil"/>
              <w:right w:val="nil"/>
            </w:tcBorders>
            <w:shd w:val="clear" w:color="auto" w:fill="auto"/>
            <w:noWrap/>
            <w:vAlign w:val="center"/>
            <w:hideMark/>
          </w:tcPr>
          <w:p w14:paraId="4E1AA378" w14:textId="77777777" w:rsidR="007A6CF6" w:rsidRPr="002C47DB" w:rsidRDefault="007A6CF6"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2C47DB">
              <w:rPr>
                <w:rFonts w:ascii="Arial" w:eastAsia="Times New Roman" w:hAnsi="Arial" w:cs="Arial"/>
                <w:color w:val="000000"/>
                <w:bdr w:val="none" w:sz="0" w:space="0" w:color="auto"/>
                <w:lang w:val="es-CO" w:eastAsia="es-CO"/>
              </w:rPr>
              <w:t>22.6 ± 0.8</w:t>
            </w:r>
          </w:p>
        </w:tc>
        <w:tc>
          <w:tcPr>
            <w:tcW w:w="2540" w:type="dxa"/>
            <w:gridSpan w:val="2"/>
            <w:tcBorders>
              <w:top w:val="nil"/>
              <w:left w:val="nil"/>
              <w:bottom w:val="nil"/>
              <w:right w:val="nil"/>
            </w:tcBorders>
            <w:shd w:val="clear" w:color="auto" w:fill="auto"/>
            <w:noWrap/>
            <w:vAlign w:val="center"/>
            <w:hideMark/>
          </w:tcPr>
          <w:p w14:paraId="6EFE1C04" w14:textId="77777777" w:rsidR="007A6CF6" w:rsidRPr="002C47DB" w:rsidRDefault="007A6CF6"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2C47DB">
              <w:rPr>
                <w:rFonts w:ascii="Arial" w:eastAsia="Times New Roman" w:hAnsi="Arial" w:cs="Arial"/>
                <w:color w:val="000000"/>
                <w:bdr w:val="none" w:sz="0" w:space="0" w:color="auto"/>
                <w:lang w:val="es-CO" w:eastAsia="es-CO"/>
              </w:rPr>
              <w:t>83.5 ± 5.6</w:t>
            </w:r>
          </w:p>
        </w:tc>
      </w:tr>
      <w:tr w:rsidR="007A6CF6" w:rsidRPr="002C47DB" w14:paraId="66A67954" w14:textId="77777777" w:rsidTr="00BE66FE">
        <w:trPr>
          <w:trHeight w:val="288"/>
        </w:trPr>
        <w:tc>
          <w:tcPr>
            <w:tcW w:w="1360" w:type="dxa"/>
            <w:tcBorders>
              <w:top w:val="nil"/>
              <w:left w:val="nil"/>
              <w:bottom w:val="single" w:sz="4" w:space="0" w:color="auto"/>
              <w:right w:val="nil"/>
            </w:tcBorders>
            <w:shd w:val="clear" w:color="auto" w:fill="auto"/>
            <w:noWrap/>
            <w:vAlign w:val="center"/>
            <w:hideMark/>
          </w:tcPr>
          <w:p w14:paraId="15814C70" w14:textId="77777777" w:rsidR="007A6CF6" w:rsidRPr="002C47DB" w:rsidRDefault="007A6CF6"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2C47DB">
              <w:rPr>
                <w:rFonts w:ascii="Arial" w:eastAsia="Times New Roman" w:hAnsi="Arial" w:cs="Arial"/>
                <w:color w:val="000000"/>
                <w:bdr w:val="none" w:sz="0" w:space="0" w:color="auto"/>
                <w:lang w:eastAsia="es-CO"/>
              </w:rPr>
              <w:t>2021_t</w:t>
            </w:r>
          </w:p>
        </w:tc>
        <w:tc>
          <w:tcPr>
            <w:tcW w:w="1420" w:type="dxa"/>
            <w:tcBorders>
              <w:top w:val="nil"/>
              <w:left w:val="nil"/>
              <w:bottom w:val="single" w:sz="4" w:space="0" w:color="auto"/>
              <w:right w:val="nil"/>
            </w:tcBorders>
            <w:shd w:val="clear" w:color="auto" w:fill="auto"/>
            <w:noWrap/>
            <w:vAlign w:val="center"/>
            <w:hideMark/>
          </w:tcPr>
          <w:p w14:paraId="1C5E1BB0" w14:textId="77777777" w:rsidR="007A6CF6" w:rsidRPr="002C47DB" w:rsidRDefault="007A6CF6"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2C47DB">
              <w:rPr>
                <w:rFonts w:ascii="Arial" w:eastAsia="Times New Roman" w:hAnsi="Arial" w:cs="Arial"/>
                <w:color w:val="000000"/>
                <w:bdr w:val="none" w:sz="0" w:space="0" w:color="auto"/>
                <w:lang w:val="es-CO" w:eastAsia="es-CO"/>
              </w:rPr>
              <w:t>10.0 ± 8.2</w:t>
            </w:r>
          </w:p>
        </w:tc>
        <w:tc>
          <w:tcPr>
            <w:tcW w:w="1860" w:type="dxa"/>
            <w:tcBorders>
              <w:top w:val="nil"/>
              <w:left w:val="nil"/>
              <w:bottom w:val="single" w:sz="4" w:space="0" w:color="auto"/>
              <w:right w:val="nil"/>
            </w:tcBorders>
            <w:shd w:val="clear" w:color="auto" w:fill="auto"/>
            <w:noWrap/>
            <w:vAlign w:val="center"/>
            <w:hideMark/>
          </w:tcPr>
          <w:p w14:paraId="6158EEDA" w14:textId="77777777" w:rsidR="007A6CF6" w:rsidRPr="002C47DB" w:rsidRDefault="007A6CF6"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2C47DB">
              <w:rPr>
                <w:rFonts w:ascii="Arial" w:eastAsia="Times New Roman" w:hAnsi="Arial" w:cs="Arial"/>
                <w:color w:val="000000"/>
                <w:bdr w:val="none" w:sz="0" w:space="0" w:color="auto"/>
                <w:lang w:val="es-CO" w:eastAsia="es-CO"/>
              </w:rPr>
              <w:t>14.6 ± 0.83</w:t>
            </w:r>
          </w:p>
        </w:tc>
        <w:tc>
          <w:tcPr>
            <w:tcW w:w="2120" w:type="dxa"/>
            <w:tcBorders>
              <w:top w:val="nil"/>
              <w:left w:val="nil"/>
              <w:bottom w:val="single" w:sz="4" w:space="0" w:color="auto"/>
              <w:right w:val="nil"/>
            </w:tcBorders>
            <w:shd w:val="clear" w:color="auto" w:fill="auto"/>
            <w:noWrap/>
            <w:vAlign w:val="center"/>
            <w:hideMark/>
          </w:tcPr>
          <w:p w14:paraId="2BCFF8B7" w14:textId="77777777" w:rsidR="007A6CF6" w:rsidRPr="002C47DB" w:rsidRDefault="007A6CF6"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2C47DB">
              <w:rPr>
                <w:rFonts w:ascii="Arial" w:eastAsia="Times New Roman" w:hAnsi="Arial" w:cs="Arial"/>
                <w:color w:val="000000"/>
                <w:bdr w:val="none" w:sz="0" w:space="0" w:color="auto"/>
                <w:lang w:val="es-CO" w:eastAsia="es-CO"/>
              </w:rPr>
              <w:t>22.5 ± 0.6</w:t>
            </w:r>
          </w:p>
        </w:tc>
        <w:tc>
          <w:tcPr>
            <w:tcW w:w="2540" w:type="dxa"/>
            <w:gridSpan w:val="2"/>
            <w:tcBorders>
              <w:top w:val="nil"/>
              <w:left w:val="nil"/>
              <w:bottom w:val="single" w:sz="4" w:space="0" w:color="auto"/>
              <w:right w:val="nil"/>
            </w:tcBorders>
            <w:shd w:val="clear" w:color="auto" w:fill="auto"/>
            <w:noWrap/>
            <w:vAlign w:val="center"/>
            <w:hideMark/>
          </w:tcPr>
          <w:p w14:paraId="64853DF3" w14:textId="77777777" w:rsidR="007A6CF6" w:rsidRPr="002C47DB" w:rsidRDefault="007A6CF6"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2C47DB">
              <w:rPr>
                <w:rFonts w:ascii="Arial" w:eastAsia="Times New Roman" w:hAnsi="Arial" w:cs="Arial"/>
                <w:color w:val="000000"/>
                <w:bdr w:val="none" w:sz="0" w:space="0" w:color="auto"/>
                <w:lang w:val="es-CO" w:eastAsia="es-CO"/>
              </w:rPr>
              <w:t>86.2 ± 9.4</w:t>
            </w:r>
          </w:p>
        </w:tc>
      </w:tr>
    </w:tbl>
    <w:p w14:paraId="67A775DD" w14:textId="77777777" w:rsidR="00794F14" w:rsidRPr="002C47DB" w:rsidRDefault="00794F14" w:rsidP="002C47DB">
      <w:pPr>
        <w:pStyle w:val="Default"/>
        <w:spacing w:line="480" w:lineRule="auto"/>
        <w:rPr>
          <w:rFonts w:ascii="Arial" w:eastAsia="Times New Roman" w:hAnsi="Arial" w:cs="Arial"/>
          <w:sz w:val="24"/>
          <w:szCs w:val="24"/>
          <w:shd w:val="clear" w:color="auto" w:fill="FFFFFF"/>
        </w:rPr>
      </w:pPr>
    </w:p>
    <w:p w14:paraId="1E618843" w14:textId="77E9BEB2" w:rsidR="00794F14" w:rsidRPr="002C47DB" w:rsidRDefault="007A6CF6" w:rsidP="002C47DB">
      <w:pPr>
        <w:pStyle w:val="Default"/>
        <w:spacing w:line="480" w:lineRule="auto"/>
        <w:rPr>
          <w:rFonts w:ascii="Arial" w:hAnsi="Arial" w:cs="Arial"/>
          <w:sz w:val="24"/>
          <w:szCs w:val="24"/>
          <w:lang w:val="en-US"/>
        </w:rPr>
      </w:pPr>
      <w:proofErr w:type="spellStart"/>
      <w:r w:rsidRPr="002C47DB">
        <w:rPr>
          <w:rFonts w:ascii="Arial" w:hAnsi="Arial" w:cs="Arial"/>
          <w:sz w:val="24"/>
          <w:szCs w:val="24"/>
          <w:shd w:val="clear" w:color="auto" w:fill="FFFFFF"/>
          <w:vertAlign w:val="superscript"/>
          <w:lang w:val="en-US"/>
        </w:rPr>
        <w:t>a</w:t>
      </w:r>
      <w:r w:rsidR="00DE3811" w:rsidRPr="002C47DB">
        <w:rPr>
          <w:rFonts w:ascii="Arial" w:hAnsi="Arial" w:cs="Arial"/>
          <w:sz w:val="24"/>
          <w:szCs w:val="24"/>
          <w:shd w:val="clear" w:color="auto" w:fill="FFFFFF"/>
          <w:lang w:val="en-US"/>
        </w:rPr>
        <w:t>AMSL</w:t>
      </w:r>
      <w:proofErr w:type="spellEnd"/>
      <w:r w:rsidR="00794F14" w:rsidRPr="002C47DB">
        <w:rPr>
          <w:rFonts w:ascii="Arial" w:hAnsi="Arial" w:cs="Arial"/>
          <w:sz w:val="24"/>
          <w:szCs w:val="24"/>
          <w:shd w:val="clear" w:color="auto" w:fill="FFFFFF"/>
          <w:lang w:val="en-US"/>
        </w:rPr>
        <w:t xml:space="preserve">: </w:t>
      </w:r>
      <w:r w:rsidR="00DE3811" w:rsidRPr="002C47DB">
        <w:rPr>
          <w:rFonts w:ascii="Arial" w:hAnsi="Arial" w:cs="Arial"/>
          <w:sz w:val="24"/>
          <w:szCs w:val="24"/>
          <w:shd w:val="clear" w:color="auto" w:fill="FFFFFF"/>
          <w:lang w:val="en-US"/>
        </w:rPr>
        <w:t>Hight above mean see level</w:t>
      </w:r>
    </w:p>
    <w:p w14:paraId="1F2766A6" w14:textId="71BFBAFC" w:rsidR="00794F14" w:rsidRPr="002C47DB" w:rsidRDefault="007A6CF6" w:rsidP="002C47DB">
      <w:pPr>
        <w:spacing w:line="480" w:lineRule="auto"/>
        <w:rPr>
          <w:rFonts w:ascii="Arial" w:hAnsi="Arial" w:cs="Arial"/>
          <w:shd w:val="clear" w:color="auto" w:fill="FFFFFF"/>
        </w:rPr>
      </w:pPr>
      <w:r w:rsidRPr="002C47DB">
        <w:rPr>
          <w:rFonts w:ascii="Arial" w:hAnsi="Arial" w:cs="Arial"/>
          <w:shd w:val="clear" w:color="auto" w:fill="FFFFFF"/>
          <w:vertAlign w:val="superscript"/>
        </w:rPr>
        <w:t>b</w:t>
      </w:r>
      <w:r w:rsidRPr="002C47DB">
        <w:rPr>
          <w:rFonts w:ascii="Arial" w:hAnsi="Arial" w:cs="Arial"/>
          <w:shd w:val="clear" w:color="auto" w:fill="FFFFFF"/>
        </w:rPr>
        <w:t xml:space="preserve"> Shown are the means and standard deviation for the climatic variables measured during the six-month period comprising each harvest</w:t>
      </w:r>
    </w:p>
    <w:p w14:paraId="637547BC" w14:textId="2DD78E30" w:rsidR="000A5C6B" w:rsidRPr="002C47DB" w:rsidRDefault="000A5C6B" w:rsidP="002C47DB">
      <w:pPr>
        <w:spacing w:line="480" w:lineRule="auto"/>
        <w:rPr>
          <w:rFonts w:ascii="Arial" w:hAnsi="Arial" w:cs="Arial"/>
          <w:shd w:val="clear" w:color="auto" w:fill="FFFFFF"/>
        </w:rPr>
      </w:pPr>
      <w:r w:rsidRPr="002C47DB">
        <w:rPr>
          <w:rFonts w:ascii="Arial" w:hAnsi="Arial" w:cs="Arial"/>
          <w:shd w:val="clear" w:color="auto" w:fill="FFFFFF"/>
          <w:vertAlign w:val="superscript"/>
        </w:rPr>
        <w:t>c</w:t>
      </w:r>
      <w:r w:rsidR="00240AD6" w:rsidRPr="002C47DB">
        <w:rPr>
          <w:rFonts w:ascii="Arial" w:hAnsi="Arial" w:cs="Arial"/>
        </w:rPr>
        <w:t xml:space="preserve"> </w:t>
      </w:r>
      <w:proofErr w:type="gramStart"/>
      <w:r w:rsidR="00240AD6" w:rsidRPr="002C47DB">
        <w:rPr>
          <w:rFonts w:ascii="Arial" w:hAnsi="Arial" w:cs="Arial"/>
        </w:rPr>
        <w:t>The</w:t>
      </w:r>
      <w:proofErr w:type="gramEnd"/>
      <w:r w:rsidR="00240AD6" w:rsidRPr="002C47DB">
        <w:rPr>
          <w:rFonts w:ascii="Arial" w:hAnsi="Arial" w:cs="Arial"/>
        </w:rPr>
        <w:t xml:space="preserve"> letter after the year denotes main (m) and </w:t>
      </w:r>
      <w:proofErr w:type="spellStart"/>
      <w:r w:rsidR="00240AD6" w:rsidRPr="002C47DB">
        <w:rPr>
          <w:rFonts w:ascii="Arial" w:hAnsi="Arial" w:cs="Arial"/>
        </w:rPr>
        <w:t>traviesa</w:t>
      </w:r>
      <w:proofErr w:type="spellEnd"/>
      <w:r w:rsidR="00240AD6" w:rsidRPr="002C47DB">
        <w:rPr>
          <w:rFonts w:ascii="Arial" w:hAnsi="Arial" w:cs="Arial"/>
        </w:rPr>
        <w:t xml:space="preserve"> (t) harvest</w:t>
      </w:r>
    </w:p>
    <w:p w14:paraId="7AC4D952" w14:textId="77777777" w:rsidR="00794F14" w:rsidRPr="002C47DB" w:rsidRDefault="00794F14" w:rsidP="002C47DB">
      <w:pPr>
        <w:spacing w:line="480" w:lineRule="auto"/>
        <w:rPr>
          <w:rFonts w:ascii="Arial" w:hAnsi="Arial" w:cs="Arial"/>
        </w:rPr>
      </w:pPr>
    </w:p>
    <w:p w14:paraId="3C3C9ADE" w14:textId="77777777" w:rsidR="004A361C" w:rsidRPr="002C47DB" w:rsidRDefault="004A361C" w:rsidP="002C47DB">
      <w:pPr>
        <w:pBdr>
          <w:top w:val="none" w:sz="0" w:space="0" w:color="auto"/>
          <w:left w:val="none" w:sz="0" w:space="0" w:color="auto"/>
          <w:bottom w:val="none" w:sz="0" w:space="0" w:color="auto"/>
          <w:right w:val="none" w:sz="0" w:space="0" w:color="auto"/>
          <w:between w:val="none" w:sz="0" w:space="0" w:color="auto"/>
          <w:bar w:val="none" w:sz="0" w:color="auto"/>
        </w:pBdr>
        <w:spacing w:after="160" w:line="480" w:lineRule="auto"/>
        <w:rPr>
          <w:rFonts w:ascii="Arial" w:hAnsi="Arial" w:cs="Arial"/>
          <w:b/>
          <w:bCs/>
          <w:color w:val="000000"/>
          <w:shd w:val="clear" w:color="auto" w:fill="FFFFFF"/>
          <w:lang w:eastAsia="es-CO"/>
        </w:rPr>
      </w:pPr>
      <w:r w:rsidRPr="002C47DB">
        <w:rPr>
          <w:rFonts w:ascii="Arial" w:hAnsi="Arial" w:cs="Arial"/>
          <w:b/>
          <w:bCs/>
          <w:shd w:val="clear" w:color="auto" w:fill="FFFFFF"/>
        </w:rPr>
        <w:br w:type="page"/>
      </w:r>
    </w:p>
    <w:p w14:paraId="4A37BC91" w14:textId="79653F5C" w:rsidR="005A7B5E" w:rsidRPr="002C47DB" w:rsidRDefault="005A7B5E" w:rsidP="002C47DB">
      <w:pPr>
        <w:pStyle w:val="Body"/>
        <w:spacing w:line="480" w:lineRule="auto"/>
        <w:rPr>
          <w:rFonts w:ascii="Arial" w:hAnsi="Arial" w:cs="Arial"/>
          <w:sz w:val="24"/>
          <w:szCs w:val="24"/>
          <w:shd w:val="clear" w:color="auto" w:fill="FFFFFF"/>
        </w:rPr>
      </w:pPr>
      <w:r w:rsidRPr="002C47DB">
        <w:rPr>
          <w:rFonts w:ascii="Arial" w:hAnsi="Arial" w:cs="Arial"/>
          <w:b/>
          <w:bCs/>
          <w:sz w:val="24"/>
          <w:szCs w:val="24"/>
          <w:shd w:val="clear" w:color="auto" w:fill="FFFFFF"/>
        </w:rPr>
        <w:lastRenderedPageBreak/>
        <w:t>Supplementary Table</w:t>
      </w:r>
      <w:r w:rsidR="00587176" w:rsidRPr="002C47DB">
        <w:rPr>
          <w:rFonts w:ascii="Arial" w:hAnsi="Arial" w:cs="Arial"/>
          <w:b/>
          <w:bCs/>
          <w:sz w:val="24"/>
          <w:szCs w:val="24"/>
          <w:shd w:val="clear" w:color="auto" w:fill="FFFFFF"/>
        </w:rPr>
        <w:t xml:space="preserve"> </w:t>
      </w:r>
      <w:r w:rsidR="00015DF1" w:rsidRPr="002C47DB">
        <w:rPr>
          <w:rFonts w:ascii="Arial" w:hAnsi="Arial" w:cs="Arial"/>
          <w:b/>
          <w:bCs/>
          <w:sz w:val="24"/>
          <w:szCs w:val="24"/>
          <w:shd w:val="clear" w:color="auto" w:fill="FFFFFF"/>
        </w:rPr>
        <w:t>2</w:t>
      </w:r>
      <w:r w:rsidR="00587176" w:rsidRPr="002C47DB">
        <w:rPr>
          <w:rFonts w:ascii="Arial" w:hAnsi="Arial" w:cs="Arial"/>
          <w:sz w:val="24"/>
          <w:szCs w:val="24"/>
          <w:shd w:val="clear" w:color="auto" w:fill="FFFFFF"/>
        </w:rPr>
        <w:t xml:space="preserve">. </w:t>
      </w:r>
      <w:r w:rsidRPr="002C47DB">
        <w:rPr>
          <w:rFonts w:ascii="Arial" w:hAnsi="Arial" w:cs="Arial"/>
          <w:sz w:val="24"/>
          <w:szCs w:val="24"/>
          <w:shd w:val="clear" w:color="auto" w:fill="FFFFFF"/>
        </w:rPr>
        <w:t xml:space="preserve">Plots, trees, and fruits of avocado cv. Hass </w:t>
      </w:r>
      <w:r w:rsidR="009E1EB6" w:rsidRPr="002C47DB">
        <w:rPr>
          <w:rFonts w:ascii="Arial" w:hAnsi="Arial" w:cs="Arial"/>
          <w:sz w:val="24"/>
          <w:szCs w:val="24"/>
          <w:shd w:val="clear" w:color="auto" w:fill="FFFFFF"/>
        </w:rPr>
        <w:t>use for the lenticel damage assessment</w:t>
      </w:r>
      <w:r w:rsidRPr="002C47DB">
        <w:rPr>
          <w:rFonts w:ascii="Arial" w:hAnsi="Arial" w:cs="Arial"/>
          <w:sz w:val="24"/>
          <w:szCs w:val="24"/>
          <w:shd w:val="clear" w:color="auto" w:fill="FFFFFF"/>
        </w:rPr>
        <w:t xml:space="preserve"> for each farm during the study.</w:t>
      </w:r>
    </w:p>
    <w:p w14:paraId="0ED2C086" w14:textId="77777777" w:rsidR="00587176" w:rsidRPr="002C47DB" w:rsidRDefault="00587176" w:rsidP="002C47DB">
      <w:pPr>
        <w:pStyle w:val="Default"/>
        <w:spacing w:line="480" w:lineRule="auto"/>
        <w:jc w:val="both"/>
        <w:rPr>
          <w:rFonts w:ascii="Arial" w:eastAsia="Times New Roman" w:hAnsi="Arial" w:cs="Arial"/>
          <w:b/>
          <w:bCs/>
          <w:sz w:val="24"/>
          <w:szCs w:val="24"/>
          <w:shd w:val="clear" w:color="auto" w:fill="FEFFFF"/>
          <w:lang w:val="en-US"/>
        </w:rPr>
      </w:pPr>
    </w:p>
    <w:tbl>
      <w:tblPr>
        <w:tblW w:w="5665" w:type="dxa"/>
        <w:jc w:val="center"/>
        <w:tblCellMar>
          <w:left w:w="70" w:type="dxa"/>
          <w:right w:w="70" w:type="dxa"/>
        </w:tblCellMar>
        <w:tblLook w:val="04A0" w:firstRow="1" w:lastRow="0" w:firstColumn="1" w:lastColumn="0" w:noHBand="0" w:noVBand="1"/>
      </w:tblPr>
      <w:tblGrid>
        <w:gridCol w:w="1571"/>
        <w:gridCol w:w="1846"/>
        <w:gridCol w:w="1169"/>
        <w:gridCol w:w="1079"/>
      </w:tblGrid>
      <w:tr w:rsidR="009E1EB6" w:rsidRPr="002C47DB" w14:paraId="664F3265" w14:textId="77777777" w:rsidTr="00240AD6">
        <w:trPr>
          <w:trHeight w:val="312"/>
          <w:jc w:val="center"/>
        </w:trPr>
        <w:tc>
          <w:tcPr>
            <w:tcW w:w="1571" w:type="dxa"/>
            <w:tcBorders>
              <w:top w:val="single" w:sz="4" w:space="0" w:color="auto"/>
              <w:left w:val="nil"/>
              <w:bottom w:val="single" w:sz="4" w:space="0" w:color="auto"/>
              <w:right w:val="nil"/>
            </w:tcBorders>
            <w:shd w:val="clear" w:color="auto" w:fill="auto"/>
            <w:noWrap/>
            <w:vAlign w:val="center"/>
            <w:hideMark/>
          </w:tcPr>
          <w:p w14:paraId="0B0B840A" w14:textId="77777777" w:rsidR="009E1EB6" w:rsidRPr="002C47DB" w:rsidRDefault="009E1EB6"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outlineLvl w:val="2"/>
              <w:rPr>
                <w:rFonts w:ascii="Arial" w:eastAsia="Times New Roman" w:hAnsi="Arial" w:cs="Arial"/>
                <w:b/>
                <w:bCs/>
                <w:color w:val="000000"/>
                <w:bdr w:val="none" w:sz="0" w:space="0" w:color="auto"/>
                <w:lang w:eastAsia="es-CO"/>
              </w:rPr>
            </w:pPr>
            <w:r w:rsidRPr="002C47DB">
              <w:rPr>
                <w:rFonts w:ascii="Arial" w:eastAsia="Times New Roman" w:hAnsi="Arial" w:cs="Arial"/>
                <w:b/>
                <w:bCs/>
                <w:color w:val="000000"/>
                <w:bdr w:val="none" w:sz="0" w:space="0" w:color="auto"/>
                <w:lang w:eastAsia="es-CO"/>
              </w:rPr>
              <w:t xml:space="preserve">La </w:t>
            </w:r>
            <w:proofErr w:type="spellStart"/>
            <w:r w:rsidRPr="002C47DB">
              <w:rPr>
                <w:rFonts w:ascii="Arial" w:eastAsia="Times New Roman" w:hAnsi="Arial" w:cs="Arial"/>
                <w:b/>
                <w:bCs/>
                <w:color w:val="000000"/>
                <w:bdr w:val="none" w:sz="0" w:space="0" w:color="auto"/>
                <w:lang w:eastAsia="es-CO"/>
              </w:rPr>
              <w:t>Escondida</w:t>
            </w:r>
            <w:proofErr w:type="spellEnd"/>
          </w:p>
        </w:tc>
        <w:tc>
          <w:tcPr>
            <w:tcW w:w="1846" w:type="dxa"/>
            <w:tcBorders>
              <w:top w:val="single" w:sz="4" w:space="0" w:color="auto"/>
              <w:left w:val="nil"/>
              <w:bottom w:val="single" w:sz="4" w:space="0" w:color="auto"/>
              <w:right w:val="nil"/>
            </w:tcBorders>
            <w:shd w:val="clear" w:color="auto" w:fill="auto"/>
            <w:noWrap/>
            <w:vAlign w:val="center"/>
            <w:hideMark/>
          </w:tcPr>
          <w:p w14:paraId="53D52E3A" w14:textId="4AB90C07" w:rsidR="009E1EB6" w:rsidRPr="002C47DB" w:rsidRDefault="009E1EB6"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outlineLvl w:val="2"/>
              <w:rPr>
                <w:rFonts w:ascii="Arial" w:eastAsia="Times New Roman" w:hAnsi="Arial" w:cs="Arial"/>
                <w:b/>
                <w:bCs/>
                <w:color w:val="000000"/>
                <w:bdr w:val="none" w:sz="0" w:space="0" w:color="auto"/>
                <w:lang w:eastAsia="es-CO"/>
              </w:rPr>
            </w:pPr>
            <w:r w:rsidRPr="002C47DB">
              <w:rPr>
                <w:rFonts w:ascii="Arial" w:eastAsia="Times New Roman" w:hAnsi="Arial" w:cs="Arial"/>
                <w:b/>
                <w:bCs/>
                <w:color w:val="000000"/>
                <w:bdr w:val="none" w:sz="0" w:space="0" w:color="auto"/>
                <w:lang w:eastAsia="es-CO"/>
              </w:rPr>
              <w:t>Plot</w:t>
            </w:r>
          </w:p>
        </w:tc>
        <w:tc>
          <w:tcPr>
            <w:tcW w:w="1169" w:type="dxa"/>
            <w:tcBorders>
              <w:top w:val="single" w:sz="4" w:space="0" w:color="auto"/>
              <w:left w:val="nil"/>
              <w:bottom w:val="single" w:sz="4" w:space="0" w:color="auto"/>
              <w:right w:val="nil"/>
            </w:tcBorders>
            <w:shd w:val="clear" w:color="auto" w:fill="auto"/>
            <w:noWrap/>
            <w:vAlign w:val="center"/>
            <w:hideMark/>
          </w:tcPr>
          <w:p w14:paraId="345B428F" w14:textId="7571A0AD" w:rsidR="009E1EB6" w:rsidRPr="002C47DB" w:rsidRDefault="009E1EB6"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color w:val="000000"/>
                <w:bdr w:val="none" w:sz="0" w:space="0" w:color="auto"/>
                <w:lang w:eastAsia="es-CO"/>
              </w:rPr>
              <w:t>Trees</w:t>
            </w:r>
          </w:p>
        </w:tc>
        <w:tc>
          <w:tcPr>
            <w:tcW w:w="1079" w:type="dxa"/>
            <w:tcBorders>
              <w:top w:val="single" w:sz="4" w:space="0" w:color="auto"/>
              <w:left w:val="nil"/>
              <w:bottom w:val="single" w:sz="4" w:space="0" w:color="auto"/>
              <w:right w:val="nil"/>
            </w:tcBorders>
            <w:vAlign w:val="center"/>
          </w:tcPr>
          <w:p w14:paraId="2C153979" w14:textId="676181AD" w:rsidR="009E1EB6" w:rsidRPr="002C47DB" w:rsidRDefault="009E1EB6"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color w:val="000000"/>
                <w:bdr w:val="none" w:sz="0" w:space="0" w:color="auto"/>
                <w:lang w:eastAsia="es-CO"/>
              </w:rPr>
              <w:t>Fruits</w:t>
            </w:r>
          </w:p>
        </w:tc>
      </w:tr>
      <w:tr w:rsidR="009E1EB6" w:rsidRPr="002C47DB" w14:paraId="37D65B63" w14:textId="77777777" w:rsidTr="00240AD6">
        <w:trPr>
          <w:trHeight w:val="312"/>
          <w:jc w:val="center"/>
        </w:trPr>
        <w:tc>
          <w:tcPr>
            <w:tcW w:w="1571" w:type="dxa"/>
            <w:tcBorders>
              <w:top w:val="single" w:sz="4" w:space="0" w:color="auto"/>
              <w:left w:val="nil"/>
              <w:bottom w:val="nil"/>
              <w:right w:val="nil"/>
            </w:tcBorders>
            <w:shd w:val="clear" w:color="auto" w:fill="auto"/>
            <w:noWrap/>
            <w:vAlign w:val="center"/>
            <w:hideMark/>
          </w:tcPr>
          <w:p w14:paraId="074D43D5" w14:textId="77777777" w:rsidR="009E1EB6" w:rsidRPr="002C47DB" w:rsidRDefault="009E1EB6"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p>
        </w:tc>
        <w:tc>
          <w:tcPr>
            <w:tcW w:w="1846" w:type="dxa"/>
            <w:tcBorders>
              <w:top w:val="single" w:sz="4" w:space="0" w:color="auto"/>
              <w:left w:val="nil"/>
              <w:bottom w:val="nil"/>
              <w:right w:val="nil"/>
            </w:tcBorders>
            <w:shd w:val="clear" w:color="auto" w:fill="auto"/>
            <w:noWrap/>
            <w:vAlign w:val="center"/>
            <w:hideMark/>
          </w:tcPr>
          <w:p w14:paraId="3A2FEE83" w14:textId="77777777" w:rsidR="009E1EB6" w:rsidRPr="002C47DB" w:rsidRDefault="009E1EB6"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color w:val="000000"/>
                <w:bdr w:val="none" w:sz="0" w:space="0" w:color="auto"/>
                <w:lang w:eastAsia="es-CO"/>
              </w:rPr>
              <w:t>1</w:t>
            </w:r>
          </w:p>
        </w:tc>
        <w:tc>
          <w:tcPr>
            <w:tcW w:w="1169" w:type="dxa"/>
            <w:tcBorders>
              <w:top w:val="single" w:sz="4" w:space="0" w:color="auto"/>
              <w:left w:val="nil"/>
              <w:bottom w:val="nil"/>
              <w:right w:val="nil"/>
            </w:tcBorders>
            <w:shd w:val="clear" w:color="auto" w:fill="auto"/>
            <w:noWrap/>
            <w:vAlign w:val="center"/>
            <w:hideMark/>
          </w:tcPr>
          <w:p w14:paraId="5BDDF0E7" w14:textId="77777777" w:rsidR="009E1EB6" w:rsidRPr="002C47DB" w:rsidRDefault="009E1EB6"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color w:val="000000"/>
                <w:bdr w:val="none" w:sz="0" w:space="0" w:color="auto"/>
                <w:lang w:eastAsia="es-CO"/>
              </w:rPr>
              <w:t>5</w:t>
            </w:r>
          </w:p>
        </w:tc>
        <w:tc>
          <w:tcPr>
            <w:tcW w:w="1079" w:type="dxa"/>
            <w:tcBorders>
              <w:top w:val="single" w:sz="4" w:space="0" w:color="auto"/>
              <w:left w:val="nil"/>
              <w:bottom w:val="nil"/>
              <w:right w:val="nil"/>
            </w:tcBorders>
            <w:vAlign w:val="center"/>
          </w:tcPr>
          <w:p w14:paraId="6C6FBB89" w14:textId="77777777" w:rsidR="009E1EB6" w:rsidRPr="002C47DB" w:rsidRDefault="009E1EB6"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color w:val="000000"/>
                <w:bdr w:val="none" w:sz="0" w:space="0" w:color="auto"/>
                <w:lang w:eastAsia="es-CO"/>
              </w:rPr>
              <w:t>50</w:t>
            </w:r>
          </w:p>
        </w:tc>
      </w:tr>
      <w:tr w:rsidR="009E1EB6" w:rsidRPr="002C47DB" w14:paraId="22FD22AB" w14:textId="77777777" w:rsidTr="00240AD6">
        <w:trPr>
          <w:trHeight w:val="312"/>
          <w:jc w:val="center"/>
        </w:trPr>
        <w:tc>
          <w:tcPr>
            <w:tcW w:w="1571" w:type="dxa"/>
            <w:tcBorders>
              <w:top w:val="nil"/>
              <w:left w:val="nil"/>
              <w:bottom w:val="nil"/>
              <w:right w:val="nil"/>
            </w:tcBorders>
            <w:shd w:val="clear" w:color="auto" w:fill="auto"/>
            <w:noWrap/>
            <w:vAlign w:val="center"/>
            <w:hideMark/>
          </w:tcPr>
          <w:p w14:paraId="357CC194" w14:textId="77777777" w:rsidR="009E1EB6" w:rsidRPr="002C47DB" w:rsidRDefault="009E1EB6"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p>
        </w:tc>
        <w:tc>
          <w:tcPr>
            <w:tcW w:w="1846" w:type="dxa"/>
            <w:tcBorders>
              <w:top w:val="nil"/>
              <w:left w:val="nil"/>
              <w:bottom w:val="nil"/>
              <w:right w:val="nil"/>
            </w:tcBorders>
            <w:shd w:val="clear" w:color="auto" w:fill="auto"/>
            <w:noWrap/>
            <w:vAlign w:val="center"/>
            <w:hideMark/>
          </w:tcPr>
          <w:p w14:paraId="0E1B11BA" w14:textId="77777777" w:rsidR="009E1EB6" w:rsidRPr="002C47DB" w:rsidRDefault="009E1EB6"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color w:val="000000"/>
                <w:bdr w:val="none" w:sz="0" w:space="0" w:color="auto"/>
                <w:lang w:eastAsia="es-CO"/>
              </w:rPr>
              <w:t>3</w:t>
            </w:r>
          </w:p>
        </w:tc>
        <w:tc>
          <w:tcPr>
            <w:tcW w:w="1169" w:type="dxa"/>
            <w:tcBorders>
              <w:top w:val="nil"/>
              <w:left w:val="nil"/>
              <w:bottom w:val="nil"/>
              <w:right w:val="nil"/>
            </w:tcBorders>
            <w:shd w:val="clear" w:color="auto" w:fill="auto"/>
            <w:noWrap/>
            <w:vAlign w:val="center"/>
            <w:hideMark/>
          </w:tcPr>
          <w:p w14:paraId="3F83C092" w14:textId="77777777" w:rsidR="009E1EB6" w:rsidRPr="002C47DB" w:rsidRDefault="009E1EB6"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color w:val="000000"/>
                <w:bdr w:val="none" w:sz="0" w:space="0" w:color="auto"/>
                <w:lang w:eastAsia="es-CO"/>
              </w:rPr>
              <w:t>5</w:t>
            </w:r>
          </w:p>
        </w:tc>
        <w:tc>
          <w:tcPr>
            <w:tcW w:w="1079" w:type="dxa"/>
            <w:tcBorders>
              <w:top w:val="nil"/>
              <w:left w:val="nil"/>
              <w:bottom w:val="nil"/>
              <w:right w:val="nil"/>
            </w:tcBorders>
            <w:vAlign w:val="center"/>
          </w:tcPr>
          <w:p w14:paraId="3C7F7D20" w14:textId="77777777" w:rsidR="009E1EB6" w:rsidRPr="002C47DB" w:rsidRDefault="009E1EB6"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color w:val="000000"/>
                <w:bdr w:val="none" w:sz="0" w:space="0" w:color="auto"/>
                <w:lang w:eastAsia="es-CO"/>
              </w:rPr>
              <w:t>50</w:t>
            </w:r>
          </w:p>
        </w:tc>
      </w:tr>
      <w:tr w:rsidR="009E1EB6" w:rsidRPr="002C47DB" w14:paraId="2F2B8F6C" w14:textId="77777777" w:rsidTr="00240AD6">
        <w:trPr>
          <w:trHeight w:val="312"/>
          <w:jc w:val="center"/>
        </w:trPr>
        <w:tc>
          <w:tcPr>
            <w:tcW w:w="1571" w:type="dxa"/>
            <w:tcBorders>
              <w:top w:val="nil"/>
              <w:left w:val="nil"/>
              <w:bottom w:val="nil"/>
              <w:right w:val="nil"/>
            </w:tcBorders>
            <w:shd w:val="clear" w:color="auto" w:fill="auto"/>
            <w:noWrap/>
            <w:vAlign w:val="center"/>
            <w:hideMark/>
          </w:tcPr>
          <w:p w14:paraId="6427C32D" w14:textId="77777777" w:rsidR="009E1EB6" w:rsidRPr="002C47DB" w:rsidRDefault="009E1EB6"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p>
        </w:tc>
        <w:tc>
          <w:tcPr>
            <w:tcW w:w="1846" w:type="dxa"/>
            <w:tcBorders>
              <w:top w:val="nil"/>
              <w:left w:val="nil"/>
              <w:bottom w:val="nil"/>
              <w:right w:val="nil"/>
            </w:tcBorders>
            <w:shd w:val="clear" w:color="auto" w:fill="auto"/>
            <w:noWrap/>
            <w:vAlign w:val="center"/>
            <w:hideMark/>
          </w:tcPr>
          <w:p w14:paraId="64777302" w14:textId="77777777" w:rsidR="009E1EB6" w:rsidRPr="002C47DB" w:rsidRDefault="009E1EB6"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color w:val="000000"/>
                <w:bdr w:val="none" w:sz="0" w:space="0" w:color="auto"/>
                <w:lang w:eastAsia="es-CO"/>
              </w:rPr>
              <w:t>4</w:t>
            </w:r>
          </w:p>
        </w:tc>
        <w:tc>
          <w:tcPr>
            <w:tcW w:w="1169" w:type="dxa"/>
            <w:tcBorders>
              <w:top w:val="nil"/>
              <w:left w:val="nil"/>
              <w:bottom w:val="nil"/>
              <w:right w:val="nil"/>
            </w:tcBorders>
            <w:shd w:val="clear" w:color="auto" w:fill="auto"/>
            <w:noWrap/>
            <w:vAlign w:val="center"/>
            <w:hideMark/>
          </w:tcPr>
          <w:p w14:paraId="5583EF83" w14:textId="77777777" w:rsidR="009E1EB6" w:rsidRPr="002C47DB" w:rsidRDefault="009E1EB6"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color w:val="000000"/>
                <w:bdr w:val="none" w:sz="0" w:space="0" w:color="auto"/>
                <w:lang w:eastAsia="es-CO"/>
              </w:rPr>
              <w:t>2</w:t>
            </w:r>
          </w:p>
        </w:tc>
        <w:tc>
          <w:tcPr>
            <w:tcW w:w="1079" w:type="dxa"/>
            <w:tcBorders>
              <w:top w:val="nil"/>
              <w:left w:val="nil"/>
              <w:bottom w:val="nil"/>
              <w:right w:val="nil"/>
            </w:tcBorders>
            <w:vAlign w:val="center"/>
          </w:tcPr>
          <w:p w14:paraId="418861FC" w14:textId="77777777" w:rsidR="009E1EB6" w:rsidRPr="002C47DB" w:rsidRDefault="009E1EB6"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color w:val="000000"/>
                <w:bdr w:val="none" w:sz="0" w:space="0" w:color="auto"/>
                <w:lang w:eastAsia="es-CO"/>
              </w:rPr>
              <w:t>20</w:t>
            </w:r>
          </w:p>
        </w:tc>
      </w:tr>
      <w:tr w:rsidR="009E1EB6" w:rsidRPr="002C47DB" w14:paraId="34501DDB" w14:textId="77777777" w:rsidTr="00240AD6">
        <w:trPr>
          <w:trHeight w:val="312"/>
          <w:jc w:val="center"/>
        </w:trPr>
        <w:tc>
          <w:tcPr>
            <w:tcW w:w="1571" w:type="dxa"/>
            <w:tcBorders>
              <w:top w:val="nil"/>
              <w:left w:val="nil"/>
              <w:bottom w:val="nil"/>
              <w:right w:val="nil"/>
            </w:tcBorders>
            <w:shd w:val="clear" w:color="auto" w:fill="auto"/>
            <w:noWrap/>
            <w:vAlign w:val="center"/>
            <w:hideMark/>
          </w:tcPr>
          <w:p w14:paraId="3529F94D" w14:textId="77777777" w:rsidR="009E1EB6" w:rsidRPr="002C47DB" w:rsidRDefault="009E1EB6"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p>
        </w:tc>
        <w:tc>
          <w:tcPr>
            <w:tcW w:w="1846" w:type="dxa"/>
            <w:tcBorders>
              <w:top w:val="nil"/>
              <w:left w:val="nil"/>
              <w:bottom w:val="nil"/>
              <w:right w:val="nil"/>
            </w:tcBorders>
            <w:shd w:val="clear" w:color="auto" w:fill="auto"/>
            <w:noWrap/>
            <w:vAlign w:val="center"/>
            <w:hideMark/>
          </w:tcPr>
          <w:p w14:paraId="264DDB5C" w14:textId="77777777" w:rsidR="009E1EB6" w:rsidRPr="002C47DB" w:rsidRDefault="009E1EB6"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color w:val="000000"/>
                <w:bdr w:val="none" w:sz="0" w:space="0" w:color="auto"/>
                <w:lang w:eastAsia="es-CO"/>
              </w:rPr>
              <w:t>5</w:t>
            </w:r>
          </w:p>
        </w:tc>
        <w:tc>
          <w:tcPr>
            <w:tcW w:w="1169" w:type="dxa"/>
            <w:tcBorders>
              <w:top w:val="nil"/>
              <w:left w:val="nil"/>
              <w:bottom w:val="nil"/>
              <w:right w:val="nil"/>
            </w:tcBorders>
            <w:shd w:val="clear" w:color="auto" w:fill="auto"/>
            <w:noWrap/>
            <w:vAlign w:val="center"/>
            <w:hideMark/>
          </w:tcPr>
          <w:p w14:paraId="13E530D7" w14:textId="77777777" w:rsidR="009E1EB6" w:rsidRPr="002C47DB" w:rsidRDefault="009E1EB6"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color w:val="000000"/>
                <w:bdr w:val="none" w:sz="0" w:space="0" w:color="auto"/>
                <w:lang w:eastAsia="es-CO"/>
              </w:rPr>
              <w:t>9</w:t>
            </w:r>
          </w:p>
        </w:tc>
        <w:tc>
          <w:tcPr>
            <w:tcW w:w="1079" w:type="dxa"/>
            <w:tcBorders>
              <w:top w:val="nil"/>
              <w:left w:val="nil"/>
              <w:bottom w:val="nil"/>
              <w:right w:val="nil"/>
            </w:tcBorders>
            <w:vAlign w:val="center"/>
          </w:tcPr>
          <w:p w14:paraId="5A8F6878" w14:textId="77777777" w:rsidR="009E1EB6" w:rsidRPr="002C47DB" w:rsidRDefault="009E1EB6"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color w:val="000000"/>
                <w:bdr w:val="none" w:sz="0" w:space="0" w:color="auto"/>
                <w:lang w:eastAsia="es-CO"/>
              </w:rPr>
              <w:t>90</w:t>
            </w:r>
          </w:p>
        </w:tc>
      </w:tr>
      <w:tr w:rsidR="009E1EB6" w:rsidRPr="002C47DB" w14:paraId="677CF613" w14:textId="77777777" w:rsidTr="00240AD6">
        <w:trPr>
          <w:trHeight w:val="312"/>
          <w:jc w:val="center"/>
        </w:trPr>
        <w:tc>
          <w:tcPr>
            <w:tcW w:w="1571" w:type="dxa"/>
            <w:tcBorders>
              <w:top w:val="nil"/>
              <w:left w:val="nil"/>
              <w:bottom w:val="nil"/>
              <w:right w:val="nil"/>
            </w:tcBorders>
            <w:shd w:val="clear" w:color="auto" w:fill="auto"/>
            <w:noWrap/>
            <w:vAlign w:val="center"/>
            <w:hideMark/>
          </w:tcPr>
          <w:p w14:paraId="0096245E" w14:textId="77777777" w:rsidR="009E1EB6" w:rsidRPr="002C47DB" w:rsidRDefault="009E1EB6"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p>
        </w:tc>
        <w:tc>
          <w:tcPr>
            <w:tcW w:w="1846" w:type="dxa"/>
            <w:tcBorders>
              <w:top w:val="nil"/>
              <w:left w:val="nil"/>
              <w:bottom w:val="nil"/>
              <w:right w:val="nil"/>
            </w:tcBorders>
            <w:shd w:val="clear" w:color="auto" w:fill="auto"/>
            <w:noWrap/>
            <w:vAlign w:val="center"/>
            <w:hideMark/>
          </w:tcPr>
          <w:p w14:paraId="1AFDDA68" w14:textId="77777777" w:rsidR="009E1EB6" w:rsidRPr="002C47DB" w:rsidRDefault="009E1EB6"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color w:val="000000"/>
                <w:bdr w:val="none" w:sz="0" w:space="0" w:color="auto"/>
                <w:lang w:eastAsia="es-CO"/>
              </w:rPr>
              <w:t>6</w:t>
            </w:r>
          </w:p>
        </w:tc>
        <w:tc>
          <w:tcPr>
            <w:tcW w:w="1169" w:type="dxa"/>
            <w:tcBorders>
              <w:top w:val="nil"/>
              <w:left w:val="nil"/>
              <w:bottom w:val="nil"/>
              <w:right w:val="nil"/>
            </w:tcBorders>
            <w:shd w:val="clear" w:color="auto" w:fill="auto"/>
            <w:noWrap/>
            <w:vAlign w:val="center"/>
            <w:hideMark/>
          </w:tcPr>
          <w:p w14:paraId="17B07A5D" w14:textId="77777777" w:rsidR="009E1EB6" w:rsidRPr="002C47DB" w:rsidRDefault="009E1EB6"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color w:val="000000"/>
                <w:bdr w:val="none" w:sz="0" w:space="0" w:color="auto"/>
                <w:lang w:eastAsia="es-CO"/>
              </w:rPr>
              <w:t>9</w:t>
            </w:r>
          </w:p>
        </w:tc>
        <w:tc>
          <w:tcPr>
            <w:tcW w:w="1079" w:type="dxa"/>
            <w:tcBorders>
              <w:top w:val="nil"/>
              <w:left w:val="nil"/>
              <w:bottom w:val="nil"/>
              <w:right w:val="nil"/>
            </w:tcBorders>
            <w:vAlign w:val="center"/>
          </w:tcPr>
          <w:p w14:paraId="6852F1B3" w14:textId="77777777" w:rsidR="009E1EB6" w:rsidRPr="002C47DB" w:rsidRDefault="009E1EB6"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color w:val="000000"/>
                <w:bdr w:val="none" w:sz="0" w:space="0" w:color="auto"/>
                <w:lang w:eastAsia="es-CO"/>
              </w:rPr>
              <w:t>90</w:t>
            </w:r>
          </w:p>
        </w:tc>
      </w:tr>
      <w:tr w:rsidR="009E1EB6" w:rsidRPr="002C47DB" w14:paraId="03E8B936" w14:textId="77777777" w:rsidTr="00240AD6">
        <w:trPr>
          <w:trHeight w:val="312"/>
          <w:jc w:val="center"/>
        </w:trPr>
        <w:tc>
          <w:tcPr>
            <w:tcW w:w="1571" w:type="dxa"/>
            <w:tcBorders>
              <w:top w:val="single" w:sz="4" w:space="0" w:color="auto"/>
              <w:left w:val="nil"/>
              <w:bottom w:val="single" w:sz="4" w:space="0" w:color="auto"/>
              <w:right w:val="nil"/>
            </w:tcBorders>
            <w:shd w:val="clear" w:color="auto" w:fill="auto"/>
            <w:noWrap/>
            <w:vAlign w:val="center"/>
            <w:hideMark/>
          </w:tcPr>
          <w:p w14:paraId="3FF93023" w14:textId="77777777" w:rsidR="009E1EB6" w:rsidRPr="002C47DB" w:rsidRDefault="009E1EB6"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color w:val="000000"/>
                <w:bdr w:val="none" w:sz="0" w:space="0" w:color="auto"/>
                <w:lang w:eastAsia="es-CO"/>
              </w:rPr>
            </w:pPr>
            <w:r w:rsidRPr="002C47DB">
              <w:rPr>
                <w:rFonts w:ascii="Arial" w:eastAsia="Times New Roman" w:hAnsi="Arial" w:cs="Arial"/>
                <w:b/>
                <w:bCs/>
                <w:color w:val="000000"/>
                <w:bdr w:val="none" w:sz="0" w:space="0" w:color="auto"/>
                <w:lang w:eastAsia="es-CO"/>
              </w:rPr>
              <w:t>Total</w:t>
            </w:r>
          </w:p>
        </w:tc>
        <w:tc>
          <w:tcPr>
            <w:tcW w:w="1846" w:type="dxa"/>
            <w:tcBorders>
              <w:top w:val="single" w:sz="4" w:space="0" w:color="auto"/>
              <w:left w:val="nil"/>
              <w:bottom w:val="single" w:sz="4" w:space="0" w:color="auto"/>
              <w:right w:val="nil"/>
            </w:tcBorders>
            <w:shd w:val="clear" w:color="auto" w:fill="auto"/>
            <w:noWrap/>
            <w:vAlign w:val="center"/>
            <w:hideMark/>
          </w:tcPr>
          <w:p w14:paraId="55B88482" w14:textId="77777777" w:rsidR="009E1EB6" w:rsidRPr="002C47DB" w:rsidRDefault="009E1EB6"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color w:val="000000"/>
                <w:bdr w:val="none" w:sz="0" w:space="0" w:color="auto"/>
                <w:lang w:eastAsia="es-CO"/>
              </w:rPr>
              <w:t>5</w:t>
            </w:r>
          </w:p>
        </w:tc>
        <w:tc>
          <w:tcPr>
            <w:tcW w:w="1169" w:type="dxa"/>
            <w:tcBorders>
              <w:top w:val="single" w:sz="4" w:space="0" w:color="auto"/>
              <w:left w:val="nil"/>
              <w:bottom w:val="single" w:sz="4" w:space="0" w:color="auto"/>
              <w:right w:val="nil"/>
            </w:tcBorders>
            <w:shd w:val="clear" w:color="auto" w:fill="auto"/>
            <w:noWrap/>
            <w:vAlign w:val="center"/>
            <w:hideMark/>
          </w:tcPr>
          <w:p w14:paraId="22C0483E" w14:textId="56C96E6B" w:rsidR="009E1EB6" w:rsidRPr="002C47DB" w:rsidRDefault="009E1EB6"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color w:val="000000"/>
                <w:bdr w:val="none" w:sz="0" w:space="0" w:color="auto"/>
                <w:lang w:eastAsia="es-CO"/>
              </w:rPr>
              <w:t>n</w:t>
            </w:r>
            <w:r w:rsidR="009D1748" w:rsidRPr="002C47DB">
              <w:rPr>
                <w:rFonts w:ascii="Arial" w:eastAsia="Times New Roman" w:hAnsi="Arial" w:cs="Arial"/>
                <w:color w:val="000000"/>
                <w:bdr w:val="none" w:sz="0" w:space="0" w:color="auto"/>
                <w:lang w:eastAsia="es-CO"/>
              </w:rPr>
              <w:t xml:space="preserve"> </w:t>
            </w:r>
            <w:r w:rsidRPr="002C47DB">
              <w:rPr>
                <w:rFonts w:ascii="Arial" w:eastAsia="Times New Roman" w:hAnsi="Arial" w:cs="Arial"/>
                <w:color w:val="000000"/>
                <w:bdr w:val="none" w:sz="0" w:space="0" w:color="auto"/>
                <w:lang w:eastAsia="es-CO"/>
              </w:rPr>
              <w:t>=</w:t>
            </w:r>
            <w:r w:rsidR="009D1748" w:rsidRPr="002C47DB">
              <w:rPr>
                <w:rFonts w:ascii="Arial" w:eastAsia="Times New Roman" w:hAnsi="Arial" w:cs="Arial"/>
                <w:color w:val="000000"/>
                <w:bdr w:val="none" w:sz="0" w:space="0" w:color="auto"/>
                <w:lang w:eastAsia="es-CO"/>
              </w:rPr>
              <w:t xml:space="preserve"> </w:t>
            </w:r>
            <w:r w:rsidRPr="002C47DB">
              <w:rPr>
                <w:rFonts w:ascii="Arial" w:eastAsia="Times New Roman" w:hAnsi="Arial" w:cs="Arial"/>
                <w:color w:val="000000"/>
                <w:bdr w:val="none" w:sz="0" w:space="0" w:color="auto"/>
                <w:lang w:eastAsia="es-CO"/>
              </w:rPr>
              <w:t>30</w:t>
            </w:r>
          </w:p>
        </w:tc>
        <w:tc>
          <w:tcPr>
            <w:tcW w:w="1079" w:type="dxa"/>
            <w:tcBorders>
              <w:top w:val="single" w:sz="4" w:space="0" w:color="auto"/>
              <w:left w:val="nil"/>
              <w:bottom w:val="single" w:sz="4" w:space="0" w:color="auto"/>
              <w:right w:val="nil"/>
            </w:tcBorders>
            <w:vAlign w:val="center"/>
          </w:tcPr>
          <w:p w14:paraId="45A04445" w14:textId="4FEF465A" w:rsidR="009E1EB6" w:rsidRPr="002C47DB" w:rsidRDefault="009E1EB6"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color w:val="000000"/>
                <w:bdr w:val="none" w:sz="0" w:space="0" w:color="auto"/>
                <w:lang w:eastAsia="es-CO"/>
              </w:rPr>
              <w:t>n</w:t>
            </w:r>
            <w:r w:rsidR="009D1748" w:rsidRPr="002C47DB">
              <w:rPr>
                <w:rFonts w:ascii="Arial" w:eastAsia="Times New Roman" w:hAnsi="Arial" w:cs="Arial"/>
                <w:color w:val="000000"/>
                <w:bdr w:val="none" w:sz="0" w:space="0" w:color="auto"/>
                <w:lang w:eastAsia="es-CO"/>
              </w:rPr>
              <w:t xml:space="preserve"> </w:t>
            </w:r>
            <w:r w:rsidRPr="002C47DB">
              <w:rPr>
                <w:rFonts w:ascii="Arial" w:eastAsia="Times New Roman" w:hAnsi="Arial" w:cs="Arial"/>
                <w:color w:val="000000"/>
                <w:bdr w:val="none" w:sz="0" w:space="0" w:color="auto"/>
                <w:lang w:eastAsia="es-CO"/>
              </w:rPr>
              <w:t>=</w:t>
            </w:r>
            <w:r w:rsidR="009D1748" w:rsidRPr="002C47DB">
              <w:rPr>
                <w:rFonts w:ascii="Arial" w:eastAsia="Times New Roman" w:hAnsi="Arial" w:cs="Arial"/>
                <w:color w:val="000000"/>
                <w:bdr w:val="none" w:sz="0" w:space="0" w:color="auto"/>
                <w:lang w:eastAsia="es-CO"/>
              </w:rPr>
              <w:t xml:space="preserve"> </w:t>
            </w:r>
            <w:r w:rsidRPr="002C47DB">
              <w:rPr>
                <w:rFonts w:ascii="Arial" w:eastAsia="Times New Roman" w:hAnsi="Arial" w:cs="Arial"/>
                <w:color w:val="000000"/>
                <w:bdr w:val="none" w:sz="0" w:space="0" w:color="auto"/>
                <w:lang w:eastAsia="es-CO"/>
              </w:rPr>
              <w:t>300</w:t>
            </w:r>
          </w:p>
        </w:tc>
      </w:tr>
      <w:tr w:rsidR="009E1EB6" w:rsidRPr="002C47DB" w14:paraId="31EA4AF4" w14:textId="77777777" w:rsidTr="00240AD6">
        <w:trPr>
          <w:trHeight w:val="312"/>
          <w:jc w:val="center"/>
        </w:trPr>
        <w:tc>
          <w:tcPr>
            <w:tcW w:w="1571" w:type="dxa"/>
            <w:tcBorders>
              <w:top w:val="nil"/>
              <w:left w:val="nil"/>
              <w:bottom w:val="single" w:sz="4" w:space="0" w:color="auto"/>
              <w:right w:val="nil"/>
            </w:tcBorders>
            <w:shd w:val="clear" w:color="auto" w:fill="auto"/>
            <w:noWrap/>
            <w:vAlign w:val="center"/>
            <w:hideMark/>
          </w:tcPr>
          <w:p w14:paraId="1215FCA6" w14:textId="530D153D" w:rsidR="009E1EB6" w:rsidRPr="002C47DB" w:rsidRDefault="009E1EB6"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color w:val="000000"/>
                <w:bdr w:val="none" w:sz="0" w:space="0" w:color="auto"/>
                <w:lang w:eastAsia="es-CO"/>
              </w:rPr>
            </w:pPr>
            <w:r w:rsidRPr="002C47DB">
              <w:rPr>
                <w:rFonts w:ascii="Arial" w:eastAsia="Times New Roman" w:hAnsi="Arial" w:cs="Arial"/>
                <w:b/>
                <w:bCs/>
                <w:color w:val="000000"/>
                <w:bdr w:val="none" w:sz="0" w:space="0" w:color="auto"/>
                <w:lang w:eastAsia="es-CO"/>
              </w:rPr>
              <w:t>El Sina</w:t>
            </w:r>
            <w:r w:rsidR="009828E9" w:rsidRPr="002C47DB">
              <w:rPr>
                <w:rFonts w:ascii="Arial" w:eastAsia="Times New Roman" w:hAnsi="Arial" w:cs="Arial"/>
                <w:b/>
                <w:bCs/>
                <w:color w:val="000000"/>
                <w:bdr w:val="none" w:sz="0" w:space="0" w:color="auto"/>
                <w:lang w:eastAsia="es-CO"/>
              </w:rPr>
              <w:t>i</w:t>
            </w:r>
          </w:p>
        </w:tc>
        <w:tc>
          <w:tcPr>
            <w:tcW w:w="1846" w:type="dxa"/>
            <w:tcBorders>
              <w:top w:val="nil"/>
              <w:left w:val="nil"/>
              <w:bottom w:val="single" w:sz="4" w:space="0" w:color="auto"/>
              <w:right w:val="nil"/>
            </w:tcBorders>
            <w:shd w:val="clear" w:color="auto" w:fill="auto"/>
            <w:noWrap/>
            <w:vAlign w:val="center"/>
            <w:hideMark/>
          </w:tcPr>
          <w:p w14:paraId="708A3056" w14:textId="37F2E7DD" w:rsidR="009E1EB6" w:rsidRPr="002C47DB" w:rsidRDefault="009E1EB6"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color w:val="000000"/>
                <w:bdr w:val="none" w:sz="0" w:space="0" w:color="auto"/>
                <w:lang w:eastAsia="es-CO"/>
              </w:rPr>
            </w:pPr>
            <w:r w:rsidRPr="002C47DB">
              <w:rPr>
                <w:rFonts w:ascii="Arial" w:eastAsia="Times New Roman" w:hAnsi="Arial" w:cs="Arial"/>
                <w:b/>
                <w:bCs/>
                <w:color w:val="000000"/>
                <w:bdr w:val="none" w:sz="0" w:space="0" w:color="auto"/>
                <w:lang w:eastAsia="es-CO"/>
              </w:rPr>
              <w:t>Plot</w:t>
            </w:r>
          </w:p>
        </w:tc>
        <w:tc>
          <w:tcPr>
            <w:tcW w:w="1169" w:type="dxa"/>
            <w:tcBorders>
              <w:top w:val="nil"/>
              <w:left w:val="nil"/>
              <w:bottom w:val="single" w:sz="4" w:space="0" w:color="auto"/>
              <w:right w:val="nil"/>
            </w:tcBorders>
            <w:shd w:val="clear" w:color="auto" w:fill="auto"/>
            <w:noWrap/>
            <w:vAlign w:val="center"/>
            <w:hideMark/>
          </w:tcPr>
          <w:p w14:paraId="006D50C0" w14:textId="1CABBE71" w:rsidR="009E1EB6" w:rsidRPr="002C47DB" w:rsidRDefault="009E1EB6"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color w:val="000000"/>
                <w:bdr w:val="none" w:sz="0" w:space="0" w:color="auto"/>
                <w:lang w:eastAsia="es-CO"/>
              </w:rPr>
              <w:t>Trees</w:t>
            </w:r>
          </w:p>
        </w:tc>
        <w:tc>
          <w:tcPr>
            <w:tcW w:w="1079" w:type="dxa"/>
            <w:tcBorders>
              <w:top w:val="nil"/>
              <w:left w:val="nil"/>
              <w:bottom w:val="single" w:sz="4" w:space="0" w:color="auto"/>
              <w:right w:val="nil"/>
            </w:tcBorders>
            <w:vAlign w:val="center"/>
          </w:tcPr>
          <w:p w14:paraId="7CBF92D0" w14:textId="6BD84BA9" w:rsidR="009E1EB6" w:rsidRPr="002C47DB" w:rsidRDefault="009E1EB6"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color w:val="000000"/>
                <w:bdr w:val="none" w:sz="0" w:space="0" w:color="auto"/>
                <w:lang w:eastAsia="es-CO"/>
              </w:rPr>
              <w:t>Fruits</w:t>
            </w:r>
          </w:p>
        </w:tc>
      </w:tr>
      <w:tr w:rsidR="009E1EB6" w:rsidRPr="002C47DB" w14:paraId="0A6C7E91" w14:textId="77777777" w:rsidTr="00240AD6">
        <w:trPr>
          <w:trHeight w:val="312"/>
          <w:jc w:val="center"/>
        </w:trPr>
        <w:tc>
          <w:tcPr>
            <w:tcW w:w="1571" w:type="dxa"/>
            <w:tcBorders>
              <w:top w:val="nil"/>
              <w:left w:val="nil"/>
              <w:bottom w:val="nil"/>
              <w:right w:val="nil"/>
            </w:tcBorders>
            <w:shd w:val="clear" w:color="auto" w:fill="auto"/>
            <w:noWrap/>
            <w:vAlign w:val="center"/>
            <w:hideMark/>
          </w:tcPr>
          <w:p w14:paraId="044A3182" w14:textId="77777777" w:rsidR="009E1EB6" w:rsidRPr="002C47DB" w:rsidRDefault="009E1EB6"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p>
        </w:tc>
        <w:tc>
          <w:tcPr>
            <w:tcW w:w="1846" w:type="dxa"/>
            <w:tcBorders>
              <w:top w:val="nil"/>
              <w:left w:val="nil"/>
              <w:bottom w:val="nil"/>
              <w:right w:val="nil"/>
            </w:tcBorders>
            <w:shd w:val="clear" w:color="auto" w:fill="auto"/>
            <w:noWrap/>
            <w:vAlign w:val="center"/>
            <w:hideMark/>
          </w:tcPr>
          <w:p w14:paraId="2D5A0AEA" w14:textId="77777777" w:rsidR="009E1EB6" w:rsidRPr="002C47DB" w:rsidRDefault="009E1EB6"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color w:val="000000"/>
                <w:bdr w:val="none" w:sz="0" w:space="0" w:color="auto"/>
                <w:lang w:eastAsia="es-CO"/>
              </w:rPr>
              <w:t>Bosque</w:t>
            </w:r>
          </w:p>
        </w:tc>
        <w:tc>
          <w:tcPr>
            <w:tcW w:w="1169" w:type="dxa"/>
            <w:tcBorders>
              <w:top w:val="nil"/>
              <w:left w:val="nil"/>
              <w:bottom w:val="nil"/>
              <w:right w:val="nil"/>
            </w:tcBorders>
            <w:shd w:val="clear" w:color="auto" w:fill="auto"/>
            <w:noWrap/>
            <w:vAlign w:val="center"/>
            <w:hideMark/>
          </w:tcPr>
          <w:p w14:paraId="72617FCE" w14:textId="77777777" w:rsidR="009E1EB6" w:rsidRPr="002C47DB" w:rsidRDefault="009E1EB6"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color w:val="000000"/>
                <w:bdr w:val="none" w:sz="0" w:space="0" w:color="auto"/>
                <w:lang w:eastAsia="es-CO"/>
              </w:rPr>
              <w:t>7</w:t>
            </w:r>
          </w:p>
        </w:tc>
        <w:tc>
          <w:tcPr>
            <w:tcW w:w="1079" w:type="dxa"/>
            <w:tcBorders>
              <w:top w:val="nil"/>
              <w:left w:val="nil"/>
              <w:bottom w:val="nil"/>
              <w:right w:val="nil"/>
            </w:tcBorders>
            <w:vAlign w:val="center"/>
          </w:tcPr>
          <w:p w14:paraId="21710902" w14:textId="77777777" w:rsidR="009E1EB6" w:rsidRPr="002C47DB" w:rsidRDefault="009E1EB6"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color w:val="000000"/>
                <w:bdr w:val="none" w:sz="0" w:space="0" w:color="auto"/>
                <w:lang w:eastAsia="es-CO"/>
              </w:rPr>
              <w:t>70</w:t>
            </w:r>
          </w:p>
        </w:tc>
      </w:tr>
      <w:tr w:rsidR="009E1EB6" w:rsidRPr="002C47DB" w14:paraId="0F31F7D1" w14:textId="77777777" w:rsidTr="00240AD6">
        <w:trPr>
          <w:trHeight w:val="312"/>
          <w:jc w:val="center"/>
        </w:trPr>
        <w:tc>
          <w:tcPr>
            <w:tcW w:w="1571" w:type="dxa"/>
            <w:tcBorders>
              <w:top w:val="nil"/>
              <w:left w:val="nil"/>
              <w:bottom w:val="nil"/>
              <w:right w:val="nil"/>
            </w:tcBorders>
            <w:shd w:val="clear" w:color="auto" w:fill="auto"/>
            <w:noWrap/>
            <w:vAlign w:val="center"/>
            <w:hideMark/>
          </w:tcPr>
          <w:p w14:paraId="7F402995" w14:textId="77777777" w:rsidR="009E1EB6" w:rsidRPr="002C47DB" w:rsidRDefault="009E1EB6"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p>
        </w:tc>
        <w:tc>
          <w:tcPr>
            <w:tcW w:w="1846" w:type="dxa"/>
            <w:tcBorders>
              <w:top w:val="nil"/>
              <w:left w:val="nil"/>
              <w:bottom w:val="nil"/>
              <w:right w:val="nil"/>
            </w:tcBorders>
            <w:shd w:val="clear" w:color="auto" w:fill="auto"/>
            <w:noWrap/>
            <w:vAlign w:val="center"/>
            <w:hideMark/>
          </w:tcPr>
          <w:p w14:paraId="5B884013" w14:textId="77777777" w:rsidR="009E1EB6" w:rsidRPr="002C47DB" w:rsidRDefault="009E1EB6"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color w:val="000000"/>
                <w:bdr w:val="none" w:sz="0" w:space="0" w:color="auto"/>
                <w:lang w:eastAsia="es-CO"/>
              </w:rPr>
              <w:t>Tanque</w:t>
            </w:r>
          </w:p>
        </w:tc>
        <w:tc>
          <w:tcPr>
            <w:tcW w:w="1169" w:type="dxa"/>
            <w:tcBorders>
              <w:top w:val="nil"/>
              <w:left w:val="nil"/>
              <w:bottom w:val="nil"/>
              <w:right w:val="nil"/>
            </w:tcBorders>
            <w:shd w:val="clear" w:color="auto" w:fill="auto"/>
            <w:noWrap/>
            <w:vAlign w:val="center"/>
            <w:hideMark/>
          </w:tcPr>
          <w:p w14:paraId="150EF7FD" w14:textId="77777777" w:rsidR="009E1EB6" w:rsidRPr="002C47DB" w:rsidRDefault="009E1EB6"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color w:val="000000"/>
                <w:bdr w:val="none" w:sz="0" w:space="0" w:color="auto"/>
                <w:lang w:eastAsia="es-CO"/>
              </w:rPr>
              <w:t>2</w:t>
            </w:r>
          </w:p>
        </w:tc>
        <w:tc>
          <w:tcPr>
            <w:tcW w:w="1079" w:type="dxa"/>
            <w:tcBorders>
              <w:top w:val="nil"/>
              <w:left w:val="nil"/>
              <w:bottom w:val="nil"/>
              <w:right w:val="nil"/>
            </w:tcBorders>
            <w:vAlign w:val="center"/>
          </w:tcPr>
          <w:p w14:paraId="7A4C6BA4" w14:textId="77777777" w:rsidR="009E1EB6" w:rsidRPr="002C47DB" w:rsidRDefault="009E1EB6"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color w:val="000000"/>
                <w:bdr w:val="none" w:sz="0" w:space="0" w:color="auto"/>
                <w:lang w:eastAsia="es-CO"/>
              </w:rPr>
              <w:t>20</w:t>
            </w:r>
          </w:p>
        </w:tc>
      </w:tr>
      <w:tr w:rsidR="009E1EB6" w:rsidRPr="002C47DB" w14:paraId="2D2C1AE4" w14:textId="77777777" w:rsidTr="00240AD6">
        <w:trPr>
          <w:trHeight w:val="312"/>
          <w:jc w:val="center"/>
        </w:trPr>
        <w:tc>
          <w:tcPr>
            <w:tcW w:w="1571" w:type="dxa"/>
            <w:tcBorders>
              <w:top w:val="nil"/>
              <w:left w:val="nil"/>
              <w:bottom w:val="nil"/>
              <w:right w:val="nil"/>
            </w:tcBorders>
            <w:shd w:val="clear" w:color="auto" w:fill="auto"/>
            <w:noWrap/>
            <w:vAlign w:val="center"/>
            <w:hideMark/>
          </w:tcPr>
          <w:p w14:paraId="0AFCD8FB" w14:textId="77777777" w:rsidR="009E1EB6" w:rsidRPr="002C47DB" w:rsidRDefault="009E1EB6"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p>
        </w:tc>
        <w:tc>
          <w:tcPr>
            <w:tcW w:w="1846" w:type="dxa"/>
            <w:tcBorders>
              <w:top w:val="nil"/>
              <w:left w:val="nil"/>
              <w:bottom w:val="nil"/>
              <w:right w:val="nil"/>
            </w:tcBorders>
            <w:shd w:val="clear" w:color="auto" w:fill="auto"/>
            <w:noWrap/>
            <w:vAlign w:val="center"/>
            <w:hideMark/>
          </w:tcPr>
          <w:p w14:paraId="211CD6AC" w14:textId="77777777" w:rsidR="009E1EB6" w:rsidRPr="002C47DB" w:rsidRDefault="009E1EB6"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proofErr w:type="spellStart"/>
            <w:r w:rsidRPr="002C47DB">
              <w:rPr>
                <w:rFonts w:ascii="Arial" w:eastAsia="Times New Roman" w:hAnsi="Arial" w:cs="Arial"/>
                <w:color w:val="000000"/>
                <w:bdr w:val="none" w:sz="0" w:space="0" w:color="auto"/>
                <w:lang w:eastAsia="es-CO"/>
              </w:rPr>
              <w:t>Eucalipto</w:t>
            </w:r>
            <w:proofErr w:type="spellEnd"/>
          </w:p>
        </w:tc>
        <w:tc>
          <w:tcPr>
            <w:tcW w:w="1169" w:type="dxa"/>
            <w:tcBorders>
              <w:top w:val="nil"/>
              <w:left w:val="nil"/>
              <w:bottom w:val="nil"/>
              <w:right w:val="nil"/>
            </w:tcBorders>
            <w:shd w:val="clear" w:color="auto" w:fill="auto"/>
            <w:noWrap/>
            <w:vAlign w:val="center"/>
            <w:hideMark/>
          </w:tcPr>
          <w:p w14:paraId="6A6454E1" w14:textId="77777777" w:rsidR="009E1EB6" w:rsidRPr="002C47DB" w:rsidRDefault="009E1EB6"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color w:val="000000"/>
                <w:bdr w:val="none" w:sz="0" w:space="0" w:color="auto"/>
                <w:lang w:eastAsia="es-CO"/>
              </w:rPr>
              <w:t>7</w:t>
            </w:r>
          </w:p>
        </w:tc>
        <w:tc>
          <w:tcPr>
            <w:tcW w:w="1079" w:type="dxa"/>
            <w:tcBorders>
              <w:top w:val="nil"/>
              <w:left w:val="nil"/>
              <w:bottom w:val="nil"/>
              <w:right w:val="nil"/>
            </w:tcBorders>
            <w:vAlign w:val="center"/>
          </w:tcPr>
          <w:p w14:paraId="2619381F" w14:textId="77777777" w:rsidR="009E1EB6" w:rsidRPr="002C47DB" w:rsidRDefault="009E1EB6"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color w:val="000000"/>
                <w:bdr w:val="none" w:sz="0" w:space="0" w:color="auto"/>
                <w:lang w:eastAsia="es-CO"/>
              </w:rPr>
              <w:t>70</w:t>
            </w:r>
          </w:p>
        </w:tc>
      </w:tr>
      <w:tr w:rsidR="009E1EB6" w:rsidRPr="002C47DB" w14:paraId="604637F9" w14:textId="77777777" w:rsidTr="00240AD6">
        <w:trPr>
          <w:trHeight w:val="312"/>
          <w:jc w:val="center"/>
        </w:trPr>
        <w:tc>
          <w:tcPr>
            <w:tcW w:w="1571" w:type="dxa"/>
            <w:tcBorders>
              <w:top w:val="nil"/>
              <w:left w:val="nil"/>
              <w:bottom w:val="nil"/>
              <w:right w:val="nil"/>
            </w:tcBorders>
            <w:shd w:val="clear" w:color="auto" w:fill="auto"/>
            <w:noWrap/>
            <w:vAlign w:val="center"/>
            <w:hideMark/>
          </w:tcPr>
          <w:p w14:paraId="10106AE8" w14:textId="77777777" w:rsidR="009E1EB6" w:rsidRPr="002C47DB" w:rsidRDefault="009E1EB6"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p>
        </w:tc>
        <w:tc>
          <w:tcPr>
            <w:tcW w:w="1846" w:type="dxa"/>
            <w:tcBorders>
              <w:top w:val="nil"/>
              <w:left w:val="nil"/>
              <w:bottom w:val="nil"/>
              <w:right w:val="nil"/>
            </w:tcBorders>
            <w:shd w:val="clear" w:color="auto" w:fill="auto"/>
            <w:noWrap/>
            <w:vAlign w:val="center"/>
            <w:hideMark/>
          </w:tcPr>
          <w:p w14:paraId="60E20418" w14:textId="77777777" w:rsidR="009E1EB6" w:rsidRPr="002C47DB" w:rsidRDefault="009E1EB6"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color w:val="000000"/>
                <w:bdr w:val="none" w:sz="0" w:space="0" w:color="auto"/>
                <w:lang w:eastAsia="es-CO"/>
              </w:rPr>
              <w:t>Costa Rica</w:t>
            </w:r>
          </w:p>
        </w:tc>
        <w:tc>
          <w:tcPr>
            <w:tcW w:w="1169" w:type="dxa"/>
            <w:tcBorders>
              <w:top w:val="nil"/>
              <w:left w:val="nil"/>
              <w:bottom w:val="nil"/>
              <w:right w:val="nil"/>
            </w:tcBorders>
            <w:shd w:val="clear" w:color="auto" w:fill="auto"/>
            <w:noWrap/>
            <w:vAlign w:val="center"/>
            <w:hideMark/>
          </w:tcPr>
          <w:p w14:paraId="59C4074D" w14:textId="77777777" w:rsidR="009E1EB6" w:rsidRPr="002C47DB" w:rsidRDefault="009E1EB6"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color w:val="000000"/>
                <w:bdr w:val="none" w:sz="0" w:space="0" w:color="auto"/>
                <w:lang w:eastAsia="es-CO"/>
              </w:rPr>
              <w:t>3</w:t>
            </w:r>
          </w:p>
        </w:tc>
        <w:tc>
          <w:tcPr>
            <w:tcW w:w="1079" w:type="dxa"/>
            <w:tcBorders>
              <w:top w:val="nil"/>
              <w:left w:val="nil"/>
              <w:bottom w:val="nil"/>
              <w:right w:val="nil"/>
            </w:tcBorders>
            <w:vAlign w:val="center"/>
          </w:tcPr>
          <w:p w14:paraId="5058F51B" w14:textId="77777777" w:rsidR="009E1EB6" w:rsidRPr="002C47DB" w:rsidRDefault="009E1EB6"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color w:val="000000"/>
                <w:bdr w:val="none" w:sz="0" w:space="0" w:color="auto"/>
                <w:lang w:eastAsia="es-CO"/>
              </w:rPr>
              <w:t>30</w:t>
            </w:r>
          </w:p>
        </w:tc>
      </w:tr>
      <w:tr w:rsidR="009E1EB6" w:rsidRPr="002C47DB" w14:paraId="0975CDDA" w14:textId="77777777" w:rsidTr="00240AD6">
        <w:trPr>
          <w:trHeight w:val="312"/>
          <w:jc w:val="center"/>
        </w:trPr>
        <w:tc>
          <w:tcPr>
            <w:tcW w:w="1571" w:type="dxa"/>
            <w:tcBorders>
              <w:top w:val="nil"/>
              <w:left w:val="nil"/>
              <w:bottom w:val="nil"/>
              <w:right w:val="nil"/>
            </w:tcBorders>
            <w:shd w:val="clear" w:color="auto" w:fill="auto"/>
            <w:noWrap/>
            <w:vAlign w:val="center"/>
            <w:hideMark/>
          </w:tcPr>
          <w:p w14:paraId="00DE42F9" w14:textId="77777777" w:rsidR="009E1EB6" w:rsidRPr="002C47DB" w:rsidRDefault="009E1EB6"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p>
        </w:tc>
        <w:tc>
          <w:tcPr>
            <w:tcW w:w="1846" w:type="dxa"/>
            <w:tcBorders>
              <w:top w:val="nil"/>
              <w:left w:val="nil"/>
              <w:bottom w:val="nil"/>
              <w:right w:val="nil"/>
            </w:tcBorders>
            <w:shd w:val="clear" w:color="auto" w:fill="auto"/>
            <w:noWrap/>
            <w:vAlign w:val="center"/>
            <w:hideMark/>
          </w:tcPr>
          <w:p w14:paraId="69BBF311" w14:textId="77777777" w:rsidR="009E1EB6" w:rsidRPr="002C47DB" w:rsidRDefault="009E1EB6"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color w:val="000000"/>
                <w:bdr w:val="none" w:sz="0" w:space="0" w:color="auto"/>
                <w:lang w:eastAsia="es-CO"/>
              </w:rPr>
              <w:t>Fuego Verde</w:t>
            </w:r>
          </w:p>
        </w:tc>
        <w:tc>
          <w:tcPr>
            <w:tcW w:w="1169" w:type="dxa"/>
            <w:tcBorders>
              <w:top w:val="nil"/>
              <w:left w:val="nil"/>
              <w:bottom w:val="nil"/>
              <w:right w:val="nil"/>
            </w:tcBorders>
            <w:shd w:val="clear" w:color="auto" w:fill="auto"/>
            <w:noWrap/>
            <w:vAlign w:val="center"/>
            <w:hideMark/>
          </w:tcPr>
          <w:p w14:paraId="6A68BE3F" w14:textId="77777777" w:rsidR="009E1EB6" w:rsidRPr="002C47DB" w:rsidRDefault="009E1EB6"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color w:val="000000"/>
                <w:bdr w:val="none" w:sz="0" w:space="0" w:color="auto"/>
                <w:lang w:eastAsia="es-CO"/>
              </w:rPr>
              <w:t>2</w:t>
            </w:r>
          </w:p>
        </w:tc>
        <w:tc>
          <w:tcPr>
            <w:tcW w:w="1079" w:type="dxa"/>
            <w:tcBorders>
              <w:top w:val="nil"/>
              <w:left w:val="nil"/>
              <w:bottom w:val="nil"/>
              <w:right w:val="nil"/>
            </w:tcBorders>
            <w:vAlign w:val="center"/>
          </w:tcPr>
          <w:p w14:paraId="4F5771D8" w14:textId="77777777" w:rsidR="009E1EB6" w:rsidRPr="002C47DB" w:rsidRDefault="009E1EB6"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color w:val="000000"/>
                <w:bdr w:val="none" w:sz="0" w:space="0" w:color="auto"/>
                <w:lang w:eastAsia="es-CO"/>
              </w:rPr>
              <w:t>20</w:t>
            </w:r>
          </w:p>
        </w:tc>
      </w:tr>
      <w:tr w:rsidR="009E1EB6" w:rsidRPr="002C47DB" w14:paraId="3EF1CFDB" w14:textId="77777777" w:rsidTr="00240AD6">
        <w:trPr>
          <w:trHeight w:val="312"/>
          <w:jc w:val="center"/>
        </w:trPr>
        <w:tc>
          <w:tcPr>
            <w:tcW w:w="1571" w:type="dxa"/>
            <w:tcBorders>
              <w:top w:val="nil"/>
              <w:left w:val="nil"/>
              <w:bottom w:val="nil"/>
              <w:right w:val="nil"/>
            </w:tcBorders>
            <w:shd w:val="clear" w:color="auto" w:fill="auto"/>
            <w:noWrap/>
            <w:vAlign w:val="center"/>
            <w:hideMark/>
          </w:tcPr>
          <w:p w14:paraId="0766CEAF" w14:textId="77777777" w:rsidR="009E1EB6" w:rsidRPr="002C47DB" w:rsidRDefault="009E1EB6"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p>
        </w:tc>
        <w:tc>
          <w:tcPr>
            <w:tcW w:w="1846" w:type="dxa"/>
            <w:tcBorders>
              <w:top w:val="nil"/>
              <w:left w:val="nil"/>
              <w:bottom w:val="nil"/>
              <w:right w:val="nil"/>
            </w:tcBorders>
            <w:shd w:val="clear" w:color="auto" w:fill="auto"/>
            <w:noWrap/>
            <w:vAlign w:val="center"/>
            <w:hideMark/>
          </w:tcPr>
          <w:p w14:paraId="0E13C2AE" w14:textId="77777777" w:rsidR="009E1EB6" w:rsidRPr="002C47DB" w:rsidRDefault="009E1EB6"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proofErr w:type="spellStart"/>
            <w:r w:rsidRPr="002C47DB">
              <w:rPr>
                <w:rFonts w:ascii="Arial" w:eastAsia="Times New Roman" w:hAnsi="Arial" w:cs="Arial"/>
                <w:color w:val="000000"/>
                <w:bdr w:val="none" w:sz="0" w:space="0" w:color="auto"/>
                <w:lang w:eastAsia="es-CO"/>
              </w:rPr>
              <w:t>Topacio</w:t>
            </w:r>
            <w:proofErr w:type="spellEnd"/>
          </w:p>
        </w:tc>
        <w:tc>
          <w:tcPr>
            <w:tcW w:w="1169" w:type="dxa"/>
            <w:tcBorders>
              <w:top w:val="nil"/>
              <w:left w:val="nil"/>
              <w:bottom w:val="nil"/>
              <w:right w:val="nil"/>
            </w:tcBorders>
            <w:shd w:val="clear" w:color="auto" w:fill="auto"/>
            <w:noWrap/>
            <w:vAlign w:val="center"/>
            <w:hideMark/>
          </w:tcPr>
          <w:p w14:paraId="27203C0B" w14:textId="77777777" w:rsidR="009E1EB6" w:rsidRPr="002C47DB" w:rsidRDefault="009E1EB6"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color w:val="000000"/>
                <w:bdr w:val="none" w:sz="0" w:space="0" w:color="auto"/>
                <w:lang w:eastAsia="es-CO"/>
              </w:rPr>
              <w:t>5</w:t>
            </w:r>
          </w:p>
        </w:tc>
        <w:tc>
          <w:tcPr>
            <w:tcW w:w="1079" w:type="dxa"/>
            <w:tcBorders>
              <w:top w:val="nil"/>
              <w:left w:val="nil"/>
              <w:bottom w:val="nil"/>
              <w:right w:val="nil"/>
            </w:tcBorders>
            <w:vAlign w:val="center"/>
          </w:tcPr>
          <w:p w14:paraId="1AAC39A1" w14:textId="77777777" w:rsidR="009E1EB6" w:rsidRPr="002C47DB" w:rsidRDefault="009E1EB6"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color w:val="000000"/>
                <w:bdr w:val="none" w:sz="0" w:space="0" w:color="auto"/>
                <w:lang w:eastAsia="es-CO"/>
              </w:rPr>
              <w:t>50</w:t>
            </w:r>
          </w:p>
        </w:tc>
      </w:tr>
      <w:tr w:rsidR="009E1EB6" w:rsidRPr="002C47DB" w14:paraId="75F8039E" w14:textId="77777777" w:rsidTr="00240AD6">
        <w:trPr>
          <w:trHeight w:val="312"/>
          <w:jc w:val="center"/>
        </w:trPr>
        <w:tc>
          <w:tcPr>
            <w:tcW w:w="1571" w:type="dxa"/>
            <w:tcBorders>
              <w:top w:val="nil"/>
              <w:left w:val="nil"/>
              <w:bottom w:val="nil"/>
              <w:right w:val="nil"/>
            </w:tcBorders>
            <w:shd w:val="clear" w:color="auto" w:fill="auto"/>
            <w:noWrap/>
            <w:vAlign w:val="center"/>
            <w:hideMark/>
          </w:tcPr>
          <w:p w14:paraId="5DBFEA9C" w14:textId="77777777" w:rsidR="009E1EB6" w:rsidRPr="002C47DB" w:rsidRDefault="009E1EB6"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p>
        </w:tc>
        <w:tc>
          <w:tcPr>
            <w:tcW w:w="1846" w:type="dxa"/>
            <w:tcBorders>
              <w:top w:val="nil"/>
              <w:left w:val="nil"/>
              <w:bottom w:val="nil"/>
              <w:right w:val="nil"/>
            </w:tcBorders>
            <w:shd w:val="clear" w:color="auto" w:fill="auto"/>
            <w:noWrap/>
            <w:vAlign w:val="center"/>
            <w:hideMark/>
          </w:tcPr>
          <w:p w14:paraId="26984BA6" w14:textId="77777777" w:rsidR="009E1EB6" w:rsidRPr="002C47DB" w:rsidRDefault="009E1EB6"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color w:val="000000"/>
                <w:bdr w:val="none" w:sz="0" w:space="0" w:color="auto"/>
                <w:lang w:eastAsia="es-CO"/>
              </w:rPr>
              <w:t xml:space="preserve">Entre </w:t>
            </w:r>
            <w:proofErr w:type="spellStart"/>
            <w:r w:rsidRPr="002C47DB">
              <w:rPr>
                <w:rFonts w:ascii="Arial" w:eastAsia="Times New Roman" w:hAnsi="Arial" w:cs="Arial"/>
                <w:color w:val="000000"/>
                <w:bdr w:val="none" w:sz="0" w:space="0" w:color="auto"/>
                <w:lang w:eastAsia="es-CO"/>
              </w:rPr>
              <w:t>Carreteras</w:t>
            </w:r>
            <w:proofErr w:type="spellEnd"/>
          </w:p>
        </w:tc>
        <w:tc>
          <w:tcPr>
            <w:tcW w:w="1169" w:type="dxa"/>
            <w:tcBorders>
              <w:top w:val="nil"/>
              <w:left w:val="nil"/>
              <w:bottom w:val="nil"/>
              <w:right w:val="nil"/>
            </w:tcBorders>
            <w:shd w:val="clear" w:color="auto" w:fill="auto"/>
            <w:noWrap/>
            <w:vAlign w:val="center"/>
            <w:hideMark/>
          </w:tcPr>
          <w:p w14:paraId="3B9AE523" w14:textId="77777777" w:rsidR="009E1EB6" w:rsidRPr="002C47DB" w:rsidRDefault="009E1EB6"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color w:val="000000"/>
                <w:bdr w:val="none" w:sz="0" w:space="0" w:color="auto"/>
                <w:lang w:eastAsia="es-CO"/>
              </w:rPr>
              <w:t>1</w:t>
            </w:r>
          </w:p>
        </w:tc>
        <w:tc>
          <w:tcPr>
            <w:tcW w:w="1079" w:type="dxa"/>
            <w:tcBorders>
              <w:top w:val="nil"/>
              <w:left w:val="nil"/>
              <w:bottom w:val="nil"/>
              <w:right w:val="nil"/>
            </w:tcBorders>
            <w:vAlign w:val="center"/>
          </w:tcPr>
          <w:p w14:paraId="405554A5" w14:textId="77777777" w:rsidR="009E1EB6" w:rsidRPr="002C47DB" w:rsidRDefault="009E1EB6"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color w:val="000000"/>
                <w:bdr w:val="none" w:sz="0" w:space="0" w:color="auto"/>
                <w:lang w:eastAsia="es-CO"/>
              </w:rPr>
              <w:t>10</w:t>
            </w:r>
          </w:p>
        </w:tc>
      </w:tr>
      <w:tr w:rsidR="009E1EB6" w:rsidRPr="002C47DB" w14:paraId="3D79EF41" w14:textId="77777777" w:rsidTr="00240AD6">
        <w:trPr>
          <w:trHeight w:val="312"/>
          <w:jc w:val="center"/>
        </w:trPr>
        <w:tc>
          <w:tcPr>
            <w:tcW w:w="1571" w:type="dxa"/>
            <w:tcBorders>
              <w:top w:val="nil"/>
              <w:left w:val="nil"/>
              <w:bottom w:val="nil"/>
              <w:right w:val="nil"/>
            </w:tcBorders>
            <w:shd w:val="clear" w:color="auto" w:fill="auto"/>
            <w:noWrap/>
            <w:vAlign w:val="center"/>
            <w:hideMark/>
          </w:tcPr>
          <w:p w14:paraId="46AFADF9" w14:textId="77777777" w:rsidR="009E1EB6" w:rsidRPr="002C47DB" w:rsidRDefault="009E1EB6"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p>
        </w:tc>
        <w:tc>
          <w:tcPr>
            <w:tcW w:w="1846" w:type="dxa"/>
            <w:tcBorders>
              <w:top w:val="nil"/>
              <w:left w:val="nil"/>
              <w:bottom w:val="nil"/>
              <w:right w:val="nil"/>
            </w:tcBorders>
            <w:shd w:val="clear" w:color="auto" w:fill="auto"/>
            <w:noWrap/>
            <w:vAlign w:val="center"/>
            <w:hideMark/>
          </w:tcPr>
          <w:p w14:paraId="5CB200BF" w14:textId="77777777" w:rsidR="009E1EB6" w:rsidRPr="002C47DB" w:rsidRDefault="009E1EB6"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proofErr w:type="spellStart"/>
            <w:r w:rsidRPr="002C47DB">
              <w:rPr>
                <w:rFonts w:ascii="Arial" w:eastAsia="Times New Roman" w:hAnsi="Arial" w:cs="Arial"/>
                <w:color w:val="000000"/>
                <w:bdr w:val="none" w:sz="0" w:space="0" w:color="auto"/>
                <w:lang w:eastAsia="es-CO"/>
              </w:rPr>
              <w:t>Frijolera</w:t>
            </w:r>
            <w:proofErr w:type="spellEnd"/>
          </w:p>
        </w:tc>
        <w:tc>
          <w:tcPr>
            <w:tcW w:w="1169" w:type="dxa"/>
            <w:tcBorders>
              <w:top w:val="nil"/>
              <w:left w:val="nil"/>
              <w:bottom w:val="nil"/>
              <w:right w:val="nil"/>
            </w:tcBorders>
            <w:shd w:val="clear" w:color="auto" w:fill="auto"/>
            <w:noWrap/>
            <w:vAlign w:val="center"/>
            <w:hideMark/>
          </w:tcPr>
          <w:p w14:paraId="33D390AE" w14:textId="77777777" w:rsidR="009E1EB6" w:rsidRPr="002C47DB" w:rsidRDefault="009E1EB6"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color w:val="000000"/>
                <w:bdr w:val="none" w:sz="0" w:space="0" w:color="auto"/>
                <w:lang w:eastAsia="es-CO"/>
              </w:rPr>
              <w:t>3</w:t>
            </w:r>
          </w:p>
        </w:tc>
        <w:tc>
          <w:tcPr>
            <w:tcW w:w="1079" w:type="dxa"/>
            <w:tcBorders>
              <w:top w:val="nil"/>
              <w:left w:val="nil"/>
              <w:bottom w:val="nil"/>
              <w:right w:val="nil"/>
            </w:tcBorders>
            <w:vAlign w:val="center"/>
          </w:tcPr>
          <w:p w14:paraId="56622F43" w14:textId="77777777" w:rsidR="009E1EB6" w:rsidRPr="002C47DB" w:rsidRDefault="009E1EB6"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color w:val="000000"/>
                <w:bdr w:val="none" w:sz="0" w:space="0" w:color="auto"/>
                <w:lang w:eastAsia="es-CO"/>
              </w:rPr>
              <w:t>30</w:t>
            </w:r>
          </w:p>
        </w:tc>
      </w:tr>
      <w:tr w:rsidR="009E1EB6" w:rsidRPr="002C47DB" w14:paraId="6C14D57E" w14:textId="77777777" w:rsidTr="00240AD6">
        <w:trPr>
          <w:trHeight w:val="312"/>
          <w:jc w:val="center"/>
        </w:trPr>
        <w:tc>
          <w:tcPr>
            <w:tcW w:w="1571" w:type="dxa"/>
            <w:tcBorders>
              <w:top w:val="single" w:sz="4" w:space="0" w:color="auto"/>
              <w:left w:val="nil"/>
              <w:bottom w:val="single" w:sz="4" w:space="0" w:color="auto"/>
              <w:right w:val="nil"/>
            </w:tcBorders>
            <w:shd w:val="clear" w:color="auto" w:fill="auto"/>
            <w:noWrap/>
            <w:vAlign w:val="center"/>
            <w:hideMark/>
          </w:tcPr>
          <w:p w14:paraId="09DC7219" w14:textId="77777777" w:rsidR="009E1EB6" w:rsidRPr="002C47DB" w:rsidRDefault="009E1EB6"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color w:val="000000"/>
                <w:bdr w:val="none" w:sz="0" w:space="0" w:color="auto"/>
                <w:lang w:eastAsia="es-CO"/>
              </w:rPr>
            </w:pPr>
            <w:r w:rsidRPr="002C47DB">
              <w:rPr>
                <w:rFonts w:ascii="Arial" w:eastAsia="Times New Roman" w:hAnsi="Arial" w:cs="Arial"/>
                <w:b/>
                <w:bCs/>
                <w:color w:val="000000"/>
                <w:bdr w:val="none" w:sz="0" w:space="0" w:color="auto"/>
                <w:lang w:eastAsia="es-CO"/>
              </w:rPr>
              <w:t>Total</w:t>
            </w:r>
          </w:p>
        </w:tc>
        <w:tc>
          <w:tcPr>
            <w:tcW w:w="1846" w:type="dxa"/>
            <w:tcBorders>
              <w:top w:val="single" w:sz="4" w:space="0" w:color="auto"/>
              <w:left w:val="nil"/>
              <w:bottom w:val="single" w:sz="4" w:space="0" w:color="auto"/>
              <w:right w:val="nil"/>
            </w:tcBorders>
            <w:shd w:val="clear" w:color="auto" w:fill="auto"/>
            <w:noWrap/>
            <w:vAlign w:val="center"/>
            <w:hideMark/>
          </w:tcPr>
          <w:p w14:paraId="6911E89E" w14:textId="1CC0EDB8" w:rsidR="009E1EB6" w:rsidRPr="002C47DB" w:rsidRDefault="009E1EB6"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color w:val="000000"/>
                <w:bdr w:val="none" w:sz="0" w:space="0" w:color="auto"/>
                <w:lang w:eastAsia="es-CO"/>
              </w:rPr>
              <w:t>8</w:t>
            </w:r>
          </w:p>
        </w:tc>
        <w:tc>
          <w:tcPr>
            <w:tcW w:w="1169" w:type="dxa"/>
            <w:tcBorders>
              <w:top w:val="single" w:sz="4" w:space="0" w:color="auto"/>
              <w:left w:val="nil"/>
              <w:bottom w:val="single" w:sz="4" w:space="0" w:color="auto"/>
              <w:right w:val="nil"/>
            </w:tcBorders>
            <w:shd w:val="clear" w:color="auto" w:fill="auto"/>
            <w:noWrap/>
            <w:vAlign w:val="center"/>
            <w:hideMark/>
          </w:tcPr>
          <w:p w14:paraId="6F15F6CC" w14:textId="4C829111" w:rsidR="009E1EB6" w:rsidRPr="002C47DB" w:rsidRDefault="009E1EB6"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color w:val="000000"/>
                <w:bdr w:val="none" w:sz="0" w:space="0" w:color="auto"/>
                <w:lang w:eastAsia="es-CO"/>
              </w:rPr>
              <w:t>30</w:t>
            </w:r>
          </w:p>
        </w:tc>
        <w:tc>
          <w:tcPr>
            <w:tcW w:w="1079" w:type="dxa"/>
            <w:tcBorders>
              <w:top w:val="single" w:sz="4" w:space="0" w:color="auto"/>
              <w:left w:val="nil"/>
              <w:bottom w:val="single" w:sz="4" w:space="0" w:color="auto"/>
              <w:right w:val="nil"/>
            </w:tcBorders>
            <w:vAlign w:val="center"/>
          </w:tcPr>
          <w:p w14:paraId="38A9E48C" w14:textId="60FB1F5F" w:rsidR="009E1EB6" w:rsidRPr="002C47DB" w:rsidRDefault="009E1EB6"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color w:val="000000"/>
                <w:bdr w:val="none" w:sz="0" w:space="0" w:color="auto"/>
                <w:lang w:eastAsia="es-CO"/>
              </w:rPr>
              <w:t>300</w:t>
            </w:r>
          </w:p>
        </w:tc>
      </w:tr>
    </w:tbl>
    <w:p w14:paraId="57704171" w14:textId="3DC8B1E1" w:rsidR="00587176" w:rsidRPr="002C47DB" w:rsidRDefault="00587176" w:rsidP="002C47DB">
      <w:pPr>
        <w:pStyle w:val="Body"/>
        <w:spacing w:line="480" w:lineRule="auto"/>
        <w:rPr>
          <w:rFonts w:ascii="Arial" w:hAnsi="Arial" w:cs="Arial"/>
          <w:b/>
          <w:bCs/>
          <w:sz w:val="24"/>
          <w:szCs w:val="24"/>
          <w:shd w:val="clear" w:color="auto" w:fill="FFFFFF"/>
        </w:rPr>
      </w:pPr>
    </w:p>
    <w:p w14:paraId="2ACD15AB" w14:textId="77777777" w:rsidR="004A361C" w:rsidRPr="002C47DB" w:rsidRDefault="004A361C" w:rsidP="002C47DB">
      <w:pPr>
        <w:pBdr>
          <w:top w:val="none" w:sz="0" w:space="0" w:color="auto"/>
          <w:left w:val="none" w:sz="0" w:space="0" w:color="auto"/>
          <w:bottom w:val="none" w:sz="0" w:space="0" w:color="auto"/>
          <w:right w:val="none" w:sz="0" w:space="0" w:color="auto"/>
          <w:between w:val="none" w:sz="0" w:space="0" w:color="auto"/>
          <w:bar w:val="none" w:sz="0" w:color="auto"/>
        </w:pBdr>
        <w:spacing w:after="160" w:line="480" w:lineRule="auto"/>
        <w:rPr>
          <w:rFonts w:ascii="Arial" w:hAnsi="Arial" w:cs="Arial"/>
          <w:b/>
          <w:bCs/>
          <w:color w:val="000000"/>
          <w:shd w:val="clear" w:color="auto" w:fill="FFFFFF"/>
          <w:lang w:eastAsia="es-CO"/>
        </w:rPr>
      </w:pPr>
      <w:r w:rsidRPr="002C47DB">
        <w:rPr>
          <w:rFonts w:ascii="Arial" w:hAnsi="Arial" w:cs="Arial"/>
          <w:b/>
          <w:bCs/>
          <w:shd w:val="clear" w:color="auto" w:fill="FFFFFF"/>
        </w:rPr>
        <w:lastRenderedPageBreak/>
        <w:br w:type="page"/>
      </w:r>
    </w:p>
    <w:p w14:paraId="0F04A280" w14:textId="7BD55AC1" w:rsidR="00587176" w:rsidRPr="002C47DB" w:rsidRDefault="00BD4DD4" w:rsidP="002C47DB">
      <w:pPr>
        <w:pStyle w:val="Body"/>
        <w:spacing w:line="480" w:lineRule="auto"/>
        <w:jc w:val="both"/>
        <w:rPr>
          <w:rFonts w:ascii="Arial" w:hAnsi="Arial" w:cs="Arial"/>
          <w:sz w:val="24"/>
          <w:szCs w:val="24"/>
        </w:rPr>
      </w:pPr>
      <w:r w:rsidRPr="002C47DB">
        <w:rPr>
          <w:rFonts w:ascii="Arial" w:hAnsi="Arial" w:cs="Arial"/>
          <w:b/>
          <w:bCs/>
          <w:sz w:val="24"/>
          <w:szCs w:val="24"/>
          <w:shd w:val="clear" w:color="auto" w:fill="FFFFFF"/>
        </w:rPr>
        <w:lastRenderedPageBreak/>
        <w:t xml:space="preserve">Supplementary Table </w:t>
      </w:r>
      <w:r w:rsidR="00015DF1" w:rsidRPr="002C47DB">
        <w:rPr>
          <w:rFonts w:ascii="Arial" w:hAnsi="Arial" w:cs="Arial"/>
          <w:b/>
          <w:bCs/>
          <w:sz w:val="24"/>
          <w:szCs w:val="24"/>
          <w:shd w:val="clear" w:color="auto" w:fill="FFFFFF"/>
        </w:rPr>
        <w:t>3</w:t>
      </w:r>
      <w:r w:rsidRPr="002C47DB">
        <w:rPr>
          <w:rFonts w:ascii="Arial" w:hAnsi="Arial" w:cs="Arial"/>
          <w:b/>
          <w:bCs/>
          <w:sz w:val="24"/>
          <w:szCs w:val="24"/>
          <w:shd w:val="clear" w:color="auto" w:fill="FFFFFF"/>
        </w:rPr>
        <w:t xml:space="preserve">. </w:t>
      </w:r>
      <w:r w:rsidRPr="002C47DB">
        <w:rPr>
          <w:rFonts w:ascii="Arial" w:hAnsi="Arial" w:cs="Arial"/>
          <w:sz w:val="24"/>
          <w:szCs w:val="24"/>
          <w:shd w:val="clear" w:color="auto" w:fill="FFFFFF"/>
        </w:rPr>
        <w:t>Estimates for the linear mixed model</w:t>
      </w:r>
      <w:r w:rsidR="00CB40CE" w:rsidRPr="002C47DB">
        <w:rPr>
          <w:rFonts w:ascii="Arial" w:hAnsi="Arial" w:cs="Arial"/>
          <w:sz w:val="24"/>
          <w:szCs w:val="24"/>
          <w:shd w:val="clear" w:color="auto" w:fill="FFFFFF"/>
        </w:rPr>
        <w:t xml:space="preserve"> and general linear mixed model</w:t>
      </w:r>
      <w:r w:rsidRPr="002C47DB">
        <w:rPr>
          <w:rFonts w:ascii="Arial" w:hAnsi="Arial" w:cs="Arial"/>
          <w:sz w:val="24"/>
          <w:szCs w:val="24"/>
          <w:shd w:val="clear" w:color="auto" w:fill="FFFFFF"/>
        </w:rPr>
        <w:t xml:space="preserve"> evaluating the differences between the </w:t>
      </w:r>
      <w:r w:rsidR="00CB40CE" w:rsidRPr="002C47DB">
        <w:rPr>
          <w:rFonts w:ascii="Arial" w:hAnsi="Arial" w:cs="Arial"/>
          <w:sz w:val="24"/>
          <w:szCs w:val="24"/>
          <w:shd w:val="clear" w:color="auto" w:fill="FFFFFF"/>
        </w:rPr>
        <w:t xml:space="preserve">severity and incidences of the lenticel damage for </w:t>
      </w:r>
      <w:r w:rsidR="008F3A8C" w:rsidRPr="002C47DB">
        <w:rPr>
          <w:rFonts w:ascii="Arial" w:hAnsi="Arial" w:cs="Arial"/>
          <w:sz w:val="24"/>
          <w:szCs w:val="24"/>
          <w:shd w:val="clear" w:color="auto" w:fill="FFFFFF"/>
        </w:rPr>
        <w:t>fruits</w:t>
      </w:r>
      <w:r w:rsidR="00CB40CE" w:rsidRPr="002C47DB">
        <w:rPr>
          <w:rFonts w:ascii="Arial" w:hAnsi="Arial" w:cs="Arial"/>
          <w:sz w:val="24"/>
          <w:szCs w:val="24"/>
          <w:shd w:val="clear" w:color="auto" w:fill="FFFFFF"/>
        </w:rPr>
        <w:t xml:space="preserve"> of avocado cv. Hass collected from La </w:t>
      </w:r>
      <w:proofErr w:type="spellStart"/>
      <w:r w:rsidR="00CB40CE" w:rsidRPr="002C47DB">
        <w:rPr>
          <w:rFonts w:ascii="Arial" w:hAnsi="Arial" w:cs="Arial"/>
          <w:sz w:val="24"/>
          <w:szCs w:val="24"/>
          <w:shd w:val="clear" w:color="auto" w:fill="FFFFFF"/>
        </w:rPr>
        <w:t>Escondida</w:t>
      </w:r>
      <w:proofErr w:type="spellEnd"/>
      <w:r w:rsidR="00CB40CE" w:rsidRPr="002C47DB">
        <w:rPr>
          <w:rFonts w:ascii="Arial" w:hAnsi="Arial" w:cs="Arial"/>
          <w:sz w:val="24"/>
          <w:szCs w:val="24"/>
          <w:shd w:val="clear" w:color="auto" w:fill="FFFFFF"/>
        </w:rPr>
        <w:t xml:space="preserve"> and El </w:t>
      </w:r>
      <w:proofErr w:type="spellStart"/>
      <w:r w:rsidR="00CB40CE" w:rsidRPr="002C47DB">
        <w:rPr>
          <w:rFonts w:ascii="Arial" w:hAnsi="Arial" w:cs="Arial"/>
          <w:sz w:val="24"/>
          <w:szCs w:val="24"/>
          <w:shd w:val="clear" w:color="auto" w:fill="FFFFFF"/>
        </w:rPr>
        <w:t>Siani</w:t>
      </w:r>
      <w:proofErr w:type="spellEnd"/>
      <w:r w:rsidR="00CB40CE" w:rsidRPr="002C47DB">
        <w:rPr>
          <w:rFonts w:ascii="Arial" w:hAnsi="Arial" w:cs="Arial"/>
          <w:sz w:val="24"/>
          <w:szCs w:val="24"/>
          <w:shd w:val="clear" w:color="auto" w:fill="FFFFFF"/>
        </w:rPr>
        <w:t xml:space="preserve"> farm </w:t>
      </w:r>
      <w:r w:rsidR="008F3A8C" w:rsidRPr="002C47DB">
        <w:rPr>
          <w:rFonts w:ascii="Arial" w:hAnsi="Arial" w:cs="Arial"/>
          <w:sz w:val="24"/>
          <w:szCs w:val="24"/>
        </w:rPr>
        <w:t xml:space="preserve">between 2019 and 2021 at harvest time (0 </w:t>
      </w:r>
      <w:proofErr w:type="spellStart"/>
      <w:r w:rsidR="004A361C" w:rsidRPr="002C47DB">
        <w:rPr>
          <w:rFonts w:ascii="Arial" w:hAnsi="Arial" w:cs="Arial"/>
          <w:sz w:val="24"/>
          <w:szCs w:val="24"/>
        </w:rPr>
        <w:t>dph</w:t>
      </w:r>
      <w:proofErr w:type="spellEnd"/>
      <w:r w:rsidR="008F3A8C" w:rsidRPr="002C47DB">
        <w:rPr>
          <w:rFonts w:ascii="Arial" w:hAnsi="Arial" w:cs="Arial"/>
          <w:sz w:val="24"/>
          <w:szCs w:val="24"/>
        </w:rPr>
        <w:t xml:space="preserve">). The letter after the year denotes </w:t>
      </w:r>
      <w:r w:rsidR="00240AD6" w:rsidRPr="002C47DB">
        <w:rPr>
          <w:rFonts w:ascii="Arial" w:hAnsi="Arial" w:cs="Arial"/>
          <w:sz w:val="24"/>
          <w:szCs w:val="24"/>
        </w:rPr>
        <w:t xml:space="preserve">main </w:t>
      </w:r>
      <w:r w:rsidR="008F3A8C" w:rsidRPr="002C47DB">
        <w:rPr>
          <w:rFonts w:ascii="Arial" w:hAnsi="Arial" w:cs="Arial"/>
          <w:sz w:val="24"/>
          <w:szCs w:val="24"/>
        </w:rPr>
        <w:t>(</w:t>
      </w:r>
      <w:r w:rsidR="00240AD6" w:rsidRPr="002C47DB">
        <w:rPr>
          <w:rFonts w:ascii="Arial" w:hAnsi="Arial" w:cs="Arial"/>
          <w:sz w:val="24"/>
          <w:szCs w:val="24"/>
        </w:rPr>
        <w:t>m</w:t>
      </w:r>
      <w:r w:rsidR="008F3A8C" w:rsidRPr="002C47DB">
        <w:rPr>
          <w:rFonts w:ascii="Arial" w:hAnsi="Arial" w:cs="Arial"/>
          <w:sz w:val="24"/>
          <w:szCs w:val="24"/>
        </w:rPr>
        <w:t xml:space="preserve">) and </w:t>
      </w:r>
      <w:proofErr w:type="spellStart"/>
      <w:r w:rsidR="008F3A8C" w:rsidRPr="002C47DB">
        <w:rPr>
          <w:rFonts w:ascii="Arial" w:hAnsi="Arial" w:cs="Arial"/>
          <w:sz w:val="24"/>
          <w:szCs w:val="24"/>
        </w:rPr>
        <w:t>traviesa</w:t>
      </w:r>
      <w:proofErr w:type="spellEnd"/>
      <w:r w:rsidR="008F3A8C" w:rsidRPr="002C47DB">
        <w:rPr>
          <w:rFonts w:ascii="Arial" w:hAnsi="Arial" w:cs="Arial"/>
          <w:sz w:val="24"/>
          <w:szCs w:val="24"/>
        </w:rPr>
        <w:t xml:space="preserve"> (t) harvest.</w:t>
      </w:r>
    </w:p>
    <w:p w14:paraId="430793AD" w14:textId="77777777" w:rsidR="004A361C" w:rsidRPr="002C47DB" w:rsidRDefault="004A361C" w:rsidP="002C47DB">
      <w:pPr>
        <w:pStyle w:val="Body"/>
        <w:spacing w:line="480" w:lineRule="auto"/>
        <w:jc w:val="both"/>
        <w:rPr>
          <w:rFonts w:ascii="Arial" w:hAnsi="Arial" w:cs="Arial"/>
          <w:sz w:val="24"/>
          <w:szCs w:val="24"/>
        </w:rPr>
      </w:pPr>
    </w:p>
    <w:tbl>
      <w:tblPr>
        <w:tblpPr w:leftFromText="141" w:rightFromText="141" w:vertAnchor="text" w:horzAnchor="margin" w:tblpXSpec="center" w:tblpY="-60"/>
        <w:tblW w:w="0" w:type="auto"/>
        <w:tblBorders>
          <w:top w:val="single" w:sz="4" w:space="0" w:color="auto"/>
          <w:bottom w:val="single" w:sz="4" w:space="0" w:color="auto"/>
        </w:tblBorders>
        <w:tblLayout w:type="fixed"/>
        <w:tblLook w:val="04A0" w:firstRow="1" w:lastRow="0" w:firstColumn="1" w:lastColumn="0" w:noHBand="0" w:noVBand="1"/>
      </w:tblPr>
      <w:tblGrid>
        <w:gridCol w:w="1731"/>
        <w:gridCol w:w="1896"/>
        <w:gridCol w:w="1358"/>
        <w:gridCol w:w="1393"/>
        <w:gridCol w:w="1000"/>
      </w:tblGrid>
      <w:tr w:rsidR="008F3A8C" w:rsidRPr="002C47DB" w14:paraId="4A43EA6A" w14:textId="77777777" w:rsidTr="004A361C">
        <w:trPr>
          <w:trHeight w:hRule="exact" w:val="255"/>
          <w:tblHeader/>
        </w:trPr>
        <w:tc>
          <w:tcPr>
            <w:tcW w:w="7378" w:type="dxa"/>
            <w:gridSpan w:val="5"/>
            <w:tcBorders>
              <w:top w:val="single" w:sz="4" w:space="0" w:color="auto"/>
              <w:bottom w:val="single" w:sz="4" w:space="0" w:color="auto"/>
            </w:tcBorders>
            <w:shd w:val="clear" w:color="auto" w:fill="FEFEFE"/>
            <w:tcMar>
              <w:top w:w="80" w:type="dxa"/>
              <w:left w:w="80" w:type="dxa"/>
              <w:bottom w:w="80" w:type="dxa"/>
              <w:right w:w="80" w:type="dxa"/>
            </w:tcMar>
            <w:vAlign w:val="center"/>
          </w:tcPr>
          <w:p w14:paraId="1E80B246" w14:textId="73386358" w:rsidR="008F3A8C" w:rsidRPr="002C47DB" w:rsidRDefault="008F3A8C" w:rsidP="002C47DB">
            <w:pPr>
              <w:pStyle w:val="TableStyle2"/>
              <w:spacing w:line="480" w:lineRule="auto"/>
              <w:rPr>
                <w:rFonts w:ascii="Arial" w:hAnsi="Arial" w:cs="Arial"/>
                <w:sz w:val="24"/>
                <w:szCs w:val="24"/>
                <w:lang w:val="en-US"/>
              </w:rPr>
            </w:pPr>
            <w:r w:rsidRPr="002C47DB">
              <w:rPr>
                <w:rFonts w:ascii="Arial" w:hAnsi="Arial" w:cs="Arial"/>
                <w:b/>
                <w:bCs/>
                <w:sz w:val="24"/>
                <w:szCs w:val="24"/>
                <w:lang w:val="en-US"/>
              </w:rPr>
              <w:lastRenderedPageBreak/>
              <w:t>Analysis of the lenticel damage severity</w:t>
            </w:r>
          </w:p>
        </w:tc>
      </w:tr>
      <w:tr w:rsidR="00DD5390" w:rsidRPr="002C47DB" w14:paraId="560A884D" w14:textId="77777777" w:rsidTr="004A361C">
        <w:trPr>
          <w:trHeight w:hRule="exact" w:val="255"/>
          <w:tblHeader/>
        </w:trPr>
        <w:tc>
          <w:tcPr>
            <w:tcW w:w="1731" w:type="dxa"/>
            <w:tcBorders>
              <w:top w:val="single" w:sz="4" w:space="0" w:color="auto"/>
              <w:bottom w:val="single" w:sz="4" w:space="0" w:color="auto"/>
            </w:tcBorders>
            <w:shd w:val="clear" w:color="auto" w:fill="FEFEFE"/>
            <w:tcMar>
              <w:top w:w="80" w:type="dxa"/>
              <w:left w:w="80" w:type="dxa"/>
              <w:bottom w:w="80" w:type="dxa"/>
              <w:right w:w="80" w:type="dxa"/>
            </w:tcMar>
            <w:vAlign w:val="center"/>
          </w:tcPr>
          <w:p w14:paraId="2D3B634E" w14:textId="7167382C" w:rsidR="00DD5390" w:rsidRPr="002C47DB" w:rsidRDefault="00DD5390" w:rsidP="002C47DB">
            <w:pPr>
              <w:pStyle w:val="TableStyle2"/>
              <w:spacing w:line="480" w:lineRule="auto"/>
              <w:rPr>
                <w:rFonts w:ascii="Arial" w:hAnsi="Arial" w:cs="Arial"/>
                <w:sz w:val="24"/>
                <w:szCs w:val="24"/>
                <w:lang w:val="en-US"/>
              </w:rPr>
            </w:pPr>
            <w:r w:rsidRPr="002C47DB">
              <w:rPr>
                <w:rFonts w:ascii="Arial" w:hAnsi="Arial" w:cs="Arial"/>
                <w:b/>
                <w:bCs/>
                <w:sz w:val="24"/>
                <w:szCs w:val="24"/>
                <w:lang w:val="en-US"/>
              </w:rPr>
              <w:t>Mode</w:t>
            </w:r>
            <w:r w:rsidR="00AC3737" w:rsidRPr="002C47DB">
              <w:rPr>
                <w:rFonts w:ascii="Arial" w:hAnsi="Arial" w:cs="Arial"/>
                <w:b/>
                <w:bCs/>
                <w:sz w:val="24"/>
                <w:szCs w:val="24"/>
                <w:lang w:val="en-US"/>
              </w:rPr>
              <w:t>l</w:t>
            </w:r>
          </w:p>
        </w:tc>
        <w:tc>
          <w:tcPr>
            <w:tcW w:w="5647" w:type="dxa"/>
            <w:gridSpan w:val="4"/>
            <w:tcBorders>
              <w:top w:val="single" w:sz="4" w:space="0" w:color="auto"/>
              <w:bottom w:val="single" w:sz="4" w:space="0" w:color="auto"/>
            </w:tcBorders>
            <w:shd w:val="clear" w:color="auto" w:fill="FEFEFE"/>
            <w:tcMar>
              <w:top w:w="80" w:type="dxa"/>
              <w:left w:w="80" w:type="dxa"/>
              <w:bottom w:w="80" w:type="dxa"/>
              <w:right w:w="80" w:type="dxa"/>
            </w:tcMar>
            <w:vAlign w:val="center"/>
          </w:tcPr>
          <w:p w14:paraId="5A5D8538" w14:textId="308A1710" w:rsidR="00DD5390" w:rsidRPr="002C47DB" w:rsidRDefault="008F3A8C" w:rsidP="002C47DB">
            <w:pPr>
              <w:pStyle w:val="TableStyle2"/>
              <w:spacing w:line="480" w:lineRule="auto"/>
              <w:rPr>
                <w:rFonts w:ascii="Arial" w:hAnsi="Arial" w:cs="Arial"/>
                <w:sz w:val="24"/>
                <w:szCs w:val="24"/>
                <w:lang w:val="en-US"/>
              </w:rPr>
            </w:pPr>
            <w:r w:rsidRPr="002C47DB">
              <w:rPr>
                <w:rFonts w:ascii="Arial" w:hAnsi="Arial" w:cs="Arial"/>
                <w:sz w:val="24"/>
                <w:szCs w:val="24"/>
                <w:lang w:val="en-US"/>
              </w:rPr>
              <w:t xml:space="preserve">Lineal mixed model </w:t>
            </w:r>
            <w:r w:rsidR="00DD5390" w:rsidRPr="002C47DB">
              <w:rPr>
                <w:rFonts w:ascii="Arial" w:hAnsi="Arial" w:cs="Arial"/>
                <w:sz w:val="24"/>
                <w:szCs w:val="24"/>
                <w:lang w:val="en-US"/>
              </w:rPr>
              <w:t>(</w:t>
            </w:r>
            <w:proofErr w:type="spellStart"/>
            <w:r w:rsidR="00DD5390" w:rsidRPr="002C47DB">
              <w:rPr>
                <w:rFonts w:ascii="Arial" w:hAnsi="Arial" w:cs="Arial"/>
                <w:sz w:val="24"/>
                <w:szCs w:val="24"/>
                <w:lang w:val="en-US"/>
              </w:rPr>
              <w:t>lmer</w:t>
            </w:r>
            <w:proofErr w:type="spellEnd"/>
            <w:r w:rsidR="00DD5390" w:rsidRPr="002C47DB">
              <w:rPr>
                <w:rFonts w:ascii="Arial" w:hAnsi="Arial" w:cs="Arial"/>
                <w:sz w:val="24"/>
                <w:szCs w:val="24"/>
                <w:lang w:val="en-US"/>
              </w:rPr>
              <w:t>)</w:t>
            </w:r>
          </w:p>
        </w:tc>
      </w:tr>
      <w:tr w:rsidR="00DD5390" w:rsidRPr="002C47DB" w14:paraId="66AD9DD9" w14:textId="77777777" w:rsidTr="004A361C">
        <w:trPr>
          <w:trHeight w:hRule="exact" w:val="255"/>
          <w:tblHeader/>
        </w:trPr>
        <w:tc>
          <w:tcPr>
            <w:tcW w:w="1731" w:type="dxa"/>
            <w:tcBorders>
              <w:top w:val="single" w:sz="4" w:space="0" w:color="auto"/>
              <w:bottom w:val="single" w:sz="4" w:space="0" w:color="auto"/>
            </w:tcBorders>
            <w:shd w:val="clear" w:color="auto" w:fill="FEFEFE"/>
            <w:tcMar>
              <w:top w:w="80" w:type="dxa"/>
              <w:left w:w="80" w:type="dxa"/>
              <w:bottom w:w="80" w:type="dxa"/>
              <w:right w:w="80" w:type="dxa"/>
            </w:tcMar>
            <w:vAlign w:val="center"/>
          </w:tcPr>
          <w:p w14:paraId="6D1BD46D" w14:textId="523B35C3" w:rsidR="00DD5390" w:rsidRPr="002C47DB" w:rsidRDefault="008F3A8C" w:rsidP="002C47DB">
            <w:pPr>
              <w:pStyle w:val="TableStyle2"/>
              <w:spacing w:line="480" w:lineRule="auto"/>
              <w:rPr>
                <w:rFonts w:ascii="Arial" w:hAnsi="Arial" w:cs="Arial"/>
                <w:sz w:val="24"/>
                <w:szCs w:val="24"/>
                <w:lang w:val="en-US"/>
              </w:rPr>
            </w:pPr>
            <w:r w:rsidRPr="002C47DB">
              <w:rPr>
                <w:rFonts w:ascii="Arial" w:hAnsi="Arial" w:cs="Arial"/>
                <w:b/>
                <w:bCs/>
                <w:sz w:val="24"/>
                <w:szCs w:val="24"/>
                <w:lang w:val="en-US"/>
              </w:rPr>
              <w:t>Equation</w:t>
            </w:r>
          </w:p>
        </w:tc>
        <w:tc>
          <w:tcPr>
            <w:tcW w:w="5647" w:type="dxa"/>
            <w:gridSpan w:val="4"/>
            <w:tcBorders>
              <w:top w:val="single" w:sz="4" w:space="0" w:color="auto"/>
              <w:bottom w:val="single" w:sz="4" w:space="0" w:color="auto"/>
            </w:tcBorders>
            <w:shd w:val="clear" w:color="auto" w:fill="FEFEFE"/>
            <w:tcMar>
              <w:top w:w="80" w:type="dxa"/>
              <w:left w:w="80" w:type="dxa"/>
              <w:bottom w:w="80" w:type="dxa"/>
              <w:right w:w="80" w:type="dxa"/>
            </w:tcMar>
            <w:vAlign w:val="center"/>
          </w:tcPr>
          <w:p w14:paraId="5FB14D5C" w14:textId="2422078E" w:rsidR="00DD5390" w:rsidRPr="002C47DB" w:rsidRDefault="00DD5390" w:rsidP="002C47DB">
            <w:pPr>
              <w:pStyle w:val="TableStyle2"/>
              <w:spacing w:line="480" w:lineRule="auto"/>
              <w:rPr>
                <w:rFonts w:ascii="Arial" w:hAnsi="Arial" w:cs="Arial"/>
                <w:sz w:val="24"/>
                <w:szCs w:val="24"/>
                <w:lang w:val="en-US"/>
              </w:rPr>
            </w:pPr>
            <w:r w:rsidRPr="002C47DB">
              <w:rPr>
                <w:rFonts w:ascii="Arial" w:hAnsi="Arial" w:cs="Arial"/>
                <w:sz w:val="24"/>
                <w:szCs w:val="24"/>
                <w:lang w:val="en-US"/>
              </w:rPr>
              <w:t>log (severi</w:t>
            </w:r>
            <w:r w:rsidR="008F3A8C" w:rsidRPr="002C47DB">
              <w:rPr>
                <w:rFonts w:ascii="Arial" w:hAnsi="Arial" w:cs="Arial"/>
                <w:sz w:val="24"/>
                <w:szCs w:val="24"/>
                <w:lang w:val="en-US"/>
              </w:rPr>
              <w:t>ty</w:t>
            </w:r>
            <w:r w:rsidRPr="002C47DB">
              <w:rPr>
                <w:rFonts w:ascii="Arial" w:hAnsi="Arial" w:cs="Arial"/>
                <w:sz w:val="24"/>
                <w:szCs w:val="24"/>
                <w:lang w:val="en-US"/>
              </w:rPr>
              <w:t xml:space="preserve">+1) ~ </w:t>
            </w:r>
            <w:r w:rsidR="008F3A8C" w:rsidRPr="002C47DB">
              <w:rPr>
                <w:rFonts w:ascii="Arial" w:hAnsi="Arial" w:cs="Arial"/>
                <w:sz w:val="24"/>
                <w:szCs w:val="24"/>
                <w:lang w:val="en-US"/>
              </w:rPr>
              <w:t>Farm</w:t>
            </w:r>
            <w:r w:rsidRPr="002C47DB">
              <w:rPr>
                <w:rFonts w:ascii="Arial" w:hAnsi="Arial" w:cs="Arial"/>
                <w:sz w:val="24"/>
                <w:szCs w:val="24"/>
                <w:lang w:val="en-US"/>
              </w:rPr>
              <w:t xml:space="preserve"> * </w:t>
            </w:r>
            <w:r w:rsidR="008F3A8C" w:rsidRPr="002C47DB">
              <w:rPr>
                <w:rFonts w:ascii="Arial" w:hAnsi="Arial" w:cs="Arial"/>
                <w:sz w:val="24"/>
                <w:szCs w:val="24"/>
                <w:lang w:val="en-US"/>
              </w:rPr>
              <w:t>Harvest</w:t>
            </w:r>
            <w:r w:rsidRPr="002C47DB">
              <w:rPr>
                <w:rFonts w:ascii="Arial" w:hAnsi="Arial" w:cs="Arial"/>
                <w:sz w:val="24"/>
                <w:szCs w:val="24"/>
                <w:lang w:val="en-US"/>
              </w:rPr>
              <w:t xml:space="preserve"> + (1 | </w:t>
            </w:r>
            <w:r w:rsidR="008F3A8C" w:rsidRPr="002C47DB">
              <w:rPr>
                <w:rFonts w:ascii="Arial" w:hAnsi="Arial" w:cs="Arial"/>
                <w:sz w:val="24"/>
                <w:szCs w:val="24"/>
                <w:lang w:val="en-US"/>
              </w:rPr>
              <w:t>plot</w:t>
            </w:r>
            <w:r w:rsidRPr="002C47DB">
              <w:rPr>
                <w:rFonts w:ascii="Arial" w:hAnsi="Arial" w:cs="Arial"/>
                <w:sz w:val="24"/>
                <w:szCs w:val="24"/>
                <w:lang w:val="en-US"/>
              </w:rPr>
              <w:t xml:space="preserve">) + (1| </w:t>
            </w:r>
            <w:proofErr w:type="spellStart"/>
            <w:r w:rsidR="008F3A8C" w:rsidRPr="002C47DB">
              <w:rPr>
                <w:rFonts w:ascii="Arial" w:hAnsi="Arial" w:cs="Arial"/>
                <w:sz w:val="24"/>
                <w:szCs w:val="24"/>
                <w:lang w:val="en-US"/>
              </w:rPr>
              <w:t>pt</w:t>
            </w:r>
            <w:proofErr w:type="spellEnd"/>
            <w:r w:rsidRPr="002C47DB">
              <w:rPr>
                <w:rFonts w:ascii="Arial" w:hAnsi="Arial" w:cs="Arial"/>
                <w:sz w:val="24"/>
                <w:szCs w:val="24"/>
                <w:lang w:val="en-US"/>
              </w:rPr>
              <w:t>)</w:t>
            </w:r>
          </w:p>
        </w:tc>
      </w:tr>
      <w:tr w:rsidR="00DD5390" w:rsidRPr="002C47DB" w14:paraId="676E34CD" w14:textId="77777777" w:rsidTr="004A361C">
        <w:trPr>
          <w:trHeight w:hRule="exact" w:val="255"/>
          <w:tblHeader/>
        </w:trPr>
        <w:tc>
          <w:tcPr>
            <w:tcW w:w="1731" w:type="dxa"/>
            <w:tcBorders>
              <w:top w:val="single" w:sz="4" w:space="0" w:color="auto"/>
            </w:tcBorders>
            <w:shd w:val="clear" w:color="auto" w:fill="FEFEFE"/>
            <w:tcMar>
              <w:top w:w="80" w:type="dxa"/>
              <w:left w:w="80" w:type="dxa"/>
              <w:bottom w:w="80" w:type="dxa"/>
              <w:right w:w="80" w:type="dxa"/>
            </w:tcMar>
            <w:vAlign w:val="center"/>
          </w:tcPr>
          <w:p w14:paraId="2D8D8CD6" w14:textId="77777777" w:rsidR="00DD5390" w:rsidRPr="002C47DB" w:rsidRDefault="00DD5390" w:rsidP="002C47DB">
            <w:pPr>
              <w:spacing w:line="480" w:lineRule="auto"/>
              <w:rPr>
                <w:rFonts w:ascii="Arial" w:hAnsi="Arial" w:cs="Arial"/>
              </w:rPr>
            </w:pPr>
          </w:p>
        </w:tc>
        <w:tc>
          <w:tcPr>
            <w:tcW w:w="1896" w:type="dxa"/>
            <w:tcBorders>
              <w:top w:val="single" w:sz="4" w:space="0" w:color="auto"/>
            </w:tcBorders>
            <w:shd w:val="clear" w:color="auto" w:fill="FEFEFE"/>
            <w:tcMar>
              <w:top w:w="80" w:type="dxa"/>
              <w:left w:w="80" w:type="dxa"/>
              <w:bottom w:w="80" w:type="dxa"/>
              <w:right w:w="80" w:type="dxa"/>
            </w:tcMar>
            <w:vAlign w:val="center"/>
          </w:tcPr>
          <w:p w14:paraId="2A60C303" w14:textId="77777777" w:rsidR="00DD5390" w:rsidRPr="002C47DB" w:rsidRDefault="00DD5390" w:rsidP="002C47DB">
            <w:pPr>
              <w:spacing w:line="480" w:lineRule="auto"/>
              <w:rPr>
                <w:rFonts w:ascii="Arial" w:hAnsi="Arial" w:cs="Arial"/>
              </w:rPr>
            </w:pPr>
          </w:p>
        </w:tc>
        <w:tc>
          <w:tcPr>
            <w:tcW w:w="1358" w:type="dxa"/>
            <w:tcBorders>
              <w:top w:val="single" w:sz="4" w:space="0" w:color="auto"/>
            </w:tcBorders>
            <w:shd w:val="clear" w:color="auto" w:fill="FEFEFE"/>
            <w:tcMar>
              <w:top w:w="80" w:type="dxa"/>
              <w:left w:w="80" w:type="dxa"/>
              <w:bottom w:w="80" w:type="dxa"/>
              <w:right w:w="80" w:type="dxa"/>
            </w:tcMar>
            <w:vAlign w:val="center"/>
          </w:tcPr>
          <w:p w14:paraId="5D2618B0" w14:textId="27788C9D" w:rsidR="00DD5390" w:rsidRPr="002C47DB" w:rsidRDefault="008F3A8C" w:rsidP="002C47DB">
            <w:pPr>
              <w:pStyle w:val="TableStyle2"/>
              <w:spacing w:line="480" w:lineRule="auto"/>
              <w:rPr>
                <w:rFonts w:ascii="Arial" w:hAnsi="Arial" w:cs="Arial"/>
                <w:sz w:val="24"/>
                <w:szCs w:val="24"/>
                <w:lang w:val="en-US"/>
              </w:rPr>
            </w:pPr>
            <w:r w:rsidRPr="002C47DB">
              <w:rPr>
                <w:rFonts w:ascii="Arial" w:hAnsi="Arial" w:cs="Arial"/>
                <w:b/>
                <w:bCs/>
                <w:sz w:val="24"/>
                <w:szCs w:val="24"/>
                <w:lang w:val="en-US"/>
              </w:rPr>
              <w:t>Estimate</w:t>
            </w:r>
          </w:p>
        </w:tc>
        <w:tc>
          <w:tcPr>
            <w:tcW w:w="1393" w:type="dxa"/>
            <w:tcBorders>
              <w:top w:val="single" w:sz="4" w:space="0" w:color="auto"/>
            </w:tcBorders>
            <w:shd w:val="clear" w:color="auto" w:fill="FEFEFE"/>
            <w:tcMar>
              <w:top w:w="80" w:type="dxa"/>
              <w:left w:w="80" w:type="dxa"/>
              <w:bottom w:w="80" w:type="dxa"/>
              <w:right w:w="80" w:type="dxa"/>
            </w:tcMar>
            <w:vAlign w:val="center"/>
          </w:tcPr>
          <w:p w14:paraId="198E0689" w14:textId="77777777" w:rsidR="00DD5390" w:rsidRPr="002C47DB" w:rsidRDefault="00DD5390" w:rsidP="002C47DB">
            <w:pPr>
              <w:pStyle w:val="TableStyle2"/>
              <w:spacing w:line="480" w:lineRule="auto"/>
              <w:rPr>
                <w:rFonts w:ascii="Arial" w:hAnsi="Arial" w:cs="Arial"/>
                <w:sz w:val="24"/>
                <w:szCs w:val="24"/>
                <w:lang w:val="en-US"/>
              </w:rPr>
            </w:pPr>
            <w:r w:rsidRPr="002C47DB">
              <w:rPr>
                <w:rFonts w:ascii="Arial" w:hAnsi="Arial" w:cs="Arial"/>
                <w:b/>
                <w:bCs/>
                <w:sz w:val="24"/>
                <w:szCs w:val="24"/>
                <w:lang w:val="en-US"/>
              </w:rPr>
              <w:t>SE</w:t>
            </w:r>
          </w:p>
        </w:tc>
        <w:tc>
          <w:tcPr>
            <w:tcW w:w="1000" w:type="dxa"/>
            <w:tcBorders>
              <w:top w:val="single" w:sz="4" w:space="0" w:color="auto"/>
            </w:tcBorders>
            <w:shd w:val="clear" w:color="auto" w:fill="FEFEFE"/>
            <w:tcMar>
              <w:top w:w="80" w:type="dxa"/>
              <w:left w:w="80" w:type="dxa"/>
              <w:bottom w:w="80" w:type="dxa"/>
              <w:right w:w="80" w:type="dxa"/>
            </w:tcMar>
            <w:vAlign w:val="center"/>
          </w:tcPr>
          <w:p w14:paraId="789D6D23" w14:textId="77777777" w:rsidR="00DD5390" w:rsidRPr="002C47DB" w:rsidRDefault="00DD5390" w:rsidP="002C47DB">
            <w:pPr>
              <w:pStyle w:val="TableStyle2"/>
              <w:spacing w:line="480" w:lineRule="auto"/>
              <w:rPr>
                <w:rFonts w:ascii="Arial" w:hAnsi="Arial" w:cs="Arial"/>
                <w:sz w:val="24"/>
                <w:szCs w:val="24"/>
                <w:lang w:val="en-US"/>
              </w:rPr>
            </w:pPr>
            <w:r w:rsidRPr="002C47DB">
              <w:rPr>
                <w:rFonts w:ascii="Arial" w:hAnsi="Arial" w:cs="Arial"/>
                <w:b/>
                <w:bCs/>
                <w:sz w:val="24"/>
                <w:szCs w:val="24"/>
                <w:lang w:val="en-US"/>
              </w:rPr>
              <w:t>T-</w:t>
            </w:r>
            <w:proofErr w:type="spellStart"/>
            <w:r w:rsidRPr="002C47DB">
              <w:rPr>
                <w:rFonts w:ascii="Arial" w:hAnsi="Arial" w:cs="Arial"/>
                <w:b/>
                <w:bCs/>
                <w:sz w:val="24"/>
                <w:szCs w:val="24"/>
                <w:lang w:val="en-US"/>
              </w:rPr>
              <w:t>val</w:t>
            </w:r>
            <w:proofErr w:type="spellEnd"/>
          </w:p>
        </w:tc>
      </w:tr>
      <w:tr w:rsidR="00DD5390" w:rsidRPr="002C47DB" w14:paraId="64320301" w14:textId="77777777" w:rsidTr="004A361C">
        <w:trPr>
          <w:trHeight w:hRule="exact" w:val="255"/>
          <w:tblHeader/>
        </w:trPr>
        <w:tc>
          <w:tcPr>
            <w:tcW w:w="1731" w:type="dxa"/>
            <w:shd w:val="clear" w:color="auto" w:fill="FEFEFE"/>
            <w:tcMar>
              <w:top w:w="80" w:type="dxa"/>
              <w:left w:w="80" w:type="dxa"/>
              <w:bottom w:w="80" w:type="dxa"/>
              <w:right w:w="80" w:type="dxa"/>
            </w:tcMar>
            <w:vAlign w:val="center"/>
          </w:tcPr>
          <w:p w14:paraId="09EC8C1F" w14:textId="4C9BAFA5" w:rsidR="00DD5390" w:rsidRPr="002C47DB" w:rsidRDefault="008F3A8C" w:rsidP="002C47DB">
            <w:pPr>
              <w:pStyle w:val="TableStyle2"/>
              <w:spacing w:line="480" w:lineRule="auto"/>
              <w:rPr>
                <w:rFonts w:ascii="Arial" w:hAnsi="Arial" w:cs="Arial"/>
                <w:sz w:val="24"/>
                <w:szCs w:val="24"/>
                <w:lang w:val="en-US"/>
              </w:rPr>
            </w:pPr>
            <w:r w:rsidRPr="002C47DB">
              <w:rPr>
                <w:rFonts w:ascii="Arial" w:hAnsi="Arial" w:cs="Arial"/>
                <w:b/>
                <w:bCs/>
                <w:sz w:val="24"/>
                <w:szCs w:val="24"/>
                <w:lang w:val="en-US"/>
              </w:rPr>
              <w:t>Fixed effects</w:t>
            </w:r>
          </w:p>
        </w:tc>
        <w:tc>
          <w:tcPr>
            <w:tcW w:w="1896" w:type="dxa"/>
            <w:shd w:val="clear" w:color="auto" w:fill="FEFEFE"/>
            <w:tcMar>
              <w:top w:w="80" w:type="dxa"/>
              <w:left w:w="80" w:type="dxa"/>
              <w:bottom w:w="80" w:type="dxa"/>
              <w:right w:w="80" w:type="dxa"/>
            </w:tcMar>
            <w:vAlign w:val="center"/>
          </w:tcPr>
          <w:p w14:paraId="52C8271A" w14:textId="4E639AD6" w:rsidR="00DD5390" w:rsidRPr="002C47DB" w:rsidRDefault="008F3A8C" w:rsidP="002C47DB">
            <w:pPr>
              <w:pStyle w:val="TableStyle2"/>
              <w:spacing w:line="480" w:lineRule="auto"/>
              <w:rPr>
                <w:rFonts w:ascii="Arial" w:hAnsi="Arial" w:cs="Arial"/>
                <w:sz w:val="24"/>
                <w:szCs w:val="24"/>
                <w:lang w:val="en-US"/>
              </w:rPr>
            </w:pPr>
            <w:r w:rsidRPr="002C47DB">
              <w:rPr>
                <w:rFonts w:ascii="Arial" w:hAnsi="Arial" w:cs="Arial"/>
                <w:sz w:val="24"/>
                <w:szCs w:val="24"/>
                <w:lang w:val="en-US"/>
              </w:rPr>
              <w:t>Intercept</w:t>
            </w:r>
          </w:p>
        </w:tc>
        <w:tc>
          <w:tcPr>
            <w:tcW w:w="1358" w:type="dxa"/>
            <w:shd w:val="clear" w:color="auto" w:fill="FEFEFE"/>
            <w:tcMar>
              <w:top w:w="80" w:type="dxa"/>
              <w:left w:w="80" w:type="dxa"/>
              <w:bottom w:w="80" w:type="dxa"/>
              <w:right w:w="80" w:type="dxa"/>
            </w:tcMar>
            <w:vAlign w:val="center"/>
          </w:tcPr>
          <w:p w14:paraId="6390DFDE" w14:textId="1B502696" w:rsidR="00DD5390" w:rsidRPr="002C47DB" w:rsidRDefault="00DD5390" w:rsidP="002C47DB">
            <w:pPr>
              <w:pStyle w:val="TableStyle2"/>
              <w:spacing w:line="480" w:lineRule="auto"/>
              <w:rPr>
                <w:rFonts w:ascii="Arial" w:hAnsi="Arial" w:cs="Arial"/>
                <w:sz w:val="24"/>
                <w:szCs w:val="24"/>
                <w:lang w:val="en-US"/>
              </w:rPr>
            </w:pPr>
            <w:r w:rsidRPr="002C47DB">
              <w:rPr>
                <w:rFonts w:ascii="Arial" w:hAnsi="Arial" w:cs="Arial"/>
                <w:sz w:val="24"/>
                <w:szCs w:val="24"/>
                <w:lang w:val="en-US"/>
              </w:rPr>
              <w:t>0.13</w:t>
            </w:r>
          </w:p>
        </w:tc>
        <w:tc>
          <w:tcPr>
            <w:tcW w:w="1393" w:type="dxa"/>
            <w:shd w:val="clear" w:color="auto" w:fill="FEFEFE"/>
            <w:tcMar>
              <w:top w:w="80" w:type="dxa"/>
              <w:left w:w="80" w:type="dxa"/>
              <w:bottom w:w="80" w:type="dxa"/>
              <w:right w:w="80" w:type="dxa"/>
            </w:tcMar>
            <w:vAlign w:val="center"/>
          </w:tcPr>
          <w:p w14:paraId="47E9362B" w14:textId="5FC30609" w:rsidR="00DD5390" w:rsidRPr="002C47DB" w:rsidRDefault="00DD5390" w:rsidP="002C47DB">
            <w:pPr>
              <w:pStyle w:val="TableStyle2"/>
              <w:spacing w:line="480" w:lineRule="auto"/>
              <w:rPr>
                <w:rFonts w:ascii="Arial" w:hAnsi="Arial" w:cs="Arial"/>
                <w:sz w:val="24"/>
                <w:szCs w:val="24"/>
                <w:lang w:val="en-US"/>
              </w:rPr>
            </w:pPr>
            <w:r w:rsidRPr="002C47DB">
              <w:rPr>
                <w:rFonts w:ascii="Arial" w:hAnsi="Arial" w:cs="Arial"/>
                <w:sz w:val="24"/>
                <w:szCs w:val="24"/>
                <w:lang w:val="en-US"/>
              </w:rPr>
              <w:t>0.0</w:t>
            </w:r>
            <w:r w:rsidR="004C38E4" w:rsidRPr="002C47DB">
              <w:rPr>
                <w:rFonts w:ascii="Arial" w:hAnsi="Arial" w:cs="Arial"/>
                <w:sz w:val="24"/>
                <w:szCs w:val="24"/>
                <w:lang w:val="en-US"/>
              </w:rPr>
              <w:t>4</w:t>
            </w:r>
          </w:p>
        </w:tc>
        <w:tc>
          <w:tcPr>
            <w:tcW w:w="1000" w:type="dxa"/>
            <w:shd w:val="clear" w:color="auto" w:fill="FEFEFE"/>
            <w:tcMar>
              <w:top w:w="80" w:type="dxa"/>
              <w:left w:w="80" w:type="dxa"/>
              <w:bottom w:w="80" w:type="dxa"/>
              <w:right w:w="80" w:type="dxa"/>
            </w:tcMar>
            <w:vAlign w:val="center"/>
          </w:tcPr>
          <w:p w14:paraId="58CFE663" w14:textId="0780FA0C" w:rsidR="00DD5390" w:rsidRPr="002C47DB" w:rsidRDefault="004C38E4" w:rsidP="002C47DB">
            <w:pPr>
              <w:pStyle w:val="TableStyle2"/>
              <w:spacing w:line="480" w:lineRule="auto"/>
              <w:rPr>
                <w:rFonts w:ascii="Arial" w:hAnsi="Arial" w:cs="Arial"/>
                <w:sz w:val="24"/>
                <w:szCs w:val="24"/>
                <w:lang w:val="en-US"/>
              </w:rPr>
            </w:pPr>
            <w:r w:rsidRPr="002C47DB">
              <w:rPr>
                <w:rFonts w:ascii="Arial" w:hAnsi="Arial" w:cs="Arial"/>
                <w:sz w:val="24"/>
                <w:szCs w:val="24"/>
                <w:lang w:val="en-US"/>
              </w:rPr>
              <w:t>3</w:t>
            </w:r>
            <w:r w:rsidR="00DD5390" w:rsidRPr="002C47DB">
              <w:rPr>
                <w:rFonts w:ascii="Arial" w:hAnsi="Arial" w:cs="Arial"/>
                <w:sz w:val="24"/>
                <w:szCs w:val="24"/>
                <w:lang w:val="en-US"/>
              </w:rPr>
              <w:t>.</w:t>
            </w:r>
            <w:r w:rsidRPr="002C47DB">
              <w:rPr>
                <w:rFonts w:ascii="Arial" w:hAnsi="Arial" w:cs="Arial"/>
                <w:sz w:val="24"/>
                <w:szCs w:val="24"/>
                <w:lang w:val="en-US"/>
              </w:rPr>
              <w:t>53</w:t>
            </w:r>
          </w:p>
        </w:tc>
      </w:tr>
      <w:tr w:rsidR="00DD5390" w:rsidRPr="002C47DB" w14:paraId="33E1528A" w14:textId="77777777" w:rsidTr="004A361C">
        <w:trPr>
          <w:trHeight w:hRule="exact" w:val="255"/>
          <w:tblHeader/>
        </w:trPr>
        <w:tc>
          <w:tcPr>
            <w:tcW w:w="1731" w:type="dxa"/>
            <w:shd w:val="clear" w:color="auto" w:fill="FEFEFE"/>
            <w:tcMar>
              <w:top w:w="80" w:type="dxa"/>
              <w:left w:w="80" w:type="dxa"/>
              <w:bottom w:w="80" w:type="dxa"/>
              <w:right w:w="80" w:type="dxa"/>
            </w:tcMar>
            <w:vAlign w:val="center"/>
          </w:tcPr>
          <w:p w14:paraId="6DAA2297" w14:textId="77777777" w:rsidR="00DD5390" w:rsidRPr="002C47DB" w:rsidRDefault="00DD5390" w:rsidP="002C47DB">
            <w:pPr>
              <w:spacing w:line="480" w:lineRule="auto"/>
              <w:rPr>
                <w:rFonts w:ascii="Arial" w:hAnsi="Arial" w:cs="Arial"/>
              </w:rPr>
            </w:pPr>
          </w:p>
        </w:tc>
        <w:tc>
          <w:tcPr>
            <w:tcW w:w="1896" w:type="dxa"/>
            <w:shd w:val="clear" w:color="auto" w:fill="FEFEFE"/>
            <w:tcMar>
              <w:top w:w="80" w:type="dxa"/>
              <w:left w:w="80" w:type="dxa"/>
              <w:bottom w:w="80" w:type="dxa"/>
              <w:right w:w="80" w:type="dxa"/>
            </w:tcMar>
            <w:vAlign w:val="center"/>
          </w:tcPr>
          <w:p w14:paraId="32FDE3E8" w14:textId="6433FAFC" w:rsidR="00DD5390" w:rsidRPr="002C47DB" w:rsidRDefault="00DD5390" w:rsidP="002C47DB">
            <w:pPr>
              <w:pStyle w:val="TableStyle2"/>
              <w:spacing w:line="480" w:lineRule="auto"/>
              <w:rPr>
                <w:rFonts w:ascii="Arial" w:hAnsi="Arial" w:cs="Arial"/>
                <w:sz w:val="24"/>
                <w:szCs w:val="24"/>
                <w:lang w:val="en-US"/>
              </w:rPr>
            </w:pPr>
            <w:r w:rsidRPr="002C47DB">
              <w:rPr>
                <w:rFonts w:ascii="Arial" w:hAnsi="Arial" w:cs="Arial"/>
                <w:sz w:val="24"/>
                <w:szCs w:val="24"/>
                <w:lang w:val="en-US"/>
              </w:rPr>
              <w:t>Sinai</w:t>
            </w:r>
          </w:p>
        </w:tc>
        <w:tc>
          <w:tcPr>
            <w:tcW w:w="1358" w:type="dxa"/>
            <w:shd w:val="clear" w:color="auto" w:fill="FEFEFE"/>
            <w:tcMar>
              <w:top w:w="80" w:type="dxa"/>
              <w:left w:w="80" w:type="dxa"/>
              <w:bottom w:w="80" w:type="dxa"/>
              <w:right w:w="80" w:type="dxa"/>
            </w:tcMar>
            <w:vAlign w:val="center"/>
          </w:tcPr>
          <w:p w14:paraId="511D083B" w14:textId="294A23BA" w:rsidR="00DD5390" w:rsidRPr="002C47DB" w:rsidRDefault="00DD5390" w:rsidP="002C47DB">
            <w:pPr>
              <w:pStyle w:val="TableStyle2"/>
              <w:spacing w:line="480" w:lineRule="auto"/>
              <w:rPr>
                <w:rFonts w:ascii="Arial" w:hAnsi="Arial" w:cs="Arial"/>
                <w:sz w:val="24"/>
                <w:szCs w:val="24"/>
                <w:lang w:val="en-US"/>
              </w:rPr>
            </w:pPr>
            <w:r w:rsidRPr="002C47DB">
              <w:rPr>
                <w:rFonts w:ascii="Arial" w:hAnsi="Arial" w:cs="Arial"/>
                <w:sz w:val="24"/>
                <w:szCs w:val="24"/>
                <w:lang w:val="en-US"/>
              </w:rPr>
              <w:t>0.2</w:t>
            </w:r>
            <w:r w:rsidR="004C38E4" w:rsidRPr="002C47DB">
              <w:rPr>
                <w:rFonts w:ascii="Arial" w:hAnsi="Arial" w:cs="Arial"/>
                <w:sz w:val="24"/>
                <w:szCs w:val="24"/>
                <w:lang w:val="en-US"/>
              </w:rPr>
              <w:t>3</w:t>
            </w:r>
          </w:p>
        </w:tc>
        <w:tc>
          <w:tcPr>
            <w:tcW w:w="1393" w:type="dxa"/>
            <w:shd w:val="clear" w:color="auto" w:fill="FEFEFE"/>
            <w:tcMar>
              <w:top w:w="80" w:type="dxa"/>
              <w:left w:w="80" w:type="dxa"/>
              <w:bottom w:w="80" w:type="dxa"/>
              <w:right w:w="80" w:type="dxa"/>
            </w:tcMar>
            <w:vAlign w:val="center"/>
          </w:tcPr>
          <w:p w14:paraId="61D1AE2D" w14:textId="4B4B457B" w:rsidR="00DD5390" w:rsidRPr="002C47DB" w:rsidRDefault="00DD5390" w:rsidP="002C47DB">
            <w:pPr>
              <w:pStyle w:val="TableStyle2"/>
              <w:spacing w:line="480" w:lineRule="auto"/>
              <w:rPr>
                <w:rFonts w:ascii="Arial" w:hAnsi="Arial" w:cs="Arial"/>
                <w:sz w:val="24"/>
                <w:szCs w:val="24"/>
                <w:lang w:val="en-US"/>
              </w:rPr>
            </w:pPr>
            <w:r w:rsidRPr="002C47DB">
              <w:rPr>
                <w:rFonts w:ascii="Arial" w:hAnsi="Arial" w:cs="Arial"/>
                <w:sz w:val="24"/>
                <w:szCs w:val="24"/>
                <w:lang w:val="en-US"/>
              </w:rPr>
              <w:t>0.</w:t>
            </w:r>
            <w:r w:rsidR="004C38E4" w:rsidRPr="002C47DB">
              <w:rPr>
                <w:rFonts w:ascii="Arial" w:hAnsi="Arial" w:cs="Arial"/>
                <w:sz w:val="24"/>
                <w:szCs w:val="24"/>
                <w:lang w:val="en-US"/>
              </w:rPr>
              <w:t>05</w:t>
            </w:r>
          </w:p>
        </w:tc>
        <w:tc>
          <w:tcPr>
            <w:tcW w:w="1000" w:type="dxa"/>
            <w:shd w:val="clear" w:color="auto" w:fill="FEFEFE"/>
            <w:tcMar>
              <w:top w:w="80" w:type="dxa"/>
              <w:left w:w="80" w:type="dxa"/>
              <w:bottom w:w="80" w:type="dxa"/>
              <w:right w:w="80" w:type="dxa"/>
            </w:tcMar>
            <w:vAlign w:val="center"/>
          </w:tcPr>
          <w:p w14:paraId="4413E005" w14:textId="0725A73D" w:rsidR="00DD5390" w:rsidRPr="002C47DB" w:rsidRDefault="004C38E4" w:rsidP="002C47DB">
            <w:pPr>
              <w:pStyle w:val="TableStyle2"/>
              <w:spacing w:line="480" w:lineRule="auto"/>
              <w:rPr>
                <w:rFonts w:ascii="Arial" w:hAnsi="Arial" w:cs="Arial"/>
                <w:sz w:val="24"/>
                <w:szCs w:val="24"/>
                <w:lang w:val="en-US"/>
              </w:rPr>
            </w:pPr>
            <w:r w:rsidRPr="002C47DB">
              <w:rPr>
                <w:rFonts w:ascii="Arial" w:hAnsi="Arial" w:cs="Arial"/>
                <w:sz w:val="24"/>
                <w:szCs w:val="24"/>
                <w:lang w:val="en-US"/>
              </w:rPr>
              <w:t>4.60</w:t>
            </w:r>
          </w:p>
        </w:tc>
      </w:tr>
      <w:tr w:rsidR="00DD5390" w:rsidRPr="002C47DB" w14:paraId="5424553E" w14:textId="77777777" w:rsidTr="004A361C">
        <w:trPr>
          <w:trHeight w:hRule="exact" w:val="255"/>
          <w:tblHeader/>
        </w:trPr>
        <w:tc>
          <w:tcPr>
            <w:tcW w:w="1731" w:type="dxa"/>
            <w:shd w:val="clear" w:color="auto" w:fill="FEFEFE"/>
            <w:tcMar>
              <w:top w:w="80" w:type="dxa"/>
              <w:left w:w="80" w:type="dxa"/>
              <w:bottom w:w="80" w:type="dxa"/>
              <w:right w:w="80" w:type="dxa"/>
            </w:tcMar>
            <w:vAlign w:val="center"/>
          </w:tcPr>
          <w:p w14:paraId="45154507" w14:textId="77777777" w:rsidR="00DD5390" w:rsidRPr="002C47DB" w:rsidRDefault="00DD5390" w:rsidP="002C47DB">
            <w:pPr>
              <w:spacing w:line="480" w:lineRule="auto"/>
              <w:rPr>
                <w:rFonts w:ascii="Arial" w:hAnsi="Arial" w:cs="Arial"/>
              </w:rPr>
            </w:pPr>
          </w:p>
        </w:tc>
        <w:tc>
          <w:tcPr>
            <w:tcW w:w="1896" w:type="dxa"/>
            <w:shd w:val="clear" w:color="auto" w:fill="FEFEFE"/>
            <w:tcMar>
              <w:top w:w="80" w:type="dxa"/>
              <w:left w:w="80" w:type="dxa"/>
              <w:bottom w:w="80" w:type="dxa"/>
              <w:right w:w="80" w:type="dxa"/>
            </w:tcMar>
            <w:vAlign w:val="center"/>
          </w:tcPr>
          <w:p w14:paraId="5C05E433" w14:textId="27B51266" w:rsidR="00DD5390" w:rsidRPr="002C47DB" w:rsidRDefault="00DD5390" w:rsidP="002C47DB">
            <w:pPr>
              <w:pStyle w:val="TableStyle2"/>
              <w:spacing w:line="480" w:lineRule="auto"/>
              <w:rPr>
                <w:rFonts w:ascii="Arial" w:hAnsi="Arial" w:cs="Arial"/>
                <w:sz w:val="24"/>
                <w:szCs w:val="24"/>
                <w:lang w:val="en-US"/>
              </w:rPr>
            </w:pPr>
            <w:r w:rsidRPr="002C47DB">
              <w:rPr>
                <w:rFonts w:ascii="Arial" w:hAnsi="Arial" w:cs="Arial"/>
                <w:sz w:val="24"/>
                <w:szCs w:val="24"/>
                <w:lang w:val="en-US"/>
              </w:rPr>
              <w:t>2020_</w:t>
            </w:r>
            <w:r w:rsidR="004C38E4" w:rsidRPr="002C47DB">
              <w:rPr>
                <w:rFonts w:ascii="Arial" w:hAnsi="Arial" w:cs="Arial"/>
                <w:sz w:val="24"/>
                <w:szCs w:val="24"/>
                <w:lang w:val="en-US"/>
              </w:rPr>
              <w:t>t</w:t>
            </w:r>
          </w:p>
        </w:tc>
        <w:tc>
          <w:tcPr>
            <w:tcW w:w="1358" w:type="dxa"/>
            <w:shd w:val="clear" w:color="auto" w:fill="FEFEFE"/>
            <w:tcMar>
              <w:top w:w="80" w:type="dxa"/>
              <w:left w:w="80" w:type="dxa"/>
              <w:bottom w:w="80" w:type="dxa"/>
              <w:right w:w="80" w:type="dxa"/>
            </w:tcMar>
            <w:vAlign w:val="center"/>
          </w:tcPr>
          <w:p w14:paraId="69105D61" w14:textId="36B26085" w:rsidR="00DD5390" w:rsidRPr="002C47DB" w:rsidRDefault="004C38E4" w:rsidP="002C47DB">
            <w:pPr>
              <w:pStyle w:val="TableStyle2"/>
              <w:spacing w:line="480" w:lineRule="auto"/>
              <w:rPr>
                <w:rFonts w:ascii="Arial" w:hAnsi="Arial" w:cs="Arial"/>
                <w:sz w:val="24"/>
                <w:szCs w:val="24"/>
                <w:lang w:val="en-US"/>
              </w:rPr>
            </w:pPr>
            <w:r w:rsidRPr="002C47DB">
              <w:rPr>
                <w:rFonts w:ascii="Arial" w:hAnsi="Arial" w:cs="Arial"/>
                <w:sz w:val="24"/>
                <w:szCs w:val="24"/>
                <w:lang w:val="en-US"/>
              </w:rPr>
              <w:t>0.47</w:t>
            </w:r>
          </w:p>
        </w:tc>
        <w:tc>
          <w:tcPr>
            <w:tcW w:w="1393" w:type="dxa"/>
            <w:shd w:val="clear" w:color="auto" w:fill="FEFEFE"/>
            <w:tcMar>
              <w:top w:w="80" w:type="dxa"/>
              <w:left w:w="80" w:type="dxa"/>
              <w:bottom w:w="80" w:type="dxa"/>
              <w:right w:w="80" w:type="dxa"/>
            </w:tcMar>
            <w:vAlign w:val="center"/>
          </w:tcPr>
          <w:p w14:paraId="33DB3ECF" w14:textId="23F6CB5A" w:rsidR="00DD5390" w:rsidRPr="002C47DB" w:rsidRDefault="004C38E4" w:rsidP="002C47DB">
            <w:pPr>
              <w:pStyle w:val="TableStyle2"/>
              <w:spacing w:line="480" w:lineRule="auto"/>
              <w:rPr>
                <w:rFonts w:ascii="Arial" w:hAnsi="Arial" w:cs="Arial"/>
                <w:sz w:val="24"/>
                <w:szCs w:val="24"/>
                <w:lang w:val="en-US"/>
              </w:rPr>
            </w:pPr>
            <w:r w:rsidRPr="002C47DB">
              <w:rPr>
                <w:rFonts w:ascii="Arial" w:hAnsi="Arial" w:cs="Arial"/>
                <w:sz w:val="24"/>
                <w:szCs w:val="24"/>
                <w:lang w:val="en-US"/>
              </w:rPr>
              <w:t>0.02</w:t>
            </w:r>
          </w:p>
        </w:tc>
        <w:tc>
          <w:tcPr>
            <w:tcW w:w="1000" w:type="dxa"/>
            <w:shd w:val="clear" w:color="auto" w:fill="FEFEFE"/>
            <w:tcMar>
              <w:top w:w="80" w:type="dxa"/>
              <w:left w:w="80" w:type="dxa"/>
              <w:bottom w:w="80" w:type="dxa"/>
              <w:right w:w="80" w:type="dxa"/>
            </w:tcMar>
            <w:vAlign w:val="center"/>
          </w:tcPr>
          <w:p w14:paraId="7D056C9A" w14:textId="23196E80" w:rsidR="004C38E4" w:rsidRPr="002C47DB" w:rsidRDefault="004C38E4" w:rsidP="002C47DB">
            <w:pPr>
              <w:pStyle w:val="TableStyle2"/>
              <w:spacing w:line="480" w:lineRule="auto"/>
              <w:rPr>
                <w:rFonts w:ascii="Arial" w:hAnsi="Arial" w:cs="Arial"/>
                <w:sz w:val="24"/>
                <w:szCs w:val="24"/>
                <w:lang w:val="en-US"/>
              </w:rPr>
            </w:pPr>
            <w:r w:rsidRPr="002C47DB">
              <w:rPr>
                <w:rFonts w:ascii="Arial" w:hAnsi="Arial" w:cs="Arial"/>
                <w:sz w:val="24"/>
                <w:szCs w:val="24"/>
                <w:lang w:val="en-US"/>
              </w:rPr>
              <w:t>19.20</w:t>
            </w:r>
          </w:p>
        </w:tc>
      </w:tr>
      <w:tr w:rsidR="004C38E4" w:rsidRPr="002C47DB" w14:paraId="4A25095E" w14:textId="77777777" w:rsidTr="004A361C">
        <w:trPr>
          <w:trHeight w:hRule="exact" w:val="255"/>
          <w:tblHeader/>
        </w:trPr>
        <w:tc>
          <w:tcPr>
            <w:tcW w:w="1731" w:type="dxa"/>
            <w:shd w:val="clear" w:color="auto" w:fill="FEFEFE"/>
            <w:tcMar>
              <w:top w:w="80" w:type="dxa"/>
              <w:left w:w="80" w:type="dxa"/>
              <w:bottom w:w="80" w:type="dxa"/>
              <w:right w:w="80" w:type="dxa"/>
            </w:tcMar>
            <w:vAlign w:val="center"/>
          </w:tcPr>
          <w:p w14:paraId="10E70AC3" w14:textId="77777777" w:rsidR="004C38E4" w:rsidRPr="002C47DB" w:rsidRDefault="004C38E4" w:rsidP="002C47DB">
            <w:pPr>
              <w:spacing w:line="480" w:lineRule="auto"/>
              <w:rPr>
                <w:rFonts w:ascii="Arial" w:hAnsi="Arial" w:cs="Arial"/>
              </w:rPr>
            </w:pPr>
          </w:p>
        </w:tc>
        <w:tc>
          <w:tcPr>
            <w:tcW w:w="1896" w:type="dxa"/>
            <w:shd w:val="clear" w:color="auto" w:fill="FEFEFE"/>
            <w:tcMar>
              <w:top w:w="80" w:type="dxa"/>
              <w:left w:w="80" w:type="dxa"/>
              <w:bottom w:w="80" w:type="dxa"/>
              <w:right w:w="80" w:type="dxa"/>
            </w:tcMar>
            <w:vAlign w:val="center"/>
          </w:tcPr>
          <w:p w14:paraId="0A948926" w14:textId="6AC0137C" w:rsidR="004C38E4" w:rsidRPr="002C47DB" w:rsidRDefault="004C38E4" w:rsidP="002C47DB">
            <w:pPr>
              <w:pStyle w:val="TableStyle2"/>
              <w:spacing w:line="480" w:lineRule="auto"/>
              <w:rPr>
                <w:rFonts w:ascii="Arial" w:hAnsi="Arial" w:cs="Arial"/>
                <w:sz w:val="24"/>
                <w:szCs w:val="24"/>
                <w:lang w:val="en-US"/>
              </w:rPr>
            </w:pPr>
            <w:r w:rsidRPr="002C47DB">
              <w:rPr>
                <w:rFonts w:ascii="Arial" w:hAnsi="Arial" w:cs="Arial"/>
                <w:sz w:val="24"/>
                <w:szCs w:val="24"/>
                <w:lang w:val="en-US"/>
              </w:rPr>
              <w:t>2020_</w:t>
            </w:r>
            <w:r w:rsidR="00240AD6" w:rsidRPr="002C47DB">
              <w:rPr>
                <w:rFonts w:ascii="Arial" w:hAnsi="Arial" w:cs="Arial"/>
                <w:sz w:val="24"/>
                <w:szCs w:val="24"/>
                <w:lang w:val="en-US"/>
              </w:rPr>
              <w:t>m</w:t>
            </w:r>
          </w:p>
        </w:tc>
        <w:tc>
          <w:tcPr>
            <w:tcW w:w="1358" w:type="dxa"/>
            <w:shd w:val="clear" w:color="auto" w:fill="FEFEFE"/>
            <w:tcMar>
              <w:top w:w="80" w:type="dxa"/>
              <w:left w:w="80" w:type="dxa"/>
              <w:bottom w:w="80" w:type="dxa"/>
              <w:right w:w="80" w:type="dxa"/>
            </w:tcMar>
            <w:vAlign w:val="center"/>
          </w:tcPr>
          <w:p w14:paraId="7F5E3404" w14:textId="32B2DFFF" w:rsidR="004C38E4" w:rsidRPr="002C47DB" w:rsidRDefault="004C38E4" w:rsidP="002C47DB">
            <w:pPr>
              <w:pStyle w:val="TableStyle2"/>
              <w:spacing w:line="480" w:lineRule="auto"/>
              <w:rPr>
                <w:rFonts w:ascii="Arial" w:hAnsi="Arial" w:cs="Arial"/>
                <w:sz w:val="24"/>
                <w:szCs w:val="24"/>
                <w:lang w:val="en-US"/>
              </w:rPr>
            </w:pPr>
            <w:r w:rsidRPr="002C47DB">
              <w:rPr>
                <w:rFonts w:ascii="Arial" w:hAnsi="Arial" w:cs="Arial"/>
                <w:sz w:val="24"/>
                <w:szCs w:val="24"/>
                <w:lang w:val="en-US"/>
              </w:rPr>
              <w:t>0.13</w:t>
            </w:r>
          </w:p>
        </w:tc>
        <w:tc>
          <w:tcPr>
            <w:tcW w:w="1393" w:type="dxa"/>
            <w:shd w:val="clear" w:color="auto" w:fill="FEFEFE"/>
            <w:tcMar>
              <w:top w:w="80" w:type="dxa"/>
              <w:left w:w="80" w:type="dxa"/>
              <w:bottom w:w="80" w:type="dxa"/>
              <w:right w:w="80" w:type="dxa"/>
            </w:tcMar>
            <w:vAlign w:val="center"/>
          </w:tcPr>
          <w:p w14:paraId="5BFE8D04" w14:textId="1348156D" w:rsidR="004C38E4" w:rsidRPr="002C47DB" w:rsidRDefault="004C38E4" w:rsidP="002C47DB">
            <w:pPr>
              <w:pStyle w:val="TableStyle2"/>
              <w:spacing w:line="480" w:lineRule="auto"/>
              <w:rPr>
                <w:rFonts w:ascii="Arial" w:hAnsi="Arial" w:cs="Arial"/>
                <w:sz w:val="24"/>
                <w:szCs w:val="24"/>
                <w:lang w:val="en-US"/>
              </w:rPr>
            </w:pPr>
            <w:r w:rsidRPr="002C47DB">
              <w:rPr>
                <w:rFonts w:ascii="Arial" w:hAnsi="Arial" w:cs="Arial"/>
                <w:sz w:val="24"/>
                <w:szCs w:val="24"/>
                <w:lang w:val="en-US"/>
              </w:rPr>
              <w:t>0.02</w:t>
            </w:r>
          </w:p>
        </w:tc>
        <w:tc>
          <w:tcPr>
            <w:tcW w:w="1000" w:type="dxa"/>
            <w:shd w:val="clear" w:color="auto" w:fill="FEFEFE"/>
            <w:tcMar>
              <w:top w:w="80" w:type="dxa"/>
              <w:left w:w="80" w:type="dxa"/>
              <w:bottom w:w="80" w:type="dxa"/>
              <w:right w:w="80" w:type="dxa"/>
            </w:tcMar>
            <w:vAlign w:val="center"/>
          </w:tcPr>
          <w:p w14:paraId="4F74AD31" w14:textId="4F6ABDA1" w:rsidR="004C38E4" w:rsidRPr="002C47DB" w:rsidRDefault="004C38E4" w:rsidP="002C47DB">
            <w:pPr>
              <w:pStyle w:val="TableStyle2"/>
              <w:spacing w:line="480" w:lineRule="auto"/>
              <w:rPr>
                <w:rFonts w:ascii="Arial" w:hAnsi="Arial" w:cs="Arial"/>
                <w:sz w:val="24"/>
                <w:szCs w:val="24"/>
                <w:lang w:val="en-US"/>
              </w:rPr>
            </w:pPr>
            <w:r w:rsidRPr="002C47DB">
              <w:rPr>
                <w:rFonts w:ascii="Arial" w:hAnsi="Arial" w:cs="Arial"/>
                <w:sz w:val="24"/>
                <w:szCs w:val="24"/>
                <w:lang w:val="en-US"/>
              </w:rPr>
              <w:t>5.23</w:t>
            </w:r>
          </w:p>
        </w:tc>
      </w:tr>
      <w:tr w:rsidR="004C38E4" w:rsidRPr="002C47DB" w14:paraId="2F7022F9" w14:textId="77777777" w:rsidTr="004A361C">
        <w:trPr>
          <w:trHeight w:hRule="exact" w:val="255"/>
          <w:tblHeader/>
        </w:trPr>
        <w:tc>
          <w:tcPr>
            <w:tcW w:w="1731" w:type="dxa"/>
            <w:shd w:val="clear" w:color="auto" w:fill="FEFEFE"/>
            <w:tcMar>
              <w:top w:w="80" w:type="dxa"/>
              <w:left w:w="80" w:type="dxa"/>
              <w:bottom w:w="80" w:type="dxa"/>
              <w:right w:w="80" w:type="dxa"/>
            </w:tcMar>
            <w:vAlign w:val="center"/>
          </w:tcPr>
          <w:p w14:paraId="0CEF4F61" w14:textId="77777777" w:rsidR="004C38E4" w:rsidRPr="002C47DB" w:rsidRDefault="004C38E4" w:rsidP="002C47DB">
            <w:pPr>
              <w:spacing w:line="480" w:lineRule="auto"/>
              <w:rPr>
                <w:rFonts w:ascii="Arial" w:hAnsi="Arial" w:cs="Arial"/>
              </w:rPr>
            </w:pPr>
          </w:p>
        </w:tc>
        <w:tc>
          <w:tcPr>
            <w:tcW w:w="1896" w:type="dxa"/>
            <w:shd w:val="clear" w:color="auto" w:fill="FEFEFE"/>
            <w:tcMar>
              <w:top w:w="80" w:type="dxa"/>
              <w:left w:w="80" w:type="dxa"/>
              <w:bottom w:w="80" w:type="dxa"/>
              <w:right w:w="80" w:type="dxa"/>
            </w:tcMar>
            <w:vAlign w:val="center"/>
          </w:tcPr>
          <w:p w14:paraId="53C500F2" w14:textId="6A812384" w:rsidR="004C38E4" w:rsidRPr="002C47DB" w:rsidRDefault="004C38E4" w:rsidP="002C47DB">
            <w:pPr>
              <w:pStyle w:val="TableStyle2"/>
              <w:spacing w:line="480" w:lineRule="auto"/>
              <w:rPr>
                <w:rFonts w:ascii="Arial" w:hAnsi="Arial" w:cs="Arial"/>
                <w:sz w:val="24"/>
                <w:szCs w:val="24"/>
                <w:lang w:val="en-US"/>
              </w:rPr>
            </w:pPr>
            <w:r w:rsidRPr="002C47DB">
              <w:rPr>
                <w:rFonts w:ascii="Arial" w:hAnsi="Arial" w:cs="Arial"/>
                <w:sz w:val="24"/>
                <w:szCs w:val="24"/>
                <w:lang w:val="en-US"/>
              </w:rPr>
              <w:t>2021_t</w:t>
            </w:r>
          </w:p>
        </w:tc>
        <w:tc>
          <w:tcPr>
            <w:tcW w:w="1358" w:type="dxa"/>
            <w:shd w:val="clear" w:color="auto" w:fill="FEFEFE"/>
            <w:tcMar>
              <w:top w:w="80" w:type="dxa"/>
              <w:left w:w="80" w:type="dxa"/>
              <w:bottom w:w="80" w:type="dxa"/>
              <w:right w:w="80" w:type="dxa"/>
            </w:tcMar>
            <w:vAlign w:val="center"/>
          </w:tcPr>
          <w:p w14:paraId="47C23368" w14:textId="204946C4" w:rsidR="004C38E4" w:rsidRPr="002C47DB" w:rsidRDefault="004C38E4" w:rsidP="002C47DB">
            <w:pPr>
              <w:pStyle w:val="TableStyle2"/>
              <w:spacing w:line="480" w:lineRule="auto"/>
              <w:rPr>
                <w:rFonts w:ascii="Arial" w:hAnsi="Arial" w:cs="Arial"/>
                <w:sz w:val="24"/>
                <w:szCs w:val="24"/>
                <w:lang w:val="en-US"/>
              </w:rPr>
            </w:pPr>
            <w:r w:rsidRPr="002C47DB">
              <w:rPr>
                <w:rFonts w:ascii="Arial" w:hAnsi="Arial" w:cs="Arial"/>
                <w:sz w:val="24"/>
                <w:szCs w:val="24"/>
                <w:lang w:val="en-US"/>
              </w:rPr>
              <w:t>0.06</w:t>
            </w:r>
          </w:p>
        </w:tc>
        <w:tc>
          <w:tcPr>
            <w:tcW w:w="1393" w:type="dxa"/>
            <w:shd w:val="clear" w:color="auto" w:fill="FEFEFE"/>
            <w:tcMar>
              <w:top w:w="80" w:type="dxa"/>
              <w:left w:w="80" w:type="dxa"/>
              <w:bottom w:w="80" w:type="dxa"/>
              <w:right w:w="80" w:type="dxa"/>
            </w:tcMar>
            <w:vAlign w:val="center"/>
          </w:tcPr>
          <w:p w14:paraId="003B016A" w14:textId="3BBF9389" w:rsidR="004C38E4" w:rsidRPr="002C47DB" w:rsidRDefault="004C38E4" w:rsidP="002C47DB">
            <w:pPr>
              <w:pStyle w:val="TableStyle2"/>
              <w:spacing w:line="480" w:lineRule="auto"/>
              <w:rPr>
                <w:rFonts w:ascii="Arial" w:hAnsi="Arial" w:cs="Arial"/>
                <w:sz w:val="24"/>
                <w:szCs w:val="24"/>
                <w:lang w:val="en-US"/>
              </w:rPr>
            </w:pPr>
            <w:r w:rsidRPr="002C47DB">
              <w:rPr>
                <w:rFonts w:ascii="Arial" w:hAnsi="Arial" w:cs="Arial"/>
                <w:sz w:val="24"/>
                <w:szCs w:val="24"/>
                <w:lang w:val="en-US"/>
              </w:rPr>
              <w:t>0.04</w:t>
            </w:r>
          </w:p>
        </w:tc>
        <w:tc>
          <w:tcPr>
            <w:tcW w:w="1000" w:type="dxa"/>
            <w:shd w:val="clear" w:color="auto" w:fill="FEFEFE"/>
            <w:tcMar>
              <w:top w:w="80" w:type="dxa"/>
              <w:left w:w="80" w:type="dxa"/>
              <w:bottom w:w="80" w:type="dxa"/>
              <w:right w:w="80" w:type="dxa"/>
            </w:tcMar>
            <w:vAlign w:val="center"/>
          </w:tcPr>
          <w:p w14:paraId="72B1F0CF" w14:textId="56FEBDC3" w:rsidR="004C38E4" w:rsidRPr="002C47DB" w:rsidRDefault="004C38E4" w:rsidP="002C47DB">
            <w:pPr>
              <w:pStyle w:val="TableStyle2"/>
              <w:spacing w:line="480" w:lineRule="auto"/>
              <w:rPr>
                <w:rFonts w:ascii="Arial" w:hAnsi="Arial" w:cs="Arial"/>
                <w:sz w:val="24"/>
                <w:szCs w:val="24"/>
                <w:lang w:val="en-US"/>
              </w:rPr>
            </w:pPr>
            <w:r w:rsidRPr="002C47DB">
              <w:rPr>
                <w:rFonts w:ascii="Arial" w:hAnsi="Arial" w:cs="Arial"/>
                <w:sz w:val="24"/>
                <w:szCs w:val="24"/>
                <w:lang w:val="en-US"/>
              </w:rPr>
              <w:t>1.34</w:t>
            </w:r>
          </w:p>
        </w:tc>
      </w:tr>
      <w:tr w:rsidR="004C38E4" w:rsidRPr="002C47DB" w14:paraId="1AD6BA41" w14:textId="77777777" w:rsidTr="004A361C">
        <w:trPr>
          <w:trHeight w:hRule="exact" w:val="255"/>
          <w:tblHeader/>
        </w:trPr>
        <w:tc>
          <w:tcPr>
            <w:tcW w:w="1731" w:type="dxa"/>
            <w:shd w:val="clear" w:color="auto" w:fill="FEFEFE"/>
            <w:tcMar>
              <w:top w:w="80" w:type="dxa"/>
              <w:left w:w="80" w:type="dxa"/>
              <w:bottom w:w="80" w:type="dxa"/>
              <w:right w:w="80" w:type="dxa"/>
            </w:tcMar>
            <w:vAlign w:val="center"/>
          </w:tcPr>
          <w:p w14:paraId="7BFA705D" w14:textId="77777777" w:rsidR="004C38E4" w:rsidRPr="002C47DB" w:rsidRDefault="004C38E4" w:rsidP="002C47DB">
            <w:pPr>
              <w:spacing w:line="480" w:lineRule="auto"/>
              <w:rPr>
                <w:rFonts w:ascii="Arial" w:hAnsi="Arial" w:cs="Arial"/>
              </w:rPr>
            </w:pPr>
          </w:p>
        </w:tc>
        <w:tc>
          <w:tcPr>
            <w:tcW w:w="1896" w:type="dxa"/>
            <w:shd w:val="clear" w:color="auto" w:fill="FEFEFE"/>
            <w:tcMar>
              <w:top w:w="80" w:type="dxa"/>
              <w:left w:w="80" w:type="dxa"/>
              <w:bottom w:w="80" w:type="dxa"/>
              <w:right w:w="80" w:type="dxa"/>
            </w:tcMar>
            <w:vAlign w:val="center"/>
          </w:tcPr>
          <w:p w14:paraId="51B58BAE" w14:textId="279BC861" w:rsidR="004C38E4" w:rsidRPr="002C47DB" w:rsidRDefault="004C38E4" w:rsidP="002C47DB">
            <w:pPr>
              <w:pStyle w:val="TableStyle2"/>
              <w:spacing w:line="480" w:lineRule="auto"/>
              <w:rPr>
                <w:rFonts w:ascii="Arial" w:hAnsi="Arial" w:cs="Arial"/>
                <w:sz w:val="24"/>
                <w:szCs w:val="24"/>
                <w:lang w:val="en-US"/>
              </w:rPr>
            </w:pPr>
            <w:r w:rsidRPr="002C47DB">
              <w:rPr>
                <w:rFonts w:ascii="Arial" w:hAnsi="Arial" w:cs="Arial"/>
                <w:sz w:val="24"/>
                <w:szCs w:val="24"/>
                <w:lang w:val="en-US"/>
              </w:rPr>
              <w:t>Sinai*2020_t</w:t>
            </w:r>
          </w:p>
        </w:tc>
        <w:tc>
          <w:tcPr>
            <w:tcW w:w="1358" w:type="dxa"/>
            <w:shd w:val="clear" w:color="auto" w:fill="FEFEFE"/>
            <w:tcMar>
              <w:top w:w="80" w:type="dxa"/>
              <w:left w:w="80" w:type="dxa"/>
              <w:bottom w:w="80" w:type="dxa"/>
              <w:right w:w="80" w:type="dxa"/>
            </w:tcMar>
            <w:vAlign w:val="center"/>
          </w:tcPr>
          <w:p w14:paraId="3CBC81A1" w14:textId="35E244E3" w:rsidR="004C38E4" w:rsidRPr="002C47DB" w:rsidRDefault="004C38E4" w:rsidP="002C47DB">
            <w:pPr>
              <w:pStyle w:val="TableStyle2"/>
              <w:spacing w:line="480" w:lineRule="auto"/>
              <w:rPr>
                <w:rFonts w:ascii="Arial" w:hAnsi="Arial" w:cs="Arial"/>
                <w:sz w:val="24"/>
                <w:szCs w:val="24"/>
                <w:lang w:val="en-US"/>
              </w:rPr>
            </w:pPr>
            <w:r w:rsidRPr="002C47DB">
              <w:rPr>
                <w:rFonts w:ascii="Arial" w:hAnsi="Arial" w:cs="Arial"/>
                <w:sz w:val="24"/>
                <w:szCs w:val="24"/>
                <w:lang w:val="en-US"/>
              </w:rPr>
              <w:t>0.09</w:t>
            </w:r>
          </w:p>
        </w:tc>
        <w:tc>
          <w:tcPr>
            <w:tcW w:w="1393" w:type="dxa"/>
            <w:shd w:val="clear" w:color="auto" w:fill="FEFEFE"/>
            <w:tcMar>
              <w:top w:w="80" w:type="dxa"/>
              <w:left w:w="80" w:type="dxa"/>
              <w:bottom w:w="80" w:type="dxa"/>
              <w:right w:w="80" w:type="dxa"/>
            </w:tcMar>
            <w:vAlign w:val="center"/>
          </w:tcPr>
          <w:p w14:paraId="26C5DB27" w14:textId="58E96F8C" w:rsidR="004C38E4" w:rsidRPr="002C47DB" w:rsidRDefault="004C38E4" w:rsidP="002C47DB">
            <w:pPr>
              <w:pStyle w:val="TableStyle2"/>
              <w:spacing w:line="480" w:lineRule="auto"/>
              <w:rPr>
                <w:rFonts w:ascii="Arial" w:hAnsi="Arial" w:cs="Arial"/>
                <w:sz w:val="24"/>
                <w:szCs w:val="24"/>
                <w:lang w:val="en-US"/>
              </w:rPr>
            </w:pPr>
            <w:r w:rsidRPr="002C47DB">
              <w:rPr>
                <w:rFonts w:ascii="Arial" w:hAnsi="Arial" w:cs="Arial"/>
                <w:sz w:val="24"/>
                <w:szCs w:val="24"/>
                <w:lang w:val="en-US"/>
              </w:rPr>
              <w:t>0.03</w:t>
            </w:r>
          </w:p>
        </w:tc>
        <w:tc>
          <w:tcPr>
            <w:tcW w:w="1000" w:type="dxa"/>
            <w:shd w:val="clear" w:color="auto" w:fill="FEFEFE"/>
            <w:tcMar>
              <w:top w:w="80" w:type="dxa"/>
              <w:left w:w="80" w:type="dxa"/>
              <w:bottom w:w="80" w:type="dxa"/>
              <w:right w:w="80" w:type="dxa"/>
            </w:tcMar>
            <w:vAlign w:val="center"/>
          </w:tcPr>
          <w:p w14:paraId="0F751C98" w14:textId="14F5FC47" w:rsidR="004C38E4" w:rsidRPr="002C47DB" w:rsidRDefault="004C38E4" w:rsidP="002C47DB">
            <w:pPr>
              <w:pStyle w:val="TableStyle2"/>
              <w:spacing w:line="480" w:lineRule="auto"/>
              <w:rPr>
                <w:rFonts w:ascii="Arial" w:hAnsi="Arial" w:cs="Arial"/>
                <w:sz w:val="24"/>
                <w:szCs w:val="24"/>
                <w:lang w:val="en-US"/>
              </w:rPr>
            </w:pPr>
            <w:r w:rsidRPr="002C47DB">
              <w:rPr>
                <w:rFonts w:ascii="Arial" w:hAnsi="Arial" w:cs="Arial"/>
                <w:sz w:val="24"/>
                <w:szCs w:val="24"/>
                <w:lang w:val="en-US"/>
              </w:rPr>
              <w:t>2.57</w:t>
            </w:r>
          </w:p>
        </w:tc>
      </w:tr>
      <w:tr w:rsidR="004C38E4" w:rsidRPr="002C47DB" w14:paraId="661E28E2" w14:textId="77777777" w:rsidTr="004A361C">
        <w:trPr>
          <w:trHeight w:hRule="exact" w:val="255"/>
          <w:tblHeader/>
        </w:trPr>
        <w:tc>
          <w:tcPr>
            <w:tcW w:w="1731" w:type="dxa"/>
            <w:shd w:val="clear" w:color="auto" w:fill="FEFEFE"/>
            <w:tcMar>
              <w:top w:w="80" w:type="dxa"/>
              <w:left w:w="80" w:type="dxa"/>
              <w:bottom w:w="80" w:type="dxa"/>
              <w:right w:w="80" w:type="dxa"/>
            </w:tcMar>
            <w:vAlign w:val="center"/>
          </w:tcPr>
          <w:p w14:paraId="20DBD7F2" w14:textId="77777777" w:rsidR="004C38E4" w:rsidRPr="002C47DB" w:rsidRDefault="004C38E4" w:rsidP="002C47DB">
            <w:pPr>
              <w:spacing w:line="480" w:lineRule="auto"/>
              <w:rPr>
                <w:rFonts w:ascii="Arial" w:hAnsi="Arial" w:cs="Arial"/>
              </w:rPr>
            </w:pPr>
          </w:p>
        </w:tc>
        <w:tc>
          <w:tcPr>
            <w:tcW w:w="1896" w:type="dxa"/>
            <w:shd w:val="clear" w:color="auto" w:fill="FEFEFE"/>
            <w:tcMar>
              <w:top w:w="80" w:type="dxa"/>
              <w:left w:w="80" w:type="dxa"/>
              <w:bottom w:w="80" w:type="dxa"/>
              <w:right w:w="80" w:type="dxa"/>
            </w:tcMar>
            <w:vAlign w:val="center"/>
          </w:tcPr>
          <w:p w14:paraId="2CF814F0" w14:textId="65B865EB" w:rsidR="004C38E4" w:rsidRPr="002C47DB" w:rsidRDefault="004C38E4" w:rsidP="002C47DB">
            <w:pPr>
              <w:pStyle w:val="TableStyle2"/>
              <w:spacing w:line="480" w:lineRule="auto"/>
              <w:rPr>
                <w:rFonts w:ascii="Arial" w:hAnsi="Arial" w:cs="Arial"/>
                <w:sz w:val="24"/>
                <w:szCs w:val="24"/>
                <w:lang w:val="en-US"/>
              </w:rPr>
            </w:pPr>
            <w:r w:rsidRPr="002C47DB">
              <w:rPr>
                <w:rFonts w:ascii="Arial" w:hAnsi="Arial" w:cs="Arial"/>
                <w:sz w:val="24"/>
                <w:szCs w:val="24"/>
                <w:lang w:val="en-US"/>
              </w:rPr>
              <w:t>Sinai*2020_</w:t>
            </w:r>
            <w:r w:rsidR="00240AD6" w:rsidRPr="002C47DB">
              <w:rPr>
                <w:rFonts w:ascii="Arial" w:hAnsi="Arial" w:cs="Arial"/>
                <w:sz w:val="24"/>
                <w:szCs w:val="24"/>
                <w:lang w:val="en-US"/>
              </w:rPr>
              <w:t>m</w:t>
            </w:r>
          </w:p>
        </w:tc>
        <w:tc>
          <w:tcPr>
            <w:tcW w:w="1358" w:type="dxa"/>
            <w:shd w:val="clear" w:color="auto" w:fill="FEFEFE"/>
            <w:tcMar>
              <w:top w:w="80" w:type="dxa"/>
              <w:left w:w="80" w:type="dxa"/>
              <w:bottom w:w="80" w:type="dxa"/>
              <w:right w:w="80" w:type="dxa"/>
            </w:tcMar>
            <w:vAlign w:val="center"/>
          </w:tcPr>
          <w:p w14:paraId="4448139A" w14:textId="52EC1019" w:rsidR="004C38E4" w:rsidRPr="002C47DB" w:rsidRDefault="004C38E4" w:rsidP="002C47DB">
            <w:pPr>
              <w:pStyle w:val="TableStyle2"/>
              <w:spacing w:line="480" w:lineRule="auto"/>
              <w:rPr>
                <w:rFonts w:ascii="Arial" w:hAnsi="Arial" w:cs="Arial"/>
                <w:sz w:val="24"/>
                <w:szCs w:val="24"/>
                <w:lang w:val="en-US"/>
              </w:rPr>
            </w:pPr>
            <w:r w:rsidRPr="002C47DB">
              <w:rPr>
                <w:rFonts w:ascii="Arial" w:hAnsi="Arial" w:cs="Arial"/>
                <w:sz w:val="24"/>
                <w:szCs w:val="24"/>
                <w:lang w:val="en-US"/>
              </w:rPr>
              <w:t>-0.32</w:t>
            </w:r>
          </w:p>
        </w:tc>
        <w:tc>
          <w:tcPr>
            <w:tcW w:w="1393" w:type="dxa"/>
            <w:shd w:val="clear" w:color="auto" w:fill="FEFEFE"/>
            <w:tcMar>
              <w:top w:w="80" w:type="dxa"/>
              <w:left w:w="80" w:type="dxa"/>
              <w:bottom w:w="80" w:type="dxa"/>
              <w:right w:w="80" w:type="dxa"/>
            </w:tcMar>
            <w:vAlign w:val="center"/>
          </w:tcPr>
          <w:p w14:paraId="1C24E1AD" w14:textId="45326579" w:rsidR="004C38E4" w:rsidRPr="002C47DB" w:rsidRDefault="004C38E4" w:rsidP="002C47DB">
            <w:pPr>
              <w:pStyle w:val="TableStyle2"/>
              <w:spacing w:line="480" w:lineRule="auto"/>
              <w:rPr>
                <w:rFonts w:ascii="Arial" w:hAnsi="Arial" w:cs="Arial"/>
                <w:sz w:val="24"/>
                <w:szCs w:val="24"/>
                <w:lang w:val="en-US"/>
              </w:rPr>
            </w:pPr>
            <w:r w:rsidRPr="002C47DB">
              <w:rPr>
                <w:rFonts w:ascii="Arial" w:hAnsi="Arial" w:cs="Arial"/>
                <w:sz w:val="24"/>
                <w:szCs w:val="24"/>
                <w:lang w:val="en-US"/>
              </w:rPr>
              <w:t>0.03</w:t>
            </w:r>
          </w:p>
        </w:tc>
        <w:tc>
          <w:tcPr>
            <w:tcW w:w="1000" w:type="dxa"/>
            <w:shd w:val="clear" w:color="auto" w:fill="FEFEFE"/>
            <w:tcMar>
              <w:top w:w="80" w:type="dxa"/>
              <w:left w:w="80" w:type="dxa"/>
              <w:bottom w:w="80" w:type="dxa"/>
              <w:right w:w="80" w:type="dxa"/>
            </w:tcMar>
            <w:vAlign w:val="center"/>
          </w:tcPr>
          <w:p w14:paraId="4DF25E72" w14:textId="754C2333" w:rsidR="004C38E4" w:rsidRPr="002C47DB" w:rsidRDefault="004C38E4" w:rsidP="002C47DB">
            <w:pPr>
              <w:pStyle w:val="TableStyle2"/>
              <w:spacing w:line="480" w:lineRule="auto"/>
              <w:rPr>
                <w:rFonts w:ascii="Arial" w:hAnsi="Arial" w:cs="Arial"/>
                <w:sz w:val="24"/>
                <w:szCs w:val="24"/>
                <w:lang w:val="en-US"/>
              </w:rPr>
            </w:pPr>
            <w:r w:rsidRPr="002C47DB">
              <w:rPr>
                <w:rFonts w:ascii="Arial" w:hAnsi="Arial" w:cs="Arial"/>
                <w:sz w:val="24"/>
                <w:szCs w:val="24"/>
                <w:lang w:val="en-US"/>
              </w:rPr>
              <w:t>-9.48</w:t>
            </w:r>
          </w:p>
        </w:tc>
      </w:tr>
      <w:tr w:rsidR="004C38E4" w:rsidRPr="002C47DB" w14:paraId="6409940F" w14:textId="77777777" w:rsidTr="004A361C">
        <w:trPr>
          <w:trHeight w:hRule="exact" w:val="255"/>
          <w:tblHeader/>
        </w:trPr>
        <w:tc>
          <w:tcPr>
            <w:tcW w:w="1731" w:type="dxa"/>
            <w:shd w:val="clear" w:color="auto" w:fill="FEFEFE"/>
            <w:tcMar>
              <w:top w:w="80" w:type="dxa"/>
              <w:left w:w="80" w:type="dxa"/>
              <w:bottom w:w="80" w:type="dxa"/>
              <w:right w:w="80" w:type="dxa"/>
            </w:tcMar>
            <w:vAlign w:val="center"/>
          </w:tcPr>
          <w:p w14:paraId="2E134E67" w14:textId="77777777" w:rsidR="004C38E4" w:rsidRPr="002C47DB" w:rsidRDefault="004C38E4" w:rsidP="002C47DB">
            <w:pPr>
              <w:spacing w:line="480" w:lineRule="auto"/>
              <w:rPr>
                <w:rFonts w:ascii="Arial" w:hAnsi="Arial" w:cs="Arial"/>
              </w:rPr>
            </w:pPr>
          </w:p>
        </w:tc>
        <w:tc>
          <w:tcPr>
            <w:tcW w:w="1896" w:type="dxa"/>
            <w:shd w:val="clear" w:color="auto" w:fill="FEFEFE"/>
            <w:tcMar>
              <w:top w:w="80" w:type="dxa"/>
              <w:left w:w="80" w:type="dxa"/>
              <w:bottom w:w="80" w:type="dxa"/>
              <w:right w:w="80" w:type="dxa"/>
            </w:tcMar>
            <w:vAlign w:val="center"/>
          </w:tcPr>
          <w:p w14:paraId="35B39944" w14:textId="169BF761" w:rsidR="004C38E4" w:rsidRPr="002C47DB" w:rsidRDefault="004C38E4" w:rsidP="002C47DB">
            <w:pPr>
              <w:pStyle w:val="TableStyle2"/>
              <w:spacing w:line="480" w:lineRule="auto"/>
              <w:rPr>
                <w:rFonts w:ascii="Arial" w:hAnsi="Arial" w:cs="Arial"/>
                <w:sz w:val="24"/>
                <w:szCs w:val="24"/>
                <w:lang w:val="en-US"/>
              </w:rPr>
            </w:pPr>
            <w:r w:rsidRPr="002C47DB">
              <w:rPr>
                <w:rFonts w:ascii="Arial" w:hAnsi="Arial" w:cs="Arial"/>
                <w:sz w:val="24"/>
                <w:szCs w:val="24"/>
                <w:lang w:val="en-US"/>
              </w:rPr>
              <w:t>Sinai*2021_t</w:t>
            </w:r>
          </w:p>
        </w:tc>
        <w:tc>
          <w:tcPr>
            <w:tcW w:w="1358" w:type="dxa"/>
            <w:shd w:val="clear" w:color="auto" w:fill="FEFEFE"/>
            <w:tcMar>
              <w:top w:w="80" w:type="dxa"/>
              <w:left w:w="80" w:type="dxa"/>
              <w:bottom w:w="80" w:type="dxa"/>
              <w:right w:w="80" w:type="dxa"/>
            </w:tcMar>
            <w:vAlign w:val="center"/>
          </w:tcPr>
          <w:p w14:paraId="460B82FF" w14:textId="4BA86B7B" w:rsidR="004C38E4" w:rsidRPr="002C47DB" w:rsidRDefault="004C38E4" w:rsidP="002C47DB">
            <w:pPr>
              <w:pStyle w:val="TableStyle2"/>
              <w:spacing w:line="480" w:lineRule="auto"/>
              <w:rPr>
                <w:rFonts w:ascii="Arial" w:hAnsi="Arial" w:cs="Arial"/>
                <w:sz w:val="24"/>
                <w:szCs w:val="24"/>
                <w:lang w:val="en-US"/>
              </w:rPr>
            </w:pPr>
            <w:r w:rsidRPr="002C47DB">
              <w:rPr>
                <w:rFonts w:ascii="Arial" w:hAnsi="Arial" w:cs="Arial"/>
                <w:sz w:val="24"/>
                <w:szCs w:val="24"/>
                <w:lang w:val="en-US"/>
              </w:rPr>
              <w:t>0.40</w:t>
            </w:r>
          </w:p>
        </w:tc>
        <w:tc>
          <w:tcPr>
            <w:tcW w:w="1393" w:type="dxa"/>
            <w:shd w:val="clear" w:color="auto" w:fill="FEFEFE"/>
            <w:tcMar>
              <w:top w:w="80" w:type="dxa"/>
              <w:left w:w="80" w:type="dxa"/>
              <w:bottom w:w="80" w:type="dxa"/>
              <w:right w:w="80" w:type="dxa"/>
            </w:tcMar>
            <w:vAlign w:val="center"/>
          </w:tcPr>
          <w:p w14:paraId="42AD3A71" w14:textId="171EA7F4" w:rsidR="004C38E4" w:rsidRPr="002C47DB" w:rsidRDefault="004C38E4" w:rsidP="002C47DB">
            <w:pPr>
              <w:pStyle w:val="TableStyle2"/>
              <w:spacing w:line="480" w:lineRule="auto"/>
              <w:rPr>
                <w:rFonts w:ascii="Arial" w:hAnsi="Arial" w:cs="Arial"/>
                <w:sz w:val="24"/>
                <w:szCs w:val="24"/>
                <w:lang w:val="en-US"/>
              </w:rPr>
            </w:pPr>
            <w:r w:rsidRPr="002C47DB">
              <w:rPr>
                <w:rFonts w:ascii="Arial" w:hAnsi="Arial" w:cs="Arial"/>
                <w:sz w:val="24"/>
                <w:szCs w:val="24"/>
                <w:lang w:val="en-US"/>
              </w:rPr>
              <w:t>0.05</w:t>
            </w:r>
          </w:p>
        </w:tc>
        <w:tc>
          <w:tcPr>
            <w:tcW w:w="1000" w:type="dxa"/>
            <w:shd w:val="clear" w:color="auto" w:fill="FEFEFE"/>
            <w:tcMar>
              <w:top w:w="80" w:type="dxa"/>
              <w:left w:w="80" w:type="dxa"/>
              <w:bottom w:w="80" w:type="dxa"/>
              <w:right w:w="80" w:type="dxa"/>
            </w:tcMar>
            <w:vAlign w:val="center"/>
          </w:tcPr>
          <w:p w14:paraId="0AA7D7AC" w14:textId="1CE7B864" w:rsidR="004C38E4" w:rsidRPr="002C47DB" w:rsidRDefault="004C38E4" w:rsidP="002C47DB">
            <w:pPr>
              <w:pStyle w:val="TableStyle2"/>
              <w:spacing w:line="480" w:lineRule="auto"/>
              <w:rPr>
                <w:rFonts w:ascii="Arial" w:hAnsi="Arial" w:cs="Arial"/>
                <w:sz w:val="24"/>
                <w:szCs w:val="24"/>
                <w:lang w:val="en-US"/>
              </w:rPr>
            </w:pPr>
            <w:r w:rsidRPr="002C47DB">
              <w:rPr>
                <w:rFonts w:ascii="Arial" w:hAnsi="Arial" w:cs="Arial"/>
                <w:sz w:val="24"/>
                <w:szCs w:val="24"/>
                <w:lang w:val="en-US"/>
              </w:rPr>
              <w:t>8.06</w:t>
            </w:r>
          </w:p>
        </w:tc>
      </w:tr>
      <w:tr w:rsidR="004C38E4" w:rsidRPr="002C47DB" w14:paraId="349E9B43" w14:textId="77777777" w:rsidTr="004A361C">
        <w:trPr>
          <w:trHeight w:hRule="exact" w:val="255"/>
          <w:tblHeader/>
        </w:trPr>
        <w:tc>
          <w:tcPr>
            <w:tcW w:w="1731" w:type="dxa"/>
            <w:shd w:val="clear" w:color="auto" w:fill="FEFEFE"/>
            <w:tcMar>
              <w:top w:w="80" w:type="dxa"/>
              <w:left w:w="80" w:type="dxa"/>
              <w:bottom w:w="80" w:type="dxa"/>
              <w:right w:w="80" w:type="dxa"/>
            </w:tcMar>
            <w:vAlign w:val="center"/>
          </w:tcPr>
          <w:p w14:paraId="662852CB" w14:textId="77777777" w:rsidR="004C38E4" w:rsidRPr="002C47DB" w:rsidRDefault="004C38E4" w:rsidP="002C47DB">
            <w:pPr>
              <w:spacing w:line="480" w:lineRule="auto"/>
              <w:rPr>
                <w:rFonts w:ascii="Arial" w:hAnsi="Arial" w:cs="Arial"/>
              </w:rPr>
            </w:pPr>
          </w:p>
        </w:tc>
        <w:tc>
          <w:tcPr>
            <w:tcW w:w="1896" w:type="dxa"/>
            <w:shd w:val="clear" w:color="auto" w:fill="FEFEFE"/>
            <w:tcMar>
              <w:top w:w="80" w:type="dxa"/>
              <w:left w:w="80" w:type="dxa"/>
              <w:bottom w:w="80" w:type="dxa"/>
              <w:right w:w="80" w:type="dxa"/>
            </w:tcMar>
            <w:vAlign w:val="center"/>
          </w:tcPr>
          <w:p w14:paraId="33FD2DB5" w14:textId="77777777" w:rsidR="004C38E4" w:rsidRPr="002C47DB" w:rsidRDefault="004C38E4" w:rsidP="002C47DB">
            <w:pPr>
              <w:spacing w:line="480" w:lineRule="auto"/>
              <w:rPr>
                <w:rFonts w:ascii="Arial" w:hAnsi="Arial" w:cs="Arial"/>
              </w:rPr>
            </w:pPr>
          </w:p>
        </w:tc>
        <w:tc>
          <w:tcPr>
            <w:tcW w:w="1358" w:type="dxa"/>
            <w:shd w:val="clear" w:color="auto" w:fill="FEFEFE"/>
            <w:tcMar>
              <w:top w:w="80" w:type="dxa"/>
              <w:left w:w="80" w:type="dxa"/>
              <w:bottom w:w="80" w:type="dxa"/>
              <w:right w:w="80" w:type="dxa"/>
            </w:tcMar>
            <w:vAlign w:val="center"/>
          </w:tcPr>
          <w:p w14:paraId="12CF4B2E" w14:textId="77777777" w:rsidR="004C38E4" w:rsidRPr="002C47DB" w:rsidRDefault="004C38E4" w:rsidP="002C47DB">
            <w:pPr>
              <w:spacing w:line="480" w:lineRule="auto"/>
              <w:rPr>
                <w:rFonts w:ascii="Arial" w:hAnsi="Arial" w:cs="Arial"/>
              </w:rPr>
            </w:pPr>
          </w:p>
        </w:tc>
        <w:tc>
          <w:tcPr>
            <w:tcW w:w="1393" w:type="dxa"/>
            <w:shd w:val="clear" w:color="auto" w:fill="FEFEFE"/>
            <w:tcMar>
              <w:top w:w="80" w:type="dxa"/>
              <w:left w:w="80" w:type="dxa"/>
              <w:bottom w:w="80" w:type="dxa"/>
              <w:right w:w="80" w:type="dxa"/>
            </w:tcMar>
            <w:vAlign w:val="center"/>
          </w:tcPr>
          <w:p w14:paraId="3583CFB2" w14:textId="084BE71B" w:rsidR="004C38E4" w:rsidRPr="002C47DB" w:rsidRDefault="008F3A8C" w:rsidP="002C47DB">
            <w:pPr>
              <w:pStyle w:val="TableStyle2"/>
              <w:spacing w:line="480" w:lineRule="auto"/>
              <w:rPr>
                <w:rFonts w:ascii="Arial" w:hAnsi="Arial" w:cs="Arial"/>
                <w:sz w:val="24"/>
                <w:szCs w:val="24"/>
                <w:lang w:val="en-US"/>
              </w:rPr>
            </w:pPr>
            <w:r w:rsidRPr="002C47DB">
              <w:rPr>
                <w:rFonts w:ascii="Arial" w:hAnsi="Arial" w:cs="Arial"/>
                <w:b/>
                <w:bCs/>
                <w:sz w:val="24"/>
                <w:szCs w:val="24"/>
                <w:lang w:val="en-US"/>
              </w:rPr>
              <w:t>Variance</w:t>
            </w:r>
          </w:p>
        </w:tc>
        <w:tc>
          <w:tcPr>
            <w:tcW w:w="1000" w:type="dxa"/>
            <w:shd w:val="clear" w:color="auto" w:fill="FEFEFE"/>
            <w:tcMar>
              <w:top w:w="80" w:type="dxa"/>
              <w:left w:w="80" w:type="dxa"/>
              <w:bottom w:w="80" w:type="dxa"/>
              <w:right w:w="80" w:type="dxa"/>
            </w:tcMar>
            <w:vAlign w:val="center"/>
          </w:tcPr>
          <w:p w14:paraId="1CC3AB0B" w14:textId="77777777" w:rsidR="004C38E4" w:rsidRPr="002C47DB" w:rsidRDefault="004C38E4" w:rsidP="002C47DB">
            <w:pPr>
              <w:pStyle w:val="TableStyle2"/>
              <w:spacing w:line="480" w:lineRule="auto"/>
              <w:rPr>
                <w:rFonts w:ascii="Arial" w:hAnsi="Arial" w:cs="Arial"/>
                <w:sz w:val="24"/>
                <w:szCs w:val="24"/>
                <w:lang w:val="en-US"/>
              </w:rPr>
            </w:pPr>
            <w:r w:rsidRPr="002C47DB">
              <w:rPr>
                <w:rFonts w:ascii="Arial" w:hAnsi="Arial" w:cs="Arial"/>
                <w:b/>
                <w:bCs/>
                <w:sz w:val="24"/>
                <w:szCs w:val="24"/>
                <w:lang w:val="en-US"/>
              </w:rPr>
              <w:t>SD</w:t>
            </w:r>
          </w:p>
        </w:tc>
      </w:tr>
      <w:tr w:rsidR="004C38E4" w:rsidRPr="002C47DB" w14:paraId="396A590F" w14:textId="77777777" w:rsidTr="004A361C">
        <w:trPr>
          <w:trHeight w:hRule="exact" w:val="255"/>
          <w:tblHeader/>
        </w:trPr>
        <w:tc>
          <w:tcPr>
            <w:tcW w:w="1731" w:type="dxa"/>
            <w:shd w:val="clear" w:color="auto" w:fill="FEFEFE"/>
            <w:tcMar>
              <w:top w:w="80" w:type="dxa"/>
              <w:left w:w="80" w:type="dxa"/>
              <w:bottom w:w="80" w:type="dxa"/>
              <w:right w:w="80" w:type="dxa"/>
            </w:tcMar>
            <w:vAlign w:val="center"/>
          </w:tcPr>
          <w:p w14:paraId="43B72BFC" w14:textId="2A2FD1A7" w:rsidR="004C38E4" w:rsidRPr="002C47DB" w:rsidRDefault="008F3A8C" w:rsidP="002C47DB">
            <w:pPr>
              <w:pStyle w:val="TableStyle2"/>
              <w:spacing w:line="480" w:lineRule="auto"/>
              <w:rPr>
                <w:rFonts w:ascii="Arial" w:hAnsi="Arial" w:cs="Arial"/>
                <w:sz w:val="24"/>
                <w:szCs w:val="24"/>
                <w:lang w:val="en-US"/>
              </w:rPr>
            </w:pPr>
            <w:r w:rsidRPr="002C47DB">
              <w:rPr>
                <w:rFonts w:ascii="Arial" w:hAnsi="Arial" w:cs="Arial"/>
                <w:b/>
                <w:bCs/>
                <w:sz w:val="24"/>
                <w:szCs w:val="24"/>
                <w:lang w:val="en-US"/>
              </w:rPr>
              <w:t>Random effects</w:t>
            </w:r>
            <w:r w:rsidR="004C38E4" w:rsidRPr="002C47DB">
              <w:rPr>
                <w:rFonts w:ascii="Arial" w:hAnsi="Arial" w:cs="Arial"/>
                <w:b/>
                <w:bCs/>
                <w:sz w:val="24"/>
                <w:szCs w:val="24"/>
                <w:lang w:val="en-US"/>
              </w:rPr>
              <w:t>*</w:t>
            </w:r>
          </w:p>
        </w:tc>
        <w:tc>
          <w:tcPr>
            <w:tcW w:w="1896" w:type="dxa"/>
            <w:shd w:val="clear" w:color="auto" w:fill="FEFEFE"/>
            <w:tcMar>
              <w:top w:w="80" w:type="dxa"/>
              <w:left w:w="80" w:type="dxa"/>
              <w:bottom w:w="80" w:type="dxa"/>
              <w:right w:w="80" w:type="dxa"/>
            </w:tcMar>
            <w:vAlign w:val="center"/>
          </w:tcPr>
          <w:p w14:paraId="651F49CC" w14:textId="24AC9924" w:rsidR="004C38E4" w:rsidRPr="002C47DB" w:rsidRDefault="004C38E4" w:rsidP="002C47DB">
            <w:pPr>
              <w:pStyle w:val="TableStyle2"/>
              <w:spacing w:line="480" w:lineRule="auto"/>
              <w:rPr>
                <w:rFonts w:ascii="Arial" w:hAnsi="Arial" w:cs="Arial"/>
                <w:sz w:val="24"/>
                <w:szCs w:val="24"/>
                <w:lang w:val="en-US"/>
              </w:rPr>
            </w:pPr>
            <w:r w:rsidRPr="002C47DB">
              <w:rPr>
                <w:rFonts w:ascii="Arial" w:hAnsi="Arial" w:cs="Arial"/>
                <w:sz w:val="24"/>
                <w:szCs w:val="24"/>
                <w:lang w:val="en-US"/>
              </w:rPr>
              <w:t xml:space="preserve">1 | </w:t>
            </w:r>
            <w:proofErr w:type="spellStart"/>
            <w:r w:rsidR="008F3A8C" w:rsidRPr="002C47DB">
              <w:rPr>
                <w:rFonts w:ascii="Arial" w:hAnsi="Arial" w:cs="Arial"/>
                <w:sz w:val="24"/>
                <w:szCs w:val="24"/>
                <w:lang w:val="en-US"/>
              </w:rPr>
              <w:t>pt</w:t>
            </w:r>
            <w:proofErr w:type="spellEnd"/>
          </w:p>
        </w:tc>
        <w:tc>
          <w:tcPr>
            <w:tcW w:w="1358" w:type="dxa"/>
            <w:shd w:val="clear" w:color="auto" w:fill="FEFEFE"/>
            <w:tcMar>
              <w:top w:w="80" w:type="dxa"/>
              <w:left w:w="80" w:type="dxa"/>
              <w:bottom w:w="80" w:type="dxa"/>
              <w:right w:w="80" w:type="dxa"/>
            </w:tcMar>
            <w:vAlign w:val="center"/>
          </w:tcPr>
          <w:p w14:paraId="7C5EFC7C" w14:textId="756F1B0F" w:rsidR="004C38E4" w:rsidRPr="002C47DB" w:rsidRDefault="008F3A8C" w:rsidP="002C47DB">
            <w:pPr>
              <w:pStyle w:val="TableStyle2"/>
              <w:spacing w:line="480" w:lineRule="auto"/>
              <w:rPr>
                <w:rFonts w:ascii="Arial" w:hAnsi="Arial" w:cs="Arial"/>
                <w:sz w:val="24"/>
                <w:szCs w:val="24"/>
                <w:lang w:val="en-US"/>
              </w:rPr>
            </w:pPr>
            <w:r w:rsidRPr="002C47DB">
              <w:rPr>
                <w:rFonts w:ascii="Arial" w:hAnsi="Arial" w:cs="Arial"/>
                <w:sz w:val="24"/>
                <w:szCs w:val="24"/>
                <w:lang w:val="en-US"/>
              </w:rPr>
              <w:t>Intercept</w:t>
            </w:r>
          </w:p>
        </w:tc>
        <w:tc>
          <w:tcPr>
            <w:tcW w:w="1393" w:type="dxa"/>
            <w:shd w:val="clear" w:color="auto" w:fill="FEFEFE"/>
            <w:tcMar>
              <w:top w:w="80" w:type="dxa"/>
              <w:left w:w="80" w:type="dxa"/>
              <w:bottom w:w="80" w:type="dxa"/>
              <w:right w:w="80" w:type="dxa"/>
            </w:tcMar>
            <w:vAlign w:val="center"/>
          </w:tcPr>
          <w:p w14:paraId="63091808" w14:textId="3D1F3E1E" w:rsidR="004C38E4" w:rsidRPr="002C47DB" w:rsidRDefault="004C38E4" w:rsidP="002C47DB">
            <w:pPr>
              <w:pStyle w:val="TableStyle2"/>
              <w:spacing w:line="480" w:lineRule="auto"/>
              <w:rPr>
                <w:rFonts w:ascii="Arial" w:hAnsi="Arial" w:cs="Arial"/>
                <w:sz w:val="24"/>
                <w:szCs w:val="24"/>
                <w:lang w:val="en-US"/>
              </w:rPr>
            </w:pPr>
            <w:r w:rsidRPr="002C47DB">
              <w:rPr>
                <w:rFonts w:ascii="Arial" w:hAnsi="Arial" w:cs="Arial"/>
                <w:sz w:val="24"/>
                <w:szCs w:val="24"/>
                <w:lang w:val="en-US"/>
              </w:rPr>
              <w:t>0.006</w:t>
            </w:r>
          </w:p>
        </w:tc>
        <w:tc>
          <w:tcPr>
            <w:tcW w:w="1000" w:type="dxa"/>
            <w:shd w:val="clear" w:color="auto" w:fill="FEFEFE"/>
            <w:tcMar>
              <w:top w:w="80" w:type="dxa"/>
              <w:left w:w="80" w:type="dxa"/>
              <w:bottom w:w="80" w:type="dxa"/>
              <w:right w:w="80" w:type="dxa"/>
            </w:tcMar>
            <w:vAlign w:val="center"/>
          </w:tcPr>
          <w:p w14:paraId="6EEBD5D4" w14:textId="3F590E73" w:rsidR="004C38E4" w:rsidRPr="002C47DB" w:rsidRDefault="004C38E4" w:rsidP="002C47DB">
            <w:pPr>
              <w:pStyle w:val="TableStyle2"/>
              <w:spacing w:line="480" w:lineRule="auto"/>
              <w:rPr>
                <w:rFonts w:ascii="Arial" w:hAnsi="Arial" w:cs="Arial"/>
                <w:sz w:val="24"/>
                <w:szCs w:val="24"/>
                <w:lang w:val="en-US"/>
              </w:rPr>
            </w:pPr>
            <w:r w:rsidRPr="002C47DB">
              <w:rPr>
                <w:rFonts w:ascii="Arial" w:hAnsi="Arial" w:cs="Arial"/>
                <w:sz w:val="24"/>
                <w:szCs w:val="24"/>
                <w:lang w:val="en-US"/>
              </w:rPr>
              <w:t>0.074</w:t>
            </w:r>
          </w:p>
        </w:tc>
      </w:tr>
      <w:tr w:rsidR="004C38E4" w:rsidRPr="002C47DB" w14:paraId="52ABAE11" w14:textId="77777777" w:rsidTr="004A361C">
        <w:trPr>
          <w:trHeight w:hRule="exact" w:val="255"/>
          <w:tblHeader/>
        </w:trPr>
        <w:tc>
          <w:tcPr>
            <w:tcW w:w="1731" w:type="dxa"/>
            <w:shd w:val="clear" w:color="auto" w:fill="FEFEFE"/>
            <w:tcMar>
              <w:top w:w="80" w:type="dxa"/>
              <w:left w:w="80" w:type="dxa"/>
              <w:bottom w:w="80" w:type="dxa"/>
              <w:right w:w="80" w:type="dxa"/>
            </w:tcMar>
            <w:vAlign w:val="center"/>
          </w:tcPr>
          <w:p w14:paraId="3FE7794E" w14:textId="77777777" w:rsidR="004C38E4" w:rsidRPr="002C47DB" w:rsidRDefault="004C38E4" w:rsidP="002C47DB">
            <w:pPr>
              <w:spacing w:line="480" w:lineRule="auto"/>
              <w:rPr>
                <w:rFonts w:ascii="Arial" w:hAnsi="Arial" w:cs="Arial"/>
              </w:rPr>
            </w:pPr>
          </w:p>
        </w:tc>
        <w:tc>
          <w:tcPr>
            <w:tcW w:w="1896" w:type="dxa"/>
            <w:shd w:val="clear" w:color="auto" w:fill="FEFEFE"/>
            <w:tcMar>
              <w:top w:w="80" w:type="dxa"/>
              <w:left w:w="80" w:type="dxa"/>
              <w:bottom w:w="80" w:type="dxa"/>
              <w:right w:w="80" w:type="dxa"/>
            </w:tcMar>
            <w:vAlign w:val="center"/>
          </w:tcPr>
          <w:p w14:paraId="2E256B8C" w14:textId="7DB8DCA4" w:rsidR="004C38E4" w:rsidRPr="002C47DB" w:rsidRDefault="004C38E4" w:rsidP="002C47DB">
            <w:pPr>
              <w:pStyle w:val="TableStyle2"/>
              <w:spacing w:line="480" w:lineRule="auto"/>
              <w:rPr>
                <w:rFonts w:ascii="Arial" w:hAnsi="Arial" w:cs="Arial"/>
                <w:sz w:val="24"/>
                <w:szCs w:val="24"/>
                <w:lang w:val="en-US"/>
              </w:rPr>
            </w:pPr>
            <w:r w:rsidRPr="002C47DB">
              <w:rPr>
                <w:rFonts w:ascii="Arial" w:hAnsi="Arial" w:cs="Arial"/>
                <w:sz w:val="24"/>
                <w:szCs w:val="24"/>
                <w:lang w:val="en-US"/>
              </w:rPr>
              <w:t xml:space="preserve">1 | </w:t>
            </w:r>
            <w:r w:rsidR="008F3A8C" w:rsidRPr="002C47DB">
              <w:rPr>
                <w:rFonts w:ascii="Arial" w:hAnsi="Arial" w:cs="Arial"/>
                <w:sz w:val="24"/>
                <w:szCs w:val="24"/>
                <w:lang w:val="en-US"/>
              </w:rPr>
              <w:t>plot</w:t>
            </w:r>
          </w:p>
        </w:tc>
        <w:tc>
          <w:tcPr>
            <w:tcW w:w="1358" w:type="dxa"/>
            <w:shd w:val="clear" w:color="auto" w:fill="FEFEFE"/>
            <w:tcMar>
              <w:top w:w="80" w:type="dxa"/>
              <w:left w:w="80" w:type="dxa"/>
              <w:bottom w:w="80" w:type="dxa"/>
              <w:right w:w="80" w:type="dxa"/>
            </w:tcMar>
            <w:vAlign w:val="center"/>
          </w:tcPr>
          <w:p w14:paraId="6C9B94E7" w14:textId="137CCB1C" w:rsidR="004C38E4" w:rsidRPr="002C47DB" w:rsidRDefault="008F3A8C" w:rsidP="002C47DB">
            <w:pPr>
              <w:pStyle w:val="TableStyle2"/>
              <w:spacing w:line="480" w:lineRule="auto"/>
              <w:rPr>
                <w:rFonts w:ascii="Arial" w:hAnsi="Arial" w:cs="Arial"/>
                <w:sz w:val="24"/>
                <w:szCs w:val="24"/>
                <w:lang w:val="en-US"/>
              </w:rPr>
            </w:pPr>
            <w:r w:rsidRPr="002C47DB">
              <w:rPr>
                <w:rFonts w:ascii="Arial" w:hAnsi="Arial" w:cs="Arial"/>
                <w:sz w:val="24"/>
                <w:szCs w:val="24"/>
                <w:lang w:val="en-US"/>
              </w:rPr>
              <w:t>Intercept</w:t>
            </w:r>
          </w:p>
        </w:tc>
        <w:tc>
          <w:tcPr>
            <w:tcW w:w="1393" w:type="dxa"/>
            <w:shd w:val="clear" w:color="auto" w:fill="FEFEFE"/>
            <w:tcMar>
              <w:top w:w="80" w:type="dxa"/>
              <w:left w:w="80" w:type="dxa"/>
              <w:bottom w:w="80" w:type="dxa"/>
              <w:right w:w="80" w:type="dxa"/>
            </w:tcMar>
            <w:vAlign w:val="center"/>
          </w:tcPr>
          <w:p w14:paraId="27AC40DB" w14:textId="3EE62722" w:rsidR="004C38E4" w:rsidRPr="002C47DB" w:rsidRDefault="004C38E4" w:rsidP="002C47DB">
            <w:pPr>
              <w:pStyle w:val="TableStyle2"/>
              <w:spacing w:line="480" w:lineRule="auto"/>
              <w:rPr>
                <w:rFonts w:ascii="Arial" w:hAnsi="Arial" w:cs="Arial"/>
                <w:sz w:val="24"/>
                <w:szCs w:val="24"/>
                <w:lang w:val="en-US"/>
              </w:rPr>
            </w:pPr>
            <w:r w:rsidRPr="002C47DB">
              <w:rPr>
                <w:rFonts w:ascii="Arial" w:hAnsi="Arial" w:cs="Arial"/>
                <w:sz w:val="24"/>
                <w:szCs w:val="24"/>
                <w:lang w:val="en-US"/>
              </w:rPr>
              <w:t>0.004</w:t>
            </w:r>
          </w:p>
        </w:tc>
        <w:tc>
          <w:tcPr>
            <w:tcW w:w="1000" w:type="dxa"/>
            <w:shd w:val="clear" w:color="auto" w:fill="FEFEFE"/>
            <w:tcMar>
              <w:top w:w="80" w:type="dxa"/>
              <w:left w:w="80" w:type="dxa"/>
              <w:bottom w:w="80" w:type="dxa"/>
              <w:right w:w="80" w:type="dxa"/>
            </w:tcMar>
            <w:vAlign w:val="center"/>
          </w:tcPr>
          <w:p w14:paraId="1640CA6F" w14:textId="481DFF16" w:rsidR="004C38E4" w:rsidRPr="002C47DB" w:rsidRDefault="004C38E4" w:rsidP="002C47DB">
            <w:pPr>
              <w:pStyle w:val="TableStyle2"/>
              <w:spacing w:line="480" w:lineRule="auto"/>
              <w:rPr>
                <w:rFonts w:ascii="Arial" w:hAnsi="Arial" w:cs="Arial"/>
                <w:sz w:val="24"/>
                <w:szCs w:val="24"/>
                <w:lang w:val="en-US"/>
              </w:rPr>
            </w:pPr>
            <w:r w:rsidRPr="002C47DB">
              <w:rPr>
                <w:rFonts w:ascii="Arial" w:hAnsi="Arial" w:cs="Arial"/>
                <w:sz w:val="24"/>
                <w:szCs w:val="24"/>
                <w:lang w:val="en-US"/>
              </w:rPr>
              <w:t>0.064</w:t>
            </w:r>
          </w:p>
        </w:tc>
      </w:tr>
      <w:tr w:rsidR="004C38E4" w:rsidRPr="002C47DB" w14:paraId="55B0644D" w14:textId="77777777" w:rsidTr="004A361C">
        <w:trPr>
          <w:trHeight w:hRule="exact" w:val="255"/>
          <w:tblHeader/>
        </w:trPr>
        <w:tc>
          <w:tcPr>
            <w:tcW w:w="1731" w:type="dxa"/>
            <w:tcBorders>
              <w:bottom w:val="single" w:sz="4" w:space="0" w:color="auto"/>
            </w:tcBorders>
            <w:shd w:val="clear" w:color="auto" w:fill="FEFEFE"/>
            <w:tcMar>
              <w:top w:w="80" w:type="dxa"/>
              <w:left w:w="80" w:type="dxa"/>
              <w:bottom w:w="80" w:type="dxa"/>
              <w:right w:w="80" w:type="dxa"/>
            </w:tcMar>
            <w:vAlign w:val="center"/>
          </w:tcPr>
          <w:p w14:paraId="1F41AB61" w14:textId="77777777" w:rsidR="004C38E4" w:rsidRPr="002C47DB" w:rsidRDefault="004C38E4" w:rsidP="002C47DB">
            <w:pPr>
              <w:spacing w:line="480" w:lineRule="auto"/>
              <w:rPr>
                <w:rFonts w:ascii="Arial" w:hAnsi="Arial" w:cs="Arial"/>
              </w:rPr>
            </w:pPr>
          </w:p>
        </w:tc>
        <w:tc>
          <w:tcPr>
            <w:tcW w:w="1896" w:type="dxa"/>
            <w:tcBorders>
              <w:bottom w:val="single" w:sz="4" w:space="0" w:color="auto"/>
            </w:tcBorders>
            <w:shd w:val="clear" w:color="auto" w:fill="FEFEFE"/>
            <w:tcMar>
              <w:top w:w="80" w:type="dxa"/>
              <w:left w:w="80" w:type="dxa"/>
              <w:bottom w:w="80" w:type="dxa"/>
              <w:right w:w="80" w:type="dxa"/>
            </w:tcMar>
            <w:vAlign w:val="center"/>
          </w:tcPr>
          <w:p w14:paraId="35585C9D" w14:textId="77777777" w:rsidR="004C38E4" w:rsidRPr="002C47DB" w:rsidRDefault="004C38E4" w:rsidP="002C47DB">
            <w:pPr>
              <w:pStyle w:val="TableStyle2"/>
              <w:spacing w:line="480" w:lineRule="auto"/>
              <w:rPr>
                <w:rFonts w:ascii="Arial" w:hAnsi="Arial" w:cs="Arial"/>
                <w:sz w:val="24"/>
                <w:szCs w:val="24"/>
                <w:lang w:val="en-US"/>
              </w:rPr>
            </w:pPr>
            <w:r w:rsidRPr="002C47DB">
              <w:rPr>
                <w:rFonts w:ascii="Arial" w:hAnsi="Arial" w:cs="Arial"/>
                <w:sz w:val="24"/>
                <w:szCs w:val="24"/>
                <w:lang w:val="en-US"/>
              </w:rPr>
              <w:t>Residual</w:t>
            </w:r>
          </w:p>
        </w:tc>
        <w:tc>
          <w:tcPr>
            <w:tcW w:w="1358" w:type="dxa"/>
            <w:tcBorders>
              <w:bottom w:val="single" w:sz="4" w:space="0" w:color="auto"/>
            </w:tcBorders>
            <w:shd w:val="clear" w:color="auto" w:fill="FEFEFE"/>
            <w:tcMar>
              <w:top w:w="80" w:type="dxa"/>
              <w:left w:w="80" w:type="dxa"/>
              <w:bottom w:w="80" w:type="dxa"/>
              <w:right w:w="80" w:type="dxa"/>
            </w:tcMar>
            <w:vAlign w:val="center"/>
          </w:tcPr>
          <w:p w14:paraId="19E5CB9A" w14:textId="77777777" w:rsidR="004C38E4" w:rsidRPr="002C47DB" w:rsidRDefault="004C38E4" w:rsidP="002C47DB">
            <w:pPr>
              <w:spacing w:line="480" w:lineRule="auto"/>
              <w:rPr>
                <w:rFonts w:ascii="Arial" w:hAnsi="Arial" w:cs="Arial"/>
              </w:rPr>
            </w:pPr>
          </w:p>
        </w:tc>
        <w:tc>
          <w:tcPr>
            <w:tcW w:w="1393" w:type="dxa"/>
            <w:tcBorders>
              <w:bottom w:val="single" w:sz="4" w:space="0" w:color="auto"/>
            </w:tcBorders>
            <w:shd w:val="clear" w:color="auto" w:fill="FEFEFE"/>
            <w:tcMar>
              <w:top w:w="80" w:type="dxa"/>
              <w:left w:w="80" w:type="dxa"/>
              <w:bottom w:w="80" w:type="dxa"/>
              <w:right w:w="80" w:type="dxa"/>
            </w:tcMar>
            <w:vAlign w:val="center"/>
          </w:tcPr>
          <w:p w14:paraId="1FC0A13F" w14:textId="57FCF86F" w:rsidR="004C38E4" w:rsidRPr="002C47DB" w:rsidRDefault="004C38E4" w:rsidP="002C47DB">
            <w:pPr>
              <w:pStyle w:val="TableStyle2"/>
              <w:spacing w:line="480" w:lineRule="auto"/>
              <w:rPr>
                <w:rFonts w:ascii="Arial" w:hAnsi="Arial" w:cs="Arial"/>
                <w:sz w:val="24"/>
                <w:szCs w:val="24"/>
                <w:lang w:val="en-US"/>
              </w:rPr>
            </w:pPr>
            <w:r w:rsidRPr="002C47DB">
              <w:rPr>
                <w:rFonts w:ascii="Arial" w:hAnsi="Arial" w:cs="Arial"/>
                <w:sz w:val="24"/>
                <w:szCs w:val="24"/>
                <w:lang w:val="en-US"/>
              </w:rPr>
              <w:t>0.076</w:t>
            </w:r>
          </w:p>
        </w:tc>
        <w:tc>
          <w:tcPr>
            <w:tcW w:w="1000" w:type="dxa"/>
            <w:tcBorders>
              <w:bottom w:val="single" w:sz="4" w:space="0" w:color="auto"/>
            </w:tcBorders>
            <w:shd w:val="clear" w:color="auto" w:fill="FEFEFE"/>
            <w:tcMar>
              <w:top w:w="80" w:type="dxa"/>
              <w:left w:w="80" w:type="dxa"/>
              <w:bottom w:w="80" w:type="dxa"/>
              <w:right w:w="80" w:type="dxa"/>
            </w:tcMar>
            <w:vAlign w:val="center"/>
          </w:tcPr>
          <w:p w14:paraId="3BF6C09C" w14:textId="2D48A713" w:rsidR="004C38E4" w:rsidRPr="002C47DB" w:rsidRDefault="004C38E4" w:rsidP="002C47DB">
            <w:pPr>
              <w:pStyle w:val="TableStyle2"/>
              <w:spacing w:line="480" w:lineRule="auto"/>
              <w:rPr>
                <w:rFonts w:ascii="Arial" w:hAnsi="Arial" w:cs="Arial"/>
                <w:sz w:val="24"/>
                <w:szCs w:val="24"/>
                <w:lang w:val="en-US"/>
              </w:rPr>
            </w:pPr>
            <w:r w:rsidRPr="002C47DB">
              <w:rPr>
                <w:rFonts w:ascii="Arial" w:hAnsi="Arial" w:cs="Arial"/>
                <w:sz w:val="24"/>
                <w:szCs w:val="24"/>
                <w:lang w:val="en-US"/>
              </w:rPr>
              <w:t>0.276</w:t>
            </w:r>
          </w:p>
        </w:tc>
      </w:tr>
      <w:tr w:rsidR="008F3A8C" w:rsidRPr="002C47DB" w14:paraId="4EDB62A5" w14:textId="77777777" w:rsidTr="004A361C">
        <w:trPr>
          <w:trHeight w:hRule="exact" w:val="255"/>
          <w:tblHeader/>
        </w:trPr>
        <w:tc>
          <w:tcPr>
            <w:tcW w:w="7378" w:type="dxa"/>
            <w:gridSpan w:val="5"/>
            <w:tcBorders>
              <w:top w:val="single" w:sz="4" w:space="0" w:color="auto"/>
              <w:bottom w:val="single" w:sz="4" w:space="0" w:color="auto"/>
            </w:tcBorders>
            <w:shd w:val="clear" w:color="auto" w:fill="FEFEFE"/>
            <w:tcMar>
              <w:top w:w="80" w:type="dxa"/>
              <w:left w:w="80" w:type="dxa"/>
              <w:bottom w:w="80" w:type="dxa"/>
              <w:right w:w="80" w:type="dxa"/>
            </w:tcMar>
            <w:vAlign w:val="center"/>
          </w:tcPr>
          <w:p w14:paraId="5F51594A" w14:textId="523B2A5B" w:rsidR="008F3A8C" w:rsidRPr="002C47DB" w:rsidRDefault="008F3A8C" w:rsidP="002C47DB">
            <w:pPr>
              <w:pStyle w:val="TableStyle2"/>
              <w:spacing w:line="480" w:lineRule="auto"/>
              <w:rPr>
                <w:rFonts w:ascii="Arial" w:hAnsi="Arial" w:cs="Arial"/>
                <w:sz w:val="24"/>
                <w:szCs w:val="24"/>
                <w:lang w:val="en-US"/>
              </w:rPr>
            </w:pPr>
            <w:r w:rsidRPr="002C47DB">
              <w:rPr>
                <w:rFonts w:ascii="Arial" w:hAnsi="Arial" w:cs="Arial"/>
                <w:b/>
                <w:bCs/>
                <w:sz w:val="24"/>
                <w:szCs w:val="24"/>
                <w:lang w:val="en-US"/>
              </w:rPr>
              <w:t>Analysis of the lenticel damage incidence</w:t>
            </w:r>
          </w:p>
        </w:tc>
      </w:tr>
      <w:tr w:rsidR="008F3A8C" w:rsidRPr="002C47DB" w14:paraId="1C66DAE1" w14:textId="77777777" w:rsidTr="004A361C">
        <w:trPr>
          <w:trHeight w:hRule="exact" w:val="255"/>
          <w:tblHeader/>
        </w:trPr>
        <w:tc>
          <w:tcPr>
            <w:tcW w:w="1731" w:type="dxa"/>
            <w:tcBorders>
              <w:top w:val="single" w:sz="4" w:space="0" w:color="auto"/>
              <w:bottom w:val="single" w:sz="4" w:space="0" w:color="auto"/>
            </w:tcBorders>
            <w:shd w:val="clear" w:color="auto" w:fill="FEFEFE"/>
            <w:tcMar>
              <w:top w:w="80" w:type="dxa"/>
              <w:left w:w="80" w:type="dxa"/>
              <w:bottom w:w="80" w:type="dxa"/>
              <w:right w:w="80" w:type="dxa"/>
            </w:tcMar>
            <w:vAlign w:val="center"/>
          </w:tcPr>
          <w:p w14:paraId="1B52034B" w14:textId="5379028E" w:rsidR="008F3A8C" w:rsidRPr="002C47DB" w:rsidRDefault="008F3A8C" w:rsidP="002C47DB">
            <w:pPr>
              <w:spacing w:line="480" w:lineRule="auto"/>
              <w:rPr>
                <w:rFonts w:ascii="Arial" w:hAnsi="Arial" w:cs="Arial"/>
              </w:rPr>
            </w:pPr>
            <w:r w:rsidRPr="002C47DB">
              <w:rPr>
                <w:rFonts w:ascii="Arial" w:hAnsi="Arial" w:cs="Arial"/>
                <w:b/>
                <w:bCs/>
              </w:rPr>
              <w:t>Model</w:t>
            </w:r>
          </w:p>
        </w:tc>
        <w:tc>
          <w:tcPr>
            <w:tcW w:w="5647" w:type="dxa"/>
            <w:gridSpan w:val="4"/>
            <w:tcBorders>
              <w:top w:val="single" w:sz="4" w:space="0" w:color="auto"/>
              <w:bottom w:val="single" w:sz="4" w:space="0" w:color="auto"/>
            </w:tcBorders>
            <w:shd w:val="clear" w:color="auto" w:fill="FEFEFE"/>
            <w:tcMar>
              <w:top w:w="80" w:type="dxa"/>
              <w:left w:w="80" w:type="dxa"/>
              <w:bottom w:w="80" w:type="dxa"/>
              <w:right w:w="80" w:type="dxa"/>
            </w:tcMar>
            <w:vAlign w:val="center"/>
          </w:tcPr>
          <w:p w14:paraId="0432655A" w14:textId="1BDE6CBE" w:rsidR="008F3A8C" w:rsidRPr="002C47DB" w:rsidRDefault="008F3A8C" w:rsidP="002C47DB">
            <w:pPr>
              <w:pStyle w:val="TableStyle2"/>
              <w:spacing w:line="480" w:lineRule="auto"/>
              <w:rPr>
                <w:rFonts w:ascii="Arial" w:hAnsi="Arial" w:cs="Arial"/>
                <w:sz w:val="24"/>
                <w:szCs w:val="24"/>
                <w:lang w:val="en-US"/>
              </w:rPr>
            </w:pPr>
            <w:r w:rsidRPr="002C47DB">
              <w:rPr>
                <w:rFonts w:ascii="Arial" w:hAnsi="Arial" w:cs="Arial"/>
                <w:sz w:val="24"/>
                <w:szCs w:val="24"/>
                <w:lang w:val="en-US"/>
              </w:rPr>
              <w:t>Generalized lineal mixed model (</w:t>
            </w:r>
            <w:proofErr w:type="spellStart"/>
            <w:r w:rsidRPr="002C47DB">
              <w:rPr>
                <w:rFonts w:ascii="Arial" w:hAnsi="Arial" w:cs="Arial"/>
                <w:sz w:val="24"/>
                <w:szCs w:val="24"/>
                <w:lang w:val="en-US"/>
              </w:rPr>
              <w:t>glmer</w:t>
            </w:r>
            <w:proofErr w:type="spellEnd"/>
            <w:r w:rsidRPr="002C47DB">
              <w:rPr>
                <w:rFonts w:ascii="Arial" w:hAnsi="Arial" w:cs="Arial"/>
                <w:sz w:val="24"/>
                <w:szCs w:val="24"/>
                <w:lang w:val="en-US"/>
              </w:rPr>
              <w:t xml:space="preserve">), family: </w:t>
            </w:r>
            <w:proofErr w:type="spellStart"/>
            <w:r w:rsidRPr="002C47DB">
              <w:rPr>
                <w:rFonts w:ascii="Arial" w:hAnsi="Arial" w:cs="Arial"/>
                <w:sz w:val="24"/>
                <w:szCs w:val="24"/>
                <w:lang w:val="en-US"/>
              </w:rPr>
              <w:t>poisson</w:t>
            </w:r>
            <w:proofErr w:type="spellEnd"/>
            <w:r w:rsidRPr="002C47DB">
              <w:rPr>
                <w:rFonts w:ascii="Arial" w:hAnsi="Arial" w:cs="Arial"/>
                <w:sz w:val="24"/>
                <w:szCs w:val="24"/>
                <w:lang w:val="en-US"/>
              </w:rPr>
              <w:t xml:space="preserve"> (log)</w:t>
            </w:r>
          </w:p>
        </w:tc>
      </w:tr>
      <w:tr w:rsidR="008F3A8C" w:rsidRPr="002C47DB" w14:paraId="5D279DF3" w14:textId="77777777" w:rsidTr="004A361C">
        <w:trPr>
          <w:trHeight w:hRule="exact" w:val="255"/>
          <w:tblHeader/>
        </w:trPr>
        <w:tc>
          <w:tcPr>
            <w:tcW w:w="1731" w:type="dxa"/>
            <w:tcBorders>
              <w:top w:val="single" w:sz="4" w:space="0" w:color="auto"/>
              <w:bottom w:val="single" w:sz="4" w:space="0" w:color="auto"/>
            </w:tcBorders>
            <w:shd w:val="clear" w:color="auto" w:fill="FEFEFE"/>
            <w:tcMar>
              <w:top w:w="80" w:type="dxa"/>
              <w:left w:w="80" w:type="dxa"/>
              <w:bottom w:w="80" w:type="dxa"/>
              <w:right w:w="80" w:type="dxa"/>
            </w:tcMar>
            <w:vAlign w:val="center"/>
          </w:tcPr>
          <w:p w14:paraId="31DFB892" w14:textId="52876358" w:rsidR="008F3A8C" w:rsidRPr="002C47DB" w:rsidRDefault="008F3A8C" w:rsidP="002C47DB">
            <w:pPr>
              <w:spacing w:line="480" w:lineRule="auto"/>
              <w:rPr>
                <w:rFonts w:ascii="Arial" w:hAnsi="Arial" w:cs="Arial"/>
              </w:rPr>
            </w:pPr>
            <w:r w:rsidRPr="002C47DB">
              <w:rPr>
                <w:rFonts w:ascii="Arial" w:hAnsi="Arial" w:cs="Arial"/>
                <w:b/>
                <w:bCs/>
              </w:rPr>
              <w:t>Equation</w:t>
            </w:r>
          </w:p>
        </w:tc>
        <w:tc>
          <w:tcPr>
            <w:tcW w:w="5647" w:type="dxa"/>
            <w:gridSpan w:val="4"/>
            <w:tcBorders>
              <w:top w:val="single" w:sz="4" w:space="0" w:color="auto"/>
              <w:bottom w:val="single" w:sz="4" w:space="0" w:color="auto"/>
            </w:tcBorders>
            <w:shd w:val="clear" w:color="auto" w:fill="FEFEFE"/>
            <w:tcMar>
              <w:top w:w="80" w:type="dxa"/>
              <w:left w:w="80" w:type="dxa"/>
              <w:bottom w:w="80" w:type="dxa"/>
              <w:right w:w="80" w:type="dxa"/>
            </w:tcMar>
            <w:vAlign w:val="center"/>
          </w:tcPr>
          <w:p w14:paraId="73DC153C" w14:textId="388491B1" w:rsidR="008F3A8C" w:rsidRPr="002C47DB" w:rsidRDefault="008F3A8C" w:rsidP="002C47DB">
            <w:pPr>
              <w:pStyle w:val="TableStyle2"/>
              <w:spacing w:line="480" w:lineRule="auto"/>
              <w:rPr>
                <w:rFonts w:ascii="Arial" w:hAnsi="Arial" w:cs="Arial"/>
                <w:sz w:val="24"/>
                <w:szCs w:val="24"/>
                <w:lang w:val="en-US"/>
              </w:rPr>
            </w:pPr>
            <w:r w:rsidRPr="002C47DB">
              <w:rPr>
                <w:rFonts w:ascii="Arial" w:hAnsi="Arial" w:cs="Arial"/>
                <w:sz w:val="24"/>
                <w:szCs w:val="24"/>
                <w:lang w:val="en-US"/>
              </w:rPr>
              <w:t xml:space="preserve">Incidence ~ Farm * Harvest + (1 | plot) + (1| </w:t>
            </w:r>
            <w:proofErr w:type="spellStart"/>
            <w:r w:rsidRPr="002C47DB">
              <w:rPr>
                <w:rFonts w:ascii="Arial" w:hAnsi="Arial" w:cs="Arial"/>
                <w:sz w:val="24"/>
                <w:szCs w:val="24"/>
                <w:lang w:val="en-US"/>
              </w:rPr>
              <w:t>pt</w:t>
            </w:r>
            <w:proofErr w:type="spellEnd"/>
            <w:r w:rsidRPr="002C47DB">
              <w:rPr>
                <w:rFonts w:ascii="Arial" w:hAnsi="Arial" w:cs="Arial"/>
                <w:sz w:val="24"/>
                <w:szCs w:val="24"/>
                <w:lang w:val="en-US"/>
              </w:rPr>
              <w:t>)</w:t>
            </w:r>
          </w:p>
        </w:tc>
      </w:tr>
      <w:tr w:rsidR="008F3A8C" w:rsidRPr="002C47DB" w14:paraId="1E254FFE" w14:textId="77777777" w:rsidTr="004A361C">
        <w:trPr>
          <w:trHeight w:hRule="exact" w:val="255"/>
          <w:tblHeader/>
        </w:trPr>
        <w:tc>
          <w:tcPr>
            <w:tcW w:w="1731" w:type="dxa"/>
            <w:tcBorders>
              <w:top w:val="single" w:sz="4" w:space="0" w:color="auto"/>
              <w:bottom w:val="nil"/>
            </w:tcBorders>
            <w:shd w:val="clear" w:color="auto" w:fill="FEFEFE"/>
            <w:tcMar>
              <w:top w:w="80" w:type="dxa"/>
              <w:left w:w="80" w:type="dxa"/>
              <w:bottom w:w="80" w:type="dxa"/>
              <w:right w:w="80" w:type="dxa"/>
            </w:tcMar>
            <w:vAlign w:val="center"/>
          </w:tcPr>
          <w:p w14:paraId="53E3568E" w14:textId="77777777" w:rsidR="008F3A8C" w:rsidRPr="002C47DB" w:rsidRDefault="008F3A8C" w:rsidP="002C47DB">
            <w:pPr>
              <w:spacing w:line="480" w:lineRule="auto"/>
              <w:rPr>
                <w:rFonts w:ascii="Arial" w:hAnsi="Arial" w:cs="Arial"/>
              </w:rPr>
            </w:pPr>
          </w:p>
        </w:tc>
        <w:tc>
          <w:tcPr>
            <w:tcW w:w="1896" w:type="dxa"/>
            <w:tcBorders>
              <w:top w:val="single" w:sz="4" w:space="0" w:color="auto"/>
              <w:bottom w:val="nil"/>
            </w:tcBorders>
            <w:shd w:val="clear" w:color="auto" w:fill="FEFEFE"/>
            <w:tcMar>
              <w:top w:w="80" w:type="dxa"/>
              <w:left w:w="80" w:type="dxa"/>
              <w:bottom w:w="80" w:type="dxa"/>
              <w:right w:w="80" w:type="dxa"/>
            </w:tcMar>
            <w:vAlign w:val="center"/>
          </w:tcPr>
          <w:p w14:paraId="537C7946" w14:textId="77777777" w:rsidR="008F3A8C" w:rsidRPr="002C47DB" w:rsidRDefault="008F3A8C" w:rsidP="002C47DB">
            <w:pPr>
              <w:pStyle w:val="TableStyle2"/>
              <w:spacing w:line="480" w:lineRule="auto"/>
              <w:rPr>
                <w:rFonts w:ascii="Arial" w:hAnsi="Arial" w:cs="Arial"/>
                <w:sz w:val="24"/>
                <w:szCs w:val="24"/>
                <w:lang w:val="en-US"/>
              </w:rPr>
            </w:pPr>
          </w:p>
        </w:tc>
        <w:tc>
          <w:tcPr>
            <w:tcW w:w="1358" w:type="dxa"/>
            <w:tcBorders>
              <w:top w:val="single" w:sz="4" w:space="0" w:color="auto"/>
              <w:bottom w:val="nil"/>
            </w:tcBorders>
            <w:shd w:val="clear" w:color="auto" w:fill="FEFEFE"/>
            <w:tcMar>
              <w:top w:w="80" w:type="dxa"/>
              <w:left w:w="80" w:type="dxa"/>
              <w:bottom w:w="80" w:type="dxa"/>
              <w:right w:w="80" w:type="dxa"/>
            </w:tcMar>
            <w:vAlign w:val="center"/>
          </w:tcPr>
          <w:p w14:paraId="69455DA6" w14:textId="4E60E5E2" w:rsidR="008F3A8C" w:rsidRPr="002C47DB" w:rsidRDefault="008F3A8C" w:rsidP="002C47DB">
            <w:pPr>
              <w:spacing w:line="480" w:lineRule="auto"/>
              <w:rPr>
                <w:rFonts w:ascii="Arial" w:hAnsi="Arial" w:cs="Arial"/>
              </w:rPr>
            </w:pPr>
            <w:r w:rsidRPr="002C47DB">
              <w:rPr>
                <w:rFonts w:ascii="Arial" w:hAnsi="Arial" w:cs="Arial"/>
                <w:b/>
                <w:bCs/>
              </w:rPr>
              <w:t>Estimate</w:t>
            </w:r>
          </w:p>
        </w:tc>
        <w:tc>
          <w:tcPr>
            <w:tcW w:w="1393" w:type="dxa"/>
            <w:tcBorders>
              <w:top w:val="single" w:sz="4" w:space="0" w:color="auto"/>
              <w:bottom w:val="nil"/>
            </w:tcBorders>
            <w:shd w:val="clear" w:color="auto" w:fill="FEFEFE"/>
            <w:tcMar>
              <w:top w:w="80" w:type="dxa"/>
              <w:left w:w="80" w:type="dxa"/>
              <w:bottom w:w="80" w:type="dxa"/>
              <w:right w:w="80" w:type="dxa"/>
            </w:tcMar>
            <w:vAlign w:val="center"/>
          </w:tcPr>
          <w:p w14:paraId="2526A6BD" w14:textId="29B5E158" w:rsidR="008F3A8C" w:rsidRPr="002C47DB" w:rsidRDefault="008F3A8C" w:rsidP="002C47DB">
            <w:pPr>
              <w:pStyle w:val="TableStyle2"/>
              <w:spacing w:line="480" w:lineRule="auto"/>
              <w:rPr>
                <w:rFonts w:ascii="Arial" w:hAnsi="Arial" w:cs="Arial"/>
                <w:sz w:val="24"/>
                <w:szCs w:val="24"/>
                <w:lang w:val="en-US"/>
              </w:rPr>
            </w:pPr>
            <w:r w:rsidRPr="002C47DB">
              <w:rPr>
                <w:rFonts w:ascii="Arial" w:hAnsi="Arial" w:cs="Arial"/>
                <w:b/>
                <w:bCs/>
                <w:sz w:val="24"/>
                <w:szCs w:val="24"/>
                <w:lang w:val="en-US"/>
              </w:rPr>
              <w:t>SE</w:t>
            </w:r>
          </w:p>
        </w:tc>
        <w:tc>
          <w:tcPr>
            <w:tcW w:w="1000" w:type="dxa"/>
            <w:tcBorders>
              <w:top w:val="single" w:sz="4" w:space="0" w:color="auto"/>
              <w:bottom w:val="nil"/>
            </w:tcBorders>
            <w:shd w:val="clear" w:color="auto" w:fill="FEFEFE"/>
            <w:tcMar>
              <w:top w:w="80" w:type="dxa"/>
              <w:left w:w="80" w:type="dxa"/>
              <w:bottom w:w="80" w:type="dxa"/>
              <w:right w:w="80" w:type="dxa"/>
            </w:tcMar>
            <w:vAlign w:val="center"/>
          </w:tcPr>
          <w:p w14:paraId="56D756AF" w14:textId="4192A8FD" w:rsidR="008F3A8C" w:rsidRPr="002C47DB" w:rsidRDefault="008F3A8C" w:rsidP="002C47DB">
            <w:pPr>
              <w:pStyle w:val="TableStyle2"/>
              <w:spacing w:line="480" w:lineRule="auto"/>
              <w:rPr>
                <w:rFonts w:ascii="Arial" w:hAnsi="Arial" w:cs="Arial"/>
                <w:sz w:val="24"/>
                <w:szCs w:val="24"/>
                <w:lang w:val="en-US"/>
              </w:rPr>
            </w:pPr>
            <w:r w:rsidRPr="002C47DB">
              <w:rPr>
                <w:rFonts w:ascii="Arial" w:hAnsi="Arial" w:cs="Arial"/>
                <w:b/>
                <w:bCs/>
                <w:sz w:val="24"/>
                <w:szCs w:val="24"/>
                <w:lang w:val="en-US"/>
              </w:rPr>
              <w:t>Z-</w:t>
            </w:r>
            <w:proofErr w:type="spellStart"/>
            <w:r w:rsidRPr="002C47DB">
              <w:rPr>
                <w:rFonts w:ascii="Arial" w:hAnsi="Arial" w:cs="Arial"/>
                <w:b/>
                <w:bCs/>
                <w:sz w:val="24"/>
                <w:szCs w:val="24"/>
                <w:lang w:val="en-US"/>
              </w:rPr>
              <w:t>val</w:t>
            </w:r>
            <w:proofErr w:type="spellEnd"/>
          </w:p>
        </w:tc>
      </w:tr>
      <w:tr w:rsidR="008F3A8C" w:rsidRPr="002C47DB" w14:paraId="3E160CA5" w14:textId="77777777" w:rsidTr="004A361C">
        <w:trPr>
          <w:trHeight w:hRule="exact" w:val="255"/>
          <w:tblHeader/>
        </w:trPr>
        <w:tc>
          <w:tcPr>
            <w:tcW w:w="1731" w:type="dxa"/>
            <w:tcBorders>
              <w:top w:val="nil"/>
              <w:bottom w:val="nil"/>
            </w:tcBorders>
            <w:shd w:val="clear" w:color="auto" w:fill="FEFEFE"/>
            <w:tcMar>
              <w:top w:w="80" w:type="dxa"/>
              <w:left w:w="80" w:type="dxa"/>
              <w:bottom w:w="80" w:type="dxa"/>
              <w:right w:w="80" w:type="dxa"/>
            </w:tcMar>
            <w:vAlign w:val="center"/>
          </w:tcPr>
          <w:p w14:paraId="1125D8AA" w14:textId="5C28A0E8" w:rsidR="008F3A8C" w:rsidRPr="002C47DB" w:rsidRDefault="008F3A8C" w:rsidP="002C47DB">
            <w:pPr>
              <w:spacing w:line="480" w:lineRule="auto"/>
              <w:rPr>
                <w:rFonts w:ascii="Arial" w:hAnsi="Arial" w:cs="Arial"/>
              </w:rPr>
            </w:pPr>
            <w:r w:rsidRPr="002C47DB">
              <w:rPr>
                <w:rFonts w:ascii="Arial" w:hAnsi="Arial" w:cs="Arial"/>
                <w:b/>
                <w:bCs/>
              </w:rPr>
              <w:t>Fixed effects</w:t>
            </w:r>
          </w:p>
        </w:tc>
        <w:tc>
          <w:tcPr>
            <w:tcW w:w="1896" w:type="dxa"/>
            <w:tcBorders>
              <w:top w:val="nil"/>
              <w:bottom w:val="nil"/>
            </w:tcBorders>
            <w:shd w:val="clear" w:color="auto" w:fill="FEFEFE"/>
            <w:tcMar>
              <w:top w:w="80" w:type="dxa"/>
              <w:left w:w="80" w:type="dxa"/>
              <w:bottom w:w="80" w:type="dxa"/>
              <w:right w:w="80" w:type="dxa"/>
            </w:tcMar>
            <w:vAlign w:val="center"/>
          </w:tcPr>
          <w:p w14:paraId="73F5BB8F" w14:textId="4DDFE862" w:rsidR="008F3A8C" w:rsidRPr="002C47DB" w:rsidRDefault="008F3A8C" w:rsidP="002C47DB">
            <w:pPr>
              <w:pStyle w:val="TableStyle2"/>
              <w:spacing w:line="480" w:lineRule="auto"/>
              <w:rPr>
                <w:rFonts w:ascii="Arial" w:hAnsi="Arial" w:cs="Arial"/>
                <w:sz w:val="24"/>
                <w:szCs w:val="24"/>
                <w:lang w:val="en-US"/>
              </w:rPr>
            </w:pPr>
            <w:r w:rsidRPr="002C47DB">
              <w:rPr>
                <w:rFonts w:ascii="Arial" w:hAnsi="Arial" w:cs="Arial"/>
                <w:sz w:val="24"/>
                <w:szCs w:val="24"/>
                <w:lang w:val="en-US"/>
              </w:rPr>
              <w:t>Intercept</w:t>
            </w:r>
          </w:p>
        </w:tc>
        <w:tc>
          <w:tcPr>
            <w:tcW w:w="1358" w:type="dxa"/>
            <w:tcBorders>
              <w:top w:val="nil"/>
              <w:bottom w:val="nil"/>
            </w:tcBorders>
            <w:shd w:val="clear" w:color="auto" w:fill="FEFEFE"/>
            <w:tcMar>
              <w:top w:w="80" w:type="dxa"/>
              <w:left w:w="80" w:type="dxa"/>
              <w:bottom w:w="80" w:type="dxa"/>
              <w:right w:w="80" w:type="dxa"/>
            </w:tcMar>
            <w:vAlign w:val="center"/>
          </w:tcPr>
          <w:p w14:paraId="352959EE" w14:textId="395524F1" w:rsidR="008F3A8C" w:rsidRPr="002C47DB" w:rsidRDefault="008F3A8C" w:rsidP="002C47DB">
            <w:pPr>
              <w:spacing w:line="480" w:lineRule="auto"/>
              <w:rPr>
                <w:rFonts w:ascii="Arial" w:hAnsi="Arial" w:cs="Arial"/>
              </w:rPr>
            </w:pPr>
            <w:r w:rsidRPr="002C47DB">
              <w:rPr>
                <w:rFonts w:ascii="Arial" w:hAnsi="Arial" w:cs="Arial"/>
              </w:rPr>
              <w:t>2.94</w:t>
            </w:r>
          </w:p>
        </w:tc>
        <w:tc>
          <w:tcPr>
            <w:tcW w:w="1393" w:type="dxa"/>
            <w:tcBorders>
              <w:top w:val="nil"/>
              <w:bottom w:val="nil"/>
            </w:tcBorders>
            <w:shd w:val="clear" w:color="auto" w:fill="FEFEFE"/>
            <w:tcMar>
              <w:top w:w="80" w:type="dxa"/>
              <w:left w:w="80" w:type="dxa"/>
              <w:bottom w:w="80" w:type="dxa"/>
              <w:right w:w="80" w:type="dxa"/>
            </w:tcMar>
            <w:vAlign w:val="center"/>
          </w:tcPr>
          <w:p w14:paraId="0E6BD867" w14:textId="127711D6" w:rsidR="008F3A8C" w:rsidRPr="002C47DB" w:rsidRDefault="008F3A8C" w:rsidP="002C47DB">
            <w:pPr>
              <w:pStyle w:val="TableStyle2"/>
              <w:spacing w:line="480" w:lineRule="auto"/>
              <w:rPr>
                <w:rFonts w:ascii="Arial" w:hAnsi="Arial" w:cs="Arial"/>
                <w:sz w:val="24"/>
                <w:szCs w:val="24"/>
                <w:lang w:val="en-US"/>
              </w:rPr>
            </w:pPr>
            <w:r w:rsidRPr="002C47DB">
              <w:rPr>
                <w:rFonts w:ascii="Arial" w:hAnsi="Arial" w:cs="Arial"/>
                <w:sz w:val="24"/>
                <w:szCs w:val="24"/>
                <w:lang w:val="en-US"/>
              </w:rPr>
              <w:t>0.09</w:t>
            </w:r>
          </w:p>
        </w:tc>
        <w:tc>
          <w:tcPr>
            <w:tcW w:w="1000" w:type="dxa"/>
            <w:tcBorders>
              <w:top w:val="nil"/>
              <w:bottom w:val="nil"/>
            </w:tcBorders>
            <w:shd w:val="clear" w:color="auto" w:fill="FEFEFE"/>
            <w:tcMar>
              <w:top w:w="80" w:type="dxa"/>
              <w:left w:w="80" w:type="dxa"/>
              <w:bottom w:w="80" w:type="dxa"/>
              <w:right w:w="80" w:type="dxa"/>
            </w:tcMar>
            <w:vAlign w:val="center"/>
          </w:tcPr>
          <w:p w14:paraId="5A59B232" w14:textId="7CF401E0" w:rsidR="008F3A8C" w:rsidRPr="002C47DB" w:rsidRDefault="008F3A8C" w:rsidP="002C47DB">
            <w:pPr>
              <w:pStyle w:val="TableStyle2"/>
              <w:spacing w:line="480" w:lineRule="auto"/>
              <w:rPr>
                <w:rFonts w:ascii="Arial" w:hAnsi="Arial" w:cs="Arial"/>
                <w:sz w:val="24"/>
                <w:szCs w:val="24"/>
                <w:lang w:val="en-US"/>
              </w:rPr>
            </w:pPr>
            <w:r w:rsidRPr="002C47DB">
              <w:rPr>
                <w:rFonts w:ascii="Arial" w:hAnsi="Arial" w:cs="Arial"/>
                <w:sz w:val="24"/>
                <w:szCs w:val="24"/>
                <w:lang w:val="en-US"/>
              </w:rPr>
              <w:t>32.75</w:t>
            </w:r>
          </w:p>
        </w:tc>
      </w:tr>
      <w:tr w:rsidR="008F3A8C" w:rsidRPr="002C47DB" w14:paraId="3CEDF07B" w14:textId="77777777" w:rsidTr="004A361C">
        <w:trPr>
          <w:trHeight w:hRule="exact" w:val="255"/>
          <w:tblHeader/>
        </w:trPr>
        <w:tc>
          <w:tcPr>
            <w:tcW w:w="1731" w:type="dxa"/>
            <w:tcBorders>
              <w:top w:val="nil"/>
              <w:bottom w:val="nil"/>
            </w:tcBorders>
            <w:shd w:val="clear" w:color="auto" w:fill="FEFEFE"/>
            <w:tcMar>
              <w:top w:w="80" w:type="dxa"/>
              <w:left w:w="80" w:type="dxa"/>
              <w:bottom w:w="80" w:type="dxa"/>
              <w:right w:w="80" w:type="dxa"/>
            </w:tcMar>
            <w:vAlign w:val="center"/>
          </w:tcPr>
          <w:p w14:paraId="6EEFDFAB" w14:textId="77777777" w:rsidR="008F3A8C" w:rsidRPr="002C47DB" w:rsidRDefault="008F3A8C" w:rsidP="002C47DB">
            <w:pPr>
              <w:spacing w:line="480" w:lineRule="auto"/>
              <w:rPr>
                <w:rFonts w:ascii="Arial" w:hAnsi="Arial" w:cs="Arial"/>
              </w:rPr>
            </w:pPr>
          </w:p>
        </w:tc>
        <w:tc>
          <w:tcPr>
            <w:tcW w:w="1896" w:type="dxa"/>
            <w:tcBorders>
              <w:top w:val="nil"/>
              <w:bottom w:val="nil"/>
            </w:tcBorders>
            <w:shd w:val="clear" w:color="auto" w:fill="FEFEFE"/>
            <w:tcMar>
              <w:top w:w="80" w:type="dxa"/>
              <w:left w:w="80" w:type="dxa"/>
              <w:bottom w:w="80" w:type="dxa"/>
              <w:right w:w="80" w:type="dxa"/>
            </w:tcMar>
            <w:vAlign w:val="center"/>
          </w:tcPr>
          <w:p w14:paraId="03649923" w14:textId="37F8E4FD" w:rsidR="008F3A8C" w:rsidRPr="002C47DB" w:rsidRDefault="008F3A8C" w:rsidP="002C47DB">
            <w:pPr>
              <w:pStyle w:val="TableStyle2"/>
              <w:spacing w:line="480" w:lineRule="auto"/>
              <w:rPr>
                <w:rFonts w:ascii="Arial" w:hAnsi="Arial" w:cs="Arial"/>
                <w:sz w:val="24"/>
                <w:szCs w:val="24"/>
                <w:lang w:val="en-US"/>
              </w:rPr>
            </w:pPr>
            <w:r w:rsidRPr="002C47DB">
              <w:rPr>
                <w:rFonts w:ascii="Arial" w:hAnsi="Arial" w:cs="Arial"/>
                <w:sz w:val="24"/>
                <w:szCs w:val="24"/>
                <w:lang w:val="en-US"/>
              </w:rPr>
              <w:t>Sinai</w:t>
            </w:r>
          </w:p>
        </w:tc>
        <w:tc>
          <w:tcPr>
            <w:tcW w:w="1358" w:type="dxa"/>
            <w:tcBorders>
              <w:top w:val="nil"/>
              <w:bottom w:val="nil"/>
            </w:tcBorders>
            <w:shd w:val="clear" w:color="auto" w:fill="FEFEFE"/>
            <w:tcMar>
              <w:top w:w="80" w:type="dxa"/>
              <w:left w:w="80" w:type="dxa"/>
              <w:bottom w:w="80" w:type="dxa"/>
              <w:right w:w="80" w:type="dxa"/>
            </w:tcMar>
            <w:vAlign w:val="center"/>
          </w:tcPr>
          <w:p w14:paraId="45538A7D" w14:textId="62758610" w:rsidR="008F3A8C" w:rsidRPr="002C47DB" w:rsidRDefault="008F3A8C" w:rsidP="002C47DB">
            <w:pPr>
              <w:spacing w:line="480" w:lineRule="auto"/>
              <w:rPr>
                <w:rFonts w:ascii="Arial" w:hAnsi="Arial" w:cs="Arial"/>
              </w:rPr>
            </w:pPr>
            <w:r w:rsidRPr="002C47DB">
              <w:rPr>
                <w:rFonts w:ascii="Arial" w:hAnsi="Arial" w:cs="Arial"/>
              </w:rPr>
              <w:t>1.30</w:t>
            </w:r>
          </w:p>
        </w:tc>
        <w:tc>
          <w:tcPr>
            <w:tcW w:w="1393" w:type="dxa"/>
            <w:tcBorders>
              <w:top w:val="nil"/>
              <w:bottom w:val="nil"/>
            </w:tcBorders>
            <w:shd w:val="clear" w:color="auto" w:fill="FEFEFE"/>
            <w:tcMar>
              <w:top w:w="80" w:type="dxa"/>
              <w:left w:w="80" w:type="dxa"/>
              <w:bottom w:w="80" w:type="dxa"/>
              <w:right w:w="80" w:type="dxa"/>
            </w:tcMar>
            <w:vAlign w:val="center"/>
          </w:tcPr>
          <w:p w14:paraId="30F4AEC9" w14:textId="51A510F1" w:rsidR="008F3A8C" w:rsidRPr="002C47DB" w:rsidRDefault="008F3A8C" w:rsidP="002C47DB">
            <w:pPr>
              <w:pStyle w:val="TableStyle2"/>
              <w:spacing w:line="480" w:lineRule="auto"/>
              <w:rPr>
                <w:rFonts w:ascii="Arial" w:hAnsi="Arial" w:cs="Arial"/>
                <w:sz w:val="24"/>
                <w:szCs w:val="24"/>
                <w:lang w:val="en-US"/>
              </w:rPr>
            </w:pPr>
            <w:r w:rsidRPr="002C47DB">
              <w:rPr>
                <w:rFonts w:ascii="Arial" w:hAnsi="Arial" w:cs="Arial"/>
                <w:sz w:val="24"/>
                <w:szCs w:val="24"/>
                <w:lang w:val="en-US"/>
              </w:rPr>
              <w:t>0.12</w:t>
            </w:r>
          </w:p>
        </w:tc>
        <w:tc>
          <w:tcPr>
            <w:tcW w:w="1000" w:type="dxa"/>
            <w:tcBorders>
              <w:top w:val="nil"/>
              <w:bottom w:val="nil"/>
            </w:tcBorders>
            <w:shd w:val="clear" w:color="auto" w:fill="FEFEFE"/>
            <w:tcMar>
              <w:top w:w="80" w:type="dxa"/>
              <w:left w:w="80" w:type="dxa"/>
              <w:bottom w:w="80" w:type="dxa"/>
              <w:right w:w="80" w:type="dxa"/>
            </w:tcMar>
            <w:vAlign w:val="center"/>
          </w:tcPr>
          <w:p w14:paraId="35E21289" w14:textId="4487D46D" w:rsidR="008F3A8C" w:rsidRPr="002C47DB" w:rsidRDefault="008F3A8C" w:rsidP="002C47DB">
            <w:pPr>
              <w:pStyle w:val="TableStyle2"/>
              <w:spacing w:line="480" w:lineRule="auto"/>
              <w:rPr>
                <w:rFonts w:ascii="Arial" w:hAnsi="Arial" w:cs="Arial"/>
                <w:sz w:val="24"/>
                <w:szCs w:val="24"/>
                <w:lang w:val="en-US"/>
              </w:rPr>
            </w:pPr>
            <w:r w:rsidRPr="002C47DB">
              <w:rPr>
                <w:rFonts w:ascii="Arial" w:hAnsi="Arial" w:cs="Arial"/>
                <w:sz w:val="24"/>
                <w:szCs w:val="24"/>
                <w:lang w:val="en-US"/>
              </w:rPr>
              <w:t>10.98</w:t>
            </w:r>
          </w:p>
        </w:tc>
      </w:tr>
      <w:tr w:rsidR="008F3A8C" w:rsidRPr="002C47DB" w14:paraId="265D7A64" w14:textId="77777777" w:rsidTr="004A361C">
        <w:trPr>
          <w:trHeight w:hRule="exact" w:val="255"/>
          <w:tblHeader/>
        </w:trPr>
        <w:tc>
          <w:tcPr>
            <w:tcW w:w="1731" w:type="dxa"/>
            <w:tcBorders>
              <w:top w:val="nil"/>
              <w:bottom w:val="nil"/>
            </w:tcBorders>
            <w:shd w:val="clear" w:color="auto" w:fill="FEFEFE"/>
            <w:tcMar>
              <w:top w:w="80" w:type="dxa"/>
              <w:left w:w="80" w:type="dxa"/>
              <w:bottom w:w="80" w:type="dxa"/>
              <w:right w:w="80" w:type="dxa"/>
            </w:tcMar>
            <w:vAlign w:val="center"/>
          </w:tcPr>
          <w:p w14:paraId="66CE9485" w14:textId="77777777" w:rsidR="008F3A8C" w:rsidRPr="002C47DB" w:rsidRDefault="008F3A8C" w:rsidP="002C47DB">
            <w:pPr>
              <w:spacing w:line="480" w:lineRule="auto"/>
              <w:rPr>
                <w:rFonts w:ascii="Arial" w:hAnsi="Arial" w:cs="Arial"/>
              </w:rPr>
            </w:pPr>
          </w:p>
        </w:tc>
        <w:tc>
          <w:tcPr>
            <w:tcW w:w="1896" w:type="dxa"/>
            <w:tcBorders>
              <w:top w:val="nil"/>
              <w:bottom w:val="nil"/>
            </w:tcBorders>
            <w:shd w:val="clear" w:color="auto" w:fill="FEFEFE"/>
            <w:tcMar>
              <w:top w:w="80" w:type="dxa"/>
              <w:left w:w="80" w:type="dxa"/>
              <w:bottom w:w="80" w:type="dxa"/>
              <w:right w:w="80" w:type="dxa"/>
            </w:tcMar>
            <w:vAlign w:val="center"/>
          </w:tcPr>
          <w:p w14:paraId="1E248D35" w14:textId="29ED4280" w:rsidR="008F3A8C" w:rsidRPr="002C47DB" w:rsidRDefault="008F3A8C" w:rsidP="002C47DB">
            <w:pPr>
              <w:pStyle w:val="TableStyle2"/>
              <w:spacing w:line="480" w:lineRule="auto"/>
              <w:rPr>
                <w:rFonts w:ascii="Arial" w:hAnsi="Arial" w:cs="Arial"/>
                <w:sz w:val="24"/>
                <w:szCs w:val="24"/>
                <w:lang w:val="en-US"/>
              </w:rPr>
            </w:pPr>
            <w:r w:rsidRPr="002C47DB">
              <w:rPr>
                <w:rFonts w:ascii="Arial" w:hAnsi="Arial" w:cs="Arial"/>
                <w:sz w:val="24"/>
                <w:szCs w:val="24"/>
                <w:lang w:val="en-US"/>
              </w:rPr>
              <w:t>2020_t</w:t>
            </w:r>
          </w:p>
        </w:tc>
        <w:tc>
          <w:tcPr>
            <w:tcW w:w="1358" w:type="dxa"/>
            <w:tcBorders>
              <w:top w:val="nil"/>
              <w:bottom w:val="nil"/>
            </w:tcBorders>
            <w:shd w:val="clear" w:color="auto" w:fill="FEFEFE"/>
            <w:tcMar>
              <w:top w:w="80" w:type="dxa"/>
              <w:left w:w="80" w:type="dxa"/>
              <w:bottom w:w="80" w:type="dxa"/>
              <w:right w:w="80" w:type="dxa"/>
            </w:tcMar>
            <w:vAlign w:val="center"/>
          </w:tcPr>
          <w:p w14:paraId="7B49EA64" w14:textId="0E1CE75E" w:rsidR="008F3A8C" w:rsidRPr="002C47DB" w:rsidRDefault="008F3A8C" w:rsidP="002C47DB">
            <w:pPr>
              <w:spacing w:line="480" w:lineRule="auto"/>
              <w:rPr>
                <w:rFonts w:ascii="Arial" w:hAnsi="Arial" w:cs="Arial"/>
              </w:rPr>
            </w:pPr>
            <w:r w:rsidRPr="002C47DB">
              <w:rPr>
                <w:rFonts w:ascii="Arial" w:hAnsi="Arial" w:cs="Arial"/>
              </w:rPr>
              <w:t>1.37</w:t>
            </w:r>
          </w:p>
        </w:tc>
        <w:tc>
          <w:tcPr>
            <w:tcW w:w="1393" w:type="dxa"/>
            <w:tcBorders>
              <w:top w:val="nil"/>
              <w:bottom w:val="nil"/>
            </w:tcBorders>
            <w:shd w:val="clear" w:color="auto" w:fill="FEFEFE"/>
            <w:tcMar>
              <w:top w:w="80" w:type="dxa"/>
              <w:left w:w="80" w:type="dxa"/>
              <w:bottom w:w="80" w:type="dxa"/>
              <w:right w:w="80" w:type="dxa"/>
            </w:tcMar>
            <w:vAlign w:val="center"/>
          </w:tcPr>
          <w:p w14:paraId="5DB1EABF" w14:textId="05E4C3D7" w:rsidR="008F3A8C" w:rsidRPr="002C47DB" w:rsidRDefault="008F3A8C" w:rsidP="002C47DB">
            <w:pPr>
              <w:pStyle w:val="TableStyle2"/>
              <w:spacing w:line="480" w:lineRule="auto"/>
              <w:rPr>
                <w:rFonts w:ascii="Arial" w:hAnsi="Arial" w:cs="Arial"/>
                <w:sz w:val="24"/>
                <w:szCs w:val="24"/>
                <w:lang w:val="en-US"/>
              </w:rPr>
            </w:pPr>
            <w:r w:rsidRPr="002C47DB">
              <w:rPr>
                <w:rFonts w:ascii="Arial" w:hAnsi="Arial" w:cs="Arial"/>
                <w:sz w:val="24"/>
                <w:szCs w:val="24"/>
                <w:lang w:val="en-US"/>
              </w:rPr>
              <w:t>0.02</w:t>
            </w:r>
          </w:p>
        </w:tc>
        <w:tc>
          <w:tcPr>
            <w:tcW w:w="1000" w:type="dxa"/>
            <w:tcBorders>
              <w:top w:val="nil"/>
              <w:bottom w:val="nil"/>
            </w:tcBorders>
            <w:shd w:val="clear" w:color="auto" w:fill="FEFEFE"/>
            <w:tcMar>
              <w:top w:w="80" w:type="dxa"/>
              <w:left w:w="80" w:type="dxa"/>
              <w:bottom w:w="80" w:type="dxa"/>
              <w:right w:w="80" w:type="dxa"/>
            </w:tcMar>
            <w:vAlign w:val="center"/>
          </w:tcPr>
          <w:p w14:paraId="0D879B4C" w14:textId="3439B58B" w:rsidR="008F3A8C" w:rsidRPr="002C47DB" w:rsidRDefault="008F3A8C" w:rsidP="002C47DB">
            <w:pPr>
              <w:pStyle w:val="TableStyle2"/>
              <w:spacing w:line="480" w:lineRule="auto"/>
              <w:rPr>
                <w:rFonts w:ascii="Arial" w:hAnsi="Arial" w:cs="Arial"/>
                <w:sz w:val="24"/>
                <w:szCs w:val="24"/>
                <w:lang w:val="en-US"/>
              </w:rPr>
            </w:pPr>
            <w:r w:rsidRPr="002C47DB">
              <w:rPr>
                <w:rFonts w:ascii="Arial" w:hAnsi="Arial" w:cs="Arial"/>
                <w:sz w:val="24"/>
                <w:szCs w:val="24"/>
                <w:lang w:val="en-US"/>
              </w:rPr>
              <w:t>88.07</w:t>
            </w:r>
          </w:p>
        </w:tc>
      </w:tr>
      <w:tr w:rsidR="008F3A8C" w:rsidRPr="002C47DB" w14:paraId="2A494A41" w14:textId="77777777" w:rsidTr="004A361C">
        <w:trPr>
          <w:trHeight w:hRule="exact" w:val="255"/>
          <w:tblHeader/>
        </w:trPr>
        <w:tc>
          <w:tcPr>
            <w:tcW w:w="1731" w:type="dxa"/>
            <w:tcBorders>
              <w:top w:val="nil"/>
              <w:bottom w:val="nil"/>
            </w:tcBorders>
            <w:shd w:val="clear" w:color="auto" w:fill="FEFEFE"/>
            <w:tcMar>
              <w:top w:w="80" w:type="dxa"/>
              <w:left w:w="80" w:type="dxa"/>
              <w:bottom w:w="80" w:type="dxa"/>
              <w:right w:w="80" w:type="dxa"/>
            </w:tcMar>
            <w:vAlign w:val="center"/>
          </w:tcPr>
          <w:p w14:paraId="6B2D289D" w14:textId="77777777" w:rsidR="008F3A8C" w:rsidRPr="002C47DB" w:rsidRDefault="008F3A8C" w:rsidP="002C47DB">
            <w:pPr>
              <w:spacing w:line="480" w:lineRule="auto"/>
              <w:rPr>
                <w:rFonts w:ascii="Arial" w:hAnsi="Arial" w:cs="Arial"/>
              </w:rPr>
            </w:pPr>
          </w:p>
        </w:tc>
        <w:tc>
          <w:tcPr>
            <w:tcW w:w="1896" w:type="dxa"/>
            <w:tcBorders>
              <w:top w:val="nil"/>
              <w:bottom w:val="nil"/>
            </w:tcBorders>
            <w:shd w:val="clear" w:color="auto" w:fill="FEFEFE"/>
            <w:tcMar>
              <w:top w:w="80" w:type="dxa"/>
              <w:left w:w="80" w:type="dxa"/>
              <w:bottom w:w="80" w:type="dxa"/>
              <w:right w:w="80" w:type="dxa"/>
            </w:tcMar>
            <w:vAlign w:val="center"/>
          </w:tcPr>
          <w:p w14:paraId="3E7C0A84" w14:textId="30E0BC43" w:rsidR="008F3A8C" w:rsidRPr="002C47DB" w:rsidRDefault="008F3A8C" w:rsidP="002C47DB">
            <w:pPr>
              <w:pStyle w:val="TableStyle2"/>
              <w:spacing w:line="480" w:lineRule="auto"/>
              <w:rPr>
                <w:rFonts w:ascii="Arial" w:hAnsi="Arial" w:cs="Arial"/>
                <w:sz w:val="24"/>
                <w:szCs w:val="24"/>
                <w:lang w:val="en-US"/>
              </w:rPr>
            </w:pPr>
            <w:r w:rsidRPr="002C47DB">
              <w:rPr>
                <w:rFonts w:ascii="Arial" w:hAnsi="Arial" w:cs="Arial"/>
                <w:sz w:val="24"/>
                <w:szCs w:val="24"/>
                <w:lang w:val="en-US"/>
              </w:rPr>
              <w:t>2020_</w:t>
            </w:r>
            <w:r w:rsidR="00240AD6" w:rsidRPr="002C47DB">
              <w:rPr>
                <w:rFonts w:ascii="Arial" w:hAnsi="Arial" w:cs="Arial"/>
                <w:sz w:val="24"/>
                <w:szCs w:val="24"/>
                <w:lang w:val="en-US"/>
              </w:rPr>
              <w:t>m</w:t>
            </w:r>
          </w:p>
        </w:tc>
        <w:tc>
          <w:tcPr>
            <w:tcW w:w="1358" w:type="dxa"/>
            <w:tcBorders>
              <w:top w:val="nil"/>
              <w:bottom w:val="nil"/>
            </w:tcBorders>
            <w:shd w:val="clear" w:color="auto" w:fill="FEFEFE"/>
            <w:tcMar>
              <w:top w:w="80" w:type="dxa"/>
              <w:left w:w="80" w:type="dxa"/>
              <w:bottom w:w="80" w:type="dxa"/>
              <w:right w:w="80" w:type="dxa"/>
            </w:tcMar>
            <w:vAlign w:val="center"/>
          </w:tcPr>
          <w:p w14:paraId="37AC50FB" w14:textId="1E255BE4" w:rsidR="008F3A8C" w:rsidRPr="002C47DB" w:rsidRDefault="008F3A8C" w:rsidP="002C47DB">
            <w:pPr>
              <w:spacing w:line="480" w:lineRule="auto"/>
              <w:rPr>
                <w:rFonts w:ascii="Arial" w:hAnsi="Arial" w:cs="Arial"/>
              </w:rPr>
            </w:pPr>
            <w:r w:rsidRPr="002C47DB">
              <w:rPr>
                <w:rFonts w:ascii="Arial" w:hAnsi="Arial" w:cs="Arial"/>
              </w:rPr>
              <w:t>0.60</w:t>
            </w:r>
          </w:p>
        </w:tc>
        <w:tc>
          <w:tcPr>
            <w:tcW w:w="1393" w:type="dxa"/>
            <w:tcBorders>
              <w:top w:val="nil"/>
              <w:bottom w:val="nil"/>
            </w:tcBorders>
            <w:shd w:val="clear" w:color="auto" w:fill="FEFEFE"/>
            <w:tcMar>
              <w:top w:w="80" w:type="dxa"/>
              <w:left w:w="80" w:type="dxa"/>
              <w:bottom w:w="80" w:type="dxa"/>
              <w:right w:w="80" w:type="dxa"/>
            </w:tcMar>
            <w:vAlign w:val="center"/>
          </w:tcPr>
          <w:p w14:paraId="68AB7DA8" w14:textId="1A42ED3B" w:rsidR="008F3A8C" w:rsidRPr="002C47DB" w:rsidRDefault="008F3A8C" w:rsidP="002C47DB">
            <w:pPr>
              <w:pStyle w:val="TableStyle2"/>
              <w:spacing w:line="480" w:lineRule="auto"/>
              <w:rPr>
                <w:rFonts w:ascii="Arial" w:hAnsi="Arial" w:cs="Arial"/>
                <w:sz w:val="24"/>
                <w:szCs w:val="24"/>
                <w:lang w:val="en-US"/>
              </w:rPr>
            </w:pPr>
            <w:r w:rsidRPr="002C47DB">
              <w:rPr>
                <w:rFonts w:ascii="Arial" w:hAnsi="Arial" w:cs="Arial"/>
                <w:sz w:val="24"/>
                <w:szCs w:val="24"/>
                <w:lang w:val="en-US"/>
              </w:rPr>
              <w:t>0.02</w:t>
            </w:r>
          </w:p>
        </w:tc>
        <w:tc>
          <w:tcPr>
            <w:tcW w:w="1000" w:type="dxa"/>
            <w:tcBorders>
              <w:top w:val="nil"/>
              <w:bottom w:val="nil"/>
            </w:tcBorders>
            <w:shd w:val="clear" w:color="auto" w:fill="FEFEFE"/>
            <w:tcMar>
              <w:top w:w="80" w:type="dxa"/>
              <w:left w:w="80" w:type="dxa"/>
              <w:bottom w:w="80" w:type="dxa"/>
              <w:right w:w="80" w:type="dxa"/>
            </w:tcMar>
            <w:vAlign w:val="center"/>
          </w:tcPr>
          <w:p w14:paraId="16007305" w14:textId="1493BB24" w:rsidR="008F3A8C" w:rsidRPr="002C47DB" w:rsidRDefault="008F3A8C" w:rsidP="002C47DB">
            <w:pPr>
              <w:pStyle w:val="TableStyle2"/>
              <w:spacing w:line="480" w:lineRule="auto"/>
              <w:rPr>
                <w:rFonts w:ascii="Arial" w:hAnsi="Arial" w:cs="Arial"/>
                <w:sz w:val="24"/>
                <w:szCs w:val="24"/>
                <w:lang w:val="en-US"/>
              </w:rPr>
            </w:pPr>
            <w:r w:rsidRPr="002C47DB">
              <w:rPr>
                <w:rFonts w:ascii="Arial" w:hAnsi="Arial" w:cs="Arial"/>
                <w:sz w:val="24"/>
                <w:szCs w:val="24"/>
                <w:lang w:val="en-US"/>
              </w:rPr>
              <w:t>35.12</w:t>
            </w:r>
          </w:p>
        </w:tc>
      </w:tr>
      <w:tr w:rsidR="008F3A8C" w:rsidRPr="002C47DB" w14:paraId="41918A78" w14:textId="77777777" w:rsidTr="004A361C">
        <w:trPr>
          <w:trHeight w:hRule="exact" w:val="255"/>
          <w:tblHeader/>
        </w:trPr>
        <w:tc>
          <w:tcPr>
            <w:tcW w:w="1731" w:type="dxa"/>
            <w:tcBorders>
              <w:top w:val="nil"/>
              <w:bottom w:val="nil"/>
            </w:tcBorders>
            <w:shd w:val="clear" w:color="auto" w:fill="FEFEFE"/>
            <w:tcMar>
              <w:top w:w="80" w:type="dxa"/>
              <w:left w:w="80" w:type="dxa"/>
              <w:bottom w:w="80" w:type="dxa"/>
              <w:right w:w="80" w:type="dxa"/>
            </w:tcMar>
            <w:vAlign w:val="center"/>
          </w:tcPr>
          <w:p w14:paraId="58B2655F" w14:textId="77777777" w:rsidR="008F3A8C" w:rsidRPr="002C47DB" w:rsidRDefault="008F3A8C" w:rsidP="002C47DB">
            <w:pPr>
              <w:spacing w:line="480" w:lineRule="auto"/>
              <w:rPr>
                <w:rFonts w:ascii="Arial" w:hAnsi="Arial" w:cs="Arial"/>
              </w:rPr>
            </w:pPr>
          </w:p>
        </w:tc>
        <w:tc>
          <w:tcPr>
            <w:tcW w:w="1896" w:type="dxa"/>
            <w:tcBorders>
              <w:top w:val="nil"/>
              <w:bottom w:val="nil"/>
            </w:tcBorders>
            <w:shd w:val="clear" w:color="auto" w:fill="FEFEFE"/>
            <w:tcMar>
              <w:top w:w="80" w:type="dxa"/>
              <w:left w:w="80" w:type="dxa"/>
              <w:bottom w:w="80" w:type="dxa"/>
              <w:right w:w="80" w:type="dxa"/>
            </w:tcMar>
            <w:vAlign w:val="center"/>
          </w:tcPr>
          <w:p w14:paraId="4EE7CB79" w14:textId="027F0B3B" w:rsidR="008F3A8C" w:rsidRPr="002C47DB" w:rsidRDefault="008F3A8C" w:rsidP="002C47DB">
            <w:pPr>
              <w:pStyle w:val="TableStyle2"/>
              <w:spacing w:line="480" w:lineRule="auto"/>
              <w:rPr>
                <w:rFonts w:ascii="Arial" w:hAnsi="Arial" w:cs="Arial"/>
                <w:sz w:val="24"/>
                <w:szCs w:val="24"/>
                <w:lang w:val="en-US"/>
              </w:rPr>
            </w:pPr>
            <w:r w:rsidRPr="002C47DB">
              <w:rPr>
                <w:rFonts w:ascii="Arial" w:hAnsi="Arial" w:cs="Arial"/>
                <w:sz w:val="24"/>
                <w:szCs w:val="24"/>
                <w:lang w:val="en-US"/>
              </w:rPr>
              <w:t>2021_t</w:t>
            </w:r>
          </w:p>
        </w:tc>
        <w:tc>
          <w:tcPr>
            <w:tcW w:w="1358" w:type="dxa"/>
            <w:tcBorders>
              <w:top w:val="nil"/>
              <w:bottom w:val="nil"/>
            </w:tcBorders>
            <w:shd w:val="clear" w:color="auto" w:fill="FEFEFE"/>
            <w:tcMar>
              <w:top w:w="80" w:type="dxa"/>
              <w:left w:w="80" w:type="dxa"/>
              <w:bottom w:w="80" w:type="dxa"/>
              <w:right w:w="80" w:type="dxa"/>
            </w:tcMar>
            <w:vAlign w:val="center"/>
          </w:tcPr>
          <w:p w14:paraId="2D75B241" w14:textId="5EDE7DEB" w:rsidR="008F3A8C" w:rsidRPr="002C47DB" w:rsidRDefault="008F3A8C" w:rsidP="002C47DB">
            <w:pPr>
              <w:spacing w:line="480" w:lineRule="auto"/>
              <w:rPr>
                <w:rFonts w:ascii="Arial" w:hAnsi="Arial" w:cs="Arial"/>
              </w:rPr>
            </w:pPr>
            <w:r w:rsidRPr="002C47DB">
              <w:rPr>
                <w:rFonts w:ascii="Arial" w:hAnsi="Arial" w:cs="Arial"/>
              </w:rPr>
              <w:t>0.43</w:t>
            </w:r>
          </w:p>
        </w:tc>
        <w:tc>
          <w:tcPr>
            <w:tcW w:w="1393" w:type="dxa"/>
            <w:tcBorders>
              <w:top w:val="nil"/>
              <w:bottom w:val="nil"/>
            </w:tcBorders>
            <w:shd w:val="clear" w:color="auto" w:fill="FEFEFE"/>
            <w:tcMar>
              <w:top w:w="80" w:type="dxa"/>
              <w:left w:w="80" w:type="dxa"/>
              <w:bottom w:w="80" w:type="dxa"/>
              <w:right w:w="80" w:type="dxa"/>
            </w:tcMar>
            <w:vAlign w:val="center"/>
          </w:tcPr>
          <w:p w14:paraId="17444487" w14:textId="18919603" w:rsidR="008F3A8C" w:rsidRPr="002C47DB" w:rsidRDefault="008F3A8C" w:rsidP="002C47DB">
            <w:pPr>
              <w:pStyle w:val="TableStyle2"/>
              <w:spacing w:line="480" w:lineRule="auto"/>
              <w:rPr>
                <w:rFonts w:ascii="Arial" w:hAnsi="Arial" w:cs="Arial"/>
                <w:sz w:val="24"/>
                <w:szCs w:val="24"/>
                <w:lang w:val="en-US"/>
              </w:rPr>
            </w:pPr>
            <w:r w:rsidRPr="002C47DB">
              <w:rPr>
                <w:rFonts w:ascii="Arial" w:hAnsi="Arial" w:cs="Arial"/>
                <w:sz w:val="24"/>
                <w:szCs w:val="24"/>
                <w:lang w:val="en-US"/>
              </w:rPr>
              <w:t>0.03</w:t>
            </w:r>
          </w:p>
        </w:tc>
        <w:tc>
          <w:tcPr>
            <w:tcW w:w="1000" w:type="dxa"/>
            <w:tcBorders>
              <w:top w:val="nil"/>
              <w:bottom w:val="nil"/>
            </w:tcBorders>
            <w:shd w:val="clear" w:color="auto" w:fill="FEFEFE"/>
            <w:tcMar>
              <w:top w:w="80" w:type="dxa"/>
              <w:left w:w="80" w:type="dxa"/>
              <w:bottom w:w="80" w:type="dxa"/>
              <w:right w:w="80" w:type="dxa"/>
            </w:tcMar>
            <w:vAlign w:val="center"/>
          </w:tcPr>
          <w:p w14:paraId="3105AB83" w14:textId="2434C250" w:rsidR="008F3A8C" w:rsidRPr="002C47DB" w:rsidRDefault="008F3A8C" w:rsidP="002C47DB">
            <w:pPr>
              <w:pStyle w:val="TableStyle2"/>
              <w:spacing w:line="480" w:lineRule="auto"/>
              <w:rPr>
                <w:rFonts w:ascii="Arial" w:hAnsi="Arial" w:cs="Arial"/>
                <w:sz w:val="24"/>
                <w:szCs w:val="24"/>
                <w:lang w:val="en-US"/>
              </w:rPr>
            </w:pPr>
            <w:r w:rsidRPr="002C47DB">
              <w:rPr>
                <w:rFonts w:ascii="Arial" w:hAnsi="Arial" w:cs="Arial"/>
                <w:sz w:val="24"/>
                <w:szCs w:val="24"/>
                <w:lang w:val="en-US"/>
              </w:rPr>
              <w:t>15.40</w:t>
            </w:r>
          </w:p>
        </w:tc>
      </w:tr>
      <w:tr w:rsidR="008F3A8C" w:rsidRPr="002C47DB" w14:paraId="49AD05FB" w14:textId="77777777" w:rsidTr="004A361C">
        <w:trPr>
          <w:trHeight w:hRule="exact" w:val="255"/>
          <w:tblHeader/>
        </w:trPr>
        <w:tc>
          <w:tcPr>
            <w:tcW w:w="1731" w:type="dxa"/>
            <w:tcBorders>
              <w:top w:val="nil"/>
              <w:bottom w:val="nil"/>
            </w:tcBorders>
            <w:shd w:val="clear" w:color="auto" w:fill="FEFEFE"/>
            <w:tcMar>
              <w:top w:w="80" w:type="dxa"/>
              <w:left w:w="80" w:type="dxa"/>
              <w:bottom w:w="80" w:type="dxa"/>
              <w:right w:w="80" w:type="dxa"/>
            </w:tcMar>
            <w:vAlign w:val="center"/>
          </w:tcPr>
          <w:p w14:paraId="0779FB2F" w14:textId="77777777" w:rsidR="008F3A8C" w:rsidRPr="002C47DB" w:rsidRDefault="008F3A8C" w:rsidP="002C47DB">
            <w:pPr>
              <w:spacing w:line="480" w:lineRule="auto"/>
              <w:rPr>
                <w:rFonts w:ascii="Arial" w:hAnsi="Arial" w:cs="Arial"/>
              </w:rPr>
            </w:pPr>
          </w:p>
        </w:tc>
        <w:tc>
          <w:tcPr>
            <w:tcW w:w="1896" w:type="dxa"/>
            <w:tcBorders>
              <w:top w:val="nil"/>
              <w:bottom w:val="nil"/>
            </w:tcBorders>
            <w:shd w:val="clear" w:color="auto" w:fill="FEFEFE"/>
            <w:tcMar>
              <w:top w:w="80" w:type="dxa"/>
              <w:left w:w="80" w:type="dxa"/>
              <w:bottom w:w="80" w:type="dxa"/>
              <w:right w:w="80" w:type="dxa"/>
            </w:tcMar>
            <w:vAlign w:val="center"/>
          </w:tcPr>
          <w:p w14:paraId="6DA5E887" w14:textId="170F4D02" w:rsidR="008F3A8C" w:rsidRPr="002C47DB" w:rsidRDefault="008F3A8C" w:rsidP="002C47DB">
            <w:pPr>
              <w:pStyle w:val="TableStyle2"/>
              <w:spacing w:line="480" w:lineRule="auto"/>
              <w:rPr>
                <w:rFonts w:ascii="Arial" w:hAnsi="Arial" w:cs="Arial"/>
                <w:sz w:val="24"/>
                <w:szCs w:val="24"/>
                <w:lang w:val="en-US"/>
              </w:rPr>
            </w:pPr>
            <w:r w:rsidRPr="002C47DB">
              <w:rPr>
                <w:rFonts w:ascii="Arial" w:hAnsi="Arial" w:cs="Arial"/>
                <w:sz w:val="24"/>
                <w:szCs w:val="24"/>
                <w:lang w:val="en-US"/>
              </w:rPr>
              <w:t>Sinai*2020_t</w:t>
            </w:r>
          </w:p>
        </w:tc>
        <w:tc>
          <w:tcPr>
            <w:tcW w:w="1358" w:type="dxa"/>
            <w:tcBorders>
              <w:top w:val="nil"/>
              <w:bottom w:val="nil"/>
            </w:tcBorders>
            <w:shd w:val="clear" w:color="auto" w:fill="FEFEFE"/>
            <w:tcMar>
              <w:top w:w="80" w:type="dxa"/>
              <w:left w:w="80" w:type="dxa"/>
              <w:bottom w:w="80" w:type="dxa"/>
              <w:right w:w="80" w:type="dxa"/>
            </w:tcMar>
            <w:vAlign w:val="center"/>
          </w:tcPr>
          <w:p w14:paraId="10D67490" w14:textId="410A0651" w:rsidR="008F3A8C" w:rsidRPr="002C47DB" w:rsidRDefault="008F3A8C" w:rsidP="002C47DB">
            <w:pPr>
              <w:spacing w:line="480" w:lineRule="auto"/>
              <w:rPr>
                <w:rFonts w:ascii="Arial" w:hAnsi="Arial" w:cs="Arial"/>
              </w:rPr>
            </w:pPr>
            <w:r w:rsidRPr="002C47DB">
              <w:rPr>
                <w:rFonts w:ascii="Arial" w:hAnsi="Arial" w:cs="Arial"/>
              </w:rPr>
              <w:t>-0.81</w:t>
            </w:r>
          </w:p>
        </w:tc>
        <w:tc>
          <w:tcPr>
            <w:tcW w:w="1393" w:type="dxa"/>
            <w:tcBorders>
              <w:top w:val="nil"/>
              <w:bottom w:val="nil"/>
            </w:tcBorders>
            <w:shd w:val="clear" w:color="auto" w:fill="FEFEFE"/>
            <w:tcMar>
              <w:top w:w="80" w:type="dxa"/>
              <w:left w:w="80" w:type="dxa"/>
              <w:bottom w:w="80" w:type="dxa"/>
              <w:right w:w="80" w:type="dxa"/>
            </w:tcMar>
            <w:vAlign w:val="center"/>
          </w:tcPr>
          <w:p w14:paraId="0E4272FC" w14:textId="38A11AEE" w:rsidR="008F3A8C" w:rsidRPr="002C47DB" w:rsidRDefault="008F3A8C" w:rsidP="002C47DB">
            <w:pPr>
              <w:pStyle w:val="TableStyle2"/>
              <w:spacing w:line="480" w:lineRule="auto"/>
              <w:rPr>
                <w:rFonts w:ascii="Arial" w:hAnsi="Arial" w:cs="Arial"/>
                <w:sz w:val="24"/>
                <w:szCs w:val="24"/>
                <w:lang w:val="en-US"/>
              </w:rPr>
            </w:pPr>
            <w:r w:rsidRPr="002C47DB">
              <w:rPr>
                <w:rFonts w:ascii="Arial" w:hAnsi="Arial" w:cs="Arial"/>
                <w:sz w:val="24"/>
                <w:szCs w:val="24"/>
                <w:lang w:val="en-US"/>
              </w:rPr>
              <w:t>0.02</w:t>
            </w:r>
          </w:p>
        </w:tc>
        <w:tc>
          <w:tcPr>
            <w:tcW w:w="1000" w:type="dxa"/>
            <w:tcBorders>
              <w:top w:val="nil"/>
              <w:bottom w:val="nil"/>
            </w:tcBorders>
            <w:shd w:val="clear" w:color="auto" w:fill="FEFEFE"/>
            <w:tcMar>
              <w:top w:w="80" w:type="dxa"/>
              <w:left w:w="80" w:type="dxa"/>
              <w:bottom w:w="80" w:type="dxa"/>
              <w:right w:w="80" w:type="dxa"/>
            </w:tcMar>
            <w:vAlign w:val="center"/>
          </w:tcPr>
          <w:p w14:paraId="2641E9A4" w14:textId="1792FD92" w:rsidR="008F3A8C" w:rsidRPr="002C47DB" w:rsidRDefault="008F3A8C" w:rsidP="002C47DB">
            <w:pPr>
              <w:pStyle w:val="TableStyle2"/>
              <w:spacing w:line="480" w:lineRule="auto"/>
              <w:rPr>
                <w:rFonts w:ascii="Arial" w:hAnsi="Arial" w:cs="Arial"/>
                <w:sz w:val="24"/>
                <w:szCs w:val="24"/>
                <w:lang w:val="en-US"/>
              </w:rPr>
            </w:pPr>
            <w:r w:rsidRPr="002C47DB">
              <w:rPr>
                <w:rFonts w:ascii="Arial" w:hAnsi="Arial" w:cs="Arial"/>
                <w:sz w:val="24"/>
                <w:szCs w:val="24"/>
                <w:lang w:val="en-US"/>
              </w:rPr>
              <w:t>-45.19</w:t>
            </w:r>
          </w:p>
        </w:tc>
      </w:tr>
      <w:tr w:rsidR="008F3A8C" w:rsidRPr="002C47DB" w14:paraId="02D32B0F" w14:textId="77777777" w:rsidTr="004A361C">
        <w:trPr>
          <w:trHeight w:hRule="exact" w:val="255"/>
          <w:tblHeader/>
        </w:trPr>
        <w:tc>
          <w:tcPr>
            <w:tcW w:w="1731" w:type="dxa"/>
            <w:tcBorders>
              <w:top w:val="nil"/>
              <w:bottom w:val="nil"/>
            </w:tcBorders>
            <w:shd w:val="clear" w:color="auto" w:fill="FEFEFE"/>
            <w:tcMar>
              <w:top w:w="80" w:type="dxa"/>
              <w:left w:w="80" w:type="dxa"/>
              <w:bottom w:w="80" w:type="dxa"/>
              <w:right w:w="80" w:type="dxa"/>
            </w:tcMar>
            <w:vAlign w:val="center"/>
          </w:tcPr>
          <w:p w14:paraId="0DCB3A04" w14:textId="77777777" w:rsidR="008F3A8C" w:rsidRPr="002C47DB" w:rsidRDefault="008F3A8C" w:rsidP="002C47DB">
            <w:pPr>
              <w:spacing w:line="480" w:lineRule="auto"/>
              <w:rPr>
                <w:rFonts w:ascii="Arial" w:hAnsi="Arial" w:cs="Arial"/>
              </w:rPr>
            </w:pPr>
          </w:p>
        </w:tc>
        <w:tc>
          <w:tcPr>
            <w:tcW w:w="1896" w:type="dxa"/>
            <w:tcBorders>
              <w:top w:val="nil"/>
              <w:bottom w:val="nil"/>
            </w:tcBorders>
            <w:shd w:val="clear" w:color="auto" w:fill="FEFEFE"/>
            <w:tcMar>
              <w:top w:w="80" w:type="dxa"/>
              <w:left w:w="80" w:type="dxa"/>
              <w:bottom w:w="80" w:type="dxa"/>
              <w:right w:w="80" w:type="dxa"/>
            </w:tcMar>
            <w:vAlign w:val="center"/>
          </w:tcPr>
          <w:p w14:paraId="487D5809" w14:textId="295965A1" w:rsidR="008F3A8C" w:rsidRPr="002C47DB" w:rsidRDefault="008F3A8C" w:rsidP="002C47DB">
            <w:pPr>
              <w:pStyle w:val="TableStyle2"/>
              <w:spacing w:line="480" w:lineRule="auto"/>
              <w:rPr>
                <w:rFonts w:ascii="Arial" w:hAnsi="Arial" w:cs="Arial"/>
                <w:sz w:val="24"/>
                <w:szCs w:val="24"/>
                <w:lang w:val="en-US"/>
              </w:rPr>
            </w:pPr>
            <w:r w:rsidRPr="002C47DB">
              <w:rPr>
                <w:rFonts w:ascii="Arial" w:hAnsi="Arial" w:cs="Arial"/>
                <w:sz w:val="24"/>
                <w:szCs w:val="24"/>
                <w:lang w:val="en-US"/>
              </w:rPr>
              <w:t>Sinai*2020_</w:t>
            </w:r>
            <w:r w:rsidR="00240AD6" w:rsidRPr="002C47DB">
              <w:rPr>
                <w:rFonts w:ascii="Arial" w:hAnsi="Arial" w:cs="Arial"/>
                <w:sz w:val="24"/>
                <w:szCs w:val="24"/>
                <w:lang w:val="en-US"/>
              </w:rPr>
              <w:t>m</w:t>
            </w:r>
          </w:p>
        </w:tc>
        <w:tc>
          <w:tcPr>
            <w:tcW w:w="1358" w:type="dxa"/>
            <w:tcBorders>
              <w:top w:val="nil"/>
              <w:bottom w:val="nil"/>
            </w:tcBorders>
            <w:shd w:val="clear" w:color="auto" w:fill="FEFEFE"/>
            <w:tcMar>
              <w:top w:w="80" w:type="dxa"/>
              <w:left w:w="80" w:type="dxa"/>
              <w:bottom w:w="80" w:type="dxa"/>
              <w:right w:w="80" w:type="dxa"/>
            </w:tcMar>
            <w:vAlign w:val="center"/>
          </w:tcPr>
          <w:p w14:paraId="0BA72E09" w14:textId="652FE7B9" w:rsidR="008F3A8C" w:rsidRPr="002C47DB" w:rsidRDefault="008F3A8C" w:rsidP="002C47DB">
            <w:pPr>
              <w:spacing w:line="480" w:lineRule="auto"/>
              <w:rPr>
                <w:rFonts w:ascii="Arial" w:hAnsi="Arial" w:cs="Arial"/>
              </w:rPr>
            </w:pPr>
            <w:r w:rsidRPr="002C47DB">
              <w:rPr>
                <w:rFonts w:ascii="Arial" w:hAnsi="Arial" w:cs="Arial"/>
              </w:rPr>
              <w:t>-1.33</w:t>
            </w:r>
          </w:p>
        </w:tc>
        <w:tc>
          <w:tcPr>
            <w:tcW w:w="1393" w:type="dxa"/>
            <w:tcBorders>
              <w:top w:val="nil"/>
              <w:bottom w:val="nil"/>
            </w:tcBorders>
            <w:shd w:val="clear" w:color="auto" w:fill="FEFEFE"/>
            <w:tcMar>
              <w:top w:w="80" w:type="dxa"/>
              <w:left w:w="80" w:type="dxa"/>
              <w:bottom w:w="80" w:type="dxa"/>
              <w:right w:w="80" w:type="dxa"/>
            </w:tcMar>
            <w:vAlign w:val="center"/>
          </w:tcPr>
          <w:p w14:paraId="279DBDCD" w14:textId="79D996EB" w:rsidR="008F3A8C" w:rsidRPr="002C47DB" w:rsidRDefault="008F3A8C" w:rsidP="002C47DB">
            <w:pPr>
              <w:pStyle w:val="TableStyle2"/>
              <w:spacing w:line="480" w:lineRule="auto"/>
              <w:rPr>
                <w:rFonts w:ascii="Arial" w:hAnsi="Arial" w:cs="Arial"/>
                <w:sz w:val="24"/>
                <w:szCs w:val="24"/>
                <w:lang w:val="en-US"/>
              </w:rPr>
            </w:pPr>
            <w:r w:rsidRPr="002C47DB">
              <w:rPr>
                <w:rFonts w:ascii="Arial" w:hAnsi="Arial" w:cs="Arial"/>
                <w:sz w:val="24"/>
                <w:szCs w:val="24"/>
                <w:lang w:val="en-US"/>
              </w:rPr>
              <w:t>0.02</w:t>
            </w:r>
          </w:p>
        </w:tc>
        <w:tc>
          <w:tcPr>
            <w:tcW w:w="1000" w:type="dxa"/>
            <w:tcBorders>
              <w:top w:val="nil"/>
              <w:bottom w:val="nil"/>
            </w:tcBorders>
            <w:shd w:val="clear" w:color="auto" w:fill="FEFEFE"/>
            <w:tcMar>
              <w:top w:w="80" w:type="dxa"/>
              <w:left w:w="80" w:type="dxa"/>
              <w:bottom w:w="80" w:type="dxa"/>
              <w:right w:w="80" w:type="dxa"/>
            </w:tcMar>
            <w:vAlign w:val="center"/>
          </w:tcPr>
          <w:p w14:paraId="69873398" w14:textId="2B7FB919" w:rsidR="008F3A8C" w:rsidRPr="002C47DB" w:rsidRDefault="008F3A8C" w:rsidP="002C47DB">
            <w:pPr>
              <w:pStyle w:val="TableStyle2"/>
              <w:spacing w:line="480" w:lineRule="auto"/>
              <w:rPr>
                <w:rFonts w:ascii="Arial" w:hAnsi="Arial" w:cs="Arial"/>
                <w:sz w:val="24"/>
                <w:szCs w:val="24"/>
                <w:lang w:val="en-US"/>
              </w:rPr>
            </w:pPr>
            <w:r w:rsidRPr="002C47DB">
              <w:rPr>
                <w:rFonts w:ascii="Arial" w:hAnsi="Arial" w:cs="Arial"/>
                <w:sz w:val="24"/>
                <w:szCs w:val="24"/>
                <w:lang w:val="en-US"/>
              </w:rPr>
              <w:t>-65.51</w:t>
            </w:r>
          </w:p>
        </w:tc>
      </w:tr>
      <w:tr w:rsidR="008F3A8C" w:rsidRPr="002C47DB" w14:paraId="768B5623" w14:textId="77777777" w:rsidTr="004A361C">
        <w:trPr>
          <w:trHeight w:hRule="exact" w:val="255"/>
          <w:tblHeader/>
        </w:trPr>
        <w:tc>
          <w:tcPr>
            <w:tcW w:w="1731" w:type="dxa"/>
            <w:tcBorders>
              <w:top w:val="nil"/>
              <w:bottom w:val="nil"/>
            </w:tcBorders>
            <w:shd w:val="clear" w:color="auto" w:fill="FEFEFE"/>
            <w:tcMar>
              <w:top w:w="80" w:type="dxa"/>
              <w:left w:w="80" w:type="dxa"/>
              <w:bottom w:w="80" w:type="dxa"/>
              <w:right w:w="80" w:type="dxa"/>
            </w:tcMar>
            <w:vAlign w:val="center"/>
          </w:tcPr>
          <w:p w14:paraId="7A2793F2" w14:textId="77777777" w:rsidR="008F3A8C" w:rsidRPr="002C47DB" w:rsidRDefault="008F3A8C" w:rsidP="002C47DB">
            <w:pPr>
              <w:spacing w:line="480" w:lineRule="auto"/>
              <w:rPr>
                <w:rFonts w:ascii="Arial" w:hAnsi="Arial" w:cs="Arial"/>
              </w:rPr>
            </w:pPr>
          </w:p>
        </w:tc>
        <w:tc>
          <w:tcPr>
            <w:tcW w:w="1896" w:type="dxa"/>
            <w:tcBorders>
              <w:top w:val="nil"/>
              <w:bottom w:val="nil"/>
            </w:tcBorders>
            <w:shd w:val="clear" w:color="auto" w:fill="FEFEFE"/>
            <w:tcMar>
              <w:top w:w="80" w:type="dxa"/>
              <w:left w:w="80" w:type="dxa"/>
              <w:bottom w:w="80" w:type="dxa"/>
              <w:right w:w="80" w:type="dxa"/>
            </w:tcMar>
            <w:vAlign w:val="center"/>
          </w:tcPr>
          <w:p w14:paraId="5B639F47" w14:textId="5DECB425" w:rsidR="008F3A8C" w:rsidRPr="002C47DB" w:rsidRDefault="008F3A8C" w:rsidP="002C47DB">
            <w:pPr>
              <w:pStyle w:val="TableStyle2"/>
              <w:spacing w:line="480" w:lineRule="auto"/>
              <w:rPr>
                <w:rFonts w:ascii="Arial" w:hAnsi="Arial" w:cs="Arial"/>
                <w:sz w:val="24"/>
                <w:szCs w:val="24"/>
                <w:lang w:val="en-US"/>
              </w:rPr>
            </w:pPr>
            <w:r w:rsidRPr="002C47DB">
              <w:rPr>
                <w:rFonts w:ascii="Arial" w:hAnsi="Arial" w:cs="Arial"/>
                <w:sz w:val="24"/>
                <w:szCs w:val="24"/>
                <w:lang w:val="en-US"/>
              </w:rPr>
              <w:t>Sinai*2021_t</w:t>
            </w:r>
          </w:p>
        </w:tc>
        <w:tc>
          <w:tcPr>
            <w:tcW w:w="1358" w:type="dxa"/>
            <w:tcBorders>
              <w:top w:val="nil"/>
              <w:bottom w:val="nil"/>
            </w:tcBorders>
            <w:shd w:val="clear" w:color="auto" w:fill="FEFEFE"/>
            <w:tcMar>
              <w:top w:w="80" w:type="dxa"/>
              <w:left w:w="80" w:type="dxa"/>
              <w:bottom w:w="80" w:type="dxa"/>
              <w:right w:w="80" w:type="dxa"/>
            </w:tcMar>
            <w:vAlign w:val="center"/>
          </w:tcPr>
          <w:p w14:paraId="17E25B02" w14:textId="5CC7D4E5" w:rsidR="008F3A8C" w:rsidRPr="002C47DB" w:rsidRDefault="008F3A8C" w:rsidP="002C47DB">
            <w:pPr>
              <w:spacing w:line="480" w:lineRule="auto"/>
              <w:rPr>
                <w:rFonts w:ascii="Arial" w:hAnsi="Arial" w:cs="Arial"/>
              </w:rPr>
            </w:pPr>
            <w:r w:rsidRPr="002C47DB">
              <w:rPr>
                <w:rFonts w:ascii="Arial" w:hAnsi="Arial" w:cs="Arial"/>
              </w:rPr>
              <w:t>-0.13</w:t>
            </w:r>
          </w:p>
        </w:tc>
        <w:tc>
          <w:tcPr>
            <w:tcW w:w="1393" w:type="dxa"/>
            <w:tcBorders>
              <w:top w:val="nil"/>
              <w:bottom w:val="nil"/>
            </w:tcBorders>
            <w:shd w:val="clear" w:color="auto" w:fill="FEFEFE"/>
            <w:tcMar>
              <w:top w:w="80" w:type="dxa"/>
              <w:left w:w="80" w:type="dxa"/>
              <w:bottom w:w="80" w:type="dxa"/>
              <w:right w:w="80" w:type="dxa"/>
            </w:tcMar>
            <w:vAlign w:val="center"/>
          </w:tcPr>
          <w:p w14:paraId="61CA2B00" w14:textId="793F2CC8" w:rsidR="008F3A8C" w:rsidRPr="002C47DB" w:rsidRDefault="008F3A8C" w:rsidP="002C47DB">
            <w:pPr>
              <w:pStyle w:val="TableStyle2"/>
              <w:spacing w:line="480" w:lineRule="auto"/>
              <w:rPr>
                <w:rFonts w:ascii="Arial" w:hAnsi="Arial" w:cs="Arial"/>
                <w:sz w:val="24"/>
                <w:szCs w:val="24"/>
                <w:lang w:val="en-US"/>
              </w:rPr>
            </w:pPr>
            <w:r w:rsidRPr="002C47DB">
              <w:rPr>
                <w:rFonts w:ascii="Arial" w:hAnsi="Arial" w:cs="Arial"/>
                <w:sz w:val="24"/>
                <w:szCs w:val="24"/>
                <w:lang w:val="en-US"/>
              </w:rPr>
              <w:t>0.03</w:t>
            </w:r>
          </w:p>
        </w:tc>
        <w:tc>
          <w:tcPr>
            <w:tcW w:w="1000" w:type="dxa"/>
            <w:tcBorders>
              <w:top w:val="nil"/>
              <w:bottom w:val="nil"/>
            </w:tcBorders>
            <w:shd w:val="clear" w:color="auto" w:fill="FEFEFE"/>
            <w:tcMar>
              <w:top w:w="80" w:type="dxa"/>
              <w:left w:w="80" w:type="dxa"/>
              <w:bottom w:w="80" w:type="dxa"/>
              <w:right w:w="80" w:type="dxa"/>
            </w:tcMar>
            <w:vAlign w:val="center"/>
          </w:tcPr>
          <w:p w14:paraId="23E07F96" w14:textId="07A5DB76" w:rsidR="008F3A8C" w:rsidRPr="002C47DB" w:rsidRDefault="008F3A8C" w:rsidP="002C47DB">
            <w:pPr>
              <w:pStyle w:val="TableStyle2"/>
              <w:spacing w:line="480" w:lineRule="auto"/>
              <w:rPr>
                <w:rFonts w:ascii="Arial" w:hAnsi="Arial" w:cs="Arial"/>
                <w:sz w:val="24"/>
                <w:szCs w:val="24"/>
                <w:lang w:val="en-US"/>
              </w:rPr>
            </w:pPr>
            <w:r w:rsidRPr="002C47DB">
              <w:rPr>
                <w:rFonts w:ascii="Arial" w:hAnsi="Arial" w:cs="Arial"/>
                <w:sz w:val="24"/>
                <w:szCs w:val="24"/>
                <w:lang w:val="en-US"/>
              </w:rPr>
              <w:t>-4.31</w:t>
            </w:r>
          </w:p>
        </w:tc>
      </w:tr>
      <w:tr w:rsidR="008F3A8C" w:rsidRPr="002C47DB" w14:paraId="468B1FB8" w14:textId="77777777" w:rsidTr="004A361C">
        <w:trPr>
          <w:trHeight w:hRule="exact" w:val="255"/>
          <w:tblHeader/>
        </w:trPr>
        <w:tc>
          <w:tcPr>
            <w:tcW w:w="1731" w:type="dxa"/>
            <w:tcBorders>
              <w:top w:val="nil"/>
              <w:bottom w:val="nil"/>
            </w:tcBorders>
            <w:shd w:val="clear" w:color="auto" w:fill="FEFEFE"/>
            <w:tcMar>
              <w:top w:w="80" w:type="dxa"/>
              <w:left w:w="80" w:type="dxa"/>
              <w:bottom w:w="80" w:type="dxa"/>
              <w:right w:w="80" w:type="dxa"/>
            </w:tcMar>
            <w:vAlign w:val="center"/>
          </w:tcPr>
          <w:p w14:paraId="33E186A4" w14:textId="77777777" w:rsidR="008F3A8C" w:rsidRPr="002C47DB" w:rsidRDefault="008F3A8C" w:rsidP="002C47DB">
            <w:pPr>
              <w:spacing w:line="480" w:lineRule="auto"/>
              <w:rPr>
                <w:rFonts w:ascii="Arial" w:hAnsi="Arial" w:cs="Arial"/>
              </w:rPr>
            </w:pPr>
          </w:p>
        </w:tc>
        <w:tc>
          <w:tcPr>
            <w:tcW w:w="1896" w:type="dxa"/>
            <w:tcBorders>
              <w:top w:val="nil"/>
              <w:bottom w:val="nil"/>
            </w:tcBorders>
            <w:shd w:val="clear" w:color="auto" w:fill="FEFEFE"/>
            <w:tcMar>
              <w:top w:w="80" w:type="dxa"/>
              <w:left w:w="80" w:type="dxa"/>
              <w:bottom w:w="80" w:type="dxa"/>
              <w:right w:w="80" w:type="dxa"/>
            </w:tcMar>
            <w:vAlign w:val="center"/>
          </w:tcPr>
          <w:p w14:paraId="6DF7198B" w14:textId="77777777" w:rsidR="008F3A8C" w:rsidRPr="002C47DB" w:rsidRDefault="008F3A8C" w:rsidP="002C47DB">
            <w:pPr>
              <w:pStyle w:val="TableStyle2"/>
              <w:spacing w:line="480" w:lineRule="auto"/>
              <w:rPr>
                <w:rFonts w:ascii="Arial" w:hAnsi="Arial" w:cs="Arial"/>
                <w:sz w:val="24"/>
                <w:szCs w:val="24"/>
                <w:lang w:val="en-US"/>
              </w:rPr>
            </w:pPr>
          </w:p>
        </w:tc>
        <w:tc>
          <w:tcPr>
            <w:tcW w:w="1358" w:type="dxa"/>
            <w:tcBorders>
              <w:top w:val="nil"/>
              <w:bottom w:val="nil"/>
            </w:tcBorders>
            <w:shd w:val="clear" w:color="auto" w:fill="FEFEFE"/>
            <w:tcMar>
              <w:top w:w="80" w:type="dxa"/>
              <w:left w:w="80" w:type="dxa"/>
              <w:bottom w:w="80" w:type="dxa"/>
              <w:right w:w="80" w:type="dxa"/>
            </w:tcMar>
            <w:vAlign w:val="center"/>
          </w:tcPr>
          <w:p w14:paraId="3B9BCCC7" w14:textId="77777777" w:rsidR="008F3A8C" w:rsidRPr="002C47DB" w:rsidRDefault="008F3A8C" w:rsidP="002C47DB">
            <w:pPr>
              <w:spacing w:line="480" w:lineRule="auto"/>
              <w:rPr>
                <w:rFonts w:ascii="Arial" w:hAnsi="Arial" w:cs="Arial"/>
              </w:rPr>
            </w:pPr>
          </w:p>
        </w:tc>
        <w:tc>
          <w:tcPr>
            <w:tcW w:w="1393" w:type="dxa"/>
            <w:tcBorders>
              <w:top w:val="nil"/>
              <w:bottom w:val="nil"/>
            </w:tcBorders>
            <w:shd w:val="clear" w:color="auto" w:fill="FEFEFE"/>
            <w:tcMar>
              <w:top w:w="80" w:type="dxa"/>
              <w:left w:w="80" w:type="dxa"/>
              <w:bottom w:w="80" w:type="dxa"/>
              <w:right w:w="80" w:type="dxa"/>
            </w:tcMar>
            <w:vAlign w:val="center"/>
          </w:tcPr>
          <w:p w14:paraId="630BBBB1" w14:textId="24E03F52" w:rsidR="008F3A8C" w:rsidRPr="002C47DB" w:rsidRDefault="008F3A8C" w:rsidP="002C47DB">
            <w:pPr>
              <w:pStyle w:val="TableStyle2"/>
              <w:spacing w:line="480" w:lineRule="auto"/>
              <w:rPr>
                <w:rFonts w:ascii="Arial" w:hAnsi="Arial" w:cs="Arial"/>
                <w:sz w:val="24"/>
                <w:szCs w:val="24"/>
                <w:lang w:val="en-US"/>
              </w:rPr>
            </w:pPr>
            <w:r w:rsidRPr="002C47DB">
              <w:rPr>
                <w:rFonts w:ascii="Arial" w:hAnsi="Arial" w:cs="Arial"/>
                <w:b/>
                <w:bCs/>
                <w:sz w:val="24"/>
                <w:szCs w:val="24"/>
                <w:lang w:val="en-US"/>
              </w:rPr>
              <w:t>Variance</w:t>
            </w:r>
          </w:p>
        </w:tc>
        <w:tc>
          <w:tcPr>
            <w:tcW w:w="1000" w:type="dxa"/>
            <w:tcBorders>
              <w:top w:val="nil"/>
              <w:bottom w:val="nil"/>
            </w:tcBorders>
            <w:shd w:val="clear" w:color="auto" w:fill="FEFEFE"/>
            <w:tcMar>
              <w:top w:w="80" w:type="dxa"/>
              <w:left w:w="80" w:type="dxa"/>
              <w:bottom w:w="80" w:type="dxa"/>
              <w:right w:w="80" w:type="dxa"/>
            </w:tcMar>
            <w:vAlign w:val="center"/>
          </w:tcPr>
          <w:p w14:paraId="542C677E" w14:textId="336CB934" w:rsidR="008F3A8C" w:rsidRPr="002C47DB" w:rsidRDefault="008F3A8C" w:rsidP="002C47DB">
            <w:pPr>
              <w:pStyle w:val="TableStyle2"/>
              <w:spacing w:line="480" w:lineRule="auto"/>
              <w:rPr>
                <w:rFonts w:ascii="Arial" w:hAnsi="Arial" w:cs="Arial"/>
                <w:sz w:val="24"/>
                <w:szCs w:val="24"/>
                <w:lang w:val="en-US"/>
              </w:rPr>
            </w:pPr>
            <w:r w:rsidRPr="002C47DB">
              <w:rPr>
                <w:rFonts w:ascii="Arial" w:hAnsi="Arial" w:cs="Arial"/>
                <w:b/>
                <w:bCs/>
                <w:sz w:val="24"/>
                <w:szCs w:val="24"/>
                <w:lang w:val="en-US"/>
              </w:rPr>
              <w:t>SD</w:t>
            </w:r>
          </w:p>
        </w:tc>
      </w:tr>
      <w:tr w:rsidR="008F3A8C" w:rsidRPr="002C47DB" w14:paraId="39815EC0" w14:textId="77777777" w:rsidTr="004A361C">
        <w:trPr>
          <w:trHeight w:hRule="exact" w:val="255"/>
          <w:tblHeader/>
        </w:trPr>
        <w:tc>
          <w:tcPr>
            <w:tcW w:w="1731" w:type="dxa"/>
            <w:tcBorders>
              <w:top w:val="nil"/>
              <w:bottom w:val="nil"/>
            </w:tcBorders>
            <w:shd w:val="clear" w:color="auto" w:fill="FEFEFE"/>
            <w:tcMar>
              <w:top w:w="80" w:type="dxa"/>
              <w:left w:w="80" w:type="dxa"/>
              <w:bottom w:w="80" w:type="dxa"/>
              <w:right w:w="80" w:type="dxa"/>
            </w:tcMar>
            <w:vAlign w:val="center"/>
          </w:tcPr>
          <w:p w14:paraId="65A6FFB4" w14:textId="65323EBA" w:rsidR="008F3A8C" w:rsidRPr="002C47DB" w:rsidRDefault="008F3A8C" w:rsidP="002C47DB">
            <w:pPr>
              <w:spacing w:line="480" w:lineRule="auto"/>
              <w:rPr>
                <w:rFonts w:ascii="Arial" w:hAnsi="Arial" w:cs="Arial"/>
              </w:rPr>
            </w:pPr>
            <w:r w:rsidRPr="002C47DB">
              <w:rPr>
                <w:rFonts w:ascii="Arial" w:hAnsi="Arial" w:cs="Arial"/>
                <w:b/>
                <w:bCs/>
              </w:rPr>
              <w:t>Random effects</w:t>
            </w:r>
          </w:p>
        </w:tc>
        <w:tc>
          <w:tcPr>
            <w:tcW w:w="1896" w:type="dxa"/>
            <w:tcBorders>
              <w:top w:val="nil"/>
              <w:bottom w:val="nil"/>
            </w:tcBorders>
            <w:shd w:val="clear" w:color="auto" w:fill="FEFEFE"/>
            <w:tcMar>
              <w:top w:w="80" w:type="dxa"/>
              <w:left w:w="80" w:type="dxa"/>
              <w:bottom w:w="80" w:type="dxa"/>
              <w:right w:w="80" w:type="dxa"/>
            </w:tcMar>
            <w:vAlign w:val="center"/>
          </w:tcPr>
          <w:p w14:paraId="52AC96E6" w14:textId="7D604490" w:rsidR="008F3A8C" w:rsidRPr="002C47DB" w:rsidRDefault="008F3A8C" w:rsidP="002C47DB">
            <w:pPr>
              <w:pStyle w:val="TableStyle2"/>
              <w:spacing w:line="480" w:lineRule="auto"/>
              <w:rPr>
                <w:rFonts w:ascii="Arial" w:hAnsi="Arial" w:cs="Arial"/>
                <w:sz w:val="24"/>
                <w:szCs w:val="24"/>
                <w:lang w:val="en-US"/>
              </w:rPr>
            </w:pPr>
            <w:r w:rsidRPr="002C47DB">
              <w:rPr>
                <w:rFonts w:ascii="Arial" w:hAnsi="Arial" w:cs="Arial"/>
                <w:sz w:val="24"/>
                <w:szCs w:val="24"/>
                <w:lang w:val="en-US"/>
              </w:rPr>
              <w:t xml:space="preserve">1 | </w:t>
            </w:r>
            <w:proofErr w:type="spellStart"/>
            <w:r w:rsidRPr="002C47DB">
              <w:rPr>
                <w:rFonts w:ascii="Arial" w:hAnsi="Arial" w:cs="Arial"/>
                <w:sz w:val="24"/>
                <w:szCs w:val="24"/>
                <w:lang w:val="en-US"/>
              </w:rPr>
              <w:t>pt</w:t>
            </w:r>
            <w:proofErr w:type="spellEnd"/>
          </w:p>
        </w:tc>
        <w:tc>
          <w:tcPr>
            <w:tcW w:w="1358" w:type="dxa"/>
            <w:tcBorders>
              <w:top w:val="nil"/>
              <w:bottom w:val="nil"/>
            </w:tcBorders>
            <w:shd w:val="clear" w:color="auto" w:fill="FEFEFE"/>
            <w:tcMar>
              <w:top w:w="80" w:type="dxa"/>
              <w:left w:w="80" w:type="dxa"/>
              <w:bottom w:w="80" w:type="dxa"/>
              <w:right w:w="80" w:type="dxa"/>
            </w:tcMar>
            <w:vAlign w:val="center"/>
          </w:tcPr>
          <w:p w14:paraId="4225CEB8" w14:textId="3AED91BF" w:rsidR="008F3A8C" w:rsidRPr="002C47DB" w:rsidRDefault="008F3A8C" w:rsidP="002C47DB">
            <w:pPr>
              <w:spacing w:line="480" w:lineRule="auto"/>
              <w:rPr>
                <w:rFonts w:ascii="Arial" w:hAnsi="Arial" w:cs="Arial"/>
              </w:rPr>
            </w:pPr>
            <w:r w:rsidRPr="002C47DB">
              <w:rPr>
                <w:rFonts w:ascii="Arial" w:hAnsi="Arial" w:cs="Arial"/>
              </w:rPr>
              <w:t>Intercept</w:t>
            </w:r>
          </w:p>
        </w:tc>
        <w:tc>
          <w:tcPr>
            <w:tcW w:w="1393" w:type="dxa"/>
            <w:tcBorders>
              <w:top w:val="nil"/>
              <w:bottom w:val="nil"/>
            </w:tcBorders>
            <w:shd w:val="clear" w:color="auto" w:fill="FEFEFE"/>
            <w:tcMar>
              <w:top w:w="80" w:type="dxa"/>
              <w:left w:w="80" w:type="dxa"/>
              <w:bottom w:w="80" w:type="dxa"/>
              <w:right w:w="80" w:type="dxa"/>
            </w:tcMar>
            <w:vAlign w:val="center"/>
          </w:tcPr>
          <w:p w14:paraId="3F784887" w14:textId="2DFD4762" w:rsidR="008F3A8C" w:rsidRPr="002C47DB" w:rsidRDefault="008F3A8C" w:rsidP="002C47DB">
            <w:pPr>
              <w:pStyle w:val="TableStyle2"/>
              <w:spacing w:line="480" w:lineRule="auto"/>
              <w:rPr>
                <w:rFonts w:ascii="Arial" w:hAnsi="Arial" w:cs="Arial"/>
                <w:b/>
                <w:bCs/>
                <w:sz w:val="24"/>
                <w:szCs w:val="24"/>
                <w:lang w:val="en-US"/>
              </w:rPr>
            </w:pPr>
            <w:r w:rsidRPr="002C47DB">
              <w:rPr>
                <w:rFonts w:ascii="Arial" w:hAnsi="Arial" w:cs="Arial"/>
                <w:sz w:val="24"/>
                <w:szCs w:val="24"/>
                <w:lang w:val="en-US"/>
              </w:rPr>
              <w:t>0.062</w:t>
            </w:r>
          </w:p>
        </w:tc>
        <w:tc>
          <w:tcPr>
            <w:tcW w:w="1000" w:type="dxa"/>
            <w:tcBorders>
              <w:top w:val="nil"/>
              <w:bottom w:val="nil"/>
            </w:tcBorders>
            <w:shd w:val="clear" w:color="auto" w:fill="FEFEFE"/>
            <w:tcMar>
              <w:top w:w="80" w:type="dxa"/>
              <w:left w:w="80" w:type="dxa"/>
              <w:bottom w:w="80" w:type="dxa"/>
              <w:right w:w="80" w:type="dxa"/>
            </w:tcMar>
            <w:vAlign w:val="center"/>
          </w:tcPr>
          <w:p w14:paraId="04833B2A" w14:textId="68A856C3" w:rsidR="008F3A8C" w:rsidRPr="002C47DB" w:rsidRDefault="008F3A8C" w:rsidP="002C47DB">
            <w:pPr>
              <w:pStyle w:val="TableStyle2"/>
              <w:spacing w:line="480" w:lineRule="auto"/>
              <w:rPr>
                <w:rFonts w:ascii="Arial" w:hAnsi="Arial" w:cs="Arial"/>
                <w:b/>
                <w:bCs/>
                <w:sz w:val="24"/>
                <w:szCs w:val="24"/>
                <w:lang w:val="en-US"/>
              </w:rPr>
            </w:pPr>
            <w:r w:rsidRPr="002C47DB">
              <w:rPr>
                <w:rFonts w:ascii="Arial" w:hAnsi="Arial" w:cs="Arial"/>
                <w:sz w:val="24"/>
                <w:szCs w:val="24"/>
                <w:lang w:val="en-US"/>
              </w:rPr>
              <w:t>0.250</w:t>
            </w:r>
          </w:p>
        </w:tc>
      </w:tr>
      <w:tr w:rsidR="008F3A8C" w:rsidRPr="002C47DB" w14:paraId="5C99366C" w14:textId="77777777" w:rsidTr="004A361C">
        <w:trPr>
          <w:trHeight w:hRule="exact" w:val="255"/>
          <w:tblHeader/>
        </w:trPr>
        <w:tc>
          <w:tcPr>
            <w:tcW w:w="1731" w:type="dxa"/>
            <w:tcBorders>
              <w:top w:val="nil"/>
              <w:bottom w:val="single" w:sz="4" w:space="0" w:color="auto"/>
            </w:tcBorders>
            <w:shd w:val="clear" w:color="auto" w:fill="FEFEFE"/>
            <w:tcMar>
              <w:top w:w="80" w:type="dxa"/>
              <w:left w:w="80" w:type="dxa"/>
              <w:bottom w:w="80" w:type="dxa"/>
              <w:right w:w="80" w:type="dxa"/>
            </w:tcMar>
            <w:vAlign w:val="center"/>
          </w:tcPr>
          <w:p w14:paraId="7B175C24" w14:textId="77777777" w:rsidR="008F3A8C" w:rsidRPr="002C47DB" w:rsidRDefault="008F3A8C" w:rsidP="002C47DB">
            <w:pPr>
              <w:spacing w:line="480" w:lineRule="auto"/>
              <w:rPr>
                <w:rFonts w:ascii="Arial" w:hAnsi="Arial" w:cs="Arial"/>
                <w:b/>
                <w:bCs/>
              </w:rPr>
            </w:pPr>
          </w:p>
        </w:tc>
        <w:tc>
          <w:tcPr>
            <w:tcW w:w="1896" w:type="dxa"/>
            <w:tcBorders>
              <w:top w:val="nil"/>
              <w:bottom w:val="single" w:sz="4" w:space="0" w:color="auto"/>
            </w:tcBorders>
            <w:shd w:val="clear" w:color="auto" w:fill="FEFEFE"/>
            <w:tcMar>
              <w:top w:w="80" w:type="dxa"/>
              <w:left w:w="80" w:type="dxa"/>
              <w:bottom w:w="80" w:type="dxa"/>
              <w:right w:w="80" w:type="dxa"/>
            </w:tcMar>
            <w:vAlign w:val="center"/>
          </w:tcPr>
          <w:p w14:paraId="4A36CA29" w14:textId="0E890E12" w:rsidR="008F3A8C" w:rsidRPr="002C47DB" w:rsidRDefault="008F3A8C" w:rsidP="002C47DB">
            <w:pPr>
              <w:pStyle w:val="TableStyle2"/>
              <w:spacing w:line="480" w:lineRule="auto"/>
              <w:rPr>
                <w:rFonts w:ascii="Arial" w:hAnsi="Arial" w:cs="Arial"/>
                <w:sz w:val="24"/>
                <w:szCs w:val="24"/>
                <w:lang w:val="en-US"/>
              </w:rPr>
            </w:pPr>
            <w:r w:rsidRPr="002C47DB">
              <w:rPr>
                <w:rFonts w:ascii="Arial" w:hAnsi="Arial" w:cs="Arial"/>
                <w:sz w:val="24"/>
                <w:szCs w:val="24"/>
                <w:lang w:val="en-US"/>
              </w:rPr>
              <w:t>1 | plot</w:t>
            </w:r>
          </w:p>
        </w:tc>
        <w:tc>
          <w:tcPr>
            <w:tcW w:w="1358" w:type="dxa"/>
            <w:tcBorders>
              <w:top w:val="nil"/>
              <w:bottom w:val="single" w:sz="4" w:space="0" w:color="auto"/>
            </w:tcBorders>
            <w:shd w:val="clear" w:color="auto" w:fill="FEFEFE"/>
            <w:tcMar>
              <w:top w:w="80" w:type="dxa"/>
              <w:left w:w="80" w:type="dxa"/>
              <w:bottom w:w="80" w:type="dxa"/>
              <w:right w:w="80" w:type="dxa"/>
            </w:tcMar>
            <w:vAlign w:val="center"/>
          </w:tcPr>
          <w:p w14:paraId="32F6751D" w14:textId="46FD119F" w:rsidR="008F3A8C" w:rsidRPr="002C47DB" w:rsidRDefault="008F3A8C" w:rsidP="002C47DB">
            <w:pPr>
              <w:spacing w:line="480" w:lineRule="auto"/>
              <w:rPr>
                <w:rFonts w:ascii="Arial" w:hAnsi="Arial" w:cs="Arial"/>
              </w:rPr>
            </w:pPr>
            <w:r w:rsidRPr="002C47DB">
              <w:rPr>
                <w:rFonts w:ascii="Arial" w:hAnsi="Arial" w:cs="Arial"/>
              </w:rPr>
              <w:t>Intercept</w:t>
            </w:r>
          </w:p>
        </w:tc>
        <w:tc>
          <w:tcPr>
            <w:tcW w:w="1393" w:type="dxa"/>
            <w:tcBorders>
              <w:top w:val="nil"/>
              <w:bottom w:val="single" w:sz="4" w:space="0" w:color="auto"/>
            </w:tcBorders>
            <w:shd w:val="clear" w:color="auto" w:fill="FEFEFE"/>
            <w:tcMar>
              <w:top w:w="80" w:type="dxa"/>
              <w:left w:w="80" w:type="dxa"/>
              <w:bottom w:w="80" w:type="dxa"/>
              <w:right w:w="80" w:type="dxa"/>
            </w:tcMar>
            <w:vAlign w:val="center"/>
          </w:tcPr>
          <w:p w14:paraId="33F7BACB" w14:textId="2C3364C5" w:rsidR="008F3A8C" w:rsidRPr="002C47DB" w:rsidRDefault="008F3A8C" w:rsidP="002C47DB">
            <w:pPr>
              <w:pStyle w:val="TableStyle2"/>
              <w:spacing w:line="480" w:lineRule="auto"/>
              <w:rPr>
                <w:rFonts w:ascii="Arial" w:hAnsi="Arial" w:cs="Arial"/>
                <w:sz w:val="24"/>
                <w:szCs w:val="24"/>
                <w:lang w:val="en-US"/>
              </w:rPr>
            </w:pPr>
            <w:r w:rsidRPr="002C47DB">
              <w:rPr>
                <w:rFonts w:ascii="Arial" w:hAnsi="Arial" w:cs="Arial"/>
                <w:sz w:val="24"/>
                <w:szCs w:val="24"/>
                <w:lang w:val="en-US"/>
              </w:rPr>
              <w:t>0.029</w:t>
            </w:r>
          </w:p>
        </w:tc>
        <w:tc>
          <w:tcPr>
            <w:tcW w:w="1000" w:type="dxa"/>
            <w:tcBorders>
              <w:top w:val="nil"/>
              <w:bottom w:val="single" w:sz="4" w:space="0" w:color="auto"/>
            </w:tcBorders>
            <w:shd w:val="clear" w:color="auto" w:fill="FEFEFE"/>
            <w:tcMar>
              <w:top w:w="80" w:type="dxa"/>
              <w:left w:w="80" w:type="dxa"/>
              <w:bottom w:w="80" w:type="dxa"/>
              <w:right w:w="80" w:type="dxa"/>
            </w:tcMar>
            <w:vAlign w:val="center"/>
          </w:tcPr>
          <w:p w14:paraId="41C5CEBE" w14:textId="4AAD9BA7" w:rsidR="008F3A8C" w:rsidRPr="002C47DB" w:rsidRDefault="008F3A8C" w:rsidP="002C47DB">
            <w:pPr>
              <w:pStyle w:val="TableStyle2"/>
              <w:spacing w:line="480" w:lineRule="auto"/>
              <w:rPr>
                <w:rFonts w:ascii="Arial" w:hAnsi="Arial" w:cs="Arial"/>
                <w:sz w:val="24"/>
                <w:szCs w:val="24"/>
                <w:lang w:val="en-US"/>
              </w:rPr>
            </w:pPr>
            <w:r w:rsidRPr="002C47DB">
              <w:rPr>
                <w:rFonts w:ascii="Arial" w:hAnsi="Arial" w:cs="Arial"/>
                <w:sz w:val="24"/>
                <w:szCs w:val="24"/>
                <w:lang w:val="en-US"/>
              </w:rPr>
              <w:t>0.170</w:t>
            </w:r>
          </w:p>
        </w:tc>
      </w:tr>
    </w:tbl>
    <w:p w14:paraId="43B26B47" w14:textId="77777777" w:rsidR="00587176" w:rsidRPr="002C47DB" w:rsidRDefault="00587176" w:rsidP="002C47DB">
      <w:pPr>
        <w:pStyle w:val="Body"/>
        <w:spacing w:line="480" w:lineRule="auto"/>
        <w:rPr>
          <w:rFonts w:ascii="Arial" w:eastAsia="Times New Roman" w:hAnsi="Arial" w:cs="Arial"/>
          <w:sz w:val="24"/>
          <w:szCs w:val="24"/>
          <w:shd w:val="clear" w:color="auto" w:fill="FFFFFF"/>
        </w:rPr>
      </w:pPr>
    </w:p>
    <w:p w14:paraId="73CCC638" w14:textId="7B85DFDB" w:rsidR="00587176" w:rsidRPr="002C47DB" w:rsidRDefault="00587176" w:rsidP="002C47DB">
      <w:pPr>
        <w:pStyle w:val="Body"/>
        <w:spacing w:line="480" w:lineRule="auto"/>
        <w:rPr>
          <w:rFonts w:ascii="Arial" w:eastAsia="Times New Roman" w:hAnsi="Arial" w:cs="Arial"/>
          <w:sz w:val="24"/>
          <w:szCs w:val="24"/>
          <w:shd w:val="clear" w:color="auto" w:fill="FFFFFF"/>
        </w:rPr>
      </w:pPr>
    </w:p>
    <w:p w14:paraId="59E9C938" w14:textId="78D96280" w:rsidR="005C2375" w:rsidRPr="002C47DB" w:rsidRDefault="005C2375" w:rsidP="002C47DB">
      <w:pPr>
        <w:pStyle w:val="Body"/>
        <w:spacing w:line="480" w:lineRule="auto"/>
        <w:rPr>
          <w:rFonts w:ascii="Arial" w:eastAsia="Times New Roman" w:hAnsi="Arial" w:cs="Arial"/>
          <w:sz w:val="24"/>
          <w:szCs w:val="24"/>
          <w:shd w:val="clear" w:color="auto" w:fill="FFFFFF"/>
        </w:rPr>
      </w:pPr>
    </w:p>
    <w:p w14:paraId="46A4BDB0" w14:textId="390DE613" w:rsidR="005C2375" w:rsidRPr="002C47DB" w:rsidRDefault="005C2375" w:rsidP="002C47DB">
      <w:pPr>
        <w:pStyle w:val="Body"/>
        <w:spacing w:line="480" w:lineRule="auto"/>
        <w:rPr>
          <w:rFonts w:ascii="Arial" w:eastAsia="Times New Roman" w:hAnsi="Arial" w:cs="Arial"/>
          <w:sz w:val="24"/>
          <w:szCs w:val="24"/>
          <w:shd w:val="clear" w:color="auto" w:fill="FFFFFF"/>
        </w:rPr>
      </w:pPr>
    </w:p>
    <w:p w14:paraId="65403846" w14:textId="6BBBB94F" w:rsidR="005C2375" w:rsidRPr="002C47DB" w:rsidRDefault="005C2375" w:rsidP="002C47DB">
      <w:pPr>
        <w:pStyle w:val="Body"/>
        <w:spacing w:line="480" w:lineRule="auto"/>
        <w:rPr>
          <w:rFonts w:ascii="Arial" w:eastAsia="Times New Roman" w:hAnsi="Arial" w:cs="Arial"/>
          <w:sz w:val="24"/>
          <w:szCs w:val="24"/>
          <w:shd w:val="clear" w:color="auto" w:fill="FFFFFF"/>
        </w:rPr>
      </w:pPr>
    </w:p>
    <w:p w14:paraId="1BC0EA69" w14:textId="52ED8866" w:rsidR="005C2375" w:rsidRPr="002C47DB" w:rsidRDefault="005C2375" w:rsidP="002C47DB">
      <w:pPr>
        <w:pStyle w:val="Body"/>
        <w:spacing w:line="480" w:lineRule="auto"/>
        <w:rPr>
          <w:rFonts w:ascii="Arial" w:eastAsia="Times New Roman" w:hAnsi="Arial" w:cs="Arial"/>
          <w:sz w:val="24"/>
          <w:szCs w:val="24"/>
          <w:shd w:val="clear" w:color="auto" w:fill="FFFFFF"/>
        </w:rPr>
      </w:pPr>
    </w:p>
    <w:p w14:paraId="7D968B1D" w14:textId="1363E47A" w:rsidR="005C2375" w:rsidRPr="002C47DB" w:rsidRDefault="005C2375" w:rsidP="002C47DB">
      <w:pPr>
        <w:pStyle w:val="Body"/>
        <w:spacing w:line="480" w:lineRule="auto"/>
        <w:rPr>
          <w:rFonts w:ascii="Arial" w:eastAsia="Times New Roman" w:hAnsi="Arial" w:cs="Arial"/>
          <w:sz w:val="24"/>
          <w:szCs w:val="24"/>
          <w:shd w:val="clear" w:color="auto" w:fill="FFFFFF"/>
        </w:rPr>
      </w:pPr>
    </w:p>
    <w:p w14:paraId="7A40E96B" w14:textId="2747AA8E" w:rsidR="005C2375" w:rsidRPr="002C47DB" w:rsidRDefault="005C2375" w:rsidP="002C47DB">
      <w:pPr>
        <w:pStyle w:val="Body"/>
        <w:spacing w:line="480" w:lineRule="auto"/>
        <w:rPr>
          <w:rFonts w:ascii="Arial" w:eastAsia="Times New Roman" w:hAnsi="Arial" w:cs="Arial"/>
          <w:sz w:val="24"/>
          <w:szCs w:val="24"/>
          <w:shd w:val="clear" w:color="auto" w:fill="FFFFFF"/>
        </w:rPr>
      </w:pPr>
    </w:p>
    <w:p w14:paraId="0366C6A8" w14:textId="18DFCFEF" w:rsidR="005C2375" w:rsidRPr="002C47DB" w:rsidRDefault="005C2375" w:rsidP="002C47DB">
      <w:pPr>
        <w:pStyle w:val="Body"/>
        <w:spacing w:line="480" w:lineRule="auto"/>
        <w:rPr>
          <w:rFonts w:ascii="Arial" w:eastAsia="Times New Roman" w:hAnsi="Arial" w:cs="Arial"/>
          <w:sz w:val="24"/>
          <w:szCs w:val="24"/>
          <w:shd w:val="clear" w:color="auto" w:fill="FFFFFF"/>
        </w:rPr>
      </w:pPr>
    </w:p>
    <w:p w14:paraId="5D38C071" w14:textId="653B86DD" w:rsidR="005C2375" w:rsidRPr="002C47DB" w:rsidRDefault="005C2375" w:rsidP="002C47DB">
      <w:pPr>
        <w:pStyle w:val="Body"/>
        <w:spacing w:line="480" w:lineRule="auto"/>
        <w:rPr>
          <w:rFonts w:ascii="Arial" w:eastAsia="Times New Roman" w:hAnsi="Arial" w:cs="Arial"/>
          <w:sz w:val="24"/>
          <w:szCs w:val="24"/>
          <w:shd w:val="clear" w:color="auto" w:fill="FFFFFF"/>
        </w:rPr>
      </w:pPr>
    </w:p>
    <w:p w14:paraId="37B1C7FE" w14:textId="3A5230D8" w:rsidR="005C2375" w:rsidRPr="002C47DB" w:rsidRDefault="005C2375" w:rsidP="002C47DB">
      <w:pPr>
        <w:pStyle w:val="Body"/>
        <w:spacing w:line="480" w:lineRule="auto"/>
        <w:rPr>
          <w:rFonts w:ascii="Arial" w:eastAsia="Times New Roman" w:hAnsi="Arial" w:cs="Arial"/>
          <w:sz w:val="24"/>
          <w:szCs w:val="24"/>
          <w:shd w:val="clear" w:color="auto" w:fill="FFFFFF"/>
        </w:rPr>
      </w:pPr>
    </w:p>
    <w:p w14:paraId="7E289293" w14:textId="758C15DF" w:rsidR="005C2375" w:rsidRPr="002C47DB" w:rsidRDefault="005C2375" w:rsidP="002C47DB">
      <w:pPr>
        <w:pStyle w:val="Body"/>
        <w:spacing w:line="480" w:lineRule="auto"/>
        <w:rPr>
          <w:rFonts w:ascii="Arial" w:eastAsia="Times New Roman" w:hAnsi="Arial" w:cs="Arial"/>
          <w:sz w:val="24"/>
          <w:szCs w:val="24"/>
          <w:shd w:val="clear" w:color="auto" w:fill="FFFFFF"/>
        </w:rPr>
      </w:pPr>
    </w:p>
    <w:p w14:paraId="1A30119D" w14:textId="4120626B" w:rsidR="005C2375" w:rsidRPr="002C47DB" w:rsidRDefault="005C2375" w:rsidP="002C47DB">
      <w:pPr>
        <w:pStyle w:val="Body"/>
        <w:spacing w:line="480" w:lineRule="auto"/>
        <w:rPr>
          <w:rFonts w:ascii="Arial" w:eastAsia="Times New Roman" w:hAnsi="Arial" w:cs="Arial"/>
          <w:sz w:val="24"/>
          <w:szCs w:val="24"/>
          <w:shd w:val="clear" w:color="auto" w:fill="FFFFFF"/>
        </w:rPr>
      </w:pPr>
    </w:p>
    <w:p w14:paraId="126C670F" w14:textId="63BA692A" w:rsidR="005C2375" w:rsidRPr="002C47DB" w:rsidRDefault="005C2375" w:rsidP="002C47DB">
      <w:pPr>
        <w:pStyle w:val="Body"/>
        <w:spacing w:line="480" w:lineRule="auto"/>
        <w:rPr>
          <w:rFonts w:ascii="Arial" w:eastAsia="Times New Roman" w:hAnsi="Arial" w:cs="Arial"/>
          <w:sz w:val="24"/>
          <w:szCs w:val="24"/>
          <w:shd w:val="clear" w:color="auto" w:fill="FFFFFF"/>
        </w:rPr>
      </w:pPr>
    </w:p>
    <w:p w14:paraId="01614B60" w14:textId="0C95508F" w:rsidR="005C2375" w:rsidRPr="002C47DB" w:rsidRDefault="005C2375" w:rsidP="002C47DB">
      <w:pPr>
        <w:pStyle w:val="Body"/>
        <w:spacing w:line="480" w:lineRule="auto"/>
        <w:rPr>
          <w:rFonts w:ascii="Arial" w:eastAsia="Times New Roman" w:hAnsi="Arial" w:cs="Arial"/>
          <w:sz w:val="24"/>
          <w:szCs w:val="24"/>
          <w:shd w:val="clear" w:color="auto" w:fill="FFFFFF"/>
        </w:rPr>
      </w:pPr>
    </w:p>
    <w:p w14:paraId="574037A5" w14:textId="55A39509" w:rsidR="005C2375" w:rsidRPr="002C47DB" w:rsidRDefault="005C2375" w:rsidP="002C47DB">
      <w:pPr>
        <w:pStyle w:val="Body"/>
        <w:spacing w:line="480" w:lineRule="auto"/>
        <w:rPr>
          <w:rFonts w:ascii="Arial" w:eastAsia="Times New Roman" w:hAnsi="Arial" w:cs="Arial"/>
          <w:sz w:val="24"/>
          <w:szCs w:val="24"/>
          <w:shd w:val="clear" w:color="auto" w:fill="FFFFFF"/>
        </w:rPr>
      </w:pPr>
    </w:p>
    <w:p w14:paraId="7F996590" w14:textId="3ADA49B6" w:rsidR="005C2375" w:rsidRPr="002C47DB" w:rsidRDefault="005C2375" w:rsidP="002C47DB">
      <w:pPr>
        <w:pStyle w:val="Body"/>
        <w:spacing w:line="480" w:lineRule="auto"/>
        <w:rPr>
          <w:rFonts w:ascii="Arial" w:eastAsia="Times New Roman" w:hAnsi="Arial" w:cs="Arial"/>
          <w:sz w:val="24"/>
          <w:szCs w:val="24"/>
          <w:shd w:val="clear" w:color="auto" w:fill="FFFFFF"/>
        </w:rPr>
      </w:pPr>
    </w:p>
    <w:p w14:paraId="634AA375" w14:textId="416D9F43" w:rsidR="005C2375" w:rsidRPr="002C47DB" w:rsidRDefault="005C2375" w:rsidP="002C47DB">
      <w:pPr>
        <w:pStyle w:val="Body"/>
        <w:spacing w:line="480" w:lineRule="auto"/>
        <w:rPr>
          <w:rFonts w:ascii="Arial" w:eastAsia="Times New Roman" w:hAnsi="Arial" w:cs="Arial"/>
          <w:sz w:val="24"/>
          <w:szCs w:val="24"/>
          <w:shd w:val="clear" w:color="auto" w:fill="FFFFFF"/>
        </w:rPr>
      </w:pPr>
    </w:p>
    <w:p w14:paraId="2583AC6D" w14:textId="477A9854" w:rsidR="005C2375" w:rsidRPr="002C47DB" w:rsidRDefault="005C2375" w:rsidP="002C47DB">
      <w:pPr>
        <w:pStyle w:val="Body"/>
        <w:spacing w:line="480" w:lineRule="auto"/>
        <w:rPr>
          <w:rFonts w:ascii="Arial" w:eastAsia="Times New Roman" w:hAnsi="Arial" w:cs="Arial"/>
          <w:sz w:val="24"/>
          <w:szCs w:val="24"/>
          <w:shd w:val="clear" w:color="auto" w:fill="FFFFFF"/>
        </w:rPr>
      </w:pPr>
    </w:p>
    <w:p w14:paraId="26559F30" w14:textId="43AD2FBE" w:rsidR="005C2375" w:rsidRPr="002C47DB" w:rsidRDefault="005C2375" w:rsidP="002C47DB">
      <w:pPr>
        <w:pStyle w:val="Body"/>
        <w:spacing w:line="480" w:lineRule="auto"/>
        <w:rPr>
          <w:rFonts w:ascii="Arial" w:eastAsia="Times New Roman" w:hAnsi="Arial" w:cs="Arial"/>
          <w:sz w:val="24"/>
          <w:szCs w:val="24"/>
          <w:shd w:val="clear" w:color="auto" w:fill="FFFFFF"/>
        </w:rPr>
      </w:pPr>
    </w:p>
    <w:p w14:paraId="660D6C74" w14:textId="2C069594" w:rsidR="00DD5390" w:rsidRPr="002C47DB" w:rsidRDefault="00DD5390" w:rsidP="002C47DB">
      <w:pPr>
        <w:pStyle w:val="Body"/>
        <w:spacing w:line="480" w:lineRule="auto"/>
        <w:rPr>
          <w:rFonts w:ascii="Arial" w:eastAsia="Times New Roman" w:hAnsi="Arial" w:cs="Arial"/>
          <w:sz w:val="24"/>
          <w:szCs w:val="24"/>
          <w:shd w:val="clear" w:color="auto" w:fill="FFFFFF"/>
        </w:rPr>
      </w:pPr>
    </w:p>
    <w:p w14:paraId="13A516C6" w14:textId="3F6772C3" w:rsidR="00DD5390" w:rsidRPr="002C47DB" w:rsidRDefault="00DD5390" w:rsidP="002C47DB">
      <w:pPr>
        <w:pStyle w:val="Body"/>
        <w:spacing w:line="480" w:lineRule="auto"/>
        <w:rPr>
          <w:rFonts w:ascii="Arial" w:eastAsia="Times New Roman" w:hAnsi="Arial" w:cs="Arial"/>
          <w:sz w:val="24"/>
          <w:szCs w:val="24"/>
          <w:shd w:val="clear" w:color="auto" w:fill="FFFFFF"/>
        </w:rPr>
      </w:pPr>
    </w:p>
    <w:p w14:paraId="7EAA6B97" w14:textId="6AEE8E5E" w:rsidR="00DD5390" w:rsidRPr="002C47DB" w:rsidRDefault="00DD5390" w:rsidP="002C47DB">
      <w:pPr>
        <w:pStyle w:val="Body"/>
        <w:spacing w:line="480" w:lineRule="auto"/>
        <w:rPr>
          <w:rFonts w:ascii="Arial" w:eastAsia="Times New Roman" w:hAnsi="Arial" w:cs="Arial"/>
          <w:sz w:val="24"/>
          <w:szCs w:val="24"/>
          <w:shd w:val="clear" w:color="auto" w:fill="FFFFFF"/>
        </w:rPr>
      </w:pPr>
    </w:p>
    <w:p w14:paraId="5CD89891" w14:textId="77777777" w:rsidR="00DD5390" w:rsidRPr="002C47DB" w:rsidRDefault="00DD5390" w:rsidP="002C47DB">
      <w:pPr>
        <w:pStyle w:val="Body"/>
        <w:spacing w:line="480" w:lineRule="auto"/>
        <w:rPr>
          <w:rFonts w:ascii="Arial" w:eastAsia="Times New Roman" w:hAnsi="Arial" w:cs="Arial"/>
          <w:sz w:val="24"/>
          <w:szCs w:val="24"/>
          <w:shd w:val="clear" w:color="auto" w:fill="FFFFFF"/>
        </w:rPr>
      </w:pPr>
    </w:p>
    <w:p w14:paraId="11DD401E" w14:textId="212E9701" w:rsidR="00587176" w:rsidRPr="002C47DB" w:rsidRDefault="00587176" w:rsidP="002C47DB">
      <w:pPr>
        <w:pStyle w:val="Body"/>
        <w:spacing w:line="480" w:lineRule="auto"/>
        <w:ind w:left="164"/>
        <w:rPr>
          <w:rFonts w:ascii="Arial" w:hAnsi="Arial" w:cs="Arial"/>
          <w:sz w:val="24"/>
          <w:szCs w:val="24"/>
        </w:rPr>
      </w:pPr>
    </w:p>
    <w:p w14:paraId="284C9DA5" w14:textId="7C1F1127" w:rsidR="00EE4878" w:rsidRPr="002C47DB" w:rsidRDefault="00EE4878" w:rsidP="002C47DB">
      <w:pPr>
        <w:pStyle w:val="Body"/>
        <w:spacing w:line="480" w:lineRule="auto"/>
        <w:ind w:left="164"/>
        <w:rPr>
          <w:rFonts w:ascii="Arial" w:hAnsi="Arial" w:cs="Arial"/>
          <w:sz w:val="24"/>
          <w:szCs w:val="24"/>
        </w:rPr>
      </w:pPr>
    </w:p>
    <w:p w14:paraId="7C36023A" w14:textId="77777777" w:rsidR="00FC4B63" w:rsidRPr="002C47DB" w:rsidRDefault="00FC4B63" w:rsidP="002C47DB">
      <w:pPr>
        <w:pStyle w:val="Body"/>
        <w:spacing w:line="480" w:lineRule="auto"/>
        <w:rPr>
          <w:rFonts w:ascii="Arial" w:eastAsia="Times New Roman" w:hAnsi="Arial" w:cs="Arial"/>
          <w:sz w:val="24"/>
          <w:szCs w:val="24"/>
          <w:shd w:val="clear" w:color="auto" w:fill="FFFFFF"/>
        </w:rPr>
      </w:pPr>
    </w:p>
    <w:p w14:paraId="3F005D09" w14:textId="77777777" w:rsidR="00FC4B63" w:rsidRPr="002C47DB" w:rsidRDefault="00FC4B63" w:rsidP="002C47DB">
      <w:pPr>
        <w:pStyle w:val="Body"/>
        <w:spacing w:line="480" w:lineRule="auto"/>
        <w:rPr>
          <w:rFonts w:ascii="Arial" w:hAnsi="Arial" w:cs="Arial"/>
          <w:sz w:val="24"/>
          <w:szCs w:val="24"/>
          <w:shd w:val="clear" w:color="auto" w:fill="FFFFFF"/>
        </w:rPr>
      </w:pPr>
    </w:p>
    <w:p w14:paraId="43BCBBB9" w14:textId="77777777" w:rsidR="00FC4B63" w:rsidRPr="002C47DB" w:rsidRDefault="00FC4B63" w:rsidP="002C47DB">
      <w:pPr>
        <w:pStyle w:val="Body"/>
        <w:spacing w:line="480" w:lineRule="auto"/>
        <w:rPr>
          <w:rFonts w:ascii="Arial" w:eastAsia="Times New Roman" w:hAnsi="Arial" w:cs="Arial"/>
          <w:sz w:val="24"/>
          <w:szCs w:val="24"/>
          <w:shd w:val="clear" w:color="auto" w:fill="FFFFFF"/>
        </w:rPr>
      </w:pPr>
    </w:p>
    <w:p w14:paraId="3A7A851E" w14:textId="77777777" w:rsidR="00FC4B63" w:rsidRPr="002C47DB" w:rsidRDefault="00FC4B63" w:rsidP="002C47DB">
      <w:pPr>
        <w:pStyle w:val="Body"/>
        <w:spacing w:line="480" w:lineRule="auto"/>
        <w:rPr>
          <w:rFonts w:ascii="Arial" w:eastAsia="Times New Roman" w:hAnsi="Arial" w:cs="Arial"/>
          <w:sz w:val="24"/>
          <w:szCs w:val="24"/>
          <w:shd w:val="clear" w:color="auto" w:fill="FFFFFF"/>
        </w:rPr>
      </w:pPr>
    </w:p>
    <w:p w14:paraId="0951B2BC" w14:textId="77777777" w:rsidR="00FC4B63" w:rsidRPr="002C47DB" w:rsidRDefault="00FC4B63" w:rsidP="002C47DB">
      <w:pPr>
        <w:pStyle w:val="Body"/>
        <w:spacing w:line="480" w:lineRule="auto"/>
        <w:rPr>
          <w:rFonts w:ascii="Arial" w:eastAsia="Times New Roman" w:hAnsi="Arial" w:cs="Arial"/>
          <w:sz w:val="24"/>
          <w:szCs w:val="24"/>
          <w:shd w:val="clear" w:color="auto" w:fill="FFFFFF"/>
        </w:rPr>
      </w:pPr>
    </w:p>
    <w:p w14:paraId="1E4279D1" w14:textId="77777777" w:rsidR="00FC4B63" w:rsidRPr="002C47DB" w:rsidRDefault="00FC4B63" w:rsidP="002C47DB">
      <w:pPr>
        <w:pStyle w:val="Body"/>
        <w:spacing w:line="480" w:lineRule="auto"/>
        <w:rPr>
          <w:rFonts w:ascii="Arial" w:eastAsia="Times New Roman" w:hAnsi="Arial" w:cs="Arial"/>
          <w:sz w:val="24"/>
          <w:szCs w:val="24"/>
          <w:shd w:val="clear" w:color="auto" w:fill="FFFFFF"/>
        </w:rPr>
      </w:pPr>
    </w:p>
    <w:p w14:paraId="7747FE25" w14:textId="77777777" w:rsidR="00FC4B63" w:rsidRPr="002C47DB" w:rsidRDefault="00FC4B63" w:rsidP="002C47DB">
      <w:pPr>
        <w:pStyle w:val="Body"/>
        <w:spacing w:line="480" w:lineRule="auto"/>
        <w:rPr>
          <w:rFonts w:ascii="Arial" w:eastAsia="Times New Roman" w:hAnsi="Arial" w:cs="Arial"/>
          <w:sz w:val="24"/>
          <w:szCs w:val="24"/>
          <w:shd w:val="clear" w:color="auto" w:fill="FFFFFF"/>
        </w:rPr>
      </w:pPr>
    </w:p>
    <w:p w14:paraId="1FEDCCA0" w14:textId="77777777" w:rsidR="00FC4B63" w:rsidRPr="002C47DB" w:rsidRDefault="00FC4B63" w:rsidP="002C47DB">
      <w:pPr>
        <w:pStyle w:val="Body"/>
        <w:spacing w:line="480" w:lineRule="auto"/>
        <w:rPr>
          <w:rFonts w:ascii="Arial" w:eastAsia="Times New Roman" w:hAnsi="Arial" w:cs="Arial"/>
          <w:sz w:val="24"/>
          <w:szCs w:val="24"/>
          <w:shd w:val="clear" w:color="auto" w:fill="FFFFFF"/>
        </w:rPr>
      </w:pPr>
    </w:p>
    <w:p w14:paraId="04968052" w14:textId="77777777" w:rsidR="00FC4B63" w:rsidRPr="002C47DB" w:rsidRDefault="00FC4B63" w:rsidP="002C47DB">
      <w:pPr>
        <w:pStyle w:val="Body"/>
        <w:spacing w:line="480" w:lineRule="auto"/>
        <w:rPr>
          <w:rFonts w:ascii="Arial" w:eastAsia="Times New Roman" w:hAnsi="Arial" w:cs="Arial"/>
          <w:sz w:val="24"/>
          <w:szCs w:val="24"/>
          <w:shd w:val="clear" w:color="auto" w:fill="FFFFFF"/>
        </w:rPr>
      </w:pPr>
    </w:p>
    <w:p w14:paraId="6954FC08" w14:textId="566BA4EA" w:rsidR="00FC4B63" w:rsidRPr="002C47DB" w:rsidRDefault="00FC4B63" w:rsidP="002C47DB">
      <w:pPr>
        <w:pStyle w:val="Body"/>
        <w:numPr>
          <w:ilvl w:val="0"/>
          <w:numId w:val="2"/>
        </w:numPr>
        <w:spacing w:line="480" w:lineRule="auto"/>
        <w:rPr>
          <w:rFonts w:ascii="Arial" w:hAnsi="Arial" w:cs="Arial"/>
          <w:sz w:val="24"/>
          <w:szCs w:val="24"/>
        </w:rPr>
      </w:pPr>
      <w:r w:rsidRPr="002C47DB">
        <w:rPr>
          <w:rFonts w:ascii="Arial" w:hAnsi="Arial" w:cs="Arial"/>
          <w:sz w:val="24"/>
          <w:szCs w:val="24"/>
          <w:shd w:val="clear" w:color="auto" w:fill="FFFFFF"/>
        </w:rPr>
        <w:t>1|</w:t>
      </w:r>
      <w:r w:rsidR="00AC3737" w:rsidRPr="002C47DB">
        <w:rPr>
          <w:rFonts w:ascii="Arial" w:hAnsi="Arial" w:cs="Arial"/>
          <w:sz w:val="24"/>
          <w:szCs w:val="24"/>
          <w:shd w:val="clear" w:color="auto" w:fill="FFFFFF"/>
        </w:rPr>
        <w:t>pt</w:t>
      </w:r>
      <w:r w:rsidRPr="002C47DB">
        <w:rPr>
          <w:rFonts w:ascii="Arial" w:hAnsi="Arial" w:cs="Arial"/>
          <w:sz w:val="24"/>
          <w:szCs w:val="24"/>
          <w:shd w:val="clear" w:color="auto" w:fill="FFFFFF"/>
        </w:rPr>
        <w:t xml:space="preserve">: </w:t>
      </w:r>
      <w:r w:rsidR="00AC3737" w:rsidRPr="002C47DB">
        <w:rPr>
          <w:rFonts w:ascii="Arial" w:hAnsi="Arial" w:cs="Arial"/>
          <w:sz w:val="24"/>
          <w:szCs w:val="24"/>
          <w:shd w:val="clear" w:color="auto" w:fill="FFFFFF"/>
        </w:rPr>
        <w:t>Nested effect of tree in plot</w:t>
      </w:r>
    </w:p>
    <w:p w14:paraId="78F13DE0" w14:textId="4C5DF053" w:rsidR="00646972" w:rsidRPr="002C47DB" w:rsidRDefault="00646972" w:rsidP="002C47DB">
      <w:pPr>
        <w:pStyle w:val="Body"/>
        <w:spacing w:line="480" w:lineRule="auto"/>
        <w:ind w:left="164"/>
        <w:rPr>
          <w:rFonts w:ascii="Arial" w:hAnsi="Arial" w:cs="Arial"/>
          <w:sz w:val="24"/>
          <w:szCs w:val="24"/>
        </w:rPr>
      </w:pPr>
      <w:r w:rsidRPr="002C47DB">
        <w:rPr>
          <w:rFonts w:ascii="Arial" w:hAnsi="Arial" w:cs="Arial"/>
          <w:b/>
          <w:bCs/>
          <w:sz w:val="24"/>
          <w:szCs w:val="24"/>
          <w:shd w:val="clear" w:color="auto" w:fill="FFFFFF"/>
        </w:rPr>
        <w:t xml:space="preserve">Supplementary Table </w:t>
      </w:r>
      <w:r w:rsidR="0032164D" w:rsidRPr="002C47DB">
        <w:rPr>
          <w:rFonts w:ascii="Arial" w:hAnsi="Arial" w:cs="Arial"/>
          <w:b/>
          <w:bCs/>
          <w:sz w:val="24"/>
          <w:szCs w:val="24"/>
          <w:shd w:val="clear" w:color="auto" w:fill="FFFFFF"/>
        </w:rPr>
        <w:t>4</w:t>
      </w:r>
      <w:r w:rsidRPr="002C47DB">
        <w:rPr>
          <w:rFonts w:ascii="Arial" w:hAnsi="Arial" w:cs="Arial"/>
          <w:b/>
          <w:bCs/>
          <w:sz w:val="24"/>
          <w:szCs w:val="24"/>
          <w:shd w:val="clear" w:color="auto" w:fill="FFFFFF"/>
        </w:rPr>
        <w:t xml:space="preserve">. </w:t>
      </w:r>
      <w:r w:rsidRPr="002C47DB">
        <w:rPr>
          <w:rFonts w:ascii="Arial" w:hAnsi="Arial" w:cs="Arial"/>
          <w:sz w:val="24"/>
          <w:szCs w:val="24"/>
          <w:shd w:val="clear" w:color="auto" w:fill="FFFFFF"/>
        </w:rPr>
        <w:t>Estimates for the linear mixed model and general linear mixed model evaluating the difference between the severity and incidences of the lenticel damage</w:t>
      </w:r>
      <w:r w:rsidRPr="002C47DB">
        <w:rPr>
          <w:rFonts w:ascii="Arial" w:hAnsi="Arial" w:cs="Arial"/>
          <w:sz w:val="24"/>
          <w:szCs w:val="24"/>
        </w:rPr>
        <w:t xml:space="preserve"> at harvest time (0 days post-harvest) and 21 days of cold store at 6</w:t>
      </w:r>
      <w:r w:rsidR="009828E9" w:rsidRPr="002C47DB">
        <w:rPr>
          <w:rFonts w:ascii="Arial" w:hAnsi="Arial" w:cs="Arial"/>
          <w:sz w:val="24"/>
          <w:szCs w:val="24"/>
        </w:rPr>
        <w:t>⁰</w:t>
      </w:r>
      <w:r w:rsidRPr="002C47DB">
        <w:rPr>
          <w:rFonts w:ascii="Arial" w:hAnsi="Arial" w:cs="Arial"/>
          <w:sz w:val="24"/>
          <w:szCs w:val="24"/>
        </w:rPr>
        <w:t xml:space="preserve">C (21 </w:t>
      </w:r>
      <w:proofErr w:type="spellStart"/>
      <w:r w:rsidR="008C2EA6" w:rsidRPr="002C47DB">
        <w:rPr>
          <w:rFonts w:ascii="Arial" w:hAnsi="Arial" w:cs="Arial"/>
          <w:sz w:val="24"/>
          <w:szCs w:val="24"/>
        </w:rPr>
        <w:t>dph</w:t>
      </w:r>
      <w:proofErr w:type="spellEnd"/>
      <w:r w:rsidRPr="002C47DB">
        <w:rPr>
          <w:rFonts w:ascii="Arial" w:hAnsi="Arial" w:cs="Arial"/>
          <w:sz w:val="24"/>
          <w:szCs w:val="24"/>
        </w:rPr>
        <w:t>)</w:t>
      </w:r>
      <w:r w:rsidRPr="002C47DB">
        <w:rPr>
          <w:rFonts w:ascii="Arial" w:hAnsi="Arial" w:cs="Arial"/>
          <w:sz w:val="24"/>
          <w:szCs w:val="24"/>
          <w:shd w:val="clear" w:color="auto" w:fill="FFFFFF"/>
        </w:rPr>
        <w:t xml:space="preserve"> for fruits of avocado cv. Hass collected from La </w:t>
      </w:r>
      <w:proofErr w:type="spellStart"/>
      <w:r w:rsidRPr="002C47DB">
        <w:rPr>
          <w:rFonts w:ascii="Arial" w:hAnsi="Arial" w:cs="Arial"/>
          <w:sz w:val="24"/>
          <w:szCs w:val="24"/>
          <w:shd w:val="clear" w:color="auto" w:fill="FFFFFF"/>
        </w:rPr>
        <w:t>Escondida</w:t>
      </w:r>
      <w:proofErr w:type="spellEnd"/>
      <w:r w:rsidRPr="002C47DB">
        <w:rPr>
          <w:rFonts w:ascii="Arial" w:hAnsi="Arial" w:cs="Arial"/>
          <w:sz w:val="24"/>
          <w:szCs w:val="24"/>
          <w:shd w:val="clear" w:color="auto" w:fill="FFFFFF"/>
        </w:rPr>
        <w:t xml:space="preserve"> and El </w:t>
      </w:r>
      <w:proofErr w:type="spellStart"/>
      <w:r w:rsidRPr="002C47DB">
        <w:rPr>
          <w:rFonts w:ascii="Arial" w:hAnsi="Arial" w:cs="Arial"/>
          <w:sz w:val="24"/>
          <w:szCs w:val="24"/>
          <w:shd w:val="clear" w:color="auto" w:fill="FFFFFF"/>
        </w:rPr>
        <w:t>Siani</w:t>
      </w:r>
      <w:proofErr w:type="spellEnd"/>
      <w:r w:rsidRPr="002C47DB">
        <w:rPr>
          <w:rFonts w:ascii="Arial" w:hAnsi="Arial" w:cs="Arial"/>
          <w:sz w:val="24"/>
          <w:szCs w:val="24"/>
          <w:shd w:val="clear" w:color="auto" w:fill="FFFFFF"/>
        </w:rPr>
        <w:t xml:space="preserve"> farm </w:t>
      </w:r>
      <w:r w:rsidRPr="002C47DB">
        <w:rPr>
          <w:rFonts w:ascii="Arial" w:hAnsi="Arial" w:cs="Arial"/>
          <w:sz w:val="24"/>
          <w:szCs w:val="24"/>
        </w:rPr>
        <w:t xml:space="preserve">between 2019 and 2021. </w:t>
      </w:r>
    </w:p>
    <w:p w14:paraId="7B89A8BB" w14:textId="77777777" w:rsidR="001C6D8A" w:rsidRPr="002C47DB" w:rsidRDefault="001C6D8A" w:rsidP="002C47DB">
      <w:pPr>
        <w:pStyle w:val="Body"/>
        <w:spacing w:line="480" w:lineRule="auto"/>
        <w:rPr>
          <w:rFonts w:ascii="Arial" w:hAnsi="Arial" w:cs="Arial"/>
          <w:b/>
          <w:bCs/>
          <w:sz w:val="24"/>
          <w:szCs w:val="24"/>
          <w:shd w:val="clear" w:color="auto" w:fill="FFFFFF"/>
        </w:rPr>
      </w:pPr>
    </w:p>
    <w:tbl>
      <w:tblPr>
        <w:tblpPr w:leftFromText="141" w:rightFromText="141" w:vertAnchor="text" w:horzAnchor="margin" w:tblpXSpec="center" w:tblpY="-60"/>
        <w:tblW w:w="6655" w:type="dxa"/>
        <w:tblBorders>
          <w:top w:val="single" w:sz="4" w:space="0" w:color="auto"/>
          <w:bottom w:val="single" w:sz="4" w:space="0" w:color="auto"/>
        </w:tblBorders>
        <w:tblLayout w:type="fixed"/>
        <w:tblLook w:val="04A0" w:firstRow="1" w:lastRow="0" w:firstColumn="1" w:lastColumn="0" w:noHBand="0" w:noVBand="1"/>
      </w:tblPr>
      <w:tblGrid>
        <w:gridCol w:w="1440"/>
        <w:gridCol w:w="355"/>
        <w:gridCol w:w="1710"/>
        <w:gridCol w:w="1080"/>
        <w:gridCol w:w="990"/>
        <w:gridCol w:w="1080"/>
      </w:tblGrid>
      <w:tr w:rsidR="001C6D8A" w:rsidRPr="002C47DB" w14:paraId="03CE9441" w14:textId="77777777" w:rsidTr="00C53B6C">
        <w:trPr>
          <w:trHeight w:val="222"/>
        </w:trPr>
        <w:tc>
          <w:tcPr>
            <w:tcW w:w="6655" w:type="dxa"/>
            <w:gridSpan w:val="6"/>
            <w:tcBorders>
              <w:top w:val="single" w:sz="4" w:space="0" w:color="auto"/>
              <w:bottom w:val="single" w:sz="4" w:space="0" w:color="auto"/>
            </w:tcBorders>
            <w:shd w:val="clear" w:color="auto" w:fill="FEFEFE"/>
            <w:tcMar>
              <w:top w:w="80" w:type="dxa"/>
              <w:left w:w="80" w:type="dxa"/>
              <w:bottom w:w="80" w:type="dxa"/>
              <w:right w:w="80" w:type="dxa"/>
            </w:tcMar>
          </w:tcPr>
          <w:p w14:paraId="1B255F88" w14:textId="77777777" w:rsidR="001C6D8A" w:rsidRPr="002C47DB" w:rsidRDefault="001C6D8A" w:rsidP="002C47DB">
            <w:pPr>
              <w:pStyle w:val="TableStyle2"/>
              <w:spacing w:line="480" w:lineRule="auto"/>
              <w:jc w:val="center"/>
              <w:rPr>
                <w:rFonts w:ascii="Arial" w:hAnsi="Arial" w:cs="Arial"/>
                <w:sz w:val="24"/>
                <w:szCs w:val="24"/>
                <w:lang w:val="en-US"/>
              </w:rPr>
            </w:pPr>
            <w:r w:rsidRPr="002C47DB">
              <w:rPr>
                <w:rFonts w:ascii="Arial" w:hAnsi="Arial" w:cs="Arial"/>
                <w:b/>
                <w:bCs/>
                <w:sz w:val="24"/>
                <w:szCs w:val="24"/>
                <w:lang w:val="en-US"/>
              </w:rPr>
              <w:lastRenderedPageBreak/>
              <w:t>Analysis of the lenticel damage severity</w:t>
            </w:r>
          </w:p>
        </w:tc>
      </w:tr>
      <w:tr w:rsidR="001C6D8A" w:rsidRPr="002C47DB" w14:paraId="372F912E" w14:textId="77777777" w:rsidTr="00C53B6C">
        <w:trPr>
          <w:trHeight w:val="222"/>
        </w:trPr>
        <w:tc>
          <w:tcPr>
            <w:tcW w:w="1795" w:type="dxa"/>
            <w:gridSpan w:val="2"/>
            <w:tcBorders>
              <w:top w:val="single" w:sz="4" w:space="0" w:color="auto"/>
              <w:bottom w:val="single" w:sz="4" w:space="0" w:color="auto"/>
            </w:tcBorders>
            <w:shd w:val="clear" w:color="auto" w:fill="FEFEFE"/>
            <w:tcMar>
              <w:top w:w="80" w:type="dxa"/>
              <w:left w:w="80" w:type="dxa"/>
              <w:bottom w:w="80" w:type="dxa"/>
              <w:right w:w="80" w:type="dxa"/>
            </w:tcMar>
          </w:tcPr>
          <w:p w14:paraId="271A210C" w14:textId="77777777" w:rsidR="001C6D8A" w:rsidRPr="002C47DB" w:rsidRDefault="001C6D8A" w:rsidP="002C47DB">
            <w:pPr>
              <w:pStyle w:val="TableStyle2"/>
              <w:spacing w:line="480" w:lineRule="auto"/>
              <w:rPr>
                <w:rFonts w:ascii="Arial" w:hAnsi="Arial" w:cs="Arial"/>
                <w:sz w:val="24"/>
                <w:szCs w:val="24"/>
                <w:lang w:val="en-US"/>
              </w:rPr>
            </w:pPr>
            <w:r w:rsidRPr="002C47DB">
              <w:rPr>
                <w:rFonts w:ascii="Arial" w:hAnsi="Arial" w:cs="Arial"/>
                <w:b/>
                <w:bCs/>
                <w:sz w:val="24"/>
                <w:szCs w:val="24"/>
                <w:lang w:val="en-US"/>
              </w:rPr>
              <w:t>Model</w:t>
            </w:r>
          </w:p>
        </w:tc>
        <w:tc>
          <w:tcPr>
            <w:tcW w:w="4860" w:type="dxa"/>
            <w:gridSpan w:val="4"/>
            <w:tcBorders>
              <w:top w:val="single" w:sz="4" w:space="0" w:color="auto"/>
              <w:bottom w:val="single" w:sz="4" w:space="0" w:color="auto"/>
            </w:tcBorders>
            <w:shd w:val="clear" w:color="auto" w:fill="FEFEFE"/>
            <w:tcMar>
              <w:top w:w="80" w:type="dxa"/>
              <w:left w:w="80" w:type="dxa"/>
              <w:bottom w:w="80" w:type="dxa"/>
              <w:right w:w="80" w:type="dxa"/>
            </w:tcMar>
          </w:tcPr>
          <w:p w14:paraId="307297A0" w14:textId="77777777" w:rsidR="001C6D8A" w:rsidRPr="002C47DB" w:rsidRDefault="001C6D8A" w:rsidP="002C47DB">
            <w:pPr>
              <w:pStyle w:val="TableStyle2"/>
              <w:spacing w:line="480" w:lineRule="auto"/>
              <w:rPr>
                <w:rFonts w:ascii="Arial" w:hAnsi="Arial" w:cs="Arial"/>
                <w:sz w:val="24"/>
                <w:szCs w:val="24"/>
                <w:lang w:val="en-US"/>
              </w:rPr>
            </w:pPr>
            <w:r w:rsidRPr="002C47DB">
              <w:rPr>
                <w:rFonts w:ascii="Arial" w:hAnsi="Arial" w:cs="Arial"/>
                <w:sz w:val="24"/>
                <w:szCs w:val="24"/>
                <w:lang w:val="en-US"/>
              </w:rPr>
              <w:t>Lineal mixed model (</w:t>
            </w:r>
            <w:proofErr w:type="spellStart"/>
            <w:r w:rsidRPr="002C47DB">
              <w:rPr>
                <w:rFonts w:ascii="Arial" w:hAnsi="Arial" w:cs="Arial"/>
                <w:sz w:val="24"/>
                <w:szCs w:val="24"/>
                <w:lang w:val="en-US"/>
              </w:rPr>
              <w:t>lmer</w:t>
            </w:r>
            <w:proofErr w:type="spellEnd"/>
            <w:r w:rsidRPr="002C47DB">
              <w:rPr>
                <w:rFonts w:ascii="Arial" w:hAnsi="Arial" w:cs="Arial"/>
                <w:sz w:val="24"/>
                <w:szCs w:val="24"/>
                <w:lang w:val="en-US"/>
              </w:rPr>
              <w:t>)</w:t>
            </w:r>
          </w:p>
        </w:tc>
      </w:tr>
      <w:tr w:rsidR="001C6D8A" w:rsidRPr="002C47DB" w14:paraId="156485C3" w14:textId="77777777" w:rsidTr="00C53B6C">
        <w:trPr>
          <w:trHeight w:val="212"/>
        </w:trPr>
        <w:tc>
          <w:tcPr>
            <w:tcW w:w="1795" w:type="dxa"/>
            <w:gridSpan w:val="2"/>
            <w:tcBorders>
              <w:top w:val="single" w:sz="4" w:space="0" w:color="auto"/>
              <w:bottom w:val="single" w:sz="4" w:space="0" w:color="auto"/>
            </w:tcBorders>
            <w:shd w:val="clear" w:color="auto" w:fill="FEFEFE"/>
            <w:tcMar>
              <w:top w:w="80" w:type="dxa"/>
              <w:left w:w="80" w:type="dxa"/>
              <w:bottom w:w="80" w:type="dxa"/>
              <w:right w:w="80" w:type="dxa"/>
            </w:tcMar>
          </w:tcPr>
          <w:p w14:paraId="36E16ECF" w14:textId="77777777" w:rsidR="001C6D8A" w:rsidRPr="002C47DB" w:rsidRDefault="001C6D8A" w:rsidP="002C47DB">
            <w:pPr>
              <w:pStyle w:val="TableStyle2"/>
              <w:spacing w:line="480" w:lineRule="auto"/>
              <w:rPr>
                <w:rFonts w:ascii="Arial" w:hAnsi="Arial" w:cs="Arial"/>
                <w:sz w:val="24"/>
                <w:szCs w:val="24"/>
                <w:lang w:val="en-US"/>
              </w:rPr>
            </w:pPr>
            <w:r w:rsidRPr="002C47DB">
              <w:rPr>
                <w:rFonts w:ascii="Arial" w:hAnsi="Arial" w:cs="Arial"/>
                <w:b/>
                <w:bCs/>
                <w:sz w:val="24"/>
                <w:szCs w:val="24"/>
                <w:lang w:val="en-US"/>
              </w:rPr>
              <w:t>Equation</w:t>
            </w:r>
          </w:p>
        </w:tc>
        <w:tc>
          <w:tcPr>
            <w:tcW w:w="4860" w:type="dxa"/>
            <w:gridSpan w:val="4"/>
            <w:tcBorders>
              <w:top w:val="single" w:sz="4" w:space="0" w:color="auto"/>
              <w:bottom w:val="single" w:sz="4" w:space="0" w:color="auto"/>
            </w:tcBorders>
            <w:shd w:val="clear" w:color="auto" w:fill="FEFEFE"/>
            <w:tcMar>
              <w:top w:w="80" w:type="dxa"/>
              <w:left w:w="80" w:type="dxa"/>
              <w:bottom w:w="80" w:type="dxa"/>
              <w:right w:w="80" w:type="dxa"/>
            </w:tcMar>
          </w:tcPr>
          <w:p w14:paraId="0164DC4F" w14:textId="7981A240" w:rsidR="001C6D8A" w:rsidRPr="002C47DB" w:rsidRDefault="001C6D8A" w:rsidP="002C47DB">
            <w:pPr>
              <w:pStyle w:val="TableStyle2"/>
              <w:spacing w:line="480" w:lineRule="auto"/>
              <w:rPr>
                <w:rFonts w:ascii="Arial" w:hAnsi="Arial" w:cs="Arial"/>
                <w:sz w:val="24"/>
                <w:szCs w:val="24"/>
                <w:lang w:val="en-US"/>
              </w:rPr>
            </w:pPr>
            <w:r w:rsidRPr="002C47DB">
              <w:rPr>
                <w:rFonts w:ascii="Arial" w:hAnsi="Arial" w:cs="Arial"/>
                <w:sz w:val="24"/>
                <w:szCs w:val="24"/>
                <w:lang w:val="en-US"/>
              </w:rPr>
              <w:t xml:space="preserve">log (severity+1) ~ </w:t>
            </w:r>
            <w:r w:rsidR="00C82BF6" w:rsidRPr="002C47DB">
              <w:rPr>
                <w:rFonts w:ascii="Arial" w:hAnsi="Arial" w:cs="Arial"/>
                <w:sz w:val="24"/>
                <w:szCs w:val="24"/>
                <w:lang w:val="en-US"/>
              </w:rPr>
              <w:t>measurement</w:t>
            </w:r>
            <w:r w:rsidRPr="002C47DB">
              <w:rPr>
                <w:rFonts w:ascii="Arial" w:hAnsi="Arial" w:cs="Arial"/>
                <w:sz w:val="24"/>
                <w:szCs w:val="24"/>
                <w:lang w:val="en-US"/>
              </w:rPr>
              <w:t xml:space="preserve"> * Farm + (1 | harvest) + (1| fruit)</w:t>
            </w:r>
          </w:p>
        </w:tc>
      </w:tr>
      <w:tr w:rsidR="001C6D8A" w:rsidRPr="002C47DB" w14:paraId="5FFE6DE1" w14:textId="77777777" w:rsidTr="00C53B6C">
        <w:trPr>
          <w:trHeight w:val="212"/>
        </w:trPr>
        <w:tc>
          <w:tcPr>
            <w:tcW w:w="1795" w:type="dxa"/>
            <w:gridSpan w:val="2"/>
            <w:tcBorders>
              <w:top w:val="single" w:sz="4" w:space="0" w:color="auto"/>
            </w:tcBorders>
            <w:shd w:val="clear" w:color="auto" w:fill="FEFEFE"/>
            <w:tcMar>
              <w:top w:w="80" w:type="dxa"/>
              <w:left w:w="80" w:type="dxa"/>
              <w:bottom w:w="80" w:type="dxa"/>
              <w:right w:w="80" w:type="dxa"/>
            </w:tcMar>
          </w:tcPr>
          <w:p w14:paraId="4C6C531F" w14:textId="77777777" w:rsidR="001C6D8A" w:rsidRPr="002C47DB" w:rsidRDefault="001C6D8A" w:rsidP="002C47DB">
            <w:pPr>
              <w:spacing w:line="480" w:lineRule="auto"/>
              <w:rPr>
                <w:rFonts w:ascii="Arial" w:hAnsi="Arial" w:cs="Arial"/>
              </w:rPr>
            </w:pPr>
          </w:p>
        </w:tc>
        <w:tc>
          <w:tcPr>
            <w:tcW w:w="1710" w:type="dxa"/>
            <w:tcBorders>
              <w:top w:val="single" w:sz="4" w:space="0" w:color="auto"/>
            </w:tcBorders>
            <w:shd w:val="clear" w:color="auto" w:fill="FEFEFE"/>
            <w:tcMar>
              <w:top w:w="80" w:type="dxa"/>
              <w:left w:w="80" w:type="dxa"/>
              <w:bottom w:w="80" w:type="dxa"/>
              <w:right w:w="80" w:type="dxa"/>
            </w:tcMar>
          </w:tcPr>
          <w:p w14:paraId="72BDA3F6" w14:textId="77777777" w:rsidR="001C6D8A" w:rsidRPr="002C47DB" w:rsidRDefault="001C6D8A" w:rsidP="002C47DB">
            <w:pPr>
              <w:spacing w:line="480" w:lineRule="auto"/>
              <w:rPr>
                <w:rFonts w:ascii="Arial" w:hAnsi="Arial" w:cs="Arial"/>
              </w:rPr>
            </w:pPr>
          </w:p>
        </w:tc>
        <w:tc>
          <w:tcPr>
            <w:tcW w:w="1080" w:type="dxa"/>
            <w:tcBorders>
              <w:top w:val="single" w:sz="4" w:space="0" w:color="auto"/>
            </w:tcBorders>
            <w:shd w:val="clear" w:color="auto" w:fill="FEFEFE"/>
            <w:tcMar>
              <w:top w:w="80" w:type="dxa"/>
              <w:left w:w="80" w:type="dxa"/>
              <w:bottom w:w="80" w:type="dxa"/>
              <w:right w:w="80" w:type="dxa"/>
            </w:tcMar>
          </w:tcPr>
          <w:p w14:paraId="704818D6" w14:textId="77777777" w:rsidR="001C6D8A" w:rsidRPr="002C47DB" w:rsidRDefault="001C6D8A" w:rsidP="002C47DB">
            <w:pPr>
              <w:pStyle w:val="TableStyle2"/>
              <w:spacing w:line="480" w:lineRule="auto"/>
              <w:jc w:val="center"/>
              <w:rPr>
                <w:rFonts w:ascii="Arial" w:hAnsi="Arial" w:cs="Arial"/>
                <w:sz w:val="24"/>
                <w:szCs w:val="24"/>
                <w:lang w:val="en-US"/>
              </w:rPr>
            </w:pPr>
            <w:r w:rsidRPr="002C47DB">
              <w:rPr>
                <w:rFonts w:ascii="Arial" w:hAnsi="Arial" w:cs="Arial"/>
                <w:b/>
                <w:bCs/>
                <w:sz w:val="24"/>
                <w:szCs w:val="24"/>
                <w:lang w:val="en-US"/>
              </w:rPr>
              <w:t>Estimate</w:t>
            </w:r>
          </w:p>
        </w:tc>
        <w:tc>
          <w:tcPr>
            <w:tcW w:w="990" w:type="dxa"/>
            <w:tcBorders>
              <w:top w:val="single" w:sz="4" w:space="0" w:color="auto"/>
            </w:tcBorders>
            <w:shd w:val="clear" w:color="auto" w:fill="FEFEFE"/>
            <w:tcMar>
              <w:top w:w="80" w:type="dxa"/>
              <w:left w:w="80" w:type="dxa"/>
              <w:bottom w:w="80" w:type="dxa"/>
              <w:right w:w="80" w:type="dxa"/>
            </w:tcMar>
          </w:tcPr>
          <w:p w14:paraId="18EDCF58" w14:textId="77777777" w:rsidR="001C6D8A" w:rsidRPr="002C47DB" w:rsidRDefault="001C6D8A" w:rsidP="002C47DB">
            <w:pPr>
              <w:pStyle w:val="TableStyle2"/>
              <w:spacing w:line="480" w:lineRule="auto"/>
              <w:jc w:val="center"/>
              <w:rPr>
                <w:rFonts w:ascii="Arial" w:hAnsi="Arial" w:cs="Arial"/>
                <w:sz w:val="24"/>
                <w:szCs w:val="24"/>
                <w:lang w:val="en-US"/>
              </w:rPr>
            </w:pPr>
            <w:r w:rsidRPr="002C47DB">
              <w:rPr>
                <w:rFonts w:ascii="Arial" w:hAnsi="Arial" w:cs="Arial"/>
                <w:b/>
                <w:bCs/>
                <w:sz w:val="24"/>
                <w:szCs w:val="24"/>
                <w:lang w:val="en-US"/>
              </w:rPr>
              <w:t>SE</w:t>
            </w:r>
          </w:p>
        </w:tc>
        <w:tc>
          <w:tcPr>
            <w:tcW w:w="1080" w:type="dxa"/>
            <w:tcBorders>
              <w:top w:val="single" w:sz="4" w:space="0" w:color="auto"/>
            </w:tcBorders>
            <w:shd w:val="clear" w:color="auto" w:fill="FEFEFE"/>
            <w:tcMar>
              <w:top w:w="80" w:type="dxa"/>
              <w:left w:w="80" w:type="dxa"/>
              <w:bottom w:w="80" w:type="dxa"/>
              <w:right w:w="80" w:type="dxa"/>
            </w:tcMar>
          </w:tcPr>
          <w:p w14:paraId="76381159" w14:textId="77777777" w:rsidR="001C6D8A" w:rsidRPr="002C47DB" w:rsidRDefault="001C6D8A" w:rsidP="002C47DB">
            <w:pPr>
              <w:pStyle w:val="TableStyle2"/>
              <w:spacing w:line="480" w:lineRule="auto"/>
              <w:jc w:val="center"/>
              <w:rPr>
                <w:rFonts w:ascii="Arial" w:hAnsi="Arial" w:cs="Arial"/>
                <w:sz w:val="24"/>
                <w:szCs w:val="24"/>
                <w:lang w:val="en-US"/>
              </w:rPr>
            </w:pPr>
            <w:r w:rsidRPr="002C47DB">
              <w:rPr>
                <w:rFonts w:ascii="Arial" w:hAnsi="Arial" w:cs="Arial"/>
                <w:b/>
                <w:bCs/>
                <w:sz w:val="24"/>
                <w:szCs w:val="24"/>
                <w:lang w:val="en-US"/>
              </w:rPr>
              <w:t>T-</w:t>
            </w:r>
            <w:proofErr w:type="spellStart"/>
            <w:r w:rsidRPr="002C47DB">
              <w:rPr>
                <w:rFonts w:ascii="Arial" w:hAnsi="Arial" w:cs="Arial"/>
                <w:b/>
                <w:bCs/>
                <w:sz w:val="24"/>
                <w:szCs w:val="24"/>
                <w:lang w:val="en-US"/>
              </w:rPr>
              <w:t>val</w:t>
            </w:r>
            <w:proofErr w:type="spellEnd"/>
          </w:p>
        </w:tc>
      </w:tr>
      <w:tr w:rsidR="001C6D8A" w:rsidRPr="002C47DB" w14:paraId="656033B0" w14:textId="77777777" w:rsidTr="00C53B6C">
        <w:trPr>
          <w:trHeight w:val="212"/>
        </w:trPr>
        <w:tc>
          <w:tcPr>
            <w:tcW w:w="1795" w:type="dxa"/>
            <w:gridSpan w:val="2"/>
            <w:shd w:val="clear" w:color="auto" w:fill="FEFEFE"/>
            <w:tcMar>
              <w:top w:w="80" w:type="dxa"/>
              <w:left w:w="80" w:type="dxa"/>
              <w:bottom w:w="80" w:type="dxa"/>
              <w:right w:w="80" w:type="dxa"/>
            </w:tcMar>
          </w:tcPr>
          <w:p w14:paraId="3ECA35F8" w14:textId="77777777" w:rsidR="001C6D8A" w:rsidRPr="002C47DB" w:rsidRDefault="001C6D8A" w:rsidP="002C47DB">
            <w:pPr>
              <w:pStyle w:val="TableStyle2"/>
              <w:spacing w:line="480" w:lineRule="auto"/>
              <w:rPr>
                <w:rFonts w:ascii="Arial" w:hAnsi="Arial" w:cs="Arial"/>
                <w:sz w:val="24"/>
                <w:szCs w:val="24"/>
                <w:lang w:val="en-US"/>
              </w:rPr>
            </w:pPr>
            <w:r w:rsidRPr="002C47DB">
              <w:rPr>
                <w:rFonts w:ascii="Arial" w:hAnsi="Arial" w:cs="Arial"/>
                <w:b/>
                <w:bCs/>
                <w:sz w:val="24"/>
                <w:szCs w:val="24"/>
                <w:lang w:val="en-US"/>
              </w:rPr>
              <w:t>Fixed effects</w:t>
            </w:r>
          </w:p>
        </w:tc>
        <w:tc>
          <w:tcPr>
            <w:tcW w:w="1710" w:type="dxa"/>
            <w:shd w:val="clear" w:color="auto" w:fill="FEFEFE"/>
            <w:tcMar>
              <w:top w:w="80" w:type="dxa"/>
              <w:left w:w="80" w:type="dxa"/>
              <w:bottom w:w="80" w:type="dxa"/>
              <w:right w:w="80" w:type="dxa"/>
            </w:tcMar>
          </w:tcPr>
          <w:p w14:paraId="6E852DC7" w14:textId="77777777" w:rsidR="001C6D8A" w:rsidRPr="002C47DB" w:rsidRDefault="001C6D8A" w:rsidP="002C47DB">
            <w:pPr>
              <w:pStyle w:val="TableStyle2"/>
              <w:spacing w:line="480" w:lineRule="auto"/>
              <w:rPr>
                <w:rFonts w:ascii="Arial" w:hAnsi="Arial" w:cs="Arial"/>
                <w:sz w:val="24"/>
                <w:szCs w:val="24"/>
                <w:lang w:val="en-US"/>
              </w:rPr>
            </w:pPr>
            <w:r w:rsidRPr="002C47DB">
              <w:rPr>
                <w:rFonts w:ascii="Arial" w:hAnsi="Arial" w:cs="Arial"/>
                <w:sz w:val="24"/>
                <w:szCs w:val="24"/>
                <w:lang w:val="en-US"/>
              </w:rPr>
              <w:t>Intercept</w:t>
            </w:r>
          </w:p>
        </w:tc>
        <w:tc>
          <w:tcPr>
            <w:tcW w:w="1080" w:type="dxa"/>
            <w:shd w:val="clear" w:color="auto" w:fill="FEFEFE"/>
            <w:tcMar>
              <w:top w:w="80" w:type="dxa"/>
              <w:left w:w="80" w:type="dxa"/>
              <w:bottom w:w="80" w:type="dxa"/>
              <w:right w:w="80" w:type="dxa"/>
            </w:tcMar>
          </w:tcPr>
          <w:p w14:paraId="063A1E76" w14:textId="7F1B8322" w:rsidR="001C6D8A" w:rsidRPr="002C47DB" w:rsidRDefault="001C6D8A" w:rsidP="002C47DB">
            <w:pPr>
              <w:pStyle w:val="TableStyle2"/>
              <w:spacing w:line="480" w:lineRule="auto"/>
              <w:jc w:val="center"/>
              <w:rPr>
                <w:rFonts w:ascii="Arial" w:hAnsi="Arial" w:cs="Arial"/>
                <w:sz w:val="24"/>
                <w:szCs w:val="24"/>
                <w:lang w:val="en-US"/>
              </w:rPr>
            </w:pPr>
            <w:r w:rsidRPr="002C47DB">
              <w:rPr>
                <w:rFonts w:ascii="Arial" w:hAnsi="Arial" w:cs="Arial"/>
                <w:sz w:val="24"/>
                <w:szCs w:val="24"/>
                <w:lang w:val="en-US"/>
              </w:rPr>
              <w:t>0.36</w:t>
            </w:r>
          </w:p>
        </w:tc>
        <w:tc>
          <w:tcPr>
            <w:tcW w:w="990" w:type="dxa"/>
            <w:shd w:val="clear" w:color="auto" w:fill="FEFEFE"/>
            <w:tcMar>
              <w:top w:w="80" w:type="dxa"/>
              <w:left w:w="80" w:type="dxa"/>
              <w:bottom w:w="80" w:type="dxa"/>
              <w:right w:w="80" w:type="dxa"/>
            </w:tcMar>
          </w:tcPr>
          <w:p w14:paraId="7EAF4F62" w14:textId="7B6D171F" w:rsidR="001C6D8A" w:rsidRPr="002C47DB" w:rsidRDefault="001C6D8A" w:rsidP="002C47DB">
            <w:pPr>
              <w:pStyle w:val="TableStyle2"/>
              <w:spacing w:line="480" w:lineRule="auto"/>
              <w:jc w:val="center"/>
              <w:rPr>
                <w:rFonts w:ascii="Arial" w:hAnsi="Arial" w:cs="Arial"/>
                <w:sz w:val="24"/>
                <w:szCs w:val="24"/>
                <w:lang w:val="en-US"/>
              </w:rPr>
            </w:pPr>
            <w:r w:rsidRPr="002C47DB">
              <w:rPr>
                <w:rFonts w:ascii="Arial" w:hAnsi="Arial" w:cs="Arial"/>
                <w:sz w:val="24"/>
                <w:szCs w:val="24"/>
                <w:lang w:val="en-US"/>
              </w:rPr>
              <w:t>0.10</w:t>
            </w:r>
          </w:p>
        </w:tc>
        <w:tc>
          <w:tcPr>
            <w:tcW w:w="1080" w:type="dxa"/>
            <w:shd w:val="clear" w:color="auto" w:fill="FEFEFE"/>
            <w:tcMar>
              <w:top w:w="80" w:type="dxa"/>
              <w:left w:w="80" w:type="dxa"/>
              <w:bottom w:w="80" w:type="dxa"/>
              <w:right w:w="80" w:type="dxa"/>
            </w:tcMar>
          </w:tcPr>
          <w:p w14:paraId="26855D7C" w14:textId="281564AB" w:rsidR="001C6D8A" w:rsidRPr="002C47DB" w:rsidRDefault="001C6D8A" w:rsidP="002C47DB">
            <w:pPr>
              <w:pStyle w:val="TableStyle2"/>
              <w:spacing w:line="480" w:lineRule="auto"/>
              <w:jc w:val="center"/>
              <w:rPr>
                <w:rFonts w:ascii="Arial" w:hAnsi="Arial" w:cs="Arial"/>
                <w:sz w:val="24"/>
                <w:szCs w:val="24"/>
                <w:lang w:val="en-US"/>
              </w:rPr>
            </w:pPr>
            <w:r w:rsidRPr="002C47DB">
              <w:rPr>
                <w:rFonts w:ascii="Arial" w:hAnsi="Arial" w:cs="Arial"/>
                <w:sz w:val="24"/>
                <w:szCs w:val="24"/>
                <w:lang w:val="en-US"/>
              </w:rPr>
              <w:t>3.59</w:t>
            </w:r>
          </w:p>
        </w:tc>
      </w:tr>
      <w:tr w:rsidR="001C6D8A" w:rsidRPr="002C47DB" w14:paraId="4008C4A3" w14:textId="77777777" w:rsidTr="00C53B6C">
        <w:trPr>
          <w:trHeight w:val="212"/>
        </w:trPr>
        <w:tc>
          <w:tcPr>
            <w:tcW w:w="1795" w:type="dxa"/>
            <w:gridSpan w:val="2"/>
            <w:shd w:val="clear" w:color="auto" w:fill="FEFEFE"/>
            <w:tcMar>
              <w:top w:w="80" w:type="dxa"/>
              <w:left w:w="80" w:type="dxa"/>
              <w:bottom w:w="80" w:type="dxa"/>
              <w:right w:w="80" w:type="dxa"/>
            </w:tcMar>
          </w:tcPr>
          <w:p w14:paraId="36ABD861" w14:textId="77777777" w:rsidR="001C6D8A" w:rsidRPr="002C47DB" w:rsidRDefault="001C6D8A" w:rsidP="002C47DB">
            <w:pPr>
              <w:spacing w:line="480" w:lineRule="auto"/>
              <w:rPr>
                <w:rFonts w:ascii="Arial" w:hAnsi="Arial" w:cs="Arial"/>
              </w:rPr>
            </w:pPr>
          </w:p>
        </w:tc>
        <w:tc>
          <w:tcPr>
            <w:tcW w:w="1710" w:type="dxa"/>
            <w:shd w:val="clear" w:color="auto" w:fill="FEFEFE"/>
            <w:tcMar>
              <w:top w:w="80" w:type="dxa"/>
              <w:left w:w="80" w:type="dxa"/>
              <w:bottom w:w="80" w:type="dxa"/>
              <w:right w:w="80" w:type="dxa"/>
            </w:tcMar>
          </w:tcPr>
          <w:p w14:paraId="7998DB39" w14:textId="25AA361C" w:rsidR="001C6D8A" w:rsidRPr="002C47DB" w:rsidRDefault="001C6D8A" w:rsidP="002C47DB">
            <w:pPr>
              <w:pStyle w:val="TableStyle2"/>
              <w:spacing w:line="480" w:lineRule="auto"/>
              <w:rPr>
                <w:rFonts w:ascii="Arial" w:hAnsi="Arial" w:cs="Arial"/>
                <w:sz w:val="24"/>
                <w:szCs w:val="24"/>
                <w:lang w:val="en-US"/>
              </w:rPr>
            </w:pPr>
            <w:r w:rsidRPr="002C47DB">
              <w:rPr>
                <w:rFonts w:ascii="Arial" w:hAnsi="Arial" w:cs="Arial"/>
                <w:sz w:val="24"/>
                <w:szCs w:val="24"/>
                <w:lang w:val="en-US"/>
              </w:rPr>
              <w:t>21</w:t>
            </w:r>
            <w:r w:rsidR="008C2EA6" w:rsidRPr="002C47DB">
              <w:rPr>
                <w:rFonts w:ascii="Arial" w:hAnsi="Arial" w:cs="Arial"/>
                <w:sz w:val="24"/>
                <w:szCs w:val="24"/>
                <w:lang w:val="en-US"/>
              </w:rPr>
              <w:t>dph</w:t>
            </w:r>
          </w:p>
        </w:tc>
        <w:tc>
          <w:tcPr>
            <w:tcW w:w="1080" w:type="dxa"/>
            <w:shd w:val="clear" w:color="auto" w:fill="FEFEFE"/>
            <w:tcMar>
              <w:top w:w="80" w:type="dxa"/>
              <w:left w:w="80" w:type="dxa"/>
              <w:bottom w:w="80" w:type="dxa"/>
              <w:right w:w="80" w:type="dxa"/>
            </w:tcMar>
          </w:tcPr>
          <w:p w14:paraId="781F1FAD" w14:textId="0D794B47" w:rsidR="001C6D8A" w:rsidRPr="002C47DB" w:rsidRDefault="001C6D8A" w:rsidP="002C47DB">
            <w:pPr>
              <w:pStyle w:val="TableStyle2"/>
              <w:spacing w:line="480" w:lineRule="auto"/>
              <w:jc w:val="center"/>
              <w:rPr>
                <w:rFonts w:ascii="Arial" w:hAnsi="Arial" w:cs="Arial"/>
                <w:sz w:val="24"/>
                <w:szCs w:val="24"/>
                <w:lang w:val="en-US"/>
              </w:rPr>
            </w:pPr>
            <w:r w:rsidRPr="002C47DB">
              <w:rPr>
                <w:rFonts w:ascii="Arial" w:hAnsi="Arial" w:cs="Arial"/>
                <w:sz w:val="24"/>
                <w:szCs w:val="24"/>
                <w:lang w:val="en-US"/>
              </w:rPr>
              <w:t>0.40</w:t>
            </w:r>
          </w:p>
        </w:tc>
        <w:tc>
          <w:tcPr>
            <w:tcW w:w="990" w:type="dxa"/>
            <w:shd w:val="clear" w:color="auto" w:fill="FEFEFE"/>
            <w:tcMar>
              <w:top w:w="80" w:type="dxa"/>
              <w:left w:w="80" w:type="dxa"/>
              <w:bottom w:w="80" w:type="dxa"/>
              <w:right w:w="80" w:type="dxa"/>
            </w:tcMar>
          </w:tcPr>
          <w:p w14:paraId="5D0F275B" w14:textId="7D369C55" w:rsidR="001C6D8A" w:rsidRPr="002C47DB" w:rsidRDefault="001C6D8A" w:rsidP="002C47DB">
            <w:pPr>
              <w:pStyle w:val="TableStyle2"/>
              <w:spacing w:line="480" w:lineRule="auto"/>
              <w:jc w:val="center"/>
              <w:rPr>
                <w:rFonts w:ascii="Arial" w:hAnsi="Arial" w:cs="Arial"/>
                <w:sz w:val="24"/>
                <w:szCs w:val="24"/>
                <w:lang w:val="en-US"/>
              </w:rPr>
            </w:pPr>
            <w:r w:rsidRPr="002C47DB">
              <w:rPr>
                <w:rFonts w:ascii="Arial" w:hAnsi="Arial" w:cs="Arial"/>
                <w:sz w:val="24"/>
                <w:szCs w:val="24"/>
                <w:lang w:val="en-US"/>
              </w:rPr>
              <w:t>0.02</w:t>
            </w:r>
          </w:p>
        </w:tc>
        <w:tc>
          <w:tcPr>
            <w:tcW w:w="1080" w:type="dxa"/>
            <w:shd w:val="clear" w:color="auto" w:fill="FEFEFE"/>
            <w:tcMar>
              <w:top w:w="80" w:type="dxa"/>
              <w:left w:w="80" w:type="dxa"/>
              <w:bottom w:w="80" w:type="dxa"/>
              <w:right w:w="80" w:type="dxa"/>
            </w:tcMar>
          </w:tcPr>
          <w:p w14:paraId="2965C379" w14:textId="4A19CCA0" w:rsidR="001C6D8A" w:rsidRPr="002C47DB" w:rsidRDefault="001C6D8A" w:rsidP="002C47DB">
            <w:pPr>
              <w:pStyle w:val="TableStyle2"/>
              <w:spacing w:line="480" w:lineRule="auto"/>
              <w:jc w:val="center"/>
              <w:rPr>
                <w:rFonts w:ascii="Arial" w:hAnsi="Arial" w:cs="Arial"/>
                <w:sz w:val="24"/>
                <w:szCs w:val="24"/>
                <w:lang w:val="en-US"/>
              </w:rPr>
            </w:pPr>
            <w:r w:rsidRPr="002C47DB">
              <w:rPr>
                <w:rFonts w:ascii="Arial" w:hAnsi="Arial" w:cs="Arial"/>
                <w:sz w:val="24"/>
                <w:szCs w:val="24"/>
                <w:lang w:val="en-US"/>
              </w:rPr>
              <w:t>20.89</w:t>
            </w:r>
          </w:p>
        </w:tc>
      </w:tr>
      <w:tr w:rsidR="001C6D8A" w:rsidRPr="002C47DB" w14:paraId="3BE5EB04" w14:textId="77777777" w:rsidTr="00C53B6C">
        <w:trPr>
          <w:trHeight w:val="212"/>
        </w:trPr>
        <w:tc>
          <w:tcPr>
            <w:tcW w:w="1795" w:type="dxa"/>
            <w:gridSpan w:val="2"/>
            <w:shd w:val="clear" w:color="auto" w:fill="FEFEFE"/>
            <w:tcMar>
              <w:top w:w="80" w:type="dxa"/>
              <w:left w:w="80" w:type="dxa"/>
              <w:bottom w:w="80" w:type="dxa"/>
              <w:right w:w="80" w:type="dxa"/>
            </w:tcMar>
          </w:tcPr>
          <w:p w14:paraId="2B6C663A" w14:textId="77777777" w:rsidR="001C6D8A" w:rsidRPr="002C47DB" w:rsidRDefault="001C6D8A" w:rsidP="002C47DB">
            <w:pPr>
              <w:spacing w:line="480" w:lineRule="auto"/>
              <w:rPr>
                <w:rFonts w:ascii="Arial" w:hAnsi="Arial" w:cs="Arial"/>
              </w:rPr>
            </w:pPr>
          </w:p>
        </w:tc>
        <w:tc>
          <w:tcPr>
            <w:tcW w:w="1710" w:type="dxa"/>
            <w:shd w:val="clear" w:color="auto" w:fill="FEFEFE"/>
            <w:tcMar>
              <w:top w:w="80" w:type="dxa"/>
              <w:left w:w="80" w:type="dxa"/>
              <w:bottom w:w="80" w:type="dxa"/>
              <w:right w:w="80" w:type="dxa"/>
            </w:tcMar>
          </w:tcPr>
          <w:p w14:paraId="789A7DB5" w14:textId="6D6B9EBB" w:rsidR="001C6D8A" w:rsidRPr="002C47DB" w:rsidRDefault="001C6D8A" w:rsidP="002C47DB">
            <w:pPr>
              <w:pStyle w:val="TableStyle2"/>
              <w:spacing w:line="480" w:lineRule="auto"/>
              <w:rPr>
                <w:rFonts w:ascii="Arial" w:hAnsi="Arial" w:cs="Arial"/>
                <w:sz w:val="24"/>
                <w:szCs w:val="24"/>
                <w:lang w:val="en-US"/>
              </w:rPr>
            </w:pPr>
            <w:proofErr w:type="spellStart"/>
            <w:r w:rsidRPr="002C47DB">
              <w:rPr>
                <w:rFonts w:ascii="Arial" w:hAnsi="Arial" w:cs="Arial"/>
                <w:sz w:val="24"/>
                <w:szCs w:val="24"/>
                <w:lang w:val="en-US"/>
              </w:rPr>
              <w:t>Siani</w:t>
            </w:r>
            <w:proofErr w:type="spellEnd"/>
          </w:p>
        </w:tc>
        <w:tc>
          <w:tcPr>
            <w:tcW w:w="1080" w:type="dxa"/>
            <w:shd w:val="clear" w:color="auto" w:fill="FEFEFE"/>
            <w:tcMar>
              <w:top w:w="80" w:type="dxa"/>
              <w:left w:w="80" w:type="dxa"/>
              <w:bottom w:w="80" w:type="dxa"/>
              <w:right w:w="80" w:type="dxa"/>
            </w:tcMar>
          </w:tcPr>
          <w:p w14:paraId="59D58343" w14:textId="5C62CCAB" w:rsidR="001C6D8A" w:rsidRPr="002C47DB" w:rsidRDefault="001C6D8A" w:rsidP="002C47DB">
            <w:pPr>
              <w:pStyle w:val="TableStyle2"/>
              <w:spacing w:line="480" w:lineRule="auto"/>
              <w:jc w:val="center"/>
              <w:rPr>
                <w:rFonts w:ascii="Arial" w:hAnsi="Arial" w:cs="Arial"/>
                <w:sz w:val="24"/>
                <w:szCs w:val="24"/>
                <w:lang w:val="en-US"/>
              </w:rPr>
            </w:pPr>
            <w:r w:rsidRPr="002C47DB">
              <w:rPr>
                <w:rFonts w:ascii="Arial" w:hAnsi="Arial" w:cs="Arial"/>
                <w:sz w:val="24"/>
                <w:szCs w:val="24"/>
                <w:lang w:val="en-US"/>
              </w:rPr>
              <w:t>0.20</w:t>
            </w:r>
          </w:p>
        </w:tc>
        <w:tc>
          <w:tcPr>
            <w:tcW w:w="990" w:type="dxa"/>
            <w:shd w:val="clear" w:color="auto" w:fill="FEFEFE"/>
            <w:tcMar>
              <w:top w:w="80" w:type="dxa"/>
              <w:left w:w="80" w:type="dxa"/>
              <w:bottom w:w="80" w:type="dxa"/>
              <w:right w:w="80" w:type="dxa"/>
            </w:tcMar>
          </w:tcPr>
          <w:p w14:paraId="6F197A94" w14:textId="5F608CBB" w:rsidR="001C6D8A" w:rsidRPr="002C47DB" w:rsidRDefault="001C6D8A" w:rsidP="002C47DB">
            <w:pPr>
              <w:pStyle w:val="TableStyle2"/>
              <w:spacing w:line="480" w:lineRule="auto"/>
              <w:jc w:val="center"/>
              <w:rPr>
                <w:rFonts w:ascii="Arial" w:hAnsi="Arial" w:cs="Arial"/>
                <w:sz w:val="24"/>
                <w:szCs w:val="24"/>
                <w:lang w:val="en-US"/>
              </w:rPr>
            </w:pPr>
            <w:r w:rsidRPr="002C47DB">
              <w:rPr>
                <w:rFonts w:ascii="Arial" w:hAnsi="Arial" w:cs="Arial"/>
                <w:sz w:val="24"/>
                <w:szCs w:val="24"/>
                <w:lang w:val="en-US"/>
              </w:rPr>
              <w:t>0.02</w:t>
            </w:r>
          </w:p>
        </w:tc>
        <w:tc>
          <w:tcPr>
            <w:tcW w:w="1080" w:type="dxa"/>
            <w:shd w:val="clear" w:color="auto" w:fill="FEFEFE"/>
            <w:tcMar>
              <w:top w:w="80" w:type="dxa"/>
              <w:left w:w="80" w:type="dxa"/>
              <w:bottom w:w="80" w:type="dxa"/>
              <w:right w:w="80" w:type="dxa"/>
            </w:tcMar>
          </w:tcPr>
          <w:p w14:paraId="3F80666B" w14:textId="2C15E0C3" w:rsidR="001C6D8A" w:rsidRPr="002C47DB" w:rsidRDefault="001C6D8A" w:rsidP="002C47DB">
            <w:pPr>
              <w:pStyle w:val="TableStyle2"/>
              <w:spacing w:line="480" w:lineRule="auto"/>
              <w:jc w:val="center"/>
              <w:rPr>
                <w:rFonts w:ascii="Arial" w:hAnsi="Arial" w:cs="Arial"/>
                <w:sz w:val="24"/>
                <w:szCs w:val="24"/>
                <w:lang w:val="en-US"/>
              </w:rPr>
            </w:pPr>
            <w:r w:rsidRPr="002C47DB">
              <w:rPr>
                <w:rFonts w:ascii="Arial" w:hAnsi="Arial" w:cs="Arial"/>
                <w:sz w:val="24"/>
                <w:szCs w:val="24"/>
                <w:lang w:val="en-US"/>
              </w:rPr>
              <w:t>9.28</w:t>
            </w:r>
          </w:p>
        </w:tc>
      </w:tr>
      <w:tr w:rsidR="001C6D8A" w:rsidRPr="002C47DB" w14:paraId="07DEB9FC" w14:textId="77777777" w:rsidTr="00C53B6C">
        <w:trPr>
          <w:trHeight w:val="212"/>
        </w:trPr>
        <w:tc>
          <w:tcPr>
            <w:tcW w:w="1795" w:type="dxa"/>
            <w:gridSpan w:val="2"/>
            <w:shd w:val="clear" w:color="auto" w:fill="FEFEFE"/>
            <w:tcMar>
              <w:top w:w="80" w:type="dxa"/>
              <w:left w:w="80" w:type="dxa"/>
              <w:bottom w:w="80" w:type="dxa"/>
              <w:right w:w="80" w:type="dxa"/>
            </w:tcMar>
          </w:tcPr>
          <w:p w14:paraId="41685741" w14:textId="77777777" w:rsidR="001C6D8A" w:rsidRPr="002C47DB" w:rsidRDefault="001C6D8A" w:rsidP="002C47DB">
            <w:pPr>
              <w:spacing w:line="480" w:lineRule="auto"/>
              <w:rPr>
                <w:rFonts w:ascii="Arial" w:hAnsi="Arial" w:cs="Arial"/>
              </w:rPr>
            </w:pPr>
          </w:p>
        </w:tc>
        <w:tc>
          <w:tcPr>
            <w:tcW w:w="1710" w:type="dxa"/>
            <w:shd w:val="clear" w:color="auto" w:fill="FEFEFE"/>
            <w:tcMar>
              <w:top w:w="80" w:type="dxa"/>
              <w:left w:w="80" w:type="dxa"/>
              <w:bottom w:w="80" w:type="dxa"/>
              <w:right w:w="80" w:type="dxa"/>
            </w:tcMar>
          </w:tcPr>
          <w:p w14:paraId="5AE83945" w14:textId="0DEA9F86" w:rsidR="001C6D8A" w:rsidRPr="002C47DB" w:rsidRDefault="001C6D8A" w:rsidP="002C47DB">
            <w:pPr>
              <w:pStyle w:val="TableStyle2"/>
              <w:spacing w:line="480" w:lineRule="auto"/>
              <w:rPr>
                <w:rFonts w:ascii="Arial" w:hAnsi="Arial" w:cs="Arial"/>
                <w:sz w:val="24"/>
                <w:szCs w:val="24"/>
                <w:lang w:val="en-US"/>
              </w:rPr>
            </w:pPr>
            <w:r w:rsidRPr="002C47DB">
              <w:rPr>
                <w:rFonts w:ascii="Arial" w:hAnsi="Arial" w:cs="Arial"/>
                <w:sz w:val="24"/>
                <w:szCs w:val="24"/>
                <w:lang w:val="en-US"/>
              </w:rPr>
              <w:t>21</w:t>
            </w:r>
            <w:r w:rsidR="008C2EA6" w:rsidRPr="002C47DB">
              <w:rPr>
                <w:rFonts w:ascii="Arial" w:hAnsi="Arial" w:cs="Arial"/>
                <w:sz w:val="24"/>
                <w:szCs w:val="24"/>
                <w:lang w:val="en-US"/>
              </w:rPr>
              <w:t>dph</w:t>
            </w:r>
            <w:r w:rsidRPr="002C47DB">
              <w:rPr>
                <w:rFonts w:ascii="Arial" w:hAnsi="Arial" w:cs="Arial"/>
                <w:sz w:val="24"/>
                <w:szCs w:val="24"/>
                <w:lang w:val="en-US"/>
              </w:rPr>
              <w:t xml:space="preserve"> * </w:t>
            </w:r>
            <w:proofErr w:type="spellStart"/>
            <w:r w:rsidRPr="002C47DB">
              <w:rPr>
                <w:rFonts w:ascii="Arial" w:hAnsi="Arial" w:cs="Arial"/>
                <w:sz w:val="24"/>
                <w:szCs w:val="24"/>
                <w:lang w:val="en-US"/>
              </w:rPr>
              <w:t>Siani</w:t>
            </w:r>
            <w:proofErr w:type="spellEnd"/>
          </w:p>
        </w:tc>
        <w:tc>
          <w:tcPr>
            <w:tcW w:w="1080" w:type="dxa"/>
            <w:shd w:val="clear" w:color="auto" w:fill="FEFEFE"/>
            <w:tcMar>
              <w:top w:w="80" w:type="dxa"/>
              <w:left w:w="80" w:type="dxa"/>
              <w:bottom w:w="80" w:type="dxa"/>
              <w:right w:w="80" w:type="dxa"/>
            </w:tcMar>
          </w:tcPr>
          <w:p w14:paraId="19E9F20C" w14:textId="264E9765" w:rsidR="001C6D8A" w:rsidRPr="002C47DB" w:rsidRDefault="001C6D8A" w:rsidP="002C47DB">
            <w:pPr>
              <w:pStyle w:val="TableStyle2"/>
              <w:spacing w:line="480" w:lineRule="auto"/>
              <w:jc w:val="center"/>
              <w:rPr>
                <w:rFonts w:ascii="Arial" w:hAnsi="Arial" w:cs="Arial"/>
                <w:sz w:val="24"/>
                <w:szCs w:val="24"/>
                <w:lang w:val="en-US"/>
              </w:rPr>
            </w:pPr>
            <w:r w:rsidRPr="002C47DB">
              <w:rPr>
                <w:rFonts w:ascii="Arial" w:hAnsi="Arial" w:cs="Arial"/>
                <w:sz w:val="24"/>
                <w:szCs w:val="24"/>
                <w:lang w:val="en-US"/>
              </w:rPr>
              <w:t>0.48</w:t>
            </w:r>
          </w:p>
        </w:tc>
        <w:tc>
          <w:tcPr>
            <w:tcW w:w="990" w:type="dxa"/>
            <w:shd w:val="clear" w:color="auto" w:fill="FEFEFE"/>
            <w:tcMar>
              <w:top w:w="80" w:type="dxa"/>
              <w:left w:w="80" w:type="dxa"/>
              <w:bottom w:w="80" w:type="dxa"/>
              <w:right w:w="80" w:type="dxa"/>
            </w:tcMar>
          </w:tcPr>
          <w:p w14:paraId="3EF77201" w14:textId="3012C3C0" w:rsidR="001C6D8A" w:rsidRPr="002C47DB" w:rsidRDefault="001C6D8A" w:rsidP="002C47DB">
            <w:pPr>
              <w:pStyle w:val="TableStyle2"/>
              <w:spacing w:line="480" w:lineRule="auto"/>
              <w:jc w:val="center"/>
              <w:rPr>
                <w:rFonts w:ascii="Arial" w:hAnsi="Arial" w:cs="Arial"/>
                <w:sz w:val="24"/>
                <w:szCs w:val="24"/>
                <w:lang w:val="en-US"/>
              </w:rPr>
            </w:pPr>
            <w:r w:rsidRPr="002C47DB">
              <w:rPr>
                <w:rFonts w:ascii="Arial" w:hAnsi="Arial" w:cs="Arial"/>
                <w:sz w:val="24"/>
                <w:szCs w:val="24"/>
                <w:lang w:val="en-US"/>
              </w:rPr>
              <w:t>0.03</w:t>
            </w:r>
          </w:p>
        </w:tc>
        <w:tc>
          <w:tcPr>
            <w:tcW w:w="1080" w:type="dxa"/>
            <w:shd w:val="clear" w:color="auto" w:fill="FEFEFE"/>
            <w:tcMar>
              <w:top w:w="80" w:type="dxa"/>
              <w:left w:w="80" w:type="dxa"/>
              <w:bottom w:w="80" w:type="dxa"/>
              <w:right w:w="80" w:type="dxa"/>
            </w:tcMar>
          </w:tcPr>
          <w:p w14:paraId="35DD5A52" w14:textId="5AEC7038" w:rsidR="001C6D8A" w:rsidRPr="002C47DB" w:rsidRDefault="001C6D8A" w:rsidP="002C47DB">
            <w:pPr>
              <w:pStyle w:val="TableStyle2"/>
              <w:spacing w:line="480" w:lineRule="auto"/>
              <w:jc w:val="center"/>
              <w:rPr>
                <w:rFonts w:ascii="Arial" w:hAnsi="Arial" w:cs="Arial"/>
                <w:sz w:val="24"/>
                <w:szCs w:val="24"/>
                <w:lang w:val="en-US"/>
              </w:rPr>
            </w:pPr>
            <w:r w:rsidRPr="002C47DB">
              <w:rPr>
                <w:rFonts w:ascii="Arial" w:hAnsi="Arial" w:cs="Arial"/>
                <w:sz w:val="24"/>
                <w:szCs w:val="24"/>
                <w:lang w:val="en-US"/>
              </w:rPr>
              <w:t>18.07</w:t>
            </w:r>
          </w:p>
        </w:tc>
      </w:tr>
      <w:tr w:rsidR="001C6D8A" w:rsidRPr="002C47DB" w14:paraId="688CAE7B" w14:textId="77777777" w:rsidTr="00C53B6C">
        <w:trPr>
          <w:trHeight w:val="212"/>
        </w:trPr>
        <w:tc>
          <w:tcPr>
            <w:tcW w:w="1795" w:type="dxa"/>
            <w:gridSpan w:val="2"/>
            <w:shd w:val="clear" w:color="auto" w:fill="FEFEFE"/>
            <w:tcMar>
              <w:top w:w="80" w:type="dxa"/>
              <w:left w:w="80" w:type="dxa"/>
              <w:bottom w:w="80" w:type="dxa"/>
              <w:right w:w="80" w:type="dxa"/>
            </w:tcMar>
          </w:tcPr>
          <w:p w14:paraId="7E75D19D" w14:textId="77777777" w:rsidR="001C6D8A" w:rsidRPr="002C47DB" w:rsidRDefault="001C6D8A" w:rsidP="002C47DB">
            <w:pPr>
              <w:spacing w:line="480" w:lineRule="auto"/>
              <w:rPr>
                <w:rFonts w:ascii="Arial" w:hAnsi="Arial" w:cs="Arial"/>
              </w:rPr>
            </w:pPr>
          </w:p>
        </w:tc>
        <w:tc>
          <w:tcPr>
            <w:tcW w:w="1710" w:type="dxa"/>
            <w:shd w:val="clear" w:color="auto" w:fill="FEFEFE"/>
            <w:tcMar>
              <w:top w:w="80" w:type="dxa"/>
              <w:left w:w="80" w:type="dxa"/>
              <w:bottom w:w="80" w:type="dxa"/>
              <w:right w:w="80" w:type="dxa"/>
            </w:tcMar>
          </w:tcPr>
          <w:p w14:paraId="08F77A16" w14:textId="77777777" w:rsidR="001C6D8A" w:rsidRPr="002C47DB" w:rsidRDefault="001C6D8A" w:rsidP="002C47DB">
            <w:pPr>
              <w:spacing w:line="480" w:lineRule="auto"/>
              <w:rPr>
                <w:rFonts w:ascii="Arial" w:hAnsi="Arial" w:cs="Arial"/>
              </w:rPr>
            </w:pPr>
          </w:p>
        </w:tc>
        <w:tc>
          <w:tcPr>
            <w:tcW w:w="1080" w:type="dxa"/>
            <w:shd w:val="clear" w:color="auto" w:fill="FEFEFE"/>
            <w:tcMar>
              <w:top w:w="80" w:type="dxa"/>
              <w:left w:w="80" w:type="dxa"/>
              <w:bottom w:w="80" w:type="dxa"/>
              <w:right w:w="80" w:type="dxa"/>
            </w:tcMar>
          </w:tcPr>
          <w:p w14:paraId="19134FD2" w14:textId="77777777" w:rsidR="001C6D8A" w:rsidRPr="002C47DB" w:rsidRDefault="001C6D8A" w:rsidP="002C47DB">
            <w:pPr>
              <w:spacing w:line="480" w:lineRule="auto"/>
              <w:rPr>
                <w:rFonts w:ascii="Arial" w:hAnsi="Arial" w:cs="Arial"/>
              </w:rPr>
            </w:pPr>
          </w:p>
        </w:tc>
        <w:tc>
          <w:tcPr>
            <w:tcW w:w="990" w:type="dxa"/>
            <w:shd w:val="clear" w:color="auto" w:fill="FEFEFE"/>
            <w:tcMar>
              <w:top w:w="80" w:type="dxa"/>
              <w:left w:w="80" w:type="dxa"/>
              <w:bottom w:w="80" w:type="dxa"/>
              <w:right w:w="80" w:type="dxa"/>
            </w:tcMar>
          </w:tcPr>
          <w:p w14:paraId="14E9FD1D" w14:textId="77777777" w:rsidR="001C6D8A" w:rsidRPr="002C47DB" w:rsidRDefault="001C6D8A" w:rsidP="002C47DB">
            <w:pPr>
              <w:pStyle w:val="TableStyle2"/>
              <w:spacing w:line="480" w:lineRule="auto"/>
              <w:jc w:val="center"/>
              <w:rPr>
                <w:rFonts w:ascii="Arial" w:hAnsi="Arial" w:cs="Arial"/>
                <w:sz w:val="24"/>
                <w:szCs w:val="24"/>
                <w:lang w:val="en-US"/>
              </w:rPr>
            </w:pPr>
            <w:r w:rsidRPr="002C47DB">
              <w:rPr>
                <w:rFonts w:ascii="Arial" w:hAnsi="Arial" w:cs="Arial"/>
                <w:b/>
                <w:bCs/>
                <w:sz w:val="24"/>
                <w:szCs w:val="24"/>
                <w:lang w:val="en-US"/>
              </w:rPr>
              <w:t>Variance</w:t>
            </w:r>
          </w:p>
        </w:tc>
        <w:tc>
          <w:tcPr>
            <w:tcW w:w="1080" w:type="dxa"/>
            <w:shd w:val="clear" w:color="auto" w:fill="FEFEFE"/>
            <w:tcMar>
              <w:top w:w="80" w:type="dxa"/>
              <w:left w:w="80" w:type="dxa"/>
              <w:bottom w:w="80" w:type="dxa"/>
              <w:right w:w="80" w:type="dxa"/>
            </w:tcMar>
          </w:tcPr>
          <w:p w14:paraId="6FA0027F" w14:textId="77777777" w:rsidR="001C6D8A" w:rsidRPr="002C47DB" w:rsidRDefault="001C6D8A" w:rsidP="002C47DB">
            <w:pPr>
              <w:pStyle w:val="TableStyle2"/>
              <w:spacing w:line="480" w:lineRule="auto"/>
              <w:jc w:val="center"/>
              <w:rPr>
                <w:rFonts w:ascii="Arial" w:hAnsi="Arial" w:cs="Arial"/>
                <w:sz w:val="24"/>
                <w:szCs w:val="24"/>
                <w:lang w:val="en-US"/>
              </w:rPr>
            </w:pPr>
            <w:r w:rsidRPr="002C47DB">
              <w:rPr>
                <w:rFonts w:ascii="Arial" w:hAnsi="Arial" w:cs="Arial"/>
                <w:b/>
                <w:bCs/>
                <w:sz w:val="24"/>
                <w:szCs w:val="24"/>
                <w:lang w:val="en-US"/>
              </w:rPr>
              <w:t>SD</w:t>
            </w:r>
          </w:p>
        </w:tc>
      </w:tr>
      <w:tr w:rsidR="001C6D8A" w:rsidRPr="002C47DB" w14:paraId="3995F008" w14:textId="77777777" w:rsidTr="00C53B6C">
        <w:trPr>
          <w:trHeight w:val="212"/>
        </w:trPr>
        <w:tc>
          <w:tcPr>
            <w:tcW w:w="1795" w:type="dxa"/>
            <w:gridSpan w:val="2"/>
            <w:shd w:val="clear" w:color="auto" w:fill="FEFEFE"/>
            <w:tcMar>
              <w:top w:w="80" w:type="dxa"/>
              <w:left w:w="80" w:type="dxa"/>
              <w:bottom w:w="80" w:type="dxa"/>
              <w:right w:w="80" w:type="dxa"/>
            </w:tcMar>
          </w:tcPr>
          <w:p w14:paraId="780E97B2" w14:textId="77777777" w:rsidR="001C6D8A" w:rsidRPr="002C47DB" w:rsidRDefault="001C6D8A" w:rsidP="002C47DB">
            <w:pPr>
              <w:pStyle w:val="TableStyle2"/>
              <w:spacing w:line="480" w:lineRule="auto"/>
              <w:rPr>
                <w:rFonts w:ascii="Arial" w:hAnsi="Arial" w:cs="Arial"/>
                <w:sz w:val="24"/>
                <w:szCs w:val="24"/>
                <w:lang w:val="en-US"/>
              </w:rPr>
            </w:pPr>
            <w:r w:rsidRPr="002C47DB">
              <w:rPr>
                <w:rFonts w:ascii="Arial" w:hAnsi="Arial" w:cs="Arial"/>
                <w:b/>
                <w:bCs/>
                <w:sz w:val="24"/>
                <w:szCs w:val="24"/>
                <w:lang w:val="en-US"/>
              </w:rPr>
              <w:t>Random effects*</w:t>
            </w:r>
          </w:p>
        </w:tc>
        <w:tc>
          <w:tcPr>
            <w:tcW w:w="1710" w:type="dxa"/>
            <w:shd w:val="clear" w:color="auto" w:fill="FEFEFE"/>
            <w:tcMar>
              <w:top w:w="80" w:type="dxa"/>
              <w:left w:w="80" w:type="dxa"/>
              <w:bottom w:w="80" w:type="dxa"/>
              <w:right w:w="80" w:type="dxa"/>
            </w:tcMar>
          </w:tcPr>
          <w:p w14:paraId="62DE80E5" w14:textId="1A16C8BD" w:rsidR="001C6D8A" w:rsidRPr="002C47DB" w:rsidRDefault="001C6D8A" w:rsidP="002C47DB">
            <w:pPr>
              <w:pStyle w:val="TableStyle2"/>
              <w:spacing w:line="480" w:lineRule="auto"/>
              <w:rPr>
                <w:rFonts w:ascii="Arial" w:hAnsi="Arial" w:cs="Arial"/>
                <w:sz w:val="24"/>
                <w:szCs w:val="24"/>
                <w:lang w:val="en-US"/>
              </w:rPr>
            </w:pPr>
            <w:r w:rsidRPr="002C47DB">
              <w:rPr>
                <w:rFonts w:ascii="Arial" w:hAnsi="Arial" w:cs="Arial"/>
                <w:sz w:val="24"/>
                <w:szCs w:val="24"/>
                <w:lang w:val="en-US"/>
              </w:rPr>
              <w:t xml:space="preserve">1 | </w:t>
            </w:r>
            <w:r w:rsidR="002306A7" w:rsidRPr="002C47DB">
              <w:rPr>
                <w:rFonts w:ascii="Arial" w:hAnsi="Arial" w:cs="Arial"/>
                <w:sz w:val="24"/>
                <w:szCs w:val="24"/>
                <w:lang w:val="en-US"/>
              </w:rPr>
              <w:t>h</w:t>
            </w:r>
            <w:r w:rsidRPr="002C47DB">
              <w:rPr>
                <w:rFonts w:ascii="Arial" w:hAnsi="Arial" w:cs="Arial"/>
                <w:sz w:val="24"/>
                <w:szCs w:val="24"/>
                <w:lang w:val="en-US"/>
              </w:rPr>
              <w:t>arvest</w:t>
            </w:r>
          </w:p>
        </w:tc>
        <w:tc>
          <w:tcPr>
            <w:tcW w:w="1080" w:type="dxa"/>
            <w:shd w:val="clear" w:color="auto" w:fill="FEFEFE"/>
            <w:tcMar>
              <w:top w:w="80" w:type="dxa"/>
              <w:left w:w="80" w:type="dxa"/>
              <w:bottom w:w="80" w:type="dxa"/>
              <w:right w:w="80" w:type="dxa"/>
            </w:tcMar>
          </w:tcPr>
          <w:p w14:paraId="0D03CD80" w14:textId="77777777" w:rsidR="001C6D8A" w:rsidRPr="002C47DB" w:rsidRDefault="001C6D8A" w:rsidP="002C47DB">
            <w:pPr>
              <w:pStyle w:val="TableStyle2"/>
              <w:spacing w:line="480" w:lineRule="auto"/>
              <w:rPr>
                <w:rFonts w:ascii="Arial" w:hAnsi="Arial" w:cs="Arial"/>
                <w:sz w:val="24"/>
                <w:szCs w:val="24"/>
                <w:lang w:val="en-US"/>
              </w:rPr>
            </w:pPr>
            <w:r w:rsidRPr="002C47DB">
              <w:rPr>
                <w:rFonts w:ascii="Arial" w:hAnsi="Arial" w:cs="Arial"/>
                <w:sz w:val="24"/>
                <w:szCs w:val="24"/>
                <w:lang w:val="en-US"/>
              </w:rPr>
              <w:t>Intercept</w:t>
            </w:r>
          </w:p>
        </w:tc>
        <w:tc>
          <w:tcPr>
            <w:tcW w:w="990" w:type="dxa"/>
            <w:shd w:val="clear" w:color="auto" w:fill="FEFEFE"/>
            <w:tcMar>
              <w:top w:w="80" w:type="dxa"/>
              <w:left w:w="80" w:type="dxa"/>
              <w:bottom w:w="80" w:type="dxa"/>
              <w:right w:w="80" w:type="dxa"/>
            </w:tcMar>
          </w:tcPr>
          <w:p w14:paraId="65EF6816" w14:textId="59C2C570" w:rsidR="001C6D8A" w:rsidRPr="002C47DB" w:rsidRDefault="001C6D8A" w:rsidP="002C47DB">
            <w:pPr>
              <w:pStyle w:val="TableStyle2"/>
              <w:spacing w:line="480" w:lineRule="auto"/>
              <w:jc w:val="center"/>
              <w:rPr>
                <w:rFonts w:ascii="Arial" w:hAnsi="Arial" w:cs="Arial"/>
                <w:sz w:val="24"/>
                <w:szCs w:val="24"/>
                <w:lang w:val="en-US"/>
              </w:rPr>
            </w:pPr>
            <w:r w:rsidRPr="002C47DB">
              <w:rPr>
                <w:rFonts w:ascii="Arial" w:hAnsi="Arial" w:cs="Arial"/>
                <w:sz w:val="24"/>
                <w:szCs w:val="24"/>
                <w:lang w:val="en-US"/>
              </w:rPr>
              <w:t>0.039</w:t>
            </w:r>
          </w:p>
        </w:tc>
        <w:tc>
          <w:tcPr>
            <w:tcW w:w="1080" w:type="dxa"/>
            <w:shd w:val="clear" w:color="auto" w:fill="FEFEFE"/>
            <w:tcMar>
              <w:top w:w="80" w:type="dxa"/>
              <w:left w:w="80" w:type="dxa"/>
              <w:bottom w:w="80" w:type="dxa"/>
              <w:right w:w="80" w:type="dxa"/>
            </w:tcMar>
          </w:tcPr>
          <w:p w14:paraId="2C7903DD" w14:textId="1B1DB5EA" w:rsidR="001C6D8A" w:rsidRPr="002C47DB" w:rsidRDefault="001C6D8A" w:rsidP="002C47DB">
            <w:pPr>
              <w:pStyle w:val="TableStyle2"/>
              <w:spacing w:line="480" w:lineRule="auto"/>
              <w:jc w:val="center"/>
              <w:rPr>
                <w:rFonts w:ascii="Arial" w:hAnsi="Arial" w:cs="Arial"/>
                <w:sz w:val="24"/>
                <w:szCs w:val="24"/>
                <w:lang w:val="en-US"/>
              </w:rPr>
            </w:pPr>
            <w:r w:rsidRPr="002C47DB">
              <w:rPr>
                <w:rFonts w:ascii="Arial" w:hAnsi="Arial" w:cs="Arial"/>
                <w:sz w:val="24"/>
                <w:szCs w:val="24"/>
                <w:lang w:val="en-US"/>
              </w:rPr>
              <w:t>0.198</w:t>
            </w:r>
          </w:p>
        </w:tc>
      </w:tr>
      <w:tr w:rsidR="001C6D8A" w:rsidRPr="002C47DB" w14:paraId="7B076C29" w14:textId="77777777" w:rsidTr="00C53B6C">
        <w:trPr>
          <w:trHeight w:val="212"/>
        </w:trPr>
        <w:tc>
          <w:tcPr>
            <w:tcW w:w="1795" w:type="dxa"/>
            <w:gridSpan w:val="2"/>
            <w:shd w:val="clear" w:color="auto" w:fill="FEFEFE"/>
            <w:tcMar>
              <w:top w:w="80" w:type="dxa"/>
              <w:left w:w="80" w:type="dxa"/>
              <w:bottom w:w="80" w:type="dxa"/>
              <w:right w:w="80" w:type="dxa"/>
            </w:tcMar>
          </w:tcPr>
          <w:p w14:paraId="482625F8" w14:textId="77777777" w:rsidR="001C6D8A" w:rsidRPr="002C47DB" w:rsidRDefault="001C6D8A" w:rsidP="002C47DB">
            <w:pPr>
              <w:spacing w:line="480" w:lineRule="auto"/>
              <w:rPr>
                <w:rFonts w:ascii="Arial" w:hAnsi="Arial" w:cs="Arial"/>
              </w:rPr>
            </w:pPr>
          </w:p>
        </w:tc>
        <w:tc>
          <w:tcPr>
            <w:tcW w:w="1710" w:type="dxa"/>
            <w:shd w:val="clear" w:color="auto" w:fill="FEFEFE"/>
            <w:tcMar>
              <w:top w:w="80" w:type="dxa"/>
              <w:left w:w="80" w:type="dxa"/>
              <w:bottom w:w="80" w:type="dxa"/>
              <w:right w:w="80" w:type="dxa"/>
            </w:tcMar>
          </w:tcPr>
          <w:p w14:paraId="7A8B645F" w14:textId="26ECC278" w:rsidR="001C6D8A" w:rsidRPr="002C47DB" w:rsidRDefault="001C6D8A" w:rsidP="002C47DB">
            <w:pPr>
              <w:pStyle w:val="TableStyle2"/>
              <w:spacing w:line="480" w:lineRule="auto"/>
              <w:rPr>
                <w:rFonts w:ascii="Arial" w:hAnsi="Arial" w:cs="Arial"/>
                <w:sz w:val="24"/>
                <w:szCs w:val="24"/>
                <w:lang w:val="en-US"/>
              </w:rPr>
            </w:pPr>
            <w:r w:rsidRPr="002C47DB">
              <w:rPr>
                <w:rFonts w:ascii="Arial" w:hAnsi="Arial" w:cs="Arial"/>
                <w:sz w:val="24"/>
                <w:szCs w:val="24"/>
                <w:lang w:val="en-US"/>
              </w:rPr>
              <w:t>1 | fruit</w:t>
            </w:r>
          </w:p>
        </w:tc>
        <w:tc>
          <w:tcPr>
            <w:tcW w:w="1080" w:type="dxa"/>
            <w:shd w:val="clear" w:color="auto" w:fill="FEFEFE"/>
            <w:tcMar>
              <w:top w:w="80" w:type="dxa"/>
              <w:left w:w="80" w:type="dxa"/>
              <w:bottom w:w="80" w:type="dxa"/>
              <w:right w:w="80" w:type="dxa"/>
            </w:tcMar>
          </w:tcPr>
          <w:p w14:paraId="50968314" w14:textId="77777777" w:rsidR="001C6D8A" w:rsidRPr="002C47DB" w:rsidRDefault="001C6D8A" w:rsidP="002C47DB">
            <w:pPr>
              <w:pStyle w:val="TableStyle2"/>
              <w:spacing w:line="480" w:lineRule="auto"/>
              <w:rPr>
                <w:rFonts w:ascii="Arial" w:hAnsi="Arial" w:cs="Arial"/>
                <w:sz w:val="24"/>
                <w:szCs w:val="24"/>
                <w:lang w:val="en-US"/>
              </w:rPr>
            </w:pPr>
            <w:r w:rsidRPr="002C47DB">
              <w:rPr>
                <w:rFonts w:ascii="Arial" w:hAnsi="Arial" w:cs="Arial"/>
                <w:sz w:val="24"/>
                <w:szCs w:val="24"/>
                <w:lang w:val="en-US"/>
              </w:rPr>
              <w:t>Intercept</w:t>
            </w:r>
          </w:p>
        </w:tc>
        <w:tc>
          <w:tcPr>
            <w:tcW w:w="990" w:type="dxa"/>
            <w:shd w:val="clear" w:color="auto" w:fill="FEFEFE"/>
            <w:tcMar>
              <w:top w:w="80" w:type="dxa"/>
              <w:left w:w="80" w:type="dxa"/>
              <w:bottom w:w="80" w:type="dxa"/>
              <w:right w:w="80" w:type="dxa"/>
            </w:tcMar>
          </w:tcPr>
          <w:p w14:paraId="392F65C4" w14:textId="5B3461CA" w:rsidR="001C6D8A" w:rsidRPr="002C47DB" w:rsidRDefault="001C6D8A" w:rsidP="002C47DB">
            <w:pPr>
              <w:pStyle w:val="TableStyle2"/>
              <w:spacing w:line="480" w:lineRule="auto"/>
              <w:jc w:val="center"/>
              <w:rPr>
                <w:rFonts w:ascii="Arial" w:hAnsi="Arial" w:cs="Arial"/>
                <w:sz w:val="24"/>
                <w:szCs w:val="24"/>
                <w:lang w:val="en-US"/>
              </w:rPr>
            </w:pPr>
            <w:r w:rsidRPr="002C47DB">
              <w:rPr>
                <w:rFonts w:ascii="Arial" w:hAnsi="Arial" w:cs="Arial"/>
                <w:sz w:val="24"/>
                <w:szCs w:val="24"/>
                <w:lang w:val="en-US"/>
              </w:rPr>
              <w:t>0.031</w:t>
            </w:r>
          </w:p>
        </w:tc>
        <w:tc>
          <w:tcPr>
            <w:tcW w:w="1080" w:type="dxa"/>
            <w:shd w:val="clear" w:color="auto" w:fill="FEFEFE"/>
            <w:tcMar>
              <w:top w:w="80" w:type="dxa"/>
              <w:left w:w="80" w:type="dxa"/>
              <w:bottom w:w="80" w:type="dxa"/>
              <w:right w:w="80" w:type="dxa"/>
            </w:tcMar>
          </w:tcPr>
          <w:p w14:paraId="6A5FDF53" w14:textId="08335B94" w:rsidR="001C6D8A" w:rsidRPr="002C47DB" w:rsidRDefault="001C6D8A" w:rsidP="002C47DB">
            <w:pPr>
              <w:pStyle w:val="TableStyle2"/>
              <w:spacing w:line="480" w:lineRule="auto"/>
              <w:jc w:val="center"/>
              <w:rPr>
                <w:rFonts w:ascii="Arial" w:hAnsi="Arial" w:cs="Arial"/>
                <w:sz w:val="24"/>
                <w:szCs w:val="24"/>
                <w:lang w:val="en-US"/>
              </w:rPr>
            </w:pPr>
            <w:r w:rsidRPr="002C47DB">
              <w:rPr>
                <w:rFonts w:ascii="Arial" w:hAnsi="Arial" w:cs="Arial"/>
                <w:sz w:val="24"/>
                <w:szCs w:val="24"/>
                <w:lang w:val="en-US"/>
              </w:rPr>
              <w:t>0.177</w:t>
            </w:r>
          </w:p>
        </w:tc>
      </w:tr>
      <w:tr w:rsidR="001C6D8A" w:rsidRPr="002C47DB" w14:paraId="7194AFD2" w14:textId="77777777" w:rsidTr="00C53B6C">
        <w:trPr>
          <w:trHeight w:val="222"/>
        </w:trPr>
        <w:tc>
          <w:tcPr>
            <w:tcW w:w="1795" w:type="dxa"/>
            <w:gridSpan w:val="2"/>
            <w:tcBorders>
              <w:bottom w:val="single" w:sz="4" w:space="0" w:color="auto"/>
            </w:tcBorders>
            <w:shd w:val="clear" w:color="auto" w:fill="FEFEFE"/>
            <w:tcMar>
              <w:top w:w="80" w:type="dxa"/>
              <w:left w:w="80" w:type="dxa"/>
              <w:bottom w:w="80" w:type="dxa"/>
              <w:right w:w="80" w:type="dxa"/>
            </w:tcMar>
          </w:tcPr>
          <w:p w14:paraId="66CD4825" w14:textId="77777777" w:rsidR="001C6D8A" w:rsidRPr="002C47DB" w:rsidRDefault="001C6D8A" w:rsidP="002C47DB">
            <w:pPr>
              <w:spacing w:line="480" w:lineRule="auto"/>
              <w:rPr>
                <w:rFonts w:ascii="Arial" w:hAnsi="Arial" w:cs="Arial"/>
              </w:rPr>
            </w:pPr>
          </w:p>
        </w:tc>
        <w:tc>
          <w:tcPr>
            <w:tcW w:w="1710" w:type="dxa"/>
            <w:tcBorders>
              <w:bottom w:val="single" w:sz="4" w:space="0" w:color="auto"/>
            </w:tcBorders>
            <w:shd w:val="clear" w:color="auto" w:fill="FEFEFE"/>
            <w:tcMar>
              <w:top w:w="80" w:type="dxa"/>
              <w:left w:w="80" w:type="dxa"/>
              <w:bottom w:w="80" w:type="dxa"/>
              <w:right w:w="80" w:type="dxa"/>
            </w:tcMar>
          </w:tcPr>
          <w:p w14:paraId="6C5598F8" w14:textId="77777777" w:rsidR="001C6D8A" w:rsidRPr="002C47DB" w:rsidRDefault="001C6D8A" w:rsidP="002C47DB">
            <w:pPr>
              <w:pStyle w:val="TableStyle2"/>
              <w:spacing w:line="480" w:lineRule="auto"/>
              <w:rPr>
                <w:rFonts w:ascii="Arial" w:hAnsi="Arial" w:cs="Arial"/>
                <w:sz w:val="24"/>
                <w:szCs w:val="24"/>
                <w:lang w:val="en-US"/>
              </w:rPr>
            </w:pPr>
            <w:r w:rsidRPr="002C47DB">
              <w:rPr>
                <w:rFonts w:ascii="Arial" w:hAnsi="Arial" w:cs="Arial"/>
                <w:sz w:val="24"/>
                <w:szCs w:val="24"/>
                <w:lang w:val="en-US"/>
              </w:rPr>
              <w:t>Residual</w:t>
            </w:r>
          </w:p>
        </w:tc>
        <w:tc>
          <w:tcPr>
            <w:tcW w:w="1080" w:type="dxa"/>
            <w:tcBorders>
              <w:bottom w:val="single" w:sz="4" w:space="0" w:color="auto"/>
            </w:tcBorders>
            <w:shd w:val="clear" w:color="auto" w:fill="FEFEFE"/>
            <w:tcMar>
              <w:top w:w="80" w:type="dxa"/>
              <w:left w:w="80" w:type="dxa"/>
              <w:bottom w:w="80" w:type="dxa"/>
              <w:right w:w="80" w:type="dxa"/>
            </w:tcMar>
          </w:tcPr>
          <w:p w14:paraId="2ADA40A8" w14:textId="77777777" w:rsidR="001C6D8A" w:rsidRPr="002C47DB" w:rsidRDefault="001C6D8A" w:rsidP="002C47DB">
            <w:pPr>
              <w:spacing w:line="480" w:lineRule="auto"/>
              <w:rPr>
                <w:rFonts w:ascii="Arial" w:hAnsi="Arial" w:cs="Arial"/>
              </w:rPr>
            </w:pPr>
          </w:p>
        </w:tc>
        <w:tc>
          <w:tcPr>
            <w:tcW w:w="990" w:type="dxa"/>
            <w:tcBorders>
              <w:bottom w:val="single" w:sz="4" w:space="0" w:color="auto"/>
            </w:tcBorders>
            <w:shd w:val="clear" w:color="auto" w:fill="FEFEFE"/>
            <w:tcMar>
              <w:top w:w="80" w:type="dxa"/>
              <w:left w:w="80" w:type="dxa"/>
              <w:bottom w:w="80" w:type="dxa"/>
              <w:right w:w="80" w:type="dxa"/>
            </w:tcMar>
          </w:tcPr>
          <w:p w14:paraId="11EF2980" w14:textId="65B194C9" w:rsidR="001C6D8A" w:rsidRPr="002C47DB" w:rsidRDefault="001C6D8A" w:rsidP="002C47DB">
            <w:pPr>
              <w:pStyle w:val="TableStyle2"/>
              <w:spacing w:line="480" w:lineRule="auto"/>
              <w:jc w:val="center"/>
              <w:rPr>
                <w:rFonts w:ascii="Arial" w:hAnsi="Arial" w:cs="Arial"/>
                <w:sz w:val="24"/>
                <w:szCs w:val="24"/>
                <w:lang w:val="en-US"/>
              </w:rPr>
            </w:pPr>
            <w:r w:rsidRPr="002C47DB">
              <w:rPr>
                <w:rFonts w:ascii="Arial" w:hAnsi="Arial" w:cs="Arial"/>
                <w:sz w:val="24"/>
                <w:szCs w:val="24"/>
                <w:lang w:val="en-US"/>
              </w:rPr>
              <w:t>0.132</w:t>
            </w:r>
          </w:p>
        </w:tc>
        <w:tc>
          <w:tcPr>
            <w:tcW w:w="1080" w:type="dxa"/>
            <w:tcBorders>
              <w:bottom w:val="single" w:sz="4" w:space="0" w:color="auto"/>
            </w:tcBorders>
            <w:shd w:val="clear" w:color="auto" w:fill="FEFEFE"/>
            <w:tcMar>
              <w:top w:w="80" w:type="dxa"/>
              <w:left w:w="80" w:type="dxa"/>
              <w:bottom w:w="80" w:type="dxa"/>
              <w:right w:w="80" w:type="dxa"/>
            </w:tcMar>
          </w:tcPr>
          <w:p w14:paraId="1F17DD62" w14:textId="3C6D1183" w:rsidR="001C6D8A" w:rsidRPr="002C47DB" w:rsidRDefault="001C6D8A" w:rsidP="002C47DB">
            <w:pPr>
              <w:pStyle w:val="TableStyle2"/>
              <w:spacing w:line="480" w:lineRule="auto"/>
              <w:jc w:val="center"/>
              <w:rPr>
                <w:rFonts w:ascii="Arial" w:hAnsi="Arial" w:cs="Arial"/>
                <w:sz w:val="24"/>
                <w:szCs w:val="24"/>
                <w:lang w:val="en-US"/>
              </w:rPr>
            </w:pPr>
            <w:r w:rsidRPr="002C47DB">
              <w:rPr>
                <w:rFonts w:ascii="Arial" w:hAnsi="Arial" w:cs="Arial"/>
                <w:sz w:val="24"/>
                <w:szCs w:val="24"/>
                <w:lang w:val="en-US"/>
              </w:rPr>
              <w:t>0.363</w:t>
            </w:r>
          </w:p>
        </w:tc>
      </w:tr>
      <w:tr w:rsidR="001C6D8A" w:rsidRPr="002C47DB" w14:paraId="17471B1D" w14:textId="77777777" w:rsidTr="00C53B6C">
        <w:trPr>
          <w:trHeight w:val="222"/>
        </w:trPr>
        <w:tc>
          <w:tcPr>
            <w:tcW w:w="6655" w:type="dxa"/>
            <w:gridSpan w:val="6"/>
            <w:tcBorders>
              <w:top w:val="single" w:sz="4" w:space="0" w:color="auto"/>
              <w:bottom w:val="single" w:sz="4" w:space="0" w:color="auto"/>
            </w:tcBorders>
            <w:shd w:val="clear" w:color="auto" w:fill="FEFEFE"/>
            <w:tcMar>
              <w:top w:w="80" w:type="dxa"/>
              <w:left w:w="80" w:type="dxa"/>
              <w:bottom w:w="80" w:type="dxa"/>
              <w:right w:w="80" w:type="dxa"/>
            </w:tcMar>
          </w:tcPr>
          <w:p w14:paraId="702A0678" w14:textId="77777777" w:rsidR="001C6D8A" w:rsidRPr="002C47DB" w:rsidRDefault="001C6D8A" w:rsidP="002C47DB">
            <w:pPr>
              <w:pStyle w:val="TableStyle2"/>
              <w:spacing w:line="480" w:lineRule="auto"/>
              <w:jc w:val="center"/>
              <w:rPr>
                <w:rFonts w:ascii="Arial" w:hAnsi="Arial" w:cs="Arial"/>
                <w:sz w:val="24"/>
                <w:szCs w:val="24"/>
                <w:lang w:val="en-US"/>
              </w:rPr>
            </w:pPr>
            <w:r w:rsidRPr="002C47DB">
              <w:rPr>
                <w:rFonts w:ascii="Arial" w:hAnsi="Arial" w:cs="Arial"/>
                <w:b/>
                <w:bCs/>
                <w:sz w:val="24"/>
                <w:szCs w:val="24"/>
                <w:lang w:val="en-US"/>
              </w:rPr>
              <w:t>Analysis of the lenticel damage incidence</w:t>
            </w:r>
          </w:p>
        </w:tc>
      </w:tr>
      <w:tr w:rsidR="001C6D8A" w:rsidRPr="002C47DB" w14:paraId="4E356EBB" w14:textId="77777777" w:rsidTr="00C53B6C">
        <w:trPr>
          <w:trHeight w:val="222"/>
        </w:trPr>
        <w:tc>
          <w:tcPr>
            <w:tcW w:w="1440" w:type="dxa"/>
            <w:tcBorders>
              <w:top w:val="single" w:sz="4" w:space="0" w:color="auto"/>
              <w:bottom w:val="single" w:sz="4" w:space="0" w:color="auto"/>
            </w:tcBorders>
            <w:shd w:val="clear" w:color="auto" w:fill="FEFEFE"/>
            <w:tcMar>
              <w:top w:w="80" w:type="dxa"/>
              <w:left w:w="80" w:type="dxa"/>
              <w:bottom w:w="80" w:type="dxa"/>
              <w:right w:w="80" w:type="dxa"/>
            </w:tcMar>
          </w:tcPr>
          <w:p w14:paraId="1DE7E235" w14:textId="77777777" w:rsidR="001C6D8A" w:rsidRPr="002C47DB" w:rsidRDefault="001C6D8A" w:rsidP="002C47DB">
            <w:pPr>
              <w:spacing w:line="480" w:lineRule="auto"/>
              <w:rPr>
                <w:rFonts w:ascii="Arial" w:hAnsi="Arial" w:cs="Arial"/>
              </w:rPr>
            </w:pPr>
            <w:r w:rsidRPr="002C47DB">
              <w:rPr>
                <w:rFonts w:ascii="Arial" w:hAnsi="Arial" w:cs="Arial"/>
                <w:b/>
                <w:bCs/>
              </w:rPr>
              <w:lastRenderedPageBreak/>
              <w:t>Model</w:t>
            </w:r>
          </w:p>
        </w:tc>
        <w:tc>
          <w:tcPr>
            <w:tcW w:w="5215" w:type="dxa"/>
            <w:gridSpan w:val="5"/>
            <w:tcBorders>
              <w:top w:val="single" w:sz="4" w:space="0" w:color="auto"/>
              <w:bottom w:val="single" w:sz="4" w:space="0" w:color="auto"/>
            </w:tcBorders>
            <w:shd w:val="clear" w:color="auto" w:fill="FEFEFE"/>
            <w:tcMar>
              <w:top w:w="80" w:type="dxa"/>
              <w:left w:w="80" w:type="dxa"/>
              <w:bottom w:w="80" w:type="dxa"/>
              <w:right w:w="80" w:type="dxa"/>
            </w:tcMar>
          </w:tcPr>
          <w:p w14:paraId="63DDC758" w14:textId="77777777" w:rsidR="001C6D8A" w:rsidRPr="002C47DB" w:rsidRDefault="001C6D8A" w:rsidP="002C47DB">
            <w:pPr>
              <w:pStyle w:val="TableStyle2"/>
              <w:spacing w:line="480" w:lineRule="auto"/>
              <w:jc w:val="center"/>
              <w:rPr>
                <w:rFonts w:ascii="Arial" w:hAnsi="Arial" w:cs="Arial"/>
                <w:sz w:val="24"/>
                <w:szCs w:val="24"/>
                <w:lang w:val="en-US"/>
              </w:rPr>
            </w:pPr>
            <w:r w:rsidRPr="002C47DB">
              <w:rPr>
                <w:rFonts w:ascii="Arial" w:hAnsi="Arial" w:cs="Arial"/>
                <w:sz w:val="24"/>
                <w:szCs w:val="24"/>
                <w:lang w:val="en-US"/>
              </w:rPr>
              <w:t>Generalized lineal mixed model (</w:t>
            </w:r>
            <w:proofErr w:type="spellStart"/>
            <w:r w:rsidRPr="002C47DB">
              <w:rPr>
                <w:rFonts w:ascii="Arial" w:hAnsi="Arial" w:cs="Arial"/>
                <w:sz w:val="24"/>
                <w:szCs w:val="24"/>
                <w:lang w:val="en-US"/>
              </w:rPr>
              <w:t>glmer</w:t>
            </w:r>
            <w:proofErr w:type="spellEnd"/>
            <w:r w:rsidRPr="002C47DB">
              <w:rPr>
                <w:rFonts w:ascii="Arial" w:hAnsi="Arial" w:cs="Arial"/>
                <w:sz w:val="24"/>
                <w:szCs w:val="24"/>
                <w:lang w:val="en-US"/>
              </w:rPr>
              <w:t xml:space="preserve">), family: </w:t>
            </w:r>
            <w:proofErr w:type="spellStart"/>
            <w:r w:rsidRPr="002C47DB">
              <w:rPr>
                <w:rFonts w:ascii="Arial" w:hAnsi="Arial" w:cs="Arial"/>
                <w:sz w:val="24"/>
                <w:szCs w:val="24"/>
                <w:lang w:val="en-US"/>
              </w:rPr>
              <w:t>poisson</w:t>
            </w:r>
            <w:proofErr w:type="spellEnd"/>
            <w:r w:rsidRPr="002C47DB">
              <w:rPr>
                <w:rFonts w:ascii="Arial" w:hAnsi="Arial" w:cs="Arial"/>
                <w:sz w:val="24"/>
                <w:szCs w:val="24"/>
                <w:lang w:val="en-US"/>
              </w:rPr>
              <w:t xml:space="preserve"> (log)</w:t>
            </w:r>
          </w:p>
        </w:tc>
      </w:tr>
      <w:tr w:rsidR="001C6D8A" w:rsidRPr="002C47DB" w14:paraId="173B01E1" w14:textId="77777777" w:rsidTr="00C53B6C">
        <w:trPr>
          <w:trHeight w:val="222"/>
        </w:trPr>
        <w:tc>
          <w:tcPr>
            <w:tcW w:w="1795" w:type="dxa"/>
            <w:gridSpan w:val="2"/>
            <w:tcBorders>
              <w:top w:val="single" w:sz="4" w:space="0" w:color="auto"/>
              <w:bottom w:val="single" w:sz="4" w:space="0" w:color="auto"/>
            </w:tcBorders>
            <w:shd w:val="clear" w:color="auto" w:fill="FEFEFE"/>
            <w:tcMar>
              <w:top w:w="80" w:type="dxa"/>
              <w:left w:w="80" w:type="dxa"/>
              <w:bottom w:w="80" w:type="dxa"/>
              <w:right w:w="80" w:type="dxa"/>
            </w:tcMar>
          </w:tcPr>
          <w:p w14:paraId="72E5EE1F" w14:textId="77777777" w:rsidR="001C6D8A" w:rsidRPr="002C47DB" w:rsidRDefault="001C6D8A" w:rsidP="002C47DB">
            <w:pPr>
              <w:spacing w:line="480" w:lineRule="auto"/>
              <w:rPr>
                <w:rFonts w:ascii="Arial" w:hAnsi="Arial" w:cs="Arial"/>
              </w:rPr>
            </w:pPr>
            <w:r w:rsidRPr="002C47DB">
              <w:rPr>
                <w:rFonts w:ascii="Arial" w:hAnsi="Arial" w:cs="Arial"/>
                <w:b/>
                <w:bCs/>
              </w:rPr>
              <w:t>Equation</w:t>
            </w:r>
          </w:p>
        </w:tc>
        <w:tc>
          <w:tcPr>
            <w:tcW w:w="4860" w:type="dxa"/>
            <w:gridSpan w:val="4"/>
            <w:tcBorders>
              <w:top w:val="single" w:sz="4" w:space="0" w:color="auto"/>
              <w:bottom w:val="single" w:sz="4" w:space="0" w:color="auto"/>
            </w:tcBorders>
            <w:shd w:val="clear" w:color="auto" w:fill="FEFEFE"/>
            <w:tcMar>
              <w:top w:w="80" w:type="dxa"/>
              <w:left w:w="80" w:type="dxa"/>
              <w:bottom w:w="80" w:type="dxa"/>
              <w:right w:w="80" w:type="dxa"/>
            </w:tcMar>
          </w:tcPr>
          <w:p w14:paraId="79ED1491" w14:textId="12AF149E" w:rsidR="001C6D8A" w:rsidRPr="002C47DB" w:rsidRDefault="001C6D8A" w:rsidP="002C47DB">
            <w:pPr>
              <w:pStyle w:val="TableStyle2"/>
              <w:spacing w:line="480" w:lineRule="auto"/>
              <w:jc w:val="center"/>
              <w:rPr>
                <w:rFonts w:ascii="Arial" w:hAnsi="Arial" w:cs="Arial"/>
                <w:sz w:val="24"/>
                <w:szCs w:val="24"/>
                <w:lang w:val="en-US"/>
              </w:rPr>
            </w:pPr>
            <w:r w:rsidRPr="002C47DB">
              <w:rPr>
                <w:rFonts w:ascii="Arial" w:hAnsi="Arial" w:cs="Arial"/>
                <w:sz w:val="24"/>
                <w:szCs w:val="24"/>
                <w:lang w:val="en-US"/>
              </w:rPr>
              <w:t xml:space="preserve">Incidence ~ </w:t>
            </w:r>
            <w:r w:rsidR="00C82BF6" w:rsidRPr="002C47DB">
              <w:rPr>
                <w:rFonts w:ascii="Arial" w:hAnsi="Arial" w:cs="Arial"/>
                <w:sz w:val="24"/>
                <w:szCs w:val="24"/>
                <w:lang w:val="en-US"/>
              </w:rPr>
              <w:t xml:space="preserve">measurement </w:t>
            </w:r>
            <w:r w:rsidR="00646972" w:rsidRPr="002C47DB">
              <w:rPr>
                <w:rFonts w:ascii="Arial" w:hAnsi="Arial" w:cs="Arial"/>
                <w:sz w:val="24"/>
                <w:szCs w:val="24"/>
                <w:lang w:val="en-US"/>
              </w:rPr>
              <w:t>* Farm + (1 | harvest) + (1| fruit)</w:t>
            </w:r>
          </w:p>
        </w:tc>
      </w:tr>
      <w:tr w:rsidR="001C6D8A" w:rsidRPr="002C47DB" w14:paraId="087F4F11" w14:textId="77777777" w:rsidTr="00C53B6C">
        <w:trPr>
          <w:trHeight w:val="222"/>
        </w:trPr>
        <w:tc>
          <w:tcPr>
            <w:tcW w:w="1795" w:type="dxa"/>
            <w:gridSpan w:val="2"/>
            <w:tcBorders>
              <w:top w:val="single" w:sz="4" w:space="0" w:color="auto"/>
              <w:bottom w:val="nil"/>
            </w:tcBorders>
            <w:shd w:val="clear" w:color="auto" w:fill="FEFEFE"/>
            <w:tcMar>
              <w:top w:w="80" w:type="dxa"/>
              <w:left w:w="80" w:type="dxa"/>
              <w:bottom w:w="80" w:type="dxa"/>
              <w:right w:w="80" w:type="dxa"/>
            </w:tcMar>
          </w:tcPr>
          <w:p w14:paraId="4DC3CA50" w14:textId="77777777" w:rsidR="001C6D8A" w:rsidRPr="002C47DB" w:rsidRDefault="001C6D8A" w:rsidP="002C47DB">
            <w:pPr>
              <w:spacing w:line="480" w:lineRule="auto"/>
              <w:rPr>
                <w:rFonts w:ascii="Arial" w:hAnsi="Arial" w:cs="Arial"/>
              </w:rPr>
            </w:pPr>
          </w:p>
        </w:tc>
        <w:tc>
          <w:tcPr>
            <w:tcW w:w="1710" w:type="dxa"/>
            <w:tcBorders>
              <w:top w:val="single" w:sz="4" w:space="0" w:color="auto"/>
              <w:bottom w:val="nil"/>
            </w:tcBorders>
            <w:shd w:val="clear" w:color="auto" w:fill="FEFEFE"/>
            <w:tcMar>
              <w:top w:w="80" w:type="dxa"/>
              <w:left w:w="80" w:type="dxa"/>
              <w:bottom w:w="80" w:type="dxa"/>
              <w:right w:w="80" w:type="dxa"/>
            </w:tcMar>
          </w:tcPr>
          <w:p w14:paraId="6B353407" w14:textId="77777777" w:rsidR="001C6D8A" w:rsidRPr="002C47DB" w:rsidRDefault="001C6D8A" w:rsidP="002C47DB">
            <w:pPr>
              <w:pStyle w:val="TableStyle2"/>
              <w:spacing w:line="480" w:lineRule="auto"/>
              <w:rPr>
                <w:rFonts w:ascii="Arial" w:hAnsi="Arial" w:cs="Arial"/>
                <w:sz w:val="24"/>
                <w:szCs w:val="24"/>
                <w:lang w:val="en-US"/>
              </w:rPr>
            </w:pPr>
          </w:p>
        </w:tc>
        <w:tc>
          <w:tcPr>
            <w:tcW w:w="1080" w:type="dxa"/>
            <w:tcBorders>
              <w:top w:val="single" w:sz="4" w:space="0" w:color="auto"/>
              <w:bottom w:val="nil"/>
            </w:tcBorders>
            <w:shd w:val="clear" w:color="auto" w:fill="FEFEFE"/>
            <w:tcMar>
              <w:top w:w="80" w:type="dxa"/>
              <w:left w:w="80" w:type="dxa"/>
              <w:bottom w:w="80" w:type="dxa"/>
              <w:right w:w="80" w:type="dxa"/>
            </w:tcMar>
          </w:tcPr>
          <w:p w14:paraId="7319EFFE" w14:textId="77777777" w:rsidR="001C6D8A" w:rsidRPr="002C47DB" w:rsidRDefault="001C6D8A" w:rsidP="002C47DB">
            <w:pPr>
              <w:spacing w:line="480" w:lineRule="auto"/>
              <w:rPr>
                <w:rFonts w:ascii="Arial" w:hAnsi="Arial" w:cs="Arial"/>
              </w:rPr>
            </w:pPr>
            <w:r w:rsidRPr="002C47DB">
              <w:rPr>
                <w:rFonts w:ascii="Arial" w:hAnsi="Arial" w:cs="Arial"/>
                <w:b/>
                <w:bCs/>
              </w:rPr>
              <w:t>Estimate</w:t>
            </w:r>
          </w:p>
        </w:tc>
        <w:tc>
          <w:tcPr>
            <w:tcW w:w="990" w:type="dxa"/>
            <w:tcBorders>
              <w:top w:val="single" w:sz="4" w:space="0" w:color="auto"/>
              <w:bottom w:val="nil"/>
            </w:tcBorders>
            <w:shd w:val="clear" w:color="auto" w:fill="FEFEFE"/>
            <w:tcMar>
              <w:top w:w="80" w:type="dxa"/>
              <w:left w:w="80" w:type="dxa"/>
              <w:bottom w:w="80" w:type="dxa"/>
              <w:right w:w="80" w:type="dxa"/>
            </w:tcMar>
          </w:tcPr>
          <w:p w14:paraId="4518E26D" w14:textId="77777777" w:rsidR="001C6D8A" w:rsidRPr="002C47DB" w:rsidRDefault="001C6D8A" w:rsidP="002C47DB">
            <w:pPr>
              <w:pStyle w:val="TableStyle2"/>
              <w:spacing w:line="480" w:lineRule="auto"/>
              <w:jc w:val="center"/>
              <w:rPr>
                <w:rFonts w:ascii="Arial" w:hAnsi="Arial" w:cs="Arial"/>
                <w:sz w:val="24"/>
                <w:szCs w:val="24"/>
                <w:lang w:val="en-US"/>
              </w:rPr>
            </w:pPr>
            <w:r w:rsidRPr="002C47DB">
              <w:rPr>
                <w:rFonts w:ascii="Arial" w:hAnsi="Arial" w:cs="Arial"/>
                <w:b/>
                <w:bCs/>
                <w:sz w:val="24"/>
                <w:szCs w:val="24"/>
                <w:lang w:val="en-US"/>
              </w:rPr>
              <w:t>SE</w:t>
            </w:r>
          </w:p>
        </w:tc>
        <w:tc>
          <w:tcPr>
            <w:tcW w:w="1080" w:type="dxa"/>
            <w:tcBorders>
              <w:top w:val="single" w:sz="4" w:space="0" w:color="auto"/>
              <w:bottom w:val="nil"/>
            </w:tcBorders>
            <w:shd w:val="clear" w:color="auto" w:fill="FEFEFE"/>
            <w:tcMar>
              <w:top w:w="80" w:type="dxa"/>
              <w:left w:w="80" w:type="dxa"/>
              <w:bottom w:w="80" w:type="dxa"/>
              <w:right w:w="80" w:type="dxa"/>
            </w:tcMar>
          </w:tcPr>
          <w:p w14:paraId="66B352E0" w14:textId="77777777" w:rsidR="001C6D8A" w:rsidRPr="002C47DB" w:rsidRDefault="001C6D8A" w:rsidP="002C47DB">
            <w:pPr>
              <w:pStyle w:val="TableStyle2"/>
              <w:spacing w:line="480" w:lineRule="auto"/>
              <w:jc w:val="center"/>
              <w:rPr>
                <w:rFonts w:ascii="Arial" w:hAnsi="Arial" w:cs="Arial"/>
                <w:sz w:val="24"/>
                <w:szCs w:val="24"/>
                <w:lang w:val="en-US"/>
              </w:rPr>
            </w:pPr>
            <w:r w:rsidRPr="002C47DB">
              <w:rPr>
                <w:rFonts w:ascii="Arial" w:hAnsi="Arial" w:cs="Arial"/>
                <w:b/>
                <w:bCs/>
                <w:sz w:val="24"/>
                <w:szCs w:val="24"/>
                <w:lang w:val="en-US"/>
              </w:rPr>
              <w:t>Z-</w:t>
            </w:r>
            <w:proofErr w:type="spellStart"/>
            <w:r w:rsidRPr="002C47DB">
              <w:rPr>
                <w:rFonts w:ascii="Arial" w:hAnsi="Arial" w:cs="Arial"/>
                <w:b/>
                <w:bCs/>
                <w:sz w:val="24"/>
                <w:szCs w:val="24"/>
                <w:lang w:val="en-US"/>
              </w:rPr>
              <w:t>val</w:t>
            </w:r>
            <w:proofErr w:type="spellEnd"/>
          </w:p>
        </w:tc>
      </w:tr>
      <w:tr w:rsidR="00646972" w:rsidRPr="002C47DB" w14:paraId="3405DFE8" w14:textId="77777777" w:rsidTr="00C53B6C">
        <w:trPr>
          <w:trHeight w:val="222"/>
        </w:trPr>
        <w:tc>
          <w:tcPr>
            <w:tcW w:w="1795" w:type="dxa"/>
            <w:gridSpan w:val="2"/>
            <w:tcBorders>
              <w:top w:val="nil"/>
              <w:bottom w:val="nil"/>
            </w:tcBorders>
            <w:shd w:val="clear" w:color="auto" w:fill="FEFEFE"/>
            <w:tcMar>
              <w:top w:w="80" w:type="dxa"/>
              <w:left w:w="80" w:type="dxa"/>
              <w:bottom w:w="80" w:type="dxa"/>
              <w:right w:w="80" w:type="dxa"/>
            </w:tcMar>
          </w:tcPr>
          <w:p w14:paraId="1709040A" w14:textId="77777777" w:rsidR="00646972" w:rsidRPr="002C47DB" w:rsidRDefault="00646972" w:rsidP="002C47DB">
            <w:pPr>
              <w:spacing w:line="480" w:lineRule="auto"/>
              <w:rPr>
                <w:rFonts w:ascii="Arial" w:hAnsi="Arial" w:cs="Arial"/>
              </w:rPr>
            </w:pPr>
            <w:r w:rsidRPr="002C47DB">
              <w:rPr>
                <w:rFonts w:ascii="Arial" w:hAnsi="Arial" w:cs="Arial"/>
                <w:b/>
                <w:bCs/>
              </w:rPr>
              <w:t>Fixed effects</w:t>
            </w:r>
          </w:p>
        </w:tc>
        <w:tc>
          <w:tcPr>
            <w:tcW w:w="1710" w:type="dxa"/>
            <w:tcBorders>
              <w:top w:val="nil"/>
              <w:bottom w:val="nil"/>
            </w:tcBorders>
            <w:shd w:val="clear" w:color="auto" w:fill="FEFEFE"/>
            <w:tcMar>
              <w:top w:w="80" w:type="dxa"/>
              <w:left w:w="80" w:type="dxa"/>
              <w:bottom w:w="80" w:type="dxa"/>
              <w:right w:w="80" w:type="dxa"/>
            </w:tcMar>
          </w:tcPr>
          <w:p w14:paraId="4FECA456" w14:textId="695550D1" w:rsidR="00646972" w:rsidRPr="002C47DB" w:rsidRDefault="00646972" w:rsidP="002C47DB">
            <w:pPr>
              <w:pStyle w:val="TableStyle2"/>
              <w:spacing w:line="480" w:lineRule="auto"/>
              <w:rPr>
                <w:rFonts w:ascii="Arial" w:hAnsi="Arial" w:cs="Arial"/>
                <w:sz w:val="24"/>
                <w:szCs w:val="24"/>
                <w:lang w:val="en-US"/>
              </w:rPr>
            </w:pPr>
            <w:r w:rsidRPr="002C47DB">
              <w:rPr>
                <w:rFonts w:ascii="Arial" w:hAnsi="Arial" w:cs="Arial"/>
                <w:sz w:val="24"/>
                <w:szCs w:val="24"/>
                <w:lang w:val="en-US"/>
              </w:rPr>
              <w:t>Intercept</w:t>
            </w:r>
          </w:p>
        </w:tc>
        <w:tc>
          <w:tcPr>
            <w:tcW w:w="1080" w:type="dxa"/>
            <w:tcBorders>
              <w:top w:val="nil"/>
              <w:bottom w:val="nil"/>
            </w:tcBorders>
            <w:shd w:val="clear" w:color="auto" w:fill="FEFEFE"/>
            <w:tcMar>
              <w:top w:w="80" w:type="dxa"/>
              <w:left w:w="80" w:type="dxa"/>
              <w:bottom w:w="80" w:type="dxa"/>
              <w:right w:w="80" w:type="dxa"/>
            </w:tcMar>
          </w:tcPr>
          <w:p w14:paraId="446953A1" w14:textId="40FF278A" w:rsidR="00646972" w:rsidRPr="002C47DB" w:rsidRDefault="00646972" w:rsidP="002C47DB">
            <w:pPr>
              <w:spacing w:line="480" w:lineRule="auto"/>
              <w:rPr>
                <w:rFonts w:ascii="Arial" w:hAnsi="Arial" w:cs="Arial"/>
              </w:rPr>
            </w:pPr>
            <w:r w:rsidRPr="002C47DB">
              <w:rPr>
                <w:rFonts w:ascii="Arial" w:hAnsi="Arial" w:cs="Arial"/>
              </w:rPr>
              <w:t>3.58</w:t>
            </w:r>
          </w:p>
        </w:tc>
        <w:tc>
          <w:tcPr>
            <w:tcW w:w="990" w:type="dxa"/>
            <w:tcBorders>
              <w:top w:val="nil"/>
              <w:bottom w:val="nil"/>
            </w:tcBorders>
            <w:shd w:val="clear" w:color="auto" w:fill="FEFEFE"/>
            <w:tcMar>
              <w:top w:w="80" w:type="dxa"/>
              <w:left w:w="80" w:type="dxa"/>
              <w:bottom w:w="80" w:type="dxa"/>
              <w:right w:w="80" w:type="dxa"/>
            </w:tcMar>
          </w:tcPr>
          <w:p w14:paraId="17BA1FE8" w14:textId="73D251DF" w:rsidR="00646972" w:rsidRPr="002C47DB" w:rsidRDefault="00646972" w:rsidP="002C47DB">
            <w:pPr>
              <w:pStyle w:val="TableStyle2"/>
              <w:spacing w:line="480" w:lineRule="auto"/>
              <w:jc w:val="center"/>
              <w:rPr>
                <w:rFonts w:ascii="Arial" w:hAnsi="Arial" w:cs="Arial"/>
                <w:sz w:val="24"/>
                <w:szCs w:val="24"/>
                <w:lang w:val="en-US"/>
              </w:rPr>
            </w:pPr>
            <w:r w:rsidRPr="002C47DB">
              <w:rPr>
                <w:rFonts w:ascii="Arial" w:hAnsi="Arial" w:cs="Arial"/>
                <w:sz w:val="24"/>
                <w:szCs w:val="24"/>
                <w:lang w:val="en-US"/>
              </w:rPr>
              <w:t>0.13</w:t>
            </w:r>
          </w:p>
        </w:tc>
        <w:tc>
          <w:tcPr>
            <w:tcW w:w="1080" w:type="dxa"/>
            <w:tcBorders>
              <w:top w:val="nil"/>
              <w:bottom w:val="nil"/>
            </w:tcBorders>
            <w:shd w:val="clear" w:color="auto" w:fill="FEFEFE"/>
            <w:tcMar>
              <w:top w:w="80" w:type="dxa"/>
              <w:left w:w="80" w:type="dxa"/>
              <w:bottom w:w="80" w:type="dxa"/>
              <w:right w:w="80" w:type="dxa"/>
            </w:tcMar>
          </w:tcPr>
          <w:p w14:paraId="5A66C7A5" w14:textId="04CDDBA1" w:rsidR="00646972" w:rsidRPr="002C47DB" w:rsidRDefault="00646972" w:rsidP="002C47DB">
            <w:pPr>
              <w:pStyle w:val="TableStyle2"/>
              <w:spacing w:line="480" w:lineRule="auto"/>
              <w:jc w:val="center"/>
              <w:rPr>
                <w:rFonts w:ascii="Arial" w:hAnsi="Arial" w:cs="Arial"/>
                <w:sz w:val="24"/>
                <w:szCs w:val="24"/>
                <w:lang w:val="en-US"/>
              </w:rPr>
            </w:pPr>
            <w:r w:rsidRPr="002C47DB">
              <w:rPr>
                <w:rFonts w:ascii="Arial" w:hAnsi="Arial" w:cs="Arial"/>
                <w:sz w:val="24"/>
                <w:szCs w:val="24"/>
                <w:lang w:val="en-US"/>
              </w:rPr>
              <w:t>28.25</w:t>
            </w:r>
          </w:p>
        </w:tc>
      </w:tr>
      <w:tr w:rsidR="00646972" w:rsidRPr="002C47DB" w14:paraId="59878C18" w14:textId="77777777" w:rsidTr="00C53B6C">
        <w:trPr>
          <w:trHeight w:val="222"/>
        </w:trPr>
        <w:tc>
          <w:tcPr>
            <w:tcW w:w="1795" w:type="dxa"/>
            <w:gridSpan w:val="2"/>
            <w:tcBorders>
              <w:top w:val="nil"/>
              <w:bottom w:val="nil"/>
            </w:tcBorders>
            <w:shd w:val="clear" w:color="auto" w:fill="FEFEFE"/>
            <w:tcMar>
              <w:top w:w="80" w:type="dxa"/>
              <w:left w:w="80" w:type="dxa"/>
              <w:bottom w:w="80" w:type="dxa"/>
              <w:right w:w="80" w:type="dxa"/>
            </w:tcMar>
          </w:tcPr>
          <w:p w14:paraId="606B8E63" w14:textId="77777777" w:rsidR="00646972" w:rsidRPr="002C47DB" w:rsidRDefault="00646972" w:rsidP="002C47DB">
            <w:pPr>
              <w:spacing w:line="480" w:lineRule="auto"/>
              <w:rPr>
                <w:rFonts w:ascii="Arial" w:hAnsi="Arial" w:cs="Arial"/>
              </w:rPr>
            </w:pPr>
          </w:p>
        </w:tc>
        <w:tc>
          <w:tcPr>
            <w:tcW w:w="1710" w:type="dxa"/>
            <w:tcBorders>
              <w:top w:val="nil"/>
              <w:bottom w:val="nil"/>
            </w:tcBorders>
            <w:shd w:val="clear" w:color="auto" w:fill="FEFEFE"/>
            <w:tcMar>
              <w:top w:w="80" w:type="dxa"/>
              <w:left w:w="80" w:type="dxa"/>
              <w:bottom w:w="80" w:type="dxa"/>
              <w:right w:w="80" w:type="dxa"/>
            </w:tcMar>
          </w:tcPr>
          <w:p w14:paraId="19425445" w14:textId="7CF698DD" w:rsidR="00646972" w:rsidRPr="002C47DB" w:rsidRDefault="00646972" w:rsidP="002C47DB">
            <w:pPr>
              <w:pStyle w:val="TableStyle2"/>
              <w:spacing w:line="480" w:lineRule="auto"/>
              <w:rPr>
                <w:rFonts w:ascii="Arial" w:hAnsi="Arial" w:cs="Arial"/>
                <w:sz w:val="24"/>
                <w:szCs w:val="24"/>
                <w:lang w:val="en-US"/>
              </w:rPr>
            </w:pPr>
            <w:r w:rsidRPr="002C47DB">
              <w:rPr>
                <w:rFonts w:ascii="Arial" w:hAnsi="Arial" w:cs="Arial"/>
                <w:sz w:val="24"/>
                <w:szCs w:val="24"/>
                <w:lang w:val="en-US"/>
              </w:rPr>
              <w:t>21</w:t>
            </w:r>
            <w:r w:rsidR="008C2EA6" w:rsidRPr="002C47DB">
              <w:rPr>
                <w:rFonts w:ascii="Arial" w:hAnsi="Arial" w:cs="Arial"/>
                <w:sz w:val="24"/>
                <w:szCs w:val="24"/>
                <w:lang w:val="en-US"/>
              </w:rPr>
              <w:t>dph</w:t>
            </w:r>
          </w:p>
        </w:tc>
        <w:tc>
          <w:tcPr>
            <w:tcW w:w="1080" w:type="dxa"/>
            <w:tcBorders>
              <w:top w:val="nil"/>
              <w:bottom w:val="nil"/>
            </w:tcBorders>
            <w:shd w:val="clear" w:color="auto" w:fill="FEFEFE"/>
            <w:tcMar>
              <w:top w:w="80" w:type="dxa"/>
              <w:left w:w="80" w:type="dxa"/>
              <w:bottom w:w="80" w:type="dxa"/>
              <w:right w:w="80" w:type="dxa"/>
            </w:tcMar>
          </w:tcPr>
          <w:p w14:paraId="20A7888D" w14:textId="14318F89" w:rsidR="00646972" w:rsidRPr="002C47DB" w:rsidRDefault="00646972" w:rsidP="002C47DB">
            <w:pPr>
              <w:spacing w:line="480" w:lineRule="auto"/>
              <w:rPr>
                <w:rFonts w:ascii="Arial" w:hAnsi="Arial" w:cs="Arial"/>
              </w:rPr>
            </w:pPr>
            <w:r w:rsidRPr="002C47DB">
              <w:rPr>
                <w:rFonts w:ascii="Arial" w:hAnsi="Arial" w:cs="Arial"/>
              </w:rPr>
              <w:t>0.80</w:t>
            </w:r>
          </w:p>
        </w:tc>
        <w:tc>
          <w:tcPr>
            <w:tcW w:w="990" w:type="dxa"/>
            <w:tcBorders>
              <w:top w:val="nil"/>
              <w:bottom w:val="nil"/>
            </w:tcBorders>
            <w:shd w:val="clear" w:color="auto" w:fill="FEFEFE"/>
            <w:tcMar>
              <w:top w:w="80" w:type="dxa"/>
              <w:left w:w="80" w:type="dxa"/>
              <w:bottom w:w="80" w:type="dxa"/>
              <w:right w:w="80" w:type="dxa"/>
            </w:tcMar>
          </w:tcPr>
          <w:p w14:paraId="562E4683" w14:textId="07F3D23A" w:rsidR="00646972" w:rsidRPr="002C47DB" w:rsidRDefault="00646972" w:rsidP="002C47DB">
            <w:pPr>
              <w:pStyle w:val="TableStyle2"/>
              <w:spacing w:line="480" w:lineRule="auto"/>
              <w:jc w:val="center"/>
              <w:rPr>
                <w:rFonts w:ascii="Arial" w:hAnsi="Arial" w:cs="Arial"/>
                <w:sz w:val="24"/>
                <w:szCs w:val="24"/>
                <w:lang w:val="en-US"/>
              </w:rPr>
            </w:pPr>
            <w:r w:rsidRPr="002C47DB">
              <w:rPr>
                <w:rFonts w:ascii="Arial" w:hAnsi="Arial" w:cs="Arial"/>
                <w:sz w:val="24"/>
                <w:szCs w:val="24"/>
                <w:lang w:val="en-US"/>
              </w:rPr>
              <w:t>0.01</w:t>
            </w:r>
          </w:p>
        </w:tc>
        <w:tc>
          <w:tcPr>
            <w:tcW w:w="1080" w:type="dxa"/>
            <w:tcBorders>
              <w:top w:val="nil"/>
              <w:bottom w:val="nil"/>
            </w:tcBorders>
            <w:shd w:val="clear" w:color="auto" w:fill="FEFEFE"/>
            <w:tcMar>
              <w:top w:w="80" w:type="dxa"/>
              <w:left w:w="80" w:type="dxa"/>
              <w:bottom w:w="80" w:type="dxa"/>
              <w:right w:w="80" w:type="dxa"/>
            </w:tcMar>
          </w:tcPr>
          <w:p w14:paraId="4853FFC2" w14:textId="0BA3B4C5" w:rsidR="00646972" w:rsidRPr="002C47DB" w:rsidRDefault="00646972" w:rsidP="002C47DB">
            <w:pPr>
              <w:pStyle w:val="TableStyle2"/>
              <w:spacing w:line="480" w:lineRule="auto"/>
              <w:jc w:val="center"/>
              <w:rPr>
                <w:rFonts w:ascii="Arial" w:hAnsi="Arial" w:cs="Arial"/>
                <w:sz w:val="24"/>
                <w:szCs w:val="24"/>
                <w:lang w:val="en-US"/>
              </w:rPr>
            </w:pPr>
            <w:r w:rsidRPr="002C47DB">
              <w:rPr>
                <w:rFonts w:ascii="Arial" w:hAnsi="Arial" w:cs="Arial"/>
                <w:sz w:val="24"/>
                <w:szCs w:val="24"/>
                <w:lang w:val="en-US"/>
              </w:rPr>
              <w:t>118.85</w:t>
            </w:r>
          </w:p>
        </w:tc>
      </w:tr>
      <w:tr w:rsidR="00646972" w:rsidRPr="002C47DB" w14:paraId="631A9083" w14:textId="77777777" w:rsidTr="00C53B6C">
        <w:trPr>
          <w:trHeight w:val="222"/>
        </w:trPr>
        <w:tc>
          <w:tcPr>
            <w:tcW w:w="1795" w:type="dxa"/>
            <w:gridSpan w:val="2"/>
            <w:tcBorders>
              <w:top w:val="nil"/>
              <w:bottom w:val="nil"/>
            </w:tcBorders>
            <w:shd w:val="clear" w:color="auto" w:fill="FEFEFE"/>
            <w:tcMar>
              <w:top w:w="80" w:type="dxa"/>
              <w:left w:w="80" w:type="dxa"/>
              <w:bottom w:w="80" w:type="dxa"/>
              <w:right w:w="80" w:type="dxa"/>
            </w:tcMar>
          </w:tcPr>
          <w:p w14:paraId="40164DA9" w14:textId="77777777" w:rsidR="00646972" w:rsidRPr="002C47DB" w:rsidRDefault="00646972" w:rsidP="002C47DB">
            <w:pPr>
              <w:spacing w:line="480" w:lineRule="auto"/>
              <w:rPr>
                <w:rFonts w:ascii="Arial" w:hAnsi="Arial" w:cs="Arial"/>
              </w:rPr>
            </w:pPr>
          </w:p>
        </w:tc>
        <w:tc>
          <w:tcPr>
            <w:tcW w:w="1710" w:type="dxa"/>
            <w:tcBorders>
              <w:top w:val="nil"/>
              <w:bottom w:val="nil"/>
            </w:tcBorders>
            <w:shd w:val="clear" w:color="auto" w:fill="FEFEFE"/>
            <w:tcMar>
              <w:top w:w="80" w:type="dxa"/>
              <w:left w:w="80" w:type="dxa"/>
              <w:bottom w:w="80" w:type="dxa"/>
              <w:right w:w="80" w:type="dxa"/>
            </w:tcMar>
          </w:tcPr>
          <w:p w14:paraId="32AE172D" w14:textId="3110614F" w:rsidR="00646972" w:rsidRPr="002C47DB" w:rsidRDefault="00646972" w:rsidP="002C47DB">
            <w:pPr>
              <w:pStyle w:val="TableStyle2"/>
              <w:spacing w:line="480" w:lineRule="auto"/>
              <w:rPr>
                <w:rFonts w:ascii="Arial" w:hAnsi="Arial" w:cs="Arial"/>
                <w:sz w:val="24"/>
                <w:szCs w:val="24"/>
                <w:lang w:val="en-US"/>
              </w:rPr>
            </w:pPr>
            <w:proofErr w:type="spellStart"/>
            <w:r w:rsidRPr="002C47DB">
              <w:rPr>
                <w:rFonts w:ascii="Arial" w:hAnsi="Arial" w:cs="Arial"/>
                <w:sz w:val="24"/>
                <w:szCs w:val="24"/>
                <w:lang w:val="en-US"/>
              </w:rPr>
              <w:t>Siani</w:t>
            </w:r>
            <w:proofErr w:type="spellEnd"/>
          </w:p>
        </w:tc>
        <w:tc>
          <w:tcPr>
            <w:tcW w:w="1080" w:type="dxa"/>
            <w:tcBorders>
              <w:top w:val="nil"/>
              <w:bottom w:val="nil"/>
            </w:tcBorders>
            <w:shd w:val="clear" w:color="auto" w:fill="FEFEFE"/>
            <w:tcMar>
              <w:top w:w="80" w:type="dxa"/>
              <w:left w:w="80" w:type="dxa"/>
              <w:bottom w:w="80" w:type="dxa"/>
              <w:right w:w="80" w:type="dxa"/>
            </w:tcMar>
          </w:tcPr>
          <w:p w14:paraId="5BBBD776" w14:textId="0A0DD7C0" w:rsidR="00646972" w:rsidRPr="002C47DB" w:rsidRDefault="00646972" w:rsidP="002C47DB">
            <w:pPr>
              <w:spacing w:line="480" w:lineRule="auto"/>
              <w:rPr>
                <w:rFonts w:ascii="Arial" w:hAnsi="Arial" w:cs="Arial"/>
              </w:rPr>
            </w:pPr>
            <w:r w:rsidRPr="002C47DB">
              <w:rPr>
                <w:rFonts w:ascii="Arial" w:hAnsi="Arial" w:cs="Arial"/>
              </w:rPr>
              <w:t>0.69</w:t>
            </w:r>
          </w:p>
        </w:tc>
        <w:tc>
          <w:tcPr>
            <w:tcW w:w="990" w:type="dxa"/>
            <w:tcBorders>
              <w:top w:val="nil"/>
              <w:bottom w:val="nil"/>
            </w:tcBorders>
            <w:shd w:val="clear" w:color="auto" w:fill="FEFEFE"/>
            <w:tcMar>
              <w:top w:w="80" w:type="dxa"/>
              <w:left w:w="80" w:type="dxa"/>
              <w:bottom w:w="80" w:type="dxa"/>
              <w:right w:w="80" w:type="dxa"/>
            </w:tcMar>
          </w:tcPr>
          <w:p w14:paraId="5045B9F6" w14:textId="244582CF" w:rsidR="00646972" w:rsidRPr="002C47DB" w:rsidRDefault="00646972" w:rsidP="002C47DB">
            <w:pPr>
              <w:pStyle w:val="TableStyle2"/>
              <w:spacing w:line="480" w:lineRule="auto"/>
              <w:jc w:val="center"/>
              <w:rPr>
                <w:rFonts w:ascii="Arial" w:hAnsi="Arial" w:cs="Arial"/>
                <w:sz w:val="24"/>
                <w:szCs w:val="24"/>
                <w:lang w:val="en-US"/>
              </w:rPr>
            </w:pPr>
            <w:r w:rsidRPr="002C47DB">
              <w:rPr>
                <w:rFonts w:ascii="Arial" w:hAnsi="Arial" w:cs="Arial"/>
                <w:sz w:val="24"/>
                <w:szCs w:val="24"/>
                <w:lang w:val="en-US"/>
              </w:rPr>
              <w:t>0.03</w:t>
            </w:r>
          </w:p>
        </w:tc>
        <w:tc>
          <w:tcPr>
            <w:tcW w:w="1080" w:type="dxa"/>
            <w:tcBorders>
              <w:top w:val="nil"/>
              <w:bottom w:val="nil"/>
            </w:tcBorders>
            <w:shd w:val="clear" w:color="auto" w:fill="FEFEFE"/>
            <w:tcMar>
              <w:top w:w="80" w:type="dxa"/>
              <w:left w:w="80" w:type="dxa"/>
              <w:bottom w:w="80" w:type="dxa"/>
              <w:right w:w="80" w:type="dxa"/>
            </w:tcMar>
          </w:tcPr>
          <w:p w14:paraId="1DFBE205" w14:textId="429D74BC" w:rsidR="00646972" w:rsidRPr="002C47DB" w:rsidRDefault="00646972" w:rsidP="002C47DB">
            <w:pPr>
              <w:pStyle w:val="TableStyle2"/>
              <w:spacing w:line="480" w:lineRule="auto"/>
              <w:jc w:val="center"/>
              <w:rPr>
                <w:rFonts w:ascii="Arial" w:hAnsi="Arial" w:cs="Arial"/>
                <w:sz w:val="24"/>
                <w:szCs w:val="24"/>
                <w:lang w:val="en-US"/>
              </w:rPr>
            </w:pPr>
            <w:r w:rsidRPr="002C47DB">
              <w:rPr>
                <w:rFonts w:ascii="Arial" w:hAnsi="Arial" w:cs="Arial"/>
                <w:sz w:val="24"/>
                <w:szCs w:val="24"/>
                <w:lang w:val="en-US"/>
              </w:rPr>
              <w:t>21.45</w:t>
            </w:r>
          </w:p>
        </w:tc>
      </w:tr>
      <w:tr w:rsidR="00646972" w:rsidRPr="002C47DB" w14:paraId="44AB0B36" w14:textId="77777777" w:rsidTr="00C53B6C">
        <w:trPr>
          <w:trHeight w:val="222"/>
        </w:trPr>
        <w:tc>
          <w:tcPr>
            <w:tcW w:w="1795" w:type="dxa"/>
            <w:gridSpan w:val="2"/>
            <w:tcBorders>
              <w:top w:val="nil"/>
              <w:bottom w:val="nil"/>
            </w:tcBorders>
            <w:shd w:val="clear" w:color="auto" w:fill="FEFEFE"/>
            <w:tcMar>
              <w:top w:w="80" w:type="dxa"/>
              <w:left w:w="80" w:type="dxa"/>
              <w:bottom w:w="80" w:type="dxa"/>
              <w:right w:w="80" w:type="dxa"/>
            </w:tcMar>
          </w:tcPr>
          <w:p w14:paraId="0D26E25C" w14:textId="77777777" w:rsidR="00646972" w:rsidRPr="002C47DB" w:rsidRDefault="00646972" w:rsidP="002C47DB">
            <w:pPr>
              <w:spacing w:line="480" w:lineRule="auto"/>
              <w:rPr>
                <w:rFonts w:ascii="Arial" w:hAnsi="Arial" w:cs="Arial"/>
              </w:rPr>
            </w:pPr>
          </w:p>
        </w:tc>
        <w:tc>
          <w:tcPr>
            <w:tcW w:w="1710" w:type="dxa"/>
            <w:tcBorders>
              <w:top w:val="nil"/>
              <w:bottom w:val="nil"/>
            </w:tcBorders>
            <w:shd w:val="clear" w:color="auto" w:fill="FEFEFE"/>
            <w:tcMar>
              <w:top w:w="80" w:type="dxa"/>
              <w:left w:w="80" w:type="dxa"/>
              <w:bottom w:w="80" w:type="dxa"/>
              <w:right w:w="80" w:type="dxa"/>
            </w:tcMar>
          </w:tcPr>
          <w:p w14:paraId="27C6A510" w14:textId="1B53578A" w:rsidR="00646972" w:rsidRPr="002C47DB" w:rsidRDefault="00646972" w:rsidP="002C47DB">
            <w:pPr>
              <w:pStyle w:val="TableStyle2"/>
              <w:spacing w:line="480" w:lineRule="auto"/>
              <w:rPr>
                <w:rFonts w:ascii="Arial" w:hAnsi="Arial" w:cs="Arial"/>
                <w:sz w:val="24"/>
                <w:szCs w:val="24"/>
                <w:lang w:val="en-US"/>
              </w:rPr>
            </w:pPr>
            <w:r w:rsidRPr="002C47DB">
              <w:rPr>
                <w:rFonts w:ascii="Arial" w:hAnsi="Arial" w:cs="Arial"/>
                <w:sz w:val="24"/>
                <w:szCs w:val="24"/>
                <w:lang w:val="en-US"/>
              </w:rPr>
              <w:t>21</w:t>
            </w:r>
            <w:r w:rsidR="008C2EA6" w:rsidRPr="002C47DB">
              <w:rPr>
                <w:rFonts w:ascii="Arial" w:hAnsi="Arial" w:cs="Arial"/>
                <w:sz w:val="24"/>
                <w:szCs w:val="24"/>
                <w:lang w:val="en-US"/>
              </w:rPr>
              <w:t>dph</w:t>
            </w:r>
            <w:r w:rsidRPr="002C47DB">
              <w:rPr>
                <w:rFonts w:ascii="Arial" w:hAnsi="Arial" w:cs="Arial"/>
                <w:sz w:val="24"/>
                <w:szCs w:val="24"/>
                <w:lang w:val="en-US"/>
              </w:rPr>
              <w:t xml:space="preserve"> * </w:t>
            </w:r>
            <w:proofErr w:type="spellStart"/>
            <w:r w:rsidRPr="002C47DB">
              <w:rPr>
                <w:rFonts w:ascii="Arial" w:hAnsi="Arial" w:cs="Arial"/>
                <w:sz w:val="24"/>
                <w:szCs w:val="24"/>
                <w:lang w:val="en-US"/>
              </w:rPr>
              <w:t>Siani</w:t>
            </w:r>
            <w:proofErr w:type="spellEnd"/>
          </w:p>
        </w:tc>
        <w:tc>
          <w:tcPr>
            <w:tcW w:w="1080" w:type="dxa"/>
            <w:tcBorders>
              <w:top w:val="nil"/>
              <w:bottom w:val="nil"/>
            </w:tcBorders>
            <w:shd w:val="clear" w:color="auto" w:fill="FEFEFE"/>
            <w:tcMar>
              <w:top w:w="80" w:type="dxa"/>
              <w:left w:w="80" w:type="dxa"/>
              <w:bottom w:w="80" w:type="dxa"/>
              <w:right w:w="80" w:type="dxa"/>
            </w:tcMar>
          </w:tcPr>
          <w:p w14:paraId="0AB70ECA" w14:textId="258F1001" w:rsidR="00646972" w:rsidRPr="002C47DB" w:rsidRDefault="00646972" w:rsidP="002C47DB">
            <w:pPr>
              <w:spacing w:line="480" w:lineRule="auto"/>
              <w:rPr>
                <w:rFonts w:ascii="Arial" w:hAnsi="Arial" w:cs="Arial"/>
              </w:rPr>
            </w:pPr>
            <w:r w:rsidRPr="002C47DB">
              <w:rPr>
                <w:rFonts w:ascii="Arial" w:hAnsi="Arial" w:cs="Arial"/>
              </w:rPr>
              <w:t>0.14</w:t>
            </w:r>
          </w:p>
        </w:tc>
        <w:tc>
          <w:tcPr>
            <w:tcW w:w="990" w:type="dxa"/>
            <w:tcBorders>
              <w:top w:val="nil"/>
              <w:bottom w:val="nil"/>
            </w:tcBorders>
            <w:shd w:val="clear" w:color="auto" w:fill="FEFEFE"/>
            <w:tcMar>
              <w:top w:w="80" w:type="dxa"/>
              <w:left w:w="80" w:type="dxa"/>
              <w:bottom w:w="80" w:type="dxa"/>
              <w:right w:w="80" w:type="dxa"/>
            </w:tcMar>
          </w:tcPr>
          <w:p w14:paraId="2BBF02CC" w14:textId="6692A7D9" w:rsidR="00646972" w:rsidRPr="002C47DB" w:rsidRDefault="00646972" w:rsidP="002C47DB">
            <w:pPr>
              <w:pStyle w:val="TableStyle2"/>
              <w:spacing w:line="480" w:lineRule="auto"/>
              <w:jc w:val="center"/>
              <w:rPr>
                <w:rFonts w:ascii="Arial" w:hAnsi="Arial" w:cs="Arial"/>
                <w:sz w:val="24"/>
                <w:szCs w:val="24"/>
                <w:lang w:val="en-US"/>
              </w:rPr>
            </w:pPr>
            <w:r w:rsidRPr="002C47DB">
              <w:rPr>
                <w:rFonts w:ascii="Arial" w:hAnsi="Arial" w:cs="Arial"/>
                <w:sz w:val="24"/>
                <w:szCs w:val="24"/>
                <w:lang w:val="en-US"/>
              </w:rPr>
              <w:t>0.01</w:t>
            </w:r>
          </w:p>
        </w:tc>
        <w:tc>
          <w:tcPr>
            <w:tcW w:w="1080" w:type="dxa"/>
            <w:tcBorders>
              <w:top w:val="nil"/>
              <w:bottom w:val="nil"/>
            </w:tcBorders>
            <w:shd w:val="clear" w:color="auto" w:fill="FEFEFE"/>
            <w:tcMar>
              <w:top w:w="80" w:type="dxa"/>
              <w:left w:w="80" w:type="dxa"/>
              <w:bottom w:w="80" w:type="dxa"/>
              <w:right w:w="80" w:type="dxa"/>
            </w:tcMar>
          </w:tcPr>
          <w:p w14:paraId="59DB146A" w14:textId="21CBB1B4" w:rsidR="00646972" w:rsidRPr="002C47DB" w:rsidRDefault="00646972" w:rsidP="002C47DB">
            <w:pPr>
              <w:pStyle w:val="TableStyle2"/>
              <w:spacing w:line="480" w:lineRule="auto"/>
              <w:jc w:val="center"/>
              <w:rPr>
                <w:rFonts w:ascii="Arial" w:hAnsi="Arial" w:cs="Arial"/>
                <w:sz w:val="24"/>
                <w:szCs w:val="24"/>
                <w:lang w:val="en-US"/>
              </w:rPr>
            </w:pPr>
            <w:r w:rsidRPr="002C47DB">
              <w:rPr>
                <w:rFonts w:ascii="Arial" w:hAnsi="Arial" w:cs="Arial"/>
                <w:sz w:val="24"/>
                <w:szCs w:val="24"/>
                <w:lang w:val="en-US"/>
              </w:rPr>
              <w:t>18.05</w:t>
            </w:r>
          </w:p>
        </w:tc>
      </w:tr>
      <w:tr w:rsidR="001C6D8A" w:rsidRPr="002C47DB" w14:paraId="6B9BD961" w14:textId="77777777" w:rsidTr="00C53B6C">
        <w:trPr>
          <w:trHeight w:val="222"/>
        </w:trPr>
        <w:tc>
          <w:tcPr>
            <w:tcW w:w="1795" w:type="dxa"/>
            <w:gridSpan w:val="2"/>
            <w:tcBorders>
              <w:top w:val="nil"/>
              <w:bottom w:val="nil"/>
            </w:tcBorders>
            <w:shd w:val="clear" w:color="auto" w:fill="FEFEFE"/>
            <w:tcMar>
              <w:top w:w="80" w:type="dxa"/>
              <w:left w:w="80" w:type="dxa"/>
              <w:bottom w:w="80" w:type="dxa"/>
              <w:right w:w="80" w:type="dxa"/>
            </w:tcMar>
          </w:tcPr>
          <w:p w14:paraId="3D2ADA1B" w14:textId="77777777" w:rsidR="001C6D8A" w:rsidRPr="002C47DB" w:rsidRDefault="001C6D8A" w:rsidP="002C47DB">
            <w:pPr>
              <w:spacing w:line="480" w:lineRule="auto"/>
              <w:rPr>
                <w:rFonts w:ascii="Arial" w:hAnsi="Arial" w:cs="Arial"/>
              </w:rPr>
            </w:pPr>
          </w:p>
        </w:tc>
        <w:tc>
          <w:tcPr>
            <w:tcW w:w="1710" w:type="dxa"/>
            <w:tcBorders>
              <w:top w:val="nil"/>
              <w:bottom w:val="nil"/>
            </w:tcBorders>
            <w:shd w:val="clear" w:color="auto" w:fill="FEFEFE"/>
            <w:tcMar>
              <w:top w:w="80" w:type="dxa"/>
              <w:left w:w="80" w:type="dxa"/>
              <w:bottom w:w="80" w:type="dxa"/>
              <w:right w:w="80" w:type="dxa"/>
            </w:tcMar>
          </w:tcPr>
          <w:p w14:paraId="2FFE1EFE" w14:textId="77777777" w:rsidR="001C6D8A" w:rsidRPr="002C47DB" w:rsidRDefault="001C6D8A" w:rsidP="002C47DB">
            <w:pPr>
              <w:pStyle w:val="TableStyle2"/>
              <w:spacing w:line="480" w:lineRule="auto"/>
              <w:rPr>
                <w:rFonts w:ascii="Arial" w:hAnsi="Arial" w:cs="Arial"/>
                <w:sz w:val="24"/>
                <w:szCs w:val="24"/>
                <w:lang w:val="en-US"/>
              </w:rPr>
            </w:pPr>
          </w:p>
        </w:tc>
        <w:tc>
          <w:tcPr>
            <w:tcW w:w="1080" w:type="dxa"/>
            <w:tcBorders>
              <w:top w:val="nil"/>
              <w:bottom w:val="nil"/>
            </w:tcBorders>
            <w:shd w:val="clear" w:color="auto" w:fill="FEFEFE"/>
            <w:tcMar>
              <w:top w:w="80" w:type="dxa"/>
              <w:left w:w="80" w:type="dxa"/>
              <w:bottom w:w="80" w:type="dxa"/>
              <w:right w:w="80" w:type="dxa"/>
            </w:tcMar>
          </w:tcPr>
          <w:p w14:paraId="42F7C04E" w14:textId="77777777" w:rsidR="001C6D8A" w:rsidRPr="002C47DB" w:rsidRDefault="001C6D8A" w:rsidP="002C47DB">
            <w:pPr>
              <w:spacing w:line="480" w:lineRule="auto"/>
              <w:rPr>
                <w:rFonts w:ascii="Arial" w:hAnsi="Arial" w:cs="Arial"/>
              </w:rPr>
            </w:pPr>
          </w:p>
        </w:tc>
        <w:tc>
          <w:tcPr>
            <w:tcW w:w="990" w:type="dxa"/>
            <w:tcBorders>
              <w:top w:val="nil"/>
              <w:bottom w:val="nil"/>
            </w:tcBorders>
            <w:shd w:val="clear" w:color="auto" w:fill="FEFEFE"/>
            <w:tcMar>
              <w:top w:w="80" w:type="dxa"/>
              <w:left w:w="80" w:type="dxa"/>
              <w:bottom w:w="80" w:type="dxa"/>
              <w:right w:w="80" w:type="dxa"/>
            </w:tcMar>
          </w:tcPr>
          <w:p w14:paraId="3599357F" w14:textId="77777777" w:rsidR="001C6D8A" w:rsidRPr="002C47DB" w:rsidRDefault="001C6D8A" w:rsidP="002C47DB">
            <w:pPr>
              <w:pStyle w:val="TableStyle2"/>
              <w:spacing w:line="480" w:lineRule="auto"/>
              <w:jc w:val="center"/>
              <w:rPr>
                <w:rFonts w:ascii="Arial" w:hAnsi="Arial" w:cs="Arial"/>
                <w:sz w:val="24"/>
                <w:szCs w:val="24"/>
                <w:lang w:val="en-US"/>
              </w:rPr>
            </w:pPr>
            <w:r w:rsidRPr="002C47DB">
              <w:rPr>
                <w:rFonts w:ascii="Arial" w:hAnsi="Arial" w:cs="Arial"/>
                <w:b/>
                <w:bCs/>
                <w:sz w:val="24"/>
                <w:szCs w:val="24"/>
                <w:lang w:val="en-US"/>
              </w:rPr>
              <w:t>Variance</w:t>
            </w:r>
          </w:p>
        </w:tc>
        <w:tc>
          <w:tcPr>
            <w:tcW w:w="1080" w:type="dxa"/>
            <w:tcBorders>
              <w:top w:val="nil"/>
              <w:bottom w:val="nil"/>
            </w:tcBorders>
            <w:shd w:val="clear" w:color="auto" w:fill="FEFEFE"/>
            <w:tcMar>
              <w:top w:w="80" w:type="dxa"/>
              <w:left w:w="80" w:type="dxa"/>
              <w:bottom w:w="80" w:type="dxa"/>
              <w:right w:w="80" w:type="dxa"/>
            </w:tcMar>
          </w:tcPr>
          <w:p w14:paraId="51A615B6" w14:textId="77777777" w:rsidR="001C6D8A" w:rsidRPr="002C47DB" w:rsidRDefault="001C6D8A" w:rsidP="002C47DB">
            <w:pPr>
              <w:pStyle w:val="TableStyle2"/>
              <w:spacing w:line="480" w:lineRule="auto"/>
              <w:jc w:val="center"/>
              <w:rPr>
                <w:rFonts w:ascii="Arial" w:hAnsi="Arial" w:cs="Arial"/>
                <w:sz w:val="24"/>
                <w:szCs w:val="24"/>
                <w:lang w:val="en-US"/>
              </w:rPr>
            </w:pPr>
            <w:r w:rsidRPr="002C47DB">
              <w:rPr>
                <w:rFonts w:ascii="Arial" w:hAnsi="Arial" w:cs="Arial"/>
                <w:b/>
                <w:bCs/>
                <w:sz w:val="24"/>
                <w:szCs w:val="24"/>
                <w:lang w:val="en-US"/>
              </w:rPr>
              <w:t>SD</w:t>
            </w:r>
          </w:p>
        </w:tc>
      </w:tr>
      <w:tr w:rsidR="00646972" w:rsidRPr="002C47DB" w14:paraId="4F12764E" w14:textId="77777777" w:rsidTr="00C53B6C">
        <w:trPr>
          <w:trHeight w:val="222"/>
        </w:trPr>
        <w:tc>
          <w:tcPr>
            <w:tcW w:w="1795" w:type="dxa"/>
            <w:gridSpan w:val="2"/>
            <w:tcBorders>
              <w:top w:val="nil"/>
              <w:bottom w:val="nil"/>
            </w:tcBorders>
            <w:shd w:val="clear" w:color="auto" w:fill="FEFEFE"/>
            <w:tcMar>
              <w:top w:w="80" w:type="dxa"/>
              <w:left w:w="80" w:type="dxa"/>
              <w:bottom w:w="80" w:type="dxa"/>
              <w:right w:w="80" w:type="dxa"/>
            </w:tcMar>
          </w:tcPr>
          <w:p w14:paraId="54EF5E84" w14:textId="77777777" w:rsidR="00646972" w:rsidRPr="002C47DB" w:rsidRDefault="00646972" w:rsidP="002C47DB">
            <w:pPr>
              <w:spacing w:line="480" w:lineRule="auto"/>
              <w:rPr>
                <w:rFonts w:ascii="Arial" w:hAnsi="Arial" w:cs="Arial"/>
              </w:rPr>
            </w:pPr>
            <w:r w:rsidRPr="002C47DB">
              <w:rPr>
                <w:rFonts w:ascii="Arial" w:hAnsi="Arial" w:cs="Arial"/>
                <w:b/>
                <w:bCs/>
              </w:rPr>
              <w:t>Random effects</w:t>
            </w:r>
          </w:p>
        </w:tc>
        <w:tc>
          <w:tcPr>
            <w:tcW w:w="1710" w:type="dxa"/>
            <w:tcBorders>
              <w:top w:val="nil"/>
              <w:bottom w:val="nil"/>
            </w:tcBorders>
            <w:shd w:val="clear" w:color="auto" w:fill="FEFEFE"/>
            <w:tcMar>
              <w:top w:w="80" w:type="dxa"/>
              <w:left w:w="80" w:type="dxa"/>
              <w:bottom w:w="80" w:type="dxa"/>
              <w:right w:w="80" w:type="dxa"/>
            </w:tcMar>
          </w:tcPr>
          <w:p w14:paraId="7E09C697" w14:textId="07B6F953" w:rsidR="00646972" w:rsidRPr="002C47DB" w:rsidRDefault="00646972" w:rsidP="002C47DB">
            <w:pPr>
              <w:pStyle w:val="TableStyle2"/>
              <w:spacing w:line="480" w:lineRule="auto"/>
              <w:rPr>
                <w:rFonts w:ascii="Arial" w:hAnsi="Arial" w:cs="Arial"/>
                <w:sz w:val="24"/>
                <w:szCs w:val="24"/>
                <w:lang w:val="en-US"/>
              </w:rPr>
            </w:pPr>
            <w:r w:rsidRPr="002C47DB">
              <w:rPr>
                <w:rFonts w:ascii="Arial" w:hAnsi="Arial" w:cs="Arial"/>
                <w:sz w:val="24"/>
                <w:szCs w:val="24"/>
                <w:lang w:val="en-US"/>
              </w:rPr>
              <w:t xml:space="preserve">1 | </w:t>
            </w:r>
            <w:r w:rsidR="002306A7" w:rsidRPr="002C47DB">
              <w:rPr>
                <w:rFonts w:ascii="Arial" w:hAnsi="Arial" w:cs="Arial"/>
                <w:sz w:val="24"/>
                <w:szCs w:val="24"/>
                <w:lang w:val="en-US"/>
              </w:rPr>
              <w:t>harvest</w:t>
            </w:r>
          </w:p>
        </w:tc>
        <w:tc>
          <w:tcPr>
            <w:tcW w:w="1080" w:type="dxa"/>
            <w:tcBorders>
              <w:top w:val="nil"/>
              <w:bottom w:val="nil"/>
            </w:tcBorders>
            <w:shd w:val="clear" w:color="auto" w:fill="FEFEFE"/>
            <w:tcMar>
              <w:top w:w="80" w:type="dxa"/>
              <w:left w:w="80" w:type="dxa"/>
              <w:bottom w:w="80" w:type="dxa"/>
              <w:right w:w="80" w:type="dxa"/>
            </w:tcMar>
          </w:tcPr>
          <w:p w14:paraId="58148A7C" w14:textId="77777777" w:rsidR="00646972" w:rsidRPr="002C47DB" w:rsidRDefault="00646972" w:rsidP="002C47DB">
            <w:pPr>
              <w:spacing w:line="480" w:lineRule="auto"/>
              <w:rPr>
                <w:rFonts w:ascii="Arial" w:hAnsi="Arial" w:cs="Arial"/>
              </w:rPr>
            </w:pPr>
            <w:r w:rsidRPr="002C47DB">
              <w:rPr>
                <w:rFonts w:ascii="Arial" w:hAnsi="Arial" w:cs="Arial"/>
              </w:rPr>
              <w:t>Intercept</w:t>
            </w:r>
          </w:p>
        </w:tc>
        <w:tc>
          <w:tcPr>
            <w:tcW w:w="990" w:type="dxa"/>
            <w:tcBorders>
              <w:top w:val="nil"/>
              <w:bottom w:val="nil"/>
            </w:tcBorders>
            <w:shd w:val="clear" w:color="auto" w:fill="FEFEFE"/>
            <w:tcMar>
              <w:top w:w="80" w:type="dxa"/>
              <w:left w:w="80" w:type="dxa"/>
              <w:bottom w:w="80" w:type="dxa"/>
              <w:right w:w="80" w:type="dxa"/>
            </w:tcMar>
          </w:tcPr>
          <w:p w14:paraId="2711AC29" w14:textId="25E47814" w:rsidR="00646972" w:rsidRPr="002C47DB" w:rsidRDefault="00646972" w:rsidP="002C47DB">
            <w:pPr>
              <w:pStyle w:val="TableStyle2"/>
              <w:spacing w:line="480" w:lineRule="auto"/>
              <w:jc w:val="center"/>
              <w:rPr>
                <w:rFonts w:ascii="Arial" w:hAnsi="Arial" w:cs="Arial"/>
                <w:b/>
                <w:bCs/>
                <w:sz w:val="24"/>
                <w:szCs w:val="24"/>
                <w:lang w:val="en-US"/>
              </w:rPr>
            </w:pPr>
            <w:r w:rsidRPr="002C47DB">
              <w:rPr>
                <w:rFonts w:ascii="Arial" w:hAnsi="Arial" w:cs="Arial"/>
                <w:sz w:val="24"/>
                <w:szCs w:val="24"/>
                <w:lang w:val="en-US"/>
              </w:rPr>
              <w:t>0.336</w:t>
            </w:r>
          </w:p>
        </w:tc>
        <w:tc>
          <w:tcPr>
            <w:tcW w:w="1080" w:type="dxa"/>
            <w:tcBorders>
              <w:top w:val="nil"/>
              <w:bottom w:val="nil"/>
            </w:tcBorders>
            <w:shd w:val="clear" w:color="auto" w:fill="FEFEFE"/>
            <w:tcMar>
              <w:top w:w="80" w:type="dxa"/>
              <w:left w:w="80" w:type="dxa"/>
              <w:bottom w:w="80" w:type="dxa"/>
              <w:right w:w="80" w:type="dxa"/>
            </w:tcMar>
          </w:tcPr>
          <w:p w14:paraId="6C06770F" w14:textId="3A0F4384" w:rsidR="00646972" w:rsidRPr="002C47DB" w:rsidRDefault="00646972" w:rsidP="002C47DB">
            <w:pPr>
              <w:pStyle w:val="TableStyle2"/>
              <w:spacing w:line="480" w:lineRule="auto"/>
              <w:jc w:val="center"/>
              <w:rPr>
                <w:rFonts w:ascii="Arial" w:hAnsi="Arial" w:cs="Arial"/>
                <w:b/>
                <w:bCs/>
                <w:sz w:val="24"/>
                <w:szCs w:val="24"/>
                <w:lang w:val="en-US"/>
              </w:rPr>
            </w:pPr>
            <w:r w:rsidRPr="002C47DB">
              <w:rPr>
                <w:rFonts w:ascii="Arial" w:hAnsi="Arial" w:cs="Arial"/>
                <w:sz w:val="24"/>
                <w:szCs w:val="24"/>
                <w:lang w:val="en-US"/>
              </w:rPr>
              <w:t>0.580</w:t>
            </w:r>
          </w:p>
        </w:tc>
      </w:tr>
      <w:tr w:rsidR="00646972" w:rsidRPr="002C47DB" w14:paraId="1AC42C52" w14:textId="77777777" w:rsidTr="00C53B6C">
        <w:trPr>
          <w:trHeight w:val="222"/>
        </w:trPr>
        <w:tc>
          <w:tcPr>
            <w:tcW w:w="1795" w:type="dxa"/>
            <w:gridSpan w:val="2"/>
            <w:tcBorders>
              <w:top w:val="nil"/>
              <w:bottom w:val="single" w:sz="4" w:space="0" w:color="auto"/>
            </w:tcBorders>
            <w:shd w:val="clear" w:color="auto" w:fill="FEFEFE"/>
            <w:tcMar>
              <w:top w:w="80" w:type="dxa"/>
              <w:left w:w="80" w:type="dxa"/>
              <w:bottom w:w="80" w:type="dxa"/>
              <w:right w:w="80" w:type="dxa"/>
            </w:tcMar>
          </w:tcPr>
          <w:p w14:paraId="125171EB" w14:textId="77777777" w:rsidR="00646972" w:rsidRPr="002C47DB" w:rsidRDefault="00646972" w:rsidP="002C47DB">
            <w:pPr>
              <w:spacing w:line="480" w:lineRule="auto"/>
              <w:rPr>
                <w:rFonts w:ascii="Arial" w:hAnsi="Arial" w:cs="Arial"/>
                <w:b/>
                <w:bCs/>
              </w:rPr>
            </w:pPr>
          </w:p>
        </w:tc>
        <w:tc>
          <w:tcPr>
            <w:tcW w:w="1710" w:type="dxa"/>
            <w:tcBorders>
              <w:top w:val="nil"/>
              <w:bottom w:val="single" w:sz="4" w:space="0" w:color="auto"/>
            </w:tcBorders>
            <w:shd w:val="clear" w:color="auto" w:fill="FEFEFE"/>
            <w:tcMar>
              <w:top w:w="80" w:type="dxa"/>
              <w:left w:w="80" w:type="dxa"/>
              <w:bottom w:w="80" w:type="dxa"/>
              <w:right w:w="80" w:type="dxa"/>
            </w:tcMar>
          </w:tcPr>
          <w:p w14:paraId="598C0735" w14:textId="4220148D" w:rsidR="00646972" w:rsidRPr="002C47DB" w:rsidRDefault="00646972" w:rsidP="002C47DB">
            <w:pPr>
              <w:pStyle w:val="TableStyle2"/>
              <w:spacing w:line="480" w:lineRule="auto"/>
              <w:rPr>
                <w:rFonts w:ascii="Arial" w:hAnsi="Arial" w:cs="Arial"/>
                <w:sz w:val="24"/>
                <w:szCs w:val="24"/>
                <w:lang w:val="en-US"/>
              </w:rPr>
            </w:pPr>
            <w:r w:rsidRPr="002C47DB">
              <w:rPr>
                <w:rFonts w:ascii="Arial" w:hAnsi="Arial" w:cs="Arial"/>
                <w:sz w:val="24"/>
                <w:szCs w:val="24"/>
                <w:lang w:val="en-US"/>
              </w:rPr>
              <w:t xml:space="preserve">1 | </w:t>
            </w:r>
            <w:r w:rsidR="002306A7" w:rsidRPr="002C47DB">
              <w:rPr>
                <w:rFonts w:ascii="Arial" w:hAnsi="Arial" w:cs="Arial"/>
                <w:sz w:val="24"/>
                <w:szCs w:val="24"/>
                <w:lang w:val="en-US"/>
              </w:rPr>
              <w:t>fruit</w:t>
            </w:r>
          </w:p>
        </w:tc>
        <w:tc>
          <w:tcPr>
            <w:tcW w:w="1080" w:type="dxa"/>
            <w:tcBorders>
              <w:top w:val="nil"/>
              <w:bottom w:val="single" w:sz="4" w:space="0" w:color="auto"/>
            </w:tcBorders>
            <w:shd w:val="clear" w:color="auto" w:fill="FEFEFE"/>
            <w:tcMar>
              <w:top w:w="80" w:type="dxa"/>
              <w:left w:w="80" w:type="dxa"/>
              <w:bottom w:w="80" w:type="dxa"/>
              <w:right w:w="80" w:type="dxa"/>
            </w:tcMar>
          </w:tcPr>
          <w:p w14:paraId="6BFD56FD" w14:textId="77777777" w:rsidR="00646972" w:rsidRPr="002C47DB" w:rsidRDefault="00646972" w:rsidP="002C47DB">
            <w:pPr>
              <w:spacing w:line="480" w:lineRule="auto"/>
              <w:rPr>
                <w:rFonts w:ascii="Arial" w:hAnsi="Arial" w:cs="Arial"/>
              </w:rPr>
            </w:pPr>
            <w:r w:rsidRPr="002C47DB">
              <w:rPr>
                <w:rFonts w:ascii="Arial" w:hAnsi="Arial" w:cs="Arial"/>
              </w:rPr>
              <w:t>Intercept</w:t>
            </w:r>
          </w:p>
        </w:tc>
        <w:tc>
          <w:tcPr>
            <w:tcW w:w="990" w:type="dxa"/>
            <w:tcBorders>
              <w:top w:val="nil"/>
              <w:bottom w:val="single" w:sz="4" w:space="0" w:color="auto"/>
            </w:tcBorders>
            <w:shd w:val="clear" w:color="auto" w:fill="FEFEFE"/>
            <w:tcMar>
              <w:top w:w="80" w:type="dxa"/>
              <w:left w:w="80" w:type="dxa"/>
              <w:bottom w:w="80" w:type="dxa"/>
              <w:right w:w="80" w:type="dxa"/>
            </w:tcMar>
          </w:tcPr>
          <w:p w14:paraId="70FF26D6" w14:textId="21B25FB6" w:rsidR="00646972" w:rsidRPr="002C47DB" w:rsidRDefault="00646972" w:rsidP="002C47DB">
            <w:pPr>
              <w:pStyle w:val="TableStyle2"/>
              <w:spacing w:line="480" w:lineRule="auto"/>
              <w:jc w:val="center"/>
              <w:rPr>
                <w:rFonts w:ascii="Arial" w:hAnsi="Arial" w:cs="Arial"/>
                <w:sz w:val="24"/>
                <w:szCs w:val="24"/>
                <w:lang w:val="en-US"/>
              </w:rPr>
            </w:pPr>
            <w:r w:rsidRPr="002C47DB">
              <w:rPr>
                <w:rFonts w:ascii="Arial" w:hAnsi="Arial" w:cs="Arial"/>
                <w:sz w:val="24"/>
                <w:szCs w:val="24"/>
                <w:lang w:val="en-US"/>
              </w:rPr>
              <w:t>0.062</w:t>
            </w:r>
          </w:p>
        </w:tc>
        <w:tc>
          <w:tcPr>
            <w:tcW w:w="1080" w:type="dxa"/>
            <w:tcBorders>
              <w:top w:val="nil"/>
              <w:bottom w:val="single" w:sz="4" w:space="0" w:color="auto"/>
            </w:tcBorders>
            <w:shd w:val="clear" w:color="auto" w:fill="FEFEFE"/>
            <w:tcMar>
              <w:top w:w="80" w:type="dxa"/>
              <w:left w:w="80" w:type="dxa"/>
              <w:bottom w:w="80" w:type="dxa"/>
              <w:right w:w="80" w:type="dxa"/>
            </w:tcMar>
          </w:tcPr>
          <w:p w14:paraId="0781D48F" w14:textId="6E7B1D21" w:rsidR="00646972" w:rsidRPr="002C47DB" w:rsidRDefault="00646972" w:rsidP="002C47DB">
            <w:pPr>
              <w:pStyle w:val="TableStyle2"/>
              <w:spacing w:line="480" w:lineRule="auto"/>
              <w:jc w:val="center"/>
              <w:rPr>
                <w:rFonts w:ascii="Arial" w:hAnsi="Arial" w:cs="Arial"/>
                <w:sz w:val="24"/>
                <w:szCs w:val="24"/>
                <w:lang w:val="en-US"/>
              </w:rPr>
            </w:pPr>
            <w:r w:rsidRPr="002C47DB">
              <w:rPr>
                <w:rFonts w:ascii="Arial" w:hAnsi="Arial" w:cs="Arial"/>
                <w:sz w:val="24"/>
                <w:szCs w:val="24"/>
                <w:lang w:val="en-US"/>
              </w:rPr>
              <w:t>0.250</w:t>
            </w:r>
          </w:p>
        </w:tc>
      </w:tr>
    </w:tbl>
    <w:p w14:paraId="236E7D60" w14:textId="77777777" w:rsidR="001C6D8A" w:rsidRPr="002C47DB" w:rsidRDefault="001C6D8A" w:rsidP="002C47DB">
      <w:pPr>
        <w:pStyle w:val="Body"/>
        <w:spacing w:line="480" w:lineRule="auto"/>
        <w:ind w:left="164"/>
        <w:rPr>
          <w:rFonts w:ascii="Arial" w:eastAsia="Times New Roman" w:hAnsi="Arial" w:cs="Arial"/>
          <w:sz w:val="24"/>
          <w:szCs w:val="24"/>
          <w:shd w:val="clear" w:color="auto" w:fill="FFFFFF"/>
        </w:rPr>
      </w:pPr>
    </w:p>
    <w:p w14:paraId="041BDCCF" w14:textId="77777777" w:rsidR="00567AD4" w:rsidRPr="002C47DB" w:rsidRDefault="00567AD4" w:rsidP="002C47DB">
      <w:pPr>
        <w:pStyle w:val="Body"/>
        <w:spacing w:line="480" w:lineRule="auto"/>
        <w:rPr>
          <w:rFonts w:ascii="Arial" w:hAnsi="Arial" w:cs="Arial"/>
          <w:sz w:val="24"/>
          <w:szCs w:val="24"/>
          <w:shd w:val="clear" w:color="auto" w:fill="FFFFFF"/>
        </w:rPr>
      </w:pPr>
    </w:p>
    <w:p w14:paraId="3D95057E" w14:textId="77777777" w:rsidR="00EE4878" w:rsidRPr="002C47DB" w:rsidRDefault="00EE4878" w:rsidP="002C47DB">
      <w:pPr>
        <w:pStyle w:val="Body"/>
        <w:spacing w:line="480" w:lineRule="auto"/>
        <w:rPr>
          <w:rFonts w:ascii="Arial" w:eastAsia="Times New Roman" w:hAnsi="Arial" w:cs="Arial"/>
          <w:sz w:val="24"/>
          <w:szCs w:val="24"/>
          <w:shd w:val="clear" w:color="auto" w:fill="FFFFFF"/>
        </w:rPr>
      </w:pPr>
    </w:p>
    <w:p w14:paraId="1900856C" w14:textId="77777777" w:rsidR="00EE4878" w:rsidRPr="002C47DB" w:rsidRDefault="00EE4878" w:rsidP="002C47DB">
      <w:pPr>
        <w:pStyle w:val="Body"/>
        <w:spacing w:line="480" w:lineRule="auto"/>
        <w:rPr>
          <w:rFonts w:ascii="Arial" w:eastAsia="Times New Roman" w:hAnsi="Arial" w:cs="Arial"/>
          <w:sz w:val="24"/>
          <w:szCs w:val="24"/>
          <w:shd w:val="clear" w:color="auto" w:fill="FFFFFF"/>
        </w:rPr>
      </w:pPr>
    </w:p>
    <w:p w14:paraId="440B411F" w14:textId="77777777" w:rsidR="00EE4878" w:rsidRPr="002C47DB" w:rsidRDefault="00EE4878" w:rsidP="002C47DB">
      <w:pPr>
        <w:pStyle w:val="Body"/>
        <w:spacing w:line="480" w:lineRule="auto"/>
        <w:rPr>
          <w:rFonts w:ascii="Arial" w:eastAsia="Times New Roman" w:hAnsi="Arial" w:cs="Arial"/>
          <w:sz w:val="24"/>
          <w:szCs w:val="24"/>
          <w:shd w:val="clear" w:color="auto" w:fill="FFFFFF"/>
        </w:rPr>
      </w:pPr>
    </w:p>
    <w:p w14:paraId="7ECE27A3" w14:textId="77777777" w:rsidR="00EE4878" w:rsidRPr="002C47DB" w:rsidRDefault="00EE4878" w:rsidP="002C47DB">
      <w:pPr>
        <w:pStyle w:val="Body"/>
        <w:spacing w:line="480" w:lineRule="auto"/>
        <w:rPr>
          <w:rFonts w:ascii="Arial" w:eastAsia="Times New Roman" w:hAnsi="Arial" w:cs="Arial"/>
          <w:sz w:val="24"/>
          <w:szCs w:val="24"/>
          <w:shd w:val="clear" w:color="auto" w:fill="FFFFFF"/>
        </w:rPr>
      </w:pPr>
    </w:p>
    <w:p w14:paraId="45D38F33" w14:textId="77777777" w:rsidR="00EE4878" w:rsidRPr="002C47DB" w:rsidRDefault="00EE4878" w:rsidP="002C47DB">
      <w:pPr>
        <w:pStyle w:val="Body"/>
        <w:spacing w:line="480" w:lineRule="auto"/>
        <w:rPr>
          <w:rFonts w:ascii="Arial" w:eastAsia="Times New Roman" w:hAnsi="Arial" w:cs="Arial"/>
          <w:sz w:val="24"/>
          <w:szCs w:val="24"/>
          <w:shd w:val="clear" w:color="auto" w:fill="FFFFFF"/>
        </w:rPr>
      </w:pPr>
    </w:p>
    <w:p w14:paraId="60298273" w14:textId="77777777" w:rsidR="00EE4878" w:rsidRPr="002C47DB" w:rsidRDefault="00EE4878" w:rsidP="002C47DB">
      <w:pPr>
        <w:pStyle w:val="Body"/>
        <w:spacing w:line="480" w:lineRule="auto"/>
        <w:rPr>
          <w:rFonts w:ascii="Arial" w:eastAsia="Times New Roman" w:hAnsi="Arial" w:cs="Arial"/>
          <w:sz w:val="24"/>
          <w:szCs w:val="24"/>
          <w:shd w:val="clear" w:color="auto" w:fill="FFFFFF"/>
        </w:rPr>
      </w:pPr>
    </w:p>
    <w:p w14:paraId="337E5756" w14:textId="77777777" w:rsidR="00EE4878" w:rsidRPr="002C47DB" w:rsidRDefault="00EE4878" w:rsidP="002C47DB">
      <w:pPr>
        <w:pStyle w:val="Body"/>
        <w:spacing w:line="480" w:lineRule="auto"/>
        <w:rPr>
          <w:rFonts w:ascii="Arial" w:eastAsia="Times New Roman" w:hAnsi="Arial" w:cs="Arial"/>
          <w:sz w:val="24"/>
          <w:szCs w:val="24"/>
          <w:shd w:val="clear" w:color="auto" w:fill="FFFFFF"/>
        </w:rPr>
      </w:pPr>
    </w:p>
    <w:p w14:paraId="10E944C1" w14:textId="77777777" w:rsidR="00EE4878" w:rsidRPr="002C47DB" w:rsidRDefault="00EE4878" w:rsidP="002C47DB">
      <w:pPr>
        <w:pStyle w:val="Body"/>
        <w:spacing w:line="480" w:lineRule="auto"/>
        <w:rPr>
          <w:rFonts w:ascii="Arial" w:eastAsia="Times New Roman" w:hAnsi="Arial" w:cs="Arial"/>
          <w:sz w:val="24"/>
          <w:szCs w:val="24"/>
          <w:shd w:val="clear" w:color="auto" w:fill="FFFFFF"/>
        </w:rPr>
      </w:pPr>
    </w:p>
    <w:p w14:paraId="5FFF50AA" w14:textId="77777777" w:rsidR="00EE4878" w:rsidRPr="002C47DB" w:rsidRDefault="00EE4878" w:rsidP="002C47DB">
      <w:pPr>
        <w:pStyle w:val="Body"/>
        <w:spacing w:line="480" w:lineRule="auto"/>
        <w:rPr>
          <w:rFonts w:ascii="Arial" w:eastAsia="Times New Roman" w:hAnsi="Arial" w:cs="Arial"/>
          <w:sz w:val="24"/>
          <w:szCs w:val="24"/>
          <w:shd w:val="clear" w:color="auto" w:fill="FFFFFF"/>
        </w:rPr>
      </w:pPr>
    </w:p>
    <w:p w14:paraId="0926300D" w14:textId="77777777" w:rsidR="00567AD4" w:rsidRPr="002C47DB" w:rsidRDefault="00567AD4" w:rsidP="002C47DB">
      <w:pPr>
        <w:pStyle w:val="Body"/>
        <w:spacing w:line="480" w:lineRule="auto"/>
        <w:ind w:left="164"/>
        <w:rPr>
          <w:rFonts w:ascii="Arial" w:hAnsi="Arial" w:cs="Arial"/>
          <w:sz w:val="24"/>
          <w:szCs w:val="24"/>
        </w:rPr>
      </w:pPr>
    </w:p>
    <w:p w14:paraId="71214754" w14:textId="77777777" w:rsidR="00567AD4" w:rsidRPr="002C47DB" w:rsidRDefault="00567AD4" w:rsidP="002C47DB">
      <w:pPr>
        <w:pStyle w:val="Body"/>
        <w:spacing w:line="480" w:lineRule="auto"/>
        <w:ind w:left="164"/>
        <w:rPr>
          <w:rFonts w:ascii="Arial" w:hAnsi="Arial" w:cs="Arial"/>
          <w:sz w:val="24"/>
          <w:szCs w:val="24"/>
        </w:rPr>
      </w:pPr>
    </w:p>
    <w:p w14:paraId="1BCDF268" w14:textId="77777777" w:rsidR="00567AD4" w:rsidRPr="002C47DB" w:rsidRDefault="00567AD4" w:rsidP="002C47DB">
      <w:pPr>
        <w:pStyle w:val="Body"/>
        <w:spacing w:line="480" w:lineRule="auto"/>
        <w:ind w:left="164"/>
        <w:rPr>
          <w:rFonts w:ascii="Arial" w:hAnsi="Arial" w:cs="Arial"/>
          <w:sz w:val="24"/>
          <w:szCs w:val="24"/>
        </w:rPr>
      </w:pPr>
    </w:p>
    <w:p w14:paraId="165693BA" w14:textId="77777777" w:rsidR="00567AD4" w:rsidRPr="002C47DB" w:rsidRDefault="00567AD4" w:rsidP="002C47DB">
      <w:pPr>
        <w:pStyle w:val="Body"/>
        <w:spacing w:line="480" w:lineRule="auto"/>
        <w:ind w:left="164"/>
        <w:rPr>
          <w:rFonts w:ascii="Arial" w:hAnsi="Arial" w:cs="Arial"/>
          <w:sz w:val="24"/>
          <w:szCs w:val="24"/>
        </w:rPr>
      </w:pPr>
    </w:p>
    <w:p w14:paraId="236E69E2" w14:textId="77777777" w:rsidR="00567AD4" w:rsidRPr="002C47DB" w:rsidRDefault="00567AD4" w:rsidP="002C47DB">
      <w:pPr>
        <w:pStyle w:val="Body"/>
        <w:spacing w:line="480" w:lineRule="auto"/>
        <w:ind w:left="164"/>
        <w:rPr>
          <w:rFonts w:ascii="Arial" w:hAnsi="Arial" w:cs="Arial"/>
          <w:sz w:val="24"/>
          <w:szCs w:val="24"/>
        </w:rPr>
      </w:pPr>
    </w:p>
    <w:p w14:paraId="3E328894" w14:textId="2D9E88FD" w:rsidR="00567AD4" w:rsidRPr="002C47DB" w:rsidRDefault="00567AD4" w:rsidP="002C47DB">
      <w:pPr>
        <w:pStyle w:val="Body"/>
        <w:spacing w:line="480" w:lineRule="auto"/>
        <w:rPr>
          <w:rFonts w:ascii="Arial" w:hAnsi="Arial" w:cs="Arial"/>
          <w:sz w:val="24"/>
          <w:szCs w:val="24"/>
        </w:rPr>
      </w:pPr>
    </w:p>
    <w:p w14:paraId="35FA1426" w14:textId="77777777" w:rsidR="00567AD4" w:rsidRPr="002C47DB" w:rsidRDefault="00567AD4" w:rsidP="002C47DB">
      <w:pPr>
        <w:pStyle w:val="Body"/>
        <w:spacing w:line="480" w:lineRule="auto"/>
        <w:rPr>
          <w:rFonts w:ascii="Arial" w:hAnsi="Arial" w:cs="Arial"/>
          <w:sz w:val="24"/>
          <w:szCs w:val="24"/>
        </w:rPr>
      </w:pPr>
    </w:p>
    <w:p w14:paraId="6FF1766B" w14:textId="77777777" w:rsidR="00587176" w:rsidRPr="002C47DB" w:rsidRDefault="00587176" w:rsidP="002C47DB">
      <w:pPr>
        <w:pStyle w:val="Body"/>
        <w:spacing w:line="480" w:lineRule="auto"/>
        <w:rPr>
          <w:rFonts w:ascii="Arial" w:eastAsia="Times New Roman" w:hAnsi="Arial" w:cs="Arial"/>
          <w:sz w:val="24"/>
          <w:szCs w:val="24"/>
          <w:shd w:val="clear" w:color="auto" w:fill="FFFFFF"/>
        </w:rPr>
      </w:pPr>
    </w:p>
    <w:p w14:paraId="0CE64F78" w14:textId="77777777" w:rsidR="00166925" w:rsidRPr="002C47DB" w:rsidRDefault="00166925" w:rsidP="002C47DB">
      <w:pPr>
        <w:pStyle w:val="Body"/>
        <w:spacing w:line="480" w:lineRule="auto"/>
        <w:rPr>
          <w:rFonts w:ascii="Arial" w:hAnsi="Arial" w:cs="Arial"/>
          <w:sz w:val="24"/>
          <w:szCs w:val="24"/>
        </w:rPr>
      </w:pPr>
    </w:p>
    <w:p w14:paraId="045A58B2" w14:textId="77777777" w:rsidR="00BC0F6F" w:rsidRPr="002C47DB" w:rsidRDefault="00BC0F6F" w:rsidP="002C47DB">
      <w:pPr>
        <w:pStyle w:val="Body"/>
        <w:spacing w:line="480" w:lineRule="auto"/>
        <w:rPr>
          <w:rFonts w:ascii="Arial" w:hAnsi="Arial" w:cs="Arial"/>
          <w:b/>
          <w:bCs/>
          <w:sz w:val="24"/>
          <w:szCs w:val="24"/>
          <w:shd w:val="clear" w:color="auto" w:fill="FFFFFF"/>
        </w:rPr>
      </w:pPr>
    </w:p>
    <w:p w14:paraId="1883F7DD" w14:textId="77777777" w:rsidR="00BC0F6F" w:rsidRPr="002C47DB" w:rsidRDefault="00BC0F6F" w:rsidP="002C47DB">
      <w:pPr>
        <w:pStyle w:val="Body"/>
        <w:spacing w:line="480" w:lineRule="auto"/>
        <w:rPr>
          <w:rFonts w:ascii="Arial" w:hAnsi="Arial" w:cs="Arial"/>
          <w:b/>
          <w:bCs/>
          <w:sz w:val="24"/>
          <w:szCs w:val="24"/>
          <w:shd w:val="clear" w:color="auto" w:fill="FFFFFF"/>
        </w:rPr>
      </w:pPr>
    </w:p>
    <w:p w14:paraId="3326E283" w14:textId="77777777" w:rsidR="00BC0F6F" w:rsidRPr="002C47DB" w:rsidRDefault="00BC0F6F" w:rsidP="002C47DB">
      <w:pPr>
        <w:pStyle w:val="Body"/>
        <w:spacing w:line="480" w:lineRule="auto"/>
        <w:rPr>
          <w:rFonts w:ascii="Arial" w:hAnsi="Arial" w:cs="Arial"/>
          <w:b/>
          <w:bCs/>
          <w:sz w:val="24"/>
          <w:szCs w:val="24"/>
          <w:shd w:val="clear" w:color="auto" w:fill="FFFFFF"/>
        </w:rPr>
      </w:pPr>
    </w:p>
    <w:p w14:paraId="3A3408A1" w14:textId="77777777" w:rsidR="00154012" w:rsidRPr="002C47DB" w:rsidRDefault="00154012" w:rsidP="002C47DB">
      <w:pPr>
        <w:pStyle w:val="Body"/>
        <w:spacing w:line="480" w:lineRule="auto"/>
        <w:rPr>
          <w:rFonts w:ascii="Arial" w:eastAsia="Times New Roman" w:hAnsi="Arial" w:cs="Arial"/>
          <w:sz w:val="24"/>
          <w:szCs w:val="24"/>
          <w:shd w:val="clear" w:color="auto" w:fill="FFFFFF"/>
        </w:rPr>
      </w:pPr>
    </w:p>
    <w:p w14:paraId="631BC88E" w14:textId="77777777" w:rsidR="00376619" w:rsidRPr="002C47DB" w:rsidRDefault="00376619" w:rsidP="002C47DB">
      <w:pPr>
        <w:pStyle w:val="Body"/>
        <w:spacing w:line="480" w:lineRule="auto"/>
        <w:rPr>
          <w:rFonts w:ascii="Arial" w:hAnsi="Arial" w:cs="Arial"/>
          <w:sz w:val="24"/>
          <w:szCs w:val="24"/>
          <w:shd w:val="clear" w:color="auto" w:fill="FFFFFF"/>
        </w:rPr>
      </w:pPr>
    </w:p>
    <w:p w14:paraId="637FA4B4" w14:textId="77777777" w:rsidR="00646972" w:rsidRPr="002C47DB" w:rsidRDefault="00646972" w:rsidP="002C47DB">
      <w:pPr>
        <w:pStyle w:val="Body"/>
        <w:spacing w:line="480" w:lineRule="auto"/>
        <w:rPr>
          <w:rFonts w:ascii="Arial" w:hAnsi="Arial" w:cs="Arial"/>
          <w:b/>
          <w:bCs/>
          <w:sz w:val="24"/>
          <w:szCs w:val="24"/>
          <w:shd w:val="clear" w:color="auto" w:fill="FFFFFF"/>
        </w:rPr>
      </w:pPr>
    </w:p>
    <w:p w14:paraId="1930D3D9" w14:textId="77777777" w:rsidR="00646972" w:rsidRPr="002C47DB" w:rsidRDefault="00646972" w:rsidP="002C47DB">
      <w:pPr>
        <w:pStyle w:val="Body"/>
        <w:spacing w:line="480" w:lineRule="auto"/>
        <w:rPr>
          <w:rFonts w:ascii="Arial" w:hAnsi="Arial" w:cs="Arial"/>
          <w:b/>
          <w:bCs/>
          <w:sz w:val="24"/>
          <w:szCs w:val="24"/>
          <w:shd w:val="clear" w:color="auto" w:fill="FFFFFF"/>
        </w:rPr>
      </w:pPr>
    </w:p>
    <w:p w14:paraId="7564F828" w14:textId="77777777" w:rsidR="00646972" w:rsidRPr="002C47DB" w:rsidRDefault="00646972" w:rsidP="002C47DB">
      <w:pPr>
        <w:pStyle w:val="Body"/>
        <w:spacing w:line="480" w:lineRule="auto"/>
        <w:rPr>
          <w:rFonts w:ascii="Arial" w:hAnsi="Arial" w:cs="Arial"/>
          <w:b/>
          <w:bCs/>
          <w:sz w:val="24"/>
          <w:szCs w:val="24"/>
          <w:shd w:val="clear" w:color="auto" w:fill="FFFFFF"/>
        </w:rPr>
      </w:pPr>
    </w:p>
    <w:p w14:paraId="7EF76C0D" w14:textId="77777777" w:rsidR="00646972" w:rsidRPr="002C47DB" w:rsidRDefault="00646972" w:rsidP="002C47DB">
      <w:pPr>
        <w:pStyle w:val="Body"/>
        <w:spacing w:line="480" w:lineRule="auto"/>
        <w:rPr>
          <w:rFonts w:ascii="Arial" w:hAnsi="Arial" w:cs="Arial"/>
          <w:b/>
          <w:bCs/>
          <w:sz w:val="24"/>
          <w:szCs w:val="24"/>
          <w:shd w:val="clear" w:color="auto" w:fill="FFFFFF"/>
        </w:rPr>
      </w:pPr>
    </w:p>
    <w:p w14:paraId="134B514C" w14:textId="77777777" w:rsidR="00646972" w:rsidRPr="002C47DB" w:rsidRDefault="00646972" w:rsidP="002C47DB">
      <w:pPr>
        <w:pStyle w:val="Body"/>
        <w:spacing w:line="480" w:lineRule="auto"/>
        <w:rPr>
          <w:rFonts w:ascii="Arial" w:hAnsi="Arial" w:cs="Arial"/>
          <w:b/>
          <w:bCs/>
          <w:sz w:val="24"/>
          <w:szCs w:val="24"/>
          <w:shd w:val="clear" w:color="auto" w:fill="FFFFFF"/>
        </w:rPr>
      </w:pPr>
    </w:p>
    <w:p w14:paraId="38747748" w14:textId="77777777" w:rsidR="00646972" w:rsidRPr="002C47DB" w:rsidRDefault="00646972" w:rsidP="002C47DB">
      <w:pPr>
        <w:pStyle w:val="Body"/>
        <w:spacing w:line="480" w:lineRule="auto"/>
        <w:rPr>
          <w:rFonts w:ascii="Arial" w:hAnsi="Arial" w:cs="Arial"/>
          <w:b/>
          <w:bCs/>
          <w:sz w:val="24"/>
          <w:szCs w:val="24"/>
          <w:shd w:val="clear" w:color="auto" w:fill="FFFFFF"/>
        </w:rPr>
      </w:pPr>
    </w:p>
    <w:p w14:paraId="0DB4E966" w14:textId="77777777" w:rsidR="00646972" w:rsidRPr="002C47DB" w:rsidRDefault="00646972" w:rsidP="002C47DB">
      <w:pPr>
        <w:pStyle w:val="Body"/>
        <w:spacing w:line="480" w:lineRule="auto"/>
        <w:rPr>
          <w:rFonts w:ascii="Arial" w:hAnsi="Arial" w:cs="Arial"/>
          <w:b/>
          <w:bCs/>
          <w:sz w:val="24"/>
          <w:szCs w:val="24"/>
          <w:shd w:val="clear" w:color="auto" w:fill="FFFFFF"/>
        </w:rPr>
      </w:pPr>
    </w:p>
    <w:p w14:paraId="4539B649" w14:textId="77777777" w:rsidR="00646972" w:rsidRPr="002C47DB" w:rsidRDefault="00646972" w:rsidP="002C47DB">
      <w:pPr>
        <w:pStyle w:val="Body"/>
        <w:spacing w:line="480" w:lineRule="auto"/>
        <w:rPr>
          <w:rFonts w:ascii="Arial" w:hAnsi="Arial" w:cs="Arial"/>
          <w:b/>
          <w:bCs/>
          <w:sz w:val="24"/>
          <w:szCs w:val="24"/>
          <w:shd w:val="clear" w:color="auto" w:fill="FFFFFF"/>
        </w:rPr>
      </w:pPr>
    </w:p>
    <w:p w14:paraId="3B435944" w14:textId="77777777" w:rsidR="00646972" w:rsidRPr="002C47DB" w:rsidRDefault="00646972" w:rsidP="002C47DB">
      <w:pPr>
        <w:pStyle w:val="Body"/>
        <w:spacing w:line="480" w:lineRule="auto"/>
        <w:rPr>
          <w:rFonts w:ascii="Arial" w:hAnsi="Arial" w:cs="Arial"/>
          <w:b/>
          <w:bCs/>
          <w:sz w:val="24"/>
          <w:szCs w:val="24"/>
          <w:shd w:val="clear" w:color="auto" w:fill="FFFFFF"/>
        </w:rPr>
      </w:pPr>
    </w:p>
    <w:p w14:paraId="048F74D0" w14:textId="77777777" w:rsidR="00646972" w:rsidRPr="002C47DB" w:rsidRDefault="00646972" w:rsidP="002C47DB">
      <w:pPr>
        <w:pStyle w:val="Body"/>
        <w:spacing w:line="480" w:lineRule="auto"/>
        <w:rPr>
          <w:rFonts w:ascii="Arial" w:hAnsi="Arial" w:cs="Arial"/>
          <w:b/>
          <w:bCs/>
          <w:sz w:val="24"/>
          <w:szCs w:val="24"/>
          <w:shd w:val="clear" w:color="auto" w:fill="FFFFFF"/>
        </w:rPr>
      </w:pPr>
    </w:p>
    <w:p w14:paraId="04647F12" w14:textId="77777777" w:rsidR="00646972" w:rsidRPr="002C47DB" w:rsidRDefault="00646972" w:rsidP="002C47DB">
      <w:pPr>
        <w:pStyle w:val="Body"/>
        <w:spacing w:line="480" w:lineRule="auto"/>
        <w:rPr>
          <w:rFonts w:ascii="Arial" w:hAnsi="Arial" w:cs="Arial"/>
          <w:b/>
          <w:bCs/>
          <w:sz w:val="24"/>
          <w:szCs w:val="24"/>
          <w:shd w:val="clear" w:color="auto" w:fill="FFFFFF"/>
        </w:rPr>
      </w:pPr>
    </w:p>
    <w:p w14:paraId="10391268" w14:textId="77777777" w:rsidR="004A361C" w:rsidRPr="002C47DB" w:rsidRDefault="004A361C" w:rsidP="002C47DB">
      <w:pPr>
        <w:pStyle w:val="Body"/>
        <w:spacing w:line="480" w:lineRule="auto"/>
        <w:jc w:val="both"/>
        <w:rPr>
          <w:rFonts w:ascii="Arial" w:hAnsi="Arial" w:cs="Arial"/>
          <w:b/>
          <w:bCs/>
          <w:sz w:val="24"/>
          <w:szCs w:val="24"/>
          <w:shd w:val="clear" w:color="auto" w:fill="FFFFFF"/>
        </w:rPr>
        <w:sectPr w:rsidR="004A361C" w:rsidRPr="002C47DB" w:rsidSect="00C76553">
          <w:footerReference w:type="default" r:id="rId18"/>
          <w:pgSz w:w="12240" w:h="15840"/>
          <w:pgMar w:top="1440" w:right="1440" w:bottom="1440" w:left="1440" w:header="720" w:footer="720" w:gutter="0"/>
          <w:cols w:space="720"/>
          <w:docGrid w:linePitch="360"/>
        </w:sectPr>
      </w:pPr>
    </w:p>
    <w:p w14:paraId="532D6AC8" w14:textId="5B3B625B" w:rsidR="00822A41" w:rsidRPr="002C47DB" w:rsidRDefault="00822A41" w:rsidP="002C47DB">
      <w:pPr>
        <w:pStyle w:val="Body"/>
        <w:spacing w:line="480" w:lineRule="auto"/>
        <w:jc w:val="both"/>
        <w:rPr>
          <w:rFonts w:ascii="Arial" w:hAnsi="Arial" w:cs="Arial"/>
          <w:sz w:val="24"/>
          <w:szCs w:val="24"/>
        </w:rPr>
      </w:pPr>
      <w:r w:rsidRPr="002C47DB">
        <w:rPr>
          <w:rFonts w:ascii="Arial" w:hAnsi="Arial" w:cs="Arial"/>
          <w:b/>
          <w:bCs/>
          <w:sz w:val="24"/>
          <w:szCs w:val="24"/>
          <w:shd w:val="clear" w:color="auto" w:fill="FFFFFF"/>
        </w:rPr>
        <w:lastRenderedPageBreak/>
        <w:t xml:space="preserve">Supplementary Table 5. </w:t>
      </w:r>
      <w:r w:rsidRPr="002C47DB">
        <w:rPr>
          <w:rFonts w:ascii="Arial" w:hAnsi="Arial" w:cs="Arial"/>
          <w:sz w:val="24"/>
          <w:szCs w:val="24"/>
        </w:rPr>
        <w:t xml:space="preserve">Taxonomy and relative abundance of the </w:t>
      </w:r>
      <w:r w:rsidRPr="002C47DB">
        <w:rPr>
          <w:rFonts w:ascii="Arial" w:hAnsi="Arial" w:cs="Arial"/>
          <w:color w:val="auto"/>
          <w:sz w:val="24"/>
          <w:szCs w:val="24"/>
          <w:shd w:val="clear" w:color="auto" w:fill="FFFFFF"/>
        </w:rPr>
        <w:t>amplicon sequence variants (ASVs) enriched (p</w:t>
      </w:r>
      <w:r w:rsidR="009828E9" w:rsidRPr="002C47DB">
        <w:rPr>
          <w:rFonts w:ascii="Arial" w:hAnsi="Arial" w:cs="Arial"/>
          <w:color w:val="auto"/>
          <w:sz w:val="24"/>
          <w:szCs w:val="24"/>
          <w:shd w:val="clear" w:color="auto" w:fill="FFFFFF"/>
        </w:rPr>
        <w:t>-</w:t>
      </w:r>
      <w:r w:rsidRPr="002C47DB">
        <w:rPr>
          <w:rFonts w:ascii="Arial" w:hAnsi="Arial" w:cs="Arial"/>
          <w:color w:val="auto"/>
          <w:sz w:val="24"/>
          <w:szCs w:val="24"/>
          <w:shd w:val="clear" w:color="auto" w:fill="FFFFFF"/>
        </w:rPr>
        <w:t>val</w:t>
      </w:r>
      <w:r w:rsidR="009828E9" w:rsidRPr="002C47DB">
        <w:rPr>
          <w:rFonts w:ascii="Arial" w:hAnsi="Arial" w:cs="Arial"/>
          <w:color w:val="auto"/>
          <w:sz w:val="24"/>
          <w:szCs w:val="24"/>
          <w:shd w:val="clear" w:color="auto" w:fill="FFFFFF"/>
        </w:rPr>
        <w:t xml:space="preserve">ue </w:t>
      </w:r>
      <w:r w:rsidRPr="002C47DB">
        <w:rPr>
          <w:rFonts w:ascii="Arial" w:hAnsi="Arial" w:cs="Arial"/>
          <w:color w:val="auto"/>
          <w:sz w:val="24"/>
          <w:szCs w:val="24"/>
          <w:shd w:val="clear" w:color="auto" w:fill="FFFFFF"/>
        </w:rPr>
        <w:t xml:space="preserve">&lt; 0.05) in the </w:t>
      </w:r>
      <w:r w:rsidRPr="002C47DB">
        <w:rPr>
          <w:rFonts w:ascii="Arial" w:hAnsi="Arial" w:cs="Arial"/>
          <w:color w:val="auto"/>
          <w:sz w:val="24"/>
          <w:szCs w:val="24"/>
        </w:rPr>
        <w:t xml:space="preserve">fungal communities of avocado cv. </w:t>
      </w:r>
      <w:r w:rsidRPr="002C47DB">
        <w:rPr>
          <w:rFonts w:ascii="Arial" w:hAnsi="Arial" w:cs="Arial"/>
          <w:sz w:val="24"/>
          <w:szCs w:val="24"/>
        </w:rPr>
        <w:t xml:space="preserve">Hass fruits with different </w:t>
      </w:r>
      <w:r w:rsidR="006B6B92" w:rsidRPr="002C47DB">
        <w:rPr>
          <w:rFonts w:ascii="Arial" w:hAnsi="Arial" w:cs="Arial"/>
          <w:sz w:val="24"/>
          <w:szCs w:val="24"/>
        </w:rPr>
        <w:t xml:space="preserve">severities of lenticel damage </w:t>
      </w:r>
      <w:r w:rsidRPr="002C47DB">
        <w:rPr>
          <w:rFonts w:ascii="Arial" w:hAnsi="Arial" w:cs="Arial"/>
          <w:sz w:val="24"/>
          <w:szCs w:val="24"/>
        </w:rPr>
        <w:t xml:space="preserve">(Mild and Severe) collected from the La </w:t>
      </w:r>
      <w:proofErr w:type="spellStart"/>
      <w:r w:rsidRPr="002C47DB">
        <w:rPr>
          <w:rFonts w:ascii="Arial" w:hAnsi="Arial" w:cs="Arial"/>
          <w:sz w:val="24"/>
          <w:szCs w:val="24"/>
        </w:rPr>
        <w:t>Escondida</w:t>
      </w:r>
      <w:proofErr w:type="spellEnd"/>
      <w:r w:rsidRPr="002C47DB">
        <w:rPr>
          <w:rFonts w:ascii="Arial" w:hAnsi="Arial" w:cs="Arial"/>
          <w:sz w:val="24"/>
          <w:szCs w:val="24"/>
        </w:rPr>
        <w:t xml:space="preserve"> during the </w:t>
      </w:r>
      <w:proofErr w:type="spellStart"/>
      <w:r w:rsidRPr="002C47DB">
        <w:rPr>
          <w:rFonts w:ascii="Arial" w:hAnsi="Arial" w:cs="Arial"/>
          <w:sz w:val="24"/>
          <w:szCs w:val="24"/>
        </w:rPr>
        <w:t>traviesa</w:t>
      </w:r>
      <w:proofErr w:type="spellEnd"/>
      <w:r w:rsidRPr="002C47DB">
        <w:rPr>
          <w:rFonts w:ascii="Arial" w:hAnsi="Arial" w:cs="Arial"/>
          <w:sz w:val="24"/>
          <w:szCs w:val="24"/>
        </w:rPr>
        <w:t xml:space="preserve"> harvest of 2020. In Black are the ASVs enriched in fruits with severe lenticel damage and Clade refers to the phylogeny shown in Fig 6.</w:t>
      </w:r>
    </w:p>
    <w:tbl>
      <w:tblPr>
        <w:tblW w:w="11399" w:type="dxa"/>
        <w:tblCellMar>
          <w:left w:w="70" w:type="dxa"/>
          <w:right w:w="70" w:type="dxa"/>
        </w:tblCellMar>
        <w:tblLook w:val="04A0" w:firstRow="1" w:lastRow="0" w:firstColumn="1" w:lastColumn="0" w:noHBand="0" w:noVBand="1"/>
      </w:tblPr>
      <w:tblGrid>
        <w:gridCol w:w="1253"/>
        <w:gridCol w:w="1032"/>
        <w:gridCol w:w="1032"/>
        <w:gridCol w:w="2564"/>
        <w:gridCol w:w="1948"/>
        <w:gridCol w:w="2342"/>
        <w:gridCol w:w="1844"/>
        <w:gridCol w:w="945"/>
      </w:tblGrid>
      <w:tr w:rsidR="00822A41" w:rsidRPr="002C47DB" w14:paraId="701853C8" w14:textId="77777777" w:rsidTr="001D1AEB">
        <w:trPr>
          <w:trHeight w:val="516"/>
        </w:trPr>
        <w:tc>
          <w:tcPr>
            <w:tcW w:w="1060" w:type="dxa"/>
            <w:vMerge w:val="restart"/>
            <w:tcBorders>
              <w:top w:val="single" w:sz="4" w:space="0" w:color="auto"/>
              <w:left w:val="nil"/>
              <w:bottom w:val="single" w:sz="4" w:space="0" w:color="000000"/>
              <w:right w:val="nil"/>
            </w:tcBorders>
            <w:shd w:val="clear" w:color="auto" w:fill="auto"/>
            <w:vAlign w:val="center"/>
            <w:hideMark/>
          </w:tcPr>
          <w:p w14:paraId="5D8152B9"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color w:val="000000"/>
                <w:bdr w:val="none" w:sz="0" w:space="0" w:color="auto"/>
                <w:lang w:val="es-CO" w:eastAsia="es-CO"/>
              </w:rPr>
            </w:pPr>
            <w:proofErr w:type="spellStart"/>
            <w:r w:rsidRPr="002C47DB">
              <w:rPr>
                <w:rFonts w:ascii="Arial" w:eastAsia="Times New Roman" w:hAnsi="Arial" w:cs="Arial"/>
                <w:b/>
                <w:bCs/>
                <w:color w:val="000000"/>
                <w:bdr w:val="none" w:sz="0" w:space="0" w:color="auto"/>
                <w:lang w:val="es-CO" w:eastAsia="es-CO"/>
              </w:rPr>
              <w:t>Sequence</w:t>
            </w:r>
            <w:proofErr w:type="spellEnd"/>
            <w:r w:rsidRPr="002C47DB">
              <w:rPr>
                <w:rFonts w:ascii="Arial" w:eastAsia="Times New Roman" w:hAnsi="Arial" w:cs="Arial"/>
                <w:b/>
                <w:bCs/>
                <w:color w:val="000000"/>
                <w:bdr w:val="none" w:sz="0" w:space="0" w:color="auto"/>
                <w:lang w:val="es-CO" w:eastAsia="es-CO"/>
              </w:rPr>
              <w:t xml:space="preserve"> </w:t>
            </w:r>
            <w:proofErr w:type="spellStart"/>
            <w:r w:rsidRPr="002C47DB">
              <w:rPr>
                <w:rFonts w:ascii="Arial" w:eastAsia="Times New Roman" w:hAnsi="Arial" w:cs="Arial"/>
                <w:b/>
                <w:bCs/>
                <w:color w:val="000000"/>
                <w:bdr w:val="none" w:sz="0" w:space="0" w:color="auto"/>
                <w:lang w:val="es-CO" w:eastAsia="es-CO"/>
              </w:rPr>
              <w:t>variant</w:t>
            </w:r>
            <w:proofErr w:type="spellEnd"/>
            <w:r w:rsidRPr="002C47DB">
              <w:rPr>
                <w:rFonts w:ascii="Arial" w:eastAsia="Times New Roman" w:hAnsi="Arial" w:cs="Arial"/>
                <w:b/>
                <w:bCs/>
                <w:color w:val="000000"/>
                <w:bdr w:val="none" w:sz="0" w:space="0" w:color="auto"/>
                <w:lang w:val="es-CO" w:eastAsia="es-CO"/>
              </w:rPr>
              <w:t xml:space="preserve"> </w:t>
            </w:r>
          </w:p>
        </w:tc>
        <w:tc>
          <w:tcPr>
            <w:tcW w:w="1794" w:type="dxa"/>
            <w:gridSpan w:val="2"/>
            <w:tcBorders>
              <w:top w:val="single" w:sz="4" w:space="0" w:color="auto"/>
              <w:left w:val="nil"/>
              <w:bottom w:val="single" w:sz="4" w:space="0" w:color="auto"/>
              <w:right w:val="nil"/>
            </w:tcBorders>
            <w:shd w:val="clear" w:color="auto" w:fill="auto"/>
            <w:vAlign w:val="center"/>
            <w:hideMark/>
          </w:tcPr>
          <w:p w14:paraId="454F715A"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color w:val="000000"/>
                <w:bdr w:val="none" w:sz="0" w:space="0" w:color="auto"/>
                <w:lang w:val="es-CO" w:eastAsia="es-CO"/>
              </w:rPr>
            </w:pPr>
            <w:r w:rsidRPr="002C47DB">
              <w:rPr>
                <w:rFonts w:ascii="Arial" w:eastAsia="Times New Roman" w:hAnsi="Arial" w:cs="Arial"/>
                <w:b/>
                <w:bCs/>
                <w:color w:val="000000"/>
                <w:bdr w:val="none" w:sz="0" w:space="0" w:color="auto"/>
                <w:lang w:val="es-CO" w:eastAsia="es-CO"/>
              </w:rPr>
              <w:t xml:space="preserve">Relative </w:t>
            </w:r>
            <w:proofErr w:type="spellStart"/>
            <w:r w:rsidRPr="002C47DB">
              <w:rPr>
                <w:rFonts w:ascii="Arial" w:eastAsia="Times New Roman" w:hAnsi="Arial" w:cs="Arial"/>
                <w:b/>
                <w:bCs/>
                <w:color w:val="000000"/>
                <w:bdr w:val="none" w:sz="0" w:space="0" w:color="auto"/>
                <w:lang w:val="es-CO" w:eastAsia="es-CO"/>
              </w:rPr>
              <w:t>abundance</w:t>
            </w:r>
            <w:proofErr w:type="spellEnd"/>
            <w:r w:rsidRPr="002C47DB">
              <w:rPr>
                <w:rFonts w:ascii="Arial" w:eastAsia="Times New Roman" w:hAnsi="Arial" w:cs="Arial"/>
                <w:b/>
                <w:bCs/>
                <w:color w:val="000000"/>
                <w:bdr w:val="none" w:sz="0" w:space="0" w:color="auto"/>
                <w:lang w:val="es-CO" w:eastAsia="es-CO"/>
              </w:rPr>
              <w:t xml:space="preserve"> (%)</w:t>
            </w:r>
          </w:p>
        </w:tc>
        <w:tc>
          <w:tcPr>
            <w:tcW w:w="7585" w:type="dxa"/>
            <w:gridSpan w:val="4"/>
            <w:tcBorders>
              <w:top w:val="single" w:sz="4" w:space="0" w:color="auto"/>
              <w:left w:val="nil"/>
              <w:bottom w:val="single" w:sz="4" w:space="0" w:color="auto"/>
              <w:right w:val="nil"/>
            </w:tcBorders>
            <w:shd w:val="clear" w:color="auto" w:fill="auto"/>
            <w:noWrap/>
            <w:vAlign w:val="center"/>
            <w:hideMark/>
          </w:tcPr>
          <w:p w14:paraId="13BC63FD"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color w:val="000000"/>
                <w:bdr w:val="none" w:sz="0" w:space="0" w:color="auto"/>
                <w:lang w:val="es-CO" w:eastAsia="es-CO"/>
              </w:rPr>
            </w:pPr>
            <w:proofErr w:type="spellStart"/>
            <w:r w:rsidRPr="002C47DB">
              <w:rPr>
                <w:rFonts w:ascii="Arial" w:eastAsia="Times New Roman" w:hAnsi="Arial" w:cs="Arial"/>
                <w:b/>
                <w:bCs/>
                <w:color w:val="000000"/>
                <w:bdr w:val="none" w:sz="0" w:space="0" w:color="auto"/>
                <w:lang w:val="es-CO" w:eastAsia="es-CO"/>
              </w:rPr>
              <w:t>Taxonomy</w:t>
            </w:r>
            <w:proofErr w:type="spellEnd"/>
          </w:p>
        </w:tc>
        <w:tc>
          <w:tcPr>
            <w:tcW w:w="960" w:type="dxa"/>
            <w:vMerge w:val="restart"/>
            <w:tcBorders>
              <w:top w:val="single" w:sz="4" w:space="0" w:color="auto"/>
              <w:left w:val="nil"/>
              <w:bottom w:val="single" w:sz="4" w:space="0" w:color="000000"/>
              <w:right w:val="nil"/>
            </w:tcBorders>
            <w:shd w:val="clear" w:color="auto" w:fill="auto"/>
            <w:noWrap/>
            <w:vAlign w:val="center"/>
            <w:hideMark/>
          </w:tcPr>
          <w:p w14:paraId="3D548FAA"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color w:val="000000"/>
                <w:bdr w:val="none" w:sz="0" w:space="0" w:color="auto"/>
                <w:lang w:val="es-CO" w:eastAsia="es-CO"/>
              </w:rPr>
            </w:pPr>
            <w:proofErr w:type="spellStart"/>
            <w:r w:rsidRPr="002C47DB">
              <w:rPr>
                <w:rFonts w:ascii="Arial" w:eastAsia="Times New Roman" w:hAnsi="Arial" w:cs="Arial"/>
                <w:b/>
                <w:bCs/>
                <w:color w:val="000000"/>
                <w:bdr w:val="none" w:sz="0" w:space="0" w:color="auto"/>
                <w:lang w:val="es-CO" w:eastAsia="es-CO"/>
              </w:rPr>
              <w:t>Clade</w:t>
            </w:r>
            <w:proofErr w:type="spellEnd"/>
          </w:p>
        </w:tc>
      </w:tr>
      <w:tr w:rsidR="00822A41" w:rsidRPr="002C47DB" w14:paraId="1887530F" w14:textId="77777777" w:rsidTr="001D1AEB">
        <w:trPr>
          <w:trHeight w:val="456"/>
        </w:trPr>
        <w:tc>
          <w:tcPr>
            <w:tcW w:w="1060" w:type="dxa"/>
            <w:vMerge/>
            <w:tcBorders>
              <w:top w:val="single" w:sz="4" w:space="0" w:color="auto"/>
              <w:left w:val="nil"/>
              <w:bottom w:val="single" w:sz="4" w:space="0" w:color="000000"/>
              <w:right w:val="nil"/>
            </w:tcBorders>
            <w:vAlign w:val="center"/>
            <w:hideMark/>
          </w:tcPr>
          <w:p w14:paraId="7053167D"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color w:val="000000"/>
                <w:bdr w:val="none" w:sz="0" w:space="0" w:color="auto"/>
                <w:lang w:val="es-CO" w:eastAsia="es-CO"/>
              </w:rPr>
            </w:pPr>
          </w:p>
        </w:tc>
        <w:tc>
          <w:tcPr>
            <w:tcW w:w="874" w:type="dxa"/>
            <w:tcBorders>
              <w:top w:val="nil"/>
              <w:left w:val="nil"/>
              <w:bottom w:val="single" w:sz="4" w:space="0" w:color="auto"/>
              <w:right w:val="nil"/>
            </w:tcBorders>
            <w:shd w:val="clear" w:color="auto" w:fill="auto"/>
            <w:vAlign w:val="center"/>
            <w:hideMark/>
          </w:tcPr>
          <w:p w14:paraId="3E92BCE9"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color w:val="000000"/>
                <w:bdr w:val="none" w:sz="0" w:space="0" w:color="auto"/>
                <w:lang w:val="es-CO" w:eastAsia="es-CO"/>
              </w:rPr>
            </w:pPr>
            <w:proofErr w:type="spellStart"/>
            <w:r w:rsidRPr="002C47DB">
              <w:rPr>
                <w:rFonts w:ascii="Arial" w:eastAsia="Times New Roman" w:hAnsi="Arial" w:cs="Arial"/>
                <w:b/>
                <w:bCs/>
                <w:color w:val="000000"/>
                <w:bdr w:val="none" w:sz="0" w:space="0" w:color="auto"/>
                <w:lang w:val="es-CO" w:eastAsia="es-CO"/>
              </w:rPr>
              <w:t>Mild</w:t>
            </w:r>
            <w:proofErr w:type="spellEnd"/>
            <w:r w:rsidRPr="002C47DB">
              <w:rPr>
                <w:rFonts w:ascii="Arial" w:eastAsia="Times New Roman" w:hAnsi="Arial" w:cs="Arial"/>
                <w:b/>
                <w:bCs/>
                <w:color w:val="000000"/>
                <w:bdr w:val="none" w:sz="0" w:space="0" w:color="auto"/>
                <w:lang w:val="es-CO" w:eastAsia="es-CO"/>
              </w:rPr>
              <w:t xml:space="preserve"> </w:t>
            </w:r>
            <w:proofErr w:type="spellStart"/>
            <w:r w:rsidRPr="002C47DB">
              <w:rPr>
                <w:rFonts w:ascii="Arial" w:eastAsia="Times New Roman" w:hAnsi="Arial" w:cs="Arial"/>
                <w:b/>
                <w:bCs/>
                <w:color w:val="000000"/>
                <w:bdr w:val="none" w:sz="0" w:space="0" w:color="auto"/>
                <w:lang w:val="es-CO" w:eastAsia="es-CO"/>
              </w:rPr>
              <w:t>damage</w:t>
            </w:r>
            <w:proofErr w:type="spellEnd"/>
          </w:p>
        </w:tc>
        <w:tc>
          <w:tcPr>
            <w:tcW w:w="920" w:type="dxa"/>
            <w:tcBorders>
              <w:top w:val="nil"/>
              <w:left w:val="nil"/>
              <w:bottom w:val="single" w:sz="4" w:space="0" w:color="auto"/>
              <w:right w:val="nil"/>
            </w:tcBorders>
            <w:shd w:val="clear" w:color="auto" w:fill="auto"/>
            <w:vAlign w:val="center"/>
            <w:hideMark/>
          </w:tcPr>
          <w:p w14:paraId="1E660818"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color w:val="000000"/>
                <w:bdr w:val="none" w:sz="0" w:space="0" w:color="auto"/>
                <w:lang w:val="es-CO" w:eastAsia="es-CO"/>
              </w:rPr>
            </w:pPr>
            <w:r w:rsidRPr="002C47DB">
              <w:rPr>
                <w:rFonts w:ascii="Arial" w:eastAsia="Times New Roman" w:hAnsi="Arial" w:cs="Arial"/>
                <w:b/>
                <w:bCs/>
                <w:color w:val="000000"/>
                <w:bdr w:val="none" w:sz="0" w:space="0" w:color="auto"/>
                <w:lang w:val="es-CO" w:eastAsia="es-CO"/>
              </w:rPr>
              <w:t xml:space="preserve">Severe </w:t>
            </w:r>
            <w:proofErr w:type="spellStart"/>
            <w:r w:rsidRPr="002C47DB">
              <w:rPr>
                <w:rFonts w:ascii="Arial" w:eastAsia="Times New Roman" w:hAnsi="Arial" w:cs="Arial"/>
                <w:b/>
                <w:bCs/>
                <w:color w:val="000000"/>
                <w:bdr w:val="none" w:sz="0" w:space="0" w:color="auto"/>
                <w:lang w:val="es-CO" w:eastAsia="es-CO"/>
              </w:rPr>
              <w:t>damage</w:t>
            </w:r>
            <w:proofErr w:type="spellEnd"/>
          </w:p>
        </w:tc>
        <w:tc>
          <w:tcPr>
            <w:tcW w:w="1998" w:type="dxa"/>
            <w:tcBorders>
              <w:top w:val="nil"/>
              <w:left w:val="nil"/>
              <w:bottom w:val="single" w:sz="4" w:space="0" w:color="auto"/>
              <w:right w:val="nil"/>
            </w:tcBorders>
            <w:shd w:val="clear" w:color="auto" w:fill="auto"/>
            <w:noWrap/>
            <w:vAlign w:val="center"/>
            <w:hideMark/>
          </w:tcPr>
          <w:p w14:paraId="4B514534"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color w:val="000000"/>
                <w:bdr w:val="none" w:sz="0" w:space="0" w:color="auto"/>
                <w:lang w:val="es-CO" w:eastAsia="es-CO"/>
              </w:rPr>
            </w:pPr>
            <w:proofErr w:type="spellStart"/>
            <w:r w:rsidRPr="002C47DB">
              <w:rPr>
                <w:rFonts w:ascii="Arial" w:eastAsia="Times New Roman" w:hAnsi="Arial" w:cs="Arial"/>
                <w:b/>
                <w:bCs/>
                <w:color w:val="000000"/>
                <w:bdr w:val="none" w:sz="0" w:space="0" w:color="auto"/>
                <w:lang w:val="es-CO" w:eastAsia="es-CO"/>
              </w:rPr>
              <w:t>Class</w:t>
            </w:r>
            <w:proofErr w:type="spellEnd"/>
          </w:p>
        </w:tc>
        <w:tc>
          <w:tcPr>
            <w:tcW w:w="1909" w:type="dxa"/>
            <w:tcBorders>
              <w:top w:val="nil"/>
              <w:left w:val="nil"/>
              <w:bottom w:val="single" w:sz="4" w:space="0" w:color="auto"/>
              <w:right w:val="nil"/>
            </w:tcBorders>
            <w:shd w:val="clear" w:color="auto" w:fill="auto"/>
            <w:noWrap/>
            <w:vAlign w:val="center"/>
            <w:hideMark/>
          </w:tcPr>
          <w:p w14:paraId="07D8B67C"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color w:val="000000"/>
                <w:bdr w:val="none" w:sz="0" w:space="0" w:color="auto"/>
                <w:lang w:val="es-CO" w:eastAsia="es-CO"/>
              </w:rPr>
            </w:pPr>
            <w:proofErr w:type="spellStart"/>
            <w:r w:rsidRPr="002C47DB">
              <w:rPr>
                <w:rFonts w:ascii="Arial" w:eastAsia="Times New Roman" w:hAnsi="Arial" w:cs="Arial"/>
                <w:b/>
                <w:bCs/>
                <w:color w:val="000000"/>
                <w:bdr w:val="none" w:sz="0" w:space="0" w:color="auto"/>
                <w:lang w:val="es-CO" w:eastAsia="es-CO"/>
              </w:rPr>
              <w:t>Order</w:t>
            </w:r>
            <w:proofErr w:type="spellEnd"/>
          </w:p>
        </w:tc>
        <w:tc>
          <w:tcPr>
            <w:tcW w:w="1961" w:type="dxa"/>
            <w:tcBorders>
              <w:top w:val="nil"/>
              <w:left w:val="nil"/>
              <w:bottom w:val="single" w:sz="4" w:space="0" w:color="auto"/>
              <w:right w:val="nil"/>
            </w:tcBorders>
            <w:shd w:val="clear" w:color="auto" w:fill="auto"/>
            <w:noWrap/>
            <w:vAlign w:val="center"/>
            <w:hideMark/>
          </w:tcPr>
          <w:p w14:paraId="1FDD5751"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color w:val="000000"/>
                <w:bdr w:val="none" w:sz="0" w:space="0" w:color="auto"/>
                <w:lang w:val="es-CO" w:eastAsia="es-CO"/>
              </w:rPr>
            </w:pPr>
            <w:proofErr w:type="spellStart"/>
            <w:r w:rsidRPr="002C47DB">
              <w:rPr>
                <w:rFonts w:ascii="Arial" w:eastAsia="Times New Roman" w:hAnsi="Arial" w:cs="Arial"/>
                <w:b/>
                <w:bCs/>
                <w:color w:val="000000"/>
                <w:bdr w:val="none" w:sz="0" w:space="0" w:color="auto"/>
                <w:lang w:val="es-CO" w:eastAsia="es-CO"/>
              </w:rPr>
              <w:t>Family</w:t>
            </w:r>
            <w:proofErr w:type="spellEnd"/>
          </w:p>
        </w:tc>
        <w:tc>
          <w:tcPr>
            <w:tcW w:w="1717" w:type="dxa"/>
            <w:tcBorders>
              <w:top w:val="nil"/>
              <w:left w:val="nil"/>
              <w:bottom w:val="single" w:sz="4" w:space="0" w:color="auto"/>
              <w:right w:val="nil"/>
            </w:tcBorders>
            <w:shd w:val="clear" w:color="auto" w:fill="auto"/>
            <w:noWrap/>
            <w:vAlign w:val="center"/>
            <w:hideMark/>
          </w:tcPr>
          <w:p w14:paraId="096B6E9C"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color w:val="000000"/>
                <w:bdr w:val="none" w:sz="0" w:space="0" w:color="auto"/>
                <w:lang w:val="es-CO" w:eastAsia="es-CO"/>
              </w:rPr>
            </w:pPr>
            <w:proofErr w:type="spellStart"/>
            <w:r w:rsidRPr="002C47DB">
              <w:rPr>
                <w:rFonts w:ascii="Arial" w:eastAsia="Times New Roman" w:hAnsi="Arial" w:cs="Arial"/>
                <w:b/>
                <w:bCs/>
                <w:color w:val="000000"/>
                <w:bdr w:val="none" w:sz="0" w:space="0" w:color="auto"/>
                <w:lang w:val="es-CO" w:eastAsia="es-CO"/>
              </w:rPr>
              <w:t>Genus</w:t>
            </w:r>
            <w:proofErr w:type="spellEnd"/>
          </w:p>
        </w:tc>
        <w:tc>
          <w:tcPr>
            <w:tcW w:w="960" w:type="dxa"/>
            <w:vMerge/>
            <w:tcBorders>
              <w:top w:val="single" w:sz="4" w:space="0" w:color="auto"/>
              <w:left w:val="nil"/>
              <w:bottom w:val="single" w:sz="4" w:space="0" w:color="000000"/>
              <w:right w:val="nil"/>
            </w:tcBorders>
            <w:vAlign w:val="center"/>
            <w:hideMark/>
          </w:tcPr>
          <w:p w14:paraId="797F0247"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color w:val="000000"/>
                <w:bdr w:val="none" w:sz="0" w:space="0" w:color="auto"/>
                <w:lang w:val="es-CO" w:eastAsia="es-CO"/>
              </w:rPr>
            </w:pPr>
          </w:p>
        </w:tc>
      </w:tr>
      <w:tr w:rsidR="00822A41" w:rsidRPr="002C47DB" w14:paraId="655333D8" w14:textId="77777777" w:rsidTr="001D1AEB">
        <w:trPr>
          <w:trHeight w:val="288"/>
        </w:trPr>
        <w:tc>
          <w:tcPr>
            <w:tcW w:w="1060" w:type="dxa"/>
            <w:tcBorders>
              <w:top w:val="nil"/>
              <w:left w:val="nil"/>
              <w:bottom w:val="nil"/>
              <w:right w:val="nil"/>
            </w:tcBorders>
            <w:shd w:val="clear" w:color="auto" w:fill="auto"/>
            <w:noWrap/>
            <w:vAlign w:val="center"/>
            <w:hideMark/>
          </w:tcPr>
          <w:p w14:paraId="1A8A2445"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2C47DB">
              <w:rPr>
                <w:rFonts w:ascii="Arial" w:eastAsia="Times New Roman" w:hAnsi="Arial" w:cs="Arial"/>
                <w:color w:val="000000"/>
                <w:bdr w:val="none" w:sz="0" w:space="0" w:color="auto"/>
                <w:lang w:val="es-CO" w:eastAsia="es-CO"/>
              </w:rPr>
              <w:t>ASV_80</w:t>
            </w:r>
          </w:p>
        </w:tc>
        <w:tc>
          <w:tcPr>
            <w:tcW w:w="874" w:type="dxa"/>
            <w:tcBorders>
              <w:top w:val="nil"/>
              <w:left w:val="nil"/>
              <w:bottom w:val="nil"/>
              <w:right w:val="nil"/>
            </w:tcBorders>
            <w:shd w:val="clear" w:color="auto" w:fill="auto"/>
            <w:noWrap/>
            <w:vAlign w:val="center"/>
            <w:hideMark/>
          </w:tcPr>
          <w:p w14:paraId="409E18EC"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2C47DB">
              <w:rPr>
                <w:rFonts w:ascii="Arial" w:eastAsia="Times New Roman" w:hAnsi="Arial" w:cs="Arial"/>
                <w:color w:val="000000"/>
                <w:bdr w:val="none" w:sz="0" w:space="0" w:color="auto"/>
                <w:lang w:val="es-CO" w:eastAsia="es-CO"/>
              </w:rPr>
              <w:t>0.30</w:t>
            </w:r>
          </w:p>
        </w:tc>
        <w:tc>
          <w:tcPr>
            <w:tcW w:w="920" w:type="dxa"/>
            <w:tcBorders>
              <w:top w:val="nil"/>
              <w:left w:val="nil"/>
              <w:bottom w:val="nil"/>
              <w:right w:val="nil"/>
            </w:tcBorders>
            <w:shd w:val="clear" w:color="auto" w:fill="auto"/>
            <w:noWrap/>
            <w:vAlign w:val="center"/>
            <w:hideMark/>
          </w:tcPr>
          <w:p w14:paraId="0C2EF5DF"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2C47DB">
              <w:rPr>
                <w:rFonts w:ascii="Arial" w:eastAsia="Times New Roman" w:hAnsi="Arial" w:cs="Arial"/>
                <w:color w:val="000000"/>
                <w:bdr w:val="none" w:sz="0" w:space="0" w:color="auto"/>
                <w:lang w:val="es-CO" w:eastAsia="es-CO"/>
              </w:rPr>
              <w:t>0.10</w:t>
            </w:r>
          </w:p>
        </w:tc>
        <w:tc>
          <w:tcPr>
            <w:tcW w:w="1998" w:type="dxa"/>
            <w:tcBorders>
              <w:top w:val="nil"/>
              <w:left w:val="nil"/>
              <w:bottom w:val="nil"/>
              <w:right w:val="nil"/>
            </w:tcBorders>
            <w:shd w:val="clear" w:color="auto" w:fill="auto"/>
            <w:noWrap/>
            <w:vAlign w:val="center"/>
            <w:hideMark/>
          </w:tcPr>
          <w:p w14:paraId="009B2137" w14:textId="754CF6B9" w:rsidR="00822A41" w:rsidRPr="002C47DB" w:rsidRDefault="0072478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proofErr w:type="spellStart"/>
            <w:r w:rsidRPr="002C47DB">
              <w:rPr>
                <w:rFonts w:ascii="Arial" w:eastAsia="Times New Roman" w:hAnsi="Arial" w:cs="Arial"/>
                <w:color w:val="000000"/>
                <w:bdr w:val="none" w:sz="0" w:space="0" w:color="auto"/>
                <w:lang w:val="es-CO" w:eastAsia="es-CO"/>
              </w:rPr>
              <w:t>Not</w:t>
            </w:r>
            <w:proofErr w:type="spellEnd"/>
            <w:r w:rsidRPr="002C47DB">
              <w:rPr>
                <w:rFonts w:ascii="Arial" w:eastAsia="Times New Roman" w:hAnsi="Arial" w:cs="Arial"/>
                <w:color w:val="000000"/>
                <w:bdr w:val="none" w:sz="0" w:space="0" w:color="auto"/>
                <w:lang w:val="es-CO" w:eastAsia="es-CO"/>
              </w:rPr>
              <w:t xml:space="preserve"> </w:t>
            </w:r>
            <w:proofErr w:type="spellStart"/>
            <w:r w:rsidRPr="002C47DB">
              <w:rPr>
                <w:rFonts w:ascii="Arial" w:eastAsia="Times New Roman" w:hAnsi="Arial" w:cs="Arial"/>
                <w:color w:val="000000"/>
                <w:bdr w:val="none" w:sz="0" w:space="0" w:color="auto"/>
                <w:lang w:val="es-CO" w:eastAsia="es-CO"/>
              </w:rPr>
              <w:t>classified</w:t>
            </w:r>
            <w:proofErr w:type="spellEnd"/>
          </w:p>
        </w:tc>
        <w:tc>
          <w:tcPr>
            <w:tcW w:w="1909" w:type="dxa"/>
            <w:tcBorders>
              <w:top w:val="nil"/>
              <w:left w:val="nil"/>
              <w:bottom w:val="nil"/>
              <w:right w:val="nil"/>
            </w:tcBorders>
            <w:shd w:val="clear" w:color="auto" w:fill="auto"/>
            <w:noWrap/>
            <w:vAlign w:val="center"/>
            <w:hideMark/>
          </w:tcPr>
          <w:p w14:paraId="5A55ED1B" w14:textId="75F0B0ED" w:rsidR="00822A41" w:rsidRPr="002C47DB" w:rsidRDefault="0072478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proofErr w:type="spellStart"/>
            <w:r w:rsidRPr="002C47DB">
              <w:rPr>
                <w:rFonts w:ascii="Arial" w:eastAsia="Times New Roman" w:hAnsi="Arial" w:cs="Arial"/>
                <w:color w:val="000000"/>
                <w:bdr w:val="none" w:sz="0" w:space="0" w:color="auto"/>
                <w:lang w:val="es-CO" w:eastAsia="es-CO"/>
              </w:rPr>
              <w:t>Not</w:t>
            </w:r>
            <w:proofErr w:type="spellEnd"/>
            <w:r w:rsidRPr="002C47DB">
              <w:rPr>
                <w:rFonts w:ascii="Arial" w:eastAsia="Times New Roman" w:hAnsi="Arial" w:cs="Arial"/>
                <w:color w:val="000000"/>
                <w:bdr w:val="none" w:sz="0" w:space="0" w:color="auto"/>
                <w:lang w:val="es-CO" w:eastAsia="es-CO"/>
              </w:rPr>
              <w:t xml:space="preserve"> </w:t>
            </w:r>
            <w:proofErr w:type="spellStart"/>
            <w:r w:rsidRPr="002C47DB">
              <w:rPr>
                <w:rFonts w:ascii="Arial" w:eastAsia="Times New Roman" w:hAnsi="Arial" w:cs="Arial"/>
                <w:color w:val="000000"/>
                <w:bdr w:val="none" w:sz="0" w:space="0" w:color="auto"/>
                <w:lang w:val="es-CO" w:eastAsia="es-CO"/>
              </w:rPr>
              <w:t>classified</w:t>
            </w:r>
            <w:proofErr w:type="spellEnd"/>
          </w:p>
        </w:tc>
        <w:tc>
          <w:tcPr>
            <w:tcW w:w="1961" w:type="dxa"/>
            <w:tcBorders>
              <w:top w:val="nil"/>
              <w:left w:val="nil"/>
              <w:bottom w:val="nil"/>
              <w:right w:val="nil"/>
            </w:tcBorders>
            <w:shd w:val="clear" w:color="auto" w:fill="auto"/>
            <w:noWrap/>
            <w:vAlign w:val="center"/>
            <w:hideMark/>
          </w:tcPr>
          <w:p w14:paraId="2D761282" w14:textId="489CBDED" w:rsidR="00822A41" w:rsidRPr="002C47DB" w:rsidRDefault="0072478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proofErr w:type="spellStart"/>
            <w:r w:rsidRPr="002C47DB">
              <w:rPr>
                <w:rFonts w:ascii="Arial" w:eastAsia="Times New Roman" w:hAnsi="Arial" w:cs="Arial"/>
                <w:color w:val="000000"/>
                <w:bdr w:val="none" w:sz="0" w:space="0" w:color="auto"/>
                <w:lang w:val="es-CO" w:eastAsia="es-CO"/>
              </w:rPr>
              <w:t>Not</w:t>
            </w:r>
            <w:proofErr w:type="spellEnd"/>
            <w:r w:rsidRPr="002C47DB">
              <w:rPr>
                <w:rFonts w:ascii="Arial" w:eastAsia="Times New Roman" w:hAnsi="Arial" w:cs="Arial"/>
                <w:color w:val="000000"/>
                <w:bdr w:val="none" w:sz="0" w:space="0" w:color="auto"/>
                <w:lang w:val="es-CO" w:eastAsia="es-CO"/>
              </w:rPr>
              <w:t xml:space="preserve"> </w:t>
            </w:r>
            <w:proofErr w:type="spellStart"/>
            <w:r w:rsidRPr="002C47DB">
              <w:rPr>
                <w:rFonts w:ascii="Arial" w:eastAsia="Times New Roman" w:hAnsi="Arial" w:cs="Arial"/>
                <w:color w:val="000000"/>
                <w:bdr w:val="none" w:sz="0" w:space="0" w:color="auto"/>
                <w:lang w:val="es-CO" w:eastAsia="es-CO"/>
              </w:rPr>
              <w:t>classified</w:t>
            </w:r>
            <w:proofErr w:type="spellEnd"/>
          </w:p>
        </w:tc>
        <w:tc>
          <w:tcPr>
            <w:tcW w:w="1717" w:type="dxa"/>
            <w:tcBorders>
              <w:top w:val="nil"/>
              <w:left w:val="nil"/>
              <w:bottom w:val="nil"/>
              <w:right w:val="nil"/>
            </w:tcBorders>
            <w:shd w:val="clear" w:color="auto" w:fill="auto"/>
            <w:noWrap/>
            <w:vAlign w:val="center"/>
            <w:hideMark/>
          </w:tcPr>
          <w:p w14:paraId="25B0C12C" w14:textId="695A7DA3" w:rsidR="00822A41" w:rsidRPr="002C47DB" w:rsidRDefault="0072478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proofErr w:type="spellStart"/>
            <w:r w:rsidRPr="002C47DB">
              <w:rPr>
                <w:rFonts w:ascii="Arial" w:eastAsia="Times New Roman" w:hAnsi="Arial" w:cs="Arial"/>
                <w:color w:val="000000"/>
                <w:bdr w:val="none" w:sz="0" w:space="0" w:color="auto"/>
                <w:lang w:val="es-CO" w:eastAsia="es-CO"/>
              </w:rPr>
              <w:t>Not</w:t>
            </w:r>
            <w:proofErr w:type="spellEnd"/>
            <w:r w:rsidRPr="002C47DB">
              <w:rPr>
                <w:rFonts w:ascii="Arial" w:eastAsia="Times New Roman" w:hAnsi="Arial" w:cs="Arial"/>
                <w:color w:val="000000"/>
                <w:bdr w:val="none" w:sz="0" w:space="0" w:color="auto"/>
                <w:lang w:val="es-CO" w:eastAsia="es-CO"/>
              </w:rPr>
              <w:t xml:space="preserve"> </w:t>
            </w:r>
            <w:proofErr w:type="spellStart"/>
            <w:r w:rsidRPr="002C47DB">
              <w:rPr>
                <w:rFonts w:ascii="Arial" w:eastAsia="Times New Roman" w:hAnsi="Arial" w:cs="Arial"/>
                <w:color w:val="000000"/>
                <w:bdr w:val="none" w:sz="0" w:space="0" w:color="auto"/>
                <w:lang w:val="es-CO" w:eastAsia="es-CO"/>
              </w:rPr>
              <w:t>classified</w:t>
            </w:r>
            <w:proofErr w:type="spellEnd"/>
          </w:p>
        </w:tc>
        <w:tc>
          <w:tcPr>
            <w:tcW w:w="960" w:type="dxa"/>
            <w:vMerge w:val="restart"/>
            <w:tcBorders>
              <w:top w:val="nil"/>
              <w:left w:val="nil"/>
              <w:bottom w:val="nil"/>
              <w:right w:val="nil"/>
            </w:tcBorders>
            <w:shd w:val="clear" w:color="auto" w:fill="auto"/>
            <w:noWrap/>
            <w:vAlign w:val="center"/>
            <w:hideMark/>
          </w:tcPr>
          <w:p w14:paraId="08EF7474" w14:textId="77003348" w:rsidR="00822A41" w:rsidRPr="002C47DB" w:rsidRDefault="00854072"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2C47DB">
              <w:rPr>
                <w:rFonts w:ascii="Arial" w:eastAsia="Times New Roman" w:hAnsi="Arial" w:cs="Arial"/>
                <w:color w:val="000000"/>
                <w:bdr w:val="none" w:sz="0" w:space="0" w:color="auto"/>
                <w:lang w:val="es-CO" w:eastAsia="es-CO"/>
              </w:rPr>
              <w:t>I</w:t>
            </w:r>
            <w:r w:rsidR="00822A41" w:rsidRPr="002C47DB">
              <w:rPr>
                <w:rFonts w:ascii="Arial" w:eastAsia="Times New Roman" w:hAnsi="Arial" w:cs="Arial"/>
                <w:color w:val="000000"/>
                <w:bdr w:val="none" w:sz="0" w:space="0" w:color="auto"/>
                <w:lang w:val="es-CO" w:eastAsia="es-CO"/>
              </w:rPr>
              <w:t>X</w:t>
            </w:r>
          </w:p>
        </w:tc>
      </w:tr>
      <w:tr w:rsidR="00822A41" w:rsidRPr="002C47DB" w14:paraId="2724D1AF" w14:textId="77777777" w:rsidTr="001D1AEB">
        <w:trPr>
          <w:trHeight w:val="288"/>
        </w:trPr>
        <w:tc>
          <w:tcPr>
            <w:tcW w:w="1060" w:type="dxa"/>
            <w:tcBorders>
              <w:top w:val="nil"/>
              <w:left w:val="nil"/>
              <w:bottom w:val="nil"/>
              <w:right w:val="nil"/>
            </w:tcBorders>
            <w:shd w:val="clear" w:color="auto" w:fill="auto"/>
            <w:noWrap/>
            <w:vAlign w:val="center"/>
            <w:hideMark/>
          </w:tcPr>
          <w:p w14:paraId="43F8DE07"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2C47DB">
              <w:rPr>
                <w:rFonts w:ascii="Arial" w:eastAsia="Times New Roman" w:hAnsi="Arial" w:cs="Arial"/>
                <w:color w:val="000000"/>
                <w:bdr w:val="none" w:sz="0" w:space="0" w:color="auto"/>
                <w:lang w:val="es-CO" w:eastAsia="es-CO"/>
              </w:rPr>
              <w:t>ASV_22</w:t>
            </w:r>
          </w:p>
        </w:tc>
        <w:tc>
          <w:tcPr>
            <w:tcW w:w="874" w:type="dxa"/>
            <w:tcBorders>
              <w:top w:val="nil"/>
              <w:left w:val="nil"/>
              <w:bottom w:val="nil"/>
              <w:right w:val="nil"/>
            </w:tcBorders>
            <w:shd w:val="clear" w:color="auto" w:fill="auto"/>
            <w:noWrap/>
            <w:vAlign w:val="center"/>
            <w:hideMark/>
          </w:tcPr>
          <w:p w14:paraId="3D6A9659"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2C47DB">
              <w:rPr>
                <w:rFonts w:ascii="Arial" w:eastAsia="Times New Roman" w:hAnsi="Arial" w:cs="Arial"/>
                <w:color w:val="000000"/>
                <w:bdr w:val="none" w:sz="0" w:space="0" w:color="auto"/>
                <w:lang w:val="es-CO" w:eastAsia="es-CO"/>
              </w:rPr>
              <w:t>1.60</w:t>
            </w:r>
          </w:p>
        </w:tc>
        <w:tc>
          <w:tcPr>
            <w:tcW w:w="920" w:type="dxa"/>
            <w:tcBorders>
              <w:top w:val="nil"/>
              <w:left w:val="nil"/>
              <w:bottom w:val="nil"/>
              <w:right w:val="nil"/>
            </w:tcBorders>
            <w:shd w:val="clear" w:color="auto" w:fill="auto"/>
            <w:noWrap/>
            <w:vAlign w:val="center"/>
            <w:hideMark/>
          </w:tcPr>
          <w:p w14:paraId="3D16AC13"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2C47DB">
              <w:rPr>
                <w:rFonts w:ascii="Arial" w:eastAsia="Times New Roman" w:hAnsi="Arial" w:cs="Arial"/>
                <w:color w:val="000000"/>
                <w:bdr w:val="none" w:sz="0" w:space="0" w:color="auto"/>
                <w:lang w:val="es-CO" w:eastAsia="es-CO"/>
              </w:rPr>
              <w:t>1.30</w:t>
            </w:r>
          </w:p>
        </w:tc>
        <w:tc>
          <w:tcPr>
            <w:tcW w:w="1998" w:type="dxa"/>
            <w:tcBorders>
              <w:top w:val="nil"/>
              <w:left w:val="nil"/>
              <w:bottom w:val="nil"/>
              <w:right w:val="nil"/>
            </w:tcBorders>
            <w:shd w:val="clear" w:color="auto" w:fill="auto"/>
            <w:noWrap/>
            <w:vAlign w:val="center"/>
            <w:hideMark/>
          </w:tcPr>
          <w:p w14:paraId="29D42347" w14:textId="4F74F5D4" w:rsidR="00822A41" w:rsidRPr="002C47DB" w:rsidRDefault="0072478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proofErr w:type="spellStart"/>
            <w:r w:rsidRPr="002C47DB">
              <w:rPr>
                <w:rFonts w:ascii="Arial" w:eastAsia="Times New Roman" w:hAnsi="Arial" w:cs="Arial"/>
                <w:color w:val="000000"/>
                <w:bdr w:val="none" w:sz="0" w:space="0" w:color="auto"/>
                <w:lang w:val="es-CO" w:eastAsia="es-CO"/>
              </w:rPr>
              <w:t>Not</w:t>
            </w:r>
            <w:proofErr w:type="spellEnd"/>
            <w:r w:rsidRPr="002C47DB">
              <w:rPr>
                <w:rFonts w:ascii="Arial" w:eastAsia="Times New Roman" w:hAnsi="Arial" w:cs="Arial"/>
                <w:color w:val="000000"/>
                <w:bdr w:val="none" w:sz="0" w:space="0" w:color="auto"/>
                <w:lang w:val="es-CO" w:eastAsia="es-CO"/>
              </w:rPr>
              <w:t xml:space="preserve"> </w:t>
            </w:r>
            <w:proofErr w:type="spellStart"/>
            <w:r w:rsidRPr="002C47DB">
              <w:rPr>
                <w:rFonts w:ascii="Arial" w:eastAsia="Times New Roman" w:hAnsi="Arial" w:cs="Arial"/>
                <w:color w:val="000000"/>
                <w:bdr w:val="none" w:sz="0" w:space="0" w:color="auto"/>
                <w:lang w:val="es-CO" w:eastAsia="es-CO"/>
              </w:rPr>
              <w:t>classified</w:t>
            </w:r>
            <w:proofErr w:type="spellEnd"/>
          </w:p>
        </w:tc>
        <w:tc>
          <w:tcPr>
            <w:tcW w:w="1909" w:type="dxa"/>
            <w:tcBorders>
              <w:top w:val="nil"/>
              <w:left w:val="nil"/>
              <w:bottom w:val="nil"/>
              <w:right w:val="nil"/>
            </w:tcBorders>
            <w:shd w:val="clear" w:color="auto" w:fill="auto"/>
            <w:noWrap/>
            <w:vAlign w:val="center"/>
            <w:hideMark/>
          </w:tcPr>
          <w:p w14:paraId="4A5A347B" w14:textId="1F0297F3" w:rsidR="00822A41" w:rsidRPr="002C47DB" w:rsidRDefault="0072478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proofErr w:type="spellStart"/>
            <w:r w:rsidRPr="002C47DB">
              <w:rPr>
                <w:rFonts w:ascii="Arial" w:eastAsia="Times New Roman" w:hAnsi="Arial" w:cs="Arial"/>
                <w:color w:val="000000"/>
                <w:bdr w:val="none" w:sz="0" w:space="0" w:color="auto"/>
                <w:lang w:val="es-CO" w:eastAsia="es-CO"/>
              </w:rPr>
              <w:t>Not</w:t>
            </w:r>
            <w:proofErr w:type="spellEnd"/>
            <w:r w:rsidRPr="002C47DB">
              <w:rPr>
                <w:rFonts w:ascii="Arial" w:eastAsia="Times New Roman" w:hAnsi="Arial" w:cs="Arial"/>
                <w:color w:val="000000"/>
                <w:bdr w:val="none" w:sz="0" w:space="0" w:color="auto"/>
                <w:lang w:val="es-CO" w:eastAsia="es-CO"/>
              </w:rPr>
              <w:t xml:space="preserve"> </w:t>
            </w:r>
            <w:proofErr w:type="spellStart"/>
            <w:r w:rsidRPr="002C47DB">
              <w:rPr>
                <w:rFonts w:ascii="Arial" w:eastAsia="Times New Roman" w:hAnsi="Arial" w:cs="Arial"/>
                <w:color w:val="000000"/>
                <w:bdr w:val="none" w:sz="0" w:space="0" w:color="auto"/>
                <w:lang w:val="es-CO" w:eastAsia="es-CO"/>
              </w:rPr>
              <w:t>classified</w:t>
            </w:r>
            <w:proofErr w:type="spellEnd"/>
          </w:p>
        </w:tc>
        <w:tc>
          <w:tcPr>
            <w:tcW w:w="1961" w:type="dxa"/>
            <w:tcBorders>
              <w:top w:val="nil"/>
              <w:left w:val="nil"/>
              <w:bottom w:val="nil"/>
              <w:right w:val="nil"/>
            </w:tcBorders>
            <w:shd w:val="clear" w:color="auto" w:fill="auto"/>
            <w:noWrap/>
            <w:vAlign w:val="center"/>
            <w:hideMark/>
          </w:tcPr>
          <w:p w14:paraId="019C3CC9" w14:textId="35E08719" w:rsidR="00822A41" w:rsidRPr="002C47DB" w:rsidRDefault="0072478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proofErr w:type="spellStart"/>
            <w:r w:rsidRPr="002C47DB">
              <w:rPr>
                <w:rFonts w:ascii="Arial" w:eastAsia="Times New Roman" w:hAnsi="Arial" w:cs="Arial"/>
                <w:color w:val="000000"/>
                <w:bdr w:val="none" w:sz="0" w:space="0" w:color="auto"/>
                <w:lang w:val="es-CO" w:eastAsia="es-CO"/>
              </w:rPr>
              <w:t>Not</w:t>
            </w:r>
            <w:proofErr w:type="spellEnd"/>
            <w:r w:rsidRPr="002C47DB">
              <w:rPr>
                <w:rFonts w:ascii="Arial" w:eastAsia="Times New Roman" w:hAnsi="Arial" w:cs="Arial"/>
                <w:color w:val="000000"/>
                <w:bdr w:val="none" w:sz="0" w:space="0" w:color="auto"/>
                <w:lang w:val="es-CO" w:eastAsia="es-CO"/>
              </w:rPr>
              <w:t xml:space="preserve"> </w:t>
            </w:r>
            <w:proofErr w:type="spellStart"/>
            <w:r w:rsidRPr="002C47DB">
              <w:rPr>
                <w:rFonts w:ascii="Arial" w:eastAsia="Times New Roman" w:hAnsi="Arial" w:cs="Arial"/>
                <w:color w:val="000000"/>
                <w:bdr w:val="none" w:sz="0" w:space="0" w:color="auto"/>
                <w:lang w:val="es-CO" w:eastAsia="es-CO"/>
              </w:rPr>
              <w:t>classified</w:t>
            </w:r>
            <w:proofErr w:type="spellEnd"/>
          </w:p>
        </w:tc>
        <w:tc>
          <w:tcPr>
            <w:tcW w:w="1717" w:type="dxa"/>
            <w:tcBorders>
              <w:top w:val="nil"/>
              <w:left w:val="nil"/>
              <w:bottom w:val="nil"/>
              <w:right w:val="nil"/>
            </w:tcBorders>
            <w:shd w:val="clear" w:color="auto" w:fill="auto"/>
            <w:noWrap/>
            <w:vAlign w:val="center"/>
            <w:hideMark/>
          </w:tcPr>
          <w:p w14:paraId="61D4A649" w14:textId="31EFF892" w:rsidR="00822A41" w:rsidRPr="002C47DB" w:rsidRDefault="0072478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proofErr w:type="spellStart"/>
            <w:r w:rsidRPr="002C47DB">
              <w:rPr>
                <w:rFonts w:ascii="Arial" w:eastAsia="Times New Roman" w:hAnsi="Arial" w:cs="Arial"/>
                <w:color w:val="000000"/>
                <w:bdr w:val="none" w:sz="0" w:space="0" w:color="auto"/>
                <w:lang w:val="es-CO" w:eastAsia="es-CO"/>
              </w:rPr>
              <w:t>Not</w:t>
            </w:r>
            <w:proofErr w:type="spellEnd"/>
            <w:r w:rsidRPr="002C47DB">
              <w:rPr>
                <w:rFonts w:ascii="Arial" w:eastAsia="Times New Roman" w:hAnsi="Arial" w:cs="Arial"/>
                <w:color w:val="000000"/>
                <w:bdr w:val="none" w:sz="0" w:space="0" w:color="auto"/>
                <w:lang w:val="es-CO" w:eastAsia="es-CO"/>
              </w:rPr>
              <w:t xml:space="preserve"> </w:t>
            </w:r>
            <w:proofErr w:type="spellStart"/>
            <w:r w:rsidRPr="002C47DB">
              <w:rPr>
                <w:rFonts w:ascii="Arial" w:eastAsia="Times New Roman" w:hAnsi="Arial" w:cs="Arial"/>
                <w:color w:val="000000"/>
                <w:bdr w:val="none" w:sz="0" w:space="0" w:color="auto"/>
                <w:lang w:val="es-CO" w:eastAsia="es-CO"/>
              </w:rPr>
              <w:t>classified</w:t>
            </w:r>
            <w:proofErr w:type="spellEnd"/>
          </w:p>
        </w:tc>
        <w:tc>
          <w:tcPr>
            <w:tcW w:w="960" w:type="dxa"/>
            <w:vMerge/>
            <w:tcBorders>
              <w:top w:val="nil"/>
              <w:left w:val="nil"/>
              <w:bottom w:val="nil"/>
              <w:right w:val="nil"/>
            </w:tcBorders>
            <w:vAlign w:val="center"/>
            <w:hideMark/>
          </w:tcPr>
          <w:p w14:paraId="35FC325C"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p>
        </w:tc>
      </w:tr>
      <w:tr w:rsidR="00822A41" w:rsidRPr="002C47DB" w14:paraId="284D7575" w14:textId="77777777" w:rsidTr="001D1AEB">
        <w:trPr>
          <w:trHeight w:val="288"/>
        </w:trPr>
        <w:tc>
          <w:tcPr>
            <w:tcW w:w="1060" w:type="dxa"/>
            <w:tcBorders>
              <w:top w:val="nil"/>
              <w:left w:val="nil"/>
              <w:bottom w:val="nil"/>
              <w:right w:val="nil"/>
            </w:tcBorders>
            <w:shd w:val="clear" w:color="auto" w:fill="auto"/>
            <w:noWrap/>
            <w:vAlign w:val="center"/>
            <w:hideMark/>
          </w:tcPr>
          <w:p w14:paraId="4A8CED62"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2C47DB">
              <w:rPr>
                <w:rFonts w:ascii="Arial" w:eastAsia="Times New Roman" w:hAnsi="Arial" w:cs="Arial"/>
                <w:color w:val="000000"/>
                <w:bdr w:val="none" w:sz="0" w:space="0" w:color="auto"/>
                <w:lang w:val="es-CO" w:eastAsia="es-CO"/>
              </w:rPr>
              <w:t>ASV_76</w:t>
            </w:r>
          </w:p>
        </w:tc>
        <w:tc>
          <w:tcPr>
            <w:tcW w:w="874" w:type="dxa"/>
            <w:tcBorders>
              <w:top w:val="nil"/>
              <w:left w:val="nil"/>
              <w:bottom w:val="nil"/>
              <w:right w:val="nil"/>
            </w:tcBorders>
            <w:shd w:val="clear" w:color="auto" w:fill="auto"/>
            <w:noWrap/>
            <w:vAlign w:val="center"/>
            <w:hideMark/>
          </w:tcPr>
          <w:p w14:paraId="1B7B9508"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2C47DB">
              <w:rPr>
                <w:rFonts w:ascii="Arial" w:eastAsia="Times New Roman" w:hAnsi="Arial" w:cs="Arial"/>
                <w:color w:val="000000"/>
                <w:bdr w:val="none" w:sz="0" w:space="0" w:color="auto"/>
                <w:lang w:val="es-CO" w:eastAsia="es-CO"/>
              </w:rPr>
              <w:t>0.40</w:t>
            </w:r>
          </w:p>
        </w:tc>
        <w:tc>
          <w:tcPr>
            <w:tcW w:w="920" w:type="dxa"/>
            <w:tcBorders>
              <w:top w:val="nil"/>
              <w:left w:val="nil"/>
              <w:bottom w:val="nil"/>
              <w:right w:val="nil"/>
            </w:tcBorders>
            <w:shd w:val="clear" w:color="auto" w:fill="auto"/>
            <w:noWrap/>
            <w:vAlign w:val="center"/>
            <w:hideMark/>
          </w:tcPr>
          <w:p w14:paraId="6F1111DF"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2C47DB">
              <w:rPr>
                <w:rFonts w:ascii="Arial" w:eastAsia="Times New Roman" w:hAnsi="Arial" w:cs="Arial"/>
                <w:color w:val="000000"/>
                <w:bdr w:val="none" w:sz="0" w:space="0" w:color="auto"/>
                <w:lang w:val="es-CO" w:eastAsia="es-CO"/>
              </w:rPr>
              <w:t>0.10</w:t>
            </w:r>
          </w:p>
        </w:tc>
        <w:tc>
          <w:tcPr>
            <w:tcW w:w="1998" w:type="dxa"/>
            <w:tcBorders>
              <w:top w:val="nil"/>
              <w:left w:val="nil"/>
              <w:bottom w:val="nil"/>
              <w:right w:val="nil"/>
            </w:tcBorders>
            <w:shd w:val="clear" w:color="auto" w:fill="auto"/>
            <w:noWrap/>
            <w:vAlign w:val="center"/>
            <w:hideMark/>
          </w:tcPr>
          <w:p w14:paraId="7CE77A2A" w14:textId="03016BEA" w:rsidR="00822A41" w:rsidRPr="002C47DB" w:rsidRDefault="0072478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proofErr w:type="spellStart"/>
            <w:r w:rsidRPr="002C47DB">
              <w:rPr>
                <w:rFonts w:ascii="Arial" w:eastAsia="Times New Roman" w:hAnsi="Arial" w:cs="Arial"/>
                <w:color w:val="000000"/>
                <w:bdr w:val="none" w:sz="0" w:space="0" w:color="auto"/>
                <w:lang w:val="es-CO" w:eastAsia="es-CO"/>
              </w:rPr>
              <w:t>Not</w:t>
            </w:r>
            <w:proofErr w:type="spellEnd"/>
            <w:r w:rsidRPr="002C47DB">
              <w:rPr>
                <w:rFonts w:ascii="Arial" w:eastAsia="Times New Roman" w:hAnsi="Arial" w:cs="Arial"/>
                <w:color w:val="000000"/>
                <w:bdr w:val="none" w:sz="0" w:space="0" w:color="auto"/>
                <w:lang w:val="es-CO" w:eastAsia="es-CO"/>
              </w:rPr>
              <w:t xml:space="preserve"> </w:t>
            </w:r>
            <w:proofErr w:type="spellStart"/>
            <w:r w:rsidRPr="002C47DB">
              <w:rPr>
                <w:rFonts w:ascii="Arial" w:eastAsia="Times New Roman" w:hAnsi="Arial" w:cs="Arial"/>
                <w:color w:val="000000"/>
                <w:bdr w:val="none" w:sz="0" w:space="0" w:color="auto"/>
                <w:lang w:val="es-CO" w:eastAsia="es-CO"/>
              </w:rPr>
              <w:t>classified</w:t>
            </w:r>
            <w:proofErr w:type="spellEnd"/>
          </w:p>
        </w:tc>
        <w:tc>
          <w:tcPr>
            <w:tcW w:w="1909" w:type="dxa"/>
            <w:tcBorders>
              <w:top w:val="nil"/>
              <w:left w:val="nil"/>
              <w:bottom w:val="nil"/>
              <w:right w:val="nil"/>
            </w:tcBorders>
            <w:shd w:val="clear" w:color="auto" w:fill="auto"/>
            <w:noWrap/>
            <w:vAlign w:val="center"/>
            <w:hideMark/>
          </w:tcPr>
          <w:p w14:paraId="57469BA9" w14:textId="4D3AF9EA" w:rsidR="00822A41" w:rsidRPr="002C47DB" w:rsidRDefault="0072478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proofErr w:type="spellStart"/>
            <w:r w:rsidRPr="002C47DB">
              <w:rPr>
                <w:rFonts w:ascii="Arial" w:eastAsia="Times New Roman" w:hAnsi="Arial" w:cs="Arial"/>
                <w:color w:val="000000"/>
                <w:bdr w:val="none" w:sz="0" w:space="0" w:color="auto"/>
                <w:lang w:val="es-CO" w:eastAsia="es-CO"/>
              </w:rPr>
              <w:t>Not</w:t>
            </w:r>
            <w:proofErr w:type="spellEnd"/>
            <w:r w:rsidRPr="002C47DB">
              <w:rPr>
                <w:rFonts w:ascii="Arial" w:eastAsia="Times New Roman" w:hAnsi="Arial" w:cs="Arial"/>
                <w:color w:val="000000"/>
                <w:bdr w:val="none" w:sz="0" w:space="0" w:color="auto"/>
                <w:lang w:val="es-CO" w:eastAsia="es-CO"/>
              </w:rPr>
              <w:t xml:space="preserve"> </w:t>
            </w:r>
            <w:proofErr w:type="spellStart"/>
            <w:r w:rsidRPr="002C47DB">
              <w:rPr>
                <w:rFonts w:ascii="Arial" w:eastAsia="Times New Roman" w:hAnsi="Arial" w:cs="Arial"/>
                <w:color w:val="000000"/>
                <w:bdr w:val="none" w:sz="0" w:space="0" w:color="auto"/>
                <w:lang w:val="es-CO" w:eastAsia="es-CO"/>
              </w:rPr>
              <w:t>classified</w:t>
            </w:r>
            <w:proofErr w:type="spellEnd"/>
          </w:p>
        </w:tc>
        <w:tc>
          <w:tcPr>
            <w:tcW w:w="1961" w:type="dxa"/>
            <w:tcBorders>
              <w:top w:val="nil"/>
              <w:left w:val="nil"/>
              <w:bottom w:val="nil"/>
              <w:right w:val="nil"/>
            </w:tcBorders>
            <w:shd w:val="clear" w:color="auto" w:fill="auto"/>
            <w:noWrap/>
            <w:vAlign w:val="center"/>
            <w:hideMark/>
          </w:tcPr>
          <w:p w14:paraId="4ACE8CB8" w14:textId="0C7C791F" w:rsidR="00822A41" w:rsidRPr="002C47DB" w:rsidRDefault="0072478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proofErr w:type="spellStart"/>
            <w:r w:rsidRPr="002C47DB">
              <w:rPr>
                <w:rFonts w:ascii="Arial" w:eastAsia="Times New Roman" w:hAnsi="Arial" w:cs="Arial"/>
                <w:color w:val="000000"/>
                <w:bdr w:val="none" w:sz="0" w:space="0" w:color="auto"/>
                <w:lang w:val="es-CO" w:eastAsia="es-CO"/>
              </w:rPr>
              <w:t>Not</w:t>
            </w:r>
            <w:proofErr w:type="spellEnd"/>
            <w:r w:rsidRPr="002C47DB">
              <w:rPr>
                <w:rFonts w:ascii="Arial" w:eastAsia="Times New Roman" w:hAnsi="Arial" w:cs="Arial"/>
                <w:color w:val="000000"/>
                <w:bdr w:val="none" w:sz="0" w:space="0" w:color="auto"/>
                <w:lang w:val="es-CO" w:eastAsia="es-CO"/>
              </w:rPr>
              <w:t xml:space="preserve"> </w:t>
            </w:r>
            <w:proofErr w:type="spellStart"/>
            <w:r w:rsidRPr="002C47DB">
              <w:rPr>
                <w:rFonts w:ascii="Arial" w:eastAsia="Times New Roman" w:hAnsi="Arial" w:cs="Arial"/>
                <w:color w:val="000000"/>
                <w:bdr w:val="none" w:sz="0" w:space="0" w:color="auto"/>
                <w:lang w:val="es-CO" w:eastAsia="es-CO"/>
              </w:rPr>
              <w:t>classified</w:t>
            </w:r>
            <w:proofErr w:type="spellEnd"/>
          </w:p>
        </w:tc>
        <w:tc>
          <w:tcPr>
            <w:tcW w:w="1717" w:type="dxa"/>
            <w:tcBorders>
              <w:top w:val="nil"/>
              <w:left w:val="nil"/>
              <w:bottom w:val="nil"/>
              <w:right w:val="nil"/>
            </w:tcBorders>
            <w:shd w:val="clear" w:color="auto" w:fill="auto"/>
            <w:noWrap/>
            <w:vAlign w:val="center"/>
            <w:hideMark/>
          </w:tcPr>
          <w:p w14:paraId="70F93F04" w14:textId="7BAA9372" w:rsidR="00822A41" w:rsidRPr="002C47DB" w:rsidRDefault="0072478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proofErr w:type="spellStart"/>
            <w:r w:rsidRPr="002C47DB">
              <w:rPr>
                <w:rFonts w:ascii="Arial" w:eastAsia="Times New Roman" w:hAnsi="Arial" w:cs="Arial"/>
                <w:color w:val="000000"/>
                <w:bdr w:val="none" w:sz="0" w:space="0" w:color="auto"/>
                <w:lang w:val="es-CO" w:eastAsia="es-CO"/>
              </w:rPr>
              <w:t>Not</w:t>
            </w:r>
            <w:proofErr w:type="spellEnd"/>
            <w:r w:rsidRPr="002C47DB">
              <w:rPr>
                <w:rFonts w:ascii="Arial" w:eastAsia="Times New Roman" w:hAnsi="Arial" w:cs="Arial"/>
                <w:color w:val="000000"/>
                <w:bdr w:val="none" w:sz="0" w:space="0" w:color="auto"/>
                <w:lang w:val="es-CO" w:eastAsia="es-CO"/>
              </w:rPr>
              <w:t xml:space="preserve"> </w:t>
            </w:r>
            <w:proofErr w:type="spellStart"/>
            <w:r w:rsidRPr="002C47DB">
              <w:rPr>
                <w:rFonts w:ascii="Arial" w:eastAsia="Times New Roman" w:hAnsi="Arial" w:cs="Arial"/>
                <w:color w:val="000000"/>
                <w:bdr w:val="none" w:sz="0" w:space="0" w:color="auto"/>
                <w:lang w:val="es-CO" w:eastAsia="es-CO"/>
              </w:rPr>
              <w:t>classified</w:t>
            </w:r>
            <w:proofErr w:type="spellEnd"/>
          </w:p>
        </w:tc>
        <w:tc>
          <w:tcPr>
            <w:tcW w:w="960" w:type="dxa"/>
            <w:vMerge/>
            <w:tcBorders>
              <w:top w:val="nil"/>
              <w:left w:val="nil"/>
              <w:bottom w:val="nil"/>
              <w:right w:val="nil"/>
            </w:tcBorders>
            <w:vAlign w:val="center"/>
            <w:hideMark/>
          </w:tcPr>
          <w:p w14:paraId="24F363EE"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p>
        </w:tc>
      </w:tr>
      <w:tr w:rsidR="00822A41" w:rsidRPr="002C47DB" w14:paraId="5FC5A5E1" w14:textId="77777777" w:rsidTr="001D1AEB">
        <w:trPr>
          <w:trHeight w:val="288"/>
        </w:trPr>
        <w:tc>
          <w:tcPr>
            <w:tcW w:w="11399" w:type="dxa"/>
            <w:gridSpan w:val="8"/>
            <w:tcBorders>
              <w:top w:val="single" w:sz="4" w:space="0" w:color="auto"/>
              <w:left w:val="nil"/>
              <w:bottom w:val="single" w:sz="4" w:space="0" w:color="auto"/>
              <w:right w:val="nil"/>
            </w:tcBorders>
            <w:shd w:val="clear" w:color="auto" w:fill="auto"/>
            <w:noWrap/>
            <w:vAlign w:val="center"/>
            <w:hideMark/>
          </w:tcPr>
          <w:p w14:paraId="1C14A9E0"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i/>
                <w:iCs/>
                <w:color w:val="000000"/>
                <w:bdr w:val="none" w:sz="0" w:space="0" w:color="auto"/>
                <w:lang w:val="es-CO" w:eastAsia="es-CO"/>
              </w:rPr>
            </w:pPr>
            <w:proofErr w:type="spellStart"/>
            <w:r w:rsidRPr="002C47DB">
              <w:rPr>
                <w:rFonts w:ascii="Arial" w:eastAsia="Times New Roman" w:hAnsi="Arial" w:cs="Arial"/>
                <w:b/>
                <w:bCs/>
                <w:i/>
                <w:iCs/>
                <w:color w:val="000000"/>
                <w:bdr w:val="none" w:sz="0" w:space="0" w:color="auto"/>
                <w:lang w:val="es-CO" w:eastAsia="es-CO"/>
              </w:rPr>
              <w:t>Basidiomycota</w:t>
            </w:r>
            <w:proofErr w:type="spellEnd"/>
          </w:p>
        </w:tc>
      </w:tr>
      <w:tr w:rsidR="00822A41" w:rsidRPr="002C47DB" w14:paraId="1BD85EEE" w14:textId="77777777" w:rsidTr="001D1AEB">
        <w:trPr>
          <w:trHeight w:val="288"/>
        </w:trPr>
        <w:tc>
          <w:tcPr>
            <w:tcW w:w="1060" w:type="dxa"/>
            <w:tcBorders>
              <w:top w:val="nil"/>
              <w:left w:val="nil"/>
              <w:bottom w:val="single" w:sz="4" w:space="0" w:color="auto"/>
              <w:right w:val="nil"/>
            </w:tcBorders>
            <w:shd w:val="clear" w:color="auto" w:fill="auto"/>
            <w:noWrap/>
            <w:vAlign w:val="center"/>
            <w:hideMark/>
          </w:tcPr>
          <w:p w14:paraId="3C7988B9"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2C47DB">
              <w:rPr>
                <w:rFonts w:ascii="Arial" w:eastAsia="Times New Roman" w:hAnsi="Arial" w:cs="Arial"/>
                <w:color w:val="000000"/>
                <w:bdr w:val="none" w:sz="0" w:space="0" w:color="auto"/>
                <w:lang w:val="es-CO" w:eastAsia="es-CO"/>
              </w:rPr>
              <w:t>ASV_87</w:t>
            </w:r>
          </w:p>
        </w:tc>
        <w:tc>
          <w:tcPr>
            <w:tcW w:w="874" w:type="dxa"/>
            <w:tcBorders>
              <w:top w:val="nil"/>
              <w:left w:val="nil"/>
              <w:bottom w:val="single" w:sz="4" w:space="0" w:color="auto"/>
              <w:right w:val="nil"/>
            </w:tcBorders>
            <w:shd w:val="clear" w:color="auto" w:fill="auto"/>
            <w:noWrap/>
            <w:vAlign w:val="center"/>
            <w:hideMark/>
          </w:tcPr>
          <w:p w14:paraId="1D7EEED6"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2C47DB">
              <w:rPr>
                <w:rFonts w:ascii="Arial" w:eastAsia="Times New Roman" w:hAnsi="Arial" w:cs="Arial"/>
                <w:color w:val="000000"/>
                <w:bdr w:val="none" w:sz="0" w:space="0" w:color="auto"/>
                <w:lang w:val="es-CO" w:eastAsia="es-CO"/>
              </w:rPr>
              <w:t>0.26</w:t>
            </w:r>
          </w:p>
        </w:tc>
        <w:tc>
          <w:tcPr>
            <w:tcW w:w="920" w:type="dxa"/>
            <w:tcBorders>
              <w:top w:val="nil"/>
              <w:left w:val="nil"/>
              <w:bottom w:val="single" w:sz="4" w:space="0" w:color="auto"/>
              <w:right w:val="nil"/>
            </w:tcBorders>
            <w:shd w:val="clear" w:color="auto" w:fill="auto"/>
            <w:noWrap/>
            <w:vAlign w:val="center"/>
            <w:hideMark/>
          </w:tcPr>
          <w:p w14:paraId="299D421D"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2C47DB">
              <w:rPr>
                <w:rFonts w:ascii="Arial" w:eastAsia="Times New Roman" w:hAnsi="Arial" w:cs="Arial"/>
                <w:color w:val="000000"/>
                <w:bdr w:val="none" w:sz="0" w:space="0" w:color="auto"/>
                <w:lang w:val="es-CO" w:eastAsia="es-CO"/>
              </w:rPr>
              <w:t>0.18</w:t>
            </w:r>
          </w:p>
        </w:tc>
        <w:tc>
          <w:tcPr>
            <w:tcW w:w="1998" w:type="dxa"/>
            <w:tcBorders>
              <w:top w:val="nil"/>
              <w:left w:val="nil"/>
              <w:bottom w:val="single" w:sz="4" w:space="0" w:color="auto"/>
              <w:right w:val="nil"/>
            </w:tcBorders>
            <w:shd w:val="clear" w:color="auto" w:fill="auto"/>
            <w:noWrap/>
            <w:vAlign w:val="center"/>
            <w:hideMark/>
          </w:tcPr>
          <w:p w14:paraId="10FE191F" w14:textId="1CF2D5C5" w:rsidR="00822A41" w:rsidRPr="002C47DB" w:rsidRDefault="0072478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proofErr w:type="spellStart"/>
            <w:r w:rsidRPr="002C47DB">
              <w:rPr>
                <w:rFonts w:ascii="Arial" w:eastAsia="Times New Roman" w:hAnsi="Arial" w:cs="Arial"/>
                <w:color w:val="000000"/>
                <w:bdr w:val="none" w:sz="0" w:space="0" w:color="auto"/>
                <w:lang w:val="es-CO" w:eastAsia="es-CO"/>
              </w:rPr>
              <w:t>Not</w:t>
            </w:r>
            <w:proofErr w:type="spellEnd"/>
            <w:r w:rsidRPr="002C47DB">
              <w:rPr>
                <w:rFonts w:ascii="Arial" w:eastAsia="Times New Roman" w:hAnsi="Arial" w:cs="Arial"/>
                <w:color w:val="000000"/>
                <w:bdr w:val="none" w:sz="0" w:space="0" w:color="auto"/>
                <w:lang w:val="es-CO" w:eastAsia="es-CO"/>
              </w:rPr>
              <w:t xml:space="preserve"> </w:t>
            </w:r>
            <w:proofErr w:type="spellStart"/>
            <w:r w:rsidRPr="002C47DB">
              <w:rPr>
                <w:rFonts w:ascii="Arial" w:eastAsia="Times New Roman" w:hAnsi="Arial" w:cs="Arial"/>
                <w:color w:val="000000"/>
                <w:bdr w:val="none" w:sz="0" w:space="0" w:color="auto"/>
                <w:lang w:val="es-CO" w:eastAsia="es-CO"/>
              </w:rPr>
              <w:t>classified</w:t>
            </w:r>
            <w:proofErr w:type="spellEnd"/>
          </w:p>
        </w:tc>
        <w:tc>
          <w:tcPr>
            <w:tcW w:w="1909" w:type="dxa"/>
            <w:tcBorders>
              <w:top w:val="nil"/>
              <w:left w:val="nil"/>
              <w:bottom w:val="single" w:sz="4" w:space="0" w:color="auto"/>
              <w:right w:val="nil"/>
            </w:tcBorders>
            <w:shd w:val="clear" w:color="auto" w:fill="auto"/>
            <w:noWrap/>
            <w:vAlign w:val="center"/>
            <w:hideMark/>
          </w:tcPr>
          <w:p w14:paraId="7F1671C8" w14:textId="2EC1DBC2" w:rsidR="00822A41" w:rsidRPr="002C47DB" w:rsidRDefault="0072478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proofErr w:type="spellStart"/>
            <w:r w:rsidRPr="002C47DB">
              <w:rPr>
                <w:rFonts w:ascii="Arial" w:eastAsia="Times New Roman" w:hAnsi="Arial" w:cs="Arial"/>
                <w:color w:val="000000"/>
                <w:bdr w:val="none" w:sz="0" w:space="0" w:color="auto"/>
                <w:lang w:val="es-CO" w:eastAsia="es-CO"/>
              </w:rPr>
              <w:t>Not</w:t>
            </w:r>
            <w:proofErr w:type="spellEnd"/>
            <w:r w:rsidRPr="002C47DB">
              <w:rPr>
                <w:rFonts w:ascii="Arial" w:eastAsia="Times New Roman" w:hAnsi="Arial" w:cs="Arial"/>
                <w:color w:val="000000"/>
                <w:bdr w:val="none" w:sz="0" w:space="0" w:color="auto"/>
                <w:lang w:val="es-CO" w:eastAsia="es-CO"/>
              </w:rPr>
              <w:t xml:space="preserve"> </w:t>
            </w:r>
            <w:proofErr w:type="spellStart"/>
            <w:r w:rsidRPr="002C47DB">
              <w:rPr>
                <w:rFonts w:ascii="Arial" w:eastAsia="Times New Roman" w:hAnsi="Arial" w:cs="Arial"/>
                <w:color w:val="000000"/>
                <w:bdr w:val="none" w:sz="0" w:space="0" w:color="auto"/>
                <w:lang w:val="es-CO" w:eastAsia="es-CO"/>
              </w:rPr>
              <w:t>classified</w:t>
            </w:r>
            <w:proofErr w:type="spellEnd"/>
          </w:p>
        </w:tc>
        <w:tc>
          <w:tcPr>
            <w:tcW w:w="1961" w:type="dxa"/>
            <w:tcBorders>
              <w:top w:val="nil"/>
              <w:left w:val="nil"/>
              <w:bottom w:val="single" w:sz="4" w:space="0" w:color="auto"/>
              <w:right w:val="nil"/>
            </w:tcBorders>
            <w:shd w:val="clear" w:color="auto" w:fill="auto"/>
            <w:noWrap/>
            <w:vAlign w:val="center"/>
            <w:hideMark/>
          </w:tcPr>
          <w:p w14:paraId="1B17F65A" w14:textId="6B680DCB" w:rsidR="00822A41" w:rsidRPr="002C47DB" w:rsidRDefault="0072478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proofErr w:type="spellStart"/>
            <w:r w:rsidRPr="002C47DB">
              <w:rPr>
                <w:rFonts w:ascii="Arial" w:eastAsia="Times New Roman" w:hAnsi="Arial" w:cs="Arial"/>
                <w:color w:val="000000"/>
                <w:bdr w:val="none" w:sz="0" w:space="0" w:color="auto"/>
                <w:lang w:val="es-CO" w:eastAsia="es-CO"/>
              </w:rPr>
              <w:t>Not</w:t>
            </w:r>
            <w:proofErr w:type="spellEnd"/>
            <w:r w:rsidRPr="002C47DB">
              <w:rPr>
                <w:rFonts w:ascii="Arial" w:eastAsia="Times New Roman" w:hAnsi="Arial" w:cs="Arial"/>
                <w:color w:val="000000"/>
                <w:bdr w:val="none" w:sz="0" w:space="0" w:color="auto"/>
                <w:lang w:val="es-CO" w:eastAsia="es-CO"/>
              </w:rPr>
              <w:t xml:space="preserve"> </w:t>
            </w:r>
            <w:proofErr w:type="spellStart"/>
            <w:r w:rsidRPr="002C47DB">
              <w:rPr>
                <w:rFonts w:ascii="Arial" w:eastAsia="Times New Roman" w:hAnsi="Arial" w:cs="Arial"/>
                <w:color w:val="000000"/>
                <w:bdr w:val="none" w:sz="0" w:space="0" w:color="auto"/>
                <w:lang w:val="es-CO" w:eastAsia="es-CO"/>
              </w:rPr>
              <w:t>classified</w:t>
            </w:r>
            <w:proofErr w:type="spellEnd"/>
          </w:p>
        </w:tc>
        <w:tc>
          <w:tcPr>
            <w:tcW w:w="1717" w:type="dxa"/>
            <w:tcBorders>
              <w:top w:val="nil"/>
              <w:left w:val="nil"/>
              <w:bottom w:val="single" w:sz="4" w:space="0" w:color="auto"/>
              <w:right w:val="nil"/>
            </w:tcBorders>
            <w:shd w:val="clear" w:color="auto" w:fill="auto"/>
            <w:noWrap/>
            <w:vAlign w:val="center"/>
            <w:hideMark/>
          </w:tcPr>
          <w:p w14:paraId="0152955E" w14:textId="45666D20" w:rsidR="00822A41" w:rsidRPr="002C47DB" w:rsidRDefault="0072478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proofErr w:type="spellStart"/>
            <w:r w:rsidRPr="002C47DB">
              <w:rPr>
                <w:rFonts w:ascii="Arial" w:eastAsia="Times New Roman" w:hAnsi="Arial" w:cs="Arial"/>
                <w:color w:val="000000"/>
                <w:bdr w:val="none" w:sz="0" w:space="0" w:color="auto"/>
                <w:lang w:val="es-CO" w:eastAsia="es-CO"/>
              </w:rPr>
              <w:t>Not</w:t>
            </w:r>
            <w:proofErr w:type="spellEnd"/>
            <w:r w:rsidRPr="002C47DB">
              <w:rPr>
                <w:rFonts w:ascii="Arial" w:eastAsia="Times New Roman" w:hAnsi="Arial" w:cs="Arial"/>
                <w:color w:val="000000"/>
                <w:bdr w:val="none" w:sz="0" w:space="0" w:color="auto"/>
                <w:lang w:val="es-CO" w:eastAsia="es-CO"/>
              </w:rPr>
              <w:t xml:space="preserve"> </w:t>
            </w:r>
            <w:proofErr w:type="spellStart"/>
            <w:r w:rsidRPr="002C47DB">
              <w:rPr>
                <w:rFonts w:ascii="Arial" w:eastAsia="Times New Roman" w:hAnsi="Arial" w:cs="Arial"/>
                <w:color w:val="000000"/>
                <w:bdr w:val="none" w:sz="0" w:space="0" w:color="auto"/>
                <w:lang w:val="es-CO" w:eastAsia="es-CO"/>
              </w:rPr>
              <w:t>classified</w:t>
            </w:r>
            <w:proofErr w:type="spellEnd"/>
          </w:p>
        </w:tc>
        <w:tc>
          <w:tcPr>
            <w:tcW w:w="960" w:type="dxa"/>
            <w:tcBorders>
              <w:top w:val="nil"/>
              <w:left w:val="nil"/>
              <w:bottom w:val="single" w:sz="4" w:space="0" w:color="auto"/>
              <w:right w:val="nil"/>
            </w:tcBorders>
            <w:shd w:val="clear" w:color="auto" w:fill="auto"/>
            <w:noWrap/>
            <w:vAlign w:val="center"/>
            <w:hideMark/>
          </w:tcPr>
          <w:p w14:paraId="5838F33D" w14:textId="2A32DD94"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2C47DB">
              <w:rPr>
                <w:rFonts w:ascii="Arial" w:eastAsia="Times New Roman" w:hAnsi="Arial" w:cs="Arial"/>
                <w:color w:val="000000"/>
                <w:bdr w:val="none" w:sz="0" w:space="0" w:color="auto"/>
                <w:lang w:val="es-CO" w:eastAsia="es-CO"/>
              </w:rPr>
              <w:t>X</w:t>
            </w:r>
            <w:r w:rsidR="00854072" w:rsidRPr="002C47DB">
              <w:rPr>
                <w:rFonts w:ascii="Arial" w:eastAsia="Times New Roman" w:hAnsi="Arial" w:cs="Arial"/>
                <w:color w:val="000000"/>
                <w:bdr w:val="none" w:sz="0" w:space="0" w:color="auto"/>
                <w:lang w:val="es-CO" w:eastAsia="es-CO"/>
              </w:rPr>
              <w:t>III</w:t>
            </w:r>
          </w:p>
        </w:tc>
      </w:tr>
      <w:tr w:rsidR="001D1AEB" w:rsidRPr="002C47DB" w14:paraId="70940970" w14:textId="77777777" w:rsidTr="001D1AEB">
        <w:trPr>
          <w:trHeight w:val="288"/>
        </w:trPr>
        <w:tc>
          <w:tcPr>
            <w:tcW w:w="1060" w:type="dxa"/>
            <w:tcBorders>
              <w:top w:val="nil"/>
              <w:left w:val="nil"/>
              <w:bottom w:val="nil"/>
              <w:right w:val="nil"/>
            </w:tcBorders>
            <w:shd w:val="clear" w:color="auto" w:fill="auto"/>
            <w:noWrap/>
            <w:vAlign w:val="center"/>
            <w:hideMark/>
          </w:tcPr>
          <w:p w14:paraId="56BE8163" w14:textId="0EEACCD1" w:rsidR="001D1AEB" w:rsidRPr="002C47DB" w:rsidRDefault="001D1AEB"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2C47DB">
              <w:rPr>
                <w:rFonts w:ascii="Arial" w:eastAsia="Times New Roman" w:hAnsi="Arial" w:cs="Arial"/>
                <w:color w:val="000000"/>
                <w:bdr w:val="none" w:sz="0" w:space="0" w:color="auto"/>
                <w:lang w:val="es-CO" w:eastAsia="es-CO"/>
              </w:rPr>
              <w:t>ASV_57</w:t>
            </w:r>
          </w:p>
        </w:tc>
        <w:tc>
          <w:tcPr>
            <w:tcW w:w="874" w:type="dxa"/>
            <w:tcBorders>
              <w:top w:val="nil"/>
              <w:left w:val="nil"/>
              <w:bottom w:val="nil"/>
              <w:right w:val="nil"/>
            </w:tcBorders>
            <w:shd w:val="clear" w:color="auto" w:fill="auto"/>
            <w:noWrap/>
            <w:vAlign w:val="center"/>
            <w:hideMark/>
          </w:tcPr>
          <w:p w14:paraId="6576A441" w14:textId="453E848E" w:rsidR="001D1AEB" w:rsidRPr="002C47DB" w:rsidRDefault="001D1AEB"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2C47DB">
              <w:rPr>
                <w:rFonts w:ascii="Arial" w:eastAsia="Times New Roman" w:hAnsi="Arial" w:cs="Arial"/>
                <w:color w:val="000000"/>
                <w:bdr w:val="none" w:sz="0" w:space="0" w:color="auto"/>
                <w:lang w:val="es-CO" w:eastAsia="es-CO"/>
              </w:rPr>
              <w:t>0.86</w:t>
            </w:r>
          </w:p>
        </w:tc>
        <w:tc>
          <w:tcPr>
            <w:tcW w:w="920" w:type="dxa"/>
            <w:tcBorders>
              <w:top w:val="nil"/>
              <w:left w:val="nil"/>
              <w:bottom w:val="nil"/>
              <w:right w:val="nil"/>
            </w:tcBorders>
            <w:shd w:val="clear" w:color="auto" w:fill="auto"/>
            <w:noWrap/>
            <w:vAlign w:val="center"/>
            <w:hideMark/>
          </w:tcPr>
          <w:p w14:paraId="13884408" w14:textId="0B03B07A" w:rsidR="001D1AEB" w:rsidRPr="002C47DB" w:rsidRDefault="001D1AEB"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2C47DB">
              <w:rPr>
                <w:rFonts w:ascii="Arial" w:eastAsia="Times New Roman" w:hAnsi="Arial" w:cs="Arial"/>
                <w:color w:val="000000"/>
                <w:bdr w:val="none" w:sz="0" w:space="0" w:color="auto"/>
                <w:lang w:val="es-CO" w:eastAsia="es-CO"/>
              </w:rPr>
              <w:t>0.10</w:t>
            </w:r>
          </w:p>
        </w:tc>
        <w:tc>
          <w:tcPr>
            <w:tcW w:w="1998" w:type="dxa"/>
            <w:tcBorders>
              <w:top w:val="nil"/>
              <w:left w:val="nil"/>
              <w:bottom w:val="nil"/>
              <w:right w:val="nil"/>
            </w:tcBorders>
            <w:shd w:val="clear" w:color="auto" w:fill="auto"/>
            <w:noWrap/>
            <w:vAlign w:val="center"/>
            <w:hideMark/>
          </w:tcPr>
          <w:p w14:paraId="6DA6A864" w14:textId="3ECB740A" w:rsidR="001D1AEB" w:rsidRPr="002C47DB" w:rsidRDefault="001D1AEB"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proofErr w:type="spellStart"/>
            <w:r w:rsidRPr="002C47DB">
              <w:rPr>
                <w:rFonts w:ascii="Arial" w:eastAsia="Times New Roman" w:hAnsi="Arial" w:cs="Arial"/>
                <w:i/>
                <w:iCs/>
                <w:color w:val="000000"/>
                <w:bdr w:val="none" w:sz="0" w:space="0" w:color="auto"/>
                <w:lang w:val="es-CO" w:eastAsia="es-CO"/>
              </w:rPr>
              <w:t>Cystobasidiomycetes</w:t>
            </w:r>
            <w:proofErr w:type="spellEnd"/>
          </w:p>
        </w:tc>
        <w:tc>
          <w:tcPr>
            <w:tcW w:w="1909" w:type="dxa"/>
            <w:tcBorders>
              <w:top w:val="nil"/>
              <w:left w:val="nil"/>
              <w:bottom w:val="nil"/>
              <w:right w:val="nil"/>
            </w:tcBorders>
            <w:shd w:val="clear" w:color="auto" w:fill="auto"/>
            <w:noWrap/>
            <w:vAlign w:val="center"/>
            <w:hideMark/>
          </w:tcPr>
          <w:p w14:paraId="2D96FB17" w14:textId="1D71EDB4" w:rsidR="001D1AEB" w:rsidRPr="002C47DB" w:rsidRDefault="001D1AEB"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proofErr w:type="spellStart"/>
            <w:r w:rsidRPr="002C47DB">
              <w:rPr>
                <w:rFonts w:ascii="Arial" w:eastAsia="Times New Roman" w:hAnsi="Arial" w:cs="Arial"/>
                <w:i/>
                <w:iCs/>
                <w:color w:val="000000"/>
                <w:bdr w:val="none" w:sz="0" w:space="0" w:color="auto"/>
                <w:lang w:val="es-CO" w:eastAsia="es-CO"/>
              </w:rPr>
              <w:t>Erythrobasidiales</w:t>
            </w:r>
            <w:proofErr w:type="spellEnd"/>
          </w:p>
        </w:tc>
        <w:tc>
          <w:tcPr>
            <w:tcW w:w="1961" w:type="dxa"/>
            <w:tcBorders>
              <w:top w:val="nil"/>
              <w:left w:val="nil"/>
              <w:bottom w:val="nil"/>
              <w:right w:val="nil"/>
            </w:tcBorders>
            <w:shd w:val="clear" w:color="auto" w:fill="auto"/>
            <w:noWrap/>
            <w:vAlign w:val="center"/>
            <w:hideMark/>
          </w:tcPr>
          <w:p w14:paraId="142B7773" w14:textId="6A82DC32" w:rsidR="001D1AEB" w:rsidRPr="002C47DB" w:rsidRDefault="001D1AEB"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proofErr w:type="spellStart"/>
            <w:r w:rsidRPr="002C47DB">
              <w:rPr>
                <w:rFonts w:ascii="Arial" w:eastAsia="Times New Roman" w:hAnsi="Arial" w:cs="Arial"/>
                <w:i/>
                <w:iCs/>
                <w:color w:val="000000"/>
                <w:bdr w:val="none" w:sz="0" w:space="0" w:color="auto"/>
                <w:lang w:val="es-CO" w:eastAsia="es-CO"/>
              </w:rPr>
              <w:t>Erythrobasidiaceae</w:t>
            </w:r>
            <w:proofErr w:type="spellEnd"/>
          </w:p>
        </w:tc>
        <w:tc>
          <w:tcPr>
            <w:tcW w:w="1717" w:type="dxa"/>
            <w:tcBorders>
              <w:top w:val="nil"/>
              <w:left w:val="nil"/>
              <w:bottom w:val="nil"/>
              <w:right w:val="nil"/>
            </w:tcBorders>
            <w:shd w:val="clear" w:color="auto" w:fill="auto"/>
            <w:noWrap/>
            <w:vAlign w:val="center"/>
            <w:hideMark/>
          </w:tcPr>
          <w:p w14:paraId="6292454D" w14:textId="5BFB7A5F" w:rsidR="001D1AEB" w:rsidRPr="002C47DB" w:rsidRDefault="001D1AEB"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proofErr w:type="spellStart"/>
            <w:r w:rsidRPr="002C47DB">
              <w:rPr>
                <w:rFonts w:ascii="Arial" w:eastAsia="Times New Roman" w:hAnsi="Arial" w:cs="Arial"/>
                <w:i/>
                <w:iCs/>
                <w:color w:val="000000"/>
                <w:bdr w:val="none" w:sz="0" w:space="0" w:color="auto"/>
                <w:lang w:val="es-CO" w:eastAsia="es-CO"/>
              </w:rPr>
              <w:t>Erythrobasidium</w:t>
            </w:r>
            <w:proofErr w:type="spellEnd"/>
          </w:p>
        </w:tc>
        <w:tc>
          <w:tcPr>
            <w:tcW w:w="960" w:type="dxa"/>
            <w:vMerge w:val="restart"/>
            <w:tcBorders>
              <w:top w:val="nil"/>
              <w:left w:val="nil"/>
              <w:bottom w:val="single" w:sz="4" w:space="0" w:color="000000"/>
              <w:right w:val="nil"/>
            </w:tcBorders>
            <w:shd w:val="clear" w:color="auto" w:fill="auto"/>
            <w:noWrap/>
            <w:vAlign w:val="center"/>
            <w:hideMark/>
          </w:tcPr>
          <w:p w14:paraId="2079829A" w14:textId="73F89AE7" w:rsidR="001D1AEB" w:rsidRPr="002C47DB" w:rsidRDefault="001D1AEB"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2C47DB">
              <w:rPr>
                <w:rFonts w:ascii="Arial" w:eastAsia="Times New Roman" w:hAnsi="Arial" w:cs="Arial"/>
                <w:color w:val="000000"/>
                <w:bdr w:val="none" w:sz="0" w:space="0" w:color="auto"/>
                <w:lang w:val="es-CO" w:eastAsia="es-CO"/>
              </w:rPr>
              <w:t>XII</w:t>
            </w:r>
          </w:p>
        </w:tc>
      </w:tr>
      <w:tr w:rsidR="00822A41" w:rsidRPr="002C47DB" w14:paraId="0DFF297A" w14:textId="77777777" w:rsidTr="001D1AEB">
        <w:trPr>
          <w:trHeight w:val="288"/>
        </w:trPr>
        <w:tc>
          <w:tcPr>
            <w:tcW w:w="1060" w:type="dxa"/>
            <w:tcBorders>
              <w:top w:val="nil"/>
              <w:left w:val="nil"/>
              <w:bottom w:val="nil"/>
              <w:right w:val="nil"/>
            </w:tcBorders>
            <w:shd w:val="clear" w:color="auto" w:fill="auto"/>
            <w:noWrap/>
            <w:vAlign w:val="center"/>
            <w:hideMark/>
          </w:tcPr>
          <w:p w14:paraId="58B42A83"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color w:val="000000"/>
                <w:bdr w:val="none" w:sz="0" w:space="0" w:color="auto"/>
                <w:lang w:val="es-CO" w:eastAsia="es-CO"/>
              </w:rPr>
            </w:pPr>
            <w:r w:rsidRPr="002C47DB">
              <w:rPr>
                <w:rFonts w:ascii="Arial" w:eastAsia="Times New Roman" w:hAnsi="Arial" w:cs="Arial"/>
                <w:b/>
                <w:bCs/>
                <w:color w:val="000000"/>
                <w:bdr w:val="none" w:sz="0" w:space="0" w:color="auto"/>
                <w:lang w:val="es-CO" w:eastAsia="es-CO"/>
              </w:rPr>
              <w:lastRenderedPageBreak/>
              <w:t>ASV_31</w:t>
            </w:r>
          </w:p>
        </w:tc>
        <w:tc>
          <w:tcPr>
            <w:tcW w:w="874" w:type="dxa"/>
            <w:tcBorders>
              <w:top w:val="nil"/>
              <w:left w:val="nil"/>
              <w:bottom w:val="nil"/>
              <w:right w:val="nil"/>
            </w:tcBorders>
            <w:shd w:val="clear" w:color="auto" w:fill="auto"/>
            <w:noWrap/>
            <w:vAlign w:val="center"/>
            <w:hideMark/>
          </w:tcPr>
          <w:p w14:paraId="12CFBB55"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color w:val="000000"/>
                <w:bdr w:val="none" w:sz="0" w:space="0" w:color="auto"/>
                <w:lang w:val="es-CO" w:eastAsia="es-CO"/>
              </w:rPr>
            </w:pPr>
            <w:r w:rsidRPr="002C47DB">
              <w:rPr>
                <w:rFonts w:ascii="Arial" w:eastAsia="Times New Roman" w:hAnsi="Arial" w:cs="Arial"/>
                <w:b/>
                <w:bCs/>
                <w:color w:val="000000"/>
                <w:bdr w:val="none" w:sz="0" w:space="0" w:color="auto"/>
                <w:lang w:val="es-CO" w:eastAsia="es-CO"/>
              </w:rPr>
              <w:t>0.64</w:t>
            </w:r>
          </w:p>
        </w:tc>
        <w:tc>
          <w:tcPr>
            <w:tcW w:w="920" w:type="dxa"/>
            <w:tcBorders>
              <w:top w:val="nil"/>
              <w:left w:val="nil"/>
              <w:bottom w:val="nil"/>
              <w:right w:val="nil"/>
            </w:tcBorders>
            <w:shd w:val="clear" w:color="auto" w:fill="auto"/>
            <w:noWrap/>
            <w:vAlign w:val="center"/>
            <w:hideMark/>
          </w:tcPr>
          <w:p w14:paraId="46527A41"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color w:val="000000"/>
                <w:bdr w:val="none" w:sz="0" w:space="0" w:color="auto"/>
                <w:lang w:val="es-CO" w:eastAsia="es-CO"/>
              </w:rPr>
            </w:pPr>
            <w:r w:rsidRPr="002C47DB">
              <w:rPr>
                <w:rFonts w:ascii="Arial" w:eastAsia="Times New Roman" w:hAnsi="Arial" w:cs="Arial"/>
                <w:b/>
                <w:bCs/>
                <w:color w:val="000000"/>
                <w:bdr w:val="none" w:sz="0" w:space="0" w:color="auto"/>
                <w:lang w:val="es-CO" w:eastAsia="es-CO"/>
              </w:rPr>
              <w:t>0.70</w:t>
            </w:r>
          </w:p>
        </w:tc>
        <w:tc>
          <w:tcPr>
            <w:tcW w:w="1998" w:type="dxa"/>
            <w:tcBorders>
              <w:top w:val="nil"/>
              <w:left w:val="nil"/>
              <w:bottom w:val="nil"/>
              <w:right w:val="nil"/>
            </w:tcBorders>
            <w:shd w:val="clear" w:color="auto" w:fill="auto"/>
            <w:noWrap/>
            <w:vAlign w:val="center"/>
            <w:hideMark/>
          </w:tcPr>
          <w:p w14:paraId="6528E94D"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i/>
                <w:iCs/>
                <w:color w:val="000000"/>
                <w:bdr w:val="none" w:sz="0" w:space="0" w:color="auto"/>
                <w:lang w:val="es-CO" w:eastAsia="es-CO"/>
              </w:rPr>
            </w:pPr>
            <w:proofErr w:type="spellStart"/>
            <w:r w:rsidRPr="002C47DB">
              <w:rPr>
                <w:rFonts w:ascii="Arial" w:eastAsia="Times New Roman" w:hAnsi="Arial" w:cs="Arial"/>
                <w:b/>
                <w:bCs/>
                <w:i/>
                <w:iCs/>
                <w:color w:val="000000"/>
                <w:bdr w:val="none" w:sz="0" w:space="0" w:color="auto"/>
                <w:lang w:val="es-CO" w:eastAsia="es-CO"/>
              </w:rPr>
              <w:t>Cystobasidiomycetes</w:t>
            </w:r>
            <w:proofErr w:type="spellEnd"/>
          </w:p>
        </w:tc>
        <w:tc>
          <w:tcPr>
            <w:tcW w:w="1909" w:type="dxa"/>
            <w:tcBorders>
              <w:top w:val="nil"/>
              <w:left w:val="nil"/>
              <w:bottom w:val="nil"/>
              <w:right w:val="nil"/>
            </w:tcBorders>
            <w:shd w:val="clear" w:color="auto" w:fill="auto"/>
            <w:noWrap/>
            <w:vAlign w:val="center"/>
            <w:hideMark/>
          </w:tcPr>
          <w:p w14:paraId="6D8B1912" w14:textId="7D3AD4CA" w:rsidR="00822A41" w:rsidRPr="002C47DB" w:rsidRDefault="0072478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color w:val="000000"/>
                <w:bdr w:val="none" w:sz="0" w:space="0" w:color="auto"/>
                <w:lang w:val="es-CO" w:eastAsia="es-CO"/>
              </w:rPr>
            </w:pPr>
            <w:proofErr w:type="spellStart"/>
            <w:r w:rsidRPr="002C47DB">
              <w:rPr>
                <w:rFonts w:ascii="Arial" w:eastAsia="Times New Roman" w:hAnsi="Arial" w:cs="Arial"/>
                <w:b/>
                <w:bCs/>
                <w:color w:val="000000"/>
                <w:bdr w:val="none" w:sz="0" w:space="0" w:color="auto"/>
                <w:lang w:val="es-CO" w:eastAsia="es-CO"/>
              </w:rPr>
              <w:t>Not</w:t>
            </w:r>
            <w:proofErr w:type="spellEnd"/>
            <w:r w:rsidRPr="002C47DB">
              <w:rPr>
                <w:rFonts w:ascii="Arial" w:eastAsia="Times New Roman" w:hAnsi="Arial" w:cs="Arial"/>
                <w:b/>
                <w:bCs/>
                <w:color w:val="000000"/>
                <w:bdr w:val="none" w:sz="0" w:space="0" w:color="auto"/>
                <w:lang w:val="es-CO" w:eastAsia="es-CO"/>
              </w:rPr>
              <w:t xml:space="preserve"> </w:t>
            </w:r>
            <w:proofErr w:type="spellStart"/>
            <w:r w:rsidRPr="002C47DB">
              <w:rPr>
                <w:rFonts w:ascii="Arial" w:eastAsia="Times New Roman" w:hAnsi="Arial" w:cs="Arial"/>
                <w:b/>
                <w:bCs/>
                <w:color w:val="000000"/>
                <w:bdr w:val="none" w:sz="0" w:space="0" w:color="auto"/>
                <w:lang w:val="es-CO" w:eastAsia="es-CO"/>
              </w:rPr>
              <w:t>classified</w:t>
            </w:r>
            <w:proofErr w:type="spellEnd"/>
          </w:p>
        </w:tc>
        <w:tc>
          <w:tcPr>
            <w:tcW w:w="1961" w:type="dxa"/>
            <w:tcBorders>
              <w:top w:val="nil"/>
              <w:left w:val="nil"/>
              <w:bottom w:val="nil"/>
              <w:right w:val="nil"/>
            </w:tcBorders>
            <w:shd w:val="clear" w:color="auto" w:fill="auto"/>
            <w:noWrap/>
            <w:vAlign w:val="center"/>
            <w:hideMark/>
          </w:tcPr>
          <w:p w14:paraId="0C4DA92D" w14:textId="5F3ADD57" w:rsidR="00822A41" w:rsidRPr="002C47DB" w:rsidRDefault="0072478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color w:val="000000"/>
                <w:bdr w:val="none" w:sz="0" w:space="0" w:color="auto"/>
                <w:lang w:val="es-CO" w:eastAsia="es-CO"/>
              </w:rPr>
            </w:pPr>
            <w:proofErr w:type="spellStart"/>
            <w:r w:rsidRPr="002C47DB">
              <w:rPr>
                <w:rFonts w:ascii="Arial" w:eastAsia="Times New Roman" w:hAnsi="Arial" w:cs="Arial"/>
                <w:b/>
                <w:bCs/>
                <w:color w:val="000000"/>
                <w:bdr w:val="none" w:sz="0" w:space="0" w:color="auto"/>
                <w:lang w:val="es-CO" w:eastAsia="es-CO"/>
              </w:rPr>
              <w:t>Not</w:t>
            </w:r>
            <w:proofErr w:type="spellEnd"/>
            <w:r w:rsidRPr="002C47DB">
              <w:rPr>
                <w:rFonts w:ascii="Arial" w:eastAsia="Times New Roman" w:hAnsi="Arial" w:cs="Arial"/>
                <w:b/>
                <w:bCs/>
                <w:color w:val="000000"/>
                <w:bdr w:val="none" w:sz="0" w:space="0" w:color="auto"/>
                <w:lang w:val="es-CO" w:eastAsia="es-CO"/>
              </w:rPr>
              <w:t xml:space="preserve"> </w:t>
            </w:r>
            <w:proofErr w:type="spellStart"/>
            <w:r w:rsidRPr="002C47DB">
              <w:rPr>
                <w:rFonts w:ascii="Arial" w:eastAsia="Times New Roman" w:hAnsi="Arial" w:cs="Arial"/>
                <w:b/>
                <w:bCs/>
                <w:color w:val="000000"/>
                <w:bdr w:val="none" w:sz="0" w:space="0" w:color="auto"/>
                <w:lang w:val="es-CO" w:eastAsia="es-CO"/>
              </w:rPr>
              <w:t>classified</w:t>
            </w:r>
            <w:proofErr w:type="spellEnd"/>
          </w:p>
        </w:tc>
        <w:tc>
          <w:tcPr>
            <w:tcW w:w="1717" w:type="dxa"/>
            <w:tcBorders>
              <w:top w:val="nil"/>
              <w:left w:val="nil"/>
              <w:bottom w:val="nil"/>
              <w:right w:val="nil"/>
            </w:tcBorders>
            <w:shd w:val="clear" w:color="auto" w:fill="auto"/>
            <w:noWrap/>
            <w:vAlign w:val="center"/>
            <w:hideMark/>
          </w:tcPr>
          <w:p w14:paraId="1A5FCA8A" w14:textId="6AE80871" w:rsidR="00822A41" w:rsidRPr="002C47DB" w:rsidRDefault="0072478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color w:val="000000"/>
                <w:bdr w:val="none" w:sz="0" w:space="0" w:color="auto"/>
                <w:lang w:val="es-CO" w:eastAsia="es-CO"/>
              </w:rPr>
            </w:pPr>
            <w:proofErr w:type="spellStart"/>
            <w:r w:rsidRPr="002C47DB">
              <w:rPr>
                <w:rFonts w:ascii="Arial" w:eastAsia="Times New Roman" w:hAnsi="Arial" w:cs="Arial"/>
                <w:b/>
                <w:bCs/>
                <w:color w:val="000000"/>
                <w:bdr w:val="none" w:sz="0" w:space="0" w:color="auto"/>
                <w:lang w:val="es-CO" w:eastAsia="es-CO"/>
              </w:rPr>
              <w:t>Not</w:t>
            </w:r>
            <w:proofErr w:type="spellEnd"/>
            <w:r w:rsidRPr="002C47DB">
              <w:rPr>
                <w:rFonts w:ascii="Arial" w:eastAsia="Times New Roman" w:hAnsi="Arial" w:cs="Arial"/>
                <w:b/>
                <w:bCs/>
                <w:color w:val="000000"/>
                <w:bdr w:val="none" w:sz="0" w:space="0" w:color="auto"/>
                <w:lang w:val="es-CO" w:eastAsia="es-CO"/>
              </w:rPr>
              <w:t xml:space="preserve"> </w:t>
            </w:r>
            <w:proofErr w:type="spellStart"/>
            <w:r w:rsidRPr="002C47DB">
              <w:rPr>
                <w:rFonts w:ascii="Arial" w:eastAsia="Times New Roman" w:hAnsi="Arial" w:cs="Arial"/>
                <w:b/>
                <w:bCs/>
                <w:color w:val="000000"/>
                <w:bdr w:val="none" w:sz="0" w:space="0" w:color="auto"/>
                <w:lang w:val="es-CO" w:eastAsia="es-CO"/>
              </w:rPr>
              <w:t>classified</w:t>
            </w:r>
            <w:proofErr w:type="spellEnd"/>
          </w:p>
        </w:tc>
        <w:tc>
          <w:tcPr>
            <w:tcW w:w="960" w:type="dxa"/>
            <w:vMerge/>
            <w:tcBorders>
              <w:top w:val="nil"/>
              <w:left w:val="nil"/>
              <w:bottom w:val="single" w:sz="4" w:space="0" w:color="000000"/>
              <w:right w:val="nil"/>
            </w:tcBorders>
            <w:vAlign w:val="center"/>
            <w:hideMark/>
          </w:tcPr>
          <w:p w14:paraId="67E9C388"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p>
        </w:tc>
      </w:tr>
      <w:tr w:rsidR="00822A41" w:rsidRPr="002C47DB" w14:paraId="70206503" w14:textId="77777777" w:rsidTr="001D1AEB">
        <w:trPr>
          <w:trHeight w:val="288"/>
        </w:trPr>
        <w:tc>
          <w:tcPr>
            <w:tcW w:w="1060" w:type="dxa"/>
            <w:tcBorders>
              <w:top w:val="nil"/>
              <w:left w:val="nil"/>
              <w:bottom w:val="nil"/>
              <w:right w:val="nil"/>
            </w:tcBorders>
            <w:shd w:val="clear" w:color="auto" w:fill="auto"/>
            <w:noWrap/>
            <w:vAlign w:val="center"/>
            <w:hideMark/>
          </w:tcPr>
          <w:p w14:paraId="129BD3F5"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color w:val="000000"/>
                <w:bdr w:val="none" w:sz="0" w:space="0" w:color="auto"/>
                <w:lang w:val="es-CO" w:eastAsia="es-CO"/>
              </w:rPr>
            </w:pPr>
            <w:r w:rsidRPr="002C47DB">
              <w:rPr>
                <w:rFonts w:ascii="Arial" w:eastAsia="Times New Roman" w:hAnsi="Arial" w:cs="Arial"/>
                <w:b/>
                <w:bCs/>
                <w:color w:val="000000"/>
                <w:bdr w:val="none" w:sz="0" w:space="0" w:color="auto"/>
                <w:lang w:val="es-CO" w:eastAsia="es-CO"/>
              </w:rPr>
              <w:t>ASV_30</w:t>
            </w:r>
          </w:p>
        </w:tc>
        <w:tc>
          <w:tcPr>
            <w:tcW w:w="874" w:type="dxa"/>
            <w:tcBorders>
              <w:top w:val="nil"/>
              <w:left w:val="nil"/>
              <w:bottom w:val="nil"/>
              <w:right w:val="nil"/>
            </w:tcBorders>
            <w:shd w:val="clear" w:color="auto" w:fill="auto"/>
            <w:noWrap/>
            <w:vAlign w:val="center"/>
            <w:hideMark/>
          </w:tcPr>
          <w:p w14:paraId="7F1F081C"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color w:val="000000"/>
                <w:bdr w:val="none" w:sz="0" w:space="0" w:color="auto"/>
                <w:lang w:val="es-CO" w:eastAsia="es-CO"/>
              </w:rPr>
            </w:pPr>
            <w:r w:rsidRPr="002C47DB">
              <w:rPr>
                <w:rFonts w:ascii="Arial" w:eastAsia="Times New Roman" w:hAnsi="Arial" w:cs="Arial"/>
                <w:b/>
                <w:bCs/>
                <w:color w:val="000000"/>
                <w:bdr w:val="none" w:sz="0" w:space="0" w:color="auto"/>
                <w:lang w:val="es-CO" w:eastAsia="es-CO"/>
              </w:rPr>
              <w:t>0.97</w:t>
            </w:r>
          </w:p>
        </w:tc>
        <w:tc>
          <w:tcPr>
            <w:tcW w:w="920" w:type="dxa"/>
            <w:tcBorders>
              <w:top w:val="nil"/>
              <w:left w:val="nil"/>
              <w:bottom w:val="nil"/>
              <w:right w:val="nil"/>
            </w:tcBorders>
            <w:shd w:val="clear" w:color="auto" w:fill="auto"/>
            <w:noWrap/>
            <w:vAlign w:val="center"/>
            <w:hideMark/>
          </w:tcPr>
          <w:p w14:paraId="64871D85"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color w:val="000000"/>
                <w:bdr w:val="none" w:sz="0" w:space="0" w:color="auto"/>
                <w:lang w:val="es-CO" w:eastAsia="es-CO"/>
              </w:rPr>
            </w:pPr>
            <w:r w:rsidRPr="002C47DB">
              <w:rPr>
                <w:rFonts w:ascii="Arial" w:eastAsia="Times New Roman" w:hAnsi="Arial" w:cs="Arial"/>
                <w:b/>
                <w:bCs/>
                <w:color w:val="000000"/>
                <w:bdr w:val="none" w:sz="0" w:space="0" w:color="auto"/>
                <w:lang w:val="es-CO" w:eastAsia="es-CO"/>
              </w:rPr>
              <w:t>1.10</w:t>
            </w:r>
          </w:p>
        </w:tc>
        <w:tc>
          <w:tcPr>
            <w:tcW w:w="1998" w:type="dxa"/>
            <w:tcBorders>
              <w:top w:val="nil"/>
              <w:left w:val="nil"/>
              <w:bottom w:val="nil"/>
              <w:right w:val="nil"/>
            </w:tcBorders>
            <w:shd w:val="clear" w:color="auto" w:fill="auto"/>
            <w:noWrap/>
            <w:vAlign w:val="center"/>
            <w:hideMark/>
          </w:tcPr>
          <w:p w14:paraId="2E846131"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i/>
                <w:iCs/>
                <w:color w:val="000000"/>
                <w:bdr w:val="none" w:sz="0" w:space="0" w:color="auto"/>
                <w:lang w:val="es-CO" w:eastAsia="es-CO"/>
              </w:rPr>
            </w:pPr>
            <w:proofErr w:type="spellStart"/>
            <w:r w:rsidRPr="002C47DB">
              <w:rPr>
                <w:rFonts w:ascii="Arial" w:eastAsia="Times New Roman" w:hAnsi="Arial" w:cs="Arial"/>
                <w:b/>
                <w:bCs/>
                <w:i/>
                <w:iCs/>
                <w:color w:val="000000"/>
                <w:bdr w:val="none" w:sz="0" w:space="0" w:color="auto"/>
                <w:lang w:val="es-CO" w:eastAsia="es-CO"/>
              </w:rPr>
              <w:t>Cystobasidiomycetes</w:t>
            </w:r>
            <w:proofErr w:type="spellEnd"/>
          </w:p>
        </w:tc>
        <w:tc>
          <w:tcPr>
            <w:tcW w:w="1909" w:type="dxa"/>
            <w:tcBorders>
              <w:top w:val="nil"/>
              <w:left w:val="nil"/>
              <w:bottom w:val="nil"/>
              <w:right w:val="nil"/>
            </w:tcBorders>
            <w:shd w:val="clear" w:color="auto" w:fill="auto"/>
            <w:noWrap/>
            <w:vAlign w:val="center"/>
            <w:hideMark/>
          </w:tcPr>
          <w:p w14:paraId="27916187"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i/>
                <w:iCs/>
                <w:color w:val="000000"/>
                <w:bdr w:val="none" w:sz="0" w:space="0" w:color="auto"/>
                <w:lang w:val="es-CO" w:eastAsia="es-CO"/>
              </w:rPr>
            </w:pPr>
            <w:proofErr w:type="spellStart"/>
            <w:r w:rsidRPr="002C47DB">
              <w:rPr>
                <w:rFonts w:ascii="Arial" w:eastAsia="Times New Roman" w:hAnsi="Arial" w:cs="Arial"/>
                <w:b/>
                <w:bCs/>
                <w:i/>
                <w:iCs/>
                <w:color w:val="000000"/>
                <w:bdr w:val="none" w:sz="0" w:space="0" w:color="auto"/>
                <w:lang w:val="es-CO" w:eastAsia="es-CO"/>
              </w:rPr>
              <w:t>Cystobasidiales</w:t>
            </w:r>
            <w:proofErr w:type="spellEnd"/>
          </w:p>
        </w:tc>
        <w:tc>
          <w:tcPr>
            <w:tcW w:w="1961" w:type="dxa"/>
            <w:tcBorders>
              <w:top w:val="nil"/>
              <w:left w:val="nil"/>
              <w:bottom w:val="nil"/>
              <w:right w:val="nil"/>
            </w:tcBorders>
            <w:shd w:val="clear" w:color="auto" w:fill="auto"/>
            <w:noWrap/>
            <w:vAlign w:val="center"/>
            <w:hideMark/>
          </w:tcPr>
          <w:p w14:paraId="0F5751E3"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i/>
                <w:iCs/>
                <w:color w:val="000000"/>
                <w:bdr w:val="none" w:sz="0" w:space="0" w:color="auto"/>
                <w:lang w:val="es-CO" w:eastAsia="es-CO"/>
              </w:rPr>
            </w:pPr>
            <w:proofErr w:type="spellStart"/>
            <w:r w:rsidRPr="002C47DB">
              <w:rPr>
                <w:rFonts w:ascii="Arial" w:eastAsia="Times New Roman" w:hAnsi="Arial" w:cs="Arial"/>
                <w:b/>
                <w:bCs/>
                <w:i/>
                <w:iCs/>
                <w:color w:val="000000"/>
                <w:bdr w:val="none" w:sz="0" w:space="0" w:color="auto"/>
                <w:lang w:val="es-CO" w:eastAsia="es-CO"/>
              </w:rPr>
              <w:t>Cystobasidiaceae</w:t>
            </w:r>
            <w:proofErr w:type="spellEnd"/>
          </w:p>
        </w:tc>
        <w:tc>
          <w:tcPr>
            <w:tcW w:w="1717" w:type="dxa"/>
            <w:tcBorders>
              <w:top w:val="nil"/>
              <w:left w:val="nil"/>
              <w:bottom w:val="nil"/>
              <w:right w:val="nil"/>
            </w:tcBorders>
            <w:shd w:val="clear" w:color="auto" w:fill="auto"/>
            <w:noWrap/>
            <w:vAlign w:val="center"/>
            <w:hideMark/>
          </w:tcPr>
          <w:p w14:paraId="23ED1CC7"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i/>
                <w:iCs/>
                <w:color w:val="000000"/>
                <w:bdr w:val="none" w:sz="0" w:space="0" w:color="auto"/>
                <w:lang w:val="es-CO" w:eastAsia="es-CO"/>
              </w:rPr>
            </w:pPr>
            <w:proofErr w:type="spellStart"/>
            <w:r w:rsidRPr="002C47DB">
              <w:rPr>
                <w:rFonts w:ascii="Arial" w:eastAsia="Times New Roman" w:hAnsi="Arial" w:cs="Arial"/>
                <w:b/>
                <w:bCs/>
                <w:i/>
                <w:iCs/>
                <w:color w:val="000000"/>
                <w:bdr w:val="none" w:sz="0" w:space="0" w:color="auto"/>
                <w:lang w:val="es-CO" w:eastAsia="es-CO"/>
              </w:rPr>
              <w:t>Cystobasidium</w:t>
            </w:r>
            <w:proofErr w:type="spellEnd"/>
          </w:p>
        </w:tc>
        <w:tc>
          <w:tcPr>
            <w:tcW w:w="960" w:type="dxa"/>
            <w:vMerge/>
            <w:tcBorders>
              <w:top w:val="nil"/>
              <w:left w:val="nil"/>
              <w:bottom w:val="single" w:sz="4" w:space="0" w:color="000000"/>
              <w:right w:val="nil"/>
            </w:tcBorders>
            <w:vAlign w:val="center"/>
            <w:hideMark/>
          </w:tcPr>
          <w:p w14:paraId="5A75B151"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p>
        </w:tc>
      </w:tr>
      <w:tr w:rsidR="00822A41" w:rsidRPr="002C47DB" w14:paraId="5E7EEB5D" w14:textId="77777777" w:rsidTr="001D1AEB">
        <w:trPr>
          <w:trHeight w:val="288"/>
        </w:trPr>
        <w:tc>
          <w:tcPr>
            <w:tcW w:w="1060" w:type="dxa"/>
            <w:tcBorders>
              <w:top w:val="nil"/>
              <w:left w:val="nil"/>
              <w:bottom w:val="nil"/>
              <w:right w:val="nil"/>
            </w:tcBorders>
            <w:shd w:val="clear" w:color="auto" w:fill="auto"/>
            <w:noWrap/>
            <w:vAlign w:val="center"/>
            <w:hideMark/>
          </w:tcPr>
          <w:p w14:paraId="77BB3196"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2C47DB">
              <w:rPr>
                <w:rFonts w:ascii="Arial" w:eastAsia="Times New Roman" w:hAnsi="Arial" w:cs="Arial"/>
                <w:color w:val="000000"/>
                <w:bdr w:val="none" w:sz="0" w:space="0" w:color="auto"/>
                <w:lang w:val="es-CO" w:eastAsia="es-CO"/>
              </w:rPr>
              <w:t>ASV_95</w:t>
            </w:r>
          </w:p>
        </w:tc>
        <w:tc>
          <w:tcPr>
            <w:tcW w:w="874" w:type="dxa"/>
            <w:tcBorders>
              <w:top w:val="nil"/>
              <w:left w:val="nil"/>
              <w:bottom w:val="nil"/>
              <w:right w:val="nil"/>
            </w:tcBorders>
            <w:shd w:val="clear" w:color="auto" w:fill="auto"/>
            <w:noWrap/>
            <w:vAlign w:val="center"/>
            <w:hideMark/>
          </w:tcPr>
          <w:p w14:paraId="636A37CF"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2C47DB">
              <w:rPr>
                <w:rFonts w:ascii="Arial" w:eastAsia="Times New Roman" w:hAnsi="Arial" w:cs="Arial"/>
                <w:color w:val="000000"/>
                <w:bdr w:val="none" w:sz="0" w:space="0" w:color="auto"/>
                <w:lang w:val="es-CO" w:eastAsia="es-CO"/>
              </w:rPr>
              <w:t>0.31</w:t>
            </w:r>
          </w:p>
        </w:tc>
        <w:tc>
          <w:tcPr>
            <w:tcW w:w="920" w:type="dxa"/>
            <w:tcBorders>
              <w:top w:val="nil"/>
              <w:left w:val="nil"/>
              <w:bottom w:val="nil"/>
              <w:right w:val="nil"/>
            </w:tcBorders>
            <w:shd w:val="clear" w:color="auto" w:fill="auto"/>
            <w:noWrap/>
            <w:vAlign w:val="center"/>
            <w:hideMark/>
          </w:tcPr>
          <w:p w14:paraId="7CEBE4D3"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2C47DB">
              <w:rPr>
                <w:rFonts w:ascii="Arial" w:eastAsia="Times New Roman" w:hAnsi="Arial" w:cs="Arial"/>
                <w:color w:val="000000"/>
                <w:bdr w:val="none" w:sz="0" w:space="0" w:color="auto"/>
                <w:lang w:val="es-CO" w:eastAsia="es-CO"/>
              </w:rPr>
              <w:t>0.08</w:t>
            </w:r>
          </w:p>
        </w:tc>
        <w:tc>
          <w:tcPr>
            <w:tcW w:w="1998" w:type="dxa"/>
            <w:tcBorders>
              <w:top w:val="nil"/>
              <w:left w:val="nil"/>
              <w:bottom w:val="nil"/>
              <w:right w:val="nil"/>
            </w:tcBorders>
            <w:shd w:val="clear" w:color="auto" w:fill="auto"/>
            <w:noWrap/>
            <w:vAlign w:val="center"/>
            <w:hideMark/>
          </w:tcPr>
          <w:p w14:paraId="00B670B0"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i/>
                <w:iCs/>
                <w:color w:val="000000"/>
                <w:bdr w:val="none" w:sz="0" w:space="0" w:color="auto"/>
                <w:lang w:val="es-CO" w:eastAsia="es-CO"/>
              </w:rPr>
            </w:pPr>
            <w:proofErr w:type="spellStart"/>
            <w:r w:rsidRPr="002C47DB">
              <w:rPr>
                <w:rFonts w:ascii="Arial" w:eastAsia="Times New Roman" w:hAnsi="Arial" w:cs="Arial"/>
                <w:i/>
                <w:iCs/>
                <w:color w:val="000000"/>
                <w:bdr w:val="none" w:sz="0" w:space="0" w:color="auto"/>
                <w:lang w:val="es-CO" w:eastAsia="es-CO"/>
              </w:rPr>
              <w:t>Exobasidiomycetes</w:t>
            </w:r>
            <w:proofErr w:type="spellEnd"/>
          </w:p>
        </w:tc>
        <w:tc>
          <w:tcPr>
            <w:tcW w:w="1909" w:type="dxa"/>
            <w:tcBorders>
              <w:top w:val="nil"/>
              <w:left w:val="nil"/>
              <w:bottom w:val="nil"/>
              <w:right w:val="nil"/>
            </w:tcBorders>
            <w:shd w:val="clear" w:color="auto" w:fill="auto"/>
            <w:noWrap/>
            <w:vAlign w:val="center"/>
            <w:hideMark/>
          </w:tcPr>
          <w:p w14:paraId="720DB121"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i/>
                <w:iCs/>
                <w:color w:val="000000"/>
                <w:bdr w:val="none" w:sz="0" w:space="0" w:color="auto"/>
                <w:lang w:val="es-CO" w:eastAsia="es-CO"/>
              </w:rPr>
            </w:pPr>
            <w:proofErr w:type="spellStart"/>
            <w:r w:rsidRPr="002C47DB">
              <w:rPr>
                <w:rFonts w:ascii="Arial" w:eastAsia="Times New Roman" w:hAnsi="Arial" w:cs="Arial"/>
                <w:i/>
                <w:iCs/>
                <w:color w:val="000000"/>
                <w:bdr w:val="none" w:sz="0" w:space="0" w:color="auto"/>
                <w:lang w:val="es-CO" w:eastAsia="es-CO"/>
              </w:rPr>
              <w:t>Golubeviales</w:t>
            </w:r>
            <w:proofErr w:type="spellEnd"/>
          </w:p>
        </w:tc>
        <w:tc>
          <w:tcPr>
            <w:tcW w:w="1961" w:type="dxa"/>
            <w:tcBorders>
              <w:top w:val="nil"/>
              <w:left w:val="nil"/>
              <w:bottom w:val="nil"/>
              <w:right w:val="nil"/>
            </w:tcBorders>
            <w:shd w:val="clear" w:color="auto" w:fill="auto"/>
            <w:noWrap/>
            <w:vAlign w:val="center"/>
            <w:hideMark/>
          </w:tcPr>
          <w:p w14:paraId="12512ABD"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i/>
                <w:iCs/>
                <w:color w:val="000000"/>
                <w:bdr w:val="none" w:sz="0" w:space="0" w:color="auto"/>
                <w:lang w:val="es-CO" w:eastAsia="es-CO"/>
              </w:rPr>
            </w:pPr>
            <w:proofErr w:type="spellStart"/>
            <w:r w:rsidRPr="002C47DB">
              <w:rPr>
                <w:rFonts w:ascii="Arial" w:eastAsia="Times New Roman" w:hAnsi="Arial" w:cs="Arial"/>
                <w:i/>
                <w:iCs/>
                <w:color w:val="000000"/>
                <w:bdr w:val="none" w:sz="0" w:space="0" w:color="auto"/>
                <w:lang w:val="es-CO" w:eastAsia="es-CO"/>
              </w:rPr>
              <w:t>Golubeviaceae</w:t>
            </w:r>
            <w:proofErr w:type="spellEnd"/>
          </w:p>
        </w:tc>
        <w:tc>
          <w:tcPr>
            <w:tcW w:w="1717" w:type="dxa"/>
            <w:tcBorders>
              <w:top w:val="nil"/>
              <w:left w:val="nil"/>
              <w:bottom w:val="nil"/>
              <w:right w:val="nil"/>
            </w:tcBorders>
            <w:shd w:val="clear" w:color="auto" w:fill="auto"/>
            <w:noWrap/>
            <w:vAlign w:val="center"/>
            <w:hideMark/>
          </w:tcPr>
          <w:p w14:paraId="4EE15B51"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i/>
                <w:iCs/>
                <w:color w:val="000000"/>
                <w:bdr w:val="none" w:sz="0" w:space="0" w:color="auto"/>
                <w:lang w:val="es-CO" w:eastAsia="es-CO"/>
              </w:rPr>
            </w:pPr>
            <w:proofErr w:type="spellStart"/>
            <w:r w:rsidRPr="002C47DB">
              <w:rPr>
                <w:rFonts w:ascii="Arial" w:eastAsia="Times New Roman" w:hAnsi="Arial" w:cs="Arial"/>
                <w:i/>
                <w:iCs/>
                <w:color w:val="000000"/>
                <w:bdr w:val="none" w:sz="0" w:space="0" w:color="auto"/>
                <w:lang w:val="es-CO" w:eastAsia="es-CO"/>
              </w:rPr>
              <w:t>Golubevia</w:t>
            </w:r>
            <w:proofErr w:type="spellEnd"/>
          </w:p>
        </w:tc>
        <w:tc>
          <w:tcPr>
            <w:tcW w:w="960" w:type="dxa"/>
            <w:vMerge/>
            <w:tcBorders>
              <w:top w:val="nil"/>
              <w:left w:val="nil"/>
              <w:bottom w:val="single" w:sz="4" w:space="0" w:color="000000"/>
              <w:right w:val="nil"/>
            </w:tcBorders>
            <w:vAlign w:val="center"/>
            <w:hideMark/>
          </w:tcPr>
          <w:p w14:paraId="36791748"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p>
        </w:tc>
      </w:tr>
      <w:tr w:rsidR="00822A41" w:rsidRPr="002C47DB" w14:paraId="01C9FAA2" w14:textId="77777777" w:rsidTr="001D1AEB">
        <w:trPr>
          <w:trHeight w:val="288"/>
        </w:trPr>
        <w:tc>
          <w:tcPr>
            <w:tcW w:w="1060" w:type="dxa"/>
            <w:tcBorders>
              <w:top w:val="nil"/>
              <w:left w:val="nil"/>
              <w:bottom w:val="nil"/>
              <w:right w:val="nil"/>
            </w:tcBorders>
            <w:shd w:val="clear" w:color="auto" w:fill="auto"/>
            <w:noWrap/>
            <w:vAlign w:val="center"/>
            <w:hideMark/>
          </w:tcPr>
          <w:p w14:paraId="46183031"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2C47DB">
              <w:rPr>
                <w:rFonts w:ascii="Arial" w:eastAsia="Times New Roman" w:hAnsi="Arial" w:cs="Arial"/>
                <w:color w:val="000000"/>
                <w:bdr w:val="none" w:sz="0" w:space="0" w:color="auto"/>
                <w:lang w:val="es-CO" w:eastAsia="es-CO"/>
              </w:rPr>
              <w:t>ASV_53</w:t>
            </w:r>
          </w:p>
        </w:tc>
        <w:tc>
          <w:tcPr>
            <w:tcW w:w="874" w:type="dxa"/>
            <w:tcBorders>
              <w:top w:val="nil"/>
              <w:left w:val="nil"/>
              <w:bottom w:val="nil"/>
              <w:right w:val="nil"/>
            </w:tcBorders>
            <w:shd w:val="clear" w:color="auto" w:fill="auto"/>
            <w:noWrap/>
            <w:vAlign w:val="center"/>
            <w:hideMark/>
          </w:tcPr>
          <w:p w14:paraId="28FDA6BD"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2C47DB">
              <w:rPr>
                <w:rFonts w:ascii="Arial" w:eastAsia="Times New Roman" w:hAnsi="Arial" w:cs="Arial"/>
                <w:color w:val="000000"/>
                <w:bdr w:val="none" w:sz="0" w:space="0" w:color="auto"/>
                <w:lang w:val="es-CO" w:eastAsia="es-CO"/>
              </w:rPr>
              <w:t>0.86</w:t>
            </w:r>
          </w:p>
        </w:tc>
        <w:tc>
          <w:tcPr>
            <w:tcW w:w="920" w:type="dxa"/>
            <w:tcBorders>
              <w:top w:val="nil"/>
              <w:left w:val="nil"/>
              <w:bottom w:val="nil"/>
              <w:right w:val="nil"/>
            </w:tcBorders>
            <w:shd w:val="clear" w:color="auto" w:fill="auto"/>
            <w:noWrap/>
            <w:vAlign w:val="center"/>
            <w:hideMark/>
          </w:tcPr>
          <w:p w14:paraId="25F25975"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2C47DB">
              <w:rPr>
                <w:rFonts w:ascii="Arial" w:eastAsia="Times New Roman" w:hAnsi="Arial" w:cs="Arial"/>
                <w:color w:val="000000"/>
                <w:bdr w:val="none" w:sz="0" w:space="0" w:color="auto"/>
                <w:lang w:val="es-CO" w:eastAsia="es-CO"/>
              </w:rPr>
              <w:t>0.17</w:t>
            </w:r>
          </w:p>
        </w:tc>
        <w:tc>
          <w:tcPr>
            <w:tcW w:w="1998" w:type="dxa"/>
            <w:tcBorders>
              <w:top w:val="nil"/>
              <w:left w:val="nil"/>
              <w:bottom w:val="nil"/>
              <w:right w:val="nil"/>
            </w:tcBorders>
            <w:shd w:val="clear" w:color="auto" w:fill="auto"/>
            <w:noWrap/>
            <w:vAlign w:val="center"/>
            <w:hideMark/>
          </w:tcPr>
          <w:p w14:paraId="5D5EAB34"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i/>
                <w:iCs/>
                <w:color w:val="000000"/>
                <w:bdr w:val="none" w:sz="0" w:space="0" w:color="auto"/>
                <w:lang w:val="es-CO" w:eastAsia="es-CO"/>
              </w:rPr>
            </w:pPr>
            <w:proofErr w:type="spellStart"/>
            <w:r w:rsidRPr="002C47DB">
              <w:rPr>
                <w:rFonts w:ascii="Arial" w:eastAsia="Times New Roman" w:hAnsi="Arial" w:cs="Arial"/>
                <w:i/>
                <w:iCs/>
                <w:color w:val="000000"/>
                <w:bdr w:val="none" w:sz="0" w:space="0" w:color="auto"/>
                <w:lang w:val="es-CO" w:eastAsia="es-CO"/>
              </w:rPr>
              <w:t>Exobasidiomycetes</w:t>
            </w:r>
            <w:proofErr w:type="spellEnd"/>
          </w:p>
        </w:tc>
        <w:tc>
          <w:tcPr>
            <w:tcW w:w="1909" w:type="dxa"/>
            <w:tcBorders>
              <w:top w:val="nil"/>
              <w:left w:val="nil"/>
              <w:bottom w:val="nil"/>
              <w:right w:val="nil"/>
            </w:tcBorders>
            <w:shd w:val="clear" w:color="auto" w:fill="auto"/>
            <w:noWrap/>
            <w:vAlign w:val="center"/>
            <w:hideMark/>
          </w:tcPr>
          <w:p w14:paraId="13DAD198"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i/>
                <w:iCs/>
                <w:color w:val="000000"/>
                <w:bdr w:val="none" w:sz="0" w:space="0" w:color="auto"/>
                <w:lang w:val="es-CO" w:eastAsia="es-CO"/>
              </w:rPr>
            </w:pPr>
            <w:proofErr w:type="spellStart"/>
            <w:r w:rsidRPr="002C47DB">
              <w:rPr>
                <w:rFonts w:ascii="Arial" w:eastAsia="Times New Roman" w:hAnsi="Arial" w:cs="Arial"/>
                <w:i/>
                <w:iCs/>
                <w:color w:val="000000"/>
                <w:bdr w:val="none" w:sz="0" w:space="0" w:color="auto"/>
                <w:lang w:val="es-CO" w:eastAsia="es-CO"/>
              </w:rPr>
              <w:t>Golubeviales</w:t>
            </w:r>
            <w:proofErr w:type="spellEnd"/>
          </w:p>
        </w:tc>
        <w:tc>
          <w:tcPr>
            <w:tcW w:w="1961" w:type="dxa"/>
            <w:tcBorders>
              <w:top w:val="nil"/>
              <w:left w:val="nil"/>
              <w:bottom w:val="nil"/>
              <w:right w:val="nil"/>
            </w:tcBorders>
            <w:shd w:val="clear" w:color="auto" w:fill="auto"/>
            <w:noWrap/>
            <w:vAlign w:val="center"/>
            <w:hideMark/>
          </w:tcPr>
          <w:p w14:paraId="4CA776AE"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i/>
                <w:iCs/>
                <w:color w:val="000000"/>
                <w:bdr w:val="none" w:sz="0" w:space="0" w:color="auto"/>
                <w:lang w:val="es-CO" w:eastAsia="es-CO"/>
              </w:rPr>
            </w:pPr>
            <w:proofErr w:type="spellStart"/>
            <w:r w:rsidRPr="002C47DB">
              <w:rPr>
                <w:rFonts w:ascii="Arial" w:eastAsia="Times New Roman" w:hAnsi="Arial" w:cs="Arial"/>
                <w:i/>
                <w:iCs/>
                <w:color w:val="000000"/>
                <w:bdr w:val="none" w:sz="0" w:space="0" w:color="auto"/>
                <w:lang w:val="es-CO" w:eastAsia="es-CO"/>
              </w:rPr>
              <w:t>Golubeviaceae</w:t>
            </w:r>
            <w:proofErr w:type="spellEnd"/>
          </w:p>
        </w:tc>
        <w:tc>
          <w:tcPr>
            <w:tcW w:w="1717" w:type="dxa"/>
            <w:tcBorders>
              <w:top w:val="nil"/>
              <w:left w:val="nil"/>
              <w:bottom w:val="nil"/>
              <w:right w:val="nil"/>
            </w:tcBorders>
            <w:shd w:val="clear" w:color="auto" w:fill="auto"/>
            <w:noWrap/>
            <w:vAlign w:val="center"/>
            <w:hideMark/>
          </w:tcPr>
          <w:p w14:paraId="4F80CF78"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i/>
                <w:iCs/>
                <w:color w:val="000000"/>
                <w:bdr w:val="none" w:sz="0" w:space="0" w:color="auto"/>
                <w:lang w:val="es-CO" w:eastAsia="es-CO"/>
              </w:rPr>
            </w:pPr>
            <w:proofErr w:type="spellStart"/>
            <w:r w:rsidRPr="002C47DB">
              <w:rPr>
                <w:rFonts w:ascii="Arial" w:eastAsia="Times New Roman" w:hAnsi="Arial" w:cs="Arial"/>
                <w:i/>
                <w:iCs/>
                <w:color w:val="000000"/>
                <w:bdr w:val="none" w:sz="0" w:space="0" w:color="auto"/>
                <w:lang w:val="es-CO" w:eastAsia="es-CO"/>
              </w:rPr>
              <w:t>Golubevia</w:t>
            </w:r>
            <w:proofErr w:type="spellEnd"/>
          </w:p>
        </w:tc>
        <w:tc>
          <w:tcPr>
            <w:tcW w:w="960" w:type="dxa"/>
            <w:vMerge/>
            <w:tcBorders>
              <w:top w:val="nil"/>
              <w:left w:val="nil"/>
              <w:bottom w:val="single" w:sz="4" w:space="0" w:color="000000"/>
              <w:right w:val="nil"/>
            </w:tcBorders>
            <w:vAlign w:val="center"/>
            <w:hideMark/>
          </w:tcPr>
          <w:p w14:paraId="1BA41BC4"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p>
        </w:tc>
      </w:tr>
      <w:tr w:rsidR="00822A41" w:rsidRPr="002C47DB" w14:paraId="6C1CD65A" w14:textId="77777777" w:rsidTr="001D1AEB">
        <w:trPr>
          <w:trHeight w:val="288"/>
        </w:trPr>
        <w:tc>
          <w:tcPr>
            <w:tcW w:w="1060" w:type="dxa"/>
            <w:tcBorders>
              <w:top w:val="nil"/>
              <w:left w:val="nil"/>
              <w:bottom w:val="single" w:sz="4" w:space="0" w:color="auto"/>
              <w:right w:val="nil"/>
            </w:tcBorders>
            <w:shd w:val="clear" w:color="auto" w:fill="auto"/>
            <w:noWrap/>
            <w:vAlign w:val="center"/>
            <w:hideMark/>
          </w:tcPr>
          <w:p w14:paraId="0290DE2D"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2C47DB">
              <w:rPr>
                <w:rFonts w:ascii="Arial" w:eastAsia="Times New Roman" w:hAnsi="Arial" w:cs="Arial"/>
                <w:color w:val="000000"/>
                <w:bdr w:val="none" w:sz="0" w:space="0" w:color="auto"/>
                <w:lang w:val="es-CO" w:eastAsia="es-CO"/>
              </w:rPr>
              <w:t>ASV_25</w:t>
            </w:r>
          </w:p>
        </w:tc>
        <w:tc>
          <w:tcPr>
            <w:tcW w:w="874" w:type="dxa"/>
            <w:tcBorders>
              <w:top w:val="nil"/>
              <w:left w:val="nil"/>
              <w:bottom w:val="single" w:sz="4" w:space="0" w:color="auto"/>
              <w:right w:val="nil"/>
            </w:tcBorders>
            <w:shd w:val="clear" w:color="auto" w:fill="auto"/>
            <w:noWrap/>
            <w:vAlign w:val="center"/>
            <w:hideMark/>
          </w:tcPr>
          <w:p w14:paraId="0AA80C37"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2C47DB">
              <w:rPr>
                <w:rFonts w:ascii="Arial" w:eastAsia="Times New Roman" w:hAnsi="Arial" w:cs="Arial"/>
                <w:color w:val="000000"/>
                <w:bdr w:val="none" w:sz="0" w:space="0" w:color="auto"/>
                <w:lang w:val="es-CO" w:eastAsia="es-CO"/>
              </w:rPr>
              <w:t>1.50</w:t>
            </w:r>
          </w:p>
        </w:tc>
        <w:tc>
          <w:tcPr>
            <w:tcW w:w="920" w:type="dxa"/>
            <w:tcBorders>
              <w:top w:val="nil"/>
              <w:left w:val="nil"/>
              <w:bottom w:val="single" w:sz="4" w:space="0" w:color="auto"/>
              <w:right w:val="nil"/>
            </w:tcBorders>
            <w:shd w:val="clear" w:color="auto" w:fill="auto"/>
            <w:noWrap/>
            <w:vAlign w:val="center"/>
            <w:hideMark/>
          </w:tcPr>
          <w:p w14:paraId="6BE93F5F"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2C47DB">
              <w:rPr>
                <w:rFonts w:ascii="Arial" w:eastAsia="Times New Roman" w:hAnsi="Arial" w:cs="Arial"/>
                <w:color w:val="000000"/>
                <w:bdr w:val="none" w:sz="0" w:space="0" w:color="auto"/>
                <w:lang w:val="es-CO" w:eastAsia="es-CO"/>
              </w:rPr>
              <w:t>0.90</w:t>
            </w:r>
          </w:p>
        </w:tc>
        <w:tc>
          <w:tcPr>
            <w:tcW w:w="1998" w:type="dxa"/>
            <w:tcBorders>
              <w:top w:val="nil"/>
              <w:left w:val="nil"/>
              <w:bottom w:val="single" w:sz="4" w:space="0" w:color="auto"/>
              <w:right w:val="nil"/>
            </w:tcBorders>
            <w:shd w:val="clear" w:color="auto" w:fill="auto"/>
            <w:noWrap/>
            <w:vAlign w:val="center"/>
            <w:hideMark/>
          </w:tcPr>
          <w:p w14:paraId="6E31027B"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i/>
                <w:iCs/>
                <w:color w:val="000000"/>
                <w:bdr w:val="none" w:sz="0" w:space="0" w:color="auto"/>
                <w:lang w:val="es-CO" w:eastAsia="es-CO"/>
              </w:rPr>
            </w:pPr>
            <w:proofErr w:type="spellStart"/>
            <w:r w:rsidRPr="002C47DB">
              <w:rPr>
                <w:rFonts w:ascii="Arial" w:eastAsia="Times New Roman" w:hAnsi="Arial" w:cs="Arial"/>
                <w:i/>
                <w:iCs/>
                <w:color w:val="000000"/>
                <w:bdr w:val="none" w:sz="0" w:space="0" w:color="auto"/>
                <w:lang w:val="es-CO" w:eastAsia="es-CO"/>
              </w:rPr>
              <w:t>Exobasidiomycetes</w:t>
            </w:r>
            <w:proofErr w:type="spellEnd"/>
          </w:p>
        </w:tc>
        <w:tc>
          <w:tcPr>
            <w:tcW w:w="1909" w:type="dxa"/>
            <w:tcBorders>
              <w:top w:val="nil"/>
              <w:left w:val="nil"/>
              <w:bottom w:val="single" w:sz="4" w:space="0" w:color="auto"/>
              <w:right w:val="nil"/>
            </w:tcBorders>
            <w:shd w:val="clear" w:color="auto" w:fill="auto"/>
            <w:noWrap/>
            <w:vAlign w:val="center"/>
            <w:hideMark/>
          </w:tcPr>
          <w:p w14:paraId="693917A6"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i/>
                <w:iCs/>
                <w:color w:val="000000"/>
                <w:bdr w:val="none" w:sz="0" w:space="0" w:color="auto"/>
                <w:lang w:val="es-CO" w:eastAsia="es-CO"/>
              </w:rPr>
            </w:pPr>
            <w:proofErr w:type="spellStart"/>
            <w:r w:rsidRPr="002C47DB">
              <w:rPr>
                <w:rFonts w:ascii="Arial" w:eastAsia="Times New Roman" w:hAnsi="Arial" w:cs="Arial"/>
                <w:i/>
                <w:iCs/>
                <w:color w:val="000000"/>
                <w:bdr w:val="none" w:sz="0" w:space="0" w:color="auto"/>
                <w:lang w:val="es-CO" w:eastAsia="es-CO"/>
              </w:rPr>
              <w:t>Exobasidiales</w:t>
            </w:r>
            <w:proofErr w:type="spellEnd"/>
          </w:p>
        </w:tc>
        <w:tc>
          <w:tcPr>
            <w:tcW w:w="1961" w:type="dxa"/>
            <w:tcBorders>
              <w:top w:val="nil"/>
              <w:left w:val="nil"/>
              <w:bottom w:val="single" w:sz="4" w:space="0" w:color="auto"/>
              <w:right w:val="nil"/>
            </w:tcBorders>
            <w:shd w:val="clear" w:color="auto" w:fill="auto"/>
            <w:noWrap/>
            <w:vAlign w:val="center"/>
            <w:hideMark/>
          </w:tcPr>
          <w:p w14:paraId="4E4D3BF5"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i/>
                <w:iCs/>
                <w:color w:val="000000"/>
                <w:bdr w:val="none" w:sz="0" w:space="0" w:color="auto"/>
                <w:lang w:val="es-CO" w:eastAsia="es-CO"/>
              </w:rPr>
            </w:pPr>
            <w:proofErr w:type="spellStart"/>
            <w:r w:rsidRPr="002C47DB">
              <w:rPr>
                <w:rFonts w:ascii="Arial" w:eastAsia="Times New Roman" w:hAnsi="Arial" w:cs="Arial"/>
                <w:i/>
                <w:iCs/>
                <w:color w:val="000000"/>
                <w:bdr w:val="none" w:sz="0" w:space="0" w:color="auto"/>
                <w:lang w:val="es-CO" w:eastAsia="es-CO"/>
              </w:rPr>
              <w:t>Brachybasidiaceae</w:t>
            </w:r>
            <w:proofErr w:type="spellEnd"/>
          </w:p>
        </w:tc>
        <w:tc>
          <w:tcPr>
            <w:tcW w:w="1717" w:type="dxa"/>
            <w:tcBorders>
              <w:top w:val="nil"/>
              <w:left w:val="nil"/>
              <w:bottom w:val="single" w:sz="4" w:space="0" w:color="auto"/>
              <w:right w:val="nil"/>
            </w:tcBorders>
            <w:shd w:val="clear" w:color="auto" w:fill="auto"/>
            <w:noWrap/>
            <w:vAlign w:val="center"/>
            <w:hideMark/>
          </w:tcPr>
          <w:p w14:paraId="0401FB20"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i/>
                <w:iCs/>
                <w:color w:val="000000"/>
                <w:bdr w:val="none" w:sz="0" w:space="0" w:color="auto"/>
                <w:lang w:val="es-CO" w:eastAsia="es-CO"/>
              </w:rPr>
            </w:pPr>
            <w:r w:rsidRPr="002C47DB">
              <w:rPr>
                <w:rFonts w:ascii="Arial" w:eastAsia="Times New Roman" w:hAnsi="Arial" w:cs="Arial"/>
                <w:i/>
                <w:iCs/>
                <w:color w:val="000000"/>
                <w:bdr w:val="none" w:sz="0" w:space="0" w:color="auto"/>
                <w:lang w:val="es-CO" w:eastAsia="es-CO"/>
              </w:rPr>
              <w:t>Meira</w:t>
            </w:r>
          </w:p>
        </w:tc>
        <w:tc>
          <w:tcPr>
            <w:tcW w:w="960" w:type="dxa"/>
            <w:vMerge/>
            <w:tcBorders>
              <w:top w:val="nil"/>
              <w:left w:val="nil"/>
              <w:bottom w:val="single" w:sz="4" w:space="0" w:color="000000"/>
              <w:right w:val="nil"/>
            </w:tcBorders>
            <w:vAlign w:val="center"/>
            <w:hideMark/>
          </w:tcPr>
          <w:p w14:paraId="5B0BBB49"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p>
        </w:tc>
      </w:tr>
      <w:tr w:rsidR="00822A41" w:rsidRPr="002C47DB" w14:paraId="051E16E1" w14:textId="77777777" w:rsidTr="001D1AEB">
        <w:trPr>
          <w:trHeight w:val="288"/>
        </w:trPr>
        <w:tc>
          <w:tcPr>
            <w:tcW w:w="1060" w:type="dxa"/>
            <w:tcBorders>
              <w:top w:val="nil"/>
              <w:left w:val="nil"/>
              <w:bottom w:val="nil"/>
              <w:right w:val="nil"/>
            </w:tcBorders>
            <w:shd w:val="clear" w:color="auto" w:fill="auto"/>
            <w:noWrap/>
            <w:vAlign w:val="center"/>
            <w:hideMark/>
          </w:tcPr>
          <w:p w14:paraId="29583E0C"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2C47DB">
              <w:rPr>
                <w:rFonts w:ascii="Arial" w:eastAsia="Times New Roman" w:hAnsi="Arial" w:cs="Arial"/>
                <w:color w:val="000000"/>
                <w:bdr w:val="none" w:sz="0" w:space="0" w:color="auto"/>
                <w:lang w:val="es-CO" w:eastAsia="es-CO"/>
              </w:rPr>
              <w:t>ASV_75</w:t>
            </w:r>
          </w:p>
        </w:tc>
        <w:tc>
          <w:tcPr>
            <w:tcW w:w="874" w:type="dxa"/>
            <w:tcBorders>
              <w:top w:val="nil"/>
              <w:left w:val="nil"/>
              <w:bottom w:val="nil"/>
              <w:right w:val="nil"/>
            </w:tcBorders>
            <w:shd w:val="clear" w:color="auto" w:fill="auto"/>
            <w:noWrap/>
            <w:vAlign w:val="center"/>
            <w:hideMark/>
          </w:tcPr>
          <w:p w14:paraId="395115DF"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2C47DB">
              <w:rPr>
                <w:rFonts w:ascii="Arial" w:eastAsia="Times New Roman" w:hAnsi="Arial" w:cs="Arial"/>
                <w:color w:val="000000"/>
                <w:bdr w:val="none" w:sz="0" w:space="0" w:color="auto"/>
                <w:lang w:val="es-CO" w:eastAsia="es-CO"/>
              </w:rPr>
              <w:t>0.62</w:t>
            </w:r>
          </w:p>
        </w:tc>
        <w:tc>
          <w:tcPr>
            <w:tcW w:w="920" w:type="dxa"/>
            <w:tcBorders>
              <w:top w:val="nil"/>
              <w:left w:val="nil"/>
              <w:bottom w:val="nil"/>
              <w:right w:val="nil"/>
            </w:tcBorders>
            <w:shd w:val="clear" w:color="auto" w:fill="auto"/>
            <w:noWrap/>
            <w:vAlign w:val="center"/>
            <w:hideMark/>
          </w:tcPr>
          <w:p w14:paraId="76C0D8BC"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2C47DB">
              <w:rPr>
                <w:rFonts w:ascii="Arial" w:eastAsia="Times New Roman" w:hAnsi="Arial" w:cs="Arial"/>
                <w:color w:val="000000"/>
                <w:bdr w:val="none" w:sz="0" w:space="0" w:color="auto"/>
                <w:lang w:val="es-CO" w:eastAsia="es-CO"/>
              </w:rPr>
              <w:t>0.02</w:t>
            </w:r>
          </w:p>
        </w:tc>
        <w:tc>
          <w:tcPr>
            <w:tcW w:w="1998" w:type="dxa"/>
            <w:tcBorders>
              <w:top w:val="nil"/>
              <w:left w:val="nil"/>
              <w:bottom w:val="nil"/>
              <w:right w:val="nil"/>
            </w:tcBorders>
            <w:shd w:val="clear" w:color="auto" w:fill="auto"/>
            <w:noWrap/>
            <w:vAlign w:val="center"/>
            <w:hideMark/>
          </w:tcPr>
          <w:p w14:paraId="5F47A47F"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i/>
                <w:iCs/>
                <w:color w:val="000000"/>
                <w:bdr w:val="none" w:sz="0" w:space="0" w:color="auto"/>
                <w:lang w:val="es-CO" w:eastAsia="es-CO"/>
              </w:rPr>
            </w:pPr>
            <w:proofErr w:type="spellStart"/>
            <w:r w:rsidRPr="002C47DB">
              <w:rPr>
                <w:rFonts w:ascii="Arial" w:eastAsia="Times New Roman" w:hAnsi="Arial" w:cs="Arial"/>
                <w:i/>
                <w:iCs/>
                <w:color w:val="000000"/>
                <w:bdr w:val="none" w:sz="0" w:space="0" w:color="auto"/>
                <w:lang w:val="es-CO" w:eastAsia="es-CO"/>
              </w:rPr>
              <w:t>Tremellomycetes</w:t>
            </w:r>
            <w:proofErr w:type="spellEnd"/>
          </w:p>
        </w:tc>
        <w:tc>
          <w:tcPr>
            <w:tcW w:w="1909" w:type="dxa"/>
            <w:tcBorders>
              <w:top w:val="nil"/>
              <w:left w:val="nil"/>
              <w:bottom w:val="nil"/>
              <w:right w:val="nil"/>
            </w:tcBorders>
            <w:shd w:val="clear" w:color="auto" w:fill="auto"/>
            <w:noWrap/>
            <w:vAlign w:val="center"/>
            <w:hideMark/>
          </w:tcPr>
          <w:p w14:paraId="5A7E943F"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i/>
                <w:iCs/>
                <w:color w:val="000000"/>
                <w:bdr w:val="none" w:sz="0" w:space="0" w:color="auto"/>
                <w:lang w:val="es-CO" w:eastAsia="es-CO"/>
              </w:rPr>
            </w:pPr>
            <w:proofErr w:type="spellStart"/>
            <w:r w:rsidRPr="002C47DB">
              <w:rPr>
                <w:rFonts w:ascii="Arial" w:eastAsia="Times New Roman" w:hAnsi="Arial" w:cs="Arial"/>
                <w:i/>
                <w:iCs/>
                <w:color w:val="000000"/>
                <w:bdr w:val="none" w:sz="0" w:space="0" w:color="auto"/>
                <w:lang w:val="es-CO" w:eastAsia="es-CO"/>
              </w:rPr>
              <w:t>Tremellales</w:t>
            </w:r>
            <w:proofErr w:type="spellEnd"/>
          </w:p>
        </w:tc>
        <w:tc>
          <w:tcPr>
            <w:tcW w:w="1961" w:type="dxa"/>
            <w:tcBorders>
              <w:top w:val="nil"/>
              <w:left w:val="nil"/>
              <w:bottom w:val="nil"/>
              <w:right w:val="nil"/>
            </w:tcBorders>
            <w:shd w:val="clear" w:color="auto" w:fill="auto"/>
            <w:noWrap/>
            <w:vAlign w:val="center"/>
            <w:hideMark/>
          </w:tcPr>
          <w:p w14:paraId="450A153F"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i/>
                <w:iCs/>
                <w:color w:val="000000"/>
                <w:bdr w:val="none" w:sz="0" w:space="0" w:color="auto"/>
                <w:lang w:val="es-CO" w:eastAsia="es-CO"/>
              </w:rPr>
            </w:pPr>
            <w:proofErr w:type="spellStart"/>
            <w:r w:rsidRPr="002C47DB">
              <w:rPr>
                <w:rFonts w:ascii="Arial" w:eastAsia="Times New Roman" w:hAnsi="Arial" w:cs="Arial"/>
                <w:i/>
                <w:iCs/>
                <w:color w:val="000000"/>
                <w:bdr w:val="none" w:sz="0" w:space="0" w:color="auto"/>
                <w:lang w:val="es-CO" w:eastAsia="es-CO"/>
              </w:rPr>
              <w:t>Bulleribasidiaceae</w:t>
            </w:r>
            <w:proofErr w:type="spellEnd"/>
          </w:p>
        </w:tc>
        <w:tc>
          <w:tcPr>
            <w:tcW w:w="1717" w:type="dxa"/>
            <w:tcBorders>
              <w:top w:val="nil"/>
              <w:left w:val="nil"/>
              <w:bottom w:val="nil"/>
              <w:right w:val="nil"/>
            </w:tcBorders>
            <w:shd w:val="clear" w:color="auto" w:fill="auto"/>
            <w:noWrap/>
            <w:vAlign w:val="center"/>
            <w:hideMark/>
          </w:tcPr>
          <w:p w14:paraId="2EDDDBFE"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i/>
                <w:iCs/>
                <w:color w:val="000000"/>
                <w:bdr w:val="none" w:sz="0" w:space="0" w:color="auto"/>
                <w:lang w:val="es-CO" w:eastAsia="es-CO"/>
              </w:rPr>
            </w:pPr>
            <w:proofErr w:type="spellStart"/>
            <w:r w:rsidRPr="002C47DB">
              <w:rPr>
                <w:rFonts w:ascii="Arial" w:eastAsia="Times New Roman" w:hAnsi="Arial" w:cs="Arial"/>
                <w:i/>
                <w:iCs/>
                <w:color w:val="000000"/>
                <w:bdr w:val="none" w:sz="0" w:space="0" w:color="auto"/>
                <w:lang w:val="es-CO" w:eastAsia="es-CO"/>
              </w:rPr>
              <w:t>Vishniacozyma</w:t>
            </w:r>
            <w:proofErr w:type="spellEnd"/>
          </w:p>
        </w:tc>
        <w:tc>
          <w:tcPr>
            <w:tcW w:w="960" w:type="dxa"/>
            <w:vMerge w:val="restart"/>
            <w:tcBorders>
              <w:top w:val="nil"/>
              <w:left w:val="nil"/>
              <w:bottom w:val="single" w:sz="4" w:space="0" w:color="000000"/>
              <w:right w:val="nil"/>
            </w:tcBorders>
            <w:shd w:val="clear" w:color="auto" w:fill="auto"/>
            <w:noWrap/>
            <w:vAlign w:val="center"/>
            <w:hideMark/>
          </w:tcPr>
          <w:p w14:paraId="104D6B67" w14:textId="0C3BDCCF"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2C47DB">
              <w:rPr>
                <w:rFonts w:ascii="Arial" w:eastAsia="Times New Roman" w:hAnsi="Arial" w:cs="Arial"/>
                <w:color w:val="000000"/>
                <w:bdr w:val="none" w:sz="0" w:space="0" w:color="auto"/>
                <w:lang w:val="es-CO" w:eastAsia="es-CO"/>
              </w:rPr>
              <w:t>XI</w:t>
            </w:r>
          </w:p>
        </w:tc>
      </w:tr>
      <w:tr w:rsidR="00822A41" w:rsidRPr="002C47DB" w14:paraId="427393D1" w14:textId="77777777" w:rsidTr="001D1AEB">
        <w:trPr>
          <w:trHeight w:val="288"/>
        </w:trPr>
        <w:tc>
          <w:tcPr>
            <w:tcW w:w="1060" w:type="dxa"/>
            <w:tcBorders>
              <w:top w:val="nil"/>
              <w:left w:val="nil"/>
              <w:bottom w:val="nil"/>
              <w:right w:val="nil"/>
            </w:tcBorders>
            <w:shd w:val="clear" w:color="auto" w:fill="auto"/>
            <w:noWrap/>
            <w:vAlign w:val="center"/>
            <w:hideMark/>
          </w:tcPr>
          <w:p w14:paraId="350D7417"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2C47DB">
              <w:rPr>
                <w:rFonts w:ascii="Arial" w:eastAsia="Times New Roman" w:hAnsi="Arial" w:cs="Arial"/>
                <w:color w:val="000000"/>
                <w:bdr w:val="none" w:sz="0" w:space="0" w:color="auto"/>
                <w:lang w:val="es-CO" w:eastAsia="es-CO"/>
              </w:rPr>
              <w:t>ASV_11</w:t>
            </w:r>
          </w:p>
        </w:tc>
        <w:tc>
          <w:tcPr>
            <w:tcW w:w="874" w:type="dxa"/>
            <w:tcBorders>
              <w:top w:val="nil"/>
              <w:left w:val="nil"/>
              <w:bottom w:val="nil"/>
              <w:right w:val="nil"/>
            </w:tcBorders>
            <w:shd w:val="clear" w:color="auto" w:fill="auto"/>
            <w:noWrap/>
            <w:vAlign w:val="center"/>
            <w:hideMark/>
          </w:tcPr>
          <w:p w14:paraId="602B76B6"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2C47DB">
              <w:rPr>
                <w:rFonts w:ascii="Arial" w:eastAsia="Times New Roman" w:hAnsi="Arial" w:cs="Arial"/>
                <w:color w:val="000000"/>
                <w:bdr w:val="none" w:sz="0" w:space="0" w:color="auto"/>
                <w:lang w:val="es-CO" w:eastAsia="es-CO"/>
              </w:rPr>
              <w:t>5.40</w:t>
            </w:r>
          </w:p>
        </w:tc>
        <w:tc>
          <w:tcPr>
            <w:tcW w:w="920" w:type="dxa"/>
            <w:tcBorders>
              <w:top w:val="nil"/>
              <w:left w:val="nil"/>
              <w:bottom w:val="nil"/>
              <w:right w:val="nil"/>
            </w:tcBorders>
            <w:shd w:val="clear" w:color="auto" w:fill="auto"/>
            <w:noWrap/>
            <w:vAlign w:val="center"/>
            <w:hideMark/>
          </w:tcPr>
          <w:p w14:paraId="7E761495"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2C47DB">
              <w:rPr>
                <w:rFonts w:ascii="Arial" w:eastAsia="Times New Roman" w:hAnsi="Arial" w:cs="Arial"/>
                <w:color w:val="000000"/>
                <w:bdr w:val="none" w:sz="0" w:space="0" w:color="auto"/>
                <w:lang w:val="es-CO" w:eastAsia="es-CO"/>
              </w:rPr>
              <w:t>0.72</w:t>
            </w:r>
          </w:p>
        </w:tc>
        <w:tc>
          <w:tcPr>
            <w:tcW w:w="1998" w:type="dxa"/>
            <w:tcBorders>
              <w:top w:val="nil"/>
              <w:left w:val="nil"/>
              <w:bottom w:val="nil"/>
              <w:right w:val="nil"/>
            </w:tcBorders>
            <w:shd w:val="clear" w:color="auto" w:fill="auto"/>
            <w:noWrap/>
            <w:vAlign w:val="center"/>
            <w:hideMark/>
          </w:tcPr>
          <w:p w14:paraId="13008A9F"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i/>
                <w:iCs/>
                <w:color w:val="000000"/>
                <w:bdr w:val="none" w:sz="0" w:space="0" w:color="auto"/>
                <w:lang w:val="es-CO" w:eastAsia="es-CO"/>
              </w:rPr>
            </w:pPr>
            <w:proofErr w:type="spellStart"/>
            <w:r w:rsidRPr="002C47DB">
              <w:rPr>
                <w:rFonts w:ascii="Arial" w:eastAsia="Times New Roman" w:hAnsi="Arial" w:cs="Arial"/>
                <w:i/>
                <w:iCs/>
                <w:color w:val="000000"/>
                <w:bdr w:val="none" w:sz="0" w:space="0" w:color="auto"/>
                <w:lang w:val="es-CO" w:eastAsia="es-CO"/>
              </w:rPr>
              <w:t>Tremellomycetes</w:t>
            </w:r>
            <w:proofErr w:type="spellEnd"/>
          </w:p>
        </w:tc>
        <w:tc>
          <w:tcPr>
            <w:tcW w:w="1909" w:type="dxa"/>
            <w:tcBorders>
              <w:top w:val="nil"/>
              <w:left w:val="nil"/>
              <w:bottom w:val="nil"/>
              <w:right w:val="nil"/>
            </w:tcBorders>
            <w:shd w:val="clear" w:color="auto" w:fill="auto"/>
            <w:noWrap/>
            <w:vAlign w:val="center"/>
            <w:hideMark/>
          </w:tcPr>
          <w:p w14:paraId="16D2BE38"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i/>
                <w:iCs/>
                <w:color w:val="000000"/>
                <w:bdr w:val="none" w:sz="0" w:space="0" w:color="auto"/>
                <w:lang w:val="es-CO" w:eastAsia="es-CO"/>
              </w:rPr>
            </w:pPr>
            <w:proofErr w:type="spellStart"/>
            <w:r w:rsidRPr="002C47DB">
              <w:rPr>
                <w:rFonts w:ascii="Arial" w:eastAsia="Times New Roman" w:hAnsi="Arial" w:cs="Arial"/>
                <w:i/>
                <w:iCs/>
                <w:color w:val="000000"/>
                <w:bdr w:val="none" w:sz="0" w:space="0" w:color="auto"/>
                <w:lang w:val="es-CO" w:eastAsia="es-CO"/>
              </w:rPr>
              <w:t>Tremellales</w:t>
            </w:r>
            <w:proofErr w:type="spellEnd"/>
          </w:p>
        </w:tc>
        <w:tc>
          <w:tcPr>
            <w:tcW w:w="1961" w:type="dxa"/>
            <w:tcBorders>
              <w:top w:val="nil"/>
              <w:left w:val="nil"/>
              <w:bottom w:val="nil"/>
              <w:right w:val="nil"/>
            </w:tcBorders>
            <w:shd w:val="clear" w:color="auto" w:fill="auto"/>
            <w:noWrap/>
            <w:vAlign w:val="center"/>
            <w:hideMark/>
          </w:tcPr>
          <w:p w14:paraId="2DD8369F"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i/>
                <w:iCs/>
                <w:color w:val="000000"/>
                <w:bdr w:val="none" w:sz="0" w:space="0" w:color="auto"/>
                <w:lang w:val="es-CO" w:eastAsia="es-CO"/>
              </w:rPr>
            </w:pPr>
            <w:proofErr w:type="spellStart"/>
            <w:r w:rsidRPr="002C47DB">
              <w:rPr>
                <w:rFonts w:ascii="Arial" w:eastAsia="Times New Roman" w:hAnsi="Arial" w:cs="Arial"/>
                <w:i/>
                <w:iCs/>
                <w:color w:val="000000"/>
                <w:bdr w:val="none" w:sz="0" w:space="0" w:color="auto"/>
                <w:lang w:val="es-CO" w:eastAsia="es-CO"/>
              </w:rPr>
              <w:t>Bulleribasidiaceae</w:t>
            </w:r>
            <w:proofErr w:type="spellEnd"/>
          </w:p>
        </w:tc>
        <w:tc>
          <w:tcPr>
            <w:tcW w:w="1717" w:type="dxa"/>
            <w:tcBorders>
              <w:top w:val="nil"/>
              <w:left w:val="nil"/>
              <w:bottom w:val="nil"/>
              <w:right w:val="nil"/>
            </w:tcBorders>
            <w:shd w:val="clear" w:color="auto" w:fill="auto"/>
            <w:noWrap/>
            <w:vAlign w:val="center"/>
            <w:hideMark/>
          </w:tcPr>
          <w:p w14:paraId="5AB44827"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i/>
                <w:iCs/>
                <w:color w:val="000000"/>
                <w:bdr w:val="none" w:sz="0" w:space="0" w:color="auto"/>
                <w:lang w:val="es-CO" w:eastAsia="es-CO"/>
              </w:rPr>
            </w:pPr>
            <w:proofErr w:type="spellStart"/>
            <w:r w:rsidRPr="002C47DB">
              <w:rPr>
                <w:rFonts w:ascii="Arial" w:eastAsia="Times New Roman" w:hAnsi="Arial" w:cs="Arial"/>
                <w:i/>
                <w:iCs/>
                <w:color w:val="000000"/>
                <w:bdr w:val="none" w:sz="0" w:space="0" w:color="auto"/>
                <w:lang w:val="es-CO" w:eastAsia="es-CO"/>
              </w:rPr>
              <w:t>Vishniacozyma</w:t>
            </w:r>
            <w:proofErr w:type="spellEnd"/>
          </w:p>
        </w:tc>
        <w:tc>
          <w:tcPr>
            <w:tcW w:w="960" w:type="dxa"/>
            <w:vMerge/>
            <w:tcBorders>
              <w:top w:val="nil"/>
              <w:left w:val="nil"/>
              <w:bottom w:val="single" w:sz="4" w:space="0" w:color="000000"/>
              <w:right w:val="nil"/>
            </w:tcBorders>
            <w:vAlign w:val="center"/>
            <w:hideMark/>
          </w:tcPr>
          <w:p w14:paraId="5140EA91"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p>
        </w:tc>
      </w:tr>
      <w:tr w:rsidR="00822A41" w:rsidRPr="002C47DB" w14:paraId="75B07203" w14:textId="77777777" w:rsidTr="001D1AEB">
        <w:trPr>
          <w:trHeight w:val="288"/>
        </w:trPr>
        <w:tc>
          <w:tcPr>
            <w:tcW w:w="1060" w:type="dxa"/>
            <w:tcBorders>
              <w:top w:val="nil"/>
              <w:left w:val="nil"/>
              <w:bottom w:val="nil"/>
              <w:right w:val="nil"/>
            </w:tcBorders>
            <w:shd w:val="clear" w:color="auto" w:fill="auto"/>
            <w:noWrap/>
            <w:vAlign w:val="center"/>
            <w:hideMark/>
          </w:tcPr>
          <w:p w14:paraId="66FA9C47"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2C47DB">
              <w:rPr>
                <w:rFonts w:ascii="Arial" w:eastAsia="Times New Roman" w:hAnsi="Arial" w:cs="Arial"/>
                <w:color w:val="000000"/>
                <w:bdr w:val="none" w:sz="0" w:space="0" w:color="auto"/>
                <w:lang w:val="es-CO" w:eastAsia="es-CO"/>
              </w:rPr>
              <w:t>ASV_15</w:t>
            </w:r>
          </w:p>
        </w:tc>
        <w:tc>
          <w:tcPr>
            <w:tcW w:w="874" w:type="dxa"/>
            <w:tcBorders>
              <w:top w:val="nil"/>
              <w:left w:val="nil"/>
              <w:bottom w:val="nil"/>
              <w:right w:val="nil"/>
            </w:tcBorders>
            <w:shd w:val="clear" w:color="auto" w:fill="auto"/>
            <w:noWrap/>
            <w:vAlign w:val="center"/>
            <w:hideMark/>
          </w:tcPr>
          <w:p w14:paraId="374A4A74"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2C47DB">
              <w:rPr>
                <w:rFonts w:ascii="Arial" w:eastAsia="Times New Roman" w:hAnsi="Arial" w:cs="Arial"/>
                <w:color w:val="000000"/>
                <w:bdr w:val="none" w:sz="0" w:space="0" w:color="auto"/>
                <w:lang w:val="es-CO" w:eastAsia="es-CO"/>
              </w:rPr>
              <w:t>4.50</w:t>
            </w:r>
          </w:p>
        </w:tc>
        <w:tc>
          <w:tcPr>
            <w:tcW w:w="920" w:type="dxa"/>
            <w:tcBorders>
              <w:top w:val="nil"/>
              <w:left w:val="nil"/>
              <w:bottom w:val="nil"/>
              <w:right w:val="nil"/>
            </w:tcBorders>
            <w:shd w:val="clear" w:color="auto" w:fill="auto"/>
            <w:noWrap/>
            <w:vAlign w:val="center"/>
            <w:hideMark/>
          </w:tcPr>
          <w:p w14:paraId="381704E1"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2C47DB">
              <w:rPr>
                <w:rFonts w:ascii="Arial" w:eastAsia="Times New Roman" w:hAnsi="Arial" w:cs="Arial"/>
                <w:color w:val="000000"/>
                <w:bdr w:val="none" w:sz="0" w:space="0" w:color="auto"/>
                <w:lang w:val="es-CO" w:eastAsia="es-CO"/>
              </w:rPr>
              <w:t>0.91</w:t>
            </w:r>
          </w:p>
        </w:tc>
        <w:tc>
          <w:tcPr>
            <w:tcW w:w="1998" w:type="dxa"/>
            <w:tcBorders>
              <w:top w:val="nil"/>
              <w:left w:val="nil"/>
              <w:bottom w:val="nil"/>
              <w:right w:val="nil"/>
            </w:tcBorders>
            <w:shd w:val="clear" w:color="auto" w:fill="auto"/>
            <w:noWrap/>
            <w:vAlign w:val="center"/>
            <w:hideMark/>
          </w:tcPr>
          <w:p w14:paraId="6623032D"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i/>
                <w:iCs/>
                <w:color w:val="000000"/>
                <w:bdr w:val="none" w:sz="0" w:space="0" w:color="auto"/>
                <w:lang w:val="es-CO" w:eastAsia="es-CO"/>
              </w:rPr>
            </w:pPr>
            <w:proofErr w:type="spellStart"/>
            <w:r w:rsidRPr="002C47DB">
              <w:rPr>
                <w:rFonts w:ascii="Arial" w:eastAsia="Times New Roman" w:hAnsi="Arial" w:cs="Arial"/>
                <w:i/>
                <w:iCs/>
                <w:color w:val="000000"/>
                <w:bdr w:val="none" w:sz="0" w:space="0" w:color="auto"/>
                <w:lang w:val="es-CO" w:eastAsia="es-CO"/>
              </w:rPr>
              <w:t>Tremellomycetes</w:t>
            </w:r>
            <w:proofErr w:type="spellEnd"/>
          </w:p>
        </w:tc>
        <w:tc>
          <w:tcPr>
            <w:tcW w:w="1909" w:type="dxa"/>
            <w:tcBorders>
              <w:top w:val="nil"/>
              <w:left w:val="nil"/>
              <w:bottom w:val="nil"/>
              <w:right w:val="nil"/>
            </w:tcBorders>
            <w:shd w:val="clear" w:color="auto" w:fill="auto"/>
            <w:noWrap/>
            <w:vAlign w:val="center"/>
            <w:hideMark/>
          </w:tcPr>
          <w:p w14:paraId="683DD493"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i/>
                <w:iCs/>
                <w:color w:val="000000"/>
                <w:bdr w:val="none" w:sz="0" w:space="0" w:color="auto"/>
                <w:lang w:val="es-CO" w:eastAsia="es-CO"/>
              </w:rPr>
            </w:pPr>
            <w:proofErr w:type="spellStart"/>
            <w:r w:rsidRPr="002C47DB">
              <w:rPr>
                <w:rFonts w:ascii="Arial" w:eastAsia="Times New Roman" w:hAnsi="Arial" w:cs="Arial"/>
                <w:i/>
                <w:iCs/>
                <w:color w:val="000000"/>
                <w:bdr w:val="none" w:sz="0" w:space="0" w:color="auto"/>
                <w:lang w:val="es-CO" w:eastAsia="es-CO"/>
              </w:rPr>
              <w:t>Tremellales</w:t>
            </w:r>
            <w:proofErr w:type="spellEnd"/>
          </w:p>
        </w:tc>
        <w:tc>
          <w:tcPr>
            <w:tcW w:w="1961" w:type="dxa"/>
            <w:tcBorders>
              <w:top w:val="nil"/>
              <w:left w:val="nil"/>
              <w:bottom w:val="nil"/>
              <w:right w:val="nil"/>
            </w:tcBorders>
            <w:shd w:val="clear" w:color="auto" w:fill="auto"/>
            <w:noWrap/>
            <w:vAlign w:val="center"/>
            <w:hideMark/>
          </w:tcPr>
          <w:p w14:paraId="2710F594"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i/>
                <w:iCs/>
                <w:color w:val="000000"/>
                <w:bdr w:val="none" w:sz="0" w:space="0" w:color="auto"/>
                <w:lang w:val="es-CO" w:eastAsia="es-CO"/>
              </w:rPr>
            </w:pPr>
            <w:proofErr w:type="spellStart"/>
            <w:r w:rsidRPr="002C47DB">
              <w:rPr>
                <w:rFonts w:ascii="Arial" w:eastAsia="Times New Roman" w:hAnsi="Arial" w:cs="Arial"/>
                <w:i/>
                <w:iCs/>
                <w:color w:val="000000"/>
                <w:bdr w:val="none" w:sz="0" w:space="0" w:color="auto"/>
                <w:lang w:val="es-CO" w:eastAsia="es-CO"/>
              </w:rPr>
              <w:t>Bulleribasidiaceae</w:t>
            </w:r>
            <w:proofErr w:type="spellEnd"/>
          </w:p>
        </w:tc>
        <w:tc>
          <w:tcPr>
            <w:tcW w:w="1717" w:type="dxa"/>
            <w:tcBorders>
              <w:top w:val="nil"/>
              <w:left w:val="nil"/>
              <w:bottom w:val="nil"/>
              <w:right w:val="nil"/>
            </w:tcBorders>
            <w:shd w:val="clear" w:color="auto" w:fill="auto"/>
            <w:noWrap/>
            <w:vAlign w:val="center"/>
            <w:hideMark/>
          </w:tcPr>
          <w:p w14:paraId="50A9F100"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i/>
                <w:iCs/>
                <w:color w:val="000000"/>
                <w:bdr w:val="none" w:sz="0" w:space="0" w:color="auto"/>
                <w:lang w:val="es-CO" w:eastAsia="es-CO"/>
              </w:rPr>
            </w:pPr>
            <w:proofErr w:type="spellStart"/>
            <w:r w:rsidRPr="002C47DB">
              <w:rPr>
                <w:rFonts w:ascii="Arial" w:eastAsia="Times New Roman" w:hAnsi="Arial" w:cs="Arial"/>
                <w:i/>
                <w:iCs/>
                <w:color w:val="000000"/>
                <w:bdr w:val="none" w:sz="0" w:space="0" w:color="auto"/>
                <w:lang w:val="es-CO" w:eastAsia="es-CO"/>
              </w:rPr>
              <w:t>Vishniacozyma</w:t>
            </w:r>
            <w:proofErr w:type="spellEnd"/>
          </w:p>
        </w:tc>
        <w:tc>
          <w:tcPr>
            <w:tcW w:w="960" w:type="dxa"/>
            <w:vMerge/>
            <w:tcBorders>
              <w:top w:val="nil"/>
              <w:left w:val="nil"/>
              <w:bottom w:val="single" w:sz="4" w:space="0" w:color="000000"/>
              <w:right w:val="nil"/>
            </w:tcBorders>
            <w:vAlign w:val="center"/>
            <w:hideMark/>
          </w:tcPr>
          <w:p w14:paraId="228F7CB8"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p>
        </w:tc>
      </w:tr>
      <w:tr w:rsidR="00822A41" w:rsidRPr="002C47DB" w14:paraId="2592B116" w14:textId="77777777" w:rsidTr="001D1AEB">
        <w:trPr>
          <w:trHeight w:val="288"/>
        </w:trPr>
        <w:tc>
          <w:tcPr>
            <w:tcW w:w="11399" w:type="dxa"/>
            <w:gridSpan w:val="8"/>
            <w:tcBorders>
              <w:top w:val="single" w:sz="4" w:space="0" w:color="auto"/>
              <w:left w:val="nil"/>
              <w:bottom w:val="single" w:sz="4" w:space="0" w:color="auto"/>
              <w:right w:val="nil"/>
            </w:tcBorders>
            <w:shd w:val="clear" w:color="auto" w:fill="auto"/>
            <w:noWrap/>
            <w:vAlign w:val="center"/>
            <w:hideMark/>
          </w:tcPr>
          <w:p w14:paraId="0D12CEC2"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i/>
                <w:iCs/>
                <w:color w:val="000000"/>
                <w:bdr w:val="none" w:sz="0" w:space="0" w:color="auto"/>
                <w:lang w:val="es-CO" w:eastAsia="es-CO"/>
              </w:rPr>
            </w:pPr>
            <w:proofErr w:type="spellStart"/>
            <w:r w:rsidRPr="002C47DB">
              <w:rPr>
                <w:rFonts w:ascii="Arial" w:eastAsia="Times New Roman" w:hAnsi="Arial" w:cs="Arial"/>
                <w:b/>
                <w:bCs/>
                <w:i/>
                <w:iCs/>
                <w:color w:val="000000"/>
                <w:bdr w:val="none" w:sz="0" w:space="0" w:color="auto"/>
                <w:lang w:val="es-CO" w:eastAsia="es-CO"/>
              </w:rPr>
              <w:t>Ascomycota</w:t>
            </w:r>
            <w:proofErr w:type="spellEnd"/>
          </w:p>
        </w:tc>
      </w:tr>
      <w:tr w:rsidR="00822A41" w:rsidRPr="002C47DB" w14:paraId="11E8A459" w14:textId="77777777" w:rsidTr="001D1AEB">
        <w:trPr>
          <w:trHeight w:val="288"/>
        </w:trPr>
        <w:tc>
          <w:tcPr>
            <w:tcW w:w="1060" w:type="dxa"/>
            <w:tcBorders>
              <w:top w:val="nil"/>
              <w:left w:val="nil"/>
              <w:bottom w:val="nil"/>
              <w:right w:val="nil"/>
            </w:tcBorders>
            <w:shd w:val="clear" w:color="auto" w:fill="auto"/>
            <w:noWrap/>
            <w:vAlign w:val="center"/>
            <w:hideMark/>
          </w:tcPr>
          <w:p w14:paraId="07A04CD9"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color w:val="000000"/>
                <w:bdr w:val="none" w:sz="0" w:space="0" w:color="auto"/>
                <w:lang w:val="es-CO" w:eastAsia="es-CO"/>
              </w:rPr>
            </w:pPr>
            <w:r w:rsidRPr="002C47DB">
              <w:rPr>
                <w:rFonts w:ascii="Arial" w:eastAsia="Times New Roman" w:hAnsi="Arial" w:cs="Arial"/>
                <w:b/>
                <w:bCs/>
                <w:color w:val="000000"/>
                <w:bdr w:val="none" w:sz="0" w:space="0" w:color="auto"/>
                <w:lang w:val="es-CO" w:eastAsia="es-CO"/>
              </w:rPr>
              <w:t>ASV_24</w:t>
            </w:r>
          </w:p>
        </w:tc>
        <w:tc>
          <w:tcPr>
            <w:tcW w:w="874" w:type="dxa"/>
            <w:tcBorders>
              <w:top w:val="nil"/>
              <w:left w:val="nil"/>
              <w:bottom w:val="nil"/>
              <w:right w:val="nil"/>
            </w:tcBorders>
            <w:shd w:val="clear" w:color="auto" w:fill="auto"/>
            <w:noWrap/>
            <w:vAlign w:val="center"/>
            <w:hideMark/>
          </w:tcPr>
          <w:p w14:paraId="2BB0C89F"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color w:val="000000"/>
                <w:bdr w:val="none" w:sz="0" w:space="0" w:color="auto"/>
                <w:lang w:val="es-CO" w:eastAsia="es-CO"/>
              </w:rPr>
            </w:pPr>
            <w:r w:rsidRPr="002C47DB">
              <w:rPr>
                <w:rFonts w:ascii="Arial" w:eastAsia="Times New Roman" w:hAnsi="Arial" w:cs="Arial"/>
                <w:b/>
                <w:bCs/>
                <w:color w:val="000000"/>
                <w:bdr w:val="none" w:sz="0" w:space="0" w:color="auto"/>
                <w:lang w:val="es-CO" w:eastAsia="es-CO"/>
              </w:rPr>
              <w:t>0.02</w:t>
            </w:r>
          </w:p>
        </w:tc>
        <w:tc>
          <w:tcPr>
            <w:tcW w:w="920" w:type="dxa"/>
            <w:tcBorders>
              <w:top w:val="nil"/>
              <w:left w:val="nil"/>
              <w:bottom w:val="nil"/>
              <w:right w:val="nil"/>
            </w:tcBorders>
            <w:shd w:val="clear" w:color="auto" w:fill="auto"/>
            <w:noWrap/>
            <w:vAlign w:val="center"/>
            <w:hideMark/>
          </w:tcPr>
          <w:p w14:paraId="380D408C"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color w:val="000000"/>
                <w:bdr w:val="none" w:sz="0" w:space="0" w:color="auto"/>
                <w:lang w:val="es-CO" w:eastAsia="es-CO"/>
              </w:rPr>
            </w:pPr>
            <w:r w:rsidRPr="002C47DB">
              <w:rPr>
                <w:rFonts w:ascii="Arial" w:eastAsia="Times New Roman" w:hAnsi="Arial" w:cs="Arial"/>
                <w:b/>
                <w:bCs/>
                <w:color w:val="000000"/>
                <w:bdr w:val="none" w:sz="0" w:space="0" w:color="auto"/>
                <w:lang w:val="es-CO" w:eastAsia="es-CO"/>
              </w:rPr>
              <w:t>2.60</w:t>
            </w:r>
          </w:p>
        </w:tc>
        <w:tc>
          <w:tcPr>
            <w:tcW w:w="1998" w:type="dxa"/>
            <w:tcBorders>
              <w:top w:val="nil"/>
              <w:left w:val="nil"/>
              <w:bottom w:val="nil"/>
              <w:right w:val="nil"/>
            </w:tcBorders>
            <w:shd w:val="clear" w:color="auto" w:fill="auto"/>
            <w:noWrap/>
            <w:vAlign w:val="center"/>
            <w:hideMark/>
          </w:tcPr>
          <w:p w14:paraId="6F720AF5"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i/>
                <w:iCs/>
                <w:color w:val="000000"/>
                <w:bdr w:val="none" w:sz="0" w:space="0" w:color="auto"/>
                <w:lang w:val="es-CO" w:eastAsia="es-CO"/>
              </w:rPr>
            </w:pPr>
            <w:proofErr w:type="spellStart"/>
            <w:r w:rsidRPr="002C47DB">
              <w:rPr>
                <w:rFonts w:ascii="Arial" w:eastAsia="Times New Roman" w:hAnsi="Arial" w:cs="Arial"/>
                <w:b/>
                <w:bCs/>
                <w:i/>
                <w:iCs/>
                <w:color w:val="000000"/>
                <w:bdr w:val="none" w:sz="0" w:space="0" w:color="auto"/>
                <w:lang w:val="es-CO" w:eastAsia="es-CO"/>
              </w:rPr>
              <w:t>Dothideomycetes</w:t>
            </w:r>
            <w:proofErr w:type="spellEnd"/>
          </w:p>
        </w:tc>
        <w:tc>
          <w:tcPr>
            <w:tcW w:w="1909" w:type="dxa"/>
            <w:tcBorders>
              <w:top w:val="nil"/>
              <w:left w:val="nil"/>
              <w:bottom w:val="nil"/>
              <w:right w:val="nil"/>
            </w:tcBorders>
            <w:shd w:val="clear" w:color="auto" w:fill="auto"/>
            <w:noWrap/>
            <w:vAlign w:val="center"/>
            <w:hideMark/>
          </w:tcPr>
          <w:p w14:paraId="051B3984"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i/>
                <w:iCs/>
                <w:color w:val="000000"/>
                <w:bdr w:val="none" w:sz="0" w:space="0" w:color="auto"/>
                <w:lang w:val="es-CO" w:eastAsia="es-CO"/>
              </w:rPr>
            </w:pPr>
            <w:proofErr w:type="spellStart"/>
            <w:r w:rsidRPr="002C47DB">
              <w:rPr>
                <w:rFonts w:ascii="Arial" w:eastAsia="Times New Roman" w:hAnsi="Arial" w:cs="Arial"/>
                <w:b/>
                <w:bCs/>
                <w:i/>
                <w:iCs/>
                <w:color w:val="000000"/>
                <w:bdr w:val="none" w:sz="0" w:space="0" w:color="auto"/>
                <w:lang w:val="es-CO" w:eastAsia="es-CO"/>
              </w:rPr>
              <w:t>Pleosporales</w:t>
            </w:r>
            <w:proofErr w:type="spellEnd"/>
          </w:p>
        </w:tc>
        <w:tc>
          <w:tcPr>
            <w:tcW w:w="1961" w:type="dxa"/>
            <w:tcBorders>
              <w:top w:val="nil"/>
              <w:left w:val="nil"/>
              <w:bottom w:val="nil"/>
              <w:right w:val="nil"/>
            </w:tcBorders>
            <w:shd w:val="clear" w:color="auto" w:fill="auto"/>
            <w:noWrap/>
            <w:vAlign w:val="center"/>
            <w:hideMark/>
          </w:tcPr>
          <w:p w14:paraId="007A2EA3"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i/>
                <w:iCs/>
                <w:color w:val="000000"/>
                <w:bdr w:val="none" w:sz="0" w:space="0" w:color="auto"/>
                <w:lang w:val="es-CO" w:eastAsia="es-CO"/>
              </w:rPr>
            </w:pPr>
            <w:proofErr w:type="spellStart"/>
            <w:r w:rsidRPr="002C47DB">
              <w:rPr>
                <w:rFonts w:ascii="Arial" w:eastAsia="Times New Roman" w:hAnsi="Arial" w:cs="Arial"/>
                <w:b/>
                <w:bCs/>
                <w:i/>
                <w:iCs/>
                <w:color w:val="000000"/>
                <w:bdr w:val="none" w:sz="0" w:space="0" w:color="auto"/>
                <w:lang w:val="es-CO" w:eastAsia="es-CO"/>
              </w:rPr>
              <w:t>Phaeosphaeriaceae</w:t>
            </w:r>
            <w:proofErr w:type="spellEnd"/>
          </w:p>
        </w:tc>
        <w:tc>
          <w:tcPr>
            <w:tcW w:w="1717" w:type="dxa"/>
            <w:tcBorders>
              <w:top w:val="nil"/>
              <w:left w:val="nil"/>
              <w:bottom w:val="nil"/>
              <w:right w:val="nil"/>
            </w:tcBorders>
            <w:shd w:val="clear" w:color="auto" w:fill="auto"/>
            <w:noWrap/>
            <w:vAlign w:val="center"/>
            <w:hideMark/>
          </w:tcPr>
          <w:p w14:paraId="6A5BC0BC"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i/>
                <w:iCs/>
                <w:color w:val="000000"/>
                <w:bdr w:val="none" w:sz="0" w:space="0" w:color="auto"/>
                <w:lang w:val="es-CO" w:eastAsia="es-CO"/>
              </w:rPr>
            </w:pPr>
            <w:proofErr w:type="spellStart"/>
            <w:r w:rsidRPr="002C47DB">
              <w:rPr>
                <w:rFonts w:ascii="Arial" w:eastAsia="Times New Roman" w:hAnsi="Arial" w:cs="Arial"/>
                <w:b/>
                <w:bCs/>
                <w:i/>
                <w:iCs/>
                <w:color w:val="000000"/>
                <w:bdr w:val="none" w:sz="0" w:space="0" w:color="auto"/>
                <w:lang w:val="es-CO" w:eastAsia="es-CO"/>
              </w:rPr>
              <w:t>Setophoma</w:t>
            </w:r>
            <w:proofErr w:type="spellEnd"/>
          </w:p>
        </w:tc>
        <w:tc>
          <w:tcPr>
            <w:tcW w:w="960" w:type="dxa"/>
            <w:tcBorders>
              <w:top w:val="nil"/>
              <w:left w:val="nil"/>
              <w:bottom w:val="nil"/>
              <w:right w:val="nil"/>
            </w:tcBorders>
            <w:shd w:val="clear" w:color="auto" w:fill="auto"/>
            <w:noWrap/>
            <w:vAlign w:val="center"/>
            <w:hideMark/>
          </w:tcPr>
          <w:p w14:paraId="5CFDDBDD" w14:textId="3D4FA081"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2C47DB">
              <w:rPr>
                <w:rFonts w:ascii="Arial" w:eastAsia="Times New Roman" w:hAnsi="Arial" w:cs="Arial"/>
                <w:color w:val="000000"/>
                <w:bdr w:val="none" w:sz="0" w:space="0" w:color="auto"/>
                <w:lang w:val="es-CO" w:eastAsia="es-CO"/>
              </w:rPr>
              <w:t>V</w:t>
            </w:r>
          </w:p>
        </w:tc>
      </w:tr>
      <w:tr w:rsidR="00822A41" w:rsidRPr="002C47DB" w14:paraId="5A3D882A" w14:textId="77777777" w:rsidTr="001D1AEB">
        <w:trPr>
          <w:trHeight w:val="288"/>
        </w:trPr>
        <w:tc>
          <w:tcPr>
            <w:tcW w:w="1060" w:type="dxa"/>
            <w:tcBorders>
              <w:top w:val="single" w:sz="4" w:space="0" w:color="auto"/>
              <w:left w:val="nil"/>
              <w:bottom w:val="nil"/>
              <w:right w:val="nil"/>
            </w:tcBorders>
            <w:shd w:val="clear" w:color="auto" w:fill="auto"/>
            <w:noWrap/>
            <w:vAlign w:val="center"/>
            <w:hideMark/>
          </w:tcPr>
          <w:p w14:paraId="24F5B5DD"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2C47DB">
              <w:rPr>
                <w:rFonts w:ascii="Arial" w:eastAsia="Times New Roman" w:hAnsi="Arial" w:cs="Arial"/>
                <w:color w:val="000000"/>
                <w:bdr w:val="none" w:sz="0" w:space="0" w:color="auto"/>
                <w:lang w:val="es-CO" w:eastAsia="es-CO"/>
              </w:rPr>
              <w:t>ASV_34</w:t>
            </w:r>
          </w:p>
        </w:tc>
        <w:tc>
          <w:tcPr>
            <w:tcW w:w="874" w:type="dxa"/>
            <w:tcBorders>
              <w:top w:val="single" w:sz="4" w:space="0" w:color="auto"/>
              <w:left w:val="nil"/>
              <w:bottom w:val="nil"/>
              <w:right w:val="nil"/>
            </w:tcBorders>
            <w:shd w:val="clear" w:color="auto" w:fill="auto"/>
            <w:noWrap/>
            <w:vAlign w:val="center"/>
            <w:hideMark/>
          </w:tcPr>
          <w:p w14:paraId="014E965D"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2C47DB">
              <w:rPr>
                <w:rFonts w:ascii="Arial" w:eastAsia="Times New Roman" w:hAnsi="Arial" w:cs="Arial"/>
                <w:color w:val="000000"/>
                <w:bdr w:val="none" w:sz="0" w:space="0" w:color="auto"/>
                <w:lang w:val="es-CO" w:eastAsia="es-CO"/>
              </w:rPr>
              <w:t>1.00</w:t>
            </w:r>
          </w:p>
        </w:tc>
        <w:tc>
          <w:tcPr>
            <w:tcW w:w="920" w:type="dxa"/>
            <w:tcBorders>
              <w:top w:val="single" w:sz="4" w:space="0" w:color="auto"/>
              <w:left w:val="nil"/>
              <w:bottom w:val="nil"/>
              <w:right w:val="nil"/>
            </w:tcBorders>
            <w:shd w:val="clear" w:color="auto" w:fill="auto"/>
            <w:noWrap/>
            <w:vAlign w:val="center"/>
            <w:hideMark/>
          </w:tcPr>
          <w:p w14:paraId="3EEB0E4E"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2C47DB">
              <w:rPr>
                <w:rFonts w:ascii="Arial" w:eastAsia="Times New Roman" w:hAnsi="Arial" w:cs="Arial"/>
                <w:color w:val="000000"/>
                <w:bdr w:val="none" w:sz="0" w:space="0" w:color="auto"/>
                <w:lang w:val="es-CO" w:eastAsia="es-CO"/>
              </w:rPr>
              <w:t>0.62</w:t>
            </w:r>
          </w:p>
        </w:tc>
        <w:tc>
          <w:tcPr>
            <w:tcW w:w="1998" w:type="dxa"/>
            <w:tcBorders>
              <w:top w:val="single" w:sz="4" w:space="0" w:color="auto"/>
              <w:left w:val="nil"/>
              <w:bottom w:val="nil"/>
              <w:right w:val="nil"/>
            </w:tcBorders>
            <w:shd w:val="clear" w:color="auto" w:fill="auto"/>
            <w:noWrap/>
            <w:vAlign w:val="center"/>
            <w:hideMark/>
          </w:tcPr>
          <w:p w14:paraId="5A9099BB"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i/>
                <w:iCs/>
                <w:color w:val="000000"/>
                <w:bdr w:val="none" w:sz="0" w:space="0" w:color="auto"/>
                <w:lang w:val="es-CO" w:eastAsia="es-CO"/>
              </w:rPr>
            </w:pPr>
            <w:proofErr w:type="spellStart"/>
            <w:r w:rsidRPr="002C47DB">
              <w:rPr>
                <w:rFonts w:ascii="Arial" w:eastAsia="Times New Roman" w:hAnsi="Arial" w:cs="Arial"/>
                <w:i/>
                <w:iCs/>
                <w:color w:val="000000"/>
                <w:bdr w:val="none" w:sz="0" w:space="0" w:color="auto"/>
                <w:lang w:val="es-CO" w:eastAsia="es-CO"/>
              </w:rPr>
              <w:t>Lecanoromycetes</w:t>
            </w:r>
            <w:proofErr w:type="spellEnd"/>
          </w:p>
        </w:tc>
        <w:tc>
          <w:tcPr>
            <w:tcW w:w="1909" w:type="dxa"/>
            <w:tcBorders>
              <w:top w:val="single" w:sz="4" w:space="0" w:color="auto"/>
              <w:left w:val="nil"/>
              <w:bottom w:val="nil"/>
              <w:right w:val="nil"/>
            </w:tcBorders>
            <w:shd w:val="clear" w:color="auto" w:fill="auto"/>
            <w:noWrap/>
            <w:vAlign w:val="center"/>
            <w:hideMark/>
          </w:tcPr>
          <w:p w14:paraId="7866869A"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i/>
                <w:iCs/>
                <w:color w:val="000000"/>
                <w:bdr w:val="none" w:sz="0" w:space="0" w:color="auto"/>
                <w:lang w:val="es-CO" w:eastAsia="es-CO"/>
              </w:rPr>
            </w:pPr>
            <w:proofErr w:type="spellStart"/>
            <w:r w:rsidRPr="002C47DB">
              <w:rPr>
                <w:rFonts w:ascii="Arial" w:eastAsia="Times New Roman" w:hAnsi="Arial" w:cs="Arial"/>
                <w:i/>
                <w:iCs/>
                <w:color w:val="000000"/>
                <w:bdr w:val="none" w:sz="0" w:space="0" w:color="auto"/>
                <w:lang w:val="es-CO" w:eastAsia="es-CO"/>
              </w:rPr>
              <w:t>Lecanorales</w:t>
            </w:r>
            <w:proofErr w:type="spellEnd"/>
          </w:p>
        </w:tc>
        <w:tc>
          <w:tcPr>
            <w:tcW w:w="1961" w:type="dxa"/>
            <w:tcBorders>
              <w:top w:val="single" w:sz="4" w:space="0" w:color="auto"/>
              <w:left w:val="nil"/>
              <w:bottom w:val="nil"/>
              <w:right w:val="nil"/>
            </w:tcBorders>
            <w:shd w:val="clear" w:color="auto" w:fill="auto"/>
            <w:noWrap/>
            <w:vAlign w:val="center"/>
            <w:hideMark/>
          </w:tcPr>
          <w:p w14:paraId="1046C2D3"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i/>
                <w:iCs/>
                <w:color w:val="000000"/>
                <w:bdr w:val="none" w:sz="0" w:space="0" w:color="auto"/>
                <w:lang w:val="es-CO" w:eastAsia="es-CO"/>
              </w:rPr>
            </w:pPr>
            <w:proofErr w:type="spellStart"/>
            <w:r w:rsidRPr="002C47DB">
              <w:rPr>
                <w:rFonts w:ascii="Arial" w:eastAsia="Times New Roman" w:hAnsi="Arial" w:cs="Arial"/>
                <w:i/>
                <w:iCs/>
                <w:color w:val="000000"/>
                <w:bdr w:val="none" w:sz="0" w:space="0" w:color="auto"/>
                <w:lang w:val="es-CO" w:eastAsia="es-CO"/>
              </w:rPr>
              <w:t>Ramalinaceae</w:t>
            </w:r>
            <w:proofErr w:type="spellEnd"/>
          </w:p>
        </w:tc>
        <w:tc>
          <w:tcPr>
            <w:tcW w:w="1717" w:type="dxa"/>
            <w:tcBorders>
              <w:top w:val="single" w:sz="4" w:space="0" w:color="auto"/>
              <w:left w:val="nil"/>
              <w:bottom w:val="nil"/>
              <w:right w:val="nil"/>
            </w:tcBorders>
            <w:shd w:val="clear" w:color="auto" w:fill="auto"/>
            <w:noWrap/>
            <w:vAlign w:val="center"/>
            <w:hideMark/>
          </w:tcPr>
          <w:p w14:paraId="05ACDC51"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i/>
                <w:iCs/>
                <w:color w:val="000000"/>
                <w:bdr w:val="none" w:sz="0" w:space="0" w:color="auto"/>
                <w:lang w:val="es-CO" w:eastAsia="es-CO"/>
              </w:rPr>
            </w:pPr>
            <w:proofErr w:type="spellStart"/>
            <w:r w:rsidRPr="002C47DB">
              <w:rPr>
                <w:rFonts w:ascii="Arial" w:eastAsia="Times New Roman" w:hAnsi="Arial" w:cs="Arial"/>
                <w:i/>
                <w:iCs/>
                <w:color w:val="000000"/>
                <w:bdr w:val="none" w:sz="0" w:space="0" w:color="auto"/>
                <w:lang w:val="es-CO" w:eastAsia="es-CO"/>
              </w:rPr>
              <w:t>Bacidina</w:t>
            </w:r>
            <w:proofErr w:type="spellEnd"/>
          </w:p>
        </w:tc>
        <w:tc>
          <w:tcPr>
            <w:tcW w:w="960" w:type="dxa"/>
            <w:vMerge w:val="restart"/>
            <w:tcBorders>
              <w:top w:val="single" w:sz="4" w:space="0" w:color="auto"/>
              <w:left w:val="nil"/>
              <w:bottom w:val="single" w:sz="4" w:space="0" w:color="000000"/>
              <w:right w:val="nil"/>
            </w:tcBorders>
            <w:shd w:val="clear" w:color="auto" w:fill="auto"/>
            <w:noWrap/>
            <w:vAlign w:val="center"/>
            <w:hideMark/>
          </w:tcPr>
          <w:p w14:paraId="538CC3BA" w14:textId="3FD35B86" w:rsidR="00822A41" w:rsidRPr="002C47DB" w:rsidRDefault="00854072"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2C47DB">
              <w:rPr>
                <w:rFonts w:ascii="Arial" w:eastAsia="Times New Roman" w:hAnsi="Arial" w:cs="Arial"/>
                <w:color w:val="000000"/>
                <w:bdr w:val="none" w:sz="0" w:space="0" w:color="auto"/>
                <w:lang w:val="es-CO" w:eastAsia="es-CO"/>
              </w:rPr>
              <w:t>I</w:t>
            </w:r>
            <w:r w:rsidR="00822A41" w:rsidRPr="002C47DB">
              <w:rPr>
                <w:rFonts w:ascii="Arial" w:eastAsia="Times New Roman" w:hAnsi="Arial" w:cs="Arial"/>
                <w:color w:val="000000"/>
                <w:bdr w:val="none" w:sz="0" w:space="0" w:color="auto"/>
                <w:lang w:val="es-CO" w:eastAsia="es-CO"/>
              </w:rPr>
              <w:t>V</w:t>
            </w:r>
          </w:p>
        </w:tc>
      </w:tr>
      <w:tr w:rsidR="00822A41" w:rsidRPr="002C47DB" w14:paraId="47BD53A6" w14:textId="77777777" w:rsidTr="001D1AEB">
        <w:trPr>
          <w:trHeight w:val="288"/>
        </w:trPr>
        <w:tc>
          <w:tcPr>
            <w:tcW w:w="1060" w:type="dxa"/>
            <w:tcBorders>
              <w:top w:val="nil"/>
              <w:left w:val="nil"/>
              <w:bottom w:val="nil"/>
              <w:right w:val="nil"/>
            </w:tcBorders>
            <w:shd w:val="clear" w:color="auto" w:fill="auto"/>
            <w:noWrap/>
            <w:vAlign w:val="center"/>
            <w:hideMark/>
          </w:tcPr>
          <w:p w14:paraId="059DAC0C"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color w:val="000000"/>
                <w:bdr w:val="none" w:sz="0" w:space="0" w:color="auto"/>
                <w:lang w:val="es-CO" w:eastAsia="es-CO"/>
              </w:rPr>
            </w:pPr>
            <w:r w:rsidRPr="002C47DB">
              <w:rPr>
                <w:rFonts w:ascii="Arial" w:eastAsia="Times New Roman" w:hAnsi="Arial" w:cs="Arial"/>
                <w:b/>
                <w:bCs/>
                <w:color w:val="000000"/>
                <w:bdr w:val="none" w:sz="0" w:space="0" w:color="auto"/>
                <w:lang w:val="es-CO" w:eastAsia="es-CO"/>
              </w:rPr>
              <w:t>ASV_18</w:t>
            </w:r>
          </w:p>
        </w:tc>
        <w:tc>
          <w:tcPr>
            <w:tcW w:w="874" w:type="dxa"/>
            <w:tcBorders>
              <w:top w:val="nil"/>
              <w:left w:val="nil"/>
              <w:bottom w:val="nil"/>
              <w:right w:val="nil"/>
            </w:tcBorders>
            <w:shd w:val="clear" w:color="auto" w:fill="auto"/>
            <w:noWrap/>
            <w:vAlign w:val="center"/>
            <w:hideMark/>
          </w:tcPr>
          <w:p w14:paraId="0CDDF459"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color w:val="000000"/>
                <w:bdr w:val="none" w:sz="0" w:space="0" w:color="auto"/>
                <w:lang w:val="es-CO" w:eastAsia="es-CO"/>
              </w:rPr>
            </w:pPr>
            <w:r w:rsidRPr="002C47DB">
              <w:rPr>
                <w:rFonts w:ascii="Arial" w:eastAsia="Times New Roman" w:hAnsi="Arial" w:cs="Arial"/>
                <w:b/>
                <w:bCs/>
                <w:color w:val="000000"/>
                <w:bdr w:val="none" w:sz="0" w:space="0" w:color="auto"/>
                <w:lang w:val="es-CO" w:eastAsia="es-CO"/>
              </w:rPr>
              <w:t>1.60</w:t>
            </w:r>
          </w:p>
        </w:tc>
        <w:tc>
          <w:tcPr>
            <w:tcW w:w="920" w:type="dxa"/>
            <w:tcBorders>
              <w:top w:val="nil"/>
              <w:left w:val="nil"/>
              <w:bottom w:val="nil"/>
              <w:right w:val="nil"/>
            </w:tcBorders>
            <w:shd w:val="clear" w:color="auto" w:fill="auto"/>
            <w:noWrap/>
            <w:vAlign w:val="center"/>
            <w:hideMark/>
          </w:tcPr>
          <w:p w14:paraId="39F39F59"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color w:val="000000"/>
                <w:bdr w:val="none" w:sz="0" w:space="0" w:color="auto"/>
                <w:lang w:val="es-CO" w:eastAsia="es-CO"/>
              </w:rPr>
            </w:pPr>
            <w:r w:rsidRPr="002C47DB">
              <w:rPr>
                <w:rFonts w:ascii="Arial" w:eastAsia="Times New Roman" w:hAnsi="Arial" w:cs="Arial"/>
                <w:b/>
                <w:bCs/>
                <w:color w:val="000000"/>
                <w:bdr w:val="none" w:sz="0" w:space="0" w:color="auto"/>
                <w:lang w:val="es-CO" w:eastAsia="es-CO"/>
              </w:rPr>
              <w:t>2.30</w:t>
            </w:r>
          </w:p>
        </w:tc>
        <w:tc>
          <w:tcPr>
            <w:tcW w:w="1998" w:type="dxa"/>
            <w:tcBorders>
              <w:top w:val="nil"/>
              <w:left w:val="nil"/>
              <w:bottom w:val="nil"/>
              <w:right w:val="nil"/>
            </w:tcBorders>
            <w:shd w:val="clear" w:color="auto" w:fill="auto"/>
            <w:noWrap/>
            <w:vAlign w:val="center"/>
            <w:hideMark/>
          </w:tcPr>
          <w:p w14:paraId="5234E8D5"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i/>
                <w:iCs/>
                <w:color w:val="000000"/>
                <w:bdr w:val="none" w:sz="0" w:space="0" w:color="auto"/>
                <w:lang w:val="es-CO" w:eastAsia="es-CO"/>
              </w:rPr>
            </w:pPr>
            <w:proofErr w:type="spellStart"/>
            <w:r w:rsidRPr="002C47DB">
              <w:rPr>
                <w:rFonts w:ascii="Arial" w:eastAsia="Times New Roman" w:hAnsi="Arial" w:cs="Arial"/>
                <w:b/>
                <w:bCs/>
                <w:i/>
                <w:iCs/>
                <w:color w:val="000000"/>
                <w:bdr w:val="none" w:sz="0" w:space="0" w:color="auto"/>
                <w:lang w:val="es-CO" w:eastAsia="es-CO"/>
              </w:rPr>
              <w:t>Lecanoromycetes</w:t>
            </w:r>
            <w:proofErr w:type="spellEnd"/>
          </w:p>
        </w:tc>
        <w:tc>
          <w:tcPr>
            <w:tcW w:w="1909" w:type="dxa"/>
            <w:tcBorders>
              <w:top w:val="nil"/>
              <w:left w:val="nil"/>
              <w:bottom w:val="nil"/>
              <w:right w:val="nil"/>
            </w:tcBorders>
            <w:shd w:val="clear" w:color="auto" w:fill="auto"/>
            <w:noWrap/>
            <w:vAlign w:val="center"/>
            <w:hideMark/>
          </w:tcPr>
          <w:p w14:paraId="52D50281"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i/>
                <w:iCs/>
                <w:color w:val="000000"/>
                <w:bdr w:val="none" w:sz="0" w:space="0" w:color="auto"/>
                <w:lang w:val="es-CO" w:eastAsia="es-CO"/>
              </w:rPr>
            </w:pPr>
            <w:proofErr w:type="spellStart"/>
            <w:r w:rsidRPr="002C47DB">
              <w:rPr>
                <w:rFonts w:ascii="Arial" w:eastAsia="Times New Roman" w:hAnsi="Arial" w:cs="Arial"/>
                <w:b/>
                <w:bCs/>
                <w:i/>
                <w:iCs/>
                <w:color w:val="000000"/>
                <w:bdr w:val="none" w:sz="0" w:space="0" w:color="auto"/>
                <w:lang w:val="es-CO" w:eastAsia="es-CO"/>
              </w:rPr>
              <w:t>Lecanorales</w:t>
            </w:r>
            <w:proofErr w:type="spellEnd"/>
          </w:p>
        </w:tc>
        <w:tc>
          <w:tcPr>
            <w:tcW w:w="1961" w:type="dxa"/>
            <w:tcBorders>
              <w:top w:val="nil"/>
              <w:left w:val="nil"/>
              <w:bottom w:val="nil"/>
              <w:right w:val="nil"/>
            </w:tcBorders>
            <w:shd w:val="clear" w:color="auto" w:fill="auto"/>
            <w:noWrap/>
            <w:vAlign w:val="center"/>
            <w:hideMark/>
          </w:tcPr>
          <w:p w14:paraId="50CDE182"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i/>
                <w:iCs/>
                <w:color w:val="000000"/>
                <w:bdr w:val="none" w:sz="0" w:space="0" w:color="auto"/>
                <w:lang w:val="es-CO" w:eastAsia="es-CO"/>
              </w:rPr>
            </w:pPr>
            <w:proofErr w:type="spellStart"/>
            <w:r w:rsidRPr="002C47DB">
              <w:rPr>
                <w:rFonts w:ascii="Arial" w:eastAsia="Times New Roman" w:hAnsi="Arial" w:cs="Arial"/>
                <w:b/>
                <w:bCs/>
                <w:i/>
                <w:iCs/>
                <w:color w:val="000000"/>
                <w:bdr w:val="none" w:sz="0" w:space="0" w:color="auto"/>
                <w:lang w:val="es-CO" w:eastAsia="es-CO"/>
              </w:rPr>
              <w:t>Ramalinaceae</w:t>
            </w:r>
            <w:proofErr w:type="spellEnd"/>
          </w:p>
        </w:tc>
        <w:tc>
          <w:tcPr>
            <w:tcW w:w="1717" w:type="dxa"/>
            <w:tcBorders>
              <w:top w:val="nil"/>
              <w:left w:val="nil"/>
              <w:bottom w:val="nil"/>
              <w:right w:val="nil"/>
            </w:tcBorders>
            <w:shd w:val="clear" w:color="auto" w:fill="auto"/>
            <w:noWrap/>
            <w:vAlign w:val="center"/>
            <w:hideMark/>
          </w:tcPr>
          <w:p w14:paraId="05511F7B"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i/>
                <w:iCs/>
                <w:color w:val="000000"/>
                <w:bdr w:val="none" w:sz="0" w:space="0" w:color="auto"/>
                <w:lang w:val="es-CO" w:eastAsia="es-CO"/>
              </w:rPr>
            </w:pPr>
            <w:proofErr w:type="spellStart"/>
            <w:r w:rsidRPr="002C47DB">
              <w:rPr>
                <w:rFonts w:ascii="Arial" w:eastAsia="Times New Roman" w:hAnsi="Arial" w:cs="Arial"/>
                <w:b/>
                <w:bCs/>
                <w:i/>
                <w:iCs/>
                <w:color w:val="000000"/>
                <w:bdr w:val="none" w:sz="0" w:space="0" w:color="auto"/>
                <w:lang w:val="es-CO" w:eastAsia="es-CO"/>
              </w:rPr>
              <w:t>Bacidina</w:t>
            </w:r>
            <w:proofErr w:type="spellEnd"/>
          </w:p>
        </w:tc>
        <w:tc>
          <w:tcPr>
            <w:tcW w:w="960" w:type="dxa"/>
            <w:vMerge/>
            <w:tcBorders>
              <w:top w:val="single" w:sz="4" w:space="0" w:color="auto"/>
              <w:left w:val="nil"/>
              <w:bottom w:val="single" w:sz="4" w:space="0" w:color="000000"/>
              <w:right w:val="nil"/>
            </w:tcBorders>
            <w:vAlign w:val="center"/>
            <w:hideMark/>
          </w:tcPr>
          <w:p w14:paraId="143170B4"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p>
        </w:tc>
      </w:tr>
      <w:tr w:rsidR="00822A41" w:rsidRPr="002C47DB" w14:paraId="7C273E98" w14:textId="77777777" w:rsidTr="001D1AEB">
        <w:trPr>
          <w:trHeight w:val="288"/>
        </w:trPr>
        <w:tc>
          <w:tcPr>
            <w:tcW w:w="1060" w:type="dxa"/>
            <w:tcBorders>
              <w:top w:val="nil"/>
              <w:left w:val="nil"/>
              <w:bottom w:val="single" w:sz="4" w:space="0" w:color="auto"/>
              <w:right w:val="nil"/>
            </w:tcBorders>
            <w:shd w:val="clear" w:color="auto" w:fill="auto"/>
            <w:noWrap/>
            <w:vAlign w:val="center"/>
            <w:hideMark/>
          </w:tcPr>
          <w:p w14:paraId="453EF23A"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2C47DB">
              <w:rPr>
                <w:rFonts w:ascii="Arial" w:eastAsia="Times New Roman" w:hAnsi="Arial" w:cs="Arial"/>
                <w:color w:val="000000"/>
                <w:bdr w:val="none" w:sz="0" w:space="0" w:color="auto"/>
                <w:lang w:val="es-CO" w:eastAsia="es-CO"/>
              </w:rPr>
              <w:t>ASV_6</w:t>
            </w:r>
          </w:p>
        </w:tc>
        <w:tc>
          <w:tcPr>
            <w:tcW w:w="874" w:type="dxa"/>
            <w:tcBorders>
              <w:top w:val="nil"/>
              <w:left w:val="nil"/>
              <w:bottom w:val="single" w:sz="4" w:space="0" w:color="auto"/>
              <w:right w:val="nil"/>
            </w:tcBorders>
            <w:shd w:val="clear" w:color="auto" w:fill="auto"/>
            <w:noWrap/>
            <w:vAlign w:val="center"/>
            <w:hideMark/>
          </w:tcPr>
          <w:p w14:paraId="1ADF7CA1"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2C47DB">
              <w:rPr>
                <w:rFonts w:ascii="Arial" w:eastAsia="Times New Roman" w:hAnsi="Arial" w:cs="Arial"/>
                <w:color w:val="000000"/>
                <w:bdr w:val="none" w:sz="0" w:space="0" w:color="auto"/>
                <w:lang w:val="es-CO" w:eastAsia="es-CO"/>
              </w:rPr>
              <w:t>4.90</w:t>
            </w:r>
          </w:p>
        </w:tc>
        <w:tc>
          <w:tcPr>
            <w:tcW w:w="920" w:type="dxa"/>
            <w:tcBorders>
              <w:top w:val="nil"/>
              <w:left w:val="nil"/>
              <w:bottom w:val="single" w:sz="4" w:space="0" w:color="auto"/>
              <w:right w:val="nil"/>
            </w:tcBorders>
            <w:shd w:val="clear" w:color="auto" w:fill="auto"/>
            <w:noWrap/>
            <w:vAlign w:val="center"/>
            <w:hideMark/>
          </w:tcPr>
          <w:p w14:paraId="0ABCF300"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2C47DB">
              <w:rPr>
                <w:rFonts w:ascii="Arial" w:eastAsia="Times New Roman" w:hAnsi="Arial" w:cs="Arial"/>
                <w:color w:val="000000"/>
                <w:bdr w:val="none" w:sz="0" w:space="0" w:color="auto"/>
                <w:lang w:val="es-CO" w:eastAsia="es-CO"/>
              </w:rPr>
              <w:t>2.60</w:t>
            </w:r>
          </w:p>
        </w:tc>
        <w:tc>
          <w:tcPr>
            <w:tcW w:w="1998" w:type="dxa"/>
            <w:tcBorders>
              <w:top w:val="nil"/>
              <w:left w:val="nil"/>
              <w:bottom w:val="single" w:sz="4" w:space="0" w:color="auto"/>
              <w:right w:val="nil"/>
            </w:tcBorders>
            <w:shd w:val="clear" w:color="auto" w:fill="auto"/>
            <w:noWrap/>
            <w:vAlign w:val="center"/>
            <w:hideMark/>
          </w:tcPr>
          <w:p w14:paraId="0DC2F78F"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i/>
                <w:iCs/>
                <w:color w:val="000000"/>
                <w:bdr w:val="none" w:sz="0" w:space="0" w:color="auto"/>
                <w:lang w:val="es-CO" w:eastAsia="es-CO"/>
              </w:rPr>
            </w:pPr>
            <w:proofErr w:type="spellStart"/>
            <w:r w:rsidRPr="002C47DB">
              <w:rPr>
                <w:rFonts w:ascii="Arial" w:eastAsia="Times New Roman" w:hAnsi="Arial" w:cs="Arial"/>
                <w:i/>
                <w:iCs/>
                <w:color w:val="000000"/>
                <w:bdr w:val="none" w:sz="0" w:space="0" w:color="auto"/>
                <w:lang w:val="es-CO" w:eastAsia="es-CO"/>
              </w:rPr>
              <w:t>Leotiomycetes</w:t>
            </w:r>
            <w:proofErr w:type="spellEnd"/>
          </w:p>
        </w:tc>
        <w:tc>
          <w:tcPr>
            <w:tcW w:w="1909" w:type="dxa"/>
            <w:tcBorders>
              <w:top w:val="nil"/>
              <w:left w:val="nil"/>
              <w:bottom w:val="single" w:sz="4" w:space="0" w:color="auto"/>
              <w:right w:val="nil"/>
            </w:tcBorders>
            <w:shd w:val="clear" w:color="auto" w:fill="auto"/>
            <w:noWrap/>
            <w:vAlign w:val="center"/>
            <w:hideMark/>
          </w:tcPr>
          <w:p w14:paraId="0B9FD10A"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i/>
                <w:iCs/>
                <w:color w:val="000000"/>
                <w:bdr w:val="none" w:sz="0" w:space="0" w:color="auto"/>
                <w:lang w:val="es-CO" w:eastAsia="es-CO"/>
              </w:rPr>
            </w:pPr>
            <w:proofErr w:type="spellStart"/>
            <w:r w:rsidRPr="002C47DB">
              <w:rPr>
                <w:rFonts w:ascii="Arial" w:eastAsia="Times New Roman" w:hAnsi="Arial" w:cs="Arial"/>
                <w:i/>
                <w:iCs/>
                <w:color w:val="000000"/>
                <w:bdr w:val="none" w:sz="0" w:space="0" w:color="auto"/>
                <w:lang w:val="es-CO" w:eastAsia="es-CO"/>
              </w:rPr>
              <w:t>Thelebolales</w:t>
            </w:r>
            <w:proofErr w:type="spellEnd"/>
          </w:p>
        </w:tc>
        <w:tc>
          <w:tcPr>
            <w:tcW w:w="1961" w:type="dxa"/>
            <w:tcBorders>
              <w:top w:val="nil"/>
              <w:left w:val="nil"/>
              <w:bottom w:val="single" w:sz="4" w:space="0" w:color="auto"/>
              <w:right w:val="nil"/>
            </w:tcBorders>
            <w:shd w:val="clear" w:color="auto" w:fill="auto"/>
            <w:noWrap/>
            <w:vAlign w:val="center"/>
            <w:hideMark/>
          </w:tcPr>
          <w:p w14:paraId="0D2326EE"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i/>
                <w:iCs/>
                <w:color w:val="000000"/>
                <w:bdr w:val="none" w:sz="0" w:space="0" w:color="auto"/>
                <w:lang w:val="es-CO" w:eastAsia="es-CO"/>
              </w:rPr>
            </w:pPr>
            <w:proofErr w:type="spellStart"/>
            <w:r w:rsidRPr="002C47DB">
              <w:rPr>
                <w:rFonts w:ascii="Arial" w:eastAsia="Times New Roman" w:hAnsi="Arial" w:cs="Arial"/>
                <w:i/>
                <w:iCs/>
                <w:color w:val="000000"/>
                <w:bdr w:val="none" w:sz="0" w:space="0" w:color="auto"/>
                <w:lang w:val="es-CO" w:eastAsia="es-CO"/>
              </w:rPr>
              <w:t>Pseudeurotiaceae</w:t>
            </w:r>
            <w:proofErr w:type="spellEnd"/>
          </w:p>
        </w:tc>
        <w:tc>
          <w:tcPr>
            <w:tcW w:w="1717" w:type="dxa"/>
            <w:tcBorders>
              <w:top w:val="nil"/>
              <w:left w:val="nil"/>
              <w:bottom w:val="single" w:sz="4" w:space="0" w:color="auto"/>
              <w:right w:val="nil"/>
            </w:tcBorders>
            <w:shd w:val="clear" w:color="auto" w:fill="auto"/>
            <w:noWrap/>
            <w:vAlign w:val="center"/>
            <w:hideMark/>
          </w:tcPr>
          <w:p w14:paraId="18993814"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i/>
                <w:iCs/>
                <w:color w:val="000000"/>
                <w:bdr w:val="none" w:sz="0" w:space="0" w:color="auto"/>
                <w:lang w:val="es-CO" w:eastAsia="es-CO"/>
              </w:rPr>
            </w:pPr>
            <w:proofErr w:type="spellStart"/>
            <w:r w:rsidRPr="002C47DB">
              <w:rPr>
                <w:rFonts w:ascii="Arial" w:eastAsia="Times New Roman" w:hAnsi="Arial" w:cs="Arial"/>
                <w:i/>
                <w:iCs/>
                <w:color w:val="000000"/>
                <w:bdr w:val="none" w:sz="0" w:space="0" w:color="auto"/>
                <w:lang w:val="es-CO" w:eastAsia="es-CO"/>
              </w:rPr>
              <w:t>Hyphozyma</w:t>
            </w:r>
            <w:proofErr w:type="spellEnd"/>
          </w:p>
        </w:tc>
        <w:tc>
          <w:tcPr>
            <w:tcW w:w="960" w:type="dxa"/>
            <w:vMerge/>
            <w:tcBorders>
              <w:top w:val="single" w:sz="4" w:space="0" w:color="auto"/>
              <w:left w:val="nil"/>
              <w:bottom w:val="single" w:sz="4" w:space="0" w:color="auto"/>
              <w:right w:val="nil"/>
            </w:tcBorders>
            <w:vAlign w:val="center"/>
            <w:hideMark/>
          </w:tcPr>
          <w:p w14:paraId="490912E9"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p>
        </w:tc>
      </w:tr>
      <w:tr w:rsidR="001D1AEB" w:rsidRPr="002C47DB" w14:paraId="6AAFAB1A" w14:textId="77777777" w:rsidTr="001D1AEB">
        <w:trPr>
          <w:trHeight w:val="288"/>
        </w:trPr>
        <w:tc>
          <w:tcPr>
            <w:tcW w:w="1060" w:type="dxa"/>
            <w:tcBorders>
              <w:top w:val="single" w:sz="4" w:space="0" w:color="auto"/>
              <w:left w:val="nil"/>
              <w:bottom w:val="nil"/>
              <w:right w:val="nil"/>
            </w:tcBorders>
            <w:shd w:val="clear" w:color="auto" w:fill="auto"/>
            <w:noWrap/>
            <w:vAlign w:val="center"/>
            <w:hideMark/>
          </w:tcPr>
          <w:p w14:paraId="32E9021D" w14:textId="2924A9DF" w:rsidR="001D1AEB" w:rsidRPr="002C47DB" w:rsidRDefault="001D1AEB"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2C47DB">
              <w:rPr>
                <w:rFonts w:ascii="Arial" w:eastAsia="Times New Roman" w:hAnsi="Arial" w:cs="Arial"/>
                <w:color w:val="000000"/>
                <w:bdr w:val="none" w:sz="0" w:space="0" w:color="auto"/>
                <w:lang w:val="es-CO" w:eastAsia="es-CO"/>
              </w:rPr>
              <w:lastRenderedPageBreak/>
              <w:t>ASV_4</w:t>
            </w:r>
          </w:p>
        </w:tc>
        <w:tc>
          <w:tcPr>
            <w:tcW w:w="874" w:type="dxa"/>
            <w:tcBorders>
              <w:top w:val="single" w:sz="4" w:space="0" w:color="auto"/>
              <w:left w:val="nil"/>
              <w:bottom w:val="nil"/>
              <w:right w:val="nil"/>
            </w:tcBorders>
            <w:shd w:val="clear" w:color="auto" w:fill="auto"/>
            <w:noWrap/>
            <w:vAlign w:val="center"/>
            <w:hideMark/>
          </w:tcPr>
          <w:p w14:paraId="3002D29A" w14:textId="4A3B1490" w:rsidR="001D1AEB" w:rsidRPr="002C47DB" w:rsidRDefault="001D1AEB"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2C47DB">
              <w:rPr>
                <w:rFonts w:ascii="Arial" w:eastAsia="Times New Roman" w:hAnsi="Arial" w:cs="Arial"/>
                <w:color w:val="000000"/>
                <w:bdr w:val="none" w:sz="0" w:space="0" w:color="auto"/>
                <w:lang w:val="es-CO" w:eastAsia="es-CO"/>
              </w:rPr>
              <w:t>4.60</w:t>
            </w:r>
          </w:p>
        </w:tc>
        <w:tc>
          <w:tcPr>
            <w:tcW w:w="920" w:type="dxa"/>
            <w:tcBorders>
              <w:top w:val="single" w:sz="4" w:space="0" w:color="auto"/>
              <w:left w:val="nil"/>
              <w:bottom w:val="nil"/>
              <w:right w:val="nil"/>
            </w:tcBorders>
            <w:shd w:val="clear" w:color="auto" w:fill="auto"/>
            <w:noWrap/>
            <w:vAlign w:val="center"/>
            <w:hideMark/>
          </w:tcPr>
          <w:p w14:paraId="77561D08" w14:textId="65A4CD1D" w:rsidR="001D1AEB" w:rsidRPr="002C47DB" w:rsidRDefault="001D1AEB"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2C47DB">
              <w:rPr>
                <w:rFonts w:ascii="Arial" w:eastAsia="Times New Roman" w:hAnsi="Arial" w:cs="Arial"/>
                <w:color w:val="000000"/>
                <w:bdr w:val="none" w:sz="0" w:space="0" w:color="auto"/>
                <w:lang w:val="es-CO" w:eastAsia="es-CO"/>
              </w:rPr>
              <w:t>3.00</w:t>
            </w:r>
          </w:p>
        </w:tc>
        <w:tc>
          <w:tcPr>
            <w:tcW w:w="1998" w:type="dxa"/>
            <w:tcBorders>
              <w:top w:val="single" w:sz="4" w:space="0" w:color="auto"/>
              <w:left w:val="nil"/>
              <w:bottom w:val="nil"/>
              <w:right w:val="nil"/>
            </w:tcBorders>
            <w:shd w:val="clear" w:color="auto" w:fill="auto"/>
            <w:noWrap/>
            <w:vAlign w:val="center"/>
            <w:hideMark/>
          </w:tcPr>
          <w:p w14:paraId="3DA4B9DC" w14:textId="6CD478E7" w:rsidR="001D1AEB" w:rsidRPr="002C47DB" w:rsidRDefault="001D1AEB"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i/>
                <w:iCs/>
                <w:color w:val="000000"/>
                <w:bdr w:val="none" w:sz="0" w:space="0" w:color="auto"/>
                <w:lang w:val="es-CO" w:eastAsia="es-CO"/>
              </w:rPr>
            </w:pPr>
            <w:proofErr w:type="spellStart"/>
            <w:r w:rsidRPr="002C47DB">
              <w:rPr>
                <w:rFonts w:ascii="Arial" w:eastAsia="Times New Roman" w:hAnsi="Arial" w:cs="Arial"/>
                <w:i/>
                <w:iCs/>
                <w:color w:val="000000"/>
                <w:bdr w:val="none" w:sz="0" w:space="0" w:color="auto"/>
                <w:lang w:val="es-CO" w:eastAsia="es-CO"/>
              </w:rPr>
              <w:t>Dothideomycetes</w:t>
            </w:r>
            <w:proofErr w:type="spellEnd"/>
          </w:p>
        </w:tc>
        <w:tc>
          <w:tcPr>
            <w:tcW w:w="1909" w:type="dxa"/>
            <w:tcBorders>
              <w:top w:val="single" w:sz="4" w:space="0" w:color="auto"/>
              <w:left w:val="nil"/>
              <w:bottom w:val="nil"/>
              <w:right w:val="nil"/>
            </w:tcBorders>
            <w:shd w:val="clear" w:color="auto" w:fill="auto"/>
            <w:noWrap/>
            <w:vAlign w:val="center"/>
            <w:hideMark/>
          </w:tcPr>
          <w:p w14:paraId="737B13CC" w14:textId="636D1E51" w:rsidR="001D1AEB" w:rsidRPr="002C47DB" w:rsidRDefault="001D1AEB"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i/>
                <w:iCs/>
                <w:color w:val="000000"/>
                <w:bdr w:val="none" w:sz="0" w:space="0" w:color="auto"/>
                <w:lang w:val="es-CO" w:eastAsia="es-CO"/>
              </w:rPr>
            </w:pPr>
            <w:proofErr w:type="spellStart"/>
            <w:r w:rsidRPr="002C47DB">
              <w:rPr>
                <w:rFonts w:ascii="Arial" w:eastAsia="Times New Roman" w:hAnsi="Arial" w:cs="Arial"/>
                <w:i/>
                <w:iCs/>
                <w:color w:val="000000"/>
                <w:bdr w:val="none" w:sz="0" w:space="0" w:color="auto"/>
                <w:lang w:val="es-CO" w:eastAsia="es-CO"/>
              </w:rPr>
              <w:t>Capnodiales</w:t>
            </w:r>
            <w:proofErr w:type="spellEnd"/>
          </w:p>
        </w:tc>
        <w:tc>
          <w:tcPr>
            <w:tcW w:w="1961" w:type="dxa"/>
            <w:tcBorders>
              <w:top w:val="single" w:sz="4" w:space="0" w:color="auto"/>
              <w:left w:val="nil"/>
              <w:bottom w:val="nil"/>
              <w:right w:val="nil"/>
            </w:tcBorders>
            <w:shd w:val="clear" w:color="auto" w:fill="auto"/>
            <w:noWrap/>
            <w:vAlign w:val="center"/>
            <w:hideMark/>
          </w:tcPr>
          <w:p w14:paraId="53B36202" w14:textId="2FBE5D80" w:rsidR="001D1AEB" w:rsidRPr="002C47DB" w:rsidRDefault="001D1AEB"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i/>
                <w:iCs/>
                <w:color w:val="000000"/>
                <w:bdr w:val="none" w:sz="0" w:space="0" w:color="auto"/>
                <w:lang w:val="es-CO" w:eastAsia="es-CO"/>
              </w:rPr>
            </w:pPr>
            <w:proofErr w:type="spellStart"/>
            <w:r w:rsidRPr="002C47DB">
              <w:rPr>
                <w:rFonts w:ascii="Arial" w:eastAsia="Times New Roman" w:hAnsi="Arial" w:cs="Arial"/>
                <w:i/>
                <w:iCs/>
                <w:color w:val="000000"/>
                <w:bdr w:val="none" w:sz="0" w:space="0" w:color="auto"/>
                <w:lang w:val="es-CO" w:eastAsia="es-CO"/>
              </w:rPr>
              <w:t>Cladosporiaceae</w:t>
            </w:r>
            <w:proofErr w:type="spellEnd"/>
          </w:p>
        </w:tc>
        <w:tc>
          <w:tcPr>
            <w:tcW w:w="1717" w:type="dxa"/>
            <w:tcBorders>
              <w:top w:val="single" w:sz="4" w:space="0" w:color="auto"/>
              <w:left w:val="nil"/>
              <w:bottom w:val="nil"/>
              <w:right w:val="nil"/>
            </w:tcBorders>
            <w:shd w:val="clear" w:color="auto" w:fill="auto"/>
            <w:noWrap/>
            <w:vAlign w:val="center"/>
            <w:hideMark/>
          </w:tcPr>
          <w:p w14:paraId="23C3CBF5" w14:textId="1CC2B9AF" w:rsidR="001D1AEB" w:rsidRPr="002C47DB" w:rsidRDefault="001D1AEB"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i/>
                <w:iCs/>
                <w:color w:val="000000"/>
                <w:bdr w:val="none" w:sz="0" w:space="0" w:color="auto"/>
                <w:lang w:val="es-CO" w:eastAsia="es-CO"/>
              </w:rPr>
            </w:pPr>
            <w:proofErr w:type="spellStart"/>
            <w:r w:rsidRPr="002C47DB">
              <w:rPr>
                <w:rFonts w:ascii="Arial" w:eastAsia="Times New Roman" w:hAnsi="Arial" w:cs="Arial"/>
                <w:i/>
                <w:iCs/>
                <w:color w:val="000000"/>
                <w:bdr w:val="none" w:sz="0" w:space="0" w:color="auto"/>
                <w:lang w:val="es-CO" w:eastAsia="es-CO"/>
              </w:rPr>
              <w:t>Cladosporium</w:t>
            </w:r>
            <w:proofErr w:type="spellEnd"/>
          </w:p>
        </w:tc>
        <w:tc>
          <w:tcPr>
            <w:tcW w:w="960" w:type="dxa"/>
            <w:vMerge w:val="restart"/>
            <w:tcBorders>
              <w:top w:val="single" w:sz="4" w:space="0" w:color="auto"/>
              <w:left w:val="nil"/>
              <w:bottom w:val="single" w:sz="4" w:space="0" w:color="000000"/>
              <w:right w:val="nil"/>
            </w:tcBorders>
            <w:shd w:val="clear" w:color="auto" w:fill="auto"/>
            <w:noWrap/>
            <w:vAlign w:val="center"/>
            <w:hideMark/>
          </w:tcPr>
          <w:p w14:paraId="297438B1" w14:textId="77777777" w:rsidR="001D1AEB" w:rsidRPr="002C47DB" w:rsidRDefault="001D1AEB"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2C47DB">
              <w:rPr>
                <w:rFonts w:ascii="Arial" w:eastAsia="Times New Roman" w:hAnsi="Arial" w:cs="Arial"/>
                <w:color w:val="000000"/>
                <w:bdr w:val="none" w:sz="0" w:space="0" w:color="auto"/>
                <w:lang w:val="es-CO" w:eastAsia="es-CO"/>
              </w:rPr>
              <w:t>III</w:t>
            </w:r>
          </w:p>
        </w:tc>
      </w:tr>
      <w:tr w:rsidR="00822A41" w:rsidRPr="002C47DB" w14:paraId="70E584AF" w14:textId="77777777" w:rsidTr="001D1AEB">
        <w:trPr>
          <w:trHeight w:val="288"/>
        </w:trPr>
        <w:tc>
          <w:tcPr>
            <w:tcW w:w="1060" w:type="dxa"/>
            <w:tcBorders>
              <w:top w:val="nil"/>
              <w:left w:val="nil"/>
              <w:bottom w:val="nil"/>
              <w:right w:val="nil"/>
            </w:tcBorders>
            <w:shd w:val="clear" w:color="auto" w:fill="auto"/>
            <w:noWrap/>
            <w:vAlign w:val="center"/>
            <w:hideMark/>
          </w:tcPr>
          <w:p w14:paraId="673D6AC7"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color w:val="000000"/>
                <w:bdr w:val="none" w:sz="0" w:space="0" w:color="auto"/>
                <w:lang w:val="es-CO" w:eastAsia="es-CO"/>
              </w:rPr>
            </w:pPr>
            <w:r w:rsidRPr="002C47DB">
              <w:rPr>
                <w:rFonts w:ascii="Arial" w:eastAsia="Times New Roman" w:hAnsi="Arial" w:cs="Arial"/>
                <w:b/>
                <w:bCs/>
                <w:color w:val="000000"/>
                <w:bdr w:val="none" w:sz="0" w:space="0" w:color="auto"/>
                <w:lang w:val="es-CO" w:eastAsia="es-CO"/>
              </w:rPr>
              <w:t>ASV_1</w:t>
            </w:r>
          </w:p>
        </w:tc>
        <w:tc>
          <w:tcPr>
            <w:tcW w:w="874" w:type="dxa"/>
            <w:tcBorders>
              <w:top w:val="nil"/>
              <w:left w:val="nil"/>
              <w:bottom w:val="nil"/>
              <w:right w:val="nil"/>
            </w:tcBorders>
            <w:shd w:val="clear" w:color="auto" w:fill="auto"/>
            <w:noWrap/>
            <w:vAlign w:val="center"/>
            <w:hideMark/>
          </w:tcPr>
          <w:p w14:paraId="3A36383F"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color w:val="000000"/>
                <w:bdr w:val="none" w:sz="0" w:space="0" w:color="auto"/>
                <w:lang w:val="es-CO" w:eastAsia="es-CO"/>
              </w:rPr>
            </w:pPr>
            <w:r w:rsidRPr="002C47DB">
              <w:rPr>
                <w:rFonts w:ascii="Arial" w:eastAsia="Times New Roman" w:hAnsi="Arial" w:cs="Arial"/>
                <w:b/>
                <w:bCs/>
                <w:color w:val="000000"/>
                <w:bdr w:val="none" w:sz="0" w:space="0" w:color="auto"/>
                <w:lang w:val="es-CO" w:eastAsia="es-CO"/>
              </w:rPr>
              <w:t>17.00</w:t>
            </w:r>
          </w:p>
        </w:tc>
        <w:tc>
          <w:tcPr>
            <w:tcW w:w="920" w:type="dxa"/>
            <w:tcBorders>
              <w:top w:val="nil"/>
              <w:left w:val="nil"/>
              <w:bottom w:val="nil"/>
              <w:right w:val="nil"/>
            </w:tcBorders>
            <w:shd w:val="clear" w:color="auto" w:fill="auto"/>
            <w:noWrap/>
            <w:vAlign w:val="center"/>
            <w:hideMark/>
          </w:tcPr>
          <w:p w14:paraId="4D18AE90"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color w:val="000000"/>
                <w:bdr w:val="none" w:sz="0" w:space="0" w:color="auto"/>
                <w:lang w:val="es-CO" w:eastAsia="es-CO"/>
              </w:rPr>
            </w:pPr>
            <w:r w:rsidRPr="002C47DB">
              <w:rPr>
                <w:rFonts w:ascii="Arial" w:eastAsia="Times New Roman" w:hAnsi="Arial" w:cs="Arial"/>
                <w:b/>
                <w:bCs/>
                <w:color w:val="000000"/>
                <w:bdr w:val="none" w:sz="0" w:space="0" w:color="auto"/>
                <w:lang w:val="es-CO" w:eastAsia="es-CO"/>
              </w:rPr>
              <w:t>18.00</w:t>
            </w:r>
          </w:p>
        </w:tc>
        <w:tc>
          <w:tcPr>
            <w:tcW w:w="1998" w:type="dxa"/>
            <w:tcBorders>
              <w:top w:val="nil"/>
              <w:left w:val="nil"/>
              <w:bottom w:val="nil"/>
              <w:right w:val="nil"/>
            </w:tcBorders>
            <w:shd w:val="clear" w:color="auto" w:fill="auto"/>
            <w:noWrap/>
            <w:vAlign w:val="center"/>
            <w:hideMark/>
          </w:tcPr>
          <w:p w14:paraId="46EDB6CF" w14:textId="1BB7B3AD" w:rsidR="00822A41" w:rsidRPr="002C47DB" w:rsidRDefault="0072478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color w:val="000000"/>
                <w:bdr w:val="none" w:sz="0" w:space="0" w:color="auto"/>
                <w:lang w:val="es-CO" w:eastAsia="es-CO"/>
              </w:rPr>
            </w:pPr>
            <w:proofErr w:type="spellStart"/>
            <w:r w:rsidRPr="002C47DB">
              <w:rPr>
                <w:rFonts w:ascii="Arial" w:eastAsia="Times New Roman" w:hAnsi="Arial" w:cs="Arial"/>
                <w:b/>
                <w:bCs/>
                <w:color w:val="000000"/>
                <w:bdr w:val="none" w:sz="0" w:space="0" w:color="auto"/>
                <w:lang w:val="es-CO" w:eastAsia="es-CO"/>
              </w:rPr>
              <w:t>Not</w:t>
            </w:r>
            <w:proofErr w:type="spellEnd"/>
            <w:r w:rsidRPr="002C47DB">
              <w:rPr>
                <w:rFonts w:ascii="Arial" w:eastAsia="Times New Roman" w:hAnsi="Arial" w:cs="Arial"/>
                <w:b/>
                <w:bCs/>
                <w:color w:val="000000"/>
                <w:bdr w:val="none" w:sz="0" w:space="0" w:color="auto"/>
                <w:lang w:val="es-CO" w:eastAsia="es-CO"/>
              </w:rPr>
              <w:t xml:space="preserve"> </w:t>
            </w:r>
            <w:proofErr w:type="spellStart"/>
            <w:r w:rsidRPr="002C47DB">
              <w:rPr>
                <w:rFonts w:ascii="Arial" w:eastAsia="Times New Roman" w:hAnsi="Arial" w:cs="Arial"/>
                <w:b/>
                <w:bCs/>
                <w:color w:val="000000"/>
                <w:bdr w:val="none" w:sz="0" w:space="0" w:color="auto"/>
                <w:lang w:val="es-CO" w:eastAsia="es-CO"/>
              </w:rPr>
              <w:t>classified</w:t>
            </w:r>
            <w:proofErr w:type="spellEnd"/>
          </w:p>
        </w:tc>
        <w:tc>
          <w:tcPr>
            <w:tcW w:w="1909" w:type="dxa"/>
            <w:tcBorders>
              <w:top w:val="nil"/>
              <w:left w:val="nil"/>
              <w:bottom w:val="nil"/>
              <w:right w:val="nil"/>
            </w:tcBorders>
            <w:shd w:val="clear" w:color="auto" w:fill="auto"/>
            <w:noWrap/>
            <w:vAlign w:val="center"/>
            <w:hideMark/>
          </w:tcPr>
          <w:p w14:paraId="288AFDA4" w14:textId="22B7132A" w:rsidR="00822A41" w:rsidRPr="002C47DB" w:rsidRDefault="0072478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color w:val="000000"/>
                <w:bdr w:val="none" w:sz="0" w:space="0" w:color="auto"/>
                <w:lang w:val="es-CO" w:eastAsia="es-CO"/>
              </w:rPr>
            </w:pPr>
            <w:proofErr w:type="spellStart"/>
            <w:r w:rsidRPr="002C47DB">
              <w:rPr>
                <w:rFonts w:ascii="Arial" w:eastAsia="Times New Roman" w:hAnsi="Arial" w:cs="Arial"/>
                <w:b/>
                <w:bCs/>
                <w:color w:val="000000"/>
                <w:bdr w:val="none" w:sz="0" w:space="0" w:color="auto"/>
                <w:lang w:val="es-CO" w:eastAsia="es-CO"/>
              </w:rPr>
              <w:t>Not</w:t>
            </w:r>
            <w:proofErr w:type="spellEnd"/>
            <w:r w:rsidRPr="002C47DB">
              <w:rPr>
                <w:rFonts w:ascii="Arial" w:eastAsia="Times New Roman" w:hAnsi="Arial" w:cs="Arial"/>
                <w:b/>
                <w:bCs/>
                <w:color w:val="000000"/>
                <w:bdr w:val="none" w:sz="0" w:space="0" w:color="auto"/>
                <w:lang w:val="es-CO" w:eastAsia="es-CO"/>
              </w:rPr>
              <w:t xml:space="preserve"> </w:t>
            </w:r>
            <w:proofErr w:type="spellStart"/>
            <w:r w:rsidRPr="002C47DB">
              <w:rPr>
                <w:rFonts w:ascii="Arial" w:eastAsia="Times New Roman" w:hAnsi="Arial" w:cs="Arial"/>
                <w:b/>
                <w:bCs/>
                <w:color w:val="000000"/>
                <w:bdr w:val="none" w:sz="0" w:space="0" w:color="auto"/>
                <w:lang w:val="es-CO" w:eastAsia="es-CO"/>
              </w:rPr>
              <w:t>classified</w:t>
            </w:r>
            <w:proofErr w:type="spellEnd"/>
          </w:p>
        </w:tc>
        <w:tc>
          <w:tcPr>
            <w:tcW w:w="1961" w:type="dxa"/>
            <w:tcBorders>
              <w:top w:val="nil"/>
              <w:left w:val="nil"/>
              <w:bottom w:val="nil"/>
              <w:right w:val="nil"/>
            </w:tcBorders>
            <w:shd w:val="clear" w:color="auto" w:fill="auto"/>
            <w:noWrap/>
            <w:vAlign w:val="center"/>
            <w:hideMark/>
          </w:tcPr>
          <w:p w14:paraId="77313944" w14:textId="5BFDDE28" w:rsidR="00822A41" w:rsidRPr="002C47DB" w:rsidRDefault="0072478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color w:val="000000"/>
                <w:bdr w:val="none" w:sz="0" w:space="0" w:color="auto"/>
                <w:lang w:val="es-CO" w:eastAsia="es-CO"/>
              </w:rPr>
            </w:pPr>
            <w:proofErr w:type="spellStart"/>
            <w:r w:rsidRPr="002C47DB">
              <w:rPr>
                <w:rFonts w:ascii="Arial" w:eastAsia="Times New Roman" w:hAnsi="Arial" w:cs="Arial"/>
                <w:b/>
                <w:bCs/>
                <w:color w:val="000000"/>
                <w:bdr w:val="none" w:sz="0" w:space="0" w:color="auto"/>
                <w:lang w:val="es-CO" w:eastAsia="es-CO"/>
              </w:rPr>
              <w:t>Not</w:t>
            </w:r>
            <w:proofErr w:type="spellEnd"/>
            <w:r w:rsidRPr="002C47DB">
              <w:rPr>
                <w:rFonts w:ascii="Arial" w:eastAsia="Times New Roman" w:hAnsi="Arial" w:cs="Arial"/>
                <w:b/>
                <w:bCs/>
                <w:color w:val="000000"/>
                <w:bdr w:val="none" w:sz="0" w:space="0" w:color="auto"/>
                <w:lang w:val="es-CO" w:eastAsia="es-CO"/>
              </w:rPr>
              <w:t xml:space="preserve"> </w:t>
            </w:r>
            <w:proofErr w:type="spellStart"/>
            <w:r w:rsidRPr="002C47DB">
              <w:rPr>
                <w:rFonts w:ascii="Arial" w:eastAsia="Times New Roman" w:hAnsi="Arial" w:cs="Arial"/>
                <w:b/>
                <w:bCs/>
                <w:color w:val="000000"/>
                <w:bdr w:val="none" w:sz="0" w:space="0" w:color="auto"/>
                <w:lang w:val="es-CO" w:eastAsia="es-CO"/>
              </w:rPr>
              <w:t>classified</w:t>
            </w:r>
            <w:proofErr w:type="spellEnd"/>
          </w:p>
        </w:tc>
        <w:tc>
          <w:tcPr>
            <w:tcW w:w="1717" w:type="dxa"/>
            <w:tcBorders>
              <w:top w:val="nil"/>
              <w:left w:val="nil"/>
              <w:bottom w:val="nil"/>
              <w:right w:val="nil"/>
            </w:tcBorders>
            <w:shd w:val="clear" w:color="auto" w:fill="auto"/>
            <w:noWrap/>
            <w:vAlign w:val="center"/>
            <w:hideMark/>
          </w:tcPr>
          <w:p w14:paraId="366EEADA" w14:textId="065F52A3" w:rsidR="00822A41" w:rsidRPr="002C47DB" w:rsidRDefault="0072478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color w:val="000000"/>
                <w:bdr w:val="none" w:sz="0" w:space="0" w:color="auto"/>
                <w:lang w:val="es-CO" w:eastAsia="es-CO"/>
              </w:rPr>
            </w:pPr>
            <w:proofErr w:type="spellStart"/>
            <w:r w:rsidRPr="002C47DB">
              <w:rPr>
                <w:rFonts w:ascii="Arial" w:eastAsia="Times New Roman" w:hAnsi="Arial" w:cs="Arial"/>
                <w:b/>
                <w:bCs/>
                <w:color w:val="000000"/>
                <w:bdr w:val="none" w:sz="0" w:space="0" w:color="auto"/>
                <w:lang w:val="es-CO" w:eastAsia="es-CO"/>
              </w:rPr>
              <w:t>Not</w:t>
            </w:r>
            <w:proofErr w:type="spellEnd"/>
            <w:r w:rsidRPr="002C47DB">
              <w:rPr>
                <w:rFonts w:ascii="Arial" w:eastAsia="Times New Roman" w:hAnsi="Arial" w:cs="Arial"/>
                <w:b/>
                <w:bCs/>
                <w:color w:val="000000"/>
                <w:bdr w:val="none" w:sz="0" w:space="0" w:color="auto"/>
                <w:lang w:val="es-CO" w:eastAsia="es-CO"/>
              </w:rPr>
              <w:t xml:space="preserve"> </w:t>
            </w:r>
            <w:proofErr w:type="spellStart"/>
            <w:r w:rsidRPr="002C47DB">
              <w:rPr>
                <w:rFonts w:ascii="Arial" w:eastAsia="Times New Roman" w:hAnsi="Arial" w:cs="Arial"/>
                <w:b/>
                <w:bCs/>
                <w:color w:val="000000"/>
                <w:bdr w:val="none" w:sz="0" w:space="0" w:color="auto"/>
                <w:lang w:val="es-CO" w:eastAsia="es-CO"/>
              </w:rPr>
              <w:t>classified</w:t>
            </w:r>
            <w:proofErr w:type="spellEnd"/>
          </w:p>
        </w:tc>
        <w:tc>
          <w:tcPr>
            <w:tcW w:w="960" w:type="dxa"/>
            <w:vMerge/>
            <w:tcBorders>
              <w:top w:val="single" w:sz="4" w:space="0" w:color="auto"/>
              <w:left w:val="nil"/>
              <w:bottom w:val="single" w:sz="4" w:space="0" w:color="000000"/>
              <w:right w:val="nil"/>
            </w:tcBorders>
            <w:vAlign w:val="center"/>
            <w:hideMark/>
          </w:tcPr>
          <w:p w14:paraId="58347E7E"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p>
        </w:tc>
      </w:tr>
      <w:tr w:rsidR="00822A41" w:rsidRPr="002C47DB" w14:paraId="472CACA4" w14:textId="77777777" w:rsidTr="001D1AEB">
        <w:trPr>
          <w:trHeight w:val="288"/>
        </w:trPr>
        <w:tc>
          <w:tcPr>
            <w:tcW w:w="1060" w:type="dxa"/>
            <w:tcBorders>
              <w:top w:val="nil"/>
              <w:left w:val="nil"/>
              <w:bottom w:val="nil"/>
              <w:right w:val="nil"/>
            </w:tcBorders>
            <w:shd w:val="clear" w:color="auto" w:fill="auto"/>
            <w:noWrap/>
            <w:vAlign w:val="center"/>
            <w:hideMark/>
          </w:tcPr>
          <w:p w14:paraId="30201068"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2C47DB">
              <w:rPr>
                <w:rFonts w:ascii="Arial" w:eastAsia="Times New Roman" w:hAnsi="Arial" w:cs="Arial"/>
                <w:color w:val="000000"/>
                <w:bdr w:val="none" w:sz="0" w:space="0" w:color="auto"/>
                <w:lang w:val="es-CO" w:eastAsia="es-CO"/>
              </w:rPr>
              <w:t>ASV_2</w:t>
            </w:r>
          </w:p>
        </w:tc>
        <w:tc>
          <w:tcPr>
            <w:tcW w:w="874" w:type="dxa"/>
            <w:tcBorders>
              <w:top w:val="nil"/>
              <w:left w:val="nil"/>
              <w:bottom w:val="nil"/>
              <w:right w:val="nil"/>
            </w:tcBorders>
            <w:shd w:val="clear" w:color="auto" w:fill="auto"/>
            <w:noWrap/>
            <w:vAlign w:val="center"/>
            <w:hideMark/>
          </w:tcPr>
          <w:p w14:paraId="59222FBC"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2C47DB">
              <w:rPr>
                <w:rFonts w:ascii="Arial" w:eastAsia="Times New Roman" w:hAnsi="Arial" w:cs="Arial"/>
                <w:color w:val="000000"/>
                <w:bdr w:val="none" w:sz="0" w:space="0" w:color="auto"/>
                <w:lang w:val="es-CO" w:eastAsia="es-CO"/>
              </w:rPr>
              <w:t>3.60</w:t>
            </w:r>
          </w:p>
        </w:tc>
        <w:tc>
          <w:tcPr>
            <w:tcW w:w="920" w:type="dxa"/>
            <w:tcBorders>
              <w:top w:val="nil"/>
              <w:left w:val="nil"/>
              <w:bottom w:val="nil"/>
              <w:right w:val="nil"/>
            </w:tcBorders>
            <w:shd w:val="clear" w:color="auto" w:fill="auto"/>
            <w:noWrap/>
            <w:vAlign w:val="center"/>
            <w:hideMark/>
          </w:tcPr>
          <w:p w14:paraId="0F8E23DB"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2C47DB">
              <w:rPr>
                <w:rFonts w:ascii="Arial" w:eastAsia="Times New Roman" w:hAnsi="Arial" w:cs="Arial"/>
                <w:color w:val="000000"/>
                <w:bdr w:val="none" w:sz="0" w:space="0" w:color="auto"/>
                <w:lang w:val="es-CO" w:eastAsia="es-CO"/>
              </w:rPr>
              <w:t>1.20</w:t>
            </w:r>
          </w:p>
        </w:tc>
        <w:tc>
          <w:tcPr>
            <w:tcW w:w="1998" w:type="dxa"/>
            <w:tcBorders>
              <w:top w:val="nil"/>
              <w:left w:val="nil"/>
              <w:bottom w:val="nil"/>
              <w:right w:val="nil"/>
            </w:tcBorders>
            <w:shd w:val="clear" w:color="auto" w:fill="auto"/>
            <w:noWrap/>
            <w:vAlign w:val="center"/>
            <w:hideMark/>
          </w:tcPr>
          <w:p w14:paraId="5B0232E4" w14:textId="070AADE5" w:rsidR="00822A41" w:rsidRPr="002C47DB" w:rsidRDefault="0072478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proofErr w:type="spellStart"/>
            <w:r w:rsidRPr="002C47DB">
              <w:rPr>
                <w:rFonts w:ascii="Arial" w:eastAsia="Times New Roman" w:hAnsi="Arial" w:cs="Arial"/>
                <w:color w:val="000000"/>
                <w:bdr w:val="none" w:sz="0" w:space="0" w:color="auto"/>
                <w:lang w:val="es-CO" w:eastAsia="es-CO"/>
              </w:rPr>
              <w:t>Not</w:t>
            </w:r>
            <w:proofErr w:type="spellEnd"/>
            <w:r w:rsidRPr="002C47DB">
              <w:rPr>
                <w:rFonts w:ascii="Arial" w:eastAsia="Times New Roman" w:hAnsi="Arial" w:cs="Arial"/>
                <w:color w:val="000000"/>
                <w:bdr w:val="none" w:sz="0" w:space="0" w:color="auto"/>
                <w:lang w:val="es-CO" w:eastAsia="es-CO"/>
              </w:rPr>
              <w:t xml:space="preserve"> </w:t>
            </w:r>
            <w:proofErr w:type="spellStart"/>
            <w:r w:rsidRPr="002C47DB">
              <w:rPr>
                <w:rFonts w:ascii="Arial" w:eastAsia="Times New Roman" w:hAnsi="Arial" w:cs="Arial"/>
                <w:color w:val="000000"/>
                <w:bdr w:val="none" w:sz="0" w:space="0" w:color="auto"/>
                <w:lang w:val="es-CO" w:eastAsia="es-CO"/>
              </w:rPr>
              <w:t>classified</w:t>
            </w:r>
            <w:proofErr w:type="spellEnd"/>
          </w:p>
        </w:tc>
        <w:tc>
          <w:tcPr>
            <w:tcW w:w="1909" w:type="dxa"/>
            <w:tcBorders>
              <w:top w:val="nil"/>
              <w:left w:val="nil"/>
              <w:bottom w:val="nil"/>
              <w:right w:val="nil"/>
            </w:tcBorders>
            <w:shd w:val="clear" w:color="auto" w:fill="auto"/>
            <w:noWrap/>
            <w:vAlign w:val="center"/>
            <w:hideMark/>
          </w:tcPr>
          <w:p w14:paraId="7E6746B7" w14:textId="6F3BD9D4" w:rsidR="00822A41" w:rsidRPr="002C47DB" w:rsidRDefault="0072478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proofErr w:type="spellStart"/>
            <w:r w:rsidRPr="002C47DB">
              <w:rPr>
                <w:rFonts w:ascii="Arial" w:eastAsia="Times New Roman" w:hAnsi="Arial" w:cs="Arial"/>
                <w:color w:val="000000"/>
                <w:bdr w:val="none" w:sz="0" w:space="0" w:color="auto"/>
                <w:lang w:val="es-CO" w:eastAsia="es-CO"/>
              </w:rPr>
              <w:t>Not</w:t>
            </w:r>
            <w:proofErr w:type="spellEnd"/>
            <w:r w:rsidRPr="002C47DB">
              <w:rPr>
                <w:rFonts w:ascii="Arial" w:eastAsia="Times New Roman" w:hAnsi="Arial" w:cs="Arial"/>
                <w:color w:val="000000"/>
                <w:bdr w:val="none" w:sz="0" w:space="0" w:color="auto"/>
                <w:lang w:val="es-CO" w:eastAsia="es-CO"/>
              </w:rPr>
              <w:t xml:space="preserve"> </w:t>
            </w:r>
            <w:proofErr w:type="spellStart"/>
            <w:r w:rsidRPr="002C47DB">
              <w:rPr>
                <w:rFonts w:ascii="Arial" w:eastAsia="Times New Roman" w:hAnsi="Arial" w:cs="Arial"/>
                <w:color w:val="000000"/>
                <w:bdr w:val="none" w:sz="0" w:space="0" w:color="auto"/>
                <w:lang w:val="es-CO" w:eastAsia="es-CO"/>
              </w:rPr>
              <w:t>classified</w:t>
            </w:r>
            <w:proofErr w:type="spellEnd"/>
          </w:p>
        </w:tc>
        <w:tc>
          <w:tcPr>
            <w:tcW w:w="1961" w:type="dxa"/>
            <w:tcBorders>
              <w:top w:val="nil"/>
              <w:left w:val="nil"/>
              <w:bottom w:val="nil"/>
              <w:right w:val="nil"/>
            </w:tcBorders>
            <w:shd w:val="clear" w:color="auto" w:fill="auto"/>
            <w:noWrap/>
            <w:vAlign w:val="center"/>
            <w:hideMark/>
          </w:tcPr>
          <w:p w14:paraId="5B10DE47" w14:textId="0A75F75B" w:rsidR="00822A41" w:rsidRPr="002C47DB" w:rsidRDefault="0072478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proofErr w:type="spellStart"/>
            <w:r w:rsidRPr="002C47DB">
              <w:rPr>
                <w:rFonts w:ascii="Arial" w:eastAsia="Times New Roman" w:hAnsi="Arial" w:cs="Arial"/>
                <w:color w:val="000000"/>
                <w:bdr w:val="none" w:sz="0" w:space="0" w:color="auto"/>
                <w:lang w:val="es-CO" w:eastAsia="es-CO"/>
              </w:rPr>
              <w:t>Not</w:t>
            </w:r>
            <w:proofErr w:type="spellEnd"/>
            <w:r w:rsidRPr="002C47DB">
              <w:rPr>
                <w:rFonts w:ascii="Arial" w:eastAsia="Times New Roman" w:hAnsi="Arial" w:cs="Arial"/>
                <w:color w:val="000000"/>
                <w:bdr w:val="none" w:sz="0" w:space="0" w:color="auto"/>
                <w:lang w:val="es-CO" w:eastAsia="es-CO"/>
              </w:rPr>
              <w:t xml:space="preserve"> </w:t>
            </w:r>
            <w:proofErr w:type="spellStart"/>
            <w:r w:rsidRPr="002C47DB">
              <w:rPr>
                <w:rFonts w:ascii="Arial" w:eastAsia="Times New Roman" w:hAnsi="Arial" w:cs="Arial"/>
                <w:color w:val="000000"/>
                <w:bdr w:val="none" w:sz="0" w:space="0" w:color="auto"/>
                <w:lang w:val="es-CO" w:eastAsia="es-CO"/>
              </w:rPr>
              <w:t>classified</w:t>
            </w:r>
            <w:proofErr w:type="spellEnd"/>
          </w:p>
        </w:tc>
        <w:tc>
          <w:tcPr>
            <w:tcW w:w="1717" w:type="dxa"/>
            <w:tcBorders>
              <w:top w:val="nil"/>
              <w:left w:val="nil"/>
              <w:bottom w:val="nil"/>
              <w:right w:val="nil"/>
            </w:tcBorders>
            <w:shd w:val="clear" w:color="auto" w:fill="auto"/>
            <w:noWrap/>
            <w:vAlign w:val="center"/>
            <w:hideMark/>
          </w:tcPr>
          <w:p w14:paraId="312C371D" w14:textId="728D70A8" w:rsidR="00822A41" w:rsidRPr="002C47DB" w:rsidRDefault="0072478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proofErr w:type="spellStart"/>
            <w:r w:rsidRPr="002C47DB">
              <w:rPr>
                <w:rFonts w:ascii="Arial" w:eastAsia="Times New Roman" w:hAnsi="Arial" w:cs="Arial"/>
                <w:color w:val="000000"/>
                <w:bdr w:val="none" w:sz="0" w:space="0" w:color="auto"/>
                <w:lang w:val="es-CO" w:eastAsia="es-CO"/>
              </w:rPr>
              <w:t>Not</w:t>
            </w:r>
            <w:proofErr w:type="spellEnd"/>
            <w:r w:rsidRPr="002C47DB">
              <w:rPr>
                <w:rFonts w:ascii="Arial" w:eastAsia="Times New Roman" w:hAnsi="Arial" w:cs="Arial"/>
                <w:color w:val="000000"/>
                <w:bdr w:val="none" w:sz="0" w:space="0" w:color="auto"/>
                <w:lang w:val="es-CO" w:eastAsia="es-CO"/>
              </w:rPr>
              <w:t xml:space="preserve"> </w:t>
            </w:r>
            <w:proofErr w:type="spellStart"/>
            <w:r w:rsidRPr="002C47DB">
              <w:rPr>
                <w:rFonts w:ascii="Arial" w:eastAsia="Times New Roman" w:hAnsi="Arial" w:cs="Arial"/>
                <w:color w:val="000000"/>
                <w:bdr w:val="none" w:sz="0" w:space="0" w:color="auto"/>
                <w:lang w:val="es-CO" w:eastAsia="es-CO"/>
              </w:rPr>
              <w:t>classified</w:t>
            </w:r>
            <w:proofErr w:type="spellEnd"/>
          </w:p>
        </w:tc>
        <w:tc>
          <w:tcPr>
            <w:tcW w:w="960" w:type="dxa"/>
            <w:vMerge/>
            <w:tcBorders>
              <w:top w:val="single" w:sz="4" w:space="0" w:color="auto"/>
              <w:left w:val="nil"/>
              <w:bottom w:val="single" w:sz="4" w:space="0" w:color="000000"/>
              <w:right w:val="nil"/>
            </w:tcBorders>
            <w:vAlign w:val="center"/>
            <w:hideMark/>
          </w:tcPr>
          <w:p w14:paraId="084B2DE7"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p>
        </w:tc>
      </w:tr>
      <w:tr w:rsidR="00822A41" w:rsidRPr="002C47DB" w14:paraId="44AA4278" w14:textId="77777777" w:rsidTr="001D1AEB">
        <w:trPr>
          <w:trHeight w:val="288"/>
        </w:trPr>
        <w:tc>
          <w:tcPr>
            <w:tcW w:w="1060" w:type="dxa"/>
            <w:tcBorders>
              <w:top w:val="nil"/>
              <w:left w:val="nil"/>
              <w:bottom w:val="nil"/>
              <w:right w:val="nil"/>
            </w:tcBorders>
            <w:shd w:val="clear" w:color="auto" w:fill="auto"/>
            <w:noWrap/>
            <w:vAlign w:val="center"/>
            <w:hideMark/>
          </w:tcPr>
          <w:p w14:paraId="17E7F27C"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2C47DB">
              <w:rPr>
                <w:rFonts w:ascii="Arial" w:eastAsia="Times New Roman" w:hAnsi="Arial" w:cs="Arial"/>
                <w:color w:val="000000"/>
                <w:bdr w:val="none" w:sz="0" w:space="0" w:color="auto"/>
                <w:lang w:val="es-CO" w:eastAsia="es-CO"/>
              </w:rPr>
              <w:t>ASV_51</w:t>
            </w:r>
          </w:p>
        </w:tc>
        <w:tc>
          <w:tcPr>
            <w:tcW w:w="874" w:type="dxa"/>
            <w:tcBorders>
              <w:top w:val="nil"/>
              <w:left w:val="nil"/>
              <w:bottom w:val="nil"/>
              <w:right w:val="nil"/>
            </w:tcBorders>
            <w:shd w:val="clear" w:color="auto" w:fill="auto"/>
            <w:noWrap/>
            <w:vAlign w:val="center"/>
            <w:hideMark/>
          </w:tcPr>
          <w:p w14:paraId="384E4FE5"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2C47DB">
              <w:rPr>
                <w:rFonts w:ascii="Arial" w:eastAsia="Times New Roman" w:hAnsi="Arial" w:cs="Arial"/>
                <w:color w:val="000000"/>
                <w:bdr w:val="none" w:sz="0" w:space="0" w:color="auto"/>
                <w:lang w:val="es-CO" w:eastAsia="es-CO"/>
              </w:rPr>
              <w:t>0.29</w:t>
            </w:r>
          </w:p>
        </w:tc>
        <w:tc>
          <w:tcPr>
            <w:tcW w:w="920" w:type="dxa"/>
            <w:tcBorders>
              <w:top w:val="nil"/>
              <w:left w:val="nil"/>
              <w:bottom w:val="nil"/>
              <w:right w:val="nil"/>
            </w:tcBorders>
            <w:shd w:val="clear" w:color="auto" w:fill="auto"/>
            <w:noWrap/>
            <w:vAlign w:val="center"/>
            <w:hideMark/>
          </w:tcPr>
          <w:p w14:paraId="2F5BDDA8"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2C47DB">
              <w:rPr>
                <w:rFonts w:ascii="Arial" w:eastAsia="Times New Roman" w:hAnsi="Arial" w:cs="Arial"/>
                <w:color w:val="000000"/>
                <w:bdr w:val="none" w:sz="0" w:space="0" w:color="auto"/>
                <w:lang w:val="es-CO" w:eastAsia="es-CO"/>
              </w:rPr>
              <w:t>0.05</w:t>
            </w:r>
          </w:p>
        </w:tc>
        <w:tc>
          <w:tcPr>
            <w:tcW w:w="1998" w:type="dxa"/>
            <w:tcBorders>
              <w:top w:val="nil"/>
              <w:left w:val="nil"/>
              <w:bottom w:val="nil"/>
              <w:right w:val="nil"/>
            </w:tcBorders>
            <w:shd w:val="clear" w:color="auto" w:fill="auto"/>
            <w:noWrap/>
            <w:vAlign w:val="center"/>
            <w:hideMark/>
          </w:tcPr>
          <w:p w14:paraId="72534B39" w14:textId="0C59DB69" w:rsidR="00822A41" w:rsidRPr="002C47DB" w:rsidRDefault="0072478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proofErr w:type="spellStart"/>
            <w:r w:rsidRPr="002C47DB">
              <w:rPr>
                <w:rFonts w:ascii="Arial" w:eastAsia="Times New Roman" w:hAnsi="Arial" w:cs="Arial"/>
                <w:color w:val="000000"/>
                <w:bdr w:val="none" w:sz="0" w:space="0" w:color="auto"/>
                <w:lang w:val="es-CO" w:eastAsia="es-CO"/>
              </w:rPr>
              <w:t>Not</w:t>
            </w:r>
            <w:proofErr w:type="spellEnd"/>
            <w:r w:rsidRPr="002C47DB">
              <w:rPr>
                <w:rFonts w:ascii="Arial" w:eastAsia="Times New Roman" w:hAnsi="Arial" w:cs="Arial"/>
                <w:color w:val="000000"/>
                <w:bdr w:val="none" w:sz="0" w:space="0" w:color="auto"/>
                <w:lang w:val="es-CO" w:eastAsia="es-CO"/>
              </w:rPr>
              <w:t xml:space="preserve"> </w:t>
            </w:r>
            <w:proofErr w:type="spellStart"/>
            <w:r w:rsidRPr="002C47DB">
              <w:rPr>
                <w:rFonts w:ascii="Arial" w:eastAsia="Times New Roman" w:hAnsi="Arial" w:cs="Arial"/>
                <w:color w:val="000000"/>
                <w:bdr w:val="none" w:sz="0" w:space="0" w:color="auto"/>
                <w:lang w:val="es-CO" w:eastAsia="es-CO"/>
              </w:rPr>
              <w:t>classified</w:t>
            </w:r>
            <w:proofErr w:type="spellEnd"/>
          </w:p>
        </w:tc>
        <w:tc>
          <w:tcPr>
            <w:tcW w:w="1909" w:type="dxa"/>
            <w:tcBorders>
              <w:top w:val="nil"/>
              <w:left w:val="nil"/>
              <w:bottom w:val="nil"/>
              <w:right w:val="nil"/>
            </w:tcBorders>
            <w:shd w:val="clear" w:color="auto" w:fill="auto"/>
            <w:noWrap/>
            <w:vAlign w:val="center"/>
            <w:hideMark/>
          </w:tcPr>
          <w:p w14:paraId="0079B7B5" w14:textId="1C9BFB03" w:rsidR="00822A41" w:rsidRPr="002C47DB" w:rsidRDefault="0072478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proofErr w:type="spellStart"/>
            <w:r w:rsidRPr="002C47DB">
              <w:rPr>
                <w:rFonts w:ascii="Arial" w:eastAsia="Times New Roman" w:hAnsi="Arial" w:cs="Arial"/>
                <w:color w:val="000000"/>
                <w:bdr w:val="none" w:sz="0" w:space="0" w:color="auto"/>
                <w:lang w:val="es-CO" w:eastAsia="es-CO"/>
              </w:rPr>
              <w:t>Not</w:t>
            </w:r>
            <w:proofErr w:type="spellEnd"/>
            <w:r w:rsidRPr="002C47DB">
              <w:rPr>
                <w:rFonts w:ascii="Arial" w:eastAsia="Times New Roman" w:hAnsi="Arial" w:cs="Arial"/>
                <w:color w:val="000000"/>
                <w:bdr w:val="none" w:sz="0" w:space="0" w:color="auto"/>
                <w:lang w:val="es-CO" w:eastAsia="es-CO"/>
              </w:rPr>
              <w:t xml:space="preserve"> </w:t>
            </w:r>
            <w:proofErr w:type="spellStart"/>
            <w:r w:rsidRPr="002C47DB">
              <w:rPr>
                <w:rFonts w:ascii="Arial" w:eastAsia="Times New Roman" w:hAnsi="Arial" w:cs="Arial"/>
                <w:color w:val="000000"/>
                <w:bdr w:val="none" w:sz="0" w:space="0" w:color="auto"/>
                <w:lang w:val="es-CO" w:eastAsia="es-CO"/>
              </w:rPr>
              <w:t>classified</w:t>
            </w:r>
            <w:proofErr w:type="spellEnd"/>
          </w:p>
        </w:tc>
        <w:tc>
          <w:tcPr>
            <w:tcW w:w="1961" w:type="dxa"/>
            <w:tcBorders>
              <w:top w:val="nil"/>
              <w:left w:val="nil"/>
              <w:bottom w:val="nil"/>
              <w:right w:val="nil"/>
            </w:tcBorders>
            <w:shd w:val="clear" w:color="auto" w:fill="auto"/>
            <w:noWrap/>
            <w:vAlign w:val="center"/>
            <w:hideMark/>
          </w:tcPr>
          <w:p w14:paraId="588940BE" w14:textId="48541654" w:rsidR="00822A41" w:rsidRPr="002C47DB" w:rsidRDefault="0072478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proofErr w:type="spellStart"/>
            <w:r w:rsidRPr="002C47DB">
              <w:rPr>
                <w:rFonts w:ascii="Arial" w:eastAsia="Times New Roman" w:hAnsi="Arial" w:cs="Arial"/>
                <w:color w:val="000000"/>
                <w:bdr w:val="none" w:sz="0" w:space="0" w:color="auto"/>
                <w:lang w:val="es-CO" w:eastAsia="es-CO"/>
              </w:rPr>
              <w:t>Not</w:t>
            </w:r>
            <w:proofErr w:type="spellEnd"/>
            <w:r w:rsidRPr="002C47DB">
              <w:rPr>
                <w:rFonts w:ascii="Arial" w:eastAsia="Times New Roman" w:hAnsi="Arial" w:cs="Arial"/>
                <w:color w:val="000000"/>
                <w:bdr w:val="none" w:sz="0" w:space="0" w:color="auto"/>
                <w:lang w:val="es-CO" w:eastAsia="es-CO"/>
              </w:rPr>
              <w:t xml:space="preserve"> </w:t>
            </w:r>
            <w:proofErr w:type="spellStart"/>
            <w:r w:rsidRPr="002C47DB">
              <w:rPr>
                <w:rFonts w:ascii="Arial" w:eastAsia="Times New Roman" w:hAnsi="Arial" w:cs="Arial"/>
                <w:color w:val="000000"/>
                <w:bdr w:val="none" w:sz="0" w:space="0" w:color="auto"/>
                <w:lang w:val="es-CO" w:eastAsia="es-CO"/>
              </w:rPr>
              <w:t>classified</w:t>
            </w:r>
            <w:proofErr w:type="spellEnd"/>
          </w:p>
        </w:tc>
        <w:tc>
          <w:tcPr>
            <w:tcW w:w="1717" w:type="dxa"/>
            <w:tcBorders>
              <w:top w:val="nil"/>
              <w:left w:val="nil"/>
              <w:bottom w:val="nil"/>
              <w:right w:val="nil"/>
            </w:tcBorders>
            <w:shd w:val="clear" w:color="auto" w:fill="auto"/>
            <w:noWrap/>
            <w:vAlign w:val="center"/>
            <w:hideMark/>
          </w:tcPr>
          <w:p w14:paraId="24859663" w14:textId="0177F387" w:rsidR="00822A41" w:rsidRPr="002C47DB" w:rsidRDefault="0072478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proofErr w:type="spellStart"/>
            <w:r w:rsidRPr="002C47DB">
              <w:rPr>
                <w:rFonts w:ascii="Arial" w:eastAsia="Times New Roman" w:hAnsi="Arial" w:cs="Arial"/>
                <w:color w:val="000000"/>
                <w:bdr w:val="none" w:sz="0" w:space="0" w:color="auto"/>
                <w:lang w:val="es-CO" w:eastAsia="es-CO"/>
              </w:rPr>
              <w:t>Not</w:t>
            </w:r>
            <w:proofErr w:type="spellEnd"/>
            <w:r w:rsidRPr="002C47DB">
              <w:rPr>
                <w:rFonts w:ascii="Arial" w:eastAsia="Times New Roman" w:hAnsi="Arial" w:cs="Arial"/>
                <w:color w:val="000000"/>
                <w:bdr w:val="none" w:sz="0" w:space="0" w:color="auto"/>
                <w:lang w:val="es-CO" w:eastAsia="es-CO"/>
              </w:rPr>
              <w:t xml:space="preserve"> </w:t>
            </w:r>
            <w:proofErr w:type="spellStart"/>
            <w:r w:rsidRPr="002C47DB">
              <w:rPr>
                <w:rFonts w:ascii="Arial" w:eastAsia="Times New Roman" w:hAnsi="Arial" w:cs="Arial"/>
                <w:color w:val="000000"/>
                <w:bdr w:val="none" w:sz="0" w:space="0" w:color="auto"/>
                <w:lang w:val="es-CO" w:eastAsia="es-CO"/>
              </w:rPr>
              <w:t>classified</w:t>
            </w:r>
            <w:proofErr w:type="spellEnd"/>
          </w:p>
        </w:tc>
        <w:tc>
          <w:tcPr>
            <w:tcW w:w="960" w:type="dxa"/>
            <w:vMerge/>
            <w:tcBorders>
              <w:top w:val="single" w:sz="4" w:space="0" w:color="auto"/>
              <w:left w:val="nil"/>
              <w:bottom w:val="single" w:sz="4" w:space="0" w:color="000000"/>
              <w:right w:val="nil"/>
            </w:tcBorders>
            <w:vAlign w:val="center"/>
            <w:hideMark/>
          </w:tcPr>
          <w:p w14:paraId="33E71F58"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p>
        </w:tc>
      </w:tr>
      <w:tr w:rsidR="00822A41" w:rsidRPr="002C47DB" w14:paraId="042A5B84" w14:textId="77777777" w:rsidTr="001D1AEB">
        <w:trPr>
          <w:trHeight w:val="288"/>
        </w:trPr>
        <w:tc>
          <w:tcPr>
            <w:tcW w:w="1060" w:type="dxa"/>
            <w:tcBorders>
              <w:top w:val="nil"/>
              <w:left w:val="nil"/>
              <w:bottom w:val="nil"/>
              <w:right w:val="nil"/>
            </w:tcBorders>
            <w:shd w:val="clear" w:color="auto" w:fill="auto"/>
            <w:noWrap/>
            <w:vAlign w:val="center"/>
            <w:hideMark/>
          </w:tcPr>
          <w:p w14:paraId="52C4C4B8"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2C47DB">
              <w:rPr>
                <w:rFonts w:ascii="Arial" w:eastAsia="Times New Roman" w:hAnsi="Arial" w:cs="Arial"/>
                <w:color w:val="000000"/>
                <w:bdr w:val="none" w:sz="0" w:space="0" w:color="auto"/>
                <w:lang w:val="es-CO" w:eastAsia="es-CO"/>
              </w:rPr>
              <w:t>ASV_12</w:t>
            </w:r>
          </w:p>
        </w:tc>
        <w:tc>
          <w:tcPr>
            <w:tcW w:w="874" w:type="dxa"/>
            <w:tcBorders>
              <w:top w:val="nil"/>
              <w:left w:val="nil"/>
              <w:bottom w:val="nil"/>
              <w:right w:val="nil"/>
            </w:tcBorders>
            <w:shd w:val="clear" w:color="auto" w:fill="auto"/>
            <w:noWrap/>
            <w:vAlign w:val="center"/>
            <w:hideMark/>
          </w:tcPr>
          <w:p w14:paraId="61BB997D"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2C47DB">
              <w:rPr>
                <w:rFonts w:ascii="Arial" w:eastAsia="Times New Roman" w:hAnsi="Arial" w:cs="Arial"/>
                <w:color w:val="000000"/>
                <w:bdr w:val="none" w:sz="0" w:space="0" w:color="auto"/>
                <w:lang w:val="es-CO" w:eastAsia="es-CO"/>
              </w:rPr>
              <w:t>0.80</w:t>
            </w:r>
          </w:p>
        </w:tc>
        <w:tc>
          <w:tcPr>
            <w:tcW w:w="920" w:type="dxa"/>
            <w:tcBorders>
              <w:top w:val="nil"/>
              <w:left w:val="nil"/>
              <w:bottom w:val="nil"/>
              <w:right w:val="nil"/>
            </w:tcBorders>
            <w:shd w:val="clear" w:color="auto" w:fill="auto"/>
            <w:noWrap/>
            <w:vAlign w:val="center"/>
            <w:hideMark/>
          </w:tcPr>
          <w:p w14:paraId="74FC37A9"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2C47DB">
              <w:rPr>
                <w:rFonts w:ascii="Arial" w:eastAsia="Times New Roman" w:hAnsi="Arial" w:cs="Arial"/>
                <w:color w:val="000000"/>
                <w:bdr w:val="none" w:sz="0" w:space="0" w:color="auto"/>
                <w:lang w:val="es-CO" w:eastAsia="es-CO"/>
              </w:rPr>
              <w:t>0.47</w:t>
            </w:r>
          </w:p>
        </w:tc>
        <w:tc>
          <w:tcPr>
            <w:tcW w:w="1998" w:type="dxa"/>
            <w:tcBorders>
              <w:top w:val="nil"/>
              <w:left w:val="nil"/>
              <w:bottom w:val="nil"/>
              <w:right w:val="nil"/>
            </w:tcBorders>
            <w:shd w:val="clear" w:color="auto" w:fill="auto"/>
            <w:noWrap/>
            <w:vAlign w:val="center"/>
            <w:hideMark/>
          </w:tcPr>
          <w:p w14:paraId="0AF033C7" w14:textId="5DAF2D97" w:rsidR="00822A41" w:rsidRPr="002C47DB" w:rsidRDefault="0072478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proofErr w:type="spellStart"/>
            <w:r w:rsidRPr="002C47DB">
              <w:rPr>
                <w:rFonts w:ascii="Arial" w:eastAsia="Times New Roman" w:hAnsi="Arial" w:cs="Arial"/>
                <w:color w:val="000000"/>
                <w:bdr w:val="none" w:sz="0" w:space="0" w:color="auto"/>
                <w:lang w:val="es-CO" w:eastAsia="es-CO"/>
              </w:rPr>
              <w:t>Not</w:t>
            </w:r>
            <w:proofErr w:type="spellEnd"/>
            <w:r w:rsidRPr="002C47DB">
              <w:rPr>
                <w:rFonts w:ascii="Arial" w:eastAsia="Times New Roman" w:hAnsi="Arial" w:cs="Arial"/>
                <w:color w:val="000000"/>
                <w:bdr w:val="none" w:sz="0" w:space="0" w:color="auto"/>
                <w:lang w:val="es-CO" w:eastAsia="es-CO"/>
              </w:rPr>
              <w:t xml:space="preserve"> </w:t>
            </w:r>
            <w:proofErr w:type="spellStart"/>
            <w:r w:rsidRPr="002C47DB">
              <w:rPr>
                <w:rFonts w:ascii="Arial" w:eastAsia="Times New Roman" w:hAnsi="Arial" w:cs="Arial"/>
                <w:color w:val="000000"/>
                <w:bdr w:val="none" w:sz="0" w:space="0" w:color="auto"/>
                <w:lang w:val="es-CO" w:eastAsia="es-CO"/>
              </w:rPr>
              <w:t>classified</w:t>
            </w:r>
            <w:proofErr w:type="spellEnd"/>
          </w:p>
        </w:tc>
        <w:tc>
          <w:tcPr>
            <w:tcW w:w="1909" w:type="dxa"/>
            <w:tcBorders>
              <w:top w:val="nil"/>
              <w:left w:val="nil"/>
              <w:bottom w:val="nil"/>
              <w:right w:val="nil"/>
            </w:tcBorders>
            <w:shd w:val="clear" w:color="auto" w:fill="auto"/>
            <w:noWrap/>
            <w:vAlign w:val="center"/>
            <w:hideMark/>
          </w:tcPr>
          <w:p w14:paraId="3BFF03A1" w14:textId="31ECD9B3" w:rsidR="00822A41" w:rsidRPr="002C47DB" w:rsidRDefault="0072478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proofErr w:type="spellStart"/>
            <w:r w:rsidRPr="002C47DB">
              <w:rPr>
                <w:rFonts w:ascii="Arial" w:eastAsia="Times New Roman" w:hAnsi="Arial" w:cs="Arial"/>
                <w:color w:val="000000"/>
                <w:bdr w:val="none" w:sz="0" w:space="0" w:color="auto"/>
                <w:lang w:val="es-CO" w:eastAsia="es-CO"/>
              </w:rPr>
              <w:t>Not</w:t>
            </w:r>
            <w:proofErr w:type="spellEnd"/>
            <w:r w:rsidRPr="002C47DB">
              <w:rPr>
                <w:rFonts w:ascii="Arial" w:eastAsia="Times New Roman" w:hAnsi="Arial" w:cs="Arial"/>
                <w:color w:val="000000"/>
                <w:bdr w:val="none" w:sz="0" w:space="0" w:color="auto"/>
                <w:lang w:val="es-CO" w:eastAsia="es-CO"/>
              </w:rPr>
              <w:t xml:space="preserve"> </w:t>
            </w:r>
            <w:proofErr w:type="spellStart"/>
            <w:r w:rsidRPr="002C47DB">
              <w:rPr>
                <w:rFonts w:ascii="Arial" w:eastAsia="Times New Roman" w:hAnsi="Arial" w:cs="Arial"/>
                <w:color w:val="000000"/>
                <w:bdr w:val="none" w:sz="0" w:space="0" w:color="auto"/>
                <w:lang w:val="es-CO" w:eastAsia="es-CO"/>
              </w:rPr>
              <w:t>classified</w:t>
            </w:r>
            <w:proofErr w:type="spellEnd"/>
          </w:p>
        </w:tc>
        <w:tc>
          <w:tcPr>
            <w:tcW w:w="1961" w:type="dxa"/>
            <w:tcBorders>
              <w:top w:val="nil"/>
              <w:left w:val="nil"/>
              <w:bottom w:val="nil"/>
              <w:right w:val="nil"/>
            </w:tcBorders>
            <w:shd w:val="clear" w:color="auto" w:fill="auto"/>
            <w:noWrap/>
            <w:vAlign w:val="center"/>
            <w:hideMark/>
          </w:tcPr>
          <w:p w14:paraId="413B0304" w14:textId="4E62A053" w:rsidR="00822A41" w:rsidRPr="002C47DB" w:rsidRDefault="0072478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proofErr w:type="spellStart"/>
            <w:r w:rsidRPr="002C47DB">
              <w:rPr>
                <w:rFonts w:ascii="Arial" w:eastAsia="Times New Roman" w:hAnsi="Arial" w:cs="Arial"/>
                <w:color w:val="000000"/>
                <w:bdr w:val="none" w:sz="0" w:space="0" w:color="auto"/>
                <w:lang w:val="es-CO" w:eastAsia="es-CO"/>
              </w:rPr>
              <w:t>Not</w:t>
            </w:r>
            <w:proofErr w:type="spellEnd"/>
            <w:r w:rsidRPr="002C47DB">
              <w:rPr>
                <w:rFonts w:ascii="Arial" w:eastAsia="Times New Roman" w:hAnsi="Arial" w:cs="Arial"/>
                <w:color w:val="000000"/>
                <w:bdr w:val="none" w:sz="0" w:space="0" w:color="auto"/>
                <w:lang w:val="es-CO" w:eastAsia="es-CO"/>
              </w:rPr>
              <w:t xml:space="preserve"> </w:t>
            </w:r>
            <w:proofErr w:type="spellStart"/>
            <w:r w:rsidRPr="002C47DB">
              <w:rPr>
                <w:rFonts w:ascii="Arial" w:eastAsia="Times New Roman" w:hAnsi="Arial" w:cs="Arial"/>
                <w:color w:val="000000"/>
                <w:bdr w:val="none" w:sz="0" w:space="0" w:color="auto"/>
                <w:lang w:val="es-CO" w:eastAsia="es-CO"/>
              </w:rPr>
              <w:t>classified</w:t>
            </w:r>
            <w:proofErr w:type="spellEnd"/>
          </w:p>
        </w:tc>
        <w:tc>
          <w:tcPr>
            <w:tcW w:w="1717" w:type="dxa"/>
            <w:tcBorders>
              <w:top w:val="nil"/>
              <w:left w:val="nil"/>
              <w:bottom w:val="nil"/>
              <w:right w:val="nil"/>
            </w:tcBorders>
            <w:shd w:val="clear" w:color="auto" w:fill="auto"/>
            <w:noWrap/>
            <w:vAlign w:val="center"/>
            <w:hideMark/>
          </w:tcPr>
          <w:p w14:paraId="0FEF8DE4" w14:textId="71EA2E5F" w:rsidR="00822A41" w:rsidRPr="002C47DB" w:rsidRDefault="0072478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proofErr w:type="spellStart"/>
            <w:r w:rsidRPr="002C47DB">
              <w:rPr>
                <w:rFonts w:ascii="Arial" w:eastAsia="Times New Roman" w:hAnsi="Arial" w:cs="Arial"/>
                <w:color w:val="000000"/>
                <w:bdr w:val="none" w:sz="0" w:space="0" w:color="auto"/>
                <w:lang w:val="es-CO" w:eastAsia="es-CO"/>
              </w:rPr>
              <w:t>Not</w:t>
            </w:r>
            <w:proofErr w:type="spellEnd"/>
            <w:r w:rsidRPr="002C47DB">
              <w:rPr>
                <w:rFonts w:ascii="Arial" w:eastAsia="Times New Roman" w:hAnsi="Arial" w:cs="Arial"/>
                <w:color w:val="000000"/>
                <w:bdr w:val="none" w:sz="0" w:space="0" w:color="auto"/>
                <w:lang w:val="es-CO" w:eastAsia="es-CO"/>
              </w:rPr>
              <w:t xml:space="preserve"> </w:t>
            </w:r>
            <w:proofErr w:type="spellStart"/>
            <w:r w:rsidRPr="002C47DB">
              <w:rPr>
                <w:rFonts w:ascii="Arial" w:eastAsia="Times New Roman" w:hAnsi="Arial" w:cs="Arial"/>
                <w:color w:val="000000"/>
                <w:bdr w:val="none" w:sz="0" w:space="0" w:color="auto"/>
                <w:lang w:val="es-CO" w:eastAsia="es-CO"/>
              </w:rPr>
              <w:t>classified</w:t>
            </w:r>
            <w:proofErr w:type="spellEnd"/>
          </w:p>
        </w:tc>
        <w:tc>
          <w:tcPr>
            <w:tcW w:w="960" w:type="dxa"/>
            <w:vMerge/>
            <w:tcBorders>
              <w:top w:val="single" w:sz="4" w:space="0" w:color="auto"/>
              <w:left w:val="nil"/>
              <w:bottom w:val="single" w:sz="4" w:space="0" w:color="000000"/>
              <w:right w:val="nil"/>
            </w:tcBorders>
            <w:vAlign w:val="center"/>
            <w:hideMark/>
          </w:tcPr>
          <w:p w14:paraId="74232AB5"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p>
        </w:tc>
      </w:tr>
      <w:tr w:rsidR="00822A41" w:rsidRPr="002C47DB" w14:paraId="27C6D638" w14:textId="77777777" w:rsidTr="001D1AEB">
        <w:trPr>
          <w:trHeight w:val="288"/>
        </w:trPr>
        <w:tc>
          <w:tcPr>
            <w:tcW w:w="1060" w:type="dxa"/>
            <w:tcBorders>
              <w:top w:val="nil"/>
              <w:left w:val="nil"/>
              <w:bottom w:val="nil"/>
              <w:right w:val="nil"/>
            </w:tcBorders>
            <w:shd w:val="clear" w:color="auto" w:fill="auto"/>
            <w:noWrap/>
            <w:vAlign w:val="center"/>
            <w:hideMark/>
          </w:tcPr>
          <w:p w14:paraId="680590DF"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2C47DB">
              <w:rPr>
                <w:rFonts w:ascii="Arial" w:eastAsia="Times New Roman" w:hAnsi="Arial" w:cs="Arial"/>
                <w:color w:val="000000"/>
                <w:bdr w:val="none" w:sz="0" w:space="0" w:color="auto"/>
                <w:lang w:val="es-CO" w:eastAsia="es-CO"/>
              </w:rPr>
              <w:t>ASV_3</w:t>
            </w:r>
          </w:p>
        </w:tc>
        <w:tc>
          <w:tcPr>
            <w:tcW w:w="874" w:type="dxa"/>
            <w:tcBorders>
              <w:top w:val="nil"/>
              <w:left w:val="nil"/>
              <w:bottom w:val="nil"/>
              <w:right w:val="nil"/>
            </w:tcBorders>
            <w:shd w:val="clear" w:color="auto" w:fill="auto"/>
            <w:noWrap/>
            <w:vAlign w:val="center"/>
            <w:hideMark/>
          </w:tcPr>
          <w:p w14:paraId="3893A483"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2C47DB">
              <w:rPr>
                <w:rFonts w:ascii="Arial" w:eastAsia="Times New Roman" w:hAnsi="Arial" w:cs="Arial"/>
                <w:color w:val="000000"/>
                <w:bdr w:val="none" w:sz="0" w:space="0" w:color="auto"/>
                <w:lang w:val="es-CO" w:eastAsia="es-CO"/>
              </w:rPr>
              <w:t>6.20</w:t>
            </w:r>
          </w:p>
        </w:tc>
        <w:tc>
          <w:tcPr>
            <w:tcW w:w="920" w:type="dxa"/>
            <w:tcBorders>
              <w:top w:val="nil"/>
              <w:left w:val="nil"/>
              <w:bottom w:val="nil"/>
              <w:right w:val="nil"/>
            </w:tcBorders>
            <w:shd w:val="clear" w:color="auto" w:fill="auto"/>
            <w:noWrap/>
            <w:vAlign w:val="center"/>
            <w:hideMark/>
          </w:tcPr>
          <w:p w14:paraId="131B05D7"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2C47DB">
              <w:rPr>
                <w:rFonts w:ascii="Arial" w:eastAsia="Times New Roman" w:hAnsi="Arial" w:cs="Arial"/>
                <w:color w:val="000000"/>
                <w:bdr w:val="none" w:sz="0" w:space="0" w:color="auto"/>
                <w:lang w:val="es-CO" w:eastAsia="es-CO"/>
              </w:rPr>
              <w:t>2.90</w:t>
            </w:r>
          </w:p>
        </w:tc>
        <w:tc>
          <w:tcPr>
            <w:tcW w:w="1998" w:type="dxa"/>
            <w:tcBorders>
              <w:top w:val="nil"/>
              <w:left w:val="nil"/>
              <w:bottom w:val="nil"/>
              <w:right w:val="nil"/>
            </w:tcBorders>
            <w:shd w:val="clear" w:color="auto" w:fill="auto"/>
            <w:noWrap/>
            <w:vAlign w:val="center"/>
            <w:hideMark/>
          </w:tcPr>
          <w:p w14:paraId="0EBBD131" w14:textId="235C442A" w:rsidR="00822A41" w:rsidRPr="002C47DB" w:rsidRDefault="0072478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proofErr w:type="spellStart"/>
            <w:r w:rsidRPr="002C47DB">
              <w:rPr>
                <w:rFonts w:ascii="Arial" w:eastAsia="Times New Roman" w:hAnsi="Arial" w:cs="Arial"/>
                <w:color w:val="000000"/>
                <w:bdr w:val="none" w:sz="0" w:space="0" w:color="auto"/>
                <w:lang w:val="es-CO" w:eastAsia="es-CO"/>
              </w:rPr>
              <w:t>Not</w:t>
            </w:r>
            <w:proofErr w:type="spellEnd"/>
            <w:r w:rsidRPr="002C47DB">
              <w:rPr>
                <w:rFonts w:ascii="Arial" w:eastAsia="Times New Roman" w:hAnsi="Arial" w:cs="Arial"/>
                <w:color w:val="000000"/>
                <w:bdr w:val="none" w:sz="0" w:space="0" w:color="auto"/>
                <w:lang w:val="es-CO" w:eastAsia="es-CO"/>
              </w:rPr>
              <w:t xml:space="preserve"> </w:t>
            </w:r>
            <w:proofErr w:type="spellStart"/>
            <w:r w:rsidRPr="002C47DB">
              <w:rPr>
                <w:rFonts w:ascii="Arial" w:eastAsia="Times New Roman" w:hAnsi="Arial" w:cs="Arial"/>
                <w:color w:val="000000"/>
                <w:bdr w:val="none" w:sz="0" w:space="0" w:color="auto"/>
                <w:lang w:val="es-CO" w:eastAsia="es-CO"/>
              </w:rPr>
              <w:t>classified</w:t>
            </w:r>
            <w:proofErr w:type="spellEnd"/>
          </w:p>
        </w:tc>
        <w:tc>
          <w:tcPr>
            <w:tcW w:w="1909" w:type="dxa"/>
            <w:tcBorders>
              <w:top w:val="nil"/>
              <w:left w:val="nil"/>
              <w:bottom w:val="nil"/>
              <w:right w:val="nil"/>
            </w:tcBorders>
            <w:shd w:val="clear" w:color="auto" w:fill="auto"/>
            <w:noWrap/>
            <w:vAlign w:val="center"/>
            <w:hideMark/>
          </w:tcPr>
          <w:p w14:paraId="5654EE3C" w14:textId="628DAF44" w:rsidR="00822A41" w:rsidRPr="002C47DB" w:rsidRDefault="0072478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proofErr w:type="spellStart"/>
            <w:r w:rsidRPr="002C47DB">
              <w:rPr>
                <w:rFonts w:ascii="Arial" w:eastAsia="Times New Roman" w:hAnsi="Arial" w:cs="Arial"/>
                <w:color w:val="000000"/>
                <w:bdr w:val="none" w:sz="0" w:space="0" w:color="auto"/>
                <w:lang w:val="es-CO" w:eastAsia="es-CO"/>
              </w:rPr>
              <w:t>Not</w:t>
            </w:r>
            <w:proofErr w:type="spellEnd"/>
            <w:r w:rsidRPr="002C47DB">
              <w:rPr>
                <w:rFonts w:ascii="Arial" w:eastAsia="Times New Roman" w:hAnsi="Arial" w:cs="Arial"/>
                <w:color w:val="000000"/>
                <w:bdr w:val="none" w:sz="0" w:space="0" w:color="auto"/>
                <w:lang w:val="es-CO" w:eastAsia="es-CO"/>
              </w:rPr>
              <w:t xml:space="preserve"> </w:t>
            </w:r>
            <w:proofErr w:type="spellStart"/>
            <w:r w:rsidRPr="002C47DB">
              <w:rPr>
                <w:rFonts w:ascii="Arial" w:eastAsia="Times New Roman" w:hAnsi="Arial" w:cs="Arial"/>
                <w:color w:val="000000"/>
                <w:bdr w:val="none" w:sz="0" w:space="0" w:color="auto"/>
                <w:lang w:val="es-CO" w:eastAsia="es-CO"/>
              </w:rPr>
              <w:t>classified</w:t>
            </w:r>
            <w:proofErr w:type="spellEnd"/>
          </w:p>
        </w:tc>
        <w:tc>
          <w:tcPr>
            <w:tcW w:w="1961" w:type="dxa"/>
            <w:tcBorders>
              <w:top w:val="nil"/>
              <w:left w:val="nil"/>
              <w:bottom w:val="nil"/>
              <w:right w:val="nil"/>
            </w:tcBorders>
            <w:shd w:val="clear" w:color="auto" w:fill="auto"/>
            <w:noWrap/>
            <w:vAlign w:val="center"/>
            <w:hideMark/>
          </w:tcPr>
          <w:p w14:paraId="13445ECC" w14:textId="6D226FFF" w:rsidR="00822A41" w:rsidRPr="002C47DB" w:rsidRDefault="0072478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proofErr w:type="spellStart"/>
            <w:r w:rsidRPr="002C47DB">
              <w:rPr>
                <w:rFonts w:ascii="Arial" w:eastAsia="Times New Roman" w:hAnsi="Arial" w:cs="Arial"/>
                <w:color w:val="000000"/>
                <w:bdr w:val="none" w:sz="0" w:space="0" w:color="auto"/>
                <w:lang w:val="es-CO" w:eastAsia="es-CO"/>
              </w:rPr>
              <w:t>Not</w:t>
            </w:r>
            <w:proofErr w:type="spellEnd"/>
            <w:r w:rsidRPr="002C47DB">
              <w:rPr>
                <w:rFonts w:ascii="Arial" w:eastAsia="Times New Roman" w:hAnsi="Arial" w:cs="Arial"/>
                <w:color w:val="000000"/>
                <w:bdr w:val="none" w:sz="0" w:space="0" w:color="auto"/>
                <w:lang w:val="es-CO" w:eastAsia="es-CO"/>
              </w:rPr>
              <w:t xml:space="preserve"> </w:t>
            </w:r>
            <w:proofErr w:type="spellStart"/>
            <w:r w:rsidRPr="002C47DB">
              <w:rPr>
                <w:rFonts w:ascii="Arial" w:eastAsia="Times New Roman" w:hAnsi="Arial" w:cs="Arial"/>
                <w:color w:val="000000"/>
                <w:bdr w:val="none" w:sz="0" w:space="0" w:color="auto"/>
                <w:lang w:val="es-CO" w:eastAsia="es-CO"/>
              </w:rPr>
              <w:t>classified</w:t>
            </w:r>
            <w:proofErr w:type="spellEnd"/>
          </w:p>
        </w:tc>
        <w:tc>
          <w:tcPr>
            <w:tcW w:w="1717" w:type="dxa"/>
            <w:tcBorders>
              <w:top w:val="nil"/>
              <w:left w:val="nil"/>
              <w:bottom w:val="nil"/>
              <w:right w:val="nil"/>
            </w:tcBorders>
            <w:shd w:val="clear" w:color="auto" w:fill="auto"/>
            <w:noWrap/>
            <w:vAlign w:val="center"/>
            <w:hideMark/>
          </w:tcPr>
          <w:p w14:paraId="40F57A45" w14:textId="045D4822" w:rsidR="00822A41" w:rsidRPr="002C47DB" w:rsidRDefault="0072478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proofErr w:type="spellStart"/>
            <w:r w:rsidRPr="002C47DB">
              <w:rPr>
                <w:rFonts w:ascii="Arial" w:eastAsia="Times New Roman" w:hAnsi="Arial" w:cs="Arial"/>
                <w:color w:val="000000"/>
                <w:bdr w:val="none" w:sz="0" w:space="0" w:color="auto"/>
                <w:lang w:val="es-CO" w:eastAsia="es-CO"/>
              </w:rPr>
              <w:t>Not</w:t>
            </w:r>
            <w:proofErr w:type="spellEnd"/>
            <w:r w:rsidRPr="002C47DB">
              <w:rPr>
                <w:rFonts w:ascii="Arial" w:eastAsia="Times New Roman" w:hAnsi="Arial" w:cs="Arial"/>
                <w:color w:val="000000"/>
                <w:bdr w:val="none" w:sz="0" w:space="0" w:color="auto"/>
                <w:lang w:val="es-CO" w:eastAsia="es-CO"/>
              </w:rPr>
              <w:t xml:space="preserve"> </w:t>
            </w:r>
            <w:proofErr w:type="spellStart"/>
            <w:r w:rsidRPr="002C47DB">
              <w:rPr>
                <w:rFonts w:ascii="Arial" w:eastAsia="Times New Roman" w:hAnsi="Arial" w:cs="Arial"/>
                <w:color w:val="000000"/>
                <w:bdr w:val="none" w:sz="0" w:space="0" w:color="auto"/>
                <w:lang w:val="es-CO" w:eastAsia="es-CO"/>
              </w:rPr>
              <w:t>classified</w:t>
            </w:r>
            <w:proofErr w:type="spellEnd"/>
          </w:p>
        </w:tc>
        <w:tc>
          <w:tcPr>
            <w:tcW w:w="960" w:type="dxa"/>
            <w:vMerge/>
            <w:tcBorders>
              <w:top w:val="single" w:sz="4" w:space="0" w:color="auto"/>
              <w:left w:val="nil"/>
              <w:bottom w:val="single" w:sz="4" w:space="0" w:color="000000"/>
              <w:right w:val="nil"/>
            </w:tcBorders>
            <w:vAlign w:val="center"/>
            <w:hideMark/>
          </w:tcPr>
          <w:p w14:paraId="246091D1"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p>
        </w:tc>
      </w:tr>
      <w:tr w:rsidR="00822A41" w:rsidRPr="002C47DB" w14:paraId="6F256436" w14:textId="77777777" w:rsidTr="001D1AEB">
        <w:trPr>
          <w:trHeight w:val="288"/>
        </w:trPr>
        <w:tc>
          <w:tcPr>
            <w:tcW w:w="1060" w:type="dxa"/>
            <w:tcBorders>
              <w:top w:val="nil"/>
              <w:left w:val="nil"/>
              <w:bottom w:val="nil"/>
              <w:right w:val="nil"/>
            </w:tcBorders>
            <w:shd w:val="clear" w:color="auto" w:fill="auto"/>
            <w:noWrap/>
            <w:vAlign w:val="center"/>
            <w:hideMark/>
          </w:tcPr>
          <w:p w14:paraId="1214ED46"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2C47DB">
              <w:rPr>
                <w:rFonts w:ascii="Arial" w:eastAsia="Times New Roman" w:hAnsi="Arial" w:cs="Arial"/>
                <w:color w:val="000000"/>
                <w:bdr w:val="none" w:sz="0" w:space="0" w:color="auto"/>
                <w:lang w:val="es-CO" w:eastAsia="es-CO"/>
              </w:rPr>
              <w:t>ASV_7</w:t>
            </w:r>
          </w:p>
        </w:tc>
        <w:tc>
          <w:tcPr>
            <w:tcW w:w="874" w:type="dxa"/>
            <w:tcBorders>
              <w:top w:val="nil"/>
              <w:left w:val="nil"/>
              <w:bottom w:val="nil"/>
              <w:right w:val="nil"/>
            </w:tcBorders>
            <w:shd w:val="clear" w:color="auto" w:fill="auto"/>
            <w:noWrap/>
            <w:vAlign w:val="center"/>
            <w:hideMark/>
          </w:tcPr>
          <w:p w14:paraId="47DF627B"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2C47DB">
              <w:rPr>
                <w:rFonts w:ascii="Arial" w:eastAsia="Times New Roman" w:hAnsi="Arial" w:cs="Arial"/>
                <w:color w:val="000000"/>
                <w:bdr w:val="none" w:sz="0" w:space="0" w:color="auto"/>
                <w:lang w:val="es-CO" w:eastAsia="es-CO"/>
              </w:rPr>
              <w:t>2.10</w:t>
            </w:r>
          </w:p>
        </w:tc>
        <w:tc>
          <w:tcPr>
            <w:tcW w:w="920" w:type="dxa"/>
            <w:tcBorders>
              <w:top w:val="nil"/>
              <w:left w:val="nil"/>
              <w:bottom w:val="nil"/>
              <w:right w:val="nil"/>
            </w:tcBorders>
            <w:shd w:val="clear" w:color="auto" w:fill="auto"/>
            <w:noWrap/>
            <w:vAlign w:val="center"/>
            <w:hideMark/>
          </w:tcPr>
          <w:p w14:paraId="5FD1F088"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2C47DB">
              <w:rPr>
                <w:rFonts w:ascii="Arial" w:eastAsia="Times New Roman" w:hAnsi="Arial" w:cs="Arial"/>
                <w:color w:val="000000"/>
                <w:bdr w:val="none" w:sz="0" w:space="0" w:color="auto"/>
                <w:lang w:val="es-CO" w:eastAsia="es-CO"/>
              </w:rPr>
              <w:t>0.94</w:t>
            </w:r>
          </w:p>
        </w:tc>
        <w:tc>
          <w:tcPr>
            <w:tcW w:w="1998" w:type="dxa"/>
            <w:tcBorders>
              <w:top w:val="nil"/>
              <w:left w:val="nil"/>
              <w:bottom w:val="nil"/>
              <w:right w:val="nil"/>
            </w:tcBorders>
            <w:shd w:val="clear" w:color="auto" w:fill="auto"/>
            <w:noWrap/>
            <w:vAlign w:val="center"/>
            <w:hideMark/>
          </w:tcPr>
          <w:p w14:paraId="1405882C" w14:textId="15C6993D" w:rsidR="00822A41" w:rsidRPr="002C47DB" w:rsidRDefault="0072478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proofErr w:type="spellStart"/>
            <w:r w:rsidRPr="002C47DB">
              <w:rPr>
                <w:rFonts w:ascii="Arial" w:eastAsia="Times New Roman" w:hAnsi="Arial" w:cs="Arial"/>
                <w:color w:val="000000"/>
                <w:bdr w:val="none" w:sz="0" w:space="0" w:color="auto"/>
                <w:lang w:val="es-CO" w:eastAsia="es-CO"/>
              </w:rPr>
              <w:t>Not</w:t>
            </w:r>
            <w:proofErr w:type="spellEnd"/>
            <w:r w:rsidRPr="002C47DB">
              <w:rPr>
                <w:rFonts w:ascii="Arial" w:eastAsia="Times New Roman" w:hAnsi="Arial" w:cs="Arial"/>
                <w:color w:val="000000"/>
                <w:bdr w:val="none" w:sz="0" w:space="0" w:color="auto"/>
                <w:lang w:val="es-CO" w:eastAsia="es-CO"/>
              </w:rPr>
              <w:t xml:space="preserve"> </w:t>
            </w:r>
            <w:proofErr w:type="spellStart"/>
            <w:r w:rsidRPr="002C47DB">
              <w:rPr>
                <w:rFonts w:ascii="Arial" w:eastAsia="Times New Roman" w:hAnsi="Arial" w:cs="Arial"/>
                <w:color w:val="000000"/>
                <w:bdr w:val="none" w:sz="0" w:space="0" w:color="auto"/>
                <w:lang w:val="es-CO" w:eastAsia="es-CO"/>
              </w:rPr>
              <w:t>classified</w:t>
            </w:r>
            <w:proofErr w:type="spellEnd"/>
          </w:p>
        </w:tc>
        <w:tc>
          <w:tcPr>
            <w:tcW w:w="1909" w:type="dxa"/>
            <w:tcBorders>
              <w:top w:val="nil"/>
              <w:left w:val="nil"/>
              <w:bottom w:val="nil"/>
              <w:right w:val="nil"/>
            </w:tcBorders>
            <w:shd w:val="clear" w:color="auto" w:fill="auto"/>
            <w:noWrap/>
            <w:vAlign w:val="center"/>
            <w:hideMark/>
          </w:tcPr>
          <w:p w14:paraId="3345AFA4" w14:textId="0E20E38E" w:rsidR="00822A41" w:rsidRPr="002C47DB" w:rsidRDefault="0072478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proofErr w:type="spellStart"/>
            <w:r w:rsidRPr="002C47DB">
              <w:rPr>
                <w:rFonts w:ascii="Arial" w:eastAsia="Times New Roman" w:hAnsi="Arial" w:cs="Arial"/>
                <w:color w:val="000000"/>
                <w:bdr w:val="none" w:sz="0" w:space="0" w:color="auto"/>
                <w:lang w:val="es-CO" w:eastAsia="es-CO"/>
              </w:rPr>
              <w:t>Not</w:t>
            </w:r>
            <w:proofErr w:type="spellEnd"/>
            <w:r w:rsidRPr="002C47DB">
              <w:rPr>
                <w:rFonts w:ascii="Arial" w:eastAsia="Times New Roman" w:hAnsi="Arial" w:cs="Arial"/>
                <w:color w:val="000000"/>
                <w:bdr w:val="none" w:sz="0" w:space="0" w:color="auto"/>
                <w:lang w:val="es-CO" w:eastAsia="es-CO"/>
              </w:rPr>
              <w:t xml:space="preserve"> </w:t>
            </w:r>
            <w:proofErr w:type="spellStart"/>
            <w:r w:rsidRPr="002C47DB">
              <w:rPr>
                <w:rFonts w:ascii="Arial" w:eastAsia="Times New Roman" w:hAnsi="Arial" w:cs="Arial"/>
                <w:color w:val="000000"/>
                <w:bdr w:val="none" w:sz="0" w:space="0" w:color="auto"/>
                <w:lang w:val="es-CO" w:eastAsia="es-CO"/>
              </w:rPr>
              <w:t>classified</w:t>
            </w:r>
            <w:proofErr w:type="spellEnd"/>
          </w:p>
        </w:tc>
        <w:tc>
          <w:tcPr>
            <w:tcW w:w="1961" w:type="dxa"/>
            <w:tcBorders>
              <w:top w:val="nil"/>
              <w:left w:val="nil"/>
              <w:bottom w:val="nil"/>
              <w:right w:val="nil"/>
            </w:tcBorders>
            <w:shd w:val="clear" w:color="auto" w:fill="auto"/>
            <w:noWrap/>
            <w:vAlign w:val="center"/>
            <w:hideMark/>
          </w:tcPr>
          <w:p w14:paraId="136FEE23" w14:textId="3F269512" w:rsidR="00822A41" w:rsidRPr="002C47DB" w:rsidRDefault="0072478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proofErr w:type="spellStart"/>
            <w:r w:rsidRPr="002C47DB">
              <w:rPr>
                <w:rFonts w:ascii="Arial" w:eastAsia="Times New Roman" w:hAnsi="Arial" w:cs="Arial"/>
                <w:color w:val="000000"/>
                <w:bdr w:val="none" w:sz="0" w:space="0" w:color="auto"/>
                <w:lang w:val="es-CO" w:eastAsia="es-CO"/>
              </w:rPr>
              <w:t>Not</w:t>
            </w:r>
            <w:proofErr w:type="spellEnd"/>
            <w:r w:rsidRPr="002C47DB">
              <w:rPr>
                <w:rFonts w:ascii="Arial" w:eastAsia="Times New Roman" w:hAnsi="Arial" w:cs="Arial"/>
                <w:color w:val="000000"/>
                <w:bdr w:val="none" w:sz="0" w:space="0" w:color="auto"/>
                <w:lang w:val="es-CO" w:eastAsia="es-CO"/>
              </w:rPr>
              <w:t xml:space="preserve"> </w:t>
            </w:r>
            <w:proofErr w:type="spellStart"/>
            <w:r w:rsidRPr="002C47DB">
              <w:rPr>
                <w:rFonts w:ascii="Arial" w:eastAsia="Times New Roman" w:hAnsi="Arial" w:cs="Arial"/>
                <w:color w:val="000000"/>
                <w:bdr w:val="none" w:sz="0" w:space="0" w:color="auto"/>
                <w:lang w:val="es-CO" w:eastAsia="es-CO"/>
              </w:rPr>
              <w:t>classified</w:t>
            </w:r>
            <w:proofErr w:type="spellEnd"/>
          </w:p>
        </w:tc>
        <w:tc>
          <w:tcPr>
            <w:tcW w:w="1717" w:type="dxa"/>
            <w:tcBorders>
              <w:top w:val="nil"/>
              <w:left w:val="nil"/>
              <w:bottom w:val="nil"/>
              <w:right w:val="nil"/>
            </w:tcBorders>
            <w:shd w:val="clear" w:color="auto" w:fill="auto"/>
            <w:noWrap/>
            <w:vAlign w:val="center"/>
            <w:hideMark/>
          </w:tcPr>
          <w:p w14:paraId="480F7A19" w14:textId="78F80960" w:rsidR="00822A41" w:rsidRPr="002C47DB" w:rsidRDefault="0072478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proofErr w:type="spellStart"/>
            <w:r w:rsidRPr="002C47DB">
              <w:rPr>
                <w:rFonts w:ascii="Arial" w:eastAsia="Times New Roman" w:hAnsi="Arial" w:cs="Arial"/>
                <w:color w:val="000000"/>
                <w:bdr w:val="none" w:sz="0" w:space="0" w:color="auto"/>
                <w:lang w:val="es-CO" w:eastAsia="es-CO"/>
              </w:rPr>
              <w:t>Not</w:t>
            </w:r>
            <w:proofErr w:type="spellEnd"/>
            <w:r w:rsidRPr="002C47DB">
              <w:rPr>
                <w:rFonts w:ascii="Arial" w:eastAsia="Times New Roman" w:hAnsi="Arial" w:cs="Arial"/>
                <w:color w:val="000000"/>
                <w:bdr w:val="none" w:sz="0" w:space="0" w:color="auto"/>
                <w:lang w:val="es-CO" w:eastAsia="es-CO"/>
              </w:rPr>
              <w:t xml:space="preserve"> </w:t>
            </w:r>
            <w:proofErr w:type="spellStart"/>
            <w:r w:rsidRPr="002C47DB">
              <w:rPr>
                <w:rFonts w:ascii="Arial" w:eastAsia="Times New Roman" w:hAnsi="Arial" w:cs="Arial"/>
                <w:color w:val="000000"/>
                <w:bdr w:val="none" w:sz="0" w:space="0" w:color="auto"/>
                <w:lang w:val="es-CO" w:eastAsia="es-CO"/>
              </w:rPr>
              <w:t>classified</w:t>
            </w:r>
            <w:proofErr w:type="spellEnd"/>
          </w:p>
        </w:tc>
        <w:tc>
          <w:tcPr>
            <w:tcW w:w="960" w:type="dxa"/>
            <w:vMerge/>
            <w:tcBorders>
              <w:top w:val="single" w:sz="4" w:space="0" w:color="auto"/>
              <w:left w:val="nil"/>
              <w:bottom w:val="single" w:sz="4" w:space="0" w:color="000000"/>
              <w:right w:val="nil"/>
            </w:tcBorders>
            <w:vAlign w:val="center"/>
            <w:hideMark/>
          </w:tcPr>
          <w:p w14:paraId="14CBF291"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p>
        </w:tc>
      </w:tr>
      <w:tr w:rsidR="00822A41" w:rsidRPr="002C47DB" w14:paraId="0DE9CD30" w14:textId="77777777" w:rsidTr="001D1AEB">
        <w:trPr>
          <w:trHeight w:val="288"/>
        </w:trPr>
        <w:tc>
          <w:tcPr>
            <w:tcW w:w="1060" w:type="dxa"/>
            <w:tcBorders>
              <w:top w:val="nil"/>
              <w:left w:val="nil"/>
              <w:bottom w:val="nil"/>
              <w:right w:val="nil"/>
            </w:tcBorders>
            <w:shd w:val="clear" w:color="auto" w:fill="auto"/>
            <w:noWrap/>
            <w:vAlign w:val="center"/>
            <w:hideMark/>
          </w:tcPr>
          <w:p w14:paraId="08826D06"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color w:val="000000"/>
                <w:bdr w:val="none" w:sz="0" w:space="0" w:color="auto"/>
                <w:lang w:val="es-CO" w:eastAsia="es-CO"/>
              </w:rPr>
            </w:pPr>
            <w:r w:rsidRPr="002C47DB">
              <w:rPr>
                <w:rFonts w:ascii="Arial" w:eastAsia="Times New Roman" w:hAnsi="Arial" w:cs="Arial"/>
                <w:b/>
                <w:bCs/>
                <w:color w:val="000000"/>
                <w:bdr w:val="none" w:sz="0" w:space="0" w:color="auto"/>
                <w:lang w:val="es-CO" w:eastAsia="es-CO"/>
              </w:rPr>
              <w:t>ASV_42</w:t>
            </w:r>
          </w:p>
        </w:tc>
        <w:tc>
          <w:tcPr>
            <w:tcW w:w="874" w:type="dxa"/>
            <w:tcBorders>
              <w:top w:val="nil"/>
              <w:left w:val="nil"/>
              <w:bottom w:val="nil"/>
              <w:right w:val="nil"/>
            </w:tcBorders>
            <w:shd w:val="clear" w:color="auto" w:fill="auto"/>
            <w:noWrap/>
            <w:vAlign w:val="center"/>
            <w:hideMark/>
          </w:tcPr>
          <w:p w14:paraId="0E9D26F8"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color w:val="000000"/>
                <w:bdr w:val="none" w:sz="0" w:space="0" w:color="auto"/>
                <w:lang w:val="es-CO" w:eastAsia="es-CO"/>
              </w:rPr>
            </w:pPr>
            <w:r w:rsidRPr="002C47DB">
              <w:rPr>
                <w:rFonts w:ascii="Arial" w:eastAsia="Times New Roman" w:hAnsi="Arial" w:cs="Arial"/>
                <w:b/>
                <w:bCs/>
                <w:color w:val="000000"/>
                <w:bdr w:val="none" w:sz="0" w:space="0" w:color="auto"/>
                <w:lang w:val="es-CO" w:eastAsia="es-CO"/>
              </w:rPr>
              <w:t>0.64</w:t>
            </w:r>
          </w:p>
        </w:tc>
        <w:tc>
          <w:tcPr>
            <w:tcW w:w="920" w:type="dxa"/>
            <w:tcBorders>
              <w:top w:val="nil"/>
              <w:left w:val="nil"/>
              <w:bottom w:val="nil"/>
              <w:right w:val="nil"/>
            </w:tcBorders>
            <w:shd w:val="clear" w:color="auto" w:fill="auto"/>
            <w:noWrap/>
            <w:vAlign w:val="center"/>
            <w:hideMark/>
          </w:tcPr>
          <w:p w14:paraId="3DECBCE1"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color w:val="000000"/>
                <w:bdr w:val="none" w:sz="0" w:space="0" w:color="auto"/>
                <w:lang w:val="es-CO" w:eastAsia="es-CO"/>
              </w:rPr>
            </w:pPr>
            <w:r w:rsidRPr="002C47DB">
              <w:rPr>
                <w:rFonts w:ascii="Arial" w:eastAsia="Times New Roman" w:hAnsi="Arial" w:cs="Arial"/>
                <w:b/>
                <w:bCs/>
                <w:color w:val="000000"/>
                <w:bdr w:val="none" w:sz="0" w:space="0" w:color="auto"/>
                <w:lang w:val="es-CO" w:eastAsia="es-CO"/>
              </w:rPr>
              <w:t>0.81</w:t>
            </w:r>
          </w:p>
        </w:tc>
        <w:tc>
          <w:tcPr>
            <w:tcW w:w="1998" w:type="dxa"/>
            <w:tcBorders>
              <w:top w:val="nil"/>
              <w:left w:val="nil"/>
              <w:bottom w:val="nil"/>
              <w:right w:val="nil"/>
            </w:tcBorders>
            <w:shd w:val="clear" w:color="auto" w:fill="auto"/>
            <w:noWrap/>
            <w:vAlign w:val="center"/>
            <w:hideMark/>
          </w:tcPr>
          <w:p w14:paraId="3E16D3D6" w14:textId="541064E9" w:rsidR="00822A41" w:rsidRPr="002C47DB" w:rsidRDefault="0072478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color w:val="000000"/>
                <w:bdr w:val="none" w:sz="0" w:space="0" w:color="auto"/>
                <w:lang w:val="es-CO" w:eastAsia="es-CO"/>
              </w:rPr>
            </w:pPr>
            <w:proofErr w:type="spellStart"/>
            <w:r w:rsidRPr="002C47DB">
              <w:rPr>
                <w:rFonts w:ascii="Arial" w:eastAsia="Times New Roman" w:hAnsi="Arial" w:cs="Arial"/>
                <w:b/>
                <w:bCs/>
                <w:color w:val="000000"/>
                <w:bdr w:val="none" w:sz="0" w:space="0" w:color="auto"/>
                <w:lang w:val="es-CO" w:eastAsia="es-CO"/>
              </w:rPr>
              <w:t>Not</w:t>
            </w:r>
            <w:proofErr w:type="spellEnd"/>
            <w:r w:rsidRPr="002C47DB">
              <w:rPr>
                <w:rFonts w:ascii="Arial" w:eastAsia="Times New Roman" w:hAnsi="Arial" w:cs="Arial"/>
                <w:b/>
                <w:bCs/>
                <w:color w:val="000000"/>
                <w:bdr w:val="none" w:sz="0" w:space="0" w:color="auto"/>
                <w:lang w:val="es-CO" w:eastAsia="es-CO"/>
              </w:rPr>
              <w:t xml:space="preserve"> </w:t>
            </w:r>
            <w:proofErr w:type="spellStart"/>
            <w:r w:rsidRPr="002C47DB">
              <w:rPr>
                <w:rFonts w:ascii="Arial" w:eastAsia="Times New Roman" w:hAnsi="Arial" w:cs="Arial"/>
                <w:b/>
                <w:bCs/>
                <w:color w:val="000000"/>
                <w:bdr w:val="none" w:sz="0" w:space="0" w:color="auto"/>
                <w:lang w:val="es-CO" w:eastAsia="es-CO"/>
              </w:rPr>
              <w:t>classified</w:t>
            </w:r>
            <w:proofErr w:type="spellEnd"/>
          </w:p>
        </w:tc>
        <w:tc>
          <w:tcPr>
            <w:tcW w:w="1909" w:type="dxa"/>
            <w:tcBorders>
              <w:top w:val="nil"/>
              <w:left w:val="nil"/>
              <w:bottom w:val="nil"/>
              <w:right w:val="nil"/>
            </w:tcBorders>
            <w:shd w:val="clear" w:color="auto" w:fill="auto"/>
            <w:noWrap/>
            <w:vAlign w:val="center"/>
            <w:hideMark/>
          </w:tcPr>
          <w:p w14:paraId="0CC99941" w14:textId="4991BB3A" w:rsidR="00822A41" w:rsidRPr="002C47DB" w:rsidRDefault="0072478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color w:val="000000"/>
                <w:bdr w:val="none" w:sz="0" w:space="0" w:color="auto"/>
                <w:lang w:val="es-CO" w:eastAsia="es-CO"/>
              </w:rPr>
            </w:pPr>
            <w:proofErr w:type="spellStart"/>
            <w:r w:rsidRPr="002C47DB">
              <w:rPr>
                <w:rFonts w:ascii="Arial" w:eastAsia="Times New Roman" w:hAnsi="Arial" w:cs="Arial"/>
                <w:b/>
                <w:bCs/>
                <w:color w:val="000000"/>
                <w:bdr w:val="none" w:sz="0" w:space="0" w:color="auto"/>
                <w:lang w:val="es-CO" w:eastAsia="es-CO"/>
              </w:rPr>
              <w:t>Not</w:t>
            </w:r>
            <w:proofErr w:type="spellEnd"/>
            <w:r w:rsidRPr="002C47DB">
              <w:rPr>
                <w:rFonts w:ascii="Arial" w:eastAsia="Times New Roman" w:hAnsi="Arial" w:cs="Arial"/>
                <w:b/>
                <w:bCs/>
                <w:color w:val="000000"/>
                <w:bdr w:val="none" w:sz="0" w:space="0" w:color="auto"/>
                <w:lang w:val="es-CO" w:eastAsia="es-CO"/>
              </w:rPr>
              <w:t xml:space="preserve"> </w:t>
            </w:r>
            <w:proofErr w:type="spellStart"/>
            <w:r w:rsidRPr="002C47DB">
              <w:rPr>
                <w:rFonts w:ascii="Arial" w:eastAsia="Times New Roman" w:hAnsi="Arial" w:cs="Arial"/>
                <w:b/>
                <w:bCs/>
                <w:color w:val="000000"/>
                <w:bdr w:val="none" w:sz="0" w:space="0" w:color="auto"/>
                <w:lang w:val="es-CO" w:eastAsia="es-CO"/>
              </w:rPr>
              <w:t>classified</w:t>
            </w:r>
            <w:proofErr w:type="spellEnd"/>
          </w:p>
        </w:tc>
        <w:tc>
          <w:tcPr>
            <w:tcW w:w="1961" w:type="dxa"/>
            <w:tcBorders>
              <w:top w:val="nil"/>
              <w:left w:val="nil"/>
              <w:bottom w:val="nil"/>
              <w:right w:val="nil"/>
            </w:tcBorders>
            <w:shd w:val="clear" w:color="auto" w:fill="auto"/>
            <w:noWrap/>
            <w:vAlign w:val="center"/>
            <w:hideMark/>
          </w:tcPr>
          <w:p w14:paraId="2D09044B" w14:textId="047B0B80" w:rsidR="00822A41" w:rsidRPr="002C47DB" w:rsidRDefault="0072478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color w:val="000000"/>
                <w:bdr w:val="none" w:sz="0" w:space="0" w:color="auto"/>
                <w:lang w:val="es-CO" w:eastAsia="es-CO"/>
              </w:rPr>
            </w:pPr>
            <w:proofErr w:type="spellStart"/>
            <w:r w:rsidRPr="002C47DB">
              <w:rPr>
                <w:rFonts w:ascii="Arial" w:eastAsia="Times New Roman" w:hAnsi="Arial" w:cs="Arial"/>
                <w:b/>
                <w:bCs/>
                <w:color w:val="000000"/>
                <w:bdr w:val="none" w:sz="0" w:space="0" w:color="auto"/>
                <w:lang w:val="es-CO" w:eastAsia="es-CO"/>
              </w:rPr>
              <w:t>Not</w:t>
            </w:r>
            <w:proofErr w:type="spellEnd"/>
            <w:r w:rsidRPr="002C47DB">
              <w:rPr>
                <w:rFonts w:ascii="Arial" w:eastAsia="Times New Roman" w:hAnsi="Arial" w:cs="Arial"/>
                <w:b/>
                <w:bCs/>
                <w:color w:val="000000"/>
                <w:bdr w:val="none" w:sz="0" w:space="0" w:color="auto"/>
                <w:lang w:val="es-CO" w:eastAsia="es-CO"/>
              </w:rPr>
              <w:t xml:space="preserve"> </w:t>
            </w:r>
            <w:proofErr w:type="spellStart"/>
            <w:r w:rsidRPr="002C47DB">
              <w:rPr>
                <w:rFonts w:ascii="Arial" w:eastAsia="Times New Roman" w:hAnsi="Arial" w:cs="Arial"/>
                <w:b/>
                <w:bCs/>
                <w:color w:val="000000"/>
                <w:bdr w:val="none" w:sz="0" w:space="0" w:color="auto"/>
                <w:lang w:val="es-CO" w:eastAsia="es-CO"/>
              </w:rPr>
              <w:t>classified</w:t>
            </w:r>
            <w:proofErr w:type="spellEnd"/>
          </w:p>
        </w:tc>
        <w:tc>
          <w:tcPr>
            <w:tcW w:w="1717" w:type="dxa"/>
            <w:tcBorders>
              <w:top w:val="nil"/>
              <w:left w:val="nil"/>
              <w:bottom w:val="nil"/>
              <w:right w:val="nil"/>
            </w:tcBorders>
            <w:shd w:val="clear" w:color="auto" w:fill="auto"/>
            <w:noWrap/>
            <w:vAlign w:val="center"/>
            <w:hideMark/>
          </w:tcPr>
          <w:p w14:paraId="4DF67521" w14:textId="42CD9E25" w:rsidR="00822A41" w:rsidRPr="002C47DB" w:rsidRDefault="0072478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color w:val="000000"/>
                <w:bdr w:val="none" w:sz="0" w:space="0" w:color="auto"/>
                <w:lang w:val="es-CO" w:eastAsia="es-CO"/>
              </w:rPr>
            </w:pPr>
            <w:proofErr w:type="spellStart"/>
            <w:r w:rsidRPr="002C47DB">
              <w:rPr>
                <w:rFonts w:ascii="Arial" w:eastAsia="Times New Roman" w:hAnsi="Arial" w:cs="Arial"/>
                <w:b/>
                <w:bCs/>
                <w:color w:val="000000"/>
                <w:bdr w:val="none" w:sz="0" w:space="0" w:color="auto"/>
                <w:lang w:val="es-CO" w:eastAsia="es-CO"/>
              </w:rPr>
              <w:t>Not</w:t>
            </w:r>
            <w:proofErr w:type="spellEnd"/>
            <w:r w:rsidRPr="002C47DB">
              <w:rPr>
                <w:rFonts w:ascii="Arial" w:eastAsia="Times New Roman" w:hAnsi="Arial" w:cs="Arial"/>
                <w:b/>
                <w:bCs/>
                <w:color w:val="000000"/>
                <w:bdr w:val="none" w:sz="0" w:space="0" w:color="auto"/>
                <w:lang w:val="es-CO" w:eastAsia="es-CO"/>
              </w:rPr>
              <w:t xml:space="preserve"> </w:t>
            </w:r>
            <w:proofErr w:type="spellStart"/>
            <w:r w:rsidRPr="002C47DB">
              <w:rPr>
                <w:rFonts w:ascii="Arial" w:eastAsia="Times New Roman" w:hAnsi="Arial" w:cs="Arial"/>
                <w:b/>
                <w:bCs/>
                <w:color w:val="000000"/>
                <w:bdr w:val="none" w:sz="0" w:space="0" w:color="auto"/>
                <w:lang w:val="es-CO" w:eastAsia="es-CO"/>
              </w:rPr>
              <w:t>classified</w:t>
            </w:r>
            <w:proofErr w:type="spellEnd"/>
          </w:p>
        </w:tc>
        <w:tc>
          <w:tcPr>
            <w:tcW w:w="960" w:type="dxa"/>
            <w:vMerge/>
            <w:tcBorders>
              <w:top w:val="single" w:sz="4" w:space="0" w:color="auto"/>
              <w:left w:val="nil"/>
              <w:bottom w:val="single" w:sz="4" w:space="0" w:color="000000"/>
              <w:right w:val="nil"/>
            </w:tcBorders>
            <w:vAlign w:val="center"/>
            <w:hideMark/>
          </w:tcPr>
          <w:p w14:paraId="02F86290"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p>
        </w:tc>
      </w:tr>
      <w:tr w:rsidR="00822A41" w:rsidRPr="002C47DB" w14:paraId="4985A6DB" w14:textId="77777777" w:rsidTr="001D1AEB">
        <w:trPr>
          <w:trHeight w:val="288"/>
        </w:trPr>
        <w:tc>
          <w:tcPr>
            <w:tcW w:w="1060" w:type="dxa"/>
            <w:tcBorders>
              <w:top w:val="nil"/>
              <w:left w:val="nil"/>
              <w:bottom w:val="nil"/>
              <w:right w:val="nil"/>
            </w:tcBorders>
            <w:shd w:val="clear" w:color="auto" w:fill="auto"/>
            <w:noWrap/>
            <w:vAlign w:val="center"/>
            <w:hideMark/>
          </w:tcPr>
          <w:p w14:paraId="5D71579F"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color w:val="000000"/>
                <w:bdr w:val="none" w:sz="0" w:space="0" w:color="auto"/>
                <w:lang w:val="es-CO" w:eastAsia="es-CO"/>
              </w:rPr>
            </w:pPr>
            <w:r w:rsidRPr="002C47DB">
              <w:rPr>
                <w:rFonts w:ascii="Arial" w:eastAsia="Times New Roman" w:hAnsi="Arial" w:cs="Arial"/>
                <w:b/>
                <w:bCs/>
                <w:color w:val="000000"/>
                <w:bdr w:val="none" w:sz="0" w:space="0" w:color="auto"/>
                <w:lang w:val="es-CO" w:eastAsia="es-CO"/>
              </w:rPr>
              <w:t>ASV_41</w:t>
            </w:r>
          </w:p>
        </w:tc>
        <w:tc>
          <w:tcPr>
            <w:tcW w:w="874" w:type="dxa"/>
            <w:tcBorders>
              <w:top w:val="nil"/>
              <w:left w:val="nil"/>
              <w:bottom w:val="nil"/>
              <w:right w:val="nil"/>
            </w:tcBorders>
            <w:shd w:val="clear" w:color="auto" w:fill="auto"/>
            <w:noWrap/>
            <w:vAlign w:val="center"/>
            <w:hideMark/>
          </w:tcPr>
          <w:p w14:paraId="603B4D8B"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color w:val="000000"/>
                <w:bdr w:val="none" w:sz="0" w:space="0" w:color="auto"/>
                <w:lang w:val="es-CO" w:eastAsia="es-CO"/>
              </w:rPr>
            </w:pPr>
            <w:r w:rsidRPr="002C47DB">
              <w:rPr>
                <w:rFonts w:ascii="Arial" w:eastAsia="Times New Roman" w:hAnsi="Arial" w:cs="Arial"/>
                <w:b/>
                <w:bCs/>
                <w:color w:val="000000"/>
                <w:bdr w:val="none" w:sz="0" w:space="0" w:color="auto"/>
                <w:lang w:val="es-CO" w:eastAsia="es-CO"/>
              </w:rPr>
              <w:t>0.72</w:t>
            </w:r>
          </w:p>
        </w:tc>
        <w:tc>
          <w:tcPr>
            <w:tcW w:w="920" w:type="dxa"/>
            <w:tcBorders>
              <w:top w:val="nil"/>
              <w:left w:val="nil"/>
              <w:bottom w:val="nil"/>
              <w:right w:val="nil"/>
            </w:tcBorders>
            <w:shd w:val="clear" w:color="auto" w:fill="auto"/>
            <w:noWrap/>
            <w:vAlign w:val="center"/>
            <w:hideMark/>
          </w:tcPr>
          <w:p w14:paraId="5E1AC515"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color w:val="000000"/>
                <w:bdr w:val="none" w:sz="0" w:space="0" w:color="auto"/>
                <w:lang w:val="es-CO" w:eastAsia="es-CO"/>
              </w:rPr>
            </w:pPr>
            <w:r w:rsidRPr="002C47DB">
              <w:rPr>
                <w:rFonts w:ascii="Arial" w:eastAsia="Times New Roman" w:hAnsi="Arial" w:cs="Arial"/>
                <w:b/>
                <w:bCs/>
                <w:color w:val="000000"/>
                <w:bdr w:val="none" w:sz="0" w:space="0" w:color="auto"/>
                <w:lang w:val="es-CO" w:eastAsia="es-CO"/>
              </w:rPr>
              <w:t>0.74</w:t>
            </w:r>
          </w:p>
        </w:tc>
        <w:tc>
          <w:tcPr>
            <w:tcW w:w="1998" w:type="dxa"/>
            <w:tcBorders>
              <w:top w:val="nil"/>
              <w:left w:val="nil"/>
              <w:bottom w:val="nil"/>
              <w:right w:val="nil"/>
            </w:tcBorders>
            <w:shd w:val="clear" w:color="auto" w:fill="auto"/>
            <w:noWrap/>
            <w:vAlign w:val="center"/>
            <w:hideMark/>
          </w:tcPr>
          <w:p w14:paraId="44078C92" w14:textId="5125C072" w:rsidR="00822A41" w:rsidRPr="002C47DB" w:rsidRDefault="0072478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color w:val="000000"/>
                <w:bdr w:val="none" w:sz="0" w:space="0" w:color="auto"/>
                <w:lang w:val="es-CO" w:eastAsia="es-CO"/>
              </w:rPr>
            </w:pPr>
            <w:proofErr w:type="spellStart"/>
            <w:r w:rsidRPr="002C47DB">
              <w:rPr>
                <w:rFonts w:ascii="Arial" w:eastAsia="Times New Roman" w:hAnsi="Arial" w:cs="Arial"/>
                <w:b/>
                <w:bCs/>
                <w:color w:val="000000"/>
                <w:bdr w:val="none" w:sz="0" w:space="0" w:color="auto"/>
                <w:lang w:val="es-CO" w:eastAsia="es-CO"/>
              </w:rPr>
              <w:t>Not</w:t>
            </w:r>
            <w:proofErr w:type="spellEnd"/>
            <w:r w:rsidRPr="002C47DB">
              <w:rPr>
                <w:rFonts w:ascii="Arial" w:eastAsia="Times New Roman" w:hAnsi="Arial" w:cs="Arial"/>
                <w:b/>
                <w:bCs/>
                <w:color w:val="000000"/>
                <w:bdr w:val="none" w:sz="0" w:space="0" w:color="auto"/>
                <w:lang w:val="es-CO" w:eastAsia="es-CO"/>
              </w:rPr>
              <w:t xml:space="preserve"> </w:t>
            </w:r>
            <w:proofErr w:type="spellStart"/>
            <w:r w:rsidRPr="002C47DB">
              <w:rPr>
                <w:rFonts w:ascii="Arial" w:eastAsia="Times New Roman" w:hAnsi="Arial" w:cs="Arial"/>
                <w:b/>
                <w:bCs/>
                <w:color w:val="000000"/>
                <w:bdr w:val="none" w:sz="0" w:space="0" w:color="auto"/>
                <w:lang w:val="es-CO" w:eastAsia="es-CO"/>
              </w:rPr>
              <w:t>classified</w:t>
            </w:r>
            <w:proofErr w:type="spellEnd"/>
          </w:p>
        </w:tc>
        <w:tc>
          <w:tcPr>
            <w:tcW w:w="1909" w:type="dxa"/>
            <w:tcBorders>
              <w:top w:val="nil"/>
              <w:left w:val="nil"/>
              <w:bottom w:val="nil"/>
              <w:right w:val="nil"/>
            </w:tcBorders>
            <w:shd w:val="clear" w:color="auto" w:fill="auto"/>
            <w:noWrap/>
            <w:vAlign w:val="center"/>
            <w:hideMark/>
          </w:tcPr>
          <w:p w14:paraId="70A8A3FD" w14:textId="3C415D5F" w:rsidR="00822A41" w:rsidRPr="002C47DB" w:rsidRDefault="0072478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color w:val="000000"/>
                <w:bdr w:val="none" w:sz="0" w:space="0" w:color="auto"/>
                <w:lang w:val="es-CO" w:eastAsia="es-CO"/>
              </w:rPr>
            </w:pPr>
            <w:proofErr w:type="spellStart"/>
            <w:r w:rsidRPr="002C47DB">
              <w:rPr>
                <w:rFonts w:ascii="Arial" w:eastAsia="Times New Roman" w:hAnsi="Arial" w:cs="Arial"/>
                <w:b/>
                <w:bCs/>
                <w:color w:val="000000"/>
                <w:bdr w:val="none" w:sz="0" w:space="0" w:color="auto"/>
                <w:lang w:val="es-CO" w:eastAsia="es-CO"/>
              </w:rPr>
              <w:t>Not</w:t>
            </w:r>
            <w:proofErr w:type="spellEnd"/>
            <w:r w:rsidRPr="002C47DB">
              <w:rPr>
                <w:rFonts w:ascii="Arial" w:eastAsia="Times New Roman" w:hAnsi="Arial" w:cs="Arial"/>
                <w:b/>
                <w:bCs/>
                <w:color w:val="000000"/>
                <w:bdr w:val="none" w:sz="0" w:space="0" w:color="auto"/>
                <w:lang w:val="es-CO" w:eastAsia="es-CO"/>
              </w:rPr>
              <w:t xml:space="preserve"> </w:t>
            </w:r>
            <w:proofErr w:type="spellStart"/>
            <w:r w:rsidRPr="002C47DB">
              <w:rPr>
                <w:rFonts w:ascii="Arial" w:eastAsia="Times New Roman" w:hAnsi="Arial" w:cs="Arial"/>
                <w:b/>
                <w:bCs/>
                <w:color w:val="000000"/>
                <w:bdr w:val="none" w:sz="0" w:space="0" w:color="auto"/>
                <w:lang w:val="es-CO" w:eastAsia="es-CO"/>
              </w:rPr>
              <w:t>classified</w:t>
            </w:r>
            <w:proofErr w:type="spellEnd"/>
          </w:p>
        </w:tc>
        <w:tc>
          <w:tcPr>
            <w:tcW w:w="1961" w:type="dxa"/>
            <w:tcBorders>
              <w:top w:val="nil"/>
              <w:left w:val="nil"/>
              <w:bottom w:val="nil"/>
              <w:right w:val="nil"/>
            </w:tcBorders>
            <w:shd w:val="clear" w:color="auto" w:fill="auto"/>
            <w:noWrap/>
            <w:vAlign w:val="center"/>
            <w:hideMark/>
          </w:tcPr>
          <w:p w14:paraId="10A810C8" w14:textId="6CA65793" w:rsidR="00822A41" w:rsidRPr="002C47DB" w:rsidRDefault="0072478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color w:val="000000"/>
                <w:bdr w:val="none" w:sz="0" w:space="0" w:color="auto"/>
                <w:lang w:val="es-CO" w:eastAsia="es-CO"/>
              </w:rPr>
            </w:pPr>
            <w:proofErr w:type="spellStart"/>
            <w:r w:rsidRPr="002C47DB">
              <w:rPr>
                <w:rFonts w:ascii="Arial" w:eastAsia="Times New Roman" w:hAnsi="Arial" w:cs="Arial"/>
                <w:b/>
                <w:bCs/>
                <w:color w:val="000000"/>
                <w:bdr w:val="none" w:sz="0" w:space="0" w:color="auto"/>
                <w:lang w:val="es-CO" w:eastAsia="es-CO"/>
              </w:rPr>
              <w:t>Not</w:t>
            </w:r>
            <w:proofErr w:type="spellEnd"/>
            <w:r w:rsidRPr="002C47DB">
              <w:rPr>
                <w:rFonts w:ascii="Arial" w:eastAsia="Times New Roman" w:hAnsi="Arial" w:cs="Arial"/>
                <w:b/>
                <w:bCs/>
                <w:color w:val="000000"/>
                <w:bdr w:val="none" w:sz="0" w:space="0" w:color="auto"/>
                <w:lang w:val="es-CO" w:eastAsia="es-CO"/>
              </w:rPr>
              <w:t xml:space="preserve"> </w:t>
            </w:r>
            <w:proofErr w:type="spellStart"/>
            <w:r w:rsidRPr="002C47DB">
              <w:rPr>
                <w:rFonts w:ascii="Arial" w:eastAsia="Times New Roman" w:hAnsi="Arial" w:cs="Arial"/>
                <w:b/>
                <w:bCs/>
                <w:color w:val="000000"/>
                <w:bdr w:val="none" w:sz="0" w:space="0" w:color="auto"/>
                <w:lang w:val="es-CO" w:eastAsia="es-CO"/>
              </w:rPr>
              <w:t>classified</w:t>
            </w:r>
            <w:proofErr w:type="spellEnd"/>
          </w:p>
        </w:tc>
        <w:tc>
          <w:tcPr>
            <w:tcW w:w="1717" w:type="dxa"/>
            <w:tcBorders>
              <w:top w:val="nil"/>
              <w:left w:val="nil"/>
              <w:bottom w:val="nil"/>
              <w:right w:val="nil"/>
            </w:tcBorders>
            <w:shd w:val="clear" w:color="auto" w:fill="auto"/>
            <w:noWrap/>
            <w:vAlign w:val="center"/>
            <w:hideMark/>
          </w:tcPr>
          <w:p w14:paraId="1A98837A" w14:textId="2AD1DEB4" w:rsidR="00822A41" w:rsidRPr="002C47DB" w:rsidRDefault="0072478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color w:val="000000"/>
                <w:bdr w:val="none" w:sz="0" w:space="0" w:color="auto"/>
                <w:lang w:val="es-CO" w:eastAsia="es-CO"/>
              </w:rPr>
            </w:pPr>
            <w:proofErr w:type="spellStart"/>
            <w:r w:rsidRPr="002C47DB">
              <w:rPr>
                <w:rFonts w:ascii="Arial" w:eastAsia="Times New Roman" w:hAnsi="Arial" w:cs="Arial"/>
                <w:b/>
                <w:bCs/>
                <w:color w:val="000000"/>
                <w:bdr w:val="none" w:sz="0" w:space="0" w:color="auto"/>
                <w:lang w:val="es-CO" w:eastAsia="es-CO"/>
              </w:rPr>
              <w:t>Not</w:t>
            </w:r>
            <w:proofErr w:type="spellEnd"/>
            <w:r w:rsidRPr="002C47DB">
              <w:rPr>
                <w:rFonts w:ascii="Arial" w:eastAsia="Times New Roman" w:hAnsi="Arial" w:cs="Arial"/>
                <w:b/>
                <w:bCs/>
                <w:color w:val="000000"/>
                <w:bdr w:val="none" w:sz="0" w:space="0" w:color="auto"/>
                <w:lang w:val="es-CO" w:eastAsia="es-CO"/>
              </w:rPr>
              <w:t xml:space="preserve"> </w:t>
            </w:r>
            <w:proofErr w:type="spellStart"/>
            <w:r w:rsidRPr="002C47DB">
              <w:rPr>
                <w:rFonts w:ascii="Arial" w:eastAsia="Times New Roman" w:hAnsi="Arial" w:cs="Arial"/>
                <w:b/>
                <w:bCs/>
                <w:color w:val="000000"/>
                <w:bdr w:val="none" w:sz="0" w:space="0" w:color="auto"/>
                <w:lang w:val="es-CO" w:eastAsia="es-CO"/>
              </w:rPr>
              <w:t>classified</w:t>
            </w:r>
            <w:proofErr w:type="spellEnd"/>
          </w:p>
        </w:tc>
        <w:tc>
          <w:tcPr>
            <w:tcW w:w="960" w:type="dxa"/>
            <w:vMerge/>
            <w:tcBorders>
              <w:top w:val="single" w:sz="4" w:space="0" w:color="auto"/>
              <w:left w:val="nil"/>
              <w:bottom w:val="single" w:sz="4" w:space="0" w:color="000000"/>
              <w:right w:val="nil"/>
            </w:tcBorders>
            <w:vAlign w:val="center"/>
            <w:hideMark/>
          </w:tcPr>
          <w:p w14:paraId="67F8A959"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p>
        </w:tc>
      </w:tr>
      <w:tr w:rsidR="00822A41" w:rsidRPr="002C47DB" w14:paraId="77C439F5" w14:textId="77777777" w:rsidTr="001D1AEB">
        <w:trPr>
          <w:trHeight w:val="288"/>
        </w:trPr>
        <w:tc>
          <w:tcPr>
            <w:tcW w:w="1060" w:type="dxa"/>
            <w:tcBorders>
              <w:top w:val="nil"/>
              <w:left w:val="nil"/>
              <w:bottom w:val="single" w:sz="4" w:space="0" w:color="auto"/>
              <w:right w:val="nil"/>
            </w:tcBorders>
            <w:shd w:val="clear" w:color="auto" w:fill="auto"/>
            <w:noWrap/>
            <w:vAlign w:val="center"/>
            <w:hideMark/>
          </w:tcPr>
          <w:p w14:paraId="7A7F2B33"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2C47DB">
              <w:rPr>
                <w:rFonts w:ascii="Arial" w:eastAsia="Times New Roman" w:hAnsi="Arial" w:cs="Arial"/>
                <w:color w:val="000000"/>
                <w:bdr w:val="none" w:sz="0" w:space="0" w:color="auto"/>
                <w:lang w:val="es-CO" w:eastAsia="es-CO"/>
              </w:rPr>
              <w:t>ASV_60</w:t>
            </w:r>
          </w:p>
        </w:tc>
        <w:tc>
          <w:tcPr>
            <w:tcW w:w="874" w:type="dxa"/>
            <w:tcBorders>
              <w:top w:val="nil"/>
              <w:left w:val="nil"/>
              <w:bottom w:val="single" w:sz="4" w:space="0" w:color="auto"/>
              <w:right w:val="nil"/>
            </w:tcBorders>
            <w:shd w:val="clear" w:color="auto" w:fill="auto"/>
            <w:noWrap/>
            <w:vAlign w:val="center"/>
            <w:hideMark/>
          </w:tcPr>
          <w:p w14:paraId="7BA94779"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2C47DB">
              <w:rPr>
                <w:rFonts w:ascii="Arial" w:eastAsia="Times New Roman" w:hAnsi="Arial" w:cs="Arial"/>
                <w:color w:val="000000"/>
                <w:bdr w:val="none" w:sz="0" w:space="0" w:color="auto"/>
                <w:lang w:val="es-CO" w:eastAsia="es-CO"/>
              </w:rPr>
              <w:t>0.51</w:t>
            </w:r>
          </w:p>
        </w:tc>
        <w:tc>
          <w:tcPr>
            <w:tcW w:w="920" w:type="dxa"/>
            <w:tcBorders>
              <w:top w:val="nil"/>
              <w:left w:val="nil"/>
              <w:bottom w:val="single" w:sz="4" w:space="0" w:color="auto"/>
              <w:right w:val="nil"/>
            </w:tcBorders>
            <w:shd w:val="clear" w:color="auto" w:fill="auto"/>
            <w:noWrap/>
            <w:vAlign w:val="center"/>
            <w:hideMark/>
          </w:tcPr>
          <w:p w14:paraId="2827E837"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2C47DB">
              <w:rPr>
                <w:rFonts w:ascii="Arial" w:eastAsia="Times New Roman" w:hAnsi="Arial" w:cs="Arial"/>
                <w:color w:val="000000"/>
                <w:bdr w:val="none" w:sz="0" w:space="0" w:color="auto"/>
                <w:lang w:val="es-CO" w:eastAsia="es-CO"/>
              </w:rPr>
              <w:t>0.35</w:t>
            </w:r>
          </w:p>
        </w:tc>
        <w:tc>
          <w:tcPr>
            <w:tcW w:w="1998" w:type="dxa"/>
            <w:tcBorders>
              <w:top w:val="nil"/>
              <w:left w:val="nil"/>
              <w:bottom w:val="single" w:sz="4" w:space="0" w:color="auto"/>
              <w:right w:val="nil"/>
            </w:tcBorders>
            <w:shd w:val="clear" w:color="auto" w:fill="auto"/>
            <w:noWrap/>
            <w:vAlign w:val="center"/>
            <w:hideMark/>
          </w:tcPr>
          <w:p w14:paraId="1E04582E"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i/>
                <w:iCs/>
                <w:color w:val="000000"/>
                <w:bdr w:val="none" w:sz="0" w:space="0" w:color="auto"/>
                <w:lang w:val="es-CO" w:eastAsia="es-CO"/>
              </w:rPr>
            </w:pPr>
            <w:proofErr w:type="spellStart"/>
            <w:r w:rsidRPr="002C47DB">
              <w:rPr>
                <w:rFonts w:ascii="Arial" w:eastAsia="Times New Roman" w:hAnsi="Arial" w:cs="Arial"/>
                <w:i/>
                <w:iCs/>
                <w:color w:val="000000"/>
                <w:bdr w:val="none" w:sz="0" w:space="0" w:color="auto"/>
                <w:lang w:val="es-CO" w:eastAsia="es-CO"/>
              </w:rPr>
              <w:t>Dothideomycetes</w:t>
            </w:r>
            <w:proofErr w:type="spellEnd"/>
          </w:p>
        </w:tc>
        <w:tc>
          <w:tcPr>
            <w:tcW w:w="1909" w:type="dxa"/>
            <w:tcBorders>
              <w:top w:val="nil"/>
              <w:left w:val="nil"/>
              <w:bottom w:val="single" w:sz="4" w:space="0" w:color="auto"/>
              <w:right w:val="nil"/>
            </w:tcBorders>
            <w:shd w:val="clear" w:color="auto" w:fill="auto"/>
            <w:noWrap/>
            <w:vAlign w:val="center"/>
            <w:hideMark/>
          </w:tcPr>
          <w:p w14:paraId="27B79A27"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i/>
                <w:iCs/>
                <w:color w:val="000000"/>
                <w:bdr w:val="none" w:sz="0" w:space="0" w:color="auto"/>
                <w:lang w:val="es-CO" w:eastAsia="es-CO"/>
              </w:rPr>
            </w:pPr>
            <w:proofErr w:type="spellStart"/>
            <w:r w:rsidRPr="002C47DB">
              <w:rPr>
                <w:rFonts w:ascii="Arial" w:eastAsia="Times New Roman" w:hAnsi="Arial" w:cs="Arial"/>
                <w:i/>
                <w:iCs/>
                <w:color w:val="000000"/>
                <w:bdr w:val="none" w:sz="0" w:space="0" w:color="auto"/>
                <w:lang w:val="es-CO" w:eastAsia="es-CO"/>
              </w:rPr>
              <w:t>Capnodiales</w:t>
            </w:r>
            <w:proofErr w:type="spellEnd"/>
          </w:p>
        </w:tc>
        <w:tc>
          <w:tcPr>
            <w:tcW w:w="1961" w:type="dxa"/>
            <w:tcBorders>
              <w:top w:val="nil"/>
              <w:left w:val="nil"/>
              <w:bottom w:val="single" w:sz="4" w:space="0" w:color="auto"/>
              <w:right w:val="nil"/>
            </w:tcBorders>
            <w:shd w:val="clear" w:color="auto" w:fill="auto"/>
            <w:noWrap/>
            <w:vAlign w:val="center"/>
            <w:hideMark/>
          </w:tcPr>
          <w:p w14:paraId="49A1A1E9"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i/>
                <w:iCs/>
                <w:color w:val="000000"/>
                <w:bdr w:val="none" w:sz="0" w:space="0" w:color="auto"/>
                <w:lang w:val="es-CO" w:eastAsia="es-CO"/>
              </w:rPr>
            </w:pPr>
            <w:proofErr w:type="spellStart"/>
            <w:r w:rsidRPr="002C47DB">
              <w:rPr>
                <w:rFonts w:ascii="Arial" w:eastAsia="Times New Roman" w:hAnsi="Arial" w:cs="Arial"/>
                <w:i/>
                <w:iCs/>
                <w:color w:val="000000"/>
                <w:bdr w:val="none" w:sz="0" w:space="0" w:color="auto"/>
                <w:lang w:val="es-CO" w:eastAsia="es-CO"/>
              </w:rPr>
              <w:t>Neodevriesiaceae</w:t>
            </w:r>
            <w:proofErr w:type="spellEnd"/>
          </w:p>
        </w:tc>
        <w:tc>
          <w:tcPr>
            <w:tcW w:w="1717" w:type="dxa"/>
            <w:tcBorders>
              <w:top w:val="nil"/>
              <w:left w:val="nil"/>
              <w:bottom w:val="single" w:sz="4" w:space="0" w:color="auto"/>
              <w:right w:val="nil"/>
            </w:tcBorders>
            <w:shd w:val="clear" w:color="auto" w:fill="auto"/>
            <w:noWrap/>
            <w:vAlign w:val="center"/>
            <w:hideMark/>
          </w:tcPr>
          <w:p w14:paraId="58CD3605"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i/>
                <w:iCs/>
                <w:color w:val="000000"/>
                <w:bdr w:val="none" w:sz="0" w:space="0" w:color="auto"/>
                <w:lang w:val="es-CO" w:eastAsia="es-CO"/>
              </w:rPr>
            </w:pPr>
            <w:proofErr w:type="spellStart"/>
            <w:r w:rsidRPr="002C47DB">
              <w:rPr>
                <w:rFonts w:ascii="Arial" w:eastAsia="Times New Roman" w:hAnsi="Arial" w:cs="Arial"/>
                <w:i/>
                <w:iCs/>
                <w:color w:val="000000"/>
                <w:bdr w:val="none" w:sz="0" w:space="0" w:color="auto"/>
                <w:lang w:val="es-CO" w:eastAsia="es-CO"/>
              </w:rPr>
              <w:t>Neodevriesia</w:t>
            </w:r>
            <w:proofErr w:type="spellEnd"/>
          </w:p>
        </w:tc>
        <w:tc>
          <w:tcPr>
            <w:tcW w:w="960" w:type="dxa"/>
            <w:vMerge/>
            <w:tcBorders>
              <w:top w:val="single" w:sz="4" w:space="0" w:color="auto"/>
              <w:left w:val="nil"/>
              <w:bottom w:val="single" w:sz="4" w:space="0" w:color="000000"/>
              <w:right w:val="nil"/>
            </w:tcBorders>
            <w:vAlign w:val="center"/>
            <w:hideMark/>
          </w:tcPr>
          <w:p w14:paraId="539E3781"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p>
        </w:tc>
      </w:tr>
      <w:tr w:rsidR="00854072" w:rsidRPr="002C47DB" w14:paraId="77C591A7" w14:textId="77777777" w:rsidTr="00854072">
        <w:trPr>
          <w:trHeight w:val="288"/>
        </w:trPr>
        <w:tc>
          <w:tcPr>
            <w:tcW w:w="1060" w:type="dxa"/>
            <w:tcBorders>
              <w:top w:val="nil"/>
              <w:left w:val="nil"/>
              <w:bottom w:val="single" w:sz="4" w:space="0" w:color="auto"/>
              <w:right w:val="nil"/>
            </w:tcBorders>
            <w:shd w:val="clear" w:color="auto" w:fill="auto"/>
            <w:noWrap/>
            <w:vAlign w:val="center"/>
            <w:hideMark/>
          </w:tcPr>
          <w:p w14:paraId="3DF07400" w14:textId="64B2E872" w:rsidR="00854072" w:rsidRPr="002C47DB" w:rsidRDefault="00854072"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2C47DB">
              <w:rPr>
                <w:rFonts w:ascii="Arial" w:eastAsia="Times New Roman" w:hAnsi="Arial" w:cs="Arial"/>
                <w:color w:val="000000"/>
                <w:bdr w:val="none" w:sz="0" w:space="0" w:color="auto"/>
                <w:lang w:val="es-CO" w:eastAsia="es-CO"/>
              </w:rPr>
              <w:t>ASV_9</w:t>
            </w:r>
          </w:p>
        </w:tc>
        <w:tc>
          <w:tcPr>
            <w:tcW w:w="874" w:type="dxa"/>
            <w:tcBorders>
              <w:top w:val="nil"/>
              <w:left w:val="nil"/>
              <w:bottom w:val="single" w:sz="4" w:space="0" w:color="auto"/>
              <w:right w:val="nil"/>
            </w:tcBorders>
            <w:shd w:val="clear" w:color="auto" w:fill="auto"/>
            <w:noWrap/>
            <w:vAlign w:val="center"/>
            <w:hideMark/>
          </w:tcPr>
          <w:p w14:paraId="4C9EF18D" w14:textId="28245CC4" w:rsidR="00854072" w:rsidRPr="002C47DB" w:rsidRDefault="00854072"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2C47DB">
              <w:rPr>
                <w:rFonts w:ascii="Arial" w:eastAsia="Times New Roman" w:hAnsi="Arial" w:cs="Arial"/>
                <w:color w:val="000000"/>
                <w:bdr w:val="none" w:sz="0" w:space="0" w:color="auto"/>
                <w:lang w:val="es-CO" w:eastAsia="es-CO"/>
              </w:rPr>
              <w:t>0.65</w:t>
            </w:r>
          </w:p>
        </w:tc>
        <w:tc>
          <w:tcPr>
            <w:tcW w:w="920" w:type="dxa"/>
            <w:tcBorders>
              <w:top w:val="nil"/>
              <w:left w:val="nil"/>
              <w:bottom w:val="single" w:sz="4" w:space="0" w:color="auto"/>
              <w:right w:val="nil"/>
            </w:tcBorders>
            <w:shd w:val="clear" w:color="auto" w:fill="auto"/>
            <w:noWrap/>
            <w:vAlign w:val="center"/>
            <w:hideMark/>
          </w:tcPr>
          <w:p w14:paraId="08A587FE" w14:textId="39965F3F" w:rsidR="00854072" w:rsidRPr="002C47DB" w:rsidRDefault="00854072"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2C47DB">
              <w:rPr>
                <w:rFonts w:ascii="Arial" w:eastAsia="Times New Roman" w:hAnsi="Arial" w:cs="Arial"/>
                <w:color w:val="000000"/>
                <w:bdr w:val="none" w:sz="0" w:space="0" w:color="auto"/>
                <w:lang w:val="es-CO" w:eastAsia="es-CO"/>
              </w:rPr>
              <w:t>0.37</w:t>
            </w:r>
          </w:p>
        </w:tc>
        <w:tc>
          <w:tcPr>
            <w:tcW w:w="1998" w:type="dxa"/>
            <w:tcBorders>
              <w:top w:val="nil"/>
              <w:left w:val="nil"/>
              <w:bottom w:val="single" w:sz="4" w:space="0" w:color="auto"/>
              <w:right w:val="nil"/>
            </w:tcBorders>
            <w:shd w:val="clear" w:color="auto" w:fill="auto"/>
            <w:noWrap/>
            <w:vAlign w:val="center"/>
            <w:hideMark/>
          </w:tcPr>
          <w:p w14:paraId="515EBF9D" w14:textId="0F11B1B6" w:rsidR="00854072" w:rsidRPr="002C47DB" w:rsidRDefault="0072478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proofErr w:type="spellStart"/>
            <w:r w:rsidRPr="002C47DB">
              <w:rPr>
                <w:rFonts w:ascii="Arial" w:eastAsia="Times New Roman" w:hAnsi="Arial" w:cs="Arial"/>
                <w:color w:val="000000"/>
                <w:bdr w:val="none" w:sz="0" w:space="0" w:color="auto"/>
                <w:lang w:val="es-CO" w:eastAsia="es-CO"/>
              </w:rPr>
              <w:t>Not</w:t>
            </w:r>
            <w:proofErr w:type="spellEnd"/>
            <w:r w:rsidRPr="002C47DB">
              <w:rPr>
                <w:rFonts w:ascii="Arial" w:eastAsia="Times New Roman" w:hAnsi="Arial" w:cs="Arial"/>
                <w:color w:val="000000"/>
                <w:bdr w:val="none" w:sz="0" w:space="0" w:color="auto"/>
                <w:lang w:val="es-CO" w:eastAsia="es-CO"/>
              </w:rPr>
              <w:t xml:space="preserve"> </w:t>
            </w:r>
            <w:proofErr w:type="spellStart"/>
            <w:r w:rsidRPr="002C47DB">
              <w:rPr>
                <w:rFonts w:ascii="Arial" w:eastAsia="Times New Roman" w:hAnsi="Arial" w:cs="Arial"/>
                <w:color w:val="000000"/>
                <w:bdr w:val="none" w:sz="0" w:space="0" w:color="auto"/>
                <w:lang w:val="es-CO" w:eastAsia="es-CO"/>
              </w:rPr>
              <w:t>classified</w:t>
            </w:r>
            <w:proofErr w:type="spellEnd"/>
          </w:p>
        </w:tc>
        <w:tc>
          <w:tcPr>
            <w:tcW w:w="1909" w:type="dxa"/>
            <w:tcBorders>
              <w:top w:val="nil"/>
              <w:left w:val="nil"/>
              <w:bottom w:val="single" w:sz="4" w:space="0" w:color="auto"/>
              <w:right w:val="nil"/>
            </w:tcBorders>
            <w:shd w:val="clear" w:color="auto" w:fill="auto"/>
            <w:noWrap/>
            <w:vAlign w:val="center"/>
            <w:hideMark/>
          </w:tcPr>
          <w:p w14:paraId="3AE9C78C" w14:textId="5A52B0D9" w:rsidR="00854072" w:rsidRPr="002C47DB" w:rsidRDefault="0072478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proofErr w:type="spellStart"/>
            <w:r w:rsidRPr="002C47DB">
              <w:rPr>
                <w:rFonts w:ascii="Arial" w:eastAsia="Times New Roman" w:hAnsi="Arial" w:cs="Arial"/>
                <w:color w:val="000000"/>
                <w:bdr w:val="none" w:sz="0" w:space="0" w:color="auto"/>
                <w:lang w:val="es-CO" w:eastAsia="es-CO"/>
              </w:rPr>
              <w:t>Not</w:t>
            </w:r>
            <w:proofErr w:type="spellEnd"/>
            <w:r w:rsidRPr="002C47DB">
              <w:rPr>
                <w:rFonts w:ascii="Arial" w:eastAsia="Times New Roman" w:hAnsi="Arial" w:cs="Arial"/>
                <w:color w:val="000000"/>
                <w:bdr w:val="none" w:sz="0" w:space="0" w:color="auto"/>
                <w:lang w:val="es-CO" w:eastAsia="es-CO"/>
              </w:rPr>
              <w:t xml:space="preserve"> </w:t>
            </w:r>
            <w:proofErr w:type="spellStart"/>
            <w:r w:rsidRPr="002C47DB">
              <w:rPr>
                <w:rFonts w:ascii="Arial" w:eastAsia="Times New Roman" w:hAnsi="Arial" w:cs="Arial"/>
                <w:color w:val="000000"/>
                <w:bdr w:val="none" w:sz="0" w:space="0" w:color="auto"/>
                <w:lang w:val="es-CO" w:eastAsia="es-CO"/>
              </w:rPr>
              <w:t>classified</w:t>
            </w:r>
            <w:proofErr w:type="spellEnd"/>
          </w:p>
        </w:tc>
        <w:tc>
          <w:tcPr>
            <w:tcW w:w="1961" w:type="dxa"/>
            <w:tcBorders>
              <w:top w:val="nil"/>
              <w:left w:val="nil"/>
              <w:bottom w:val="single" w:sz="4" w:space="0" w:color="auto"/>
              <w:right w:val="nil"/>
            </w:tcBorders>
            <w:shd w:val="clear" w:color="auto" w:fill="auto"/>
            <w:noWrap/>
            <w:vAlign w:val="center"/>
            <w:hideMark/>
          </w:tcPr>
          <w:p w14:paraId="359913B6" w14:textId="7EF03CF4" w:rsidR="00854072" w:rsidRPr="002C47DB" w:rsidRDefault="0072478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proofErr w:type="spellStart"/>
            <w:r w:rsidRPr="002C47DB">
              <w:rPr>
                <w:rFonts w:ascii="Arial" w:eastAsia="Times New Roman" w:hAnsi="Arial" w:cs="Arial"/>
                <w:color w:val="000000"/>
                <w:bdr w:val="none" w:sz="0" w:space="0" w:color="auto"/>
                <w:lang w:val="es-CO" w:eastAsia="es-CO"/>
              </w:rPr>
              <w:t>Not</w:t>
            </w:r>
            <w:proofErr w:type="spellEnd"/>
            <w:r w:rsidRPr="002C47DB">
              <w:rPr>
                <w:rFonts w:ascii="Arial" w:eastAsia="Times New Roman" w:hAnsi="Arial" w:cs="Arial"/>
                <w:color w:val="000000"/>
                <w:bdr w:val="none" w:sz="0" w:space="0" w:color="auto"/>
                <w:lang w:val="es-CO" w:eastAsia="es-CO"/>
              </w:rPr>
              <w:t xml:space="preserve"> </w:t>
            </w:r>
            <w:proofErr w:type="spellStart"/>
            <w:r w:rsidRPr="002C47DB">
              <w:rPr>
                <w:rFonts w:ascii="Arial" w:eastAsia="Times New Roman" w:hAnsi="Arial" w:cs="Arial"/>
                <w:color w:val="000000"/>
                <w:bdr w:val="none" w:sz="0" w:space="0" w:color="auto"/>
                <w:lang w:val="es-CO" w:eastAsia="es-CO"/>
              </w:rPr>
              <w:t>classified</w:t>
            </w:r>
            <w:proofErr w:type="spellEnd"/>
          </w:p>
        </w:tc>
        <w:tc>
          <w:tcPr>
            <w:tcW w:w="1717" w:type="dxa"/>
            <w:tcBorders>
              <w:top w:val="nil"/>
              <w:left w:val="nil"/>
              <w:bottom w:val="single" w:sz="4" w:space="0" w:color="auto"/>
              <w:right w:val="nil"/>
            </w:tcBorders>
            <w:shd w:val="clear" w:color="auto" w:fill="auto"/>
            <w:noWrap/>
            <w:vAlign w:val="center"/>
            <w:hideMark/>
          </w:tcPr>
          <w:p w14:paraId="4C95FC64" w14:textId="20C1D014" w:rsidR="00854072" w:rsidRPr="002C47DB" w:rsidRDefault="0072478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proofErr w:type="spellStart"/>
            <w:r w:rsidRPr="002C47DB">
              <w:rPr>
                <w:rFonts w:ascii="Arial" w:eastAsia="Times New Roman" w:hAnsi="Arial" w:cs="Arial"/>
                <w:color w:val="000000"/>
                <w:bdr w:val="none" w:sz="0" w:space="0" w:color="auto"/>
                <w:lang w:val="es-CO" w:eastAsia="es-CO"/>
              </w:rPr>
              <w:t>Not</w:t>
            </w:r>
            <w:proofErr w:type="spellEnd"/>
            <w:r w:rsidRPr="002C47DB">
              <w:rPr>
                <w:rFonts w:ascii="Arial" w:eastAsia="Times New Roman" w:hAnsi="Arial" w:cs="Arial"/>
                <w:color w:val="000000"/>
                <w:bdr w:val="none" w:sz="0" w:space="0" w:color="auto"/>
                <w:lang w:val="es-CO" w:eastAsia="es-CO"/>
              </w:rPr>
              <w:t xml:space="preserve"> </w:t>
            </w:r>
            <w:proofErr w:type="spellStart"/>
            <w:r w:rsidRPr="002C47DB">
              <w:rPr>
                <w:rFonts w:ascii="Arial" w:eastAsia="Times New Roman" w:hAnsi="Arial" w:cs="Arial"/>
                <w:color w:val="000000"/>
                <w:bdr w:val="none" w:sz="0" w:space="0" w:color="auto"/>
                <w:lang w:val="es-CO" w:eastAsia="es-CO"/>
              </w:rPr>
              <w:t>classified</w:t>
            </w:r>
            <w:proofErr w:type="spellEnd"/>
          </w:p>
        </w:tc>
        <w:tc>
          <w:tcPr>
            <w:tcW w:w="960" w:type="dxa"/>
            <w:tcBorders>
              <w:top w:val="nil"/>
              <w:left w:val="nil"/>
              <w:bottom w:val="single" w:sz="4" w:space="0" w:color="auto"/>
              <w:right w:val="nil"/>
            </w:tcBorders>
            <w:shd w:val="clear" w:color="auto" w:fill="auto"/>
            <w:noWrap/>
            <w:vAlign w:val="center"/>
            <w:hideMark/>
          </w:tcPr>
          <w:p w14:paraId="310068E9" w14:textId="77777777" w:rsidR="00854072" w:rsidRPr="002C47DB" w:rsidRDefault="00854072"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2C47DB">
              <w:rPr>
                <w:rFonts w:ascii="Arial" w:eastAsia="Times New Roman" w:hAnsi="Arial" w:cs="Arial"/>
                <w:color w:val="000000"/>
                <w:bdr w:val="none" w:sz="0" w:space="0" w:color="auto"/>
                <w:lang w:val="es-CO" w:eastAsia="es-CO"/>
              </w:rPr>
              <w:t>II</w:t>
            </w:r>
          </w:p>
        </w:tc>
      </w:tr>
      <w:tr w:rsidR="00822A41" w:rsidRPr="002C47DB" w14:paraId="5F0ED0DD" w14:textId="77777777" w:rsidTr="00854072">
        <w:trPr>
          <w:trHeight w:val="288"/>
        </w:trPr>
        <w:tc>
          <w:tcPr>
            <w:tcW w:w="1060" w:type="dxa"/>
            <w:tcBorders>
              <w:top w:val="single" w:sz="4" w:space="0" w:color="auto"/>
              <w:left w:val="nil"/>
              <w:bottom w:val="nil"/>
              <w:right w:val="nil"/>
            </w:tcBorders>
            <w:shd w:val="clear" w:color="auto" w:fill="auto"/>
            <w:noWrap/>
            <w:vAlign w:val="center"/>
            <w:hideMark/>
          </w:tcPr>
          <w:p w14:paraId="520153A1"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2C47DB">
              <w:rPr>
                <w:rFonts w:ascii="Arial" w:eastAsia="Times New Roman" w:hAnsi="Arial" w:cs="Arial"/>
                <w:color w:val="000000"/>
                <w:bdr w:val="none" w:sz="0" w:space="0" w:color="auto"/>
                <w:lang w:val="es-CO" w:eastAsia="es-CO"/>
              </w:rPr>
              <w:t>ASV_10</w:t>
            </w:r>
          </w:p>
        </w:tc>
        <w:tc>
          <w:tcPr>
            <w:tcW w:w="874" w:type="dxa"/>
            <w:tcBorders>
              <w:top w:val="single" w:sz="4" w:space="0" w:color="auto"/>
              <w:left w:val="nil"/>
              <w:bottom w:val="nil"/>
              <w:right w:val="nil"/>
            </w:tcBorders>
            <w:shd w:val="clear" w:color="auto" w:fill="auto"/>
            <w:noWrap/>
            <w:vAlign w:val="center"/>
            <w:hideMark/>
          </w:tcPr>
          <w:p w14:paraId="17F23616"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2C47DB">
              <w:rPr>
                <w:rFonts w:ascii="Arial" w:eastAsia="Times New Roman" w:hAnsi="Arial" w:cs="Arial"/>
                <w:color w:val="000000"/>
                <w:bdr w:val="none" w:sz="0" w:space="0" w:color="auto"/>
                <w:lang w:val="es-CO" w:eastAsia="es-CO"/>
              </w:rPr>
              <w:t>3.90</w:t>
            </w:r>
          </w:p>
        </w:tc>
        <w:tc>
          <w:tcPr>
            <w:tcW w:w="920" w:type="dxa"/>
            <w:tcBorders>
              <w:top w:val="single" w:sz="4" w:space="0" w:color="auto"/>
              <w:left w:val="nil"/>
              <w:bottom w:val="nil"/>
              <w:right w:val="nil"/>
            </w:tcBorders>
            <w:shd w:val="clear" w:color="auto" w:fill="auto"/>
            <w:noWrap/>
            <w:vAlign w:val="center"/>
            <w:hideMark/>
          </w:tcPr>
          <w:p w14:paraId="4211A15D"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2C47DB">
              <w:rPr>
                <w:rFonts w:ascii="Arial" w:eastAsia="Times New Roman" w:hAnsi="Arial" w:cs="Arial"/>
                <w:color w:val="000000"/>
                <w:bdr w:val="none" w:sz="0" w:space="0" w:color="auto"/>
                <w:lang w:val="es-CO" w:eastAsia="es-CO"/>
              </w:rPr>
              <w:t>2.10</w:t>
            </w:r>
          </w:p>
        </w:tc>
        <w:tc>
          <w:tcPr>
            <w:tcW w:w="1998" w:type="dxa"/>
            <w:tcBorders>
              <w:top w:val="single" w:sz="4" w:space="0" w:color="auto"/>
              <w:left w:val="nil"/>
              <w:bottom w:val="nil"/>
              <w:right w:val="nil"/>
            </w:tcBorders>
            <w:shd w:val="clear" w:color="auto" w:fill="auto"/>
            <w:noWrap/>
            <w:vAlign w:val="center"/>
            <w:hideMark/>
          </w:tcPr>
          <w:p w14:paraId="39684F8B"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i/>
                <w:iCs/>
                <w:color w:val="000000"/>
                <w:bdr w:val="none" w:sz="0" w:space="0" w:color="auto"/>
                <w:lang w:val="es-CO" w:eastAsia="es-CO"/>
              </w:rPr>
            </w:pPr>
            <w:proofErr w:type="spellStart"/>
            <w:r w:rsidRPr="002C47DB">
              <w:rPr>
                <w:rFonts w:ascii="Arial" w:eastAsia="Times New Roman" w:hAnsi="Arial" w:cs="Arial"/>
                <w:i/>
                <w:iCs/>
                <w:color w:val="000000"/>
                <w:bdr w:val="none" w:sz="0" w:space="0" w:color="auto"/>
                <w:lang w:val="es-CO" w:eastAsia="es-CO"/>
              </w:rPr>
              <w:t>Eurotiomycetes</w:t>
            </w:r>
            <w:proofErr w:type="spellEnd"/>
          </w:p>
        </w:tc>
        <w:tc>
          <w:tcPr>
            <w:tcW w:w="1909" w:type="dxa"/>
            <w:tcBorders>
              <w:top w:val="single" w:sz="4" w:space="0" w:color="auto"/>
              <w:left w:val="nil"/>
              <w:bottom w:val="nil"/>
              <w:right w:val="nil"/>
            </w:tcBorders>
            <w:shd w:val="clear" w:color="auto" w:fill="auto"/>
            <w:noWrap/>
            <w:vAlign w:val="center"/>
            <w:hideMark/>
          </w:tcPr>
          <w:p w14:paraId="71C04A68"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i/>
                <w:iCs/>
                <w:color w:val="000000"/>
                <w:bdr w:val="none" w:sz="0" w:space="0" w:color="auto"/>
                <w:lang w:val="es-CO" w:eastAsia="es-CO"/>
              </w:rPr>
            </w:pPr>
            <w:proofErr w:type="spellStart"/>
            <w:r w:rsidRPr="002C47DB">
              <w:rPr>
                <w:rFonts w:ascii="Arial" w:eastAsia="Times New Roman" w:hAnsi="Arial" w:cs="Arial"/>
                <w:i/>
                <w:iCs/>
                <w:color w:val="000000"/>
                <w:bdr w:val="none" w:sz="0" w:space="0" w:color="auto"/>
                <w:lang w:val="es-CO" w:eastAsia="es-CO"/>
              </w:rPr>
              <w:t>Chaetothyriales</w:t>
            </w:r>
            <w:proofErr w:type="spellEnd"/>
          </w:p>
        </w:tc>
        <w:tc>
          <w:tcPr>
            <w:tcW w:w="1961" w:type="dxa"/>
            <w:tcBorders>
              <w:top w:val="single" w:sz="4" w:space="0" w:color="auto"/>
              <w:left w:val="nil"/>
              <w:bottom w:val="nil"/>
              <w:right w:val="nil"/>
            </w:tcBorders>
            <w:shd w:val="clear" w:color="auto" w:fill="auto"/>
            <w:noWrap/>
            <w:vAlign w:val="center"/>
            <w:hideMark/>
          </w:tcPr>
          <w:p w14:paraId="78F3597C" w14:textId="478BB094" w:rsidR="00822A41" w:rsidRPr="002C47DB" w:rsidRDefault="0072478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proofErr w:type="spellStart"/>
            <w:r w:rsidRPr="002C47DB">
              <w:rPr>
                <w:rFonts w:ascii="Arial" w:eastAsia="Times New Roman" w:hAnsi="Arial" w:cs="Arial"/>
                <w:color w:val="000000"/>
                <w:bdr w:val="none" w:sz="0" w:space="0" w:color="auto"/>
                <w:lang w:val="es-CO" w:eastAsia="es-CO"/>
              </w:rPr>
              <w:t>Not</w:t>
            </w:r>
            <w:proofErr w:type="spellEnd"/>
            <w:r w:rsidRPr="002C47DB">
              <w:rPr>
                <w:rFonts w:ascii="Arial" w:eastAsia="Times New Roman" w:hAnsi="Arial" w:cs="Arial"/>
                <w:color w:val="000000"/>
                <w:bdr w:val="none" w:sz="0" w:space="0" w:color="auto"/>
                <w:lang w:val="es-CO" w:eastAsia="es-CO"/>
              </w:rPr>
              <w:t xml:space="preserve"> </w:t>
            </w:r>
            <w:proofErr w:type="spellStart"/>
            <w:r w:rsidRPr="002C47DB">
              <w:rPr>
                <w:rFonts w:ascii="Arial" w:eastAsia="Times New Roman" w:hAnsi="Arial" w:cs="Arial"/>
                <w:color w:val="000000"/>
                <w:bdr w:val="none" w:sz="0" w:space="0" w:color="auto"/>
                <w:lang w:val="es-CO" w:eastAsia="es-CO"/>
              </w:rPr>
              <w:t>classified</w:t>
            </w:r>
            <w:proofErr w:type="spellEnd"/>
          </w:p>
        </w:tc>
        <w:tc>
          <w:tcPr>
            <w:tcW w:w="1717" w:type="dxa"/>
            <w:tcBorders>
              <w:top w:val="single" w:sz="4" w:space="0" w:color="auto"/>
              <w:left w:val="nil"/>
              <w:bottom w:val="nil"/>
              <w:right w:val="nil"/>
            </w:tcBorders>
            <w:shd w:val="clear" w:color="auto" w:fill="auto"/>
            <w:noWrap/>
            <w:vAlign w:val="center"/>
            <w:hideMark/>
          </w:tcPr>
          <w:p w14:paraId="2ABCE4DB" w14:textId="45C73B07" w:rsidR="00822A41" w:rsidRPr="002C47DB" w:rsidRDefault="0072478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proofErr w:type="spellStart"/>
            <w:r w:rsidRPr="002C47DB">
              <w:rPr>
                <w:rFonts w:ascii="Arial" w:eastAsia="Times New Roman" w:hAnsi="Arial" w:cs="Arial"/>
                <w:color w:val="000000"/>
                <w:bdr w:val="none" w:sz="0" w:space="0" w:color="auto"/>
                <w:lang w:val="es-CO" w:eastAsia="es-CO"/>
              </w:rPr>
              <w:t>Not</w:t>
            </w:r>
            <w:proofErr w:type="spellEnd"/>
            <w:r w:rsidRPr="002C47DB">
              <w:rPr>
                <w:rFonts w:ascii="Arial" w:eastAsia="Times New Roman" w:hAnsi="Arial" w:cs="Arial"/>
                <w:color w:val="000000"/>
                <w:bdr w:val="none" w:sz="0" w:space="0" w:color="auto"/>
                <w:lang w:val="es-CO" w:eastAsia="es-CO"/>
              </w:rPr>
              <w:t xml:space="preserve"> </w:t>
            </w:r>
            <w:proofErr w:type="spellStart"/>
            <w:r w:rsidRPr="002C47DB">
              <w:rPr>
                <w:rFonts w:ascii="Arial" w:eastAsia="Times New Roman" w:hAnsi="Arial" w:cs="Arial"/>
                <w:color w:val="000000"/>
                <w:bdr w:val="none" w:sz="0" w:space="0" w:color="auto"/>
                <w:lang w:val="es-CO" w:eastAsia="es-CO"/>
              </w:rPr>
              <w:t>classified</w:t>
            </w:r>
            <w:proofErr w:type="spellEnd"/>
          </w:p>
        </w:tc>
        <w:tc>
          <w:tcPr>
            <w:tcW w:w="960" w:type="dxa"/>
            <w:vMerge w:val="restart"/>
            <w:tcBorders>
              <w:top w:val="single" w:sz="4" w:space="0" w:color="auto"/>
              <w:left w:val="nil"/>
              <w:bottom w:val="single" w:sz="4" w:space="0" w:color="000000"/>
              <w:right w:val="nil"/>
            </w:tcBorders>
            <w:shd w:val="clear" w:color="auto" w:fill="auto"/>
            <w:noWrap/>
            <w:vAlign w:val="center"/>
            <w:hideMark/>
          </w:tcPr>
          <w:p w14:paraId="2BA4744F"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2C47DB">
              <w:rPr>
                <w:rFonts w:ascii="Arial" w:eastAsia="Times New Roman" w:hAnsi="Arial" w:cs="Arial"/>
                <w:color w:val="000000"/>
                <w:bdr w:val="none" w:sz="0" w:space="0" w:color="auto"/>
                <w:lang w:val="es-CO" w:eastAsia="es-CO"/>
              </w:rPr>
              <w:t>I</w:t>
            </w:r>
          </w:p>
        </w:tc>
      </w:tr>
      <w:tr w:rsidR="00822A41" w:rsidRPr="002C47DB" w14:paraId="4CE9E8C3" w14:textId="77777777" w:rsidTr="001D1AEB">
        <w:trPr>
          <w:trHeight w:val="288"/>
        </w:trPr>
        <w:tc>
          <w:tcPr>
            <w:tcW w:w="1060" w:type="dxa"/>
            <w:tcBorders>
              <w:top w:val="nil"/>
              <w:left w:val="nil"/>
              <w:bottom w:val="single" w:sz="4" w:space="0" w:color="auto"/>
              <w:right w:val="nil"/>
            </w:tcBorders>
            <w:shd w:val="clear" w:color="auto" w:fill="auto"/>
            <w:noWrap/>
            <w:vAlign w:val="center"/>
            <w:hideMark/>
          </w:tcPr>
          <w:p w14:paraId="566FAA24"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2C47DB">
              <w:rPr>
                <w:rFonts w:ascii="Arial" w:eastAsia="Times New Roman" w:hAnsi="Arial" w:cs="Arial"/>
                <w:color w:val="000000"/>
                <w:bdr w:val="none" w:sz="0" w:space="0" w:color="auto"/>
                <w:lang w:val="es-CO" w:eastAsia="es-CO"/>
              </w:rPr>
              <w:t>ASV_13</w:t>
            </w:r>
          </w:p>
        </w:tc>
        <w:tc>
          <w:tcPr>
            <w:tcW w:w="874" w:type="dxa"/>
            <w:tcBorders>
              <w:top w:val="nil"/>
              <w:left w:val="nil"/>
              <w:bottom w:val="single" w:sz="4" w:space="0" w:color="auto"/>
              <w:right w:val="nil"/>
            </w:tcBorders>
            <w:shd w:val="clear" w:color="auto" w:fill="auto"/>
            <w:noWrap/>
            <w:vAlign w:val="center"/>
            <w:hideMark/>
          </w:tcPr>
          <w:p w14:paraId="14DF0A96"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2C47DB">
              <w:rPr>
                <w:rFonts w:ascii="Arial" w:eastAsia="Times New Roman" w:hAnsi="Arial" w:cs="Arial"/>
                <w:color w:val="000000"/>
                <w:bdr w:val="none" w:sz="0" w:space="0" w:color="auto"/>
                <w:lang w:val="es-CO" w:eastAsia="es-CO"/>
              </w:rPr>
              <w:t>3.40</w:t>
            </w:r>
          </w:p>
        </w:tc>
        <w:tc>
          <w:tcPr>
            <w:tcW w:w="920" w:type="dxa"/>
            <w:tcBorders>
              <w:top w:val="nil"/>
              <w:left w:val="nil"/>
              <w:bottom w:val="single" w:sz="4" w:space="0" w:color="auto"/>
              <w:right w:val="nil"/>
            </w:tcBorders>
            <w:shd w:val="clear" w:color="auto" w:fill="auto"/>
            <w:noWrap/>
            <w:vAlign w:val="center"/>
            <w:hideMark/>
          </w:tcPr>
          <w:p w14:paraId="4BA5D85C"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2C47DB">
              <w:rPr>
                <w:rFonts w:ascii="Arial" w:eastAsia="Times New Roman" w:hAnsi="Arial" w:cs="Arial"/>
                <w:color w:val="000000"/>
                <w:bdr w:val="none" w:sz="0" w:space="0" w:color="auto"/>
                <w:lang w:val="es-CO" w:eastAsia="es-CO"/>
              </w:rPr>
              <w:t>2.30</w:t>
            </w:r>
          </w:p>
        </w:tc>
        <w:tc>
          <w:tcPr>
            <w:tcW w:w="1998" w:type="dxa"/>
            <w:tcBorders>
              <w:top w:val="nil"/>
              <w:left w:val="nil"/>
              <w:bottom w:val="single" w:sz="4" w:space="0" w:color="auto"/>
              <w:right w:val="nil"/>
            </w:tcBorders>
            <w:shd w:val="clear" w:color="auto" w:fill="auto"/>
            <w:noWrap/>
            <w:vAlign w:val="center"/>
            <w:hideMark/>
          </w:tcPr>
          <w:p w14:paraId="346A2048" w14:textId="62349A32" w:rsidR="00822A41" w:rsidRPr="002C47DB" w:rsidRDefault="0072478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proofErr w:type="spellStart"/>
            <w:r w:rsidRPr="002C47DB">
              <w:rPr>
                <w:rFonts w:ascii="Arial" w:eastAsia="Times New Roman" w:hAnsi="Arial" w:cs="Arial"/>
                <w:color w:val="000000"/>
                <w:bdr w:val="none" w:sz="0" w:space="0" w:color="auto"/>
                <w:lang w:val="es-CO" w:eastAsia="es-CO"/>
              </w:rPr>
              <w:t>Not</w:t>
            </w:r>
            <w:proofErr w:type="spellEnd"/>
            <w:r w:rsidRPr="002C47DB">
              <w:rPr>
                <w:rFonts w:ascii="Arial" w:eastAsia="Times New Roman" w:hAnsi="Arial" w:cs="Arial"/>
                <w:color w:val="000000"/>
                <w:bdr w:val="none" w:sz="0" w:space="0" w:color="auto"/>
                <w:lang w:val="es-CO" w:eastAsia="es-CO"/>
              </w:rPr>
              <w:t xml:space="preserve"> </w:t>
            </w:r>
            <w:proofErr w:type="spellStart"/>
            <w:r w:rsidRPr="002C47DB">
              <w:rPr>
                <w:rFonts w:ascii="Arial" w:eastAsia="Times New Roman" w:hAnsi="Arial" w:cs="Arial"/>
                <w:color w:val="000000"/>
                <w:bdr w:val="none" w:sz="0" w:space="0" w:color="auto"/>
                <w:lang w:val="es-CO" w:eastAsia="es-CO"/>
              </w:rPr>
              <w:t>classified</w:t>
            </w:r>
            <w:proofErr w:type="spellEnd"/>
          </w:p>
        </w:tc>
        <w:tc>
          <w:tcPr>
            <w:tcW w:w="1909" w:type="dxa"/>
            <w:tcBorders>
              <w:top w:val="nil"/>
              <w:left w:val="nil"/>
              <w:bottom w:val="single" w:sz="4" w:space="0" w:color="auto"/>
              <w:right w:val="nil"/>
            </w:tcBorders>
            <w:shd w:val="clear" w:color="auto" w:fill="auto"/>
            <w:noWrap/>
            <w:vAlign w:val="center"/>
            <w:hideMark/>
          </w:tcPr>
          <w:p w14:paraId="66654258" w14:textId="52738100" w:rsidR="00822A41" w:rsidRPr="002C47DB" w:rsidRDefault="0072478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proofErr w:type="spellStart"/>
            <w:r w:rsidRPr="002C47DB">
              <w:rPr>
                <w:rFonts w:ascii="Arial" w:eastAsia="Times New Roman" w:hAnsi="Arial" w:cs="Arial"/>
                <w:color w:val="000000"/>
                <w:bdr w:val="none" w:sz="0" w:space="0" w:color="auto"/>
                <w:lang w:val="es-CO" w:eastAsia="es-CO"/>
              </w:rPr>
              <w:t>Not</w:t>
            </w:r>
            <w:proofErr w:type="spellEnd"/>
            <w:r w:rsidRPr="002C47DB">
              <w:rPr>
                <w:rFonts w:ascii="Arial" w:eastAsia="Times New Roman" w:hAnsi="Arial" w:cs="Arial"/>
                <w:color w:val="000000"/>
                <w:bdr w:val="none" w:sz="0" w:space="0" w:color="auto"/>
                <w:lang w:val="es-CO" w:eastAsia="es-CO"/>
              </w:rPr>
              <w:t xml:space="preserve"> </w:t>
            </w:r>
            <w:proofErr w:type="spellStart"/>
            <w:r w:rsidRPr="002C47DB">
              <w:rPr>
                <w:rFonts w:ascii="Arial" w:eastAsia="Times New Roman" w:hAnsi="Arial" w:cs="Arial"/>
                <w:color w:val="000000"/>
                <w:bdr w:val="none" w:sz="0" w:space="0" w:color="auto"/>
                <w:lang w:val="es-CO" w:eastAsia="es-CO"/>
              </w:rPr>
              <w:t>classified</w:t>
            </w:r>
            <w:proofErr w:type="spellEnd"/>
          </w:p>
        </w:tc>
        <w:tc>
          <w:tcPr>
            <w:tcW w:w="1961" w:type="dxa"/>
            <w:tcBorders>
              <w:top w:val="nil"/>
              <w:left w:val="nil"/>
              <w:bottom w:val="single" w:sz="4" w:space="0" w:color="auto"/>
              <w:right w:val="nil"/>
            </w:tcBorders>
            <w:shd w:val="clear" w:color="auto" w:fill="auto"/>
            <w:noWrap/>
            <w:vAlign w:val="center"/>
            <w:hideMark/>
          </w:tcPr>
          <w:p w14:paraId="55AF2227" w14:textId="1C849F0B" w:rsidR="00822A41" w:rsidRPr="002C47DB" w:rsidRDefault="0072478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proofErr w:type="spellStart"/>
            <w:r w:rsidRPr="002C47DB">
              <w:rPr>
                <w:rFonts w:ascii="Arial" w:eastAsia="Times New Roman" w:hAnsi="Arial" w:cs="Arial"/>
                <w:color w:val="000000"/>
                <w:bdr w:val="none" w:sz="0" w:space="0" w:color="auto"/>
                <w:lang w:val="es-CO" w:eastAsia="es-CO"/>
              </w:rPr>
              <w:t>Not</w:t>
            </w:r>
            <w:proofErr w:type="spellEnd"/>
            <w:r w:rsidRPr="002C47DB">
              <w:rPr>
                <w:rFonts w:ascii="Arial" w:eastAsia="Times New Roman" w:hAnsi="Arial" w:cs="Arial"/>
                <w:color w:val="000000"/>
                <w:bdr w:val="none" w:sz="0" w:space="0" w:color="auto"/>
                <w:lang w:val="es-CO" w:eastAsia="es-CO"/>
              </w:rPr>
              <w:t xml:space="preserve"> </w:t>
            </w:r>
            <w:proofErr w:type="spellStart"/>
            <w:r w:rsidRPr="002C47DB">
              <w:rPr>
                <w:rFonts w:ascii="Arial" w:eastAsia="Times New Roman" w:hAnsi="Arial" w:cs="Arial"/>
                <w:color w:val="000000"/>
                <w:bdr w:val="none" w:sz="0" w:space="0" w:color="auto"/>
                <w:lang w:val="es-CO" w:eastAsia="es-CO"/>
              </w:rPr>
              <w:t>classified</w:t>
            </w:r>
            <w:proofErr w:type="spellEnd"/>
          </w:p>
        </w:tc>
        <w:tc>
          <w:tcPr>
            <w:tcW w:w="1717" w:type="dxa"/>
            <w:tcBorders>
              <w:top w:val="nil"/>
              <w:left w:val="nil"/>
              <w:bottom w:val="single" w:sz="4" w:space="0" w:color="auto"/>
              <w:right w:val="nil"/>
            </w:tcBorders>
            <w:shd w:val="clear" w:color="auto" w:fill="auto"/>
            <w:noWrap/>
            <w:vAlign w:val="center"/>
            <w:hideMark/>
          </w:tcPr>
          <w:p w14:paraId="3ABE197F" w14:textId="7FEC75AB" w:rsidR="00822A41" w:rsidRPr="002C47DB" w:rsidRDefault="0072478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proofErr w:type="spellStart"/>
            <w:r w:rsidRPr="002C47DB">
              <w:rPr>
                <w:rFonts w:ascii="Arial" w:eastAsia="Times New Roman" w:hAnsi="Arial" w:cs="Arial"/>
                <w:color w:val="000000"/>
                <w:bdr w:val="none" w:sz="0" w:space="0" w:color="auto"/>
                <w:lang w:val="es-CO" w:eastAsia="es-CO"/>
              </w:rPr>
              <w:t>Not</w:t>
            </w:r>
            <w:proofErr w:type="spellEnd"/>
            <w:r w:rsidRPr="002C47DB">
              <w:rPr>
                <w:rFonts w:ascii="Arial" w:eastAsia="Times New Roman" w:hAnsi="Arial" w:cs="Arial"/>
                <w:color w:val="000000"/>
                <w:bdr w:val="none" w:sz="0" w:space="0" w:color="auto"/>
                <w:lang w:val="es-CO" w:eastAsia="es-CO"/>
              </w:rPr>
              <w:t xml:space="preserve"> </w:t>
            </w:r>
            <w:proofErr w:type="spellStart"/>
            <w:r w:rsidRPr="002C47DB">
              <w:rPr>
                <w:rFonts w:ascii="Arial" w:eastAsia="Times New Roman" w:hAnsi="Arial" w:cs="Arial"/>
                <w:color w:val="000000"/>
                <w:bdr w:val="none" w:sz="0" w:space="0" w:color="auto"/>
                <w:lang w:val="es-CO" w:eastAsia="es-CO"/>
              </w:rPr>
              <w:t>classified</w:t>
            </w:r>
            <w:proofErr w:type="spellEnd"/>
          </w:p>
        </w:tc>
        <w:tc>
          <w:tcPr>
            <w:tcW w:w="960" w:type="dxa"/>
            <w:vMerge/>
            <w:tcBorders>
              <w:top w:val="nil"/>
              <w:left w:val="nil"/>
              <w:bottom w:val="single" w:sz="4" w:space="0" w:color="000000"/>
              <w:right w:val="nil"/>
            </w:tcBorders>
            <w:vAlign w:val="center"/>
            <w:hideMark/>
          </w:tcPr>
          <w:p w14:paraId="29E4E31F"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p>
        </w:tc>
      </w:tr>
    </w:tbl>
    <w:p w14:paraId="6A11FA7C" w14:textId="4FCEFF85" w:rsidR="00822A41" w:rsidRPr="002C47DB" w:rsidRDefault="00822A41" w:rsidP="002C47DB">
      <w:pPr>
        <w:pStyle w:val="Body"/>
        <w:spacing w:line="480" w:lineRule="auto"/>
        <w:rPr>
          <w:rFonts w:ascii="Arial" w:hAnsi="Arial" w:cs="Arial"/>
          <w:noProof/>
          <w:sz w:val="24"/>
          <w:szCs w:val="24"/>
        </w:rPr>
      </w:pPr>
      <w:r w:rsidRPr="002C47DB">
        <w:rPr>
          <w:rFonts w:ascii="Arial" w:hAnsi="Arial" w:cs="Arial"/>
          <w:noProof/>
          <w:sz w:val="24"/>
          <w:szCs w:val="24"/>
        </w:rPr>
        <w:t xml:space="preserve"> </w:t>
      </w:r>
    </w:p>
    <w:p w14:paraId="1DD8F71C" w14:textId="77777777" w:rsidR="00646972" w:rsidRPr="002C47DB" w:rsidRDefault="00646972" w:rsidP="002C47DB">
      <w:pPr>
        <w:pStyle w:val="Body"/>
        <w:spacing w:line="480" w:lineRule="auto"/>
        <w:rPr>
          <w:rFonts w:ascii="Arial" w:hAnsi="Arial" w:cs="Arial"/>
          <w:b/>
          <w:bCs/>
          <w:sz w:val="24"/>
          <w:szCs w:val="24"/>
          <w:shd w:val="clear" w:color="auto" w:fill="FFFFFF"/>
        </w:rPr>
      </w:pPr>
    </w:p>
    <w:p w14:paraId="73A88404" w14:textId="77777777" w:rsidR="004A361C" w:rsidRPr="002C47DB" w:rsidRDefault="004A361C" w:rsidP="002C47DB">
      <w:pPr>
        <w:pBdr>
          <w:top w:val="none" w:sz="0" w:space="0" w:color="auto"/>
          <w:left w:val="none" w:sz="0" w:space="0" w:color="auto"/>
          <w:bottom w:val="none" w:sz="0" w:space="0" w:color="auto"/>
          <w:right w:val="none" w:sz="0" w:space="0" w:color="auto"/>
          <w:between w:val="none" w:sz="0" w:space="0" w:color="auto"/>
          <w:bar w:val="none" w:sz="0" w:color="auto"/>
        </w:pBdr>
        <w:spacing w:after="160" w:line="480" w:lineRule="auto"/>
        <w:rPr>
          <w:rFonts w:ascii="Arial" w:hAnsi="Arial" w:cs="Arial"/>
          <w:b/>
          <w:bCs/>
          <w:color w:val="000000"/>
          <w:shd w:val="clear" w:color="auto" w:fill="FFFFFF"/>
          <w:lang w:eastAsia="es-CO"/>
        </w:rPr>
      </w:pPr>
      <w:r w:rsidRPr="002C47DB">
        <w:rPr>
          <w:rFonts w:ascii="Arial" w:hAnsi="Arial" w:cs="Arial"/>
          <w:b/>
          <w:bCs/>
          <w:shd w:val="clear" w:color="auto" w:fill="FFFFFF"/>
        </w:rPr>
        <w:br w:type="page"/>
      </w:r>
    </w:p>
    <w:p w14:paraId="252D3B88" w14:textId="34C97914" w:rsidR="0032164D" w:rsidRPr="002C47DB" w:rsidRDefault="004A361C" w:rsidP="002C47DB">
      <w:pPr>
        <w:pStyle w:val="Body"/>
        <w:spacing w:line="480" w:lineRule="auto"/>
        <w:jc w:val="both"/>
        <w:rPr>
          <w:rFonts w:ascii="Arial" w:hAnsi="Arial" w:cs="Arial"/>
          <w:noProof/>
          <w:sz w:val="24"/>
          <w:szCs w:val="24"/>
        </w:rPr>
      </w:pPr>
      <w:r w:rsidRPr="002C47DB">
        <w:rPr>
          <w:rFonts w:ascii="Arial" w:hAnsi="Arial" w:cs="Arial"/>
          <w:b/>
          <w:bCs/>
          <w:sz w:val="24"/>
          <w:szCs w:val="24"/>
          <w:shd w:val="clear" w:color="auto" w:fill="FFFFFF"/>
        </w:rPr>
        <w:lastRenderedPageBreak/>
        <w:t xml:space="preserve">Supplementary Table </w:t>
      </w:r>
      <w:r w:rsidR="005238F4" w:rsidRPr="002C47DB">
        <w:rPr>
          <w:rFonts w:ascii="Arial" w:hAnsi="Arial" w:cs="Arial"/>
          <w:b/>
          <w:bCs/>
          <w:sz w:val="24"/>
          <w:szCs w:val="24"/>
          <w:shd w:val="clear" w:color="auto" w:fill="FFFFFF"/>
        </w:rPr>
        <w:t>6</w:t>
      </w:r>
      <w:r w:rsidR="0032164D" w:rsidRPr="002C47DB">
        <w:rPr>
          <w:rFonts w:ascii="Arial" w:hAnsi="Arial" w:cs="Arial"/>
          <w:b/>
          <w:bCs/>
          <w:sz w:val="24"/>
          <w:szCs w:val="24"/>
          <w:shd w:val="clear" w:color="auto" w:fill="FFFFFF"/>
        </w:rPr>
        <w:t xml:space="preserve">. </w:t>
      </w:r>
      <w:r w:rsidR="0032164D" w:rsidRPr="002C47DB">
        <w:rPr>
          <w:rFonts w:ascii="Arial" w:hAnsi="Arial" w:cs="Arial"/>
          <w:sz w:val="24"/>
          <w:szCs w:val="24"/>
        </w:rPr>
        <w:t xml:space="preserve">Taxonomy and relative abundance of the </w:t>
      </w:r>
      <w:r w:rsidR="0032164D" w:rsidRPr="002C47DB">
        <w:rPr>
          <w:rFonts w:ascii="Arial" w:hAnsi="Arial" w:cs="Arial"/>
          <w:color w:val="auto"/>
          <w:sz w:val="24"/>
          <w:szCs w:val="24"/>
          <w:shd w:val="clear" w:color="auto" w:fill="FFFFFF"/>
        </w:rPr>
        <w:t>amplicon sequence variants (ASVs) enriched (p</w:t>
      </w:r>
      <w:r w:rsidR="009828E9" w:rsidRPr="002C47DB">
        <w:rPr>
          <w:rFonts w:ascii="Arial" w:hAnsi="Arial" w:cs="Arial"/>
          <w:color w:val="auto"/>
          <w:sz w:val="24"/>
          <w:szCs w:val="24"/>
          <w:shd w:val="clear" w:color="auto" w:fill="FFFFFF"/>
        </w:rPr>
        <w:t>-</w:t>
      </w:r>
      <w:r w:rsidR="0032164D" w:rsidRPr="002C47DB">
        <w:rPr>
          <w:rFonts w:ascii="Arial" w:hAnsi="Arial" w:cs="Arial"/>
          <w:color w:val="auto"/>
          <w:sz w:val="24"/>
          <w:szCs w:val="24"/>
          <w:shd w:val="clear" w:color="auto" w:fill="FFFFFF"/>
        </w:rPr>
        <w:t>val</w:t>
      </w:r>
      <w:r w:rsidR="009828E9" w:rsidRPr="002C47DB">
        <w:rPr>
          <w:rFonts w:ascii="Arial" w:hAnsi="Arial" w:cs="Arial"/>
          <w:color w:val="auto"/>
          <w:sz w:val="24"/>
          <w:szCs w:val="24"/>
          <w:shd w:val="clear" w:color="auto" w:fill="FFFFFF"/>
        </w:rPr>
        <w:t xml:space="preserve">ue </w:t>
      </w:r>
      <w:r w:rsidR="0032164D" w:rsidRPr="002C47DB">
        <w:rPr>
          <w:rFonts w:ascii="Arial" w:hAnsi="Arial" w:cs="Arial"/>
          <w:color w:val="auto"/>
          <w:sz w:val="24"/>
          <w:szCs w:val="24"/>
          <w:shd w:val="clear" w:color="auto" w:fill="FFFFFF"/>
        </w:rPr>
        <w:t xml:space="preserve">&lt; 0.05) in the </w:t>
      </w:r>
      <w:r w:rsidR="0032164D" w:rsidRPr="002C47DB">
        <w:rPr>
          <w:rFonts w:ascii="Arial" w:hAnsi="Arial" w:cs="Arial"/>
          <w:color w:val="auto"/>
          <w:sz w:val="24"/>
          <w:szCs w:val="24"/>
        </w:rPr>
        <w:t xml:space="preserve">fungal communities of avocado cv. </w:t>
      </w:r>
      <w:r w:rsidR="0032164D" w:rsidRPr="002C47DB">
        <w:rPr>
          <w:rFonts w:ascii="Arial" w:hAnsi="Arial" w:cs="Arial"/>
          <w:sz w:val="24"/>
          <w:szCs w:val="24"/>
        </w:rPr>
        <w:t xml:space="preserve">Hass fruits with different </w:t>
      </w:r>
      <w:r w:rsidR="006B6B92" w:rsidRPr="002C47DB">
        <w:rPr>
          <w:rFonts w:ascii="Arial" w:hAnsi="Arial" w:cs="Arial"/>
          <w:sz w:val="24"/>
          <w:szCs w:val="24"/>
        </w:rPr>
        <w:t xml:space="preserve">severities of lenticel damage </w:t>
      </w:r>
      <w:r w:rsidR="0032164D" w:rsidRPr="002C47DB">
        <w:rPr>
          <w:rFonts w:ascii="Arial" w:hAnsi="Arial" w:cs="Arial"/>
          <w:sz w:val="24"/>
          <w:szCs w:val="24"/>
        </w:rPr>
        <w:t xml:space="preserve">(Mild and Severe) collected from the La Sinai during the </w:t>
      </w:r>
      <w:proofErr w:type="spellStart"/>
      <w:r w:rsidR="0032164D" w:rsidRPr="002C47DB">
        <w:rPr>
          <w:rFonts w:ascii="Arial" w:hAnsi="Arial" w:cs="Arial"/>
          <w:sz w:val="24"/>
          <w:szCs w:val="24"/>
        </w:rPr>
        <w:t>traviesa</w:t>
      </w:r>
      <w:proofErr w:type="spellEnd"/>
      <w:r w:rsidR="0032164D" w:rsidRPr="002C47DB">
        <w:rPr>
          <w:rFonts w:ascii="Arial" w:hAnsi="Arial" w:cs="Arial"/>
          <w:sz w:val="24"/>
          <w:szCs w:val="24"/>
        </w:rPr>
        <w:t xml:space="preserve"> harvest of 2020. </w:t>
      </w:r>
      <w:r w:rsidR="005238F4" w:rsidRPr="002C47DB">
        <w:rPr>
          <w:rFonts w:ascii="Arial" w:hAnsi="Arial" w:cs="Arial"/>
          <w:sz w:val="24"/>
          <w:szCs w:val="24"/>
        </w:rPr>
        <w:t>In Black are the ASVs enriched in fruits with severe lenticel damage and Clade refers to the phylogeny shown in Fig 7</w:t>
      </w:r>
      <w:r w:rsidR="0032164D" w:rsidRPr="002C47DB">
        <w:rPr>
          <w:rFonts w:ascii="Arial" w:hAnsi="Arial" w:cs="Arial"/>
          <w:sz w:val="24"/>
          <w:szCs w:val="24"/>
        </w:rPr>
        <w:t>.</w:t>
      </w:r>
      <w:r w:rsidR="0032164D" w:rsidRPr="002C47DB">
        <w:rPr>
          <w:rFonts w:ascii="Arial" w:hAnsi="Arial" w:cs="Arial"/>
          <w:noProof/>
          <w:sz w:val="24"/>
          <w:szCs w:val="24"/>
        </w:rPr>
        <w:t xml:space="preserve"> </w:t>
      </w:r>
    </w:p>
    <w:p w14:paraId="1AD40CCC" w14:textId="77777777" w:rsidR="009828E9" w:rsidRPr="002C47DB" w:rsidRDefault="009828E9" w:rsidP="002C47DB">
      <w:pPr>
        <w:pStyle w:val="Body"/>
        <w:spacing w:line="480" w:lineRule="auto"/>
        <w:jc w:val="both"/>
        <w:rPr>
          <w:rFonts w:ascii="Arial" w:hAnsi="Arial" w:cs="Arial"/>
          <w:noProof/>
          <w:sz w:val="24"/>
          <w:szCs w:val="24"/>
        </w:rPr>
      </w:pPr>
    </w:p>
    <w:tbl>
      <w:tblPr>
        <w:tblW w:w="11660" w:type="dxa"/>
        <w:tblCellMar>
          <w:left w:w="70" w:type="dxa"/>
          <w:right w:w="70" w:type="dxa"/>
        </w:tblCellMar>
        <w:tblLook w:val="04A0" w:firstRow="1" w:lastRow="0" w:firstColumn="1" w:lastColumn="0" w:noHBand="0" w:noVBand="1"/>
      </w:tblPr>
      <w:tblGrid>
        <w:gridCol w:w="1174"/>
        <w:gridCol w:w="968"/>
        <w:gridCol w:w="968"/>
        <w:gridCol w:w="2208"/>
        <w:gridCol w:w="2208"/>
        <w:gridCol w:w="2269"/>
        <w:gridCol w:w="2110"/>
        <w:gridCol w:w="1055"/>
      </w:tblGrid>
      <w:tr w:rsidR="00822A41" w:rsidRPr="002C47DB" w14:paraId="0DD9F4EF" w14:textId="77777777" w:rsidTr="00554E3C">
        <w:trPr>
          <w:trHeight w:val="552"/>
        </w:trPr>
        <w:tc>
          <w:tcPr>
            <w:tcW w:w="1021" w:type="dxa"/>
            <w:vMerge w:val="restart"/>
            <w:tcBorders>
              <w:top w:val="single" w:sz="4" w:space="0" w:color="auto"/>
              <w:left w:val="nil"/>
              <w:bottom w:val="single" w:sz="4" w:space="0" w:color="000000"/>
              <w:right w:val="nil"/>
            </w:tcBorders>
            <w:shd w:val="clear" w:color="auto" w:fill="auto"/>
            <w:vAlign w:val="center"/>
            <w:hideMark/>
          </w:tcPr>
          <w:p w14:paraId="4425647E"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color w:val="000000"/>
                <w:bdr w:val="none" w:sz="0" w:space="0" w:color="auto"/>
                <w:lang w:val="es-CO" w:eastAsia="es-CO"/>
              </w:rPr>
            </w:pPr>
            <w:proofErr w:type="spellStart"/>
            <w:r w:rsidRPr="002C47DB">
              <w:rPr>
                <w:rFonts w:ascii="Arial" w:eastAsia="Times New Roman" w:hAnsi="Arial" w:cs="Arial"/>
                <w:b/>
                <w:bCs/>
                <w:color w:val="000000"/>
                <w:bdr w:val="none" w:sz="0" w:space="0" w:color="auto"/>
                <w:lang w:val="es-CO" w:eastAsia="es-CO"/>
              </w:rPr>
              <w:t>Sequence</w:t>
            </w:r>
            <w:proofErr w:type="spellEnd"/>
            <w:r w:rsidRPr="002C47DB">
              <w:rPr>
                <w:rFonts w:ascii="Arial" w:eastAsia="Times New Roman" w:hAnsi="Arial" w:cs="Arial"/>
                <w:b/>
                <w:bCs/>
                <w:color w:val="000000"/>
                <w:bdr w:val="none" w:sz="0" w:space="0" w:color="auto"/>
                <w:lang w:val="es-CO" w:eastAsia="es-CO"/>
              </w:rPr>
              <w:t xml:space="preserve"> </w:t>
            </w:r>
            <w:proofErr w:type="spellStart"/>
            <w:r w:rsidRPr="002C47DB">
              <w:rPr>
                <w:rFonts w:ascii="Arial" w:eastAsia="Times New Roman" w:hAnsi="Arial" w:cs="Arial"/>
                <w:b/>
                <w:bCs/>
                <w:color w:val="000000"/>
                <w:bdr w:val="none" w:sz="0" w:space="0" w:color="auto"/>
                <w:lang w:val="es-CO" w:eastAsia="es-CO"/>
              </w:rPr>
              <w:t>variant</w:t>
            </w:r>
            <w:proofErr w:type="spellEnd"/>
            <w:r w:rsidRPr="002C47DB">
              <w:rPr>
                <w:rFonts w:ascii="Arial" w:eastAsia="Times New Roman" w:hAnsi="Arial" w:cs="Arial"/>
                <w:b/>
                <w:bCs/>
                <w:color w:val="000000"/>
                <w:bdr w:val="none" w:sz="0" w:space="0" w:color="auto"/>
                <w:lang w:val="es-CO" w:eastAsia="es-CO"/>
              </w:rPr>
              <w:t xml:space="preserve"> </w:t>
            </w:r>
          </w:p>
        </w:tc>
        <w:tc>
          <w:tcPr>
            <w:tcW w:w="1748" w:type="dxa"/>
            <w:gridSpan w:val="2"/>
            <w:tcBorders>
              <w:top w:val="single" w:sz="4" w:space="0" w:color="auto"/>
              <w:left w:val="nil"/>
              <w:bottom w:val="single" w:sz="4" w:space="0" w:color="auto"/>
              <w:right w:val="nil"/>
            </w:tcBorders>
            <w:shd w:val="clear" w:color="auto" w:fill="auto"/>
            <w:vAlign w:val="bottom"/>
            <w:hideMark/>
          </w:tcPr>
          <w:p w14:paraId="698D16BA"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color w:val="000000"/>
                <w:bdr w:val="none" w:sz="0" w:space="0" w:color="auto"/>
                <w:lang w:val="es-CO" w:eastAsia="es-CO"/>
              </w:rPr>
            </w:pPr>
            <w:r w:rsidRPr="002C47DB">
              <w:rPr>
                <w:rFonts w:ascii="Arial" w:eastAsia="Times New Roman" w:hAnsi="Arial" w:cs="Arial"/>
                <w:b/>
                <w:bCs/>
                <w:color w:val="000000"/>
                <w:bdr w:val="none" w:sz="0" w:space="0" w:color="auto"/>
                <w:lang w:val="es-CO" w:eastAsia="es-CO"/>
              </w:rPr>
              <w:t xml:space="preserve">Relative </w:t>
            </w:r>
            <w:proofErr w:type="spellStart"/>
            <w:r w:rsidRPr="002C47DB">
              <w:rPr>
                <w:rFonts w:ascii="Arial" w:eastAsia="Times New Roman" w:hAnsi="Arial" w:cs="Arial"/>
                <w:b/>
                <w:bCs/>
                <w:color w:val="000000"/>
                <w:bdr w:val="none" w:sz="0" w:space="0" w:color="auto"/>
                <w:lang w:val="es-CO" w:eastAsia="es-CO"/>
              </w:rPr>
              <w:t>abundance</w:t>
            </w:r>
            <w:proofErr w:type="spellEnd"/>
            <w:r w:rsidRPr="002C47DB">
              <w:rPr>
                <w:rFonts w:ascii="Arial" w:eastAsia="Times New Roman" w:hAnsi="Arial" w:cs="Arial"/>
                <w:b/>
                <w:bCs/>
                <w:color w:val="000000"/>
                <w:bdr w:val="none" w:sz="0" w:space="0" w:color="auto"/>
                <w:lang w:val="es-CO" w:eastAsia="es-CO"/>
              </w:rPr>
              <w:t xml:space="preserve"> (%)</w:t>
            </w:r>
          </w:p>
        </w:tc>
        <w:tc>
          <w:tcPr>
            <w:tcW w:w="7747" w:type="dxa"/>
            <w:gridSpan w:val="4"/>
            <w:tcBorders>
              <w:top w:val="single" w:sz="4" w:space="0" w:color="auto"/>
              <w:left w:val="nil"/>
              <w:bottom w:val="single" w:sz="4" w:space="0" w:color="auto"/>
              <w:right w:val="nil"/>
            </w:tcBorders>
            <w:shd w:val="clear" w:color="auto" w:fill="auto"/>
            <w:vAlign w:val="center"/>
            <w:hideMark/>
          </w:tcPr>
          <w:p w14:paraId="64ADDF6B"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color w:val="000000"/>
                <w:bdr w:val="none" w:sz="0" w:space="0" w:color="auto"/>
                <w:lang w:val="es-CO" w:eastAsia="es-CO"/>
              </w:rPr>
            </w:pPr>
            <w:proofErr w:type="spellStart"/>
            <w:r w:rsidRPr="002C47DB">
              <w:rPr>
                <w:rFonts w:ascii="Arial" w:eastAsia="Times New Roman" w:hAnsi="Arial" w:cs="Arial"/>
                <w:b/>
                <w:bCs/>
                <w:color w:val="000000"/>
                <w:bdr w:val="none" w:sz="0" w:space="0" w:color="auto"/>
                <w:lang w:val="es-CO" w:eastAsia="es-CO"/>
              </w:rPr>
              <w:t>Taxonomy</w:t>
            </w:r>
            <w:proofErr w:type="spellEnd"/>
          </w:p>
        </w:tc>
        <w:tc>
          <w:tcPr>
            <w:tcW w:w="1144" w:type="dxa"/>
            <w:vMerge w:val="restart"/>
            <w:tcBorders>
              <w:top w:val="single" w:sz="4" w:space="0" w:color="auto"/>
              <w:left w:val="nil"/>
              <w:bottom w:val="single" w:sz="4" w:space="0" w:color="000000"/>
              <w:right w:val="nil"/>
            </w:tcBorders>
            <w:shd w:val="clear" w:color="auto" w:fill="auto"/>
            <w:noWrap/>
            <w:vAlign w:val="center"/>
            <w:hideMark/>
          </w:tcPr>
          <w:p w14:paraId="7D6103C1"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color w:val="000000"/>
                <w:bdr w:val="none" w:sz="0" w:space="0" w:color="auto"/>
                <w:lang w:val="es-CO" w:eastAsia="es-CO"/>
              </w:rPr>
            </w:pPr>
            <w:proofErr w:type="spellStart"/>
            <w:r w:rsidRPr="002C47DB">
              <w:rPr>
                <w:rFonts w:ascii="Arial" w:eastAsia="Times New Roman" w:hAnsi="Arial" w:cs="Arial"/>
                <w:b/>
                <w:bCs/>
                <w:color w:val="000000"/>
                <w:bdr w:val="none" w:sz="0" w:space="0" w:color="auto"/>
                <w:lang w:val="es-CO" w:eastAsia="es-CO"/>
              </w:rPr>
              <w:t>Clade</w:t>
            </w:r>
            <w:proofErr w:type="spellEnd"/>
          </w:p>
        </w:tc>
      </w:tr>
      <w:tr w:rsidR="00822A41" w:rsidRPr="002C47DB" w14:paraId="44B6A4BD" w14:textId="77777777" w:rsidTr="00554E3C">
        <w:trPr>
          <w:trHeight w:val="708"/>
        </w:trPr>
        <w:tc>
          <w:tcPr>
            <w:tcW w:w="1021" w:type="dxa"/>
            <w:vMerge/>
            <w:tcBorders>
              <w:top w:val="single" w:sz="4" w:space="0" w:color="auto"/>
              <w:left w:val="nil"/>
              <w:bottom w:val="single" w:sz="4" w:space="0" w:color="000000"/>
              <w:right w:val="nil"/>
            </w:tcBorders>
            <w:vAlign w:val="center"/>
            <w:hideMark/>
          </w:tcPr>
          <w:p w14:paraId="7D962500"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color w:val="000000"/>
                <w:bdr w:val="none" w:sz="0" w:space="0" w:color="auto"/>
                <w:lang w:val="es-CO" w:eastAsia="es-CO"/>
              </w:rPr>
            </w:pPr>
          </w:p>
        </w:tc>
        <w:tc>
          <w:tcPr>
            <w:tcW w:w="874" w:type="dxa"/>
            <w:tcBorders>
              <w:top w:val="nil"/>
              <w:left w:val="nil"/>
              <w:bottom w:val="single" w:sz="4" w:space="0" w:color="auto"/>
              <w:right w:val="nil"/>
            </w:tcBorders>
            <w:shd w:val="clear" w:color="auto" w:fill="auto"/>
            <w:vAlign w:val="center"/>
            <w:hideMark/>
          </w:tcPr>
          <w:p w14:paraId="04166957"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color w:val="000000"/>
                <w:bdr w:val="none" w:sz="0" w:space="0" w:color="auto"/>
                <w:lang w:val="es-CO" w:eastAsia="es-CO"/>
              </w:rPr>
            </w:pPr>
            <w:proofErr w:type="spellStart"/>
            <w:r w:rsidRPr="002C47DB">
              <w:rPr>
                <w:rFonts w:ascii="Arial" w:eastAsia="Times New Roman" w:hAnsi="Arial" w:cs="Arial"/>
                <w:b/>
                <w:bCs/>
                <w:color w:val="000000"/>
                <w:bdr w:val="none" w:sz="0" w:space="0" w:color="auto"/>
                <w:lang w:val="es-CO" w:eastAsia="es-CO"/>
              </w:rPr>
              <w:t>Mild</w:t>
            </w:r>
            <w:proofErr w:type="spellEnd"/>
            <w:r w:rsidRPr="002C47DB">
              <w:rPr>
                <w:rFonts w:ascii="Arial" w:eastAsia="Times New Roman" w:hAnsi="Arial" w:cs="Arial"/>
                <w:b/>
                <w:bCs/>
                <w:color w:val="000000"/>
                <w:bdr w:val="none" w:sz="0" w:space="0" w:color="auto"/>
                <w:lang w:val="es-CO" w:eastAsia="es-CO"/>
              </w:rPr>
              <w:t xml:space="preserve"> </w:t>
            </w:r>
            <w:proofErr w:type="spellStart"/>
            <w:r w:rsidRPr="002C47DB">
              <w:rPr>
                <w:rFonts w:ascii="Arial" w:eastAsia="Times New Roman" w:hAnsi="Arial" w:cs="Arial"/>
                <w:b/>
                <w:bCs/>
                <w:color w:val="000000"/>
                <w:bdr w:val="none" w:sz="0" w:space="0" w:color="auto"/>
                <w:lang w:val="es-CO" w:eastAsia="es-CO"/>
              </w:rPr>
              <w:t>damage</w:t>
            </w:r>
            <w:proofErr w:type="spellEnd"/>
          </w:p>
        </w:tc>
        <w:tc>
          <w:tcPr>
            <w:tcW w:w="874" w:type="dxa"/>
            <w:tcBorders>
              <w:top w:val="nil"/>
              <w:left w:val="nil"/>
              <w:bottom w:val="single" w:sz="4" w:space="0" w:color="auto"/>
              <w:right w:val="nil"/>
            </w:tcBorders>
            <w:shd w:val="clear" w:color="auto" w:fill="auto"/>
            <w:vAlign w:val="center"/>
            <w:hideMark/>
          </w:tcPr>
          <w:p w14:paraId="6AD3D74A"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color w:val="000000"/>
                <w:bdr w:val="none" w:sz="0" w:space="0" w:color="auto"/>
                <w:lang w:val="es-CO" w:eastAsia="es-CO"/>
              </w:rPr>
            </w:pPr>
            <w:r w:rsidRPr="002C47DB">
              <w:rPr>
                <w:rFonts w:ascii="Arial" w:eastAsia="Times New Roman" w:hAnsi="Arial" w:cs="Arial"/>
                <w:b/>
                <w:bCs/>
                <w:color w:val="000000"/>
                <w:bdr w:val="none" w:sz="0" w:space="0" w:color="auto"/>
                <w:lang w:val="es-CO" w:eastAsia="es-CO"/>
              </w:rPr>
              <w:t xml:space="preserve">Severe </w:t>
            </w:r>
            <w:proofErr w:type="spellStart"/>
            <w:r w:rsidRPr="002C47DB">
              <w:rPr>
                <w:rFonts w:ascii="Arial" w:eastAsia="Times New Roman" w:hAnsi="Arial" w:cs="Arial"/>
                <w:b/>
                <w:bCs/>
                <w:color w:val="000000"/>
                <w:bdr w:val="none" w:sz="0" w:space="0" w:color="auto"/>
                <w:lang w:val="es-CO" w:eastAsia="es-CO"/>
              </w:rPr>
              <w:t>damage</w:t>
            </w:r>
            <w:proofErr w:type="spellEnd"/>
          </w:p>
        </w:tc>
        <w:tc>
          <w:tcPr>
            <w:tcW w:w="1986" w:type="dxa"/>
            <w:tcBorders>
              <w:top w:val="nil"/>
              <w:left w:val="nil"/>
              <w:bottom w:val="single" w:sz="4" w:space="0" w:color="auto"/>
              <w:right w:val="nil"/>
            </w:tcBorders>
            <w:shd w:val="clear" w:color="auto" w:fill="auto"/>
            <w:noWrap/>
            <w:vAlign w:val="center"/>
            <w:hideMark/>
          </w:tcPr>
          <w:p w14:paraId="5BF723EC"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color w:val="000000"/>
                <w:bdr w:val="none" w:sz="0" w:space="0" w:color="auto"/>
                <w:lang w:val="es-CO" w:eastAsia="es-CO"/>
              </w:rPr>
            </w:pPr>
            <w:proofErr w:type="spellStart"/>
            <w:r w:rsidRPr="002C47DB">
              <w:rPr>
                <w:rFonts w:ascii="Arial" w:eastAsia="Times New Roman" w:hAnsi="Arial" w:cs="Arial"/>
                <w:b/>
                <w:bCs/>
                <w:color w:val="000000"/>
                <w:bdr w:val="none" w:sz="0" w:space="0" w:color="auto"/>
                <w:lang w:val="es-CO" w:eastAsia="es-CO"/>
              </w:rPr>
              <w:t>Class</w:t>
            </w:r>
            <w:proofErr w:type="spellEnd"/>
          </w:p>
        </w:tc>
        <w:tc>
          <w:tcPr>
            <w:tcW w:w="1986" w:type="dxa"/>
            <w:tcBorders>
              <w:top w:val="nil"/>
              <w:left w:val="nil"/>
              <w:bottom w:val="single" w:sz="4" w:space="0" w:color="auto"/>
              <w:right w:val="nil"/>
            </w:tcBorders>
            <w:shd w:val="clear" w:color="auto" w:fill="auto"/>
            <w:noWrap/>
            <w:vAlign w:val="center"/>
            <w:hideMark/>
          </w:tcPr>
          <w:p w14:paraId="332A0042"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color w:val="000000"/>
                <w:bdr w:val="none" w:sz="0" w:space="0" w:color="auto"/>
                <w:lang w:val="es-CO" w:eastAsia="es-CO"/>
              </w:rPr>
            </w:pPr>
            <w:proofErr w:type="spellStart"/>
            <w:r w:rsidRPr="002C47DB">
              <w:rPr>
                <w:rFonts w:ascii="Arial" w:eastAsia="Times New Roman" w:hAnsi="Arial" w:cs="Arial"/>
                <w:b/>
                <w:bCs/>
                <w:color w:val="000000"/>
                <w:bdr w:val="none" w:sz="0" w:space="0" w:color="auto"/>
                <w:lang w:val="es-CO" w:eastAsia="es-CO"/>
              </w:rPr>
              <w:t>Order</w:t>
            </w:r>
            <w:proofErr w:type="spellEnd"/>
          </w:p>
        </w:tc>
        <w:tc>
          <w:tcPr>
            <w:tcW w:w="1985" w:type="dxa"/>
            <w:tcBorders>
              <w:top w:val="nil"/>
              <w:left w:val="nil"/>
              <w:bottom w:val="single" w:sz="4" w:space="0" w:color="auto"/>
              <w:right w:val="nil"/>
            </w:tcBorders>
            <w:shd w:val="clear" w:color="auto" w:fill="auto"/>
            <w:noWrap/>
            <w:vAlign w:val="center"/>
            <w:hideMark/>
          </w:tcPr>
          <w:p w14:paraId="6D58B08D"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color w:val="000000"/>
                <w:bdr w:val="none" w:sz="0" w:space="0" w:color="auto"/>
                <w:lang w:val="es-CO" w:eastAsia="es-CO"/>
              </w:rPr>
            </w:pPr>
            <w:proofErr w:type="spellStart"/>
            <w:r w:rsidRPr="002C47DB">
              <w:rPr>
                <w:rFonts w:ascii="Arial" w:eastAsia="Times New Roman" w:hAnsi="Arial" w:cs="Arial"/>
                <w:b/>
                <w:bCs/>
                <w:color w:val="000000"/>
                <w:bdr w:val="none" w:sz="0" w:space="0" w:color="auto"/>
                <w:lang w:val="es-CO" w:eastAsia="es-CO"/>
              </w:rPr>
              <w:t>Family</w:t>
            </w:r>
            <w:proofErr w:type="spellEnd"/>
          </w:p>
        </w:tc>
        <w:tc>
          <w:tcPr>
            <w:tcW w:w="1790" w:type="dxa"/>
            <w:tcBorders>
              <w:top w:val="nil"/>
              <w:left w:val="nil"/>
              <w:bottom w:val="single" w:sz="4" w:space="0" w:color="auto"/>
              <w:right w:val="nil"/>
            </w:tcBorders>
            <w:shd w:val="clear" w:color="auto" w:fill="auto"/>
            <w:noWrap/>
            <w:vAlign w:val="center"/>
            <w:hideMark/>
          </w:tcPr>
          <w:p w14:paraId="7E7A037C"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color w:val="000000"/>
                <w:bdr w:val="none" w:sz="0" w:space="0" w:color="auto"/>
                <w:lang w:val="es-CO" w:eastAsia="es-CO"/>
              </w:rPr>
            </w:pPr>
            <w:proofErr w:type="spellStart"/>
            <w:r w:rsidRPr="002C47DB">
              <w:rPr>
                <w:rFonts w:ascii="Arial" w:eastAsia="Times New Roman" w:hAnsi="Arial" w:cs="Arial"/>
                <w:b/>
                <w:bCs/>
                <w:color w:val="000000"/>
                <w:bdr w:val="none" w:sz="0" w:space="0" w:color="auto"/>
                <w:lang w:val="es-CO" w:eastAsia="es-CO"/>
              </w:rPr>
              <w:t>Genus</w:t>
            </w:r>
            <w:proofErr w:type="spellEnd"/>
          </w:p>
        </w:tc>
        <w:tc>
          <w:tcPr>
            <w:tcW w:w="1144" w:type="dxa"/>
            <w:vMerge/>
            <w:tcBorders>
              <w:top w:val="single" w:sz="4" w:space="0" w:color="auto"/>
              <w:left w:val="nil"/>
              <w:bottom w:val="single" w:sz="4" w:space="0" w:color="000000"/>
              <w:right w:val="nil"/>
            </w:tcBorders>
            <w:vAlign w:val="center"/>
            <w:hideMark/>
          </w:tcPr>
          <w:p w14:paraId="29E4AC67"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color w:val="000000"/>
                <w:bdr w:val="none" w:sz="0" w:space="0" w:color="auto"/>
                <w:lang w:val="es-CO" w:eastAsia="es-CO"/>
              </w:rPr>
            </w:pPr>
          </w:p>
        </w:tc>
      </w:tr>
      <w:tr w:rsidR="00554E3C" w:rsidRPr="002C47DB" w14:paraId="13312F94" w14:textId="77777777" w:rsidTr="00554E3C">
        <w:trPr>
          <w:trHeight w:val="288"/>
        </w:trPr>
        <w:tc>
          <w:tcPr>
            <w:tcW w:w="1021" w:type="dxa"/>
            <w:tcBorders>
              <w:top w:val="nil"/>
              <w:left w:val="nil"/>
              <w:bottom w:val="nil"/>
              <w:right w:val="nil"/>
            </w:tcBorders>
            <w:shd w:val="clear" w:color="auto" w:fill="auto"/>
            <w:noWrap/>
            <w:vAlign w:val="bottom"/>
            <w:hideMark/>
          </w:tcPr>
          <w:p w14:paraId="2DDABEC7" w14:textId="20273C8F" w:rsidR="00554E3C" w:rsidRPr="002C47DB" w:rsidRDefault="00554E3C"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2C47DB">
              <w:rPr>
                <w:rFonts w:ascii="Arial" w:eastAsia="Times New Roman" w:hAnsi="Arial" w:cs="Arial"/>
                <w:color w:val="000000"/>
                <w:bdr w:val="none" w:sz="0" w:space="0" w:color="auto"/>
                <w:lang w:val="es-CO" w:eastAsia="es-CO"/>
              </w:rPr>
              <w:t>ASV_37</w:t>
            </w:r>
          </w:p>
        </w:tc>
        <w:tc>
          <w:tcPr>
            <w:tcW w:w="874" w:type="dxa"/>
            <w:tcBorders>
              <w:top w:val="nil"/>
              <w:left w:val="nil"/>
              <w:bottom w:val="nil"/>
              <w:right w:val="nil"/>
            </w:tcBorders>
            <w:shd w:val="clear" w:color="auto" w:fill="auto"/>
            <w:noWrap/>
            <w:vAlign w:val="bottom"/>
            <w:hideMark/>
          </w:tcPr>
          <w:p w14:paraId="3BD5A326" w14:textId="068B0656" w:rsidR="00554E3C" w:rsidRPr="002C47DB" w:rsidRDefault="00554E3C"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2C47DB">
              <w:rPr>
                <w:rFonts w:ascii="Arial" w:eastAsia="Times New Roman" w:hAnsi="Arial" w:cs="Arial"/>
                <w:color w:val="000000"/>
                <w:bdr w:val="none" w:sz="0" w:space="0" w:color="auto"/>
                <w:lang w:val="es-CO" w:eastAsia="es-CO"/>
              </w:rPr>
              <w:t>2.00</w:t>
            </w:r>
          </w:p>
        </w:tc>
        <w:tc>
          <w:tcPr>
            <w:tcW w:w="874" w:type="dxa"/>
            <w:tcBorders>
              <w:top w:val="nil"/>
              <w:left w:val="nil"/>
              <w:bottom w:val="nil"/>
              <w:right w:val="nil"/>
            </w:tcBorders>
            <w:shd w:val="clear" w:color="auto" w:fill="auto"/>
            <w:noWrap/>
            <w:vAlign w:val="bottom"/>
            <w:hideMark/>
          </w:tcPr>
          <w:p w14:paraId="0DE0ADE4" w14:textId="7F846191" w:rsidR="00554E3C" w:rsidRPr="002C47DB" w:rsidRDefault="00554E3C"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2C47DB">
              <w:rPr>
                <w:rFonts w:ascii="Arial" w:eastAsia="Times New Roman" w:hAnsi="Arial" w:cs="Arial"/>
                <w:color w:val="000000"/>
                <w:bdr w:val="none" w:sz="0" w:space="0" w:color="auto"/>
                <w:lang w:val="es-CO" w:eastAsia="es-CO"/>
              </w:rPr>
              <w:t>0.73</w:t>
            </w:r>
          </w:p>
        </w:tc>
        <w:tc>
          <w:tcPr>
            <w:tcW w:w="1986" w:type="dxa"/>
            <w:tcBorders>
              <w:top w:val="nil"/>
              <w:left w:val="nil"/>
              <w:bottom w:val="nil"/>
              <w:right w:val="nil"/>
            </w:tcBorders>
            <w:shd w:val="clear" w:color="auto" w:fill="auto"/>
            <w:noWrap/>
            <w:vAlign w:val="bottom"/>
            <w:hideMark/>
          </w:tcPr>
          <w:p w14:paraId="7F7BC96F" w14:textId="004971BB" w:rsidR="00554E3C" w:rsidRPr="002C47DB" w:rsidRDefault="0072478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proofErr w:type="spellStart"/>
            <w:r w:rsidRPr="002C47DB">
              <w:rPr>
                <w:rFonts w:ascii="Arial" w:eastAsia="Times New Roman" w:hAnsi="Arial" w:cs="Arial"/>
                <w:color w:val="000000"/>
                <w:bdr w:val="none" w:sz="0" w:space="0" w:color="auto"/>
                <w:lang w:val="es-CO" w:eastAsia="es-CO"/>
              </w:rPr>
              <w:t>Not</w:t>
            </w:r>
            <w:proofErr w:type="spellEnd"/>
            <w:r w:rsidRPr="002C47DB">
              <w:rPr>
                <w:rFonts w:ascii="Arial" w:eastAsia="Times New Roman" w:hAnsi="Arial" w:cs="Arial"/>
                <w:color w:val="000000"/>
                <w:bdr w:val="none" w:sz="0" w:space="0" w:color="auto"/>
                <w:lang w:val="es-CO" w:eastAsia="es-CO"/>
              </w:rPr>
              <w:t xml:space="preserve"> </w:t>
            </w:r>
            <w:proofErr w:type="spellStart"/>
            <w:r w:rsidRPr="002C47DB">
              <w:rPr>
                <w:rFonts w:ascii="Arial" w:eastAsia="Times New Roman" w:hAnsi="Arial" w:cs="Arial"/>
                <w:color w:val="000000"/>
                <w:bdr w:val="none" w:sz="0" w:space="0" w:color="auto"/>
                <w:lang w:val="es-CO" w:eastAsia="es-CO"/>
              </w:rPr>
              <w:t>classified</w:t>
            </w:r>
            <w:proofErr w:type="spellEnd"/>
          </w:p>
        </w:tc>
        <w:tc>
          <w:tcPr>
            <w:tcW w:w="1986" w:type="dxa"/>
            <w:tcBorders>
              <w:top w:val="nil"/>
              <w:left w:val="nil"/>
              <w:bottom w:val="nil"/>
              <w:right w:val="nil"/>
            </w:tcBorders>
            <w:shd w:val="clear" w:color="auto" w:fill="auto"/>
            <w:noWrap/>
            <w:vAlign w:val="bottom"/>
            <w:hideMark/>
          </w:tcPr>
          <w:p w14:paraId="4AEB9DB6" w14:textId="450A209A" w:rsidR="00554E3C" w:rsidRPr="002C47DB" w:rsidRDefault="0072478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proofErr w:type="spellStart"/>
            <w:r w:rsidRPr="002C47DB">
              <w:rPr>
                <w:rFonts w:ascii="Arial" w:eastAsia="Times New Roman" w:hAnsi="Arial" w:cs="Arial"/>
                <w:color w:val="000000"/>
                <w:bdr w:val="none" w:sz="0" w:space="0" w:color="auto"/>
                <w:lang w:val="es-CO" w:eastAsia="es-CO"/>
              </w:rPr>
              <w:t>Not</w:t>
            </w:r>
            <w:proofErr w:type="spellEnd"/>
            <w:r w:rsidRPr="002C47DB">
              <w:rPr>
                <w:rFonts w:ascii="Arial" w:eastAsia="Times New Roman" w:hAnsi="Arial" w:cs="Arial"/>
                <w:color w:val="000000"/>
                <w:bdr w:val="none" w:sz="0" w:space="0" w:color="auto"/>
                <w:lang w:val="es-CO" w:eastAsia="es-CO"/>
              </w:rPr>
              <w:t xml:space="preserve"> </w:t>
            </w:r>
            <w:proofErr w:type="spellStart"/>
            <w:r w:rsidRPr="002C47DB">
              <w:rPr>
                <w:rFonts w:ascii="Arial" w:eastAsia="Times New Roman" w:hAnsi="Arial" w:cs="Arial"/>
                <w:color w:val="000000"/>
                <w:bdr w:val="none" w:sz="0" w:space="0" w:color="auto"/>
                <w:lang w:val="es-CO" w:eastAsia="es-CO"/>
              </w:rPr>
              <w:t>classified</w:t>
            </w:r>
            <w:proofErr w:type="spellEnd"/>
          </w:p>
        </w:tc>
        <w:tc>
          <w:tcPr>
            <w:tcW w:w="1985" w:type="dxa"/>
            <w:tcBorders>
              <w:top w:val="nil"/>
              <w:left w:val="nil"/>
              <w:bottom w:val="nil"/>
              <w:right w:val="nil"/>
            </w:tcBorders>
            <w:shd w:val="clear" w:color="auto" w:fill="auto"/>
            <w:noWrap/>
            <w:vAlign w:val="bottom"/>
            <w:hideMark/>
          </w:tcPr>
          <w:p w14:paraId="4C0E28A8" w14:textId="5CEA7351" w:rsidR="00554E3C" w:rsidRPr="002C47DB" w:rsidRDefault="0072478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proofErr w:type="spellStart"/>
            <w:r w:rsidRPr="002C47DB">
              <w:rPr>
                <w:rFonts w:ascii="Arial" w:eastAsia="Times New Roman" w:hAnsi="Arial" w:cs="Arial"/>
                <w:color w:val="000000"/>
                <w:bdr w:val="none" w:sz="0" w:space="0" w:color="auto"/>
                <w:lang w:val="es-CO" w:eastAsia="es-CO"/>
              </w:rPr>
              <w:t>Not</w:t>
            </w:r>
            <w:proofErr w:type="spellEnd"/>
            <w:r w:rsidRPr="002C47DB">
              <w:rPr>
                <w:rFonts w:ascii="Arial" w:eastAsia="Times New Roman" w:hAnsi="Arial" w:cs="Arial"/>
                <w:color w:val="000000"/>
                <w:bdr w:val="none" w:sz="0" w:space="0" w:color="auto"/>
                <w:lang w:val="es-CO" w:eastAsia="es-CO"/>
              </w:rPr>
              <w:t xml:space="preserve"> </w:t>
            </w:r>
            <w:proofErr w:type="spellStart"/>
            <w:r w:rsidRPr="002C47DB">
              <w:rPr>
                <w:rFonts w:ascii="Arial" w:eastAsia="Times New Roman" w:hAnsi="Arial" w:cs="Arial"/>
                <w:color w:val="000000"/>
                <w:bdr w:val="none" w:sz="0" w:space="0" w:color="auto"/>
                <w:lang w:val="es-CO" w:eastAsia="es-CO"/>
              </w:rPr>
              <w:t>classified</w:t>
            </w:r>
            <w:proofErr w:type="spellEnd"/>
          </w:p>
        </w:tc>
        <w:tc>
          <w:tcPr>
            <w:tcW w:w="1790" w:type="dxa"/>
            <w:tcBorders>
              <w:top w:val="nil"/>
              <w:left w:val="nil"/>
              <w:bottom w:val="nil"/>
              <w:right w:val="nil"/>
            </w:tcBorders>
            <w:shd w:val="clear" w:color="auto" w:fill="auto"/>
            <w:noWrap/>
            <w:vAlign w:val="bottom"/>
            <w:hideMark/>
          </w:tcPr>
          <w:p w14:paraId="563A9131" w14:textId="03073B9C" w:rsidR="00554E3C" w:rsidRPr="002C47DB" w:rsidRDefault="0072478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proofErr w:type="spellStart"/>
            <w:r w:rsidRPr="002C47DB">
              <w:rPr>
                <w:rFonts w:ascii="Arial" w:eastAsia="Times New Roman" w:hAnsi="Arial" w:cs="Arial"/>
                <w:color w:val="000000"/>
                <w:bdr w:val="none" w:sz="0" w:space="0" w:color="auto"/>
                <w:lang w:val="es-CO" w:eastAsia="es-CO"/>
              </w:rPr>
              <w:t>Not</w:t>
            </w:r>
            <w:proofErr w:type="spellEnd"/>
            <w:r w:rsidRPr="002C47DB">
              <w:rPr>
                <w:rFonts w:ascii="Arial" w:eastAsia="Times New Roman" w:hAnsi="Arial" w:cs="Arial"/>
                <w:color w:val="000000"/>
                <w:bdr w:val="none" w:sz="0" w:space="0" w:color="auto"/>
                <w:lang w:val="es-CO" w:eastAsia="es-CO"/>
              </w:rPr>
              <w:t xml:space="preserve"> </w:t>
            </w:r>
            <w:proofErr w:type="spellStart"/>
            <w:r w:rsidRPr="002C47DB">
              <w:rPr>
                <w:rFonts w:ascii="Arial" w:eastAsia="Times New Roman" w:hAnsi="Arial" w:cs="Arial"/>
                <w:color w:val="000000"/>
                <w:bdr w:val="none" w:sz="0" w:space="0" w:color="auto"/>
                <w:lang w:val="es-CO" w:eastAsia="es-CO"/>
              </w:rPr>
              <w:t>classified</w:t>
            </w:r>
            <w:proofErr w:type="spellEnd"/>
          </w:p>
        </w:tc>
        <w:tc>
          <w:tcPr>
            <w:tcW w:w="1144" w:type="dxa"/>
            <w:vMerge w:val="restart"/>
            <w:tcBorders>
              <w:top w:val="nil"/>
              <w:left w:val="nil"/>
              <w:bottom w:val="single" w:sz="4" w:space="0" w:color="000000"/>
              <w:right w:val="nil"/>
            </w:tcBorders>
            <w:shd w:val="clear" w:color="auto" w:fill="auto"/>
            <w:noWrap/>
            <w:vAlign w:val="center"/>
            <w:hideMark/>
          </w:tcPr>
          <w:p w14:paraId="1FE0EEAD" w14:textId="0AE3C947" w:rsidR="00554E3C" w:rsidRPr="002C47DB" w:rsidRDefault="00201EA2"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color w:val="000000"/>
                <w:bdr w:val="none" w:sz="0" w:space="0" w:color="auto"/>
                <w:lang w:val="es-CO" w:eastAsia="es-CO"/>
              </w:rPr>
            </w:pPr>
            <w:r w:rsidRPr="002C47DB">
              <w:rPr>
                <w:rFonts w:ascii="Arial" w:eastAsia="Times New Roman" w:hAnsi="Arial" w:cs="Arial"/>
                <w:b/>
                <w:bCs/>
                <w:color w:val="000000"/>
                <w:bdr w:val="none" w:sz="0" w:space="0" w:color="auto"/>
                <w:lang w:val="es-CO" w:eastAsia="es-CO"/>
              </w:rPr>
              <w:t>IV</w:t>
            </w:r>
          </w:p>
        </w:tc>
      </w:tr>
      <w:tr w:rsidR="00822A41" w:rsidRPr="002C47DB" w14:paraId="6CE21C88" w14:textId="77777777" w:rsidTr="00554E3C">
        <w:trPr>
          <w:trHeight w:val="288"/>
        </w:trPr>
        <w:tc>
          <w:tcPr>
            <w:tcW w:w="1021" w:type="dxa"/>
            <w:tcBorders>
              <w:top w:val="nil"/>
              <w:left w:val="nil"/>
              <w:bottom w:val="nil"/>
              <w:right w:val="nil"/>
            </w:tcBorders>
            <w:shd w:val="clear" w:color="auto" w:fill="auto"/>
            <w:noWrap/>
            <w:vAlign w:val="bottom"/>
            <w:hideMark/>
          </w:tcPr>
          <w:p w14:paraId="7D7255F8"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color w:val="000000"/>
                <w:bdr w:val="none" w:sz="0" w:space="0" w:color="auto"/>
                <w:lang w:val="es-CO" w:eastAsia="es-CO"/>
              </w:rPr>
            </w:pPr>
            <w:r w:rsidRPr="002C47DB">
              <w:rPr>
                <w:rFonts w:ascii="Arial" w:eastAsia="Times New Roman" w:hAnsi="Arial" w:cs="Arial"/>
                <w:b/>
                <w:bCs/>
                <w:color w:val="000000"/>
                <w:bdr w:val="none" w:sz="0" w:space="0" w:color="auto"/>
                <w:lang w:val="es-CO" w:eastAsia="es-CO"/>
              </w:rPr>
              <w:t>ASV_96</w:t>
            </w:r>
          </w:p>
        </w:tc>
        <w:tc>
          <w:tcPr>
            <w:tcW w:w="874" w:type="dxa"/>
            <w:tcBorders>
              <w:top w:val="nil"/>
              <w:left w:val="nil"/>
              <w:bottom w:val="nil"/>
              <w:right w:val="nil"/>
            </w:tcBorders>
            <w:shd w:val="clear" w:color="auto" w:fill="auto"/>
            <w:noWrap/>
            <w:vAlign w:val="bottom"/>
            <w:hideMark/>
          </w:tcPr>
          <w:p w14:paraId="265909CD"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color w:val="000000"/>
                <w:bdr w:val="none" w:sz="0" w:space="0" w:color="auto"/>
                <w:lang w:val="es-CO" w:eastAsia="es-CO"/>
              </w:rPr>
            </w:pPr>
            <w:r w:rsidRPr="002C47DB">
              <w:rPr>
                <w:rFonts w:ascii="Arial" w:eastAsia="Times New Roman" w:hAnsi="Arial" w:cs="Arial"/>
                <w:b/>
                <w:bCs/>
                <w:color w:val="000000"/>
                <w:bdr w:val="none" w:sz="0" w:space="0" w:color="auto"/>
                <w:lang w:val="es-CO" w:eastAsia="es-CO"/>
              </w:rPr>
              <w:t>0.09</w:t>
            </w:r>
          </w:p>
        </w:tc>
        <w:tc>
          <w:tcPr>
            <w:tcW w:w="874" w:type="dxa"/>
            <w:tcBorders>
              <w:top w:val="nil"/>
              <w:left w:val="nil"/>
              <w:bottom w:val="nil"/>
              <w:right w:val="nil"/>
            </w:tcBorders>
            <w:shd w:val="clear" w:color="auto" w:fill="auto"/>
            <w:noWrap/>
            <w:vAlign w:val="bottom"/>
            <w:hideMark/>
          </w:tcPr>
          <w:p w14:paraId="40D9B6F1"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color w:val="000000"/>
                <w:bdr w:val="none" w:sz="0" w:space="0" w:color="auto"/>
                <w:lang w:val="es-CO" w:eastAsia="es-CO"/>
              </w:rPr>
            </w:pPr>
            <w:r w:rsidRPr="002C47DB">
              <w:rPr>
                <w:rFonts w:ascii="Arial" w:eastAsia="Times New Roman" w:hAnsi="Arial" w:cs="Arial"/>
                <w:b/>
                <w:bCs/>
                <w:color w:val="000000"/>
                <w:bdr w:val="none" w:sz="0" w:space="0" w:color="auto"/>
                <w:lang w:val="es-CO" w:eastAsia="es-CO"/>
              </w:rPr>
              <w:t>0.57</w:t>
            </w:r>
          </w:p>
        </w:tc>
        <w:tc>
          <w:tcPr>
            <w:tcW w:w="1986" w:type="dxa"/>
            <w:tcBorders>
              <w:top w:val="nil"/>
              <w:left w:val="nil"/>
              <w:bottom w:val="nil"/>
              <w:right w:val="nil"/>
            </w:tcBorders>
            <w:shd w:val="clear" w:color="auto" w:fill="auto"/>
            <w:noWrap/>
            <w:vAlign w:val="bottom"/>
            <w:hideMark/>
          </w:tcPr>
          <w:p w14:paraId="7B4C219A" w14:textId="0CF50AE8" w:rsidR="00822A41" w:rsidRPr="002C47DB" w:rsidRDefault="0072478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color w:val="000000"/>
                <w:bdr w:val="none" w:sz="0" w:space="0" w:color="auto"/>
                <w:lang w:val="es-CO" w:eastAsia="es-CO"/>
              </w:rPr>
            </w:pPr>
            <w:proofErr w:type="spellStart"/>
            <w:r w:rsidRPr="002C47DB">
              <w:rPr>
                <w:rFonts w:ascii="Arial" w:eastAsia="Times New Roman" w:hAnsi="Arial" w:cs="Arial"/>
                <w:b/>
                <w:bCs/>
                <w:color w:val="000000"/>
                <w:bdr w:val="none" w:sz="0" w:space="0" w:color="auto"/>
                <w:lang w:val="es-CO" w:eastAsia="es-CO"/>
              </w:rPr>
              <w:t>Not</w:t>
            </w:r>
            <w:proofErr w:type="spellEnd"/>
            <w:r w:rsidRPr="002C47DB">
              <w:rPr>
                <w:rFonts w:ascii="Arial" w:eastAsia="Times New Roman" w:hAnsi="Arial" w:cs="Arial"/>
                <w:b/>
                <w:bCs/>
                <w:color w:val="000000"/>
                <w:bdr w:val="none" w:sz="0" w:space="0" w:color="auto"/>
                <w:lang w:val="es-CO" w:eastAsia="es-CO"/>
              </w:rPr>
              <w:t xml:space="preserve"> </w:t>
            </w:r>
            <w:proofErr w:type="spellStart"/>
            <w:r w:rsidRPr="002C47DB">
              <w:rPr>
                <w:rFonts w:ascii="Arial" w:eastAsia="Times New Roman" w:hAnsi="Arial" w:cs="Arial"/>
                <w:b/>
                <w:bCs/>
                <w:color w:val="000000"/>
                <w:bdr w:val="none" w:sz="0" w:space="0" w:color="auto"/>
                <w:lang w:val="es-CO" w:eastAsia="es-CO"/>
              </w:rPr>
              <w:t>classified</w:t>
            </w:r>
            <w:proofErr w:type="spellEnd"/>
          </w:p>
        </w:tc>
        <w:tc>
          <w:tcPr>
            <w:tcW w:w="1986" w:type="dxa"/>
            <w:tcBorders>
              <w:top w:val="nil"/>
              <w:left w:val="nil"/>
              <w:bottom w:val="nil"/>
              <w:right w:val="nil"/>
            </w:tcBorders>
            <w:shd w:val="clear" w:color="auto" w:fill="auto"/>
            <w:noWrap/>
            <w:vAlign w:val="bottom"/>
            <w:hideMark/>
          </w:tcPr>
          <w:p w14:paraId="32B1F9EC" w14:textId="132C29E4" w:rsidR="00822A41" w:rsidRPr="002C47DB" w:rsidRDefault="0072478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color w:val="000000"/>
                <w:bdr w:val="none" w:sz="0" w:space="0" w:color="auto"/>
                <w:lang w:val="es-CO" w:eastAsia="es-CO"/>
              </w:rPr>
            </w:pPr>
            <w:proofErr w:type="spellStart"/>
            <w:r w:rsidRPr="002C47DB">
              <w:rPr>
                <w:rFonts w:ascii="Arial" w:eastAsia="Times New Roman" w:hAnsi="Arial" w:cs="Arial"/>
                <w:b/>
                <w:bCs/>
                <w:color w:val="000000"/>
                <w:bdr w:val="none" w:sz="0" w:space="0" w:color="auto"/>
                <w:lang w:val="es-CO" w:eastAsia="es-CO"/>
              </w:rPr>
              <w:t>Not</w:t>
            </w:r>
            <w:proofErr w:type="spellEnd"/>
            <w:r w:rsidRPr="002C47DB">
              <w:rPr>
                <w:rFonts w:ascii="Arial" w:eastAsia="Times New Roman" w:hAnsi="Arial" w:cs="Arial"/>
                <w:b/>
                <w:bCs/>
                <w:color w:val="000000"/>
                <w:bdr w:val="none" w:sz="0" w:space="0" w:color="auto"/>
                <w:lang w:val="es-CO" w:eastAsia="es-CO"/>
              </w:rPr>
              <w:t xml:space="preserve"> </w:t>
            </w:r>
            <w:proofErr w:type="spellStart"/>
            <w:r w:rsidRPr="002C47DB">
              <w:rPr>
                <w:rFonts w:ascii="Arial" w:eastAsia="Times New Roman" w:hAnsi="Arial" w:cs="Arial"/>
                <w:b/>
                <w:bCs/>
                <w:color w:val="000000"/>
                <w:bdr w:val="none" w:sz="0" w:space="0" w:color="auto"/>
                <w:lang w:val="es-CO" w:eastAsia="es-CO"/>
              </w:rPr>
              <w:t>classified</w:t>
            </w:r>
            <w:proofErr w:type="spellEnd"/>
          </w:p>
        </w:tc>
        <w:tc>
          <w:tcPr>
            <w:tcW w:w="1985" w:type="dxa"/>
            <w:tcBorders>
              <w:top w:val="nil"/>
              <w:left w:val="nil"/>
              <w:bottom w:val="nil"/>
              <w:right w:val="nil"/>
            </w:tcBorders>
            <w:shd w:val="clear" w:color="auto" w:fill="auto"/>
            <w:noWrap/>
            <w:vAlign w:val="bottom"/>
            <w:hideMark/>
          </w:tcPr>
          <w:p w14:paraId="70CD98A4" w14:textId="30D04451" w:rsidR="00822A41" w:rsidRPr="002C47DB" w:rsidRDefault="0072478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color w:val="000000"/>
                <w:bdr w:val="none" w:sz="0" w:space="0" w:color="auto"/>
                <w:lang w:val="es-CO" w:eastAsia="es-CO"/>
              </w:rPr>
            </w:pPr>
            <w:proofErr w:type="spellStart"/>
            <w:r w:rsidRPr="002C47DB">
              <w:rPr>
                <w:rFonts w:ascii="Arial" w:eastAsia="Times New Roman" w:hAnsi="Arial" w:cs="Arial"/>
                <w:b/>
                <w:bCs/>
                <w:color w:val="000000"/>
                <w:bdr w:val="none" w:sz="0" w:space="0" w:color="auto"/>
                <w:lang w:val="es-CO" w:eastAsia="es-CO"/>
              </w:rPr>
              <w:t>Not</w:t>
            </w:r>
            <w:proofErr w:type="spellEnd"/>
            <w:r w:rsidRPr="002C47DB">
              <w:rPr>
                <w:rFonts w:ascii="Arial" w:eastAsia="Times New Roman" w:hAnsi="Arial" w:cs="Arial"/>
                <w:b/>
                <w:bCs/>
                <w:color w:val="000000"/>
                <w:bdr w:val="none" w:sz="0" w:space="0" w:color="auto"/>
                <w:lang w:val="es-CO" w:eastAsia="es-CO"/>
              </w:rPr>
              <w:t xml:space="preserve"> </w:t>
            </w:r>
            <w:proofErr w:type="spellStart"/>
            <w:r w:rsidRPr="002C47DB">
              <w:rPr>
                <w:rFonts w:ascii="Arial" w:eastAsia="Times New Roman" w:hAnsi="Arial" w:cs="Arial"/>
                <w:b/>
                <w:bCs/>
                <w:color w:val="000000"/>
                <w:bdr w:val="none" w:sz="0" w:space="0" w:color="auto"/>
                <w:lang w:val="es-CO" w:eastAsia="es-CO"/>
              </w:rPr>
              <w:t>classified</w:t>
            </w:r>
            <w:proofErr w:type="spellEnd"/>
          </w:p>
        </w:tc>
        <w:tc>
          <w:tcPr>
            <w:tcW w:w="1790" w:type="dxa"/>
            <w:tcBorders>
              <w:top w:val="nil"/>
              <w:left w:val="nil"/>
              <w:bottom w:val="nil"/>
              <w:right w:val="nil"/>
            </w:tcBorders>
            <w:shd w:val="clear" w:color="auto" w:fill="auto"/>
            <w:noWrap/>
            <w:vAlign w:val="bottom"/>
            <w:hideMark/>
          </w:tcPr>
          <w:p w14:paraId="1A65B77A" w14:textId="794D1C90" w:rsidR="00822A41" w:rsidRPr="002C47DB" w:rsidRDefault="0072478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color w:val="000000"/>
                <w:bdr w:val="none" w:sz="0" w:space="0" w:color="auto"/>
                <w:lang w:val="es-CO" w:eastAsia="es-CO"/>
              </w:rPr>
            </w:pPr>
            <w:proofErr w:type="spellStart"/>
            <w:r w:rsidRPr="002C47DB">
              <w:rPr>
                <w:rFonts w:ascii="Arial" w:eastAsia="Times New Roman" w:hAnsi="Arial" w:cs="Arial"/>
                <w:b/>
                <w:bCs/>
                <w:color w:val="000000"/>
                <w:bdr w:val="none" w:sz="0" w:space="0" w:color="auto"/>
                <w:lang w:val="es-CO" w:eastAsia="es-CO"/>
              </w:rPr>
              <w:t>Not</w:t>
            </w:r>
            <w:proofErr w:type="spellEnd"/>
            <w:r w:rsidRPr="002C47DB">
              <w:rPr>
                <w:rFonts w:ascii="Arial" w:eastAsia="Times New Roman" w:hAnsi="Arial" w:cs="Arial"/>
                <w:b/>
                <w:bCs/>
                <w:color w:val="000000"/>
                <w:bdr w:val="none" w:sz="0" w:space="0" w:color="auto"/>
                <w:lang w:val="es-CO" w:eastAsia="es-CO"/>
              </w:rPr>
              <w:t xml:space="preserve"> </w:t>
            </w:r>
            <w:proofErr w:type="spellStart"/>
            <w:r w:rsidRPr="002C47DB">
              <w:rPr>
                <w:rFonts w:ascii="Arial" w:eastAsia="Times New Roman" w:hAnsi="Arial" w:cs="Arial"/>
                <w:b/>
                <w:bCs/>
                <w:color w:val="000000"/>
                <w:bdr w:val="none" w:sz="0" w:space="0" w:color="auto"/>
                <w:lang w:val="es-CO" w:eastAsia="es-CO"/>
              </w:rPr>
              <w:t>classified</w:t>
            </w:r>
            <w:proofErr w:type="spellEnd"/>
          </w:p>
        </w:tc>
        <w:tc>
          <w:tcPr>
            <w:tcW w:w="1144" w:type="dxa"/>
            <w:vMerge/>
            <w:tcBorders>
              <w:top w:val="nil"/>
              <w:left w:val="nil"/>
              <w:bottom w:val="single" w:sz="4" w:space="0" w:color="000000"/>
              <w:right w:val="nil"/>
            </w:tcBorders>
            <w:vAlign w:val="center"/>
            <w:hideMark/>
          </w:tcPr>
          <w:p w14:paraId="4B3C8C60"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color w:val="000000"/>
                <w:bdr w:val="none" w:sz="0" w:space="0" w:color="auto"/>
                <w:lang w:val="es-CO" w:eastAsia="es-CO"/>
              </w:rPr>
            </w:pPr>
          </w:p>
        </w:tc>
      </w:tr>
      <w:tr w:rsidR="00822A41" w:rsidRPr="002C47DB" w14:paraId="3B29280F" w14:textId="77777777" w:rsidTr="00554E3C">
        <w:trPr>
          <w:trHeight w:val="288"/>
        </w:trPr>
        <w:tc>
          <w:tcPr>
            <w:tcW w:w="11660" w:type="dxa"/>
            <w:gridSpan w:val="8"/>
            <w:tcBorders>
              <w:top w:val="single" w:sz="4" w:space="0" w:color="auto"/>
              <w:left w:val="nil"/>
              <w:bottom w:val="single" w:sz="4" w:space="0" w:color="auto"/>
              <w:right w:val="nil"/>
            </w:tcBorders>
            <w:shd w:val="clear" w:color="auto" w:fill="auto"/>
            <w:noWrap/>
            <w:vAlign w:val="bottom"/>
            <w:hideMark/>
          </w:tcPr>
          <w:p w14:paraId="396D8F8F"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i/>
                <w:iCs/>
                <w:color w:val="000000"/>
                <w:bdr w:val="none" w:sz="0" w:space="0" w:color="auto"/>
                <w:lang w:val="es-CO" w:eastAsia="es-CO"/>
              </w:rPr>
            </w:pPr>
            <w:proofErr w:type="spellStart"/>
            <w:r w:rsidRPr="002C47DB">
              <w:rPr>
                <w:rFonts w:ascii="Arial" w:eastAsia="Times New Roman" w:hAnsi="Arial" w:cs="Arial"/>
                <w:b/>
                <w:bCs/>
                <w:i/>
                <w:iCs/>
                <w:color w:val="000000"/>
                <w:bdr w:val="none" w:sz="0" w:space="0" w:color="auto"/>
                <w:lang w:val="es-CO" w:eastAsia="es-CO"/>
              </w:rPr>
              <w:t>Basidiomycota</w:t>
            </w:r>
            <w:proofErr w:type="spellEnd"/>
          </w:p>
        </w:tc>
      </w:tr>
      <w:tr w:rsidR="00554E3C" w:rsidRPr="002C47DB" w14:paraId="0DF6B45A" w14:textId="77777777" w:rsidTr="00554E3C">
        <w:trPr>
          <w:trHeight w:val="288"/>
        </w:trPr>
        <w:tc>
          <w:tcPr>
            <w:tcW w:w="1021" w:type="dxa"/>
            <w:tcBorders>
              <w:top w:val="nil"/>
              <w:left w:val="nil"/>
              <w:bottom w:val="nil"/>
              <w:right w:val="nil"/>
            </w:tcBorders>
            <w:shd w:val="clear" w:color="auto" w:fill="auto"/>
            <w:noWrap/>
            <w:vAlign w:val="bottom"/>
            <w:hideMark/>
          </w:tcPr>
          <w:p w14:paraId="34F28963" w14:textId="16E4CC0D" w:rsidR="00554E3C" w:rsidRPr="002C47DB" w:rsidRDefault="00554E3C"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2C47DB">
              <w:rPr>
                <w:rFonts w:ascii="Arial" w:eastAsia="Times New Roman" w:hAnsi="Arial" w:cs="Arial"/>
                <w:color w:val="000000"/>
                <w:bdr w:val="none" w:sz="0" w:space="0" w:color="auto"/>
                <w:lang w:val="es-CO" w:eastAsia="es-CO"/>
              </w:rPr>
              <w:t>ASV_140</w:t>
            </w:r>
          </w:p>
        </w:tc>
        <w:tc>
          <w:tcPr>
            <w:tcW w:w="874" w:type="dxa"/>
            <w:tcBorders>
              <w:top w:val="nil"/>
              <w:left w:val="nil"/>
              <w:bottom w:val="nil"/>
              <w:right w:val="nil"/>
            </w:tcBorders>
            <w:shd w:val="clear" w:color="auto" w:fill="auto"/>
            <w:noWrap/>
            <w:vAlign w:val="bottom"/>
            <w:hideMark/>
          </w:tcPr>
          <w:p w14:paraId="578D6ECF" w14:textId="3578C29F" w:rsidR="00554E3C" w:rsidRPr="002C47DB" w:rsidRDefault="00554E3C"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2C47DB">
              <w:rPr>
                <w:rFonts w:ascii="Arial" w:eastAsia="Times New Roman" w:hAnsi="Arial" w:cs="Arial"/>
                <w:color w:val="000000"/>
                <w:bdr w:val="none" w:sz="0" w:space="0" w:color="auto"/>
                <w:lang w:val="es-CO" w:eastAsia="es-CO"/>
              </w:rPr>
              <w:t>0.27</w:t>
            </w:r>
          </w:p>
        </w:tc>
        <w:tc>
          <w:tcPr>
            <w:tcW w:w="874" w:type="dxa"/>
            <w:tcBorders>
              <w:top w:val="nil"/>
              <w:left w:val="nil"/>
              <w:bottom w:val="nil"/>
              <w:right w:val="nil"/>
            </w:tcBorders>
            <w:shd w:val="clear" w:color="auto" w:fill="auto"/>
            <w:noWrap/>
            <w:vAlign w:val="bottom"/>
            <w:hideMark/>
          </w:tcPr>
          <w:p w14:paraId="67E0DEDA" w14:textId="4882C3E3" w:rsidR="00554E3C" w:rsidRPr="002C47DB" w:rsidRDefault="00554E3C"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2C47DB">
              <w:rPr>
                <w:rFonts w:ascii="Arial" w:eastAsia="Times New Roman" w:hAnsi="Arial" w:cs="Arial"/>
                <w:color w:val="000000"/>
                <w:bdr w:val="none" w:sz="0" w:space="0" w:color="auto"/>
                <w:lang w:val="es-CO" w:eastAsia="es-CO"/>
              </w:rPr>
              <w:t>0.06</w:t>
            </w:r>
          </w:p>
        </w:tc>
        <w:tc>
          <w:tcPr>
            <w:tcW w:w="1986" w:type="dxa"/>
            <w:tcBorders>
              <w:top w:val="nil"/>
              <w:left w:val="nil"/>
              <w:bottom w:val="nil"/>
              <w:right w:val="nil"/>
            </w:tcBorders>
            <w:shd w:val="clear" w:color="auto" w:fill="auto"/>
            <w:noWrap/>
            <w:vAlign w:val="bottom"/>
            <w:hideMark/>
          </w:tcPr>
          <w:p w14:paraId="38D2415D" w14:textId="65AF8344" w:rsidR="00554E3C" w:rsidRPr="002C47DB" w:rsidRDefault="00554E3C"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i/>
                <w:iCs/>
                <w:color w:val="000000"/>
                <w:bdr w:val="none" w:sz="0" w:space="0" w:color="auto"/>
                <w:lang w:val="es-CO" w:eastAsia="es-CO"/>
              </w:rPr>
            </w:pPr>
            <w:proofErr w:type="spellStart"/>
            <w:r w:rsidRPr="002C47DB">
              <w:rPr>
                <w:rFonts w:ascii="Arial" w:eastAsia="Times New Roman" w:hAnsi="Arial" w:cs="Arial"/>
                <w:i/>
                <w:iCs/>
                <w:color w:val="000000"/>
                <w:bdr w:val="none" w:sz="0" w:space="0" w:color="auto"/>
                <w:lang w:val="es-CO" w:eastAsia="es-CO"/>
              </w:rPr>
              <w:t>Cystobasidiomycetes</w:t>
            </w:r>
            <w:proofErr w:type="spellEnd"/>
          </w:p>
        </w:tc>
        <w:tc>
          <w:tcPr>
            <w:tcW w:w="1986" w:type="dxa"/>
            <w:tcBorders>
              <w:top w:val="nil"/>
              <w:left w:val="nil"/>
              <w:bottom w:val="nil"/>
              <w:right w:val="nil"/>
            </w:tcBorders>
            <w:shd w:val="clear" w:color="auto" w:fill="auto"/>
            <w:noWrap/>
            <w:vAlign w:val="bottom"/>
            <w:hideMark/>
          </w:tcPr>
          <w:p w14:paraId="75226366" w14:textId="06AC15B9" w:rsidR="00554E3C" w:rsidRPr="002C47DB" w:rsidRDefault="00554E3C"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i/>
                <w:iCs/>
                <w:color w:val="000000"/>
                <w:bdr w:val="none" w:sz="0" w:space="0" w:color="auto"/>
                <w:lang w:val="es-CO" w:eastAsia="es-CO"/>
              </w:rPr>
            </w:pPr>
            <w:proofErr w:type="spellStart"/>
            <w:r w:rsidRPr="002C47DB">
              <w:rPr>
                <w:rFonts w:ascii="Arial" w:eastAsia="Times New Roman" w:hAnsi="Arial" w:cs="Arial"/>
                <w:i/>
                <w:iCs/>
                <w:color w:val="000000"/>
                <w:bdr w:val="none" w:sz="0" w:space="0" w:color="auto"/>
                <w:lang w:val="es-CO" w:eastAsia="es-CO"/>
              </w:rPr>
              <w:t>Erythrobasidiales</w:t>
            </w:r>
            <w:proofErr w:type="spellEnd"/>
          </w:p>
        </w:tc>
        <w:tc>
          <w:tcPr>
            <w:tcW w:w="1985" w:type="dxa"/>
            <w:tcBorders>
              <w:top w:val="nil"/>
              <w:left w:val="nil"/>
              <w:bottom w:val="nil"/>
              <w:right w:val="nil"/>
            </w:tcBorders>
            <w:shd w:val="clear" w:color="auto" w:fill="auto"/>
            <w:noWrap/>
            <w:vAlign w:val="bottom"/>
            <w:hideMark/>
          </w:tcPr>
          <w:p w14:paraId="434C3F5C" w14:textId="6B6D9066" w:rsidR="00554E3C" w:rsidRPr="002C47DB" w:rsidRDefault="00554E3C"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i/>
                <w:iCs/>
                <w:color w:val="000000"/>
                <w:bdr w:val="none" w:sz="0" w:space="0" w:color="auto"/>
                <w:lang w:val="es-CO" w:eastAsia="es-CO"/>
              </w:rPr>
            </w:pPr>
            <w:proofErr w:type="spellStart"/>
            <w:r w:rsidRPr="002C47DB">
              <w:rPr>
                <w:rFonts w:ascii="Arial" w:eastAsia="Times New Roman" w:hAnsi="Arial" w:cs="Arial"/>
                <w:i/>
                <w:iCs/>
                <w:color w:val="000000"/>
                <w:bdr w:val="none" w:sz="0" w:space="0" w:color="auto"/>
                <w:lang w:val="es-CO" w:eastAsia="es-CO"/>
              </w:rPr>
              <w:t>Erythrobasidiaceae</w:t>
            </w:r>
            <w:proofErr w:type="spellEnd"/>
          </w:p>
        </w:tc>
        <w:tc>
          <w:tcPr>
            <w:tcW w:w="1790" w:type="dxa"/>
            <w:tcBorders>
              <w:top w:val="nil"/>
              <w:left w:val="nil"/>
              <w:bottom w:val="nil"/>
              <w:right w:val="nil"/>
            </w:tcBorders>
            <w:shd w:val="clear" w:color="auto" w:fill="auto"/>
            <w:noWrap/>
            <w:vAlign w:val="bottom"/>
            <w:hideMark/>
          </w:tcPr>
          <w:p w14:paraId="5F277746" w14:textId="5407C508" w:rsidR="00554E3C" w:rsidRPr="002C47DB" w:rsidRDefault="00554E3C"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i/>
                <w:iCs/>
                <w:color w:val="000000"/>
                <w:bdr w:val="none" w:sz="0" w:space="0" w:color="auto"/>
                <w:lang w:val="es-CO" w:eastAsia="es-CO"/>
              </w:rPr>
            </w:pPr>
            <w:proofErr w:type="spellStart"/>
            <w:r w:rsidRPr="002C47DB">
              <w:rPr>
                <w:rFonts w:ascii="Arial" w:eastAsia="Times New Roman" w:hAnsi="Arial" w:cs="Arial"/>
                <w:i/>
                <w:iCs/>
                <w:color w:val="000000"/>
                <w:bdr w:val="none" w:sz="0" w:space="0" w:color="auto"/>
                <w:lang w:val="es-CO" w:eastAsia="es-CO"/>
              </w:rPr>
              <w:t>Erythrobasidium</w:t>
            </w:r>
            <w:proofErr w:type="spellEnd"/>
          </w:p>
        </w:tc>
        <w:tc>
          <w:tcPr>
            <w:tcW w:w="1144" w:type="dxa"/>
            <w:vMerge w:val="restart"/>
            <w:tcBorders>
              <w:top w:val="nil"/>
              <w:left w:val="nil"/>
              <w:bottom w:val="single" w:sz="4" w:space="0" w:color="000000"/>
              <w:right w:val="nil"/>
            </w:tcBorders>
            <w:shd w:val="clear" w:color="auto" w:fill="auto"/>
            <w:noWrap/>
            <w:vAlign w:val="center"/>
            <w:hideMark/>
          </w:tcPr>
          <w:p w14:paraId="0817A3E1" w14:textId="1E4380FE" w:rsidR="00554E3C" w:rsidRPr="002C47DB" w:rsidRDefault="00201EA2"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color w:val="000000"/>
                <w:bdr w:val="none" w:sz="0" w:space="0" w:color="auto"/>
                <w:lang w:val="es-CO" w:eastAsia="es-CO"/>
              </w:rPr>
            </w:pPr>
            <w:r w:rsidRPr="002C47DB">
              <w:rPr>
                <w:rFonts w:ascii="Arial" w:eastAsia="Times New Roman" w:hAnsi="Arial" w:cs="Arial"/>
                <w:b/>
                <w:bCs/>
                <w:color w:val="000000"/>
                <w:bdr w:val="none" w:sz="0" w:space="0" w:color="auto"/>
                <w:lang w:val="es-CO" w:eastAsia="es-CO"/>
              </w:rPr>
              <w:t>VII</w:t>
            </w:r>
          </w:p>
        </w:tc>
      </w:tr>
      <w:tr w:rsidR="00822A41" w:rsidRPr="002C47DB" w14:paraId="05F7D356" w14:textId="77777777" w:rsidTr="00554E3C">
        <w:trPr>
          <w:trHeight w:val="288"/>
        </w:trPr>
        <w:tc>
          <w:tcPr>
            <w:tcW w:w="1021" w:type="dxa"/>
            <w:tcBorders>
              <w:top w:val="nil"/>
              <w:left w:val="nil"/>
              <w:bottom w:val="nil"/>
              <w:right w:val="nil"/>
            </w:tcBorders>
            <w:shd w:val="clear" w:color="auto" w:fill="auto"/>
            <w:noWrap/>
            <w:vAlign w:val="bottom"/>
            <w:hideMark/>
          </w:tcPr>
          <w:p w14:paraId="6FB24710"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2C47DB">
              <w:rPr>
                <w:rFonts w:ascii="Arial" w:eastAsia="Times New Roman" w:hAnsi="Arial" w:cs="Arial"/>
                <w:color w:val="000000"/>
                <w:bdr w:val="none" w:sz="0" w:space="0" w:color="auto"/>
                <w:lang w:val="es-CO" w:eastAsia="es-CO"/>
              </w:rPr>
              <w:lastRenderedPageBreak/>
              <w:t>ASV_117</w:t>
            </w:r>
          </w:p>
        </w:tc>
        <w:tc>
          <w:tcPr>
            <w:tcW w:w="874" w:type="dxa"/>
            <w:tcBorders>
              <w:top w:val="nil"/>
              <w:left w:val="nil"/>
              <w:bottom w:val="nil"/>
              <w:right w:val="nil"/>
            </w:tcBorders>
            <w:shd w:val="clear" w:color="auto" w:fill="auto"/>
            <w:noWrap/>
            <w:vAlign w:val="bottom"/>
            <w:hideMark/>
          </w:tcPr>
          <w:p w14:paraId="255D28ED"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2C47DB">
              <w:rPr>
                <w:rFonts w:ascii="Arial" w:eastAsia="Times New Roman" w:hAnsi="Arial" w:cs="Arial"/>
                <w:color w:val="000000"/>
                <w:bdr w:val="none" w:sz="0" w:space="0" w:color="auto"/>
                <w:lang w:val="es-CO" w:eastAsia="es-CO"/>
              </w:rPr>
              <w:t>0.32</w:t>
            </w:r>
          </w:p>
        </w:tc>
        <w:tc>
          <w:tcPr>
            <w:tcW w:w="874" w:type="dxa"/>
            <w:tcBorders>
              <w:top w:val="nil"/>
              <w:left w:val="nil"/>
              <w:bottom w:val="nil"/>
              <w:right w:val="nil"/>
            </w:tcBorders>
            <w:shd w:val="clear" w:color="auto" w:fill="auto"/>
            <w:noWrap/>
            <w:vAlign w:val="bottom"/>
            <w:hideMark/>
          </w:tcPr>
          <w:p w14:paraId="01F7C62C"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2C47DB">
              <w:rPr>
                <w:rFonts w:ascii="Arial" w:eastAsia="Times New Roman" w:hAnsi="Arial" w:cs="Arial"/>
                <w:color w:val="000000"/>
                <w:bdr w:val="none" w:sz="0" w:space="0" w:color="auto"/>
                <w:lang w:val="es-CO" w:eastAsia="es-CO"/>
              </w:rPr>
              <w:t>0.02</w:t>
            </w:r>
          </w:p>
        </w:tc>
        <w:tc>
          <w:tcPr>
            <w:tcW w:w="1986" w:type="dxa"/>
            <w:tcBorders>
              <w:top w:val="nil"/>
              <w:left w:val="nil"/>
              <w:bottom w:val="nil"/>
              <w:right w:val="nil"/>
            </w:tcBorders>
            <w:shd w:val="clear" w:color="auto" w:fill="auto"/>
            <w:noWrap/>
            <w:vAlign w:val="bottom"/>
            <w:hideMark/>
          </w:tcPr>
          <w:p w14:paraId="197A30B2"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i/>
                <w:iCs/>
                <w:color w:val="000000"/>
                <w:bdr w:val="none" w:sz="0" w:space="0" w:color="auto"/>
                <w:lang w:val="es-CO" w:eastAsia="es-CO"/>
              </w:rPr>
            </w:pPr>
            <w:proofErr w:type="spellStart"/>
            <w:r w:rsidRPr="002C47DB">
              <w:rPr>
                <w:rFonts w:ascii="Arial" w:eastAsia="Times New Roman" w:hAnsi="Arial" w:cs="Arial"/>
                <w:i/>
                <w:iCs/>
                <w:color w:val="000000"/>
                <w:bdr w:val="none" w:sz="0" w:space="0" w:color="auto"/>
                <w:lang w:val="es-CO" w:eastAsia="es-CO"/>
              </w:rPr>
              <w:t>Cystobasidiomycetes</w:t>
            </w:r>
            <w:proofErr w:type="spellEnd"/>
          </w:p>
        </w:tc>
        <w:tc>
          <w:tcPr>
            <w:tcW w:w="1986" w:type="dxa"/>
            <w:tcBorders>
              <w:top w:val="nil"/>
              <w:left w:val="nil"/>
              <w:bottom w:val="nil"/>
              <w:right w:val="nil"/>
            </w:tcBorders>
            <w:shd w:val="clear" w:color="auto" w:fill="auto"/>
            <w:noWrap/>
            <w:vAlign w:val="bottom"/>
            <w:hideMark/>
          </w:tcPr>
          <w:p w14:paraId="7FAAE4AB"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i/>
                <w:iCs/>
                <w:color w:val="000000"/>
                <w:bdr w:val="none" w:sz="0" w:space="0" w:color="auto"/>
                <w:lang w:val="es-CO" w:eastAsia="es-CO"/>
              </w:rPr>
            </w:pPr>
            <w:proofErr w:type="spellStart"/>
            <w:r w:rsidRPr="002C47DB">
              <w:rPr>
                <w:rFonts w:ascii="Arial" w:eastAsia="Times New Roman" w:hAnsi="Arial" w:cs="Arial"/>
                <w:i/>
                <w:iCs/>
                <w:color w:val="000000"/>
                <w:bdr w:val="none" w:sz="0" w:space="0" w:color="auto"/>
                <w:lang w:val="es-CO" w:eastAsia="es-CO"/>
              </w:rPr>
              <w:t>Erythrobasidiales</w:t>
            </w:r>
            <w:proofErr w:type="spellEnd"/>
          </w:p>
        </w:tc>
        <w:tc>
          <w:tcPr>
            <w:tcW w:w="1985" w:type="dxa"/>
            <w:tcBorders>
              <w:top w:val="nil"/>
              <w:left w:val="nil"/>
              <w:bottom w:val="nil"/>
              <w:right w:val="nil"/>
            </w:tcBorders>
            <w:shd w:val="clear" w:color="auto" w:fill="auto"/>
            <w:noWrap/>
            <w:vAlign w:val="bottom"/>
            <w:hideMark/>
          </w:tcPr>
          <w:p w14:paraId="5A137A51"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i/>
                <w:iCs/>
                <w:color w:val="000000"/>
                <w:bdr w:val="none" w:sz="0" w:space="0" w:color="auto"/>
                <w:lang w:val="es-CO" w:eastAsia="es-CO"/>
              </w:rPr>
            </w:pPr>
            <w:proofErr w:type="spellStart"/>
            <w:r w:rsidRPr="002C47DB">
              <w:rPr>
                <w:rFonts w:ascii="Arial" w:eastAsia="Times New Roman" w:hAnsi="Arial" w:cs="Arial"/>
                <w:i/>
                <w:iCs/>
                <w:color w:val="000000"/>
                <w:bdr w:val="none" w:sz="0" w:space="0" w:color="auto"/>
                <w:lang w:val="es-CO" w:eastAsia="es-CO"/>
              </w:rPr>
              <w:t>Erythrobasidiaceae</w:t>
            </w:r>
            <w:proofErr w:type="spellEnd"/>
          </w:p>
        </w:tc>
        <w:tc>
          <w:tcPr>
            <w:tcW w:w="1790" w:type="dxa"/>
            <w:tcBorders>
              <w:top w:val="nil"/>
              <w:left w:val="nil"/>
              <w:bottom w:val="nil"/>
              <w:right w:val="nil"/>
            </w:tcBorders>
            <w:shd w:val="clear" w:color="auto" w:fill="auto"/>
            <w:noWrap/>
            <w:vAlign w:val="bottom"/>
            <w:hideMark/>
          </w:tcPr>
          <w:p w14:paraId="38485B8E"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i/>
                <w:iCs/>
                <w:color w:val="000000"/>
                <w:bdr w:val="none" w:sz="0" w:space="0" w:color="auto"/>
                <w:lang w:val="es-CO" w:eastAsia="es-CO"/>
              </w:rPr>
            </w:pPr>
            <w:proofErr w:type="spellStart"/>
            <w:r w:rsidRPr="002C47DB">
              <w:rPr>
                <w:rFonts w:ascii="Arial" w:eastAsia="Times New Roman" w:hAnsi="Arial" w:cs="Arial"/>
                <w:i/>
                <w:iCs/>
                <w:color w:val="000000"/>
                <w:bdr w:val="none" w:sz="0" w:space="0" w:color="auto"/>
                <w:lang w:val="es-CO" w:eastAsia="es-CO"/>
              </w:rPr>
              <w:t>Erythrobasidium</w:t>
            </w:r>
            <w:proofErr w:type="spellEnd"/>
          </w:p>
        </w:tc>
        <w:tc>
          <w:tcPr>
            <w:tcW w:w="1144" w:type="dxa"/>
            <w:vMerge/>
            <w:tcBorders>
              <w:top w:val="nil"/>
              <w:left w:val="nil"/>
              <w:bottom w:val="single" w:sz="4" w:space="0" w:color="000000"/>
              <w:right w:val="nil"/>
            </w:tcBorders>
            <w:vAlign w:val="center"/>
            <w:hideMark/>
          </w:tcPr>
          <w:p w14:paraId="4AED202A"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color w:val="000000"/>
                <w:bdr w:val="none" w:sz="0" w:space="0" w:color="auto"/>
                <w:lang w:val="es-CO" w:eastAsia="es-CO"/>
              </w:rPr>
            </w:pPr>
          </w:p>
        </w:tc>
      </w:tr>
      <w:tr w:rsidR="00822A41" w:rsidRPr="002C47DB" w14:paraId="256FF68D" w14:textId="77777777" w:rsidTr="00554E3C">
        <w:trPr>
          <w:trHeight w:val="288"/>
        </w:trPr>
        <w:tc>
          <w:tcPr>
            <w:tcW w:w="1021" w:type="dxa"/>
            <w:tcBorders>
              <w:top w:val="nil"/>
              <w:left w:val="nil"/>
              <w:bottom w:val="nil"/>
              <w:right w:val="nil"/>
            </w:tcBorders>
            <w:shd w:val="clear" w:color="auto" w:fill="auto"/>
            <w:noWrap/>
            <w:vAlign w:val="bottom"/>
            <w:hideMark/>
          </w:tcPr>
          <w:p w14:paraId="7D4DEC41"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2C47DB">
              <w:rPr>
                <w:rFonts w:ascii="Arial" w:eastAsia="Times New Roman" w:hAnsi="Arial" w:cs="Arial"/>
                <w:color w:val="000000"/>
                <w:bdr w:val="none" w:sz="0" w:space="0" w:color="auto"/>
                <w:lang w:val="es-CO" w:eastAsia="es-CO"/>
              </w:rPr>
              <w:t>ASV_33</w:t>
            </w:r>
          </w:p>
        </w:tc>
        <w:tc>
          <w:tcPr>
            <w:tcW w:w="874" w:type="dxa"/>
            <w:tcBorders>
              <w:top w:val="nil"/>
              <w:left w:val="nil"/>
              <w:bottom w:val="nil"/>
              <w:right w:val="nil"/>
            </w:tcBorders>
            <w:shd w:val="clear" w:color="auto" w:fill="auto"/>
            <w:noWrap/>
            <w:vAlign w:val="bottom"/>
            <w:hideMark/>
          </w:tcPr>
          <w:p w14:paraId="316D753F"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2C47DB">
              <w:rPr>
                <w:rFonts w:ascii="Arial" w:eastAsia="Times New Roman" w:hAnsi="Arial" w:cs="Arial"/>
                <w:color w:val="000000"/>
                <w:bdr w:val="none" w:sz="0" w:space="0" w:color="auto"/>
                <w:lang w:val="es-CO" w:eastAsia="es-CO"/>
              </w:rPr>
              <w:t>2.30</w:t>
            </w:r>
          </w:p>
        </w:tc>
        <w:tc>
          <w:tcPr>
            <w:tcW w:w="874" w:type="dxa"/>
            <w:tcBorders>
              <w:top w:val="nil"/>
              <w:left w:val="nil"/>
              <w:bottom w:val="nil"/>
              <w:right w:val="nil"/>
            </w:tcBorders>
            <w:shd w:val="clear" w:color="auto" w:fill="auto"/>
            <w:noWrap/>
            <w:vAlign w:val="bottom"/>
            <w:hideMark/>
          </w:tcPr>
          <w:p w14:paraId="4F37C0A3"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2C47DB">
              <w:rPr>
                <w:rFonts w:ascii="Arial" w:eastAsia="Times New Roman" w:hAnsi="Arial" w:cs="Arial"/>
                <w:color w:val="000000"/>
                <w:bdr w:val="none" w:sz="0" w:space="0" w:color="auto"/>
                <w:lang w:val="es-CO" w:eastAsia="es-CO"/>
              </w:rPr>
              <w:t>0.03</w:t>
            </w:r>
          </w:p>
        </w:tc>
        <w:tc>
          <w:tcPr>
            <w:tcW w:w="1986" w:type="dxa"/>
            <w:tcBorders>
              <w:top w:val="nil"/>
              <w:left w:val="nil"/>
              <w:bottom w:val="nil"/>
              <w:right w:val="nil"/>
            </w:tcBorders>
            <w:shd w:val="clear" w:color="auto" w:fill="auto"/>
            <w:noWrap/>
            <w:vAlign w:val="bottom"/>
            <w:hideMark/>
          </w:tcPr>
          <w:p w14:paraId="28E60362"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i/>
                <w:iCs/>
                <w:color w:val="000000"/>
                <w:bdr w:val="none" w:sz="0" w:space="0" w:color="auto"/>
                <w:lang w:val="es-CO" w:eastAsia="es-CO"/>
              </w:rPr>
            </w:pPr>
            <w:proofErr w:type="spellStart"/>
            <w:r w:rsidRPr="002C47DB">
              <w:rPr>
                <w:rFonts w:ascii="Arial" w:eastAsia="Times New Roman" w:hAnsi="Arial" w:cs="Arial"/>
                <w:i/>
                <w:iCs/>
                <w:color w:val="000000"/>
                <w:bdr w:val="none" w:sz="0" w:space="0" w:color="auto"/>
                <w:lang w:val="es-CO" w:eastAsia="es-CO"/>
              </w:rPr>
              <w:t>Cystobasidiomycetes</w:t>
            </w:r>
            <w:proofErr w:type="spellEnd"/>
          </w:p>
        </w:tc>
        <w:tc>
          <w:tcPr>
            <w:tcW w:w="1986" w:type="dxa"/>
            <w:tcBorders>
              <w:top w:val="nil"/>
              <w:left w:val="nil"/>
              <w:bottom w:val="nil"/>
              <w:right w:val="nil"/>
            </w:tcBorders>
            <w:shd w:val="clear" w:color="auto" w:fill="auto"/>
            <w:noWrap/>
            <w:vAlign w:val="bottom"/>
            <w:hideMark/>
          </w:tcPr>
          <w:p w14:paraId="1B1C9C19"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i/>
                <w:iCs/>
                <w:color w:val="000000"/>
                <w:bdr w:val="none" w:sz="0" w:space="0" w:color="auto"/>
                <w:lang w:val="es-CO" w:eastAsia="es-CO"/>
              </w:rPr>
            </w:pPr>
            <w:proofErr w:type="spellStart"/>
            <w:r w:rsidRPr="002C47DB">
              <w:rPr>
                <w:rFonts w:ascii="Arial" w:eastAsia="Times New Roman" w:hAnsi="Arial" w:cs="Arial"/>
                <w:i/>
                <w:iCs/>
                <w:color w:val="000000"/>
                <w:bdr w:val="none" w:sz="0" w:space="0" w:color="auto"/>
                <w:lang w:val="es-CO" w:eastAsia="es-CO"/>
              </w:rPr>
              <w:t>Cystobasidiomycetes</w:t>
            </w:r>
            <w:proofErr w:type="spellEnd"/>
          </w:p>
        </w:tc>
        <w:tc>
          <w:tcPr>
            <w:tcW w:w="1985" w:type="dxa"/>
            <w:tcBorders>
              <w:top w:val="nil"/>
              <w:left w:val="nil"/>
              <w:bottom w:val="nil"/>
              <w:right w:val="nil"/>
            </w:tcBorders>
            <w:shd w:val="clear" w:color="auto" w:fill="auto"/>
            <w:noWrap/>
            <w:vAlign w:val="bottom"/>
            <w:hideMark/>
          </w:tcPr>
          <w:p w14:paraId="339D2839"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i/>
                <w:iCs/>
                <w:color w:val="000000"/>
                <w:bdr w:val="none" w:sz="0" w:space="0" w:color="auto"/>
                <w:lang w:val="es-CO" w:eastAsia="es-CO"/>
              </w:rPr>
            </w:pPr>
            <w:proofErr w:type="spellStart"/>
            <w:r w:rsidRPr="002C47DB">
              <w:rPr>
                <w:rFonts w:ascii="Arial" w:eastAsia="Times New Roman" w:hAnsi="Arial" w:cs="Arial"/>
                <w:i/>
                <w:iCs/>
                <w:color w:val="000000"/>
                <w:bdr w:val="none" w:sz="0" w:space="0" w:color="auto"/>
                <w:lang w:val="es-CO" w:eastAsia="es-CO"/>
              </w:rPr>
              <w:t>Symmetrosporaceae</w:t>
            </w:r>
            <w:proofErr w:type="spellEnd"/>
          </w:p>
        </w:tc>
        <w:tc>
          <w:tcPr>
            <w:tcW w:w="1790" w:type="dxa"/>
            <w:tcBorders>
              <w:top w:val="nil"/>
              <w:left w:val="nil"/>
              <w:bottom w:val="nil"/>
              <w:right w:val="nil"/>
            </w:tcBorders>
            <w:shd w:val="clear" w:color="auto" w:fill="auto"/>
            <w:noWrap/>
            <w:vAlign w:val="bottom"/>
            <w:hideMark/>
          </w:tcPr>
          <w:p w14:paraId="2F1CF4F0"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i/>
                <w:iCs/>
                <w:color w:val="000000"/>
                <w:bdr w:val="none" w:sz="0" w:space="0" w:color="auto"/>
                <w:lang w:val="es-CO" w:eastAsia="es-CO"/>
              </w:rPr>
            </w:pPr>
            <w:proofErr w:type="spellStart"/>
            <w:r w:rsidRPr="002C47DB">
              <w:rPr>
                <w:rFonts w:ascii="Arial" w:eastAsia="Times New Roman" w:hAnsi="Arial" w:cs="Arial"/>
                <w:i/>
                <w:iCs/>
                <w:color w:val="000000"/>
                <w:bdr w:val="none" w:sz="0" w:space="0" w:color="auto"/>
                <w:lang w:val="es-CO" w:eastAsia="es-CO"/>
              </w:rPr>
              <w:t>Symmetrospora</w:t>
            </w:r>
            <w:proofErr w:type="spellEnd"/>
          </w:p>
        </w:tc>
        <w:tc>
          <w:tcPr>
            <w:tcW w:w="1144" w:type="dxa"/>
            <w:vMerge/>
            <w:tcBorders>
              <w:top w:val="nil"/>
              <w:left w:val="nil"/>
              <w:bottom w:val="single" w:sz="4" w:space="0" w:color="000000"/>
              <w:right w:val="nil"/>
            </w:tcBorders>
            <w:vAlign w:val="center"/>
            <w:hideMark/>
          </w:tcPr>
          <w:p w14:paraId="04ED7A0D"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color w:val="000000"/>
                <w:bdr w:val="none" w:sz="0" w:space="0" w:color="auto"/>
                <w:lang w:val="es-CO" w:eastAsia="es-CO"/>
              </w:rPr>
            </w:pPr>
          </w:p>
        </w:tc>
      </w:tr>
      <w:tr w:rsidR="00822A41" w:rsidRPr="002C47DB" w14:paraId="07B63B1F" w14:textId="77777777" w:rsidTr="00554E3C">
        <w:trPr>
          <w:trHeight w:val="288"/>
        </w:trPr>
        <w:tc>
          <w:tcPr>
            <w:tcW w:w="1021" w:type="dxa"/>
            <w:tcBorders>
              <w:top w:val="nil"/>
              <w:left w:val="nil"/>
              <w:bottom w:val="nil"/>
              <w:right w:val="nil"/>
            </w:tcBorders>
            <w:shd w:val="clear" w:color="auto" w:fill="auto"/>
            <w:noWrap/>
            <w:vAlign w:val="bottom"/>
            <w:hideMark/>
          </w:tcPr>
          <w:p w14:paraId="5352510B"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2C47DB">
              <w:rPr>
                <w:rFonts w:ascii="Arial" w:eastAsia="Times New Roman" w:hAnsi="Arial" w:cs="Arial"/>
                <w:color w:val="000000"/>
                <w:bdr w:val="none" w:sz="0" w:space="0" w:color="auto"/>
                <w:lang w:val="es-CO" w:eastAsia="es-CO"/>
              </w:rPr>
              <w:t>ASV_20</w:t>
            </w:r>
          </w:p>
        </w:tc>
        <w:tc>
          <w:tcPr>
            <w:tcW w:w="874" w:type="dxa"/>
            <w:tcBorders>
              <w:top w:val="nil"/>
              <w:left w:val="nil"/>
              <w:bottom w:val="nil"/>
              <w:right w:val="nil"/>
            </w:tcBorders>
            <w:shd w:val="clear" w:color="auto" w:fill="auto"/>
            <w:noWrap/>
            <w:vAlign w:val="bottom"/>
            <w:hideMark/>
          </w:tcPr>
          <w:p w14:paraId="17FBFA53"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2C47DB">
              <w:rPr>
                <w:rFonts w:ascii="Arial" w:eastAsia="Times New Roman" w:hAnsi="Arial" w:cs="Arial"/>
                <w:color w:val="000000"/>
                <w:bdr w:val="none" w:sz="0" w:space="0" w:color="auto"/>
                <w:lang w:val="es-CO" w:eastAsia="es-CO"/>
              </w:rPr>
              <w:t>5.80</w:t>
            </w:r>
          </w:p>
        </w:tc>
        <w:tc>
          <w:tcPr>
            <w:tcW w:w="874" w:type="dxa"/>
            <w:tcBorders>
              <w:top w:val="nil"/>
              <w:left w:val="nil"/>
              <w:bottom w:val="nil"/>
              <w:right w:val="nil"/>
            </w:tcBorders>
            <w:shd w:val="clear" w:color="auto" w:fill="auto"/>
            <w:noWrap/>
            <w:vAlign w:val="bottom"/>
            <w:hideMark/>
          </w:tcPr>
          <w:p w14:paraId="38BF0823"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2C47DB">
              <w:rPr>
                <w:rFonts w:ascii="Arial" w:eastAsia="Times New Roman" w:hAnsi="Arial" w:cs="Arial"/>
                <w:color w:val="000000"/>
                <w:bdr w:val="none" w:sz="0" w:space="0" w:color="auto"/>
                <w:lang w:val="es-CO" w:eastAsia="es-CO"/>
              </w:rPr>
              <w:t>0.60</w:t>
            </w:r>
          </w:p>
        </w:tc>
        <w:tc>
          <w:tcPr>
            <w:tcW w:w="1986" w:type="dxa"/>
            <w:tcBorders>
              <w:top w:val="nil"/>
              <w:left w:val="nil"/>
              <w:bottom w:val="nil"/>
              <w:right w:val="nil"/>
            </w:tcBorders>
            <w:shd w:val="clear" w:color="auto" w:fill="auto"/>
            <w:noWrap/>
            <w:vAlign w:val="bottom"/>
            <w:hideMark/>
          </w:tcPr>
          <w:p w14:paraId="13A7F338"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i/>
                <w:iCs/>
                <w:color w:val="000000"/>
                <w:bdr w:val="none" w:sz="0" w:space="0" w:color="auto"/>
                <w:lang w:val="es-CO" w:eastAsia="es-CO"/>
              </w:rPr>
            </w:pPr>
            <w:proofErr w:type="spellStart"/>
            <w:r w:rsidRPr="002C47DB">
              <w:rPr>
                <w:rFonts w:ascii="Arial" w:eastAsia="Times New Roman" w:hAnsi="Arial" w:cs="Arial"/>
                <w:i/>
                <w:iCs/>
                <w:color w:val="000000"/>
                <w:bdr w:val="none" w:sz="0" w:space="0" w:color="auto"/>
                <w:lang w:val="es-CO" w:eastAsia="es-CO"/>
              </w:rPr>
              <w:t>Cystobasidiomycetes</w:t>
            </w:r>
            <w:proofErr w:type="spellEnd"/>
          </w:p>
        </w:tc>
        <w:tc>
          <w:tcPr>
            <w:tcW w:w="1986" w:type="dxa"/>
            <w:tcBorders>
              <w:top w:val="nil"/>
              <w:left w:val="nil"/>
              <w:bottom w:val="nil"/>
              <w:right w:val="nil"/>
            </w:tcBorders>
            <w:shd w:val="clear" w:color="auto" w:fill="auto"/>
            <w:noWrap/>
            <w:vAlign w:val="bottom"/>
            <w:hideMark/>
          </w:tcPr>
          <w:p w14:paraId="2D2A7047"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i/>
                <w:iCs/>
                <w:color w:val="000000"/>
                <w:bdr w:val="none" w:sz="0" w:space="0" w:color="auto"/>
                <w:lang w:val="es-CO" w:eastAsia="es-CO"/>
              </w:rPr>
            </w:pPr>
            <w:proofErr w:type="spellStart"/>
            <w:r w:rsidRPr="002C47DB">
              <w:rPr>
                <w:rFonts w:ascii="Arial" w:eastAsia="Times New Roman" w:hAnsi="Arial" w:cs="Arial"/>
                <w:i/>
                <w:iCs/>
                <w:color w:val="000000"/>
                <w:bdr w:val="none" w:sz="0" w:space="0" w:color="auto"/>
                <w:lang w:val="es-CO" w:eastAsia="es-CO"/>
              </w:rPr>
              <w:t>Cystobasidiomycetes</w:t>
            </w:r>
            <w:proofErr w:type="spellEnd"/>
          </w:p>
        </w:tc>
        <w:tc>
          <w:tcPr>
            <w:tcW w:w="1985" w:type="dxa"/>
            <w:tcBorders>
              <w:top w:val="nil"/>
              <w:left w:val="nil"/>
              <w:bottom w:val="nil"/>
              <w:right w:val="nil"/>
            </w:tcBorders>
            <w:shd w:val="clear" w:color="auto" w:fill="auto"/>
            <w:noWrap/>
            <w:vAlign w:val="bottom"/>
            <w:hideMark/>
          </w:tcPr>
          <w:p w14:paraId="502231D4"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i/>
                <w:iCs/>
                <w:color w:val="000000"/>
                <w:bdr w:val="none" w:sz="0" w:space="0" w:color="auto"/>
                <w:lang w:val="es-CO" w:eastAsia="es-CO"/>
              </w:rPr>
            </w:pPr>
            <w:proofErr w:type="spellStart"/>
            <w:r w:rsidRPr="002C47DB">
              <w:rPr>
                <w:rFonts w:ascii="Arial" w:eastAsia="Times New Roman" w:hAnsi="Arial" w:cs="Arial"/>
                <w:i/>
                <w:iCs/>
                <w:color w:val="000000"/>
                <w:bdr w:val="none" w:sz="0" w:space="0" w:color="auto"/>
                <w:lang w:val="es-CO" w:eastAsia="es-CO"/>
              </w:rPr>
              <w:t>Symmetrosporaceae</w:t>
            </w:r>
            <w:proofErr w:type="spellEnd"/>
          </w:p>
        </w:tc>
        <w:tc>
          <w:tcPr>
            <w:tcW w:w="1790" w:type="dxa"/>
            <w:tcBorders>
              <w:top w:val="nil"/>
              <w:left w:val="nil"/>
              <w:bottom w:val="nil"/>
              <w:right w:val="nil"/>
            </w:tcBorders>
            <w:shd w:val="clear" w:color="auto" w:fill="auto"/>
            <w:noWrap/>
            <w:vAlign w:val="bottom"/>
            <w:hideMark/>
          </w:tcPr>
          <w:p w14:paraId="4ADE6A48"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i/>
                <w:iCs/>
                <w:color w:val="000000"/>
                <w:bdr w:val="none" w:sz="0" w:space="0" w:color="auto"/>
                <w:lang w:val="es-CO" w:eastAsia="es-CO"/>
              </w:rPr>
            </w:pPr>
            <w:proofErr w:type="spellStart"/>
            <w:r w:rsidRPr="002C47DB">
              <w:rPr>
                <w:rFonts w:ascii="Arial" w:eastAsia="Times New Roman" w:hAnsi="Arial" w:cs="Arial"/>
                <w:i/>
                <w:iCs/>
                <w:color w:val="000000"/>
                <w:bdr w:val="none" w:sz="0" w:space="0" w:color="auto"/>
                <w:lang w:val="es-CO" w:eastAsia="es-CO"/>
              </w:rPr>
              <w:t>Symmetrospora</w:t>
            </w:r>
            <w:proofErr w:type="spellEnd"/>
          </w:p>
        </w:tc>
        <w:tc>
          <w:tcPr>
            <w:tcW w:w="1144" w:type="dxa"/>
            <w:vMerge/>
            <w:tcBorders>
              <w:top w:val="nil"/>
              <w:left w:val="nil"/>
              <w:bottom w:val="single" w:sz="4" w:space="0" w:color="000000"/>
              <w:right w:val="nil"/>
            </w:tcBorders>
            <w:vAlign w:val="center"/>
            <w:hideMark/>
          </w:tcPr>
          <w:p w14:paraId="51A024F2"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color w:val="000000"/>
                <w:bdr w:val="none" w:sz="0" w:space="0" w:color="auto"/>
                <w:lang w:val="es-CO" w:eastAsia="es-CO"/>
              </w:rPr>
            </w:pPr>
          </w:p>
        </w:tc>
      </w:tr>
      <w:tr w:rsidR="00822A41" w:rsidRPr="002C47DB" w14:paraId="12683E64" w14:textId="77777777" w:rsidTr="00554E3C">
        <w:trPr>
          <w:trHeight w:val="288"/>
        </w:trPr>
        <w:tc>
          <w:tcPr>
            <w:tcW w:w="1021" w:type="dxa"/>
            <w:tcBorders>
              <w:top w:val="nil"/>
              <w:left w:val="nil"/>
              <w:bottom w:val="nil"/>
              <w:right w:val="nil"/>
            </w:tcBorders>
            <w:shd w:val="clear" w:color="auto" w:fill="auto"/>
            <w:noWrap/>
            <w:vAlign w:val="bottom"/>
            <w:hideMark/>
          </w:tcPr>
          <w:p w14:paraId="7506DA9E"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2C47DB">
              <w:rPr>
                <w:rFonts w:ascii="Arial" w:eastAsia="Times New Roman" w:hAnsi="Arial" w:cs="Arial"/>
                <w:color w:val="000000"/>
                <w:bdr w:val="none" w:sz="0" w:space="0" w:color="auto"/>
                <w:lang w:val="es-CO" w:eastAsia="es-CO"/>
              </w:rPr>
              <w:t>ASV_32</w:t>
            </w:r>
          </w:p>
        </w:tc>
        <w:tc>
          <w:tcPr>
            <w:tcW w:w="874" w:type="dxa"/>
            <w:tcBorders>
              <w:top w:val="nil"/>
              <w:left w:val="nil"/>
              <w:bottom w:val="nil"/>
              <w:right w:val="nil"/>
            </w:tcBorders>
            <w:shd w:val="clear" w:color="auto" w:fill="auto"/>
            <w:noWrap/>
            <w:vAlign w:val="bottom"/>
            <w:hideMark/>
          </w:tcPr>
          <w:p w14:paraId="22FDCEBE"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2C47DB">
              <w:rPr>
                <w:rFonts w:ascii="Arial" w:eastAsia="Times New Roman" w:hAnsi="Arial" w:cs="Arial"/>
                <w:color w:val="000000"/>
                <w:bdr w:val="none" w:sz="0" w:space="0" w:color="auto"/>
                <w:lang w:val="es-CO" w:eastAsia="es-CO"/>
              </w:rPr>
              <w:t>0.30</w:t>
            </w:r>
          </w:p>
        </w:tc>
        <w:tc>
          <w:tcPr>
            <w:tcW w:w="874" w:type="dxa"/>
            <w:tcBorders>
              <w:top w:val="nil"/>
              <w:left w:val="nil"/>
              <w:bottom w:val="nil"/>
              <w:right w:val="nil"/>
            </w:tcBorders>
            <w:shd w:val="clear" w:color="auto" w:fill="auto"/>
            <w:noWrap/>
            <w:vAlign w:val="bottom"/>
            <w:hideMark/>
          </w:tcPr>
          <w:p w14:paraId="7DF125DD"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2C47DB">
              <w:rPr>
                <w:rFonts w:ascii="Arial" w:eastAsia="Times New Roman" w:hAnsi="Arial" w:cs="Arial"/>
                <w:color w:val="000000"/>
                <w:bdr w:val="none" w:sz="0" w:space="0" w:color="auto"/>
                <w:lang w:val="es-CO" w:eastAsia="es-CO"/>
              </w:rPr>
              <w:t>0.01</w:t>
            </w:r>
          </w:p>
        </w:tc>
        <w:tc>
          <w:tcPr>
            <w:tcW w:w="1986" w:type="dxa"/>
            <w:tcBorders>
              <w:top w:val="nil"/>
              <w:left w:val="nil"/>
              <w:bottom w:val="nil"/>
              <w:right w:val="nil"/>
            </w:tcBorders>
            <w:shd w:val="clear" w:color="auto" w:fill="auto"/>
            <w:noWrap/>
            <w:vAlign w:val="bottom"/>
            <w:hideMark/>
          </w:tcPr>
          <w:p w14:paraId="27467D22"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i/>
                <w:iCs/>
                <w:color w:val="000000"/>
                <w:bdr w:val="none" w:sz="0" w:space="0" w:color="auto"/>
                <w:lang w:val="es-CO" w:eastAsia="es-CO"/>
              </w:rPr>
            </w:pPr>
            <w:proofErr w:type="spellStart"/>
            <w:r w:rsidRPr="002C47DB">
              <w:rPr>
                <w:rFonts w:ascii="Arial" w:eastAsia="Times New Roman" w:hAnsi="Arial" w:cs="Arial"/>
                <w:i/>
                <w:iCs/>
                <w:color w:val="000000"/>
                <w:bdr w:val="none" w:sz="0" w:space="0" w:color="auto"/>
                <w:lang w:val="es-CO" w:eastAsia="es-CO"/>
              </w:rPr>
              <w:t>Cystobasidiomycetes</w:t>
            </w:r>
            <w:proofErr w:type="spellEnd"/>
          </w:p>
        </w:tc>
        <w:tc>
          <w:tcPr>
            <w:tcW w:w="1986" w:type="dxa"/>
            <w:tcBorders>
              <w:top w:val="nil"/>
              <w:left w:val="nil"/>
              <w:bottom w:val="nil"/>
              <w:right w:val="nil"/>
            </w:tcBorders>
            <w:shd w:val="clear" w:color="auto" w:fill="auto"/>
            <w:noWrap/>
            <w:vAlign w:val="bottom"/>
            <w:hideMark/>
          </w:tcPr>
          <w:p w14:paraId="563B3FEA"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i/>
                <w:iCs/>
                <w:color w:val="000000"/>
                <w:bdr w:val="none" w:sz="0" w:space="0" w:color="auto"/>
                <w:lang w:val="es-CO" w:eastAsia="es-CO"/>
              </w:rPr>
            </w:pPr>
            <w:proofErr w:type="spellStart"/>
            <w:r w:rsidRPr="002C47DB">
              <w:rPr>
                <w:rFonts w:ascii="Arial" w:eastAsia="Times New Roman" w:hAnsi="Arial" w:cs="Arial"/>
                <w:i/>
                <w:iCs/>
                <w:color w:val="000000"/>
                <w:bdr w:val="none" w:sz="0" w:space="0" w:color="auto"/>
                <w:lang w:val="es-CO" w:eastAsia="es-CO"/>
              </w:rPr>
              <w:t>Cystobasidiomycetes</w:t>
            </w:r>
            <w:proofErr w:type="spellEnd"/>
          </w:p>
        </w:tc>
        <w:tc>
          <w:tcPr>
            <w:tcW w:w="1985" w:type="dxa"/>
            <w:tcBorders>
              <w:top w:val="nil"/>
              <w:left w:val="nil"/>
              <w:bottom w:val="nil"/>
              <w:right w:val="nil"/>
            </w:tcBorders>
            <w:shd w:val="clear" w:color="auto" w:fill="auto"/>
            <w:noWrap/>
            <w:vAlign w:val="bottom"/>
            <w:hideMark/>
          </w:tcPr>
          <w:p w14:paraId="3A0FE78C"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i/>
                <w:iCs/>
                <w:color w:val="000000"/>
                <w:bdr w:val="none" w:sz="0" w:space="0" w:color="auto"/>
                <w:lang w:val="es-CO" w:eastAsia="es-CO"/>
              </w:rPr>
            </w:pPr>
            <w:proofErr w:type="spellStart"/>
            <w:r w:rsidRPr="002C47DB">
              <w:rPr>
                <w:rFonts w:ascii="Arial" w:eastAsia="Times New Roman" w:hAnsi="Arial" w:cs="Arial"/>
                <w:i/>
                <w:iCs/>
                <w:color w:val="000000"/>
                <w:bdr w:val="none" w:sz="0" w:space="0" w:color="auto"/>
                <w:lang w:val="es-CO" w:eastAsia="es-CO"/>
              </w:rPr>
              <w:t>Symmetrosporaceae</w:t>
            </w:r>
            <w:proofErr w:type="spellEnd"/>
          </w:p>
        </w:tc>
        <w:tc>
          <w:tcPr>
            <w:tcW w:w="1790" w:type="dxa"/>
            <w:tcBorders>
              <w:top w:val="nil"/>
              <w:left w:val="nil"/>
              <w:bottom w:val="nil"/>
              <w:right w:val="nil"/>
            </w:tcBorders>
            <w:shd w:val="clear" w:color="auto" w:fill="auto"/>
            <w:noWrap/>
            <w:vAlign w:val="bottom"/>
            <w:hideMark/>
          </w:tcPr>
          <w:p w14:paraId="0F32C326"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i/>
                <w:iCs/>
                <w:color w:val="000000"/>
                <w:bdr w:val="none" w:sz="0" w:space="0" w:color="auto"/>
                <w:lang w:val="es-CO" w:eastAsia="es-CO"/>
              </w:rPr>
            </w:pPr>
            <w:proofErr w:type="spellStart"/>
            <w:r w:rsidRPr="002C47DB">
              <w:rPr>
                <w:rFonts w:ascii="Arial" w:eastAsia="Times New Roman" w:hAnsi="Arial" w:cs="Arial"/>
                <w:i/>
                <w:iCs/>
                <w:color w:val="000000"/>
                <w:bdr w:val="none" w:sz="0" w:space="0" w:color="auto"/>
                <w:lang w:val="es-CO" w:eastAsia="es-CO"/>
              </w:rPr>
              <w:t>Symmetrospora</w:t>
            </w:r>
            <w:proofErr w:type="spellEnd"/>
          </w:p>
        </w:tc>
        <w:tc>
          <w:tcPr>
            <w:tcW w:w="1144" w:type="dxa"/>
            <w:vMerge/>
            <w:tcBorders>
              <w:top w:val="nil"/>
              <w:left w:val="nil"/>
              <w:bottom w:val="single" w:sz="4" w:space="0" w:color="000000"/>
              <w:right w:val="nil"/>
            </w:tcBorders>
            <w:vAlign w:val="center"/>
            <w:hideMark/>
          </w:tcPr>
          <w:p w14:paraId="297541C0"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color w:val="000000"/>
                <w:bdr w:val="none" w:sz="0" w:space="0" w:color="auto"/>
                <w:lang w:val="es-CO" w:eastAsia="es-CO"/>
              </w:rPr>
            </w:pPr>
          </w:p>
        </w:tc>
      </w:tr>
      <w:tr w:rsidR="00822A41" w:rsidRPr="002C47DB" w14:paraId="1CF6A0BA" w14:textId="77777777" w:rsidTr="00554E3C">
        <w:trPr>
          <w:trHeight w:val="288"/>
        </w:trPr>
        <w:tc>
          <w:tcPr>
            <w:tcW w:w="1021" w:type="dxa"/>
            <w:tcBorders>
              <w:top w:val="nil"/>
              <w:left w:val="nil"/>
              <w:bottom w:val="nil"/>
              <w:right w:val="nil"/>
            </w:tcBorders>
            <w:shd w:val="clear" w:color="auto" w:fill="auto"/>
            <w:noWrap/>
            <w:vAlign w:val="bottom"/>
            <w:hideMark/>
          </w:tcPr>
          <w:p w14:paraId="442E3B6C"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2C47DB">
              <w:rPr>
                <w:rFonts w:ascii="Arial" w:eastAsia="Times New Roman" w:hAnsi="Arial" w:cs="Arial"/>
                <w:color w:val="000000"/>
                <w:bdr w:val="none" w:sz="0" w:space="0" w:color="auto"/>
                <w:lang w:val="es-CO" w:eastAsia="es-CO"/>
              </w:rPr>
              <w:t>ASV_31</w:t>
            </w:r>
          </w:p>
        </w:tc>
        <w:tc>
          <w:tcPr>
            <w:tcW w:w="874" w:type="dxa"/>
            <w:tcBorders>
              <w:top w:val="nil"/>
              <w:left w:val="nil"/>
              <w:bottom w:val="nil"/>
              <w:right w:val="nil"/>
            </w:tcBorders>
            <w:shd w:val="clear" w:color="auto" w:fill="auto"/>
            <w:noWrap/>
            <w:vAlign w:val="bottom"/>
            <w:hideMark/>
          </w:tcPr>
          <w:p w14:paraId="3CAA87CF"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2C47DB">
              <w:rPr>
                <w:rFonts w:ascii="Arial" w:eastAsia="Times New Roman" w:hAnsi="Arial" w:cs="Arial"/>
                <w:color w:val="000000"/>
                <w:bdr w:val="none" w:sz="0" w:space="0" w:color="auto"/>
                <w:lang w:val="es-CO" w:eastAsia="es-CO"/>
              </w:rPr>
              <w:t>1.30</w:t>
            </w:r>
          </w:p>
        </w:tc>
        <w:tc>
          <w:tcPr>
            <w:tcW w:w="874" w:type="dxa"/>
            <w:tcBorders>
              <w:top w:val="nil"/>
              <w:left w:val="nil"/>
              <w:bottom w:val="nil"/>
              <w:right w:val="nil"/>
            </w:tcBorders>
            <w:shd w:val="clear" w:color="auto" w:fill="auto"/>
            <w:noWrap/>
            <w:vAlign w:val="bottom"/>
            <w:hideMark/>
          </w:tcPr>
          <w:p w14:paraId="7528E76A"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2C47DB">
              <w:rPr>
                <w:rFonts w:ascii="Arial" w:eastAsia="Times New Roman" w:hAnsi="Arial" w:cs="Arial"/>
                <w:color w:val="000000"/>
                <w:bdr w:val="none" w:sz="0" w:space="0" w:color="auto"/>
                <w:lang w:val="es-CO" w:eastAsia="es-CO"/>
              </w:rPr>
              <w:t>0.05</w:t>
            </w:r>
          </w:p>
        </w:tc>
        <w:tc>
          <w:tcPr>
            <w:tcW w:w="1986" w:type="dxa"/>
            <w:tcBorders>
              <w:top w:val="nil"/>
              <w:left w:val="nil"/>
              <w:bottom w:val="nil"/>
              <w:right w:val="nil"/>
            </w:tcBorders>
            <w:shd w:val="clear" w:color="auto" w:fill="auto"/>
            <w:noWrap/>
            <w:vAlign w:val="bottom"/>
            <w:hideMark/>
          </w:tcPr>
          <w:p w14:paraId="3D42B7D5"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i/>
                <w:iCs/>
                <w:color w:val="000000"/>
                <w:bdr w:val="none" w:sz="0" w:space="0" w:color="auto"/>
                <w:lang w:val="es-CO" w:eastAsia="es-CO"/>
              </w:rPr>
            </w:pPr>
            <w:proofErr w:type="spellStart"/>
            <w:r w:rsidRPr="002C47DB">
              <w:rPr>
                <w:rFonts w:ascii="Arial" w:eastAsia="Times New Roman" w:hAnsi="Arial" w:cs="Arial"/>
                <w:i/>
                <w:iCs/>
                <w:color w:val="000000"/>
                <w:bdr w:val="none" w:sz="0" w:space="0" w:color="auto"/>
                <w:lang w:val="es-CO" w:eastAsia="es-CO"/>
              </w:rPr>
              <w:t>Cystobasidiomycetes</w:t>
            </w:r>
            <w:proofErr w:type="spellEnd"/>
          </w:p>
        </w:tc>
        <w:tc>
          <w:tcPr>
            <w:tcW w:w="1986" w:type="dxa"/>
            <w:tcBorders>
              <w:top w:val="nil"/>
              <w:left w:val="nil"/>
              <w:bottom w:val="nil"/>
              <w:right w:val="nil"/>
            </w:tcBorders>
            <w:shd w:val="clear" w:color="auto" w:fill="auto"/>
            <w:noWrap/>
            <w:vAlign w:val="bottom"/>
            <w:hideMark/>
          </w:tcPr>
          <w:p w14:paraId="439336A1" w14:textId="278EDD53" w:rsidR="00822A41" w:rsidRPr="002C47DB" w:rsidRDefault="0072478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proofErr w:type="spellStart"/>
            <w:r w:rsidRPr="002C47DB">
              <w:rPr>
                <w:rFonts w:ascii="Arial" w:eastAsia="Times New Roman" w:hAnsi="Arial" w:cs="Arial"/>
                <w:color w:val="000000"/>
                <w:bdr w:val="none" w:sz="0" w:space="0" w:color="auto"/>
                <w:lang w:val="es-CO" w:eastAsia="es-CO"/>
              </w:rPr>
              <w:t>Not</w:t>
            </w:r>
            <w:proofErr w:type="spellEnd"/>
            <w:r w:rsidRPr="002C47DB">
              <w:rPr>
                <w:rFonts w:ascii="Arial" w:eastAsia="Times New Roman" w:hAnsi="Arial" w:cs="Arial"/>
                <w:color w:val="000000"/>
                <w:bdr w:val="none" w:sz="0" w:space="0" w:color="auto"/>
                <w:lang w:val="es-CO" w:eastAsia="es-CO"/>
              </w:rPr>
              <w:t xml:space="preserve"> </w:t>
            </w:r>
            <w:proofErr w:type="spellStart"/>
            <w:r w:rsidRPr="002C47DB">
              <w:rPr>
                <w:rFonts w:ascii="Arial" w:eastAsia="Times New Roman" w:hAnsi="Arial" w:cs="Arial"/>
                <w:color w:val="000000"/>
                <w:bdr w:val="none" w:sz="0" w:space="0" w:color="auto"/>
                <w:lang w:val="es-CO" w:eastAsia="es-CO"/>
              </w:rPr>
              <w:t>classified</w:t>
            </w:r>
            <w:proofErr w:type="spellEnd"/>
          </w:p>
        </w:tc>
        <w:tc>
          <w:tcPr>
            <w:tcW w:w="1985" w:type="dxa"/>
            <w:tcBorders>
              <w:top w:val="nil"/>
              <w:left w:val="nil"/>
              <w:bottom w:val="nil"/>
              <w:right w:val="nil"/>
            </w:tcBorders>
            <w:shd w:val="clear" w:color="auto" w:fill="auto"/>
            <w:noWrap/>
            <w:vAlign w:val="bottom"/>
            <w:hideMark/>
          </w:tcPr>
          <w:p w14:paraId="01A38693" w14:textId="1AD2C265" w:rsidR="00822A41" w:rsidRPr="002C47DB" w:rsidRDefault="0072478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proofErr w:type="spellStart"/>
            <w:r w:rsidRPr="002C47DB">
              <w:rPr>
                <w:rFonts w:ascii="Arial" w:eastAsia="Times New Roman" w:hAnsi="Arial" w:cs="Arial"/>
                <w:color w:val="000000"/>
                <w:bdr w:val="none" w:sz="0" w:space="0" w:color="auto"/>
                <w:lang w:val="es-CO" w:eastAsia="es-CO"/>
              </w:rPr>
              <w:t>Not</w:t>
            </w:r>
            <w:proofErr w:type="spellEnd"/>
            <w:r w:rsidRPr="002C47DB">
              <w:rPr>
                <w:rFonts w:ascii="Arial" w:eastAsia="Times New Roman" w:hAnsi="Arial" w:cs="Arial"/>
                <w:color w:val="000000"/>
                <w:bdr w:val="none" w:sz="0" w:space="0" w:color="auto"/>
                <w:lang w:val="es-CO" w:eastAsia="es-CO"/>
              </w:rPr>
              <w:t xml:space="preserve"> </w:t>
            </w:r>
            <w:proofErr w:type="spellStart"/>
            <w:r w:rsidRPr="002C47DB">
              <w:rPr>
                <w:rFonts w:ascii="Arial" w:eastAsia="Times New Roman" w:hAnsi="Arial" w:cs="Arial"/>
                <w:color w:val="000000"/>
                <w:bdr w:val="none" w:sz="0" w:space="0" w:color="auto"/>
                <w:lang w:val="es-CO" w:eastAsia="es-CO"/>
              </w:rPr>
              <w:t>classified</w:t>
            </w:r>
            <w:proofErr w:type="spellEnd"/>
          </w:p>
        </w:tc>
        <w:tc>
          <w:tcPr>
            <w:tcW w:w="1790" w:type="dxa"/>
            <w:tcBorders>
              <w:top w:val="nil"/>
              <w:left w:val="nil"/>
              <w:bottom w:val="nil"/>
              <w:right w:val="nil"/>
            </w:tcBorders>
            <w:shd w:val="clear" w:color="auto" w:fill="auto"/>
            <w:noWrap/>
            <w:vAlign w:val="bottom"/>
            <w:hideMark/>
          </w:tcPr>
          <w:p w14:paraId="796E5ED6" w14:textId="7DE1A531" w:rsidR="00822A41" w:rsidRPr="002C47DB" w:rsidRDefault="0072478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proofErr w:type="spellStart"/>
            <w:r w:rsidRPr="002C47DB">
              <w:rPr>
                <w:rFonts w:ascii="Arial" w:eastAsia="Times New Roman" w:hAnsi="Arial" w:cs="Arial"/>
                <w:color w:val="000000"/>
                <w:bdr w:val="none" w:sz="0" w:space="0" w:color="auto"/>
                <w:lang w:val="es-CO" w:eastAsia="es-CO"/>
              </w:rPr>
              <w:t>Not</w:t>
            </w:r>
            <w:proofErr w:type="spellEnd"/>
            <w:r w:rsidRPr="002C47DB">
              <w:rPr>
                <w:rFonts w:ascii="Arial" w:eastAsia="Times New Roman" w:hAnsi="Arial" w:cs="Arial"/>
                <w:color w:val="000000"/>
                <w:bdr w:val="none" w:sz="0" w:space="0" w:color="auto"/>
                <w:lang w:val="es-CO" w:eastAsia="es-CO"/>
              </w:rPr>
              <w:t xml:space="preserve"> </w:t>
            </w:r>
            <w:proofErr w:type="spellStart"/>
            <w:r w:rsidRPr="002C47DB">
              <w:rPr>
                <w:rFonts w:ascii="Arial" w:eastAsia="Times New Roman" w:hAnsi="Arial" w:cs="Arial"/>
                <w:color w:val="000000"/>
                <w:bdr w:val="none" w:sz="0" w:space="0" w:color="auto"/>
                <w:lang w:val="es-CO" w:eastAsia="es-CO"/>
              </w:rPr>
              <w:t>classified</w:t>
            </w:r>
            <w:proofErr w:type="spellEnd"/>
          </w:p>
        </w:tc>
        <w:tc>
          <w:tcPr>
            <w:tcW w:w="1144" w:type="dxa"/>
            <w:vMerge/>
            <w:tcBorders>
              <w:top w:val="nil"/>
              <w:left w:val="nil"/>
              <w:bottom w:val="single" w:sz="4" w:space="0" w:color="000000"/>
              <w:right w:val="nil"/>
            </w:tcBorders>
            <w:vAlign w:val="center"/>
            <w:hideMark/>
          </w:tcPr>
          <w:p w14:paraId="1A3922BE"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color w:val="000000"/>
                <w:bdr w:val="none" w:sz="0" w:space="0" w:color="auto"/>
                <w:lang w:val="es-CO" w:eastAsia="es-CO"/>
              </w:rPr>
            </w:pPr>
          </w:p>
        </w:tc>
      </w:tr>
      <w:tr w:rsidR="00822A41" w:rsidRPr="002C47DB" w14:paraId="78281FBB" w14:textId="77777777" w:rsidTr="00554E3C">
        <w:trPr>
          <w:trHeight w:val="288"/>
        </w:trPr>
        <w:tc>
          <w:tcPr>
            <w:tcW w:w="1021" w:type="dxa"/>
            <w:tcBorders>
              <w:top w:val="nil"/>
              <w:left w:val="nil"/>
              <w:bottom w:val="nil"/>
              <w:right w:val="nil"/>
            </w:tcBorders>
            <w:shd w:val="clear" w:color="auto" w:fill="auto"/>
            <w:noWrap/>
            <w:vAlign w:val="bottom"/>
            <w:hideMark/>
          </w:tcPr>
          <w:p w14:paraId="102C7945"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2C47DB">
              <w:rPr>
                <w:rFonts w:ascii="Arial" w:eastAsia="Times New Roman" w:hAnsi="Arial" w:cs="Arial"/>
                <w:color w:val="000000"/>
                <w:bdr w:val="none" w:sz="0" w:space="0" w:color="auto"/>
                <w:lang w:val="es-CO" w:eastAsia="es-CO"/>
              </w:rPr>
              <w:t>ASV_54</w:t>
            </w:r>
          </w:p>
        </w:tc>
        <w:tc>
          <w:tcPr>
            <w:tcW w:w="874" w:type="dxa"/>
            <w:tcBorders>
              <w:top w:val="nil"/>
              <w:left w:val="nil"/>
              <w:bottom w:val="nil"/>
              <w:right w:val="nil"/>
            </w:tcBorders>
            <w:shd w:val="clear" w:color="auto" w:fill="auto"/>
            <w:noWrap/>
            <w:vAlign w:val="bottom"/>
            <w:hideMark/>
          </w:tcPr>
          <w:p w14:paraId="1535114E"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2C47DB">
              <w:rPr>
                <w:rFonts w:ascii="Arial" w:eastAsia="Times New Roman" w:hAnsi="Arial" w:cs="Arial"/>
                <w:color w:val="000000"/>
                <w:bdr w:val="none" w:sz="0" w:space="0" w:color="auto"/>
                <w:lang w:val="es-CO" w:eastAsia="es-CO"/>
              </w:rPr>
              <w:t>1.10</w:t>
            </w:r>
          </w:p>
        </w:tc>
        <w:tc>
          <w:tcPr>
            <w:tcW w:w="874" w:type="dxa"/>
            <w:tcBorders>
              <w:top w:val="nil"/>
              <w:left w:val="nil"/>
              <w:bottom w:val="nil"/>
              <w:right w:val="nil"/>
            </w:tcBorders>
            <w:shd w:val="clear" w:color="auto" w:fill="auto"/>
            <w:noWrap/>
            <w:vAlign w:val="bottom"/>
            <w:hideMark/>
          </w:tcPr>
          <w:p w14:paraId="2FE58A85"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2C47DB">
              <w:rPr>
                <w:rFonts w:ascii="Arial" w:eastAsia="Times New Roman" w:hAnsi="Arial" w:cs="Arial"/>
                <w:color w:val="000000"/>
                <w:bdr w:val="none" w:sz="0" w:space="0" w:color="auto"/>
                <w:lang w:val="es-CO" w:eastAsia="es-CO"/>
              </w:rPr>
              <w:t>0.01</w:t>
            </w:r>
          </w:p>
        </w:tc>
        <w:tc>
          <w:tcPr>
            <w:tcW w:w="1986" w:type="dxa"/>
            <w:tcBorders>
              <w:top w:val="nil"/>
              <w:left w:val="nil"/>
              <w:bottom w:val="nil"/>
              <w:right w:val="nil"/>
            </w:tcBorders>
            <w:shd w:val="clear" w:color="auto" w:fill="auto"/>
            <w:noWrap/>
            <w:vAlign w:val="bottom"/>
            <w:hideMark/>
          </w:tcPr>
          <w:p w14:paraId="13FFD81A"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i/>
                <w:iCs/>
                <w:color w:val="000000"/>
                <w:bdr w:val="none" w:sz="0" w:space="0" w:color="auto"/>
                <w:lang w:val="es-CO" w:eastAsia="es-CO"/>
              </w:rPr>
            </w:pPr>
            <w:proofErr w:type="spellStart"/>
            <w:r w:rsidRPr="002C47DB">
              <w:rPr>
                <w:rFonts w:ascii="Arial" w:eastAsia="Times New Roman" w:hAnsi="Arial" w:cs="Arial"/>
                <w:i/>
                <w:iCs/>
                <w:color w:val="000000"/>
                <w:bdr w:val="none" w:sz="0" w:space="0" w:color="auto"/>
                <w:lang w:val="es-CO" w:eastAsia="es-CO"/>
              </w:rPr>
              <w:t>Cystobasidiomycetes</w:t>
            </w:r>
            <w:proofErr w:type="spellEnd"/>
          </w:p>
        </w:tc>
        <w:tc>
          <w:tcPr>
            <w:tcW w:w="1986" w:type="dxa"/>
            <w:tcBorders>
              <w:top w:val="nil"/>
              <w:left w:val="nil"/>
              <w:bottom w:val="nil"/>
              <w:right w:val="nil"/>
            </w:tcBorders>
            <w:shd w:val="clear" w:color="auto" w:fill="auto"/>
            <w:noWrap/>
            <w:vAlign w:val="bottom"/>
            <w:hideMark/>
          </w:tcPr>
          <w:p w14:paraId="5912115F" w14:textId="00178AB2" w:rsidR="00822A41" w:rsidRPr="002C47DB" w:rsidRDefault="0072478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proofErr w:type="spellStart"/>
            <w:r w:rsidRPr="002C47DB">
              <w:rPr>
                <w:rFonts w:ascii="Arial" w:eastAsia="Times New Roman" w:hAnsi="Arial" w:cs="Arial"/>
                <w:color w:val="000000"/>
                <w:bdr w:val="none" w:sz="0" w:space="0" w:color="auto"/>
                <w:lang w:val="es-CO" w:eastAsia="es-CO"/>
              </w:rPr>
              <w:t>Not</w:t>
            </w:r>
            <w:proofErr w:type="spellEnd"/>
            <w:r w:rsidRPr="002C47DB">
              <w:rPr>
                <w:rFonts w:ascii="Arial" w:eastAsia="Times New Roman" w:hAnsi="Arial" w:cs="Arial"/>
                <w:color w:val="000000"/>
                <w:bdr w:val="none" w:sz="0" w:space="0" w:color="auto"/>
                <w:lang w:val="es-CO" w:eastAsia="es-CO"/>
              </w:rPr>
              <w:t xml:space="preserve"> </w:t>
            </w:r>
            <w:proofErr w:type="spellStart"/>
            <w:r w:rsidRPr="002C47DB">
              <w:rPr>
                <w:rFonts w:ascii="Arial" w:eastAsia="Times New Roman" w:hAnsi="Arial" w:cs="Arial"/>
                <w:color w:val="000000"/>
                <w:bdr w:val="none" w:sz="0" w:space="0" w:color="auto"/>
                <w:lang w:val="es-CO" w:eastAsia="es-CO"/>
              </w:rPr>
              <w:t>classified</w:t>
            </w:r>
            <w:proofErr w:type="spellEnd"/>
          </w:p>
        </w:tc>
        <w:tc>
          <w:tcPr>
            <w:tcW w:w="1985" w:type="dxa"/>
            <w:tcBorders>
              <w:top w:val="nil"/>
              <w:left w:val="nil"/>
              <w:bottom w:val="nil"/>
              <w:right w:val="nil"/>
            </w:tcBorders>
            <w:shd w:val="clear" w:color="auto" w:fill="auto"/>
            <w:noWrap/>
            <w:vAlign w:val="bottom"/>
            <w:hideMark/>
          </w:tcPr>
          <w:p w14:paraId="25313EA2" w14:textId="39EF1166" w:rsidR="00822A41" w:rsidRPr="002C47DB" w:rsidRDefault="0072478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proofErr w:type="spellStart"/>
            <w:r w:rsidRPr="002C47DB">
              <w:rPr>
                <w:rFonts w:ascii="Arial" w:eastAsia="Times New Roman" w:hAnsi="Arial" w:cs="Arial"/>
                <w:color w:val="000000"/>
                <w:bdr w:val="none" w:sz="0" w:space="0" w:color="auto"/>
                <w:lang w:val="es-CO" w:eastAsia="es-CO"/>
              </w:rPr>
              <w:t>Not</w:t>
            </w:r>
            <w:proofErr w:type="spellEnd"/>
            <w:r w:rsidRPr="002C47DB">
              <w:rPr>
                <w:rFonts w:ascii="Arial" w:eastAsia="Times New Roman" w:hAnsi="Arial" w:cs="Arial"/>
                <w:color w:val="000000"/>
                <w:bdr w:val="none" w:sz="0" w:space="0" w:color="auto"/>
                <w:lang w:val="es-CO" w:eastAsia="es-CO"/>
              </w:rPr>
              <w:t xml:space="preserve"> </w:t>
            </w:r>
            <w:proofErr w:type="spellStart"/>
            <w:r w:rsidRPr="002C47DB">
              <w:rPr>
                <w:rFonts w:ascii="Arial" w:eastAsia="Times New Roman" w:hAnsi="Arial" w:cs="Arial"/>
                <w:color w:val="000000"/>
                <w:bdr w:val="none" w:sz="0" w:space="0" w:color="auto"/>
                <w:lang w:val="es-CO" w:eastAsia="es-CO"/>
              </w:rPr>
              <w:t>classified</w:t>
            </w:r>
            <w:proofErr w:type="spellEnd"/>
          </w:p>
        </w:tc>
        <w:tc>
          <w:tcPr>
            <w:tcW w:w="1790" w:type="dxa"/>
            <w:tcBorders>
              <w:top w:val="nil"/>
              <w:left w:val="nil"/>
              <w:bottom w:val="nil"/>
              <w:right w:val="nil"/>
            </w:tcBorders>
            <w:shd w:val="clear" w:color="auto" w:fill="auto"/>
            <w:noWrap/>
            <w:vAlign w:val="bottom"/>
            <w:hideMark/>
          </w:tcPr>
          <w:p w14:paraId="6D3C8D83" w14:textId="4C057DC0" w:rsidR="00822A41" w:rsidRPr="002C47DB" w:rsidRDefault="0072478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proofErr w:type="spellStart"/>
            <w:r w:rsidRPr="002C47DB">
              <w:rPr>
                <w:rFonts w:ascii="Arial" w:eastAsia="Times New Roman" w:hAnsi="Arial" w:cs="Arial"/>
                <w:color w:val="000000"/>
                <w:bdr w:val="none" w:sz="0" w:space="0" w:color="auto"/>
                <w:lang w:val="es-CO" w:eastAsia="es-CO"/>
              </w:rPr>
              <w:t>Not</w:t>
            </w:r>
            <w:proofErr w:type="spellEnd"/>
            <w:r w:rsidRPr="002C47DB">
              <w:rPr>
                <w:rFonts w:ascii="Arial" w:eastAsia="Times New Roman" w:hAnsi="Arial" w:cs="Arial"/>
                <w:color w:val="000000"/>
                <w:bdr w:val="none" w:sz="0" w:space="0" w:color="auto"/>
                <w:lang w:val="es-CO" w:eastAsia="es-CO"/>
              </w:rPr>
              <w:t xml:space="preserve"> </w:t>
            </w:r>
            <w:proofErr w:type="spellStart"/>
            <w:r w:rsidRPr="002C47DB">
              <w:rPr>
                <w:rFonts w:ascii="Arial" w:eastAsia="Times New Roman" w:hAnsi="Arial" w:cs="Arial"/>
                <w:color w:val="000000"/>
                <w:bdr w:val="none" w:sz="0" w:space="0" w:color="auto"/>
                <w:lang w:val="es-CO" w:eastAsia="es-CO"/>
              </w:rPr>
              <w:t>classified</w:t>
            </w:r>
            <w:proofErr w:type="spellEnd"/>
          </w:p>
        </w:tc>
        <w:tc>
          <w:tcPr>
            <w:tcW w:w="1144" w:type="dxa"/>
            <w:vMerge/>
            <w:tcBorders>
              <w:top w:val="nil"/>
              <w:left w:val="nil"/>
              <w:bottom w:val="single" w:sz="4" w:space="0" w:color="000000"/>
              <w:right w:val="nil"/>
            </w:tcBorders>
            <w:vAlign w:val="center"/>
            <w:hideMark/>
          </w:tcPr>
          <w:p w14:paraId="470DD16D"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color w:val="000000"/>
                <w:bdr w:val="none" w:sz="0" w:space="0" w:color="auto"/>
                <w:lang w:val="es-CO" w:eastAsia="es-CO"/>
              </w:rPr>
            </w:pPr>
          </w:p>
        </w:tc>
      </w:tr>
      <w:tr w:rsidR="00822A41" w:rsidRPr="002C47DB" w14:paraId="2AD7509D" w14:textId="77777777" w:rsidTr="00554E3C">
        <w:trPr>
          <w:trHeight w:val="288"/>
        </w:trPr>
        <w:tc>
          <w:tcPr>
            <w:tcW w:w="1021" w:type="dxa"/>
            <w:tcBorders>
              <w:top w:val="nil"/>
              <w:left w:val="nil"/>
              <w:bottom w:val="nil"/>
              <w:right w:val="nil"/>
            </w:tcBorders>
            <w:shd w:val="clear" w:color="auto" w:fill="auto"/>
            <w:noWrap/>
            <w:vAlign w:val="bottom"/>
            <w:hideMark/>
          </w:tcPr>
          <w:p w14:paraId="18225CA5"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2C47DB">
              <w:rPr>
                <w:rFonts w:ascii="Arial" w:eastAsia="Times New Roman" w:hAnsi="Arial" w:cs="Arial"/>
                <w:color w:val="000000"/>
                <w:bdr w:val="none" w:sz="0" w:space="0" w:color="auto"/>
                <w:lang w:val="es-CO" w:eastAsia="es-CO"/>
              </w:rPr>
              <w:t>ASV_123</w:t>
            </w:r>
          </w:p>
        </w:tc>
        <w:tc>
          <w:tcPr>
            <w:tcW w:w="874" w:type="dxa"/>
            <w:tcBorders>
              <w:top w:val="nil"/>
              <w:left w:val="nil"/>
              <w:bottom w:val="nil"/>
              <w:right w:val="nil"/>
            </w:tcBorders>
            <w:shd w:val="clear" w:color="auto" w:fill="auto"/>
            <w:noWrap/>
            <w:vAlign w:val="bottom"/>
            <w:hideMark/>
          </w:tcPr>
          <w:p w14:paraId="7948D272"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2C47DB">
              <w:rPr>
                <w:rFonts w:ascii="Arial" w:eastAsia="Times New Roman" w:hAnsi="Arial" w:cs="Arial"/>
                <w:color w:val="000000"/>
                <w:bdr w:val="none" w:sz="0" w:space="0" w:color="auto"/>
                <w:lang w:val="es-CO" w:eastAsia="es-CO"/>
              </w:rPr>
              <w:t>0.31</w:t>
            </w:r>
          </w:p>
        </w:tc>
        <w:tc>
          <w:tcPr>
            <w:tcW w:w="874" w:type="dxa"/>
            <w:tcBorders>
              <w:top w:val="nil"/>
              <w:left w:val="nil"/>
              <w:bottom w:val="nil"/>
              <w:right w:val="nil"/>
            </w:tcBorders>
            <w:shd w:val="clear" w:color="auto" w:fill="auto"/>
            <w:noWrap/>
            <w:vAlign w:val="bottom"/>
            <w:hideMark/>
          </w:tcPr>
          <w:p w14:paraId="79BE5B91"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2C47DB">
              <w:rPr>
                <w:rFonts w:ascii="Arial" w:eastAsia="Times New Roman" w:hAnsi="Arial" w:cs="Arial"/>
                <w:color w:val="000000"/>
                <w:bdr w:val="none" w:sz="0" w:space="0" w:color="auto"/>
                <w:lang w:val="es-CO" w:eastAsia="es-CO"/>
              </w:rPr>
              <w:t>0.09</w:t>
            </w:r>
          </w:p>
        </w:tc>
        <w:tc>
          <w:tcPr>
            <w:tcW w:w="1986" w:type="dxa"/>
            <w:tcBorders>
              <w:top w:val="nil"/>
              <w:left w:val="nil"/>
              <w:bottom w:val="nil"/>
              <w:right w:val="nil"/>
            </w:tcBorders>
            <w:shd w:val="clear" w:color="auto" w:fill="auto"/>
            <w:noWrap/>
            <w:vAlign w:val="bottom"/>
            <w:hideMark/>
          </w:tcPr>
          <w:p w14:paraId="16CBC922"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i/>
                <w:iCs/>
                <w:color w:val="000000"/>
                <w:bdr w:val="none" w:sz="0" w:space="0" w:color="auto"/>
                <w:lang w:val="es-CO" w:eastAsia="es-CO"/>
              </w:rPr>
            </w:pPr>
            <w:proofErr w:type="spellStart"/>
            <w:r w:rsidRPr="002C47DB">
              <w:rPr>
                <w:rFonts w:ascii="Arial" w:eastAsia="Times New Roman" w:hAnsi="Arial" w:cs="Arial"/>
                <w:i/>
                <w:iCs/>
                <w:color w:val="000000"/>
                <w:bdr w:val="none" w:sz="0" w:space="0" w:color="auto"/>
                <w:lang w:val="es-CO" w:eastAsia="es-CO"/>
              </w:rPr>
              <w:t>Spiculogloeomycetes</w:t>
            </w:r>
            <w:proofErr w:type="spellEnd"/>
          </w:p>
        </w:tc>
        <w:tc>
          <w:tcPr>
            <w:tcW w:w="1986" w:type="dxa"/>
            <w:tcBorders>
              <w:top w:val="nil"/>
              <w:left w:val="nil"/>
              <w:bottom w:val="nil"/>
              <w:right w:val="nil"/>
            </w:tcBorders>
            <w:shd w:val="clear" w:color="auto" w:fill="auto"/>
            <w:noWrap/>
            <w:vAlign w:val="bottom"/>
            <w:hideMark/>
          </w:tcPr>
          <w:p w14:paraId="22EFCFC8"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i/>
                <w:iCs/>
                <w:color w:val="000000"/>
                <w:bdr w:val="none" w:sz="0" w:space="0" w:color="auto"/>
                <w:lang w:val="es-CO" w:eastAsia="es-CO"/>
              </w:rPr>
            </w:pPr>
            <w:proofErr w:type="spellStart"/>
            <w:r w:rsidRPr="002C47DB">
              <w:rPr>
                <w:rFonts w:ascii="Arial" w:eastAsia="Times New Roman" w:hAnsi="Arial" w:cs="Arial"/>
                <w:i/>
                <w:iCs/>
                <w:color w:val="000000"/>
                <w:bdr w:val="none" w:sz="0" w:space="0" w:color="auto"/>
                <w:lang w:val="es-CO" w:eastAsia="es-CO"/>
              </w:rPr>
              <w:t>Spiculogloeales</w:t>
            </w:r>
            <w:proofErr w:type="spellEnd"/>
          </w:p>
        </w:tc>
        <w:tc>
          <w:tcPr>
            <w:tcW w:w="1985" w:type="dxa"/>
            <w:tcBorders>
              <w:top w:val="nil"/>
              <w:left w:val="nil"/>
              <w:bottom w:val="nil"/>
              <w:right w:val="nil"/>
            </w:tcBorders>
            <w:shd w:val="clear" w:color="auto" w:fill="auto"/>
            <w:noWrap/>
            <w:vAlign w:val="bottom"/>
            <w:hideMark/>
          </w:tcPr>
          <w:p w14:paraId="6502E87F"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i/>
                <w:iCs/>
                <w:color w:val="000000"/>
                <w:bdr w:val="none" w:sz="0" w:space="0" w:color="auto"/>
                <w:lang w:val="es-CO" w:eastAsia="es-CO"/>
              </w:rPr>
            </w:pPr>
            <w:proofErr w:type="spellStart"/>
            <w:r w:rsidRPr="002C47DB">
              <w:rPr>
                <w:rFonts w:ascii="Arial" w:eastAsia="Times New Roman" w:hAnsi="Arial" w:cs="Arial"/>
                <w:i/>
                <w:iCs/>
                <w:color w:val="000000"/>
                <w:bdr w:val="none" w:sz="0" w:space="0" w:color="auto"/>
                <w:lang w:val="es-CO" w:eastAsia="es-CO"/>
              </w:rPr>
              <w:t>Spiculogloeaceae</w:t>
            </w:r>
            <w:proofErr w:type="spellEnd"/>
          </w:p>
        </w:tc>
        <w:tc>
          <w:tcPr>
            <w:tcW w:w="1790" w:type="dxa"/>
            <w:tcBorders>
              <w:top w:val="nil"/>
              <w:left w:val="nil"/>
              <w:bottom w:val="nil"/>
              <w:right w:val="nil"/>
            </w:tcBorders>
            <w:shd w:val="clear" w:color="auto" w:fill="auto"/>
            <w:noWrap/>
            <w:vAlign w:val="bottom"/>
            <w:hideMark/>
          </w:tcPr>
          <w:p w14:paraId="3B9E3CDC"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i/>
                <w:iCs/>
                <w:color w:val="000000"/>
                <w:bdr w:val="none" w:sz="0" w:space="0" w:color="auto"/>
                <w:lang w:val="es-CO" w:eastAsia="es-CO"/>
              </w:rPr>
            </w:pPr>
            <w:proofErr w:type="spellStart"/>
            <w:r w:rsidRPr="002C47DB">
              <w:rPr>
                <w:rFonts w:ascii="Arial" w:eastAsia="Times New Roman" w:hAnsi="Arial" w:cs="Arial"/>
                <w:i/>
                <w:iCs/>
                <w:color w:val="000000"/>
                <w:bdr w:val="none" w:sz="0" w:space="0" w:color="auto"/>
                <w:lang w:val="es-CO" w:eastAsia="es-CO"/>
              </w:rPr>
              <w:t>Phyllozyma</w:t>
            </w:r>
            <w:proofErr w:type="spellEnd"/>
          </w:p>
        </w:tc>
        <w:tc>
          <w:tcPr>
            <w:tcW w:w="1144" w:type="dxa"/>
            <w:vMerge/>
            <w:tcBorders>
              <w:top w:val="nil"/>
              <w:left w:val="nil"/>
              <w:bottom w:val="single" w:sz="4" w:space="0" w:color="000000"/>
              <w:right w:val="nil"/>
            </w:tcBorders>
            <w:vAlign w:val="center"/>
            <w:hideMark/>
          </w:tcPr>
          <w:p w14:paraId="40918CE7"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color w:val="000000"/>
                <w:bdr w:val="none" w:sz="0" w:space="0" w:color="auto"/>
                <w:lang w:val="es-CO" w:eastAsia="es-CO"/>
              </w:rPr>
            </w:pPr>
          </w:p>
        </w:tc>
      </w:tr>
      <w:tr w:rsidR="00822A41" w:rsidRPr="002C47DB" w14:paraId="3464B5CE" w14:textId="77777777" w:rsidTr="00554E3C">
        <w:trPr>
          <w:trHeight w:val="288"/>
        </w:trPr>
        <w:tc>
          <w:tcPr>
            <w:tcW w:w="1021" w:type="dxa"/>
            <w:tcBorders>
              <w:top w:val="nil"/>
              <w:left w:val="nil"/>
              <w:bottom w:val="nil"/>
              <w:right w:val="nil"/>
            </w:tcBorders>
            <w:shd w:val="clear" w:color="auto" w:fill="auto"/>
            <w:noWrap/>
            <w:vAlign w:val="bottom"/>
            <w:hideMark/>
          </w:tcPr>
          <w:p w14:paraId="213C5095"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2C47DB">
              <w:rPr>
                <w:rFonts w:ascii="Arial" w:eastAsia="Times New Roman" w:hAnsi="Arial" w:cs="Arial"/>
                <w:color w:val="000000"/>
                <w:bdr w:val="none" w:sz="0" w:space="0" w:color="auto"/>
                <w:lang w:val="es-CO" w:eastAsia="es-CO"/>
              </w:rPr>
              <w:t>ASV_182</w:t>
            </w:r>
          </w:p>
        </w:tc>
        <w:tc>
          <w:tcPr>
            <w:tcW w:w="874" w:type="dxa"/>
            <w:tcBorders>
              <w:top w:val="nil"/>
              <w:left w:val="nil"/>
              <w:bottom w:val="nil"/>
              <w:right w:val="nil"/>
            </w:tcBorders>
            <w:shd w:val="clear" w:color="auto" w:fill="auto"/>
            <w:noWrap/>
            <w:vAlign w:val="bottom"/>
            <w:hideMark/>
          </w:tcPr>
          <w:p w14:paraId="21EC2ACA"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2C47DB">
              <w:rPr>
                <w:rFonts w:ascii="Arial" w:eastAsia="Times New Roman" w:hAnsi="Arial" w:cs="Arial"/>
                <w:color w:val="000000"/>
                <w:bdr w:val="none" w:sz="0" w:space="0" w:color="auto"/>
                <w:lang w:val="es-CO" w:eastAsia="es-CO"/>
              </w:rPr>
              <w:t>0.21</w:t>
            </w:r>
          </w:p>
        </w:tc>
        <w:tc>
          <w:tcPr>
            <w:tcW w:w="874" w:type="dxa"/>
            <w:tcBorders>
              <w:top w:val="nil"/>
              <w:left w:val="nil"/>
              <w:bottom w:val="nil"/>
              <w:right w:val="nil"/>
            </w:tcBorders>
            <w:shd w:val="clear" w:color="auto" w:fill="auto"/>
            <w:noWrap/>
            <w:vAlign w:val="bottom"/>
            <w:hideMark/>
          </w:tcPr>
          <w:p w14:paraId="7C3245DF"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2C47DB">
              <w:rPr>
                <w:rFonts w:ascii="Arial" w:eastAsia="Times New Roman" w:hAnsi="Arial" w:cs="Arial"/>
                <w:color w:val="000000"/>
                <w:bdr w:val="none" w:sz="0" w:space="0" w:color="auto"/>
                <w:lang w:val="es-CO" w:eastAsia="es-CO"/>
              </w:rPr>
              <w:t>0.01</w:t>
            </w:r>
          </w:p>
        </w:tc>
        <w:tc>
          <w:tcPr>
            <w:tcW w:w="1986" w:type="dxa"/>
            <w:tcBorders>
              <w:top w:val="nil"/>
              <w:left w:val="nil"/>
              <w:bottom w:val="nil"/>
              <w:right w:val="nil"/>
            </w:tcBorders>
            <w:shd w:val="clear" w:color="auto" w:fill="auto"/>
            <w:noWrap/>
            <w:vAlign w:val="bottom"/>
            <w:hideMark/>
          </w:tcPr>
          <w:p w14:paraId="2FAF6896"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i/>
                <w:iCs/>
                <w:color w:val="000000"/>
                <w:bdr w:val="none" w:sz="0" w:space="0" w:color="auto"/>
                <w:lang w:val="es-CO" w:eastAsia="es-CO"/>
              </w:rPr>
            </w:pPr>
            <w:proofErr w:type="spellStart"/>
            <w:r w:rsidRPr="002C47DB">
              <w:rPr>
                <w:rFonts w:ascii="Arial" w:eastAsia="Times New Roman" w:hAnsi="Arial" w:cs="Arial"/>
                <w:i/>
                <w:iCs/>
                <w:color w:val="000000"/>
                <w:bdr w:val="none" w:sz="0" w:space="0" w:color="auto"/>
                <w:lang w:val="es-CO" w:eastAsia="es-CO"/>
              </w:rPr>
              <w:t>Agaricomycetes</w:t>
            </w:r>
            <w:proofErr w:type="spellEnd"/>
          </w:p>
        </w:tc>
        <w:tc>
          <w:tcPr>
            <w:tcW w:w="1986" w:type="dxa"/>
            <w:tcBorders>
              <w:top w:val="nil"/>
              <w:left w:val="nil"/>
              <w:bottom w:val="nil"/>
              <w:right w:val="nil"/>
            </w:tcBorders>
            <w:shd w:val="clear" w:color="auto" w:fill="auto"/>
            <w:noWrap/>
            <w:vAlign w:val="bottom"/>
            <w:hideMark/>
          </w:tcPr>
          <w:p w14:paraId="774BFD9C" w14:textId="2A9096B5" w:rsidR="00822A41" w:rsidRPr="002C47DB" w:rsidRDefault="0072478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proofErr w:type="spellStart"/>
            <w:r w:rsidRPr="002C47DB">
              <w:rPr>
                <w:rFonts w:ascii="Arial" w:eastAsia="Times New Roman" w:hAnsi="Arial" w:cs="Arial"/>
                <w:color w:val="000000"/>
                <w:bdr w:val="none" w:sz="0" w:space="0" w:color="auto"/>
                <w:lang w:val="es-CO" w:eastAsia="es-CO"/>
              </w:rPr>
              <w:t>Not</w:t>
            </w:r>
            <w:proofErr w:type="spellEnd"/>
            <w:r w:rsidRPr="002C47DB">
              <w:rPr>
                <w:rFonts w:ascii="Arial" w:eastAsia="Times New Roman" w:hAnsi="Arial" w:cs="Arial"/>
                <w:color w:val="000000"/>
                <w:bdr w:val="none" w:sz="0" w:space="0" w:color="auto"/>
                <w:lang w:val="es-CO" w:eastAsia="es-CO"/>
              </w:rPr>
              <w:t xml:space="preserve"> </w:t>
            </w:r>
            <w:proofErr w:type="spellStart"/>
            <w:r w:rsidRPr="002C47DB">
              <w:rPr>
                <w:rFonts w:ascii="Arial" w:eastAsia="Times New Roman" w:hAnsi="Arial" w:cs="Arial"/>
                <w:color w:val="000000"/>
                <w:bdr w:val="none" w:sz="0" w:space="0" w:color="auto"/>
                <w:lang w:val="es-CO" w:eastAsia="es-CO"/>
              </w:rPr>
              <w:t>classified</w:t>
            </w:r>
            <w:proofErr w:type="spellEnd"/>
          </w:p>
        </w:tc>
        <w:tc>
          <w:tcPr>
            <w:tcW w:w="1985" w:type="dxa"/>
            <w:tcBorders>
              <w:top w:val="nil"/>
              <w:left w:val="nil"/>
              <w:bottom w:val="nil"/>
              <w:right w:val="nil"/>
            </w:tcBorders>
            <w:shd w:val="clear" w:color="auto" w:fill="auto"/>
            <w:noWrap/>
            <w:vAlign w:val="bottom"/>
            <w:hideMark/>
          </w:tcPr>
          <w:p w14:paraId="394D2F93" w14:textId="777926B6" w:rsidR="00822A41" w:rsidRPr="002C47DB" w:rsidRDefault="0072478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proofErr w:type="spellStart"/>
            <w:r w:rsidRPr="002C47DB">
              <w:rPr>
                <w:rFonts w:ascii="Arial" w:eastAsia="Times New Roman" w:hAnsi="Arial" w:cs="Arial"/>
                <w:color w:val="000000"/>
                <w:bdr w:val="none" w:sz="0" w:space="0" w:color="auto"/>
                <w:lang w:val="es-CO" w:eastAsia="es-CO"/>
              </w:rPr>
              <w:t>Not</w:t>
            </w:r>
            <w:proofErr w:type="spellEnd"/>
            <w:r w:rsidRPr="002C47DB">
              <w:rPr>
                <w:rFonts w:ascii="Arial" w:eastAsia="Times New Roman" w:hAnsi="Arial" w:cs="Arial"/>
                <w:color w:val="000000"/>
                <w:bdr w:val="none" w:sz="0" w:space="0" w:color="auto"/>
                <w:lang w:val="es-CO" w:eastAsia="es-CO"/>
              </w:rPr>
              <w:t xml:space="preserve"> </w:t>
            </w:r>
            <w:proofErr w:type="spellStart"/>
            <w:r w:rsidRPr="002C47DB">
              <w:rPr>
                <w:rFonts w:ascii="Arial" w:eastAsia="Times New Roman" w:hAnsi="Arial" w:cs="Arial"/>
                <w:color w:val="000000"/>
                <w:bdr w:val="none" w:sz="0" w:space="0" w:color="auto"/>
                <w:lang w:val="es-CO" w:eastAsia="es-CO"/>
              </w:rPr>
              <w:t>classified</w:t>
            </w:r>
            <w:proofErr w:type="spellEnd"/>
          </w:p>
        </w:tc>
        <w:tc>
          <w:tcPr>
            <w:tcW w:w="1790" w:type="dxa"/>
            <w:tcBorders>
              <w:top w:val="nil"/>
              <w:left w:val="nil"/>
              <w:bottom w:val="nil"/>
              <w:right w:val="nil"/>
            </w:tcBorders>
            <w:shd w:val="clear" w:color="auto" w:fill="auto"/>
            <w:noWrap/>
            <w:vAlign w:val="bottom"/>
            <w:hideMark/>
          </w:tcPr>
          <w:p w14:paraId="6126F570" w14:textId="0D7931E3" w:rsidR="00822A41" w:rsidRPr="002C47DB" w:rsidRDefault="0072478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proofErr w:type="spellStart"/>
            <w:r w:rsidRPr="002C47DB">
              <w:rPr>
                <w:rFonts w:ascii="Arial" w:eastAsia="Times New Roman" w:hAnsi="Arial" w:cs="Arial"/>
                <w:color w:val="000000"/>
                <w:bdr w:val="none" w:sz="0" w:space="0" w:color="auto"/>
                <w:lang w:val="es-CO" w:eastAsia="es-CO"/>
              </w:rPr>
              <w:t>Not</w:t>
            </w:r>
            <w:proofErr w:type="spellEnd"/>
            <w:r w:rsidRPr="002C47DB">
              <w:rPr>
                <w:rFonts w:ascii="Arial" w:eastAsia="Times New Roman" w:hAnsi="Arial" w:cs="Arial"/>
                <w:color w:val="000000"/>
                <w:bdr w:val="none" w:sz="0" w:space="0" w:color="auto"/>
                <w:lang w:val="es-CO" w:eastAsia="es-CO"/>
              </w:rPr>
              <w:t xml:space="preserve"> </w:t>
            </w:r>
            <w:proofErr w:type="spellStart"/>
            <w:r w:rsidRPr="002C47DB">
              <w:rPr>
                <w:rFonts w:ascii="Arial" w:eastAsia="Times New Roman" w:hAnsi="Arial" w:cs="Arial"/>
                <w:color w:val="000000"/>
                <w:bdr w:val="none" w:sz="0" w:space="0" w:color="auto"/>
                <w:lang w:val="es-CO" w:eastAsia="es-CO"/>
              </w:rPr>
              <w:t>classified</w:t>
            </w:r>
            <w:proofErr w:type="spellEnd"/>
          </w:p>
        </w:tc>
        <w:tc>
          <w:tcPr>
            <w:tcW w:w="1144" w:type="dxa"/>
            <w:vMerge/>
            <w:tcBorders>
              <w:top w:val="nil"/>
              <w:left w:val="nil"/>
              <w:bottom w:val="single" w:sz="4" w:space="0" w:color="000000"/>
              <w:right w:val="nil"/>
            </w:tcBorders>
            <w:vAlign w:val="center"/>
            <w:hideMark/>
          </w:tcPr>
          <w:p w14:paraId="2EA2BE21"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color w:val="000000"/>
                <w:bdr w:val="none" w:sz="0" w:space="0" w:color="auto"/>
                <w:lang w:val="es-CO" w:eastAsia="es-CO"/>
              </w:rPr>
            </w:pPr>
          </w:p>
        </w:tc>
      </w:tr>
      <w:tr w:rsidR="00822A41" w:rsidRPr="002C47DB" w14:paraId="4E718826" w14:textId="77777777" w:rsidTr="00554E3C">
        <w:trPr>
          <w:trHeight w:val="288"/>
        </w:trPr>
        <w:tc>
          <w:tcPr>
            <w:tcW w:w="1021" w:type="dxa"/>
            <w:tcBorders>
              <w:top w:val="nil"/>
              <w:left w:val="nil"/>
              <w:bottom w:val="nil"/>
              <w:right w:val="nil"/>
            </w:tcBorders>
            <w:shd w:val="clear" w:color="auto" w:fill="auto"/>
            <w:noWrap/>
            <w:vAlign w:val="bottom"/>
            <w:hideMark/>
          </w:tcPr>
          <w:p w14:paraId="098E6742"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color w:val="000000"/>
                <w:bdr w:val="none" w:sz="0" w:space="0" w:color="auto"/>
                <w:lang w:val="es-CO" w:eastAsia="es-CO"/>
              </w:rPr>
            </w:pPr>
            <w:r w:rsidRPr="002C47DB">
              <w:rPr>
                <w:rFonts w:ascii="Arial" w:eastAsia="Times New Roman" w:hAnsi="Arial" w:cs="Arial"/>
                <w:b/>
                <w:bCs/>
                <w:color w:val="000000"/>
                <w:bdr w:val="none" w:sz="0" w:space="0" w:color="auto"/>
                <w:lang w:val="es-CO" w:eastAsia="es-CO"/>
              </w:rPr>
              <w:t>ASV_179</w:t>
            </w:r>
          </w:p>
        </w:tc>
        <w:tc>
          <w:tcPr>
            <w:tcW w:w="874" w:type="dxa"/>
            <w:tcBorders>
              <w:top w:val="nil"/>
              <w:left w:val="nil"/>
              <w:bottom w:val="nil"/>
              <w:right w:val="nil"/>
            </w:tcBorders>
            <w:shd w:val="clear" w:color="auto" w:fill="auto"/>
            <w:noWrap/>
            <w:vAlign w:val="bottom"/>
            <w:hideMark/>
          </w:tcPr>
          <w:p w14:paraId="371BF8CA"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color w:val="000000"/>
                <w:bdr w:val="none" w:sz="0" w:space="0" w:color="auto"/>
                <w:lang w:val="es-CO" w:eastAsia="es-CO"/>
              </w:rPr>
            </w:pPr>
            <w:r w:rsidRPr="002C47DB">
              <w:rPr>
                <w:rFonts w:ascii="Arial" w:eastAsia="Times New Roman" w:hAnsi="Arial" w:cs="Arial"/>
                <w:b/>
                <w:bCs/>
                <w:color w:val="000000"/>
                <w:bdr w:val="none" w:sz="0" w:space="0" w:color="auto"/>
                <w:lang w:val="es-CO" w:eastAsia="es-CO"/>
              </w:rPr>
              <w:t>0.01</w:t>
            </w:r>
          </w:p>
        </w:tc>
        <w:tc>
          <w:tcPr>
            <w:tcW w:w="874" w:type="dxa"/>
            <w:tcBorders>
              <w:top w:val="nil"/>
              <w:left w:val="nil"/>
              <w:bottom w:val="nil"/>
              <w:right w:val="nil"/>
            </w:tcBorders>
            <w:shd w:val="clear" w:color="auto" w:fill="auto"/>
            <w:noWrap/>
            <w:vAlign w:val="bottom"/>
            <w:hideMark/>
          </w:tcPr>
          <w:p w14:paraId="4724357D"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color w:val="000000"/>
                <w:bdr w:val="none" w:sz="0" w:space="0" w:color="auto"/>
                <w:lang w:val="es-CO" w:eastAsia="es-CO"/>
              </w:rPr>
            </w:pPr>
            <w:r w:rsidRPr="002C47DB">
              <w:rPr>
                <w:rFonts w:ascii="Arial" w:eastAsia="Times New Roman" w:hAnsi="Arial" w:cs="Arial"/>
                <w:b/>
                <w:bCs/>
                <w:color w:val="000000"/>
                <w:bdr w:val="none" w:sz="0" w:space="0" w:color="auto"/>
                <w:lang w:val="es-CO" w:eastAsia="es-CO"/>
              </w:rPr>
              <w:t>0.21</w:t>
            </w:r>
          </w:p>
        </w:tc>
        <w:tc>
          <w:tcPr>
            <w:tcW w:w="1986" w:type="dxa"/>
            <w:tcBorders>
              <w:top w:val="nil"/>
              <w:left w:val="nil"/>
              <w:bottom w:val="nil"/>
              <w:right w:val="nil"/>
            </w:tcBorders>
            <w:shd w:val="clear" w:color="auto" w:fill="auto"/>
            <w:noWrap/>
            <w:vAlign w:val="bottom"/>
            <w:hideMark/>
          </w:tcPr>
          <w:p w14:paraId="5324DE57" w14:textId="04FE765E" w:rsidR="00822A41" w:rsidRPr="002C47DB" w:rsidRDefault="0072478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color w:val="000000"/>
                <w:bdr w:val="none" w:sz="0" w:space="0" w:color="auto"/>
                <w:lang w:val="es-CO" w:eastAsia="es-CO"/>
              </w:rPr>
            </w:pPr>
            <w:proofErr w:type="spellStart"/>
            <w:r w:rsidRPr="002C47DB">
              <w:rPr>
                <w:rFonts w:ascii="Arial" w:eastAsia="Times New Roman" w:hAnsi="Arial" w:cs="Arial"/>
                <w:b/>
                <w:bCs/>
                <w:color w:val="000000"/>
                <w:bdr w:val="none" w:sz="0" w:space="0" w:color="auto"/>
                <w:lang w:val="es-CO" w:eastAsia="es-CO"/>
              </w:rPr>
              <w:t>Not</w:t>
            </w:r>
            <w:proofErr w:type="spellEnd"/>
            <w:r w:rsidRPr="002C47DB">
              <w:rPr>
                <w:rFonts w:ascii="Arial" w:eastAsia="Times New Roman" w:hAnsi="Arial" w:cs="Arial"/>
                <w:b/>
                <w:bCs/>
                <w:color w:val="000000"/>
                <w:bdr w:val="none" w:sz="0" w:space="0" w:color="auto"/>
                <w:lang w:val="es-CO" w:eastAsia="es-CO"/>
              </w:rPr>
              <w:t xml:space="preserve"> </w:t>
            </w:r>
            <w:proofErr w:type="spellStart"/>
            <w:r w:rsidRPr="002C47DB">
              <w:rPr>
                <w:rFonts w:ascii="Arial" w:eastAsia="Times New Roman" w:hAnsi="Arial" w:cs="Arial"/>
                <w:b/>
                <w:bCs/>
                <w:color w:val="000000"/>
                <w:bdr w:val="none" w:sz="0" w:space="0" w:color="auto"/>
                <w:lang w:val="es-CO" w:eastAsia="es-CO"/>
              </w:rPr>
              <w:t>classified</w:t>
            </w:r>
            <w:proofErr w:type="spellEnd"/>
          </w:p>
        </w:tc>
        <w:tc>
          <w:tcPr>
            <w:tcW w:w="1986" w:type="dxa"/>
            <w:tcBorders>
              <w:top w:val="nil"/>
              <w:left w:val="nil"/>
              <w:bottom w:val="nil"/>
              <w:right w:val="nil"/>
            </w:tcBorders>
            <w:shd w:val="clear" w:color="auto" w:fill="auto"/>
            <w:noWrap/>
            <w:vAlign w:val="bottom"/>
            <w:hideMark/>
          </w:tcPr>
          <w:p w14:paraId="487298F4" w14:textId="3FFD7E0A" w:rsidR="00822A41" w:rsidRPr="002C47DB" w:rsidRDefault="0072478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color w:val="000000"/>
                <w:bdr w:val="none" w:sz="0" w:space="0" w:color="auto"/>
                <w:lang w:val="es-CO" w:eastAsia="es-CO"/>
              </w:rPr>
            </w:pPr>
            <w:proofErr w:type="spellStart"/>
            <w:r w:rsidRPr="002C47DB">
              <w:rPr>
                <w:rFonts w:ascii="Arial" w:eastAsia="Times New Roman" w:hAnsi="Arial" w:cs="Arial"/>
                <w:b/>
                <w:bCs/>
                <w:color w:val="000000"/>
                <w:bdr w:val="none" w:sz="0" w:space="0" w:color="auto"/>
                <w:lang w:val="es-CO" w:eastAsia="es-CO"/>
              </w:rPr>
              <w:t>Not</w:t>
            </w:r>
            <w:proofErr w:type="spellEnd"/>
            <w:r w:rsidRPr="002C47DB">
              <w:rPr>
                <w:rFonts w:ascii="Arial" w:eastAsia="Times New Roman" w:hAnsi="Arial" w:cs="Arial"/>
                <w:b/>
                <w:bCs/>
                <w:color w:val="000000"/>
                <w:bdr w:val="none" w:sz="0" w:space="0" w:color="auto"/>
                <w:lang w:val="es-CO" w:eastAsia="es-CO"/>
              </w:rPr>
              <w:t xml:space="preserve"> </w:t>
            </w:r>
            <w:proofErr w:type="spellStart"/>
            <w:r w:rsidRPr="002C47DB">
              <w:rPr>
                <w:rFonts w:ascii="Arial" w:eastAsia="Times New Roman" w:hAnsi="Arial" w:cs="Arial"/>
                <w:b/>
                <w:bCs/>
                <w:color w:val="000000"/>
                <w:bdr w:val="none" w:sz="0" w:space="0" w:color="auto"/>
                <w:lang w:val="es-CO" w:eastAsia="es-CO"/>
              </w:rPr>
              <w:t>classified</w:t>
            </w:r>
            <w:proofErr w:type="spellEnd"/>
          </w:p>
        </w:tc>
        <w:tc>
          <w:tcPr>
            <w:tcW w:w="1985" w:type="dxa"/>
            <w:tcBorders>
              <w:top w:val="nil"/>
              <w:left w:val="nil"/>
              <w:bottom w:val="nil"/>
              <w:right w:val="nil"/>
            </w:tcBorders>
            <w:shd w:val="clear" w:color="auto" w:fill="auto"/>
            <w:noWrap/>
            <w:vAlign w:val="bottom"/>
            <w:hideMark/>
          </w:tcPr>
          <w:p w14:paraId="6F62B150" w14:textId="769EF65E" w:rsidR="00822A41" w:rsidRPr="002C47DB" w:rsidRDefault="0072478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color w:val="000000"/>
                <w:bdr w:val="none" w:sz="0" w:space="0" w:color="auto"/>
                <w:lang w:val="es-CO" w:eastAsia="es-CO"/>
              </w:rPr>
            </w:pPr>
            <w:proofErr w:type="spellStart"/>
            <w:r w:rsidRPr="002C47DB">
              <w:rPr>
                <w:rFonts w:ascii="Arial" w:eastAsia="Times New Roman" w:hAnsi="Arial" w:cs="Arial"/>
                <w:b/>
                <w:bCs/>
                <w:color w:val="000000"/>
                <w:bdr w:val="none" w:sz="0" w:space="0" w:color="auto"/>
                <w:lang w:val="es-CO" w:eastAsia="es-CO"/>
              </w:rPr>
              <w:t>Not</w:t>
            </w:r>
            <w:proofErr w:type="spellEnd"/>
            <w:r w:rsidRPr="002C47DB">
              <w:rPr>
                <w:rFonts w:ascii="Arial" w:eastAsia="Times New Roman" w:hAnsi="Arial" w:cs="Arial"/>
                <w:b/>
                <w:bCs/>
                <w:color w:val="000000"/>
                <w:bdr w:val="none" w:sz="0" w:space="0" w:color="auto"/>
                <w:lang w:val="es-CO" w:eastAsia="es-CO"/>
              </w:rPr>
              <w:t xml:space="preserve"> </w:t>
            </w:r>
            <w:proofErr w:type="spellStart"/>
            <w:r w:rsidRPr="002C47DB">
              <w:rPr>
                <w:rFonts w:ascii="Arial" w:eastAsia="Times New Roman" w:hAnsi="Arial" w:cs="Arial"/>
                <w:b/>
                <w:bCs/>
                <w:color w:val="000000"/>
                <w:bdr w:val="none" w:sz="0" w:space="0" w:color="auto"/>
                <w:lang w:val="es-CO" w:eastAsia="es-CO"/>
              </w:rPr>
              <w:t>classified</w:t>
            </w:r>
            <w:proofErr w:type="spellEnd"/>
          </w:p>
        </w:tc>
        <w:tc>
          <w:tcPr>
            <w:tcW w:w="1790" w:type="dxa"/>
            <w:tcBorders>
              <w:top w:val="nil"/>
              <w:left w:val="nil"/>
              <w:bottom w:val="nil"/>
              <w:right w:val="nil"/>
            </w:tcBorders>
            <w:shd w:val="clear" w:color="auto" w:fill="auto"/>
            <w:noWrap/>
            <w:vAlign w:val="bottom"/>
            <w:hideMark/>
          </w:tcPr>
          <w:p w14:paraId="383940C0" w14:textId="00550173" w:rsidR="00822A41" w:rsidRPr="002C47DB" w:rsidRDefault="0072478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color w:val="000000"/>
                <w:bdr w:val="none" w:sz="0" w:space="0" w:color="auto"/>
                <w:lang w:val="es-CO" w:eastAsia="es-CO"/>
              </w:rPr>
            </w:pPr>
            <w:proofErr w:type="spellStart"/>
            <w:r w:rsidRPr="002C47DB">
              <w:rPr>
                <w:rFonts w:ascii="Arial" w:eastAsia="Times New Roman" w:hAnsi="Arial" w:cs="Arial"/>
                <w:b/>
                <w:bCs/>
                <w:color w:val="000000"/>
                <w:bdr w:val="none" w:sz="0" w:space="0" w:color="auto"/>
                <w:lang w:val="es-CO" w:eastAsia="es-CO"/>
              </w:rPr>
              <w:t>Not</w:t>
            </w:r>
            <w:proofErr w:type="spellEnd"/>
            <w:r w:rsidRPr="002C47DB">
              <w:rPr>
                <w:rFonts w:ascii="Arial" w:eastAsia="Times New Roman" w:hAnsi="Arial" w:cs="Arial"/>
                <w:b/>
                <w:bCs/>
                <w:color w:val="000000"/>
                <w:bdr w:val="none" w:sz="0" w:space="0" w:color="auto"/>
                <w:lang w:val="es-CO" w:eastAsia="es-CO"/>
              </w:rPr>
              <w:t xml:space="preserve"> </w:t>
            </w:r>
            <w:proofErr w:type="spellStart"/>
            <w:r w:rsidRPr="002C47DB">
              <w:rPr>
                <w:rFonts w:ascii="Arial" w:eastAsia="Times New Roman" w:hAnsi="Arial" w:cs="Arial"/>
                <w:b/>
                <w:bCs/>
                <w:color w:val="000000"/>
                <w:bdr w:val="none" w:sz="0" w:space="0" w:color="auto"/>
                <w:lang w:val="es-CO" w:eastAsia="es-CO"/>
              </w:rPr>
              <w:t>classified</w:t>
            </w:r>
            <w:proofErr w:type="spellEnd"/>
          </w:p>
        </w:tc>
        <w:tc>
          <w:tcPr>
            <w:tcW w:w="1144" w:type="dxa"/>
            <w:vMerge/>
            <w:tcBorders>
              <w:top w:val="nil"/>
              <w:left w:val="nil"/>
              <w:bottom w:val="single" w:sz="4" w:space="0" w:color="000000"/>
              <w:right w:val="nil"/>
            </w:tcBorders>
            <w:vAlign w:val="center"/>
            <w:hideMark/>
          </w:tcPr>
          <w:p w14:paraId="0775D4CE"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color w:val="000000"/>
                <w:bdr w:val="none" w:sz="0" w:space="0" w:color="auto"/>
                <w:lang w:val="es-CO" w:eastAsia="es-CO"/>
              </w:rPr>
            </w:pPr>
          </w:p>
        </w:tc>
      </w:tr>
      <w:tr w:rsidR="00822A41" w:rsidRPr="002C47DB" w14:paraId="6690FDFA" w14:textId="77777777" w:rsidTr="00554E3C">
        <w:trPr>
          <w:trHeight w:val="288"/>
        </w:trPr>
        <w:tc>
          <w:tcPr>
            <w:tcW w:w="1021" w:type="dxa"/>
            <w:tcBorders>
              <w:top w:val="nil"/>
              <w:left w:val="nil"/>
              <w:bottom w:val="single" w:sz="4" w:space="0" w:color="auto"/>
              <w:right w:val="nil"/>
            </w:tcBorders>
            <w:shd w:val="clear" w:color="auto" w:fill="auto"/>
            <w:noWrap/>
            <w:vAlign w:val="bottom"/>
            <w:hideMark/>
          </w:tcPr>
          <w:p w14:paraId="7481052D"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color w:val="000000"/>
                <w:bdr w:val="none" w:sz="0" w:space="0" w:color="auto"/>
                <w:lang w:val="es-CO" w:eastAsia="es-CO"/>
              </w:rPr>
            </w:pPr>
            <w:r w:rsidRPr="002C47DB">
              <w:rPr>
                <w:rFonts w:ascii="Arial" w:eastAsia="Times New Roman" w:hAnsi="Arial" w:cs="Arial"/>
                <w:b/>
                <w:bCs/>
                <w:color w:val="000000"/>
                <w:bdr w:val="none" w:sz="0" w:space="0" w:color="auto"/>
                <w:lang w:val="es-CO" w:eastAsia="es-CO"/>
              </w:rPr>
              <w:lastRenderedPageBreak/>
              <w:t>ASV_145</w:t>
            </w:r>
          </w:p>
        </w:tc>
        <w:tc>
          <w:tcPr>
            <w:tcW w:w="874" w:type="dxa"/>
            <w:tcBorders>
              <w:top w:val="nil"/>
              <w:left w:val="nil"/>
              <w:bottom w:val="single" w:sz="4" w:space="0" w:color="auto"/>
              <w:right w:val="nil"/>
            </w:tcBorders>
            <w:shd w:val="clear" w:color="auto" w:fill="auto"/>
            <w:noWrap/>
            <w:vAlign w:val="bottom"/>
            <w:hideMark/>
          </w:tcPr>
          <w:p w14:paraId="14B0745B"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color w:val="000000"/>
                <w:bdr w:val="none" w:sz="0" w:space="0" w:color="auto"/>
                <w:lang w:val="es-CO" w:eastAsia="es-CO"/>
              </w:rPr>
            </w:pPr>
            <w:r w:rsidRPr="002C47DB">
              <w:rPr>
                <w:rFonts w:ascii="Arial" w:eastAsia="Times New Roman" w:hAnsi="Arial" w:cs="Arial"/>
                <w:b/>
                <w:bCs/>
                <w:color w:val="000000"/>
                <w:bdr w:val="none" w:sz="0" w:space="0" w:color="auto"/>
                <w:lang w:val="es-CO" w:eastAsia="es-CO"/>
              </w:rPr>
              <w:t>0.02</w:t>
            </w:r>
          </w:p>
        </w:tc>
        <w:tc>
          <w:tcPr>
            <w:tcW w:w="874" w:type="dxa"/>
            <w:tcBorders>
              <w:top w:val="nil"/>
              <w:left w:val="nil"/>
              <w:bottom w:val="single" w:sz="4" w:space="0" w:color="auto"/>
              <w:right w:val="nil"/>
            </w:tcBorders>
            <w:shd w:val="clear" w:color="auto" w:fill="auto"/>
            <w:noWrap/>
            <w:vAlign w:val="bottom"/>
            <w:hideMark/>
          </w:tcPr>
          <w:p w14:paraId="506C74D7"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color w:val="000000"/>
                <w:bdr w:val="none" w:sz="0" w:space="0" w:color="auto"/>
                <w:lang w:val="es-CO" w:eastAsia="es-CO"/>
              </w:rPr>
            </w:pPr>
            <w:r w:rsidRPr="002C47DB">
              <w:rPr>
                <w:rFonts w:ascii="Arial" w:eastAsia="Times New Roman" w:hAnsi="Arial" w:cs="Arial"/>
                <w:b/>
                <w:bCs/>
                <w:color w:val="000000"/>
                <w:bdr w:val="none" w:sz="0" w:space="0" w:color="auto"/>
                <w:lang w:val="es-CO" w:eastAsia="es-CO"/>
              </w:rPr>
              <w:t>0.30</w:t>
            </w:r>
          </w:p>
        </w:tc>
        <w:tc>
          <w:tcPr>
            <w:tcW w:w="1986" w:type="dxa"/>
            <w:tcBorders>
              <w:top w:val="nil"/>
              <w:left w:val="nil"/>
              <w:bottom w:val="single" w:sz="4" w:space="0" w:color="auto"/>
              <w:right w:val="nil"/>
            </w:tcBorders>
            <w:shd w:val="clear" w:color="auto" w:fill="auto"/>
            <w:noWrap/>
            <w:vAlign w:val="bottom"/>
            <w:hideMark/>
          </w:tcPr>
          <w:p w14:paraId="6BCB3545" w14:textId="27CBE3BB" w:rsidR="00822A41" w:rsidRPr="002C47DB" w:rsidRDefault="0072478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color w:val="000000"/>
                <w:bdr w:val="none" w:sz="0" w:space="0" w:color="auto"/>
                <w:lang w:val="es-CO" w:eastAsia="es-CO"/>
              </w:rPr>
            </w:pPr>
            <w:proofErr w:type="spellStart"/>
            <w:r w:rsidRPr="002C47DB">
              <w:rPr>
                <w:rFonts w:ascii="Arial" w:eastAsia="Times New Roman" w:hAnsi="Arial" w:cs="Arial"/>
                <w:b/>
                <w:bCs/>
                <w:color w:val="000000"/>
                <w:bdr w:val="none" w:sz="0" w:space="0" w:color="auto"/>
                <w:lang w:val="es-CO" w:eastAsia="es-CO"/>
              </w:rPr>
              <w:t>Not</w:t>
            </w:r>
            <w:proofErr w:type="spellEnd"/>
            <w:r w:rsidRPr="002C47DB">
              <w:rPr>
                <w:rFonts w:ascii="Arial" w:eastAsia="Times New Roman" w:hAnsi="Arial" w:cs="Arial"/>
                <w:b/>
                <w:bCs/>
                <w:color w:val="000000"/>
                <w:bdr w:val="none" w:sz="0" w:space="0" w:color="auto"/>
                <w:lang w:val="es-CO" w:eastAsia="es-CO"/>
              </w:rPr>
              <w:t xml:space="preserve"> </w:t>
            </w:r>
            <w:proofErr w:type="spellStart"/>
            <w:r w:rsidRPr="002C47DB">
              <w:rPr>
                <w:rFonts w:ascii="Arial" w:eastAsia="Times New Roman" w:hAnsi="Arial" w:cs="Arial"/>
                <w:b/>
                <w:bCs/>
                <w:color w:val="000000"/>
                <w:bdr w:val="none" w:sz="0" w:space="0" w:color="auto"/>
                <w:lang w:val="es-CO" w:eastAsia="es-CO"/>
              </w:rPr>
              <w:t>classified</w:t>
            </w:r>
            <w:proofErr w:type="spellEnd"/>
          </w:p>
        </w:tc>
        <w:tc>
          <w:tcPr>
            <w:tcW w:w="1986" w:type="dxa"/>
            <w:tcBorders>
              <w:top w:val="nil"/>
              <w:left w:val="nil"/>
              <w:bottom w:val="single" w:sz="4" w:space="0" w:color="auto"/>
              <w:right w:val="nil"/>
            </w:tcBorders>
            <w:shd w:val="clear" w:color="auto" w:fill="auto"/>
            <w:noWrap/>
            <w:vAlign w:val="bottom"/>
            <w:hideMark/>
          </w:tcPr>
          <w:p w14:paraId="6DC777BF" w14:textId="2ADE31B8" w:rsidR="00822A41" w:rsidRPr="002C47DB" w:rsidRDefault="0072478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color w:val="000000"/>
                <w:bdr w:val="none" w:sz="0" w:space="0" w:color="auto"/>
                <w:lang w:val="es-CO" w:eastAsia="es-CO"/>
              </w:rPr>
            </w:pPr>
            <w:proofErr w:type="spellStart"/>
            <w:r w:rsidRPr="002C47DB">
              <w:rPr>
                <w:rFonts w:ascii="Arial" w:eastAsia="Times New Roman" w:hAnsi="Arial" w:cs="Arial"/>
                <w:b/>
                <w:bCs/>
                <w:color w:val="000000"/>
                <w:bdr w:val="none" w:sz="0" w:space="0" w:color="auto"/>
                <w:lang w:val="es-CO" w:eastAsia="es-CO"/>
              </w:rPr>
              <w:t>Not</w:t>
            </w:r>
            <w:proofErr w:type="spellEnd"/>
            <w:r w:rsidRPr="002C47DB">
              <w:rPr>
                <w:rFonts w:ascii="Arial" w:eastAsia="Times New Roman" w:hAnsi="Arial" w:cs="Arial"/>
                <w:b/>
                <w:bCs/>
                <w:color w:val="000000"/>
                <w:bdr w:val="none" w:sz="0" w:space="0" w:color="auto"/>
                <w:lang w:val="es-CO" w:eastAsia="es-CO"/>
              </w:rPr>
              <w:t xml:space="preserve"> </w:t>
            </w:r>
            <w:proofErr w:type="spellStart"/>
            <w:r w:rsidRPr="002C47DB">
              <w:rPr>
                <w:rFonts w:ascii="Arial" w:eastAsia="Times New Roman" w:hAnsi="Arial" w:cs="Arial"/>
                <w:b/>
                <w:bCs/>
                <w:color w:val="000000"/>
                <w:bdr w:val="none" w:sz="0" w:space="0" w:color="auto"/>
                <w:lang w:val="es-CO" w:eastAsia="es-CO"/>
              </w:rPr>
              <w:t>classified</w:t>
            </w:r>
            <w:proofErr w:type="spellEnd"/>
          </w:p>
        </w:tc>
        <w:tc>
          <w:tcPr>
            <w:tcW w:w="1985" w:type="dxa"/>
            <w:tcBorders>
              <w:top w:val="nil"/>
              <w:left w:val="nil"/>
              <w:bottom w:val="single" w:sz="4" w:space="0" w:color="auto"/>
              <w:right w:val="nil"/>
            </w:tcBorders>
            <w:shd w:val="clear" w:color="auto" w:fill="auto"/>
            <w:noWrap/>
            <w:vAlign w:val="bottom"/>
            <w:hideMark/>
          </w:tcPr>
          <w:p w14:paraId="1849D8F1" w14:textId="36CE0ACC" w:rsidR="00822A41" w:rsidRPr="002C47DB" w:rsidRDefault="0072478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color w:val="000000"/>
                <w:bdr w:val="none" w:sz="0" w:space="0" w:color="auto"/>
                <w:lang w:val="es-CO" w:eastAsia="es-CO"/>
              </w:rPr>
            </w:pPr>
            <w:proofErr w:type="spellStart"/>
            <w:r w:rsidRPr="002C47DB">
              <w:rPr>
                <w:rFonts w:ascii="Arial" w:eastAsia="Times New Roman" w:hAnsi="Arial" w:cs="Arial"/>
                <w:b/>
                <w:bCs/>
                <w:color w:val="000000"/>
                <w:bdr w:val="none" w:sz="0" w:space="0" w:color="auto"/>
                <w:lang w:val="es-CO" w:eastAsia="es-CO"/>
              </w:rPr>
              <w:t>Not</w:t>
            </w:r>
            <w:proofErr w:type="spellEnd"/>
            <w:r w:rsidRPr="002C47DB">
              <w:rPr>
                <w:rFonts w:ascii="Arial" w:eastAsia="Times New Roman" w:hAnsi="Arial" w:cs="Arial"/>
                <w:b/>
                <w:bCs/>
                <w:color w:val="000000"/>
                <w:bdr w:val="none" w:sz="0" w:space="0" w:color="auto"/>
                <w:lang w:val="es-CO" w:eastAsia="es-CO"/>
              </w:rPr>
              <w:t xml:space="preserve"> </w:t>
            </w:r>
            <w:proofErr w:type="spellStart"/>
            <w:r w:rsidRPr="002C47DB">
              <w:rPr>
                <w:rFonts w:ascii="Arial" w:eastAsia="Times New Roman" w:hAnsi="Arial" w:cs="Arial"/>
                <w:b/>
                <w:bCs/>
                <w:color w:val="000000"/>
                <w:bdr w:val="none" w:sz="0" w:space="0" w:color="auto"/>
                <w:lang w:val="es-CO" w:eastAsia="es-CO"/>
              </w:rPr>
              <w:t>classified</w:t>
            </w:r>
            <w:proofErr w:type="spellEnd"/>
          </w:p>
        </w:tc>
        <w:tc>
          <w:tcPr>
            <w:tcW w:w="1790" w:type="dxa"/>
            <w:tcBorders>
              <w:top w:val="nil"/>
              <w:left w:val="nil"/>
              <w:bottom w:val="single" w:sz="4" w:space="0" w:color="auto"/>
              <w:right w:val="nil"/>
            </w:tcBorders>
            <w:shd w:val="clear" w:color="auto" w:fill="auto"/>
            <w:noWrap/>
            <w:vAlign w:val="bottom"/>
            <w:hideMark/>
          </w:tcPr>
          <w:p w14:paraId="64146772" w14:textId="03270150" w:rsidR="00822A41" w:rsidRPr="002C47DB" w:rsidRDefault="0072478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color w:val="000000"/>
                <w:bdr w:val="none" w:sz="0" w:space="0" w:color="auto"/>
                <w:lang w:val="es-CO" w:eastAsia="es-CO"/>
              </w:rPr>
            </w:pPr>
            <w:proofErr w:type="spellStart"/>
            <w:r w:rsidRPr="002C47DB">
              <w:rPr>
                <w:rFonts w:ascii="Arial" w:eastAsia="Times New Roman" w:hAnsi="Arial" w:cs="Arial"/>
                <w:b/>
                <w:bCs/>
                <w:color w:val="000000"/>
                <w:bdr w:val="none" w:sz="0" w:space="0" w:color="auto"/>
                <w:lang w:val="es-CO" w:eastAsia="es-CO"/>
              </w:rPr>
              <w:t>Not</w:t>
            </w:r>
            <w:proofErr w:type="spellEnd"/>
            <w:r w:rsidRPr="002C47DB">
              <w:rPr>
                <w:rFonts w:ascii="Arial" w:eastAsia="Times New Roman" w:hAnsi="Arial" w:cs="Arial"/>
                <w:b/>
                <w:bCs/>
                <w:color w:val="000000"/>
                <w:bdr w:val="none" w:sz="0" w:space="0" w:color="auto"/>
                <w:lang w:val="es-CO" w:eastAsia="es-CO"/>
              </w:rPr>
              <w:t xml:space="preserve"> </w:t>
            </w:r>
            <w:proofErr w:type="spellStart"/>
            <w:r w:rsidRPr="002C47DB">
              <w:rPr>
                <w:rFonts w:ascii="Arial" w:eastAsia="Times New Roman" w:hAnsi="Arial" w:cs="Arial"/>
                <w:b/>
                <w:bCs/>
                <w:color w:val="000000"/>
                <w:bdr w:val="none" w:sz="0" w:space="0" w:color="auto"/>
                <w:lang w:val="es-CO" w:eastAsia="es-CO"/>
              </w:rPr>
              <w:t>classified</w:t>
            </w:r>
            <w:proofErr w:type="spellEnd"/>
          </w:p>
        </w:tc>
        <w:tc>
          <w:tcPr>
            <w:tcW w:w="1144" w:type="dxa"/>
            <w:vMerge/>
            <w:tcBorders>
              <w:top w:val="nil"/>
              <w:left w:val="nil"/>
              <w:bottom w:val="single" w:sz="4" w:space="0" w:color="auto"/>
              <w:right w:val="nil"/>
            </w:tcBorders>
            <w:vAlign w:val="center"/>
            <w:hideMark/>
          </w:tcPr>
          <w:p w14:paraId="7DD16EB4"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color w:val="000000"/>
                <w:bdr w:val="none" w:sz="0" w:space="0" w:color="auto"/>
                <w:lang w:val="es-CO" w:eastAsia="es-CO"/>
              </w:rPr>
            </w:pPr>
          </w:p>
        </w:tc>
      </w:tr>
      <w:tr w:rsidR="00554E3C" w:rsidRPr="002C47DB" w14:paraId="1B25CBE6" w14:textId="77777777" w:rsidTr="00554E3C">
        <w:trPr>
          <w:trHeight w:val="288"/>
        </w:trPr>
        <w:tc>
          <w:tcPr>
            <w:tcW w:w="1021" w:type="dxa"/>
            <w:tcBorders>
              <w:top w:val="single" w:sz="4" w:space="0" w:color="auto"/>
              <w:left w:val="nil"/>
              <w:bottom w:val="nil"/>
              <w:right w:val="nil"/>
            </w:tcBorders>
            <w:shd w:val="clear" w:color="auto" w:fill="auto"/>
            <w:noWrap/>
            <w:vAlign w:val="bottom"/>
            <w:hideMark/>
          </w:tcPr>
          <w:p w14:paraId="58A6A2B9" w14:textId="149D2D09" w:rsidR="00554E3C" w:rsidRPr="002C47DB" w:rsidRDefault="00554E3C"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2C47DB">
              <w:rPr>
                <w:rFonts w:ascii="Arial" w:eastAsia="Times New Roman" w:hAnsi="Arial" w:cs="Arial"/>
                <w:color w:val="000000"/>
                <w:bdr w:val="none" w:sz="0" w:space="0" w:color="auto"/>
                <w:lang w:val="es-CO" w:eastAsia="es-CO"/>
              </w:rPr>
              <w:t>ASV_11</w:t>
            </w:r>
          </w:p>
        </w:tc>
        <w:tc>
          <w:tcPr>
            <w:tcW w:w="874" w:type="dxa"/>
            <w:tcBorders>
              <w:top w:val="single" w:sz="4" w:space="0" w:color="auto"/>
              <w:left w:val="nil"/>
              <w:bottom w:val="nil"/>
              <w:right w:val="nil"/>
            </w:tcBorders>
            <w:shd w:val="clear" w:color="auto" w:fill="auto"/>
            <w:noWrap/>
            <w:vAlign w:val="bottom"/>
            <w:hideMark/>
          </w:tcPr>
          <w:p w14:paraId="0BBD6A34" w14:textId="54DA9D75" w:rsidR="00554E3C" w:rsidRPr="002C47DB" w:rsidRDefault="00554E3C"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2C47DB">
              <w:rPr>
                <w:rFonts w:ascii="Arial" w:eastAsia="Times New Roman" w:hAnsi="Arial" w:cs="Arial"/>
                <w:color w:val="000000"/>
                <w:bdr w:val="none" w:sz="0" w:space="0" w:color="auto"/>
                <w:lang w:val="es-CO" w:eastAsia="es-CO"/>
              </w:rPr>
              <w:t>1.70</w:t>
            </w:r>
          </w:p>
        </w:tc>
        <w:tc>
          <w:tcPr>
            <w:tcW w:w="874" w:type="dxa"/>
            <w:tcBorders>
              <w:top w:val="single" w:sz="4" w:space="0" w:color="auto"/>
              <w:left w:val="nil"/>
              <w:bottom w:val="nil"/>
              <w:right w:val="nil"/>
            </w:tcBorders>
            <w:shd w:val="clear" w:color="auto" w:fill="auto"/>
            <w:noWrap/>
            <w:vAlign w:val="bottom"/>
            <w:hideMark/>
          </w:tcPr>
          <w:p w14:paraId="7C9FFBF1" w14:textId="23A1F996" w:rsidR="00554E3C" w:rsidRPr="002C47DB" w:rsidRDefault="00554E3C"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2C47DB">
              <w:rPr>
                <w:rFonts w:ascii="Arial" w:eastAsia="Times New Roman" w:hAnsi="Arial" w:cs="Arial"/>
                <w:color w:val="000000"/>
                <w:bdr w:val="none" w:sz="0" w:space="0" w:color="auto"/>
                <w:lang w:val="es-CO" w:eastAsia="es-CO"/>
              </w:rPr>
              <w:t>0.57</w:t>
            </w:r>
          </w:p>
        </w:tc>
        <w:tc>
          <w:tcPr>
            <w:tcW w:w="1986" w:type="dxa"/>
            <w:tcBorders>
              <w:top w:val="single" w:sz="4" w:space="0" w:color="auto"/>
              <w:left w:val="nil"/>
              <w:bottom w:val="nil"/>
              <w:right w:val="nil"/>
            </w:tcBorders>
            <w:shd w:val="clear" w:color="auto" w:fill="auto"/>
            <w:noWrap/>
            <w:vAlign w:val="bottom"/>
            <w:hideMark/>
          </w:tcPr>
          <w:p w14:paraId="20914F74" w14:textId="08CDB18F" w:rsidR="00554E3C" w:rsidRPr="002C47DB" w:rsidRDefault="00554E3C"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i/>
                <w:iCs/>
                <w:color w:val="000000"/>
                <w:bdr w:val="none" w:sz="0" w:space="0" w:color="auto"/>
                <w:lang w:val="es-CO" w:eastAsia="es-CO"/>
              </w:rPr>
            </w:pPr>
            <w:proofErr w:type="spellStart"/>
            <w:r w:rsidRPr="002C47DB">
              <w:rPr>
                <w:rFonts w:ascii="Arial" w:eastAsia="Times New Roman" w:hAnsi="Arial" w:cs="Arial"/>
                <w:i/>
                <w:iCs/>
                <w:color w:val="000000"/>
                <w:bdr w:val="none" w:sz="0" w:space="0" w:color="auto"/>
                <w:lang w:val="es-CO" w:eastAsia="es-CO"/>
              </w:rPr>
              <w:t>Tremellomycetes</w:t>
            </w:r>
            <w:proofErr w:type="spellEnd"/>
          </w:p>
        </w:tc>
        <w:tc>
          <w:tcPr>
            <w:tcW w:w="1986" w:type="dxa"/>
            <w:tcBorders>
              <w:top w:val="single" w:sz="4" w:space="0" w:color="auto"/>
              <w:left w:val="nil"/>
              <w:bottom w:val="nil"/>
              <w:right w:val="nil"/>
            </w:tcBorders>
            <w:shd w:val="clear" w:color="auto" w:fill="auto"/>
            <w:noWrap/>
            <w:vAlign w:val="bottom"/>
            <w:hideMark/>
          </w:tcPr>
          <w:p w14:paraId="01A1D535" w14:textId="5B11E338" w:rsidR="00554E3C" w:rsidRPr="002C47DB" w:rsidRDefault="00554E3C"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i/>
                <w:iCs/>
                <w:color w:val="000000"/>
                <w:bdr w:val="none" w:sz="0" w:space="0" w:color="auto"/>
                <w:lang w:val="es-CO" w:eastAsia="es-CO"/>
              </w:rPr>
            </w:pPr>
            <w:proofErr w:type="spellStart"/>
            <w:r w:rsidRPr="002C47DB">
              <w:rPr>
                <w:rFonts w:ascii="Arial" w:eastAsia="Times New Roman" w:hAnsi="Arial" w:cs="Arial"/>
                <w:i/>
                <w:iCs/>
                <w:color w:val="000000"/>
                <w:bdr w:val="none" w:sz="0" w:space="0" w:color="auto"/>
                <w:lang w:val="es-CO" w:eastAsia="es-CO"/>
              </w:rPr>
              <w:t>Tremellales</w:t>
            </w:r>
            <w:proofErr w:type="spellEnd"/>
          </w:p>
        </w:tc>
        <w:tc>
          <w:tcPr>
            <w:tcW w:w="1985" w:type="dxa"/>
            <w:tcBorders>
              <w:top w:val="single" w:sz="4" w:space="0" w:color="auto"/>
              <w:left w:val="nil"/>
              <w:bottom w:val="nil"/>
              <w:right w:val="nil"/>
            </w:tcBorders>
            <w:shd w:val="clear" w:color="auto" w:fill="auto"/>
            <w:noWrap/>
            <w:vAlign w:val="bottom"/>
            <w:hideMark/>
          </w:tcPr>
          <w:p w14:paraId="387D1158" w14:textId="2B3A2267" w:rsidR="00554E3C" w:rsidRPr="002C47DB" w:rsidRDefault="00554E3C"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i/>
                <w:iCs/>
                <w:color w:val="000000"/>
                <w:bdr w:val="none" w:sz="0" w:space="0" w:color="auto"/>
                <w:lang w:val="es-CO" w:eastAsia="es-CO"/>
              </w:rPr>
            </w:pPr>
            <w:proofErr w:type="spellStart"/>
            <w:r w:rsidRPr="002C47DB">
              <w:rPr>
                <w:rFonts w:ascii="Arial" w:eastAsia="Times New Roman" w:hAnsi="Arial" w:cs="Arial"/>
                <w:i/>
                <w:iCs/>
                <w:color w:val="000000"/>
                <w:bdr w:val="none" w:sz="0" w:space="0" w:color="auto"/>
                <w:lang w:val="es-CO" w:eastAsia="es-CO"/>
              </w:rPr>
              <w:t>Bulleribasidiaceae</w:t>
            </w:r>
            <w:proofErr w:type="spellEnd"/>
          </w:p>
        </w:tc>
        <w:tc>
          <w:tcPr>
            <w:tcW w:w="1790" w:type="dxa"/>
            <w:tcBorders>
              <w:top w:val="single" w:sz="4" w:space="0" w:color="auto"/>
              <w:left w:val="nil"/>
              <w:bottom w:val="nil"/>
              <w:right w:val="nil"/>
            </w:tcBorders>
            <w:shd w:val="clear" w:color="auto" w:fill="auto"/>
            <w:noWrap/>
            <w:vAlign w:val="bottom"/>
            <w:hideMark/>
          </w:tcPr>
          <w:p w14:paraId="310F3490" w14:textId="601D3638" w:rsidR="00554E3C" w:rsidRPr="002C47DB" w:rsidRDefault="00554E3C"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i/>
                <w:iCs/>
                <w:color w:val="000000"/>
                <w:bdr w:val="none" w:sz="0" w:space="0" w:color="auto"/>
                <w:lang w:val="es-CO" w:eastAsia="es-CO"/>
              </w:rPr>
            </w:pPr>
            <w:proofErr w:type="spellStart"/>
            <w:r w:rsidRPr="002C47DB">
              <w:rPr>
                <w:rFonts w:ascii="Arial" w:eastAsia="Times New Roman" w:hAnsi="Arial" w:cs="Arial"/>
                <w:i/>
                <w:iCs/>
                <w:color w:val="000000"/>
                <w:bdr w:val="none" w:sz="0" w:space="0" w:color="auto"/>
                <w:lang w:val="es-CO" w:eastAsia="es-CO"/>
              </w:rPr>
              <w:t>Vishniacozyma</w:t>
            </w:r>
            <w:proofErr w:type="spellEnd"/>
          </w:p>
        </w:tc>
        <w:tc>
          <w:tcPr>
            <w:tcW w:w="1144" w:type="dxa"/>
            <w:tcBorders>
              <w:top w:val="single" w:sz="4" w:space="0" w:color="auto"/>
              <w:left w:val="nil"/>
              <w:bottom w:val="single" w:sz="4" w:space="0" w:color="000000"/>
              <w:right w:val="nil"/>
            </w:tcBorders>
            <w:shd w:val="clear" w:color="auto" w:fill="auto"/>
            <w:noWrap/>
            <w:vAlign w:val="center"/>
            <w:hideMark/>
          </w:tcPr>
          <w:p w14:paraId="2F604437" w14:textId="08DBD1DF" w:rsidR="00554E3C" w:rsidRPr="002C47DB" w:rsidRDefault="00554E3C"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color w:val="000000"/>
                <w:bdr w:val="none" w:sz="0" w:space="0" w:color="auto"/>
                <w:lang w:val="es-CO" w:eastAsia="es-CO"/>
              </w:rPr>
            </w:pPr>
            <w:r w:rsidRPr="002C47DB">
              <w:rPr>
                <w:rFonts w:ascii="Arial" w:eastAsia="Times New Roman" w:hAnsi="Arial" w:cs="Arial"/>
                <w:b/>
                <w:bCs/>
                <w:color w:val="000000"/>
                <w:bdr w:val="none" w:sz="0" w:space="0" w:color="auto"/>
                <w:lang w:val="es-CO" w:eastAsia="es-CO"/>
              </w:rPr>
              <w:t>VII</w:t>
            </w:r>
          </w:p>
        </w:tc>
      </w:tr>
      <w:tr w:rsidR="00822A41" w:rsidRPr="002C47DB" w14:paraId="1E365006" w14:textId="77777777" w:rsidTr="00554E3C">
        <w:trPr>
          <w:trHeight w:val="288"/>
        </w:trPr>
        <w:tc>
          <w:tcPr>
            <w:tcW w:w="11660" w:type="dxa"/>
            <w:gridSpan w:val="8"/>
            <w:tcBorders>
              <w:top w:val="single" w:sz="4" w:space="0" w:color="auto"/>
              <w:left w:val="nil"/>
              <w:bottom w:val="single" w:sz="4" w:space="0" w:color="auto"/>
              <w:right w:val="nil"/>
            </w:tcBorders>
            <w:shd w:val="clear" w:color="auto" w:fill="auto"/>
            <w:noWrap/>
            <w:vAlign w:val="bottom"/>
            <w:hideMark/>
          </w:tcPr>
          <w:p w14:paraId="297F92FA"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i/>
                <w:iCs/>
                <w:color w:val="000000"/>
                <w:bdr w:val="none" w:sz="0" w:space="0" w:color="auto"/>
                <w:lang w:val="es-CO" w:eastAsia="es-CO"/>
              </w:rPr>
            </w:pPr>
            <w:proofErr w:type="spellStart"/>
            <w:r w:rsidRPr="002C47DB">
              <w:rPr>
                <w:rFonts w:ascii="Arial" w:eastAsia="Times New Roman" w:hAnsi="Arial" w:cs="Arial"/>
                <w:b/>
                <w:bCs/>
                <w:i/>
                <w:iCs/>
                <w:color w:val="000000"/>
                <w:bdr w:val="none" w:sz="0" w:space="0" w:color="auto"/>
                <w:lang w:val="es-CO" w:eastAsia="es-CO"/>
              </w:rPr>
              <w:t>Ascomycota</w:t>
            </w:r>
            <w:proofErr w:type="spellEnd"/>
          </w:p>
        </w:tc>
      </w:tr>
      <w:tr w:rsidR="00822A41" w:rsidRPr="002C47DB" w14:paraId="4E3798C2" w14:textId="77777777" w:rsidTr="00554E3C">
        <w:trPr>
          <w:trHeight w:val="288"/>
        </w:trPr>
        <w:tc>
          <w:tcPr>
            <w:tcW w:w="1021" w:type="dxa"/>
            <w:tcBorders>
              <w:top w:val="nil"/>
              <w:left w:val="nil"/>
              <w:bottom w:val="nil"/>
              <w:right w:val="nil"/>
            </w:tcBorders>
            <w:shd w:val="clear" w:color="auto" w:fill="auto"/>
            <w:noWrap/>
            <w:vAlign w:val="bottom"/>
            <w:hideMark/>
          </w:tcPr>
          <w:p w14:paraId="4144B554"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2C47DB">
              <w:rPr>
                <w:rFonts w:ascii="Arial" w:eastAsia="Times New Roman" w:hAnsi="Arial" w:cs="Arial"/>
                <w:color w:val="000000"/>
                <w:bdr w:val="none" w:sz="0" w:space="0" w:color="auto"/>
                <w:lang w:val="es-CO" w:eastAsia="es-CO"/>
              </w:rPr>
              <w:t>ASV_38</w:t>
            </w:r>
          </w:p>
        </w:tc>
        <w:tc>
          <w:tcPr>
            <w:tcW w:w="874" w:type="dxa"/>
            <w:tcBorders>
              <w:top w:val="nil"/>
              <w:left w:val="nil"/>
              <w:bottom w:val="nil"/>
              <w:right w:val="nil"/>
            </w:tcBorders>
            <w:shd w:val="clear" w:color="auto" w:fill="auto"/>
            <w:noWrap/>
            <w:vAlign w:val="bottom"/>
            <w:hideMark/>
          </w:tcPr>
          <w:p w14:paraId="03ED2D76"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2C47DB">
              <w:rPr>
                <w:rFonts w:ascii="Arial" w:eastAsia="Times New Roman" w:hAnsi="Arial" w:cs="Arial"/>
                <w:color w:val="000000"/>
                <w:bdr w:val="none" w:sz="0" w:space="0" w:color="auto"/>
                <w:lang w:val="es-CO" w:eastAsia="es-CO"/>
              </w:rPr>
              <w:t>0.23</w:t>
            </w:r>
          </w:p>
        </w:tc>
        <w:tc>
          <w:tcPr>
            <w:tcW w:w="874" w:type="dxa"/>
            <w:tcBorders>
              <w:top w:val="nil"/>
              <w:left w:val="nil"/>
              <w:bottom w:val="nil"/>
              <w:right w:val="nil"/>
            </w:tcBorders>
            <w:shd w:val="clear" w:color="auto" w:fill="auto"/>
            <w:noWrap/>
            <w:vAlign w:val="bottom"/>
            <w:hideMark/>
          </w:tcPr>
          <w:p w14:paraId="3CF5C875"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2C47DB">
              <w:rPr>
                <w:rFonts w:ascii="Arial" w:eastAsia="Times New Roman" w:hAnsi="Arial" w:cs="Arial"/>
                <w:color w:val="000000"/>
                <w:bdr w:val="none" w:sz="0" w:space="0" w:color="auto"/>
                <w:lang w:val="es-CO" w:eastAsia="es-CO"/>
              </w:rPr>
              <w:t>0.04</w:t>
            </w:r>
          </w:p>
        </w:tc>
        <w:tc>
          <w:tcPr>
            <w:tcW w:w="1986" w:type="dxa"/>
            <w:tcBorders>
              <w:top w:val="nil"/>
              <w:left w:val="nil"/>
              <w:bottom w:val="nil"/>
              <w:right w:val="nil"/>
            </w:tcBorders>
            <w:shd w:val="clear" w:color="auto" w:fill="auto"/>
            <w:noWrap/>
            <w:vAlign w:val="bottom"/>
            <w:hideMark/>
          </w:tcPr>
          <w:p w14:paraId="3C17FA02"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i/>
                <w:iCs/>
                <w:color w:val="000000"/>
                <w:bdr w:val="none" w:sz="0" w:space="0" w:color="auto"/>
                <w:lang w:val="es-CO" w:eastAsia="es-CO"/>
              </w:rPr>
            </w:pPr>
            <w:proofErr w:type="spellStart"/>
            <w:r w:rsidRPr="002C47DB">
              <w:rPr>
                <w:rFonts w:ascii="Arial" w:eastAsia="Times New Roman" w:hAnsi="Arial" w:cs="Arial"/>
                <w:i/>
                <w:iCs/>
                <w:color w:val="000000"/>
                <w:bdr w:val="none" w:sz="0" w:space="0" w:color="auto"/>
                <w:lang w:val="es-CO" w:eastAsia="es-CO"/>
              </w:rPr>
              <w:t>Dothideomycetes</w:t>
            </w:r>
            <w:proofErr w:type="spellEnd"/>
          </w:p>
        </w:tc>
        <w:tc>
          <w:tcPr>
            <w:tcW w:w="1986" w:type="dxa"/>
            <w:tcBorders>
              <w:top w:val="nil"/>
              <w:left w:val="nil"/>
              <w:bottom w:val="nil"/>
              <w:right w:val="nil"/>
            </w:tcBorders>
            <w:shd w:val="clear" w:color="auto" w:fill="auto"/>
            <w:noWrap/>
            <w:vAlign w:val="bottom"/>
            <w:hideMark/>
          </w:tcPr>
          <w:p w14:paraId="7EDEFFD5"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i/>
                <w:iCs/>
                <w:color w:val="000000"/>
                <w:bdr w:val="none" w:sz="0" w:space="0" w:color="auto"/>
                <w:lang w:val="es-CO" w:eastAsia="es-CO"/>
              </w:rPr>
            </w:pPr>
            <w:proofErr w:type="spellStart"/>
            <w:r w:rsidRPr="002C47DB">
              <w:rPr>
                <w:rFonts w:ascii="Arial" w:eastAsia="Times New Roman" w:hAnsi="Arial" w:cs="Arial"/>
                <w:i/>
                <w:iCs/>
                <w:color w:val="000000"/>
                <w:bdr w:val="none" w:sz="0" w:space="0" w:color="auto"/>
                <w:lang w:val="es-CO" w:eastAsia="es-CO"/>
              </w:rPr>
              <w:t>Pleosporales</w:t>
            </w:r>
            <w:proofErr w:type="spellEnd"/>
          </w:p>
        </w:tc>
        <w:tc>
          <w:tcPr>
            <w:tcW w:w="1985" w:type="dxa"/>
            <w:tcBorders>
              <w:top w:val="nil"/>
              <w:left w:val="nil"/>
              <w:bottom w:val="nil"/>
              <w:right w:val="nil"/>
            </w:tcBorders>
            <w:shd w:val="clear" w:color="auto" w:fill="auto"/>
            <w:noWrap/>
            <w:vAlign w:val="bottom"/>
            <w:hideMark/>
          </w:tcPr>
          <w:p w14:paraId="4C0977CD"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i/>
                <w:iCs/>
                <w:color w:val="000000"/>
                <w:bdr w:val="none" w:sz="0" w:space="0" w:color="auto"/>
                <w:lang w:val="es-CO" w:eastAsia="es-CO"/>
              </w:rPr>
            </w:pPr>
            <w:proofErr w:type="spellStart"/>
            <w:r w:rsidRPr="002C47DB">
              <w:rPr>
                <w:rFonts w:ascii="Arial" w:eastAsia="Times New Roman" w:hAnsi="Arial" w:cs="Arial"/>
                <w:i/>
                <w:iCs/>
                <w:color w:val="000000"/>
                <w:bdr w:val="none" w:sz="0" w:space="0" w:color="auto"/>
                <w:lang w:val="es-CO" w:eastAsia="es-CO"/>
              </w:rPr>
              <w:t>Didymellaceae</w:t>
            </w:r>
            <w:proofErr w:type="spellEnd"/>
          </w:p>
        </w:tc>
        <w:tc>
          <w:tcPr>
            <w:tcW w:w="1790" w:type="dxa"/>
            <w:tcBorders>
              <w:top w:val="nil"/>
              <w:left w:val="nil"/>
              <w:bottom w:val="nil"/>
              <w:right w:val="nil"/>
            </w:tcBorders>
            <w:shd w:val="clear" w:color="auto" w:fill="auto"/>
            <w:noWrap/>
            <w:vAlign w:val="bottom"/>
            <w:hideMark/>
          </w:tcPr>
          <w:p w14:paraId="2245E331" w14:textId="20A1E3CD" w:rsidR="00822A41" w:rsidRPr="002C47DB" w:rsidRDefault="0072478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proofErr w:type="spellStart"/>
            <w:r w:rsidRPr="002C47DB">
              <w:rPr>
                <w:rFonts w:ascii="Arial" w:eastAsia="Times New Roman" w:hAnsi="Arial" w:cs="Arial"/>
                <w:color w:val="000000"/>
                <w:bdr w:val="none" w:sz="0" w:space="0" w:color="auto"/>
                <w:lang w:val="es-CO" w:eastAsia="es-CO"/>
              </w:rPr>
              <w:t>Not</w:t>
            </w:r>
            <w:proofErr w:type="spellEnd"/>
            <w:r w:rsidRPr="002C47DB">
              <w:rPr>
                <w:rFonts w:ascii="Arial" w:eastAsia="Times New Roman" w:hAnsi="Arial" w:cs="Arial"/>
                <w:color w:val="000000"/>
                <w:bdr w:val="none" w:sz="0" w:space="0" w:color="auto"/>
                <w:lang w:val="es-CO" w:eastAsia="es-CO"/>
              </w:rPr>
              <w:t xml:space="preserve"> </w:t>
            </w:r>
            <w:proofErr w:type="spellStart"/>
            <w:r w:rsidRPr="002C47DB">
              <w:rPr>
                <w:rFonts w:ascii="Arial" w:eastAsia="Times New Roman" w:hAnsi="Arial" w:cs="Arial"/>
                <w:color w:val="000000"/>
                <w:bdr w:val="none" w:sz="0" w:space="0" w:color="auto"/>
                <w:lang w:val="es-CO" w:eastAsia="es-CO"/>
              </w:rPr>
              <w:t>classified</w:t>
            </w:r>
            <w:proofErr w:type="spellEnd"/>
          </w:p>
        </w:tc>
        <w:tc>
          <w:tcPr>
            <w:tcW w:w="1144" w:type="dxa"/>
            <w:vMerge w:val="restart"/>
            <w:tcBorders>
              <w:top w:val="nil"/>
              <w:left w:val="nil"/>
              <w:bottom w:val="single" w:sz="4" w:space="0" w:color="000000"/>
              <w:right w:val="nil"/>
            </w:tcBorders>
            <w:shd w:val="clear" w:color="auto" w:fill="auto"/>
            <w:noWrap/>
            <w:vAlign w:val="center"/>
            <w:hideMark/>
          </w:tcPr>
          <w:p w14:paraId="6E29A1F8"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color w:val="000000"/>
                <w:bdr w:val="none" w:sz="0" w:space="0" w:color="auto"/>
                <w:lang w:val="es-CO" w:eastAsia="es-CO"/>
              </w:rPr>
            </w:pPr>
            <w:r w:rsidRPr="002C47DB">
              <w:rPr>
                <w:rFonts w:ascii="Arial" w:eastAsia="Times New Roman" w:hAnsi="Arial" w:cs="Arial"/>
                <w:b/>
                <w:bCs/>
                <w:color w:val="000000"/>
                <w:bdr w:val="none" w:sz="0" w:space="0" w:color="auto"/>
                <w:lang w:val="es-CO" w:eastAsia="es-CO"/>
              </w:rPr>
              <w:t>VI</w:t>
            </w:r>
          </w:p>
        </w:tc>
      </w:tr>
      <w:tr w:rsidR="00822A41" w:rsidRPr="002C47DB" w14:paraId="31AD7564" w14:textId="77777777" w:rsidTr="00554E3C">
        <w:trPr>
          <w:trHeight w:val="288"/>
        </w:trPr>
        <w:tc>
          <w:tcPr>
            <w:tcW w:w="1021" w:type="dxa"/>
            <w:tcBorders>
              <w:top w:val="nil"/>
              <w:left w:val="nil"/>
              <w:bottom w:val="nil"/>
              <w:right w:val="nil"/>
            </w:tcBorders>
            <w:shd w:val="clear" w:color="auto" w:fill="auto"/>
            <w:noWrap/>
            <w:vAlign w:val="bottom"/>
            <w:hideMark/>
          </w:tcPr>
          <w:p w14:paraId="1EB8901A"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2C47DB">
              <w:rPr>
                <w:rFonts w:ascii="Arial" w:eastAsia="Times New Roman" w:hAnsi="Arial" w:cs="Arial"/>
                <w:color w:val="000000"/>
                <w:bdr w:val="none" w:sz="0" w:space="0" w:color="auto"/>
                <w:lang w:val="es-CO" w:eastAsia="es-CO"/>
              </w:rPr>
              <w:t>ASV_115</w:t>
            </w:r>
          </w:p>
        </w:tc>
        <w:tc>
          <w:tcPr>
            <w:tcW w:w="874" w:type="dxa"/>
            <w:tcBorders>
              <w:top w:val="nil"/>
              <w:left w:val="nil"/>
              <w:bottom w:val="nil"/>
              <w:right w:val="nil"/>
            </w:tcBorders>
            <w:shd w:val="clear" w:color="auto" w:fill="auto"/>
            <w:noWrap/>
            <w:vAlign w:val="bottom"/>
            <w:hideMark/>
          </w:tcPr>
          <w:p w14:paraId="297CFFB3"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2C47DB">
              <w:rPr>
                <w:rFonts w:ascii="Arial" w:eastAsia="Times New Roman" w:hAnsi="Arial" w:cs="Arial"/>
                <w:color w:val="000000"/>
                <w:bdr w:val="none" w:sz="0" w:space="0" w:color="auto"/>
                <w:lang w:val="es-CO" w:eastAsia="es-CO"/>
              </w:rPr>
              <w:t>0.25</w:t>
            </w:r>
          </w:p>
        </w:tc>
        <w:tc>
          <w:tcPr>
            <w:tcW w:w="874" w:type="dxa"/>
            <w:tcBorders>
              <w:top w:val="nil"/>
              <w:left w:val="nil"/>
              <w:bottom w:val="nil"/>
              <w:right w:val="nil"/>
            </w:tcBorders>
            <w:shd w:val="clear" w:color="auto" w:fill="auto"/>
            <w:noWrap/>
            <w:vAlign w:val="bottom"/>
            <w:hideMark/>
          </w:tcPr>
          <w:p w14:paraId="3B6A5017"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2C47DB">
              <w:rPr>
                <w:rFonts w:ascii="Arial" w:eastAsia="Times New Roman" w:hAnsi="Arial" w:cs="Arial"/>
                <w:color w:val="000000"/>
                <w:bdr w:val="none" w:sz="0" w:space="0" w:color="auto"/>
                <w:lang w:val="es-CO" w:eastAsia="es-CO"/>
              </w:rPr>
              <w:t>0.05</w:t>
            </w:r>
          </w:p>
        </w:tc>
        <w:tc>
          <w:tcPr>
            <w:tcW w:w="1986" w:type="dxa"/>
            <w:tcBorders>
              <w:top w:val="nil"/>
              <w:left w:val="nil"/>
              <w:bottom w:val="nil"/>
              <w:right w:val="nil"/>
            </w:tcBorders>
            <w:shd w:val="clear" w:color="auto" w:fill="auto"/>
            <w:noWrap/>
            <w:vAlign w:val="bottom"/>
            <w:hideMark/>
          </w:tcPr>
          <w:p w14:paraId="788F68EE"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i/>
                <w:iCs/>
                <w:color w:val="000000"/>
                <w:bdr w:val="none" w:sz="0" w:space="0" w:color="auto"/>
                <w:lang w:val="es-CO" w:eastAsia="es-CO"/>
              </w:rPr>
            </w:pPr>
            <w:proofErr w:type="spellStart"/>
            <w:r w:rsidRPr="002C47DB">
              <w:rPr>
                <w:rFonts w:ascii="Arial" w:eastAsia="Times New Roman" w:hAnsi="Arial" w:cs="Arial"/>
                <w:i/>
                <w:iCs/>
                <w:color w:val="000000"/>
                <w:bdr w:val="none" w:sz="0" w:space="0" w:color="auto"/>
                <w:lang w:val="es-CO" w:eastAsia="es-CO"/>
              </w:rPr>
              <w:t>Dothideomycetes</w:t>
            </w:r>
            <w:proofErr w:type="spellEnd"/>
          </w:p>
        </w:tc>
        <w:tc>
          <w:tcPr>
            <w:tcW w:w="1986" w:type="dxa"/>
            <w:tcBorders>
              <w:top w:val="nil"/>
              <w:left w:val="nil"/>
              <w:bottom w:val="nil"/>
              <w:right w:val="nil"/>
            </w:tcBorders>
            <w:shd w:val="clear" w:color="auto" w:fill="auto"/>
            <w:noWrap/>
            <w:vAlign w:val="bottom"/>
            <w:hideMark/>
          </w:tcPr>
          <w:p w14:paraId="30B965DA"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i/>
                <w:iCs/>
                <w:color w:val="000000"/>
                <w:bdr w:val="none" w:sz="0" w:space="0" w:color="auto"/>
                <w:lang w:val="es-CO" w:eastAsia="es-CO"/>
              </w:rPr>
            </w:pPr>
            <w:proofErr w:type="spellStart"/>
            <w:r w:rsidRPr="002C47DB">
              <w:rPr>
                <w:rFonts w:ascii="Arial" w:eastAsia="Times New Roman" w:hAnsi="Arial" w:cs="Arial"/>
                <w:i/>
                <w:iCs/>
                <w:color w:val="000000"/>
                <w:bdr w:val="none" w:sz="0" w:space="0" w:color="auto"/>
                <w:lang w:val="es-CO" w:eastAsia="es-CO"/>
              </w:rPr>
              <w:t>Pleosporales</w:t>
            </w:r>
            <w:proofErr w:type="spellEnd"/>
          </w:p>
        </w:tc>
        <w:tc>
          <w:tcPr>
            <w:tcW w:w="1985" w:type="dxa"/>
            <w:tcBorders>
              <w:top w:val="nil"/>
              <w:left w:val="nil"/>
              <w:bottom w:val="nil"/>
              <w:right w:val="nil"/>
            </w:tcBorders>
            <w:shd w:val="clear" w:color="auto" w:fill="auto"/>
            <w:noWrap/>
            <w:vAlign w:val="bottom"/>
            <w:hideMark/>
          </w:tcPr>
          <w:p w14:paraId="53852B8B"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i/>
                <w:iCs/>
                <w:color w:val="000000"/>
                <w:bdr w:val="none" w:sz="0" w:space="0" w:color="auto"/>
                <w:lang w:val="es-CO" w:eastAsia="es-CO"/>
              </w:rPr>
            </w:pPr>
            <w:proofErr w:type="spellStart"/>
            <w:r w:rsidRPr="002C47DB">
              <w:rPr>
                <w:rFonts w:ascii="Arial" w:eastAsia="Times New Roman" w:hAnsi="Arial" w:cs="Arial"/>
                <w:i/>
                <w:iCs/>
                <w:color w:val="000000"/>
                <w:bdr w:val="none" w:sz="0" w:space="0" w:color="auto"/>
                <w:lang w:val="es-CO" w:eastAsia="es-CO"/>
              </w:rPr>
              <w:t>Pleosporaceae</w:t>
            </w:r>
            <w:proofErr w:type="spellEnd"/>
          </w:p>
        </w:tc>
        <w:tc>
          <w:tcPr>
            <w:tcW w:w="1790" w:type="dxa"/>
            <w:tcBorders>
              <w:top w:val="nil"/>
              <w:left w:val="nil"/>
              <w:bottom w:val="nil"/>
              <w:right w:val="nil"/>
            </w:tcBorders>
            <w:shd w:val="clear" w:color="auto" w:fill="auto"/>
            <w:noWrap/>
            <w:vAlign w:val="bottom"/>
            <w:hideMark/>
          </w:tcPr>
          <w:p w14:paraId="36E45B0C"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i/>
                <w:iCs/>
                <w:color w:val="000000"/>
                <w:bdr w:val="none" w:sz="0" w:space="0" w:color="auto"/>
                <w:lang w:val="es-CO" w:eastAsia="es-CO"/>
              </w:rPr>
            </w:pPr>
            <w:proofErr w:type="spellStart"/>
            <w:r w:rsidRPr="002C47DB">
              <w:rPr>
                <w:rFonts w:ascii="Arial" w:eastAsia="Times New Roman" w:hAnsi="Arial" w:cs="Arial"/>
                <w:i/>
                <w:iCs/>
                <w:color w:val="000000"/>
                <w:bdr w:val="none" w:sz="0" w:space="0" w:color="auto"/>
                <w:lang w:val="es-CO" w:eastAsia="es-CO"/>
              </w:rPr>
              <w:t>Stemphylium</w:t>
            </w:r>
            <w:proofErr w:type="spellEnd"/>
          </w:p>
        </w:tc>
        <w:tc>
          <w:tcPr>
            <w:tcW w:w="1144" w:type="dxa"/>
            <w:vMerge/>
            <w:tcBorders>
              <w:top w:val="nil"/>
              <w:left w:val="nil"/>
              <w:bottom w:val="single" w:sz="4" w:space="0" w:color="000000"/>
              <w:right w:val="nil"/>
            </w:tcBorders>
            <w:vAlign w:val="center"/>
            <w:hideMark/>
          </w:tcPr>
          <w:p w14:paraId="7185B63F"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color w:val="000000"/>
                <w:bdr w:val="none" w:sz="0" w:space="0" w:color="auto"/>
                <w:lang w:val="es-CO" w:eastAsia="es-CO"/>
              </w:rPr>
            </w:pPr>
          </w:p>
        </w:tc>
      </w:tr>
      <w:tr w:rsidR="00822A41" w:rsidRPr="002C47DB" w14:paraId="4E3B92F1" w14:textId="77777777" w:rsidTr="00554E3C">
        <w:trPr>
          <w:trHeight w:val="288"/>
        </w:trPr>
        <w:tc>
          <w:tcPr>
            <w:tcW w:w="1021" w:type="dxa"/>
            <w:tcBorders>
              <w:top w:val="single" w:sz="4" w:space="0" w:color="auto"/>
              <w:left w:val="nil"/>
              <w:bottom w:val="nil"/>
              <w:right w:val="nil"/>
            </w:tcBorders>
            <w:shd w:val="clear" w:color="auto" w:fill="auto"/>
            <w:noWrap/>
            <w:vAlign w:val="bottom"/>
            <w:hideMark/>
          </w:tcPr>
          <w:p w14:paraId="1FFC923A"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color w:val="000000"/>
                <w:bdr w:val="none" w:sz="0" w:space="0" w:color="auto"/>
                <w:lang w:val="es-CO" w:eastAsia="es-CO"/>
              </w:rPr>
            </w:pPr>
            <w:r w:rsidRPr="002C47DB">
              <w:rPr>
                <w:rFonts w:ascii="Arial" w:eastAsia="Times New Roman" w:hAnsi="Arial" w:cs="Arial"/>
                <w:b/>
                <w:bCs/>
                <w:color w:val="000000"/>
                <w:bdr w:val="none" w:sz="0" w:space="0" w:color="auto"/>
                <w:lang w:val="es-CO" w:eastAsia="es-CO"/>
              </w:rPr>
              <w:t>ASV_124</w:t>
            </w:r>
          </w:p>
        </w:tc>
        <w:tc>
          <w:tcPr>
            <w:tcW w:w="874" w:type="dxa"/>
            <w:tcBorders>
              <w:top w:val="single" w:sz="4" w:space="0" w:color="auto"/>
              <w:left w:val="nil"/>
              <w:bottom w:val="nil"/>
              <w:right w:val="nil"/>
            </w:tcBorders>
            <w:shd w:val="clear" w:color="auto" w:fill="auto"/>
            <w:noWrap/>
            <w:vAlign w:val="bottom"/>
            <w:hideMark/>
          </w:tcPr>
          <w:p w14:paraId="37827FEE"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color w:val="000000"/>
                <w:bdr w:val="none" w:sz="0" w:space="0" w:color="auto"/>
                <w:lang w:val="es-CO" w:eastAsia="es-CO"/>
              </w:rPr>
            </w:pPr>
            <w:r w:rsidRPr="002C47DB">
              <w:rPr>
                <w:rFonts w:ascii="Arial" w:eastAsia="Times New Roman" w:hAnsi="Arial" w:cs="Arial"/>
                <w:b/>
                <w:bCs/>
                <w:color w:val="000000"/>
                <w:bdr w:val="none" w:sz="0" w:space="0" w:color="auto"/>
                <w:lang w:val="es-CO" w:eastAsia="es-CO"/>
              </w:rPr>
              <w:t>0.02</w:t>
            </w:r>
          </w:p>
        </w:tc>
        <w:tc>
          <w:tcPr>
            <w:tcW w:w="874" w:type="dxa"/>
            <w:tcBorders>
              <w:top w:val="single" w:sz="4" w:space="0" w:color="auto"/>
              <w:left w:val="nil"/>
              <w:bottom w:val="nil"/>
              <w:right w:val="nil"/>
            </w:tcBorders>
            <w:shd w:val="clear" w:color="auto" w:fill="auto"/>
            <w:noWrap/>
            <w:vAlign w:val="bottom"/>
            <w:hideMark/>
          </w:tcPr>
          <w:p w14:paraId="2472A488"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color w:val="000000"/>
                <w:bdr w:val="none" w:sz="0" w:space="0" w:color="auto"/>
                <w:lang w:val="es-CO" w:eastAsia="es-CO"/>
              </w:rPr>
            </w:pPr>
            <w:r w:rsidRPr="002C47DB">
              <w:rPr>
                <w:rFonts w:ascii="Arial" w:eastAsia="Times New Roman" w:hAnsi="Arial" w:cs="Arial"/>
                <w:b/>
                <w:bCs/>
                <w:color w:val="000000"/>
                <w:bdr w:val="none" w:sz="0" w:space="0" w:color="auto"/>
                <w:lang w:val="es-CO" w:eastAsia="es-CO"/>
              </w:rPr>
              <w:t>0.26</w:t>
            </w:r>
          </w:p>
        </w:tc>
        <w:tc>
          <w:tcPr>
            <w:tcW w:w="1986" w:type="dxa"/>
            <w:tcBorders>
              <w:top w:val="single" w:sz="4" w:space="0" w:color="auto"/>
              <w:left w:val="nil"/>
              <w:bottom w:val="nil"/>
              <w:right w:val="nil"/>
            </w:tcBorders>
            <w:shd w:val="clear" w:color="auto" w:fill="auto"/>
            <w:noWrap/>
            <w:vAlign w:val="bottom"/>
            <w:hideMark/>
          </w:tcPr>
          <w:p w14:paraId="5D1EAB6E"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i/>
                <w:iCs/>
                <w:color w:val="000000"/>
                <w:bdr w:val="none" w:sz="0" w:space="0" w:color="auto"/>
                <w:lang w:val="es-CO" w:eastAsia="es-CO"/>
              </w:rPr>
            </w:pPr>
            <w:proofErr w:type="spellStart"/>
            <w:r w:rsidRPr="002C47DB">
              <w:rPr>
                <w:rFonts w:ascii="Arial" w:eastAsia="Times New Roman" w:hAnsi="Arial" w:cs="Arial"/>
                <w:b/>
                <w:bCs/>
                <w:i/>
                <w:iCs/>
                <w:color w:val="000000"/>
                <w:bdr w:val="none" w:sz="0" w:space="0" w:color="auto"/>
                <w:lang w:val="es-CO" w:eastAsia="es-CO"/>
              </w:rPr>
              <w:t>Sordariomycetes</w:t>
            </w:r>
            <w:proofErr w:type="spellEnd"/>
          </w:p>
        </w:tc>
        <w:tc>
          <w:tcPr>
            <w:tcW w:w="1986" w:type="dxa"/>
            <w:tcBorders>
              <w:top w:val="single" w:sz="4" w:space="0" w:color="auto"/>
              <w:left w:val="nil"/>
              <w:bottom w:val="nil"/>
              <w:right w:val="nil"/>
            </w:tcBorders>
            <w:shd w:val="clear" w:color="auto" w:fill="auto"/>
            <w:noWrap/>
            <w:vAlign w:val="bottom"/>
            <w:hideMark/>
          </w:tcPr>
          <w:p w14:paraId="7CA3735F"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i/>
                <w:iCs/>
                <w:color w:val="000000"/>
                <w:bdr w:val="none" w:sz="0" w:space="0" w:color="auto"/>
                <w:lang w:val="es-CO" w:eastAsia="es-CO"/>
              </w:rPr>
            </w:pPr>
            <w:proofErr w:type="spellStart"/>
            <w:r w:rsidRPr="002C47DB">
              <w:rPr>
                <w:rFonts w:ascii="Arial" w:eastAsia="Times New Roman" w:hAnsi="Arial" w:cs="Arial"/>
                <w:b/>
                <w:bCs/>
                <w:i/>
                <w:iCs/>
                <w:color w:val="000000"/>
                <w:bdr w:val="none" w:sz="0" w:space="0" w:color="auto"/>
                <w:lang w:val="es-CO" w:eastAsia="es-CO"/>
              </w:rPr>
              <w:t>Glomerellales</w:t>
            </w:r>
            <w:proofErr w:type="spellEnd"/>
          </w:p>
        </w:tc>
        <w:tc>
          <w:tcPr>
            <w:tcW w:w="1985" w:type="dxa"/>
            <w:tcBorders>
              <w:top w:val="single" w:sz="4" w:space="0" w:color="auto"/>
              <w:left w:val="nil"/>
              <w:bottom w:val="nil"/>
              <w:right w:val="nil"/>
            </w:tcBorders>
            <w:shd w:val="clear" w:color="auto" w:fill="auto"/>
            <w:noWrap/>
            <w:vAlign w:val="bottom"/>
            <w:hideMark/>
          </w:tcPr>
          <w:p w14:paraId="258E109B"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i/>
                <w:iCs/>
                <w:color w:val="000000"/>
                <w:bdr w:val="none" w:sz="0" w:space="0" w:color="auto"/>
                <w:lang w:val="es-CO" w:eastAsia="es-CO"/>
              </w:rPr>
            </w:pPr>
            <w:proofErr w:type="spellStart"/>
            <w:r w:rsidRPr="002C47DB">
              <w:rPr>
                <w:rFonts w:ascii="Arial" w:eastAsia="Times New Roman" w:hAnsi="Arial" w:cs="Arial"/>
                <w:b/>
                <w:bCs/>
                <w:i/>
                <w:iCs/>
                <w:color w:val="000000"/>
                <w:bdr w:val="none" w:sz="0" w:space="0" w:color="auto"/>
                <w:lang w:val="es-CO" w:eastAsia="es-CO"/>
              </w:rPr>
              <w:t>Glomerellaceae</w:t>
            </w:r>
            <w:proofErr w:type="spellEnd"/>
          </w:p>
        </w:tc>
        <w:tc>
          <w:tcPr>
            <w:tcW w:w="1790" w:type="dxa"/>
            <w:tcBorders>
              <w:top w:val="single" w:sz="4" w:space="0" w:color="auto"/>
              <w:left w:val="nil"/>
              <w:bottom w:val="nil"/>
              <w:right w:val="nil"/>
            </w:tcBorders>
            <w:shd w:val="clear" w:color="auto" w:fill="auto"/>
            <w:noWrap/>
            <w:vAlign w:val="bottom"/>
            <w:hideMark/>
          </w:tcPr>
          <w:p w14:paraId="561FBEFB"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i/>
                <w:iCs/>
                <w:color w:val="000000"/>
                <w:bdr w:val="none" w:sz="0" w:space="0" w:color="auto"/>
                <w:lang w:val="es-CO" w:eastAsia="es-CO"/>
              </w:rPr>
            </w:pPr>
            <w:proofErr w:type="spellStart"/>
            <w:r w:rsidRPr="002C47DB">
              <w:rPr>
                <w:rFonts w:ascii="Arial" w:eastAsia="Times New Roman" w:hAnsi="Arial" w:cs="Arial"/>
                <w:b/>
                <w:bCs/>
                <w:i/>
                <w:iCs/>
                <w:color w:val="000000"/>
                <w:bdr w:val="none" w:sz="0" w:space="0" w:color="auto"/>
                <w:lang w:val="es-CO" w:eastAsia="es-CO"/>
              </w:rPr>
              <w:t>Colletotrichum</w:t>
            </w:r>
            <w:proofErr w:type="spellEnd"/>
          </w:p>
        </w:tc>
        <w:tc>
          <w:tcPr>
            <w:tcW w:w="1144" w:type="dxa"/>
            <w:vMerge w:val="restart"/>
            <w:tcBorders>
              <w:top w:val="nil"/>
              <w:left w:val="nil"/>
              <w:bottom w:val="single" w:sz="4" w:space="0" w:color="000000"/>
              <w:right w:val="nil"/>
            </w:tcBorders>
            <w:shd w:val="clear" w:color="auto" w:fill="auto"/>
            <w:noWrap/>
            <w:vAlign w:val="center"/>
            <w:hideMark/>
          </w:tcPr>
          <w:p w14:paraId="1AEE97A0"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color w:val="000000"/>
                <w:bdr w:val="none" w:sz="0" w:space="0" w:color="auto"/>
                <w:lang w:val="es-CO" w:eastAsia="es-CO"/>
              </w:rPr>
            </w:pPr>
            <w:r w:rsidRPr="002C47DB">
              <w:rPr>
                <w:rFonts w:ascii="Arial" w:eastAsia="Times New Roman" w:hAnsi="Arial" w:cs="Arial"/>
                <w:b/>
                <w:bCs/>
                <w:color w:val="000000"/>
                <w:bdr w:val="none" w:sz="0" w:space="0" w:color="auto"/>
                <w:lang w:val="es-CO" w:eastAsia="es-CO"/>
              </w:rPr>
              <w:t>V</w:t>
            </w:r>
          </w:p>
        </w:tc>
      </w:tr>
      <w:tr w:rsidR="00822A41" w:rsidRPr="002C47DB" w14:paraId="318688FF" w14:textId="77777777" w:rsidTr="00554E3C">
        <w:trPr>
          <w:trHeight w:val="288"/>
        </w:trPr>
        <w:tc>
          <w:tcPr>
            <w:tcW w:w="1021" w:type="dxa"/>
            <w:tcBorders>
              <w:top w:val="nil"/>
              <w:left w:val="nil"/>
              <w:bottom w:val="nil"/>
              <w:right w:val="nil"/>
            </w:tcBorders>
            <w:shd w:val="clear" w:color="auto" w:fill="auto"/>
            <w:noWrap/>
            <w:vAlign w:val="bottom"/>
            <w:hideMark/>
          </w:tcPr>
          <w:p w14:paraId="5E80FBC5"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color w:val="000000"/>
                <w:bdr w:val="none" w:sz="0" w:space="0" w:color="auto"/>
                <w:lang w:val="es-CO" w:eastAsia="es-CO"/>
              </w:rPr>
            </w:pPr>
            <w:r w:rsidRPr="002C47DB">
              <w:rPr>
                <w:rFonts w:ascii="Arial" w:eastAsia="Times New Roman" w:hAnsi="Arial" w:cs="Arial"/>
                <w:b/>
                <w:bCs/>
                <w:color w:val="000000"/>
                <w:bdr w:val="none" w:sz="0" w:space="0" w:color="auto"/>
                <w:lang w:val="es-CO" w:eastAsia="es-CO"/>
              </w:rPr>
              <w:t>ASV_65</w:t>
            </w:r>
          </w:p>
        </w:tc>
        <w:tc>
          <w:tcPr>
            <w:tcW w:w="874" w:type="dxa"/>
            <w:tcBorders>
              <w:top w:val="nil"/>
              <w:left w:val="nil"/>
              <w:bottom w:val="nil"/>
              <w:right w:val="nil"/>
            </w:tcBorders>
            <w:shd w:val="clear" w:color="auto" w:fill="auto"/>
            <w:noWrap/>
            <w:vAlign w:val="bottom"/>
            <w:hideMark/>
          </w:tcPr>
          <w:p w14:paraId="154794B4"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color w:val="000000"/>
                <w:bdr w:val="none" w:sz="0" w:space="0" w:color="auto"/>
                <w:lang w:val="es-CO" w:eastAsia="es-CO"/>
              </w:rPr>
            </w:pPr>
            <w:r w:rsidRPr="002C47DB">
              <w:rPr>
                <w:rFonts w:ascii="Arial" w:eastAsia="Times New Roman" w:hAnsi="Arial" w:cs="Arial"/>
                <w:b/>
                <w:bCs/>
                <w:color w:val="000000"/>
                <w:bdr w:val="none" w:sz="0" w:space="0" w:color="auto"/>
                <w:lang w:val="es-CO" w:eastAsia="es-CO"/>
              </w:rPr>
              <w:t>0.06</w:t>
            </w:r>
          </w:p>
        </w:tc>
        <w:tc>
          <w:tcPr>
            <w:tcW w:w="874" w:type="dxa"/>
            <w:tcBorders>
              <w:top w:val="nil"/>
              <w:left w:val="nil"/>
              <w:bottom w:val="nil"/>
              <w:right w:val="nil"/>
            </w:tcBorders>
            <w:shd w:val="clear" w:color="auto" w:fill="auto"/>
            <w:noWrap/>
            <w:vAlign w:val="bottom"/>
            <w:hideMark/>
          </w:tcPr>
          <w:p w14:paraId="76207296"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color w:val="000000"/>
                <w:bdr w:val="none" w:sz="0" w:space="0" w:color="auto"/>
                <w:lang w:val="es-CO" w:eastAsia="es-CO"/>
              </w:rPr>
            </w:pPr>
            <w:r w:rsidRPr="002C47DB">
              <w:rPr>
                <w:rFonts w:ascii="Arial" w:eastAsia="Times New Roman" w:hAnsi="Arial" w:cs="Arial"/>
                <w:b/>
                <w:bCs/>
                <w:color w:val="000000"/>
                <w:bdr w:val="none" w:sz="0" w:space="0" w:color="auto"/>
                <w:lang w:val="es-CO" w:eastAsia="es-CO"/>
              </w:rPr>
              <w:t>0.69</w:t>
            </w:r>
          </w:p>
        </w:tc>
        <w:tc>
          <w:tcPr>
            <w:tcW w:w="1986" w:type="dxa"/>
            <w:tcBorders>
              <w:top w:val="nil"/>
              <w:left w:val="nil"/>
              <w:bottom w:val="nil"/>
              <w:right w:val="nil"/>
            </w:tcBorders>
            <w:shd w:val="clear" w:color="auto" w:fill="auto"/>
            <w:noWrap/>
            <w:vAlign w:val="bottom"/>
            <w:hideMark/>
          </w:tcPr>
          <w:p w14:paraId="55D8E358"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i/>
                <w:iCs/>
                <w:color w:val="000000"/>
                <w:bdr w:val="none" w:sz="0" w:space="0" w:color="auto"/>
                <w:lang w:val="es-CO" w:eastAsia="es-CO"/>
              </w:rPr>
            </w:pPr>
            <w:proofErr w:type="spellStart"/>
            <w:r w:rsidRPr="002C47DB">
              <w:rPr>
                <w:rFonts w:ascii="Arial" w:eastAsia="Times New Roman" w:hAnsi="Arial" w:cs="Arial"/>
                <w:b/>
                <w:bCs/>
                <w:i/>
                <w:iCs/>
                <w:color w:val="000000"/>
                <w:bdr w:val="none" w:sz="0" w:space="0" w:color="auto"/>
                <w:lang w:val="es-CO" w:eastAsia="es-CO"/>
              </w:rPr>
              <w:t>Sordariomycetes</w:t>
            </w:r>
            <w:proofErr w:type="spellEnd"/>
          </w:p>
        </w:tc>
        <w:tc>
          <w:tcPr>
            <w:tcW w:w="1986" w:type="dxa"/>
            <w:tcBorders>
              <w:top w:val="nil"/>
              <w:left w:val="nil"/>
              <w:bottom w:val="nil"/>
              <w:right w:val="nil"/>
            </w:tcBorders>
            <w:shd w:val="clear" w:color="auto" w:fill="auto"/>
            <w:noWrap/>
            <w:vAlign w:val="bottom"/>
            <w:hideMark/>
          </w:tcPr>
          <w:p w14:paraId="7C9694BC"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i/>
                <w:iCs/>
                <w:color w:val="000000"/>
                <w:bdr w:val="none" w:sz="0" w:space="0" w:color="auto"/>
                <w:lang w:val="es-CO" w:eastAsia="es-CO"/>
              </w:rPr>
            </w:pPr>
            <w:proofErr w:type="spellStart"/>
            <w:r w:rsidRPr="002C47DB">
              <w:rPr>
                <w:rFonts w:ascii="Arial" w:eastAsia="Times New Roman" w:hAnsi="Arial" w:cs="Arial"/>
                <w:b/>
                <w:bCs/>
                <w:i/>
                <w:iCs/>
                <w:color w:val="000000"/>
                <w:bdr w:val="none" w:sz="0" w:space="0" w:color="auto"/>
                <w:lang w:val="es-CO" w:eastAsia="es-CO"/>
              </w:rPr>
              <w:t>Glomerellales</w:t>
            </w:r>
            <w:proofErr w:type="spellEnd"/>
          </w:p>
        </w:tc>
        <w:tc>
          <w:tcPr>
            <w:tcW w:w="1985" w:type="dxa"/>
            <w:tcBorders>
              <w:top w:val="nil"/>
              <w:left w:val="nil"/>
              <w:bottom w:val="nil"/>
              <w:right w:val="nil"/>
            </w:tcBorders>
            <w:shd w:val="clear" w:color="auto" w:fill="auto"/>
            <w:noWrap/>
            <w:vAlign w:val="bottom"/>
            <w:hideMark/>
          </w:tcPr>
          <w:p w14:paraId="37D4F479"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i/>
                <w:iCs/>
                <w:color w:val="000000"/>
                <w:bdr w:val="none" w:sz="0" w:space="0" w:color="auto"/>
                <w:lang w:val="es-CO" w:eastAsia="es-CO"/>
              </w:rPr>
            </w:pPr>
            <w:proofErr w:type="spellStart"/>
            <w:r w:rsidRPr="002C47DB">
              <w:rPr>
                <w:rFonts w:ascii="Arial" w:eastAsia="Times New Roman" w:hAnsi="Arial" w:cs="Arial"/>
                <w:b/>
                <w:bCs/>
                <w:i/>
                <w:iCs/>
                <w:color w:val="000000"/>
                <w:bdr w:val="none" w:sz="0" w:space="0" w:color="auto"/>
                <w:lang w:val="es-CO" w:eastAsia="es-CO"/>
              </w:rPr>
              <w:t>Glomerellaceae</w:t>
            </w:r>
            <w:proofErr w:type="spellEnd"/>
          </w:p>
        </w:tc>
        <w:tc>
          <w:tcPr>
            <w:tcW w:w="1790" w:type="dxa"/>
            <w:tcBorders>
              <w:top w:val="nil"/>
              <w:left w:val="nil"/>
              <w:bottom w:val="nil"/>
              <w:right w:val="nil"/>
            </w:tcBorders>
            <w:shd w:val="clear" w:color="auto" w:fill="auto"/>
            <w:noWrap/>
            <w:vAlign w:val="bottom"/>
            <w:hideMark/>
          </w:tcPr>
          <w:p w14:paraId="7FB38950"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i/>
                <w:iCs/>
                <w:color w:val="000000"/>
                <w:bdr w:val="none" w:sz="0" w:space="0" w:color="auto"/>
                <w:lang w:val="es-CO" w:eastAsia="es-CO"/>
              </w:rPr>
            </w:pPr>
            <w:proofErr w:type="spellStart"/>
            <w:r w:rsidRPr="002C47DB">
              <w:rPr>
                <w:rFonts w:ascii="Arial" w:eastAsia="Times New Roman" w:hAnsi="Arial" w:cs="Arial"/>
                <w:b/>
                <w:bCs/>
                <w:i/>
                <w:iCs/>
                <w:color w:val="000000"/>
                <w:bdr w:val="none" w:sz="0" w:space="0" w:color="auto"/>
                <w:lang w:val="es-CO" w:eastAsia="es-CO"/>
              </w:rPr>
              <w:t>Colletotrichum</w:t>
            </w:r>
            <w:proofErr w:type="spellEnd"/>
          </w:p>
        </w:tc>
        <w:tc>
          <w:tcPr>
            <w:tcW w:w="1144" w:type="dxa"/>
            <w:vMerge/>
            <w:tcBorders>
              <w:top w:val="nil"/>
              <w:left w:val="nil"/>
              <w:bottom w:val="single" w:sz="4" w:space="0" w:color="000000"/>
              <w:right w:val="nil"/>
            </w:tcBorders>
            <w:vAlign w:val="center"/>
            <w:hideMark/>
          </w:tcPr>
          <w:p w14:paraId="25A7CD95"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color w:val="000000"/>
                <w:bdr w:val="none" w:sz="0" w:space="0" w:color="auto"/>
                <w:lang w:val="es-CO" w:eastAsia="es-CO"/>
              </w:rPr>
            </w:pPr>
          </w:p>
        </w:tc>
      </w:tr>
      <w:tr w:rsidR="00822A41" w:rsidRPr="002C47DB" w14:paraId="5C1B87C5" w14:textId="77777777" w:rsidTr="00554E3C">
        <w:trPr>
          <w:trHeight w:val="288"/>
        </w:trPr>
        <w:tc>
          <w:tcPr>
            <w:tcW w:w="1021" w:type="dxa"/>
            <w:tcBorders>
              <w:top w:val="nil"/>
              <w:left w:val="nil"/>
              <w:bottom w:val="single" w:sz="4" w:space="0" w:color="auto"/>
              <w:right w:val="nil"/>
            </w:tcBorders>
            <w:shd w:val="clear" w:color="auto" w:fill="auto"/>
            <w:noWrap/>
            <w:vAlign w:val="bottom"/>
            <w:hideMark/>
          </w:tcPr>
          <w:p w14:paraId="11427D80"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color w:val="000000"/>
                <w:bdr w:val="none" w:sz="0" w:space="0" w:color="auto"/>
                <w:lang w:val="es-CO" w:eastAsia="es-CO"/>
              </w:rPr>
            </w:pPr>
            <w:r w:rsidRPr="002C47DB">
              <w:rPr>
                <w:rFonts w:ascii="Arial" w:eastAsia="Times New Roman" w:hAnsi="Arial" w:cs="Arial"/>
                <w:b/>
                <w:bCs/>
                <w:color w:val="000000"/>
                <w:bdr w:val="none" w:sz="0" w:space="0" w:color="auto"/>
                <w:lang w:val="es-CO" w:eastAsia="es-CO"/>
              </w:rPr>
              <w:t>ASV_114</w:t>
            </w:r>
          </w:p>
        </w:tc>
        <w:tc>
          <w:tcPr>
            <w:tcW w:w="874" w:type="dxa"/>
            <w:tcBorders>
              <w:top w:val="nil"/>
              <w:left w:val="nil"/>
              <w:bottom w:val="single" w:sz="4" w:space="0" w:color="auto"/>
              <w:right w:val="nil"/>
            </w:tcBorders>
            <w:shd w:val="clear" w:color="auto" w:fill="auto"/>
            <w:noWrap/>
            <w:vAlign w:val="bottom"/>
            <w:hideMark/>
          </w:tcPr>
          <w:p w14:paraId="3ED54954"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color w:val="000000"/>
                <w:bdr w:val="none" w:sz="0" w:space="0" w:color="auto"/>
                <w:lang w:val="es-CO" w:eastAsia="es-CO"/>
              </w:rPr>
            </w:pPr>
            <w:r w:rsidRPr="002C47DB">
              <w:rPr>
                <w:rFonts w:ascii="Arial" w:eastAsia="Times New Roman" w:hAnsi="Arial" w:cs="Arial"/>
                <w:b/>
                <w:bCs/>
                <w:color w:val="000000"/>
                <w:bdr w:val="none" w:sz="0" w:space="0" w:color="auto"/>
                <w:lang w:val="es-CO" w:eastAsia="es-CO"/>
              </w:rPr>
              <w:t>0.06</w:t>
            </w:r>
          </w:p>
        </w:tc>
        <w:tc>
          <w:tcPr>
            <w:tcW w:w="874" w:type="dxa"/>
            <w:tcBorders>
              <w:top w:val="nil"/>
              <w:left w:val="nil"/>
              <w:bottom w:val="single" w:sz="4" w:space="0" w:color="auto"/>
              <w:right w:val="nil"/>
            </w:tcBorders>
            <w:shd w:val="clear" w:color="auto" w:fill="auto"/>
            <w:noWrap/>
            <w:vAlign w:val="bottom"/>
            <w:hideMark/>
          </w:tcPr>
          <w:p w14:paraId="176AED57"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color w:val="000000"/>
                <w:bdr w:val="none" w:sz="0" w:space="0" w:color="auto"/>
                <w:lang w:val="es-CO" w:eastAsia="es-CO"/>
              </w:rPr>
            </w:pPr>
            <w:r w:rsidRPr="002C47DB">
              <w:rPr>
                <w:rFonts w:ascii="Arial" w:eastAsia="Times New Roman" w:hAnsi="Arial" w:cs="Arial"/>
                <w:b/>
                <w:bCs/>
                <w:color w:val="000000"/>
                <w:bdr w:val="none" w:sz="0" w:space="0" w:color="auto"/>
                <w:lang w:val="es-CO" w:eastAsia="es-CO"/>
              </w:rPr>
              <w:t>0.39</w:t>
            </w:r>
          </w:p>
        </w:tc>
        <w:tc>
          <w:tcPr>
            <w:tcW w:w="1986" w:type="dxa"/>
            <w:tcBorders>
              <w:top w:val="nil"/>
              <w:left w:val="nil"/>
              <w:bottom w:val="single" w:sz="4" w:space="0" w:color="auto"/>
              <w:right w:val="nil"/>
            </w:tcBorders>
            <w:shd w:val="clear" w:color="auto" w:fill="auto"/>
            <w:noWrap/>
            <w:vAlign w:val="bottom"/>
            <w:hideMark/>
          </w:tcPr>
          <w:p w14:paraId="7C1FE391"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i/>
                <w:iCs/>
                <w:color w:val="000000"/>
                <w:bdr w:val="none" w:sz="0" w:space="0" w:color="auto"/>
                <w:lang w:val="es-CO" w:eastAsia="es-CO"/>
              </w:rPr>
            </w:pPr>
            <w:proofErr w:type="spellStart"/>
            <w:r w:rsidRPr="002C47DB">
              <w:rPr>
                <w:rFonts w:ascii="Arial" w:eastAsia="Times New Roman" w:hAnsi="Arial" w:cs="Arial"/>
                <w:b/>
                <w:bCs/>
                <w:i/>
                <w:iCs/>
                <w:color w:val="000000"/>
                <w:bdr w:val="none" w:sz="0" w:space="0" w:color="auto"/>
                <w:lang w:val="es-CO" w:eastAsia="es-CO"/>
              </w:rPr>
              <w:t>Sordariomycetes</w:t>
            </w:r>
            <w:proofErr w:type="spellEnd"/>
          </w:p>
        </w:tc>
        <w:tc>
          <w:tcPr>
            <w:tcW w:w="1986" w:type="dxa"/>
            <w:tcBorders>
              <w:top w:val="nil"/>
              <w:left w:val="nil"/>
              <w:bottom w:val="single" w:sz="4" w:space="0" w:color="auto"/>
              <w:right w:val="nil"/>
            </w:tcBorders>
            <w:shd w:val="clear" w:color="auto" w:fill="auto"/>
            <w:noWrap/>
            <w:vAlign w:val="bottom"/>
            <w:hideMark/>
          </w:tcPr>
          <w:p w14:paraId="6E6A1E05"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i/>
                <w:iCs/>
                <w:color w:val="000000"/>
                <w:bdr w:val="none" w:sz="0" w:space="0" w:color="auto"/>
                <w:lang w:val="es-CO" w:eastAsia="es-CO"/>
              </w:rPr>
            </w:pPr>
            <w:proofErr w:type="spellStart"/>
            <w:r w:rsidRPr="002C47DB">
              <w:rPr>
                <w:rFonts w:ascii="Arial" w:eastAsia="Times New Roman" w:hAnsi="Arial" w:cs="Arial"/>
                <w:b/>
                <w:bCs/>
                <w:i/>
                <w:iCs/>
                <w:color w:val="000000"/>
                <w:bdr w:val="none" w:sz="0" w:space="0" w:color="auto"/>
                <w:lang w:val="es-CO" w:eastAsia="es-CO"/>
              </w:rPr>
              <w:t>Glomerellales</w:t>
            </w:r>
            <w:proofErr w:type="spellEnd"/>
          </w:p>
        </w:tc>
        <w:tc>
          <w:tcPr>
            <w:tcW w:w="1985" w:type="dxa"/>
            <w:tcBorders>
              <w:top w:val="nil"/>
              <w:left w:val="nil"/>
              <w:bottom w:val="single" w:sz="4" w:space="0" w:color="auto"/>
              <w:right w:val="nil"/>
            </w:tcBorders>
            <w:shd w:val="clear" w:color="auto" w:fill="auto"/>
            <w:noWrap/>
            <w:vAlign w:val="bottom"/>
            <w:hideMark/>
          </w:tcPr>
          <w:p w14:paraId="780E98D4"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i/>
                <w:iCs/>
                <w:color w:val="000000"/>
                <w:bdr w:val="none" w:sz="0" w:space="0" w:color="auto"/>
                <w:lang w:val="es-CO" w:eastAsia="es-CO"/>
              </w:rPr>
            </w:pPr>
            <w:proofErr w:type="spellStart"/>
            <w:r w:rsidRPr="002C47DB">
              <w:rPr>
                <w:rFonts w:ascii="Arial" w:eastAsia="Times New Roman" w:hAnsi="Arial" w:cs="Arial"/>
                <w:b/>
                <w:bCs/>
                <w:i/>
                <w:iCs/>
                <w:color w:val="000000"/>
                <w:bdr w:val="none" w:sz="0" w:space="0" w:color="auto"/>
                <w:lang w:val="es-CO" w:eastAsia="es-CO"/>
              </w:rPr>
              <w:t>Glomerellaceae</w:t>
            </w:r>
            <w:proofErr w:type="spellEnd"/>
          </w:p>
        </w:tc>
        <w:tc>
          <w:tcPr>
            <w:tcW w:w="1790" w:type="dxa"/>
            <w:tcBorders>
              <w:top w:val="nil"/>
              <w:left w:val="nil"/>
              <w:bottom w:val="single" w:sz="4" w:space="0" w:color="auto"/>
              <w:right w:val="nil"/>
            </w:tcBorders>
            <w:shd w:val="clear" w:color="auto" w:fill="auto"/>
            <w:noWrap/>
            <w:vAlign w:val="bottom"/>
            <w:hideMark/>
          </w:tcPr>
          <w:p w14:paraId="6309F653"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i/>
                <w:iCs/>
                <w:color w:val="000000"/>
                <w:bdr w:val="none" w:sz="0" w:space="0" w:color="auto"/>
                <w:lang w:val="es-CO" w:eastAsia="es-CO"/>
              </w:rPr>
            </w:pPr>
            <w:proofErr w:type="spellStart"/>
            <w:r w:rsidRPr="002C47DB">
              <w:rPr>
                <w:rFonts w:ascii="Arial" w:eastAsia="Times New Roman" w:hAnsi="Arial" w:cs="Arial"/>
                <w:b/>
                <w:bCs/>
                <w:i/>
                <w:iCs/>
                <w:color w:val="000000"/>
                <w:bdr w:val="none" w:sz="0" w:space="0" w:color="auto"/>
                <w:lang w:val="es-CO" w:eastAsia="es-CO"/>
              </w:rPr>
              <w:t>Colletotrichum</w:t>
            </w:r>
            <w:proofErr w:type="spellEnd"/>
          </w:p>
        </w:tc>
        <w:tc>
          <w:tcPr>
            <w:tcW w:w="1144" w:type="dxa"/>
            <w:vMerge/>
            <w:tcBorders>
              <w:top w:val="nil"/>
              <w:left w:val="nil"/>
              <w:bottom w:val="single" w:sz="4" w:space="0" w:color="auto"/>
              <w:right w:val="nil"/>
            </w:tcBorders>
            <w:vAlign w:val="center"/>
            <w:hideMark/>
          </w:tcPr>
          <w:p w14:paraId="103BAAFE"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color w:val="000000"/>
                <w:bdr w:val="none" w:sz="0" w:space="0" w:color="auto"/>
                <w:lang w:val="es-CO" w:eastAsia="es-CO"/>
              </w:rPr>
            </w:pPr>
          </w:p>
        </w:tc>
      </w:tr>
      <w:tr w:rsidR="00822A41" w:rsidRPr="002C47DB" w14:paraId="43890C87" w14:textId="77777777" w:rsidTr="00554E3C">
        <w:trPr>
          <w:trHeight w:val="288"/>
        </w:trPr>
        <w:tc>
          <w:tcPr>
            <w:tcW w:w="1021" w:type="dxa"/>
            <w:tcBorders>
              <w:top w:val="single" w:sz="4" w:space="0" w:color="auto"/>
              <w:left w:val="nil"/>
              <w:bottom w:val="nil"/>
              <w:right w:val="nil"/>
            </w:tcBorders>
            <w:shd w:val="clear" w:color="auto" w:fill="auto"/>
            <w:noWrap/>
            <w:vAlign w:val="bottom"/>
            <w:hideMark/>
          </w:tcPr>
          <w:p w14:paraId="7E961383"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2C47DB">
              <w:rPr>
                <w:rFonts w:ascii="Arial" w:eastAsia="Times New Roman" w:hAnsi="Arial" w:cs="Arial"/>
                <w:color w:val="000000"/>
                <w:bdr w:val="none" w:sz="0" w:space="0" w:color="auto"/>
                <w:lang w:val="es-CO" w:eastAsia="es-CO"/>
              </w:rPr>
              <w:t>ASV_28</w:t>
            </w:r>
          </w:p>
        </w:tc>
        <w:tc>
          <w:tcPr>
            <w:tcW w:w="874" w:type="dxa"/>
            <w:tcBorders>
              <w:top w:val="single" w:sz="4" w:space="0" w:color="auto"/>
              <w:left w:val="nil"/>
              <w:bottom w:val="nil"/>
              <w:right w:val="nil"/>
            </w:tcBorders>
            <w:shd w:val="clear" w:color="auto" w:fill="auto"/>
            <w:noWrap/>
            <w:vAlign w:val="bottom"/>
            <w:hideMark/>
          </w:tcPr>
          <w:p w14:paraId="5E7775C2"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2C47DB">
              <w:rPr>
                <w:rFonts w:ascii="Arial" w:eastAsia="Times New Roman" w:hAnsi="Arial" w:cs="Arial"/>
                <w:color w:val="000000"/>
                <w:bdr w:val="none" w:sz="0" w:space="0" w:color="auto"/>
                <w:lang w:val="es-CO" w:eastAsia="es-CO"/>
              </w:rPr>
              <w:t>0.41</w:t>
            </w:r>
          </w:p>
        </w:tc>
        <w:tc>
          <w:tcPr>
            <w:tcW w:w="874" w:type="dxa"/>
            <w:tcBorders>
              <w:top w:val="single" w:sz="4" w:space="0" w:color="auto"/>
              <w:left w:val="nil"/>
              <w:bottom w:val="nil"/>
              <w:right w:val="nil"/>
            </w:tcBorders>
            <w:shd w:val="clear" w:color="auto" w:fill="auto"/>
            <w:noWrap/>
            <w:vAlign w:val="bottom"/>
            <w:hideMark/>
          </w:tcPr>
          <w:p w14:paraId="27ED8658"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2C47DB">
              <w:rPr>
                <w:rFonts w:ascii="Arial" w:eastAsia="Times New Roman" w:hAnsi="Arial" w:cs="Arial"/>
                <w:color w:val="000000"/>
                <w:bdr w:val="none" w:sz="0" w:space="0" w:color="auto"/>
                <w:lang w:val="es-CO" w:eastAsia="es-CO"/>
              </w:rPr>
              <w:t>0.02</w:t>
            </w:r>
          </w:p>
        </w:tc>
        <w:tc>
          <w:tcPr>
            <w:tcW w:w="1986" w:type="dxa"/>
            <w:tcBorders>
              <w:top w:val="single" w:sz="4" w:space="0" w:color="auto"/>
              <w:left w:val="nil"/>
              <w:bottom w:val="nil"/>
              <w:right w:val="nil"/>
            </w:tcBorders>
            <w:shd w:val="clear" w:color="auto" w:fill="auto"/>
            <w:noWrap/>
            <w:vAlign w:val="bottom"/>
            <w:hideMark/>
          </w:tcPr>
          <w:p w14:paraId="5E47A2E7"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i/>
                <w:iCs/>
                <w:color w:val="000000"/>
                <w:bdr w:val="none" w:sz="0" w:space="0" w:color="auto"/>
                <w:lang w:val="es-CO" w:eastAsia="es-CO"/>
              </w:rPr>
            </w:pPr>
            <w:proofErr w:type="spellStart"/>
            <w:r w:rsidRPr="002C47DB">
              <w:rPr>
                <w:rFonts w:ascii="Arial" w:eastAsia="Times New Roman" w:hAnsi="Arial" w:cs="Arial"/>
                <w:i/>
                <w:iCs/>
                <w:color w:val="000000"/>
                <w:bdr w:val="none" w:sz="0" w:space="0" w:color="auto"/>
                <w:lang w:val="es-CO" w:eastAsia="es-CO"/>
              </w:rPr>
              <w:t>Leotiomycetes</w:t>
            </w:r>
            <w:proofErr w:type="spellEnd"/>
          </w:p>
        </w:tc>
        <w:tc>
          <w:tcPr>
            <w:tcW w:w="1986" w:type="dxa"/>
            <w:tcBorders>
              <w:top w:val="single" w:sz="4" w:space="0" w:color="auto"/>
              <w:left w:val="nil"/>
              <w:bottom w:val="nil"/>
              <w:right w:val="nil"/>
            </w:tcBorders>
            <w:shd w:val="clear" w:color="auto" w:fill="auto"/>
            <w:noWrap/>
            <w:vAlign w:val="bottom"/>
            <w:hideMark/>
          </w:tcPr>
          <w:p w14:paraId="7D4155F3"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i/>
                <w:iCs/>
                <w:color w:val="000000"/>
                <w:bdr w:val="none" w:sz="0" w:space="0" w:color="auto"/>
                <w:lang w:val="es-CO" w:eastAsia="es-CO"/>
              </w:rPr>
            </w:pPr>
            <w:proofErr w:type="spellStart"/>
            <w:r w:rsidRPr="002C47DB">
              <w:rPr>
                <w:rFonts w:ascii="Arial" w:eastAsia="Times New Roman" w:hAnsi="Arial" w:cs="Arial"/>
                <w:i/>
                <w:iCs/>
                <w:color w:val="000000"/>
                <w:bdr w:val="none" w:sz="0" w:space="0" w:color="auto"/>
                <w:lang w:val="es-CO" w:eastAsia="es-CO"/>
              </w:rPr>
              <w:t>Thelebolales</w:t>
            </w:r>
            <w:proofErr w:type="spellEnd"/>
          </w:p>
        </w:tc>
        <w:tc>
          <w:tcPr>
            <w:tcW w:w="1985" w:type="dxa"/>
            <w:tcBorders>
              <w:top w:val="single" w:sz="4" w:space="0" w:color="auto"/>
              <w:left w:val="nil"/>
              <w:bottom w:val="nil"/>
              <w:right w:val="nil"/>
            </w:tcBorders>
            <w:shd w:val="clear" w:color="auto" w:fill="auto"/>
            <w:noWrap/>
            <w:vAlign w:val="bottom"/>
            <w:hideMark/>
          </w:tcPr>
          <w:p w14:paraId="4E8B49E8"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i/>
                <w:iCs/>
                <w:color w:val="000000"/>
                <w:bdr w:val="none" w:sz="0" w:space="0" w:color="auto"/>
                <w:lang w:val="es-CO" w:eastAsia="es-CO"/>
              </w:rPr>
            </w:pPr>
            <w:proofErr w:type="spellStart"/>
            <w:r w:rsidRPr="002C47DB">
              <w:rPr>
                <w:rFonts w:ascii="Arial" w:eastAsia="Times New Roman" w:hAnsi="Arial" w:cs="Arial"/>
                <w:i/>
                <w:iCs/>
                <w:color w:val="000000"/>
                <w:bdr w:val="none" w:sz="0" w:space="0" w:color="auto"/>
                <w:lang w:val="es-CO" w:eastAsia="es-CO"/>
              </w:rPr>
              <w:t>Pseudeurotiaceae</w:t>
            </w:r>
            <w:proofErr w:type="spellEnd"/>
          </w:p>
        </w:tc>
        <w:tc>
          <w:tcPr>
            <w:tcW w:w="1790" w:type="dxa"/>
            <w:tcBorders>
              <w:top w:val="single" w:sz="4" w:space="0" w:color="auto"/>
              <w:left w:val="nil"/>
              <w:bottom w:val="nil"/>
              <w:right w:val="nil"/>
            </w:tcBorders>
            <w:shd w:val="clear" w:color="auto" w:fill="auto"/>
            <w:noWrap/>
            <w:vAlign w:val="bottom"/>
            <w:hideMark/>
          </w:tcPr>
          <w:p w14:paraId="509F2238" w14:textId="70ACCA61" w:rsidR="00822A41" w:rsidRPr="002C47DB" w:rsidRDefault="0072478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proofErr w:type="spellStart"/>
            <w:r w:rsidRPr="002C47DB">
              <w:rPr>
                <w:rFonts w:ascii="Arial" w:eastAsia="Times New Roman" w:hAnsi="Arial" w:cs="Arial"/>
                <w:color w:val="000000"/>
                <w:bdr w:val="none" w:sz="0" w:space="0" w:color="auto"/>
                <w:lang w:val="es-CO" w:eastAsia="es-CO"/>
              </w:rPr>
              <w:t>Not</w:t>
            </w:r>
            <w:proofErr w:type="spellEnd"/>
            <w:r w:rsidRPr="002C47DB">
              <w:rPr>
                <w:rFonts w:ascii="Arial" w:eastAsia="Times New Roman" w:hAnsi="Arial" w:cs="Arial"/>
                <w:color w:val="000000"/>
                <w:bdr w:val="none" w:sz="0" w:space="0" w:color="auto"/>
                <w:lang w:val="es-CO" w:eastAsia="es-CO"/>
              </w:rPr>
              <w:t xml:space="preserve"> </w:t>
            </w:r>
            <w:proofErr w:type="spellStart"/>
            <w:r w:rsidRPr="002C47DB">
              <w:rPr>
                <w:rFonts w:ascii="Arial" w:eastAsia="Times New Roman" w:hAnsi="Arial" w:cs="Arial"/>
                <w:color w:val="000000"/>
                <w:bdr w:val="none" w:sz="0" w:space="0" w:color="auto"/>
                <w:lang w:val="es-CO" w:eastAsia="es-CO"/>
              </w:rPr>
              <w:t>classified</w:t>
            </w:r>
            <w:proofErr w:type="spellEnd"/>
          </w:p>
        </w:tc>
        <w:tc>
          <w:tcPr>
            <w:tcW w:w="1144" w:type="dxa"/>
            <w:vMerge w:val="restart"/>
            <w:tcBorders>
              <w:top w:val="single" w:sz="4" w:space="0" w:color="auto"/>
              <w:left w:val="nil"/>
              <w:bottom w:val="single" w:sz="4" w:space="0" w:color="000000"/>
              <w:right w:val="nil"/>
            </w:tcBorders>
            <w:shd w:val="clear" w:color="auto" w:fill="auto"/>
            <w:noWrap/>
            <w:vAlign w:val="center"/>
            <w:hideMark/>
          </w:tcPr>
          <w:p w14:paraId="03F0AF7D"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color w:val="000000"/>
                <w:bdr w:val="none" w:sz="0" w:space="0" w:color="auto"/>
                <w:lang w:val="es-CO" w:eastAsia="es-CO"/>
              </w:rPr>
            </w:pPr>
            <w:r w:rsidRPr="002C47DB">
              <w:rPr>
                <w:rFonts w:ascii="Arial" w:eastAsia="Times New Roman" w:hAnsi="Arial" w:cs="Arial"/>
                <w:b/>
                <w:bCs/>
                <w:color w:val="000000"/>
                <w:bdr w:val="none" w:sz="0" w:space="0" w:color="auto"/>
                <w:lang w:val="es-CO" w:eastAsia="es-CO"/>
              </w:rPr>
              <w:t>IV</w:t>
            </w:r>
          </w:p>
        </w:tc>
      </w:tr>
      <w:tr w:rsidR="00822A41" w:rsidRPr="002C47DB" w14:paraId="1725A256" w14:textId="77777777" w:rsidTr="00554E3C">
        <w:trPr>
          <w:trHeight w:val="288"/>
        </w:trPr>
        <w:tc>
          <w:tcPr>
            <w:tcW w:w="1021" w:type="dxa"/>
            <w:tcBorders>
              <w:top w:val="nil"/>
              <w:left w:val="nil"/>
              <w:bottom w:val="nil"/>
              <w:right w:val="nil"/>
            </w:tcBorders>
            <w:shd w:val="clear" w:color="auto" w:fill="auto"/>
            <w:noWrap/>
            <w:vAlign w:val="bottom"/>
            <w:hideMark/>
          </w:tcPr>
          <w:p w14:paraId="78AA5592"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color w:val="000000"/>
                <w:bdr w:val="none" w:sz="0" w:space="0" w:color="auto"/>
                <w:lang w:val="es-CO" w:eastAsia="es-CO"/>
              </w:rPr>
            </w:pPr>
            <w:r w:rsidRPr="002C47DB">
              <w:rPr>
                <w:rFonts w:ascii="Arial" w:eastAsia="Times New Roman" w:hAnsi="Arial" w:cs="Arial"/>
                <w:b/>
                <w:bCs/>
                <w:color w:val="000000"/>
                <w:bdr w:val="none" w:sz="0" w:space="0" w:color="auto"/>
                <w:lang w:val="es-CO" w:eastAsia="es-CO"/>
              </w:rPr>
              <w:t>ASV_40</w:t>
            </w:r>
          </w:p>
        </w:tc>
        <w:tc>
          <w:tcPr>
            <w:tcW w:w="874" w:type="dxa"/>
            <w:tcBorders>
              <w:top w:val="nil"/>
              <w:left w:val="nil"/>
              <w:bottom w:val="nil"/>
              <w:right w:val="nil"/>
            </w:tcBorders>
            <w:shd w:val="clear" w:color="auto" w:fill="auto"/>
            <w:noWrap/>
            <w:vAlign w:val="bottom"/>
            <w:hideMark/>
          </w:tcPr>
          <w:p w14:paraId="39A1B102"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color w:val="000000"/>
                <w:bdr w:val="none" w:sz="0" w:space="0" w:color="auto"/>
                <w:lang w:val="es-CO" w:eastAsia="es-CO"/>
              </w:rPr>
            </w:pPr>
            <w:r w:rsidRPr="002C47DB">
              <w:rPr>
                <w:rFonts w:ascii="Arial" w:eastAsia="Times New Roman" w:hAnsi="Arial" w:cs="Arial"/>
                <w:b/>
                <w:bCs/>
                <w:color w:val="000000"/>
                <w:bdr w:val="none" w:sz="0" w:space="0" w:color="auto"/>
                <w:lang w:val="es-CO" w:eastAsia="es-CO"/>
              </w:rPr>
              <w:t>0.27</w:t>
            </w:r>
          </w:p>
        </w:tc>
        <w:tc>
          <w:tcPr>
            <w:tcW w:w="874" w:type="dxa"/>
            <w:tcBorders>
              <w:top w:val="nil"/>
              <w:left w:val="nil"/>
              <w:bottom w:val="nil"/>
              <w:right w:val="nil"/>
            </w:tcBorders>
            <w:shd w:val="clear" w:color="auto" w:fill="auto"/>
            <w:noWrap/>
            <w:vAlign w:val="bottom"/>
            <w:hideMark/>
          </w:tcPr>
          <w:p w14:paraId="0B107405"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color w:val="000000"/>
                <w:bdr w:val="none" w:sz="0" w:space="0" w:color="auto"/>
                <w:lang w:val="es-CO" w:eastAsia="es-CO"/>
              </w:rPr>
            </w:pPr>
            <w:r w:rsidRPr="002C47DB">
              <w:rPr>
                <w:rFonts w:ascii="Arial" w:eastAsia="Times New Roman" w:hAnsi="Arial" w:cs="Arial"/>
                <w:b/>
                <w:bCs/>
                <w:color w:val="000000"/>
                <w:bdr w:val="none" w:sz="0" w:space="0" w:color="auto"/>
                <w:lang w:val="es-CO" w:eastAsia="es-CO"/>
              </w:rPr>
              <w:t>2.60</w:t>
            </w:r>
          </w:p>
        </w:tc>
        <w:tc>
          <w:tcPr>
            <w:tcW w:w="1986" w:type="dxa"/>
            <w:tcBorders>
              <w:top w:val="nil"/>
              <w:left w:val="nil"/>
              <w:bottom w:val="nil"/>
              <w:right w:val="nil"/>
            </w:tcBorders>
            <w:shd w:val="clear" w:color="auto" w:fill="auto"/>
            <w:noWrap/>
            <w:vAlign w:val="bottom"/>
            <w:hideMark/>
          </w:tcPr>
          <w:p w14:paraId="113F9293"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i/>
                <w:iCs/>
                <w:color w:val="000000"/>
                <w:bdr w:val="none" w:sz="0" w:space="0" w:color="auto"/>
                <w:lang w:val="es-CO" w:eastAsia="es-CO"/>
              </w:rPr>
            </w:pPr>
            <w:proofErr w:type="spellStart"/>
            <w:r w:rsidRPr="002C47DB">
              <w:rPr>
                <w:rFonts w:ascii="Arial" w:eastAsia="Times New Roman" w:hAnsi="Arial" w:cs="Arial"/>
                <w:b/>
                <w:bCs/>
                <w:i/>
                <w:iCs/>
                <w:color w:val="000000"/>
                <w:bdr w:val="none" w:sz="0" w:space="0" w:color="auto"/>
                <w:lang w:val="es-CO" w:eastAsia="es-CO"/>
              </w:rPr>
              <w:t>Dothideomycetes</w:t>
            </w:r>
            <w:proofErr w:type="spellEnd"/>
          </w:p>
        </w:tc>
        <w:tc>
          <w:tcPr>
            <w:tcW w:w="1986" w:type="dxa"/>
            <w:tcBorders>
              <w:top w:val="nil"/>
              <w:left w:val="nil"/>
              <w:bottom w:val="nil"/>
              <w:right w:val="nil"/>
            </w:tcBorders>
            <w:shd w:val="clear" w:color="auto" w:fill="auto"/>
            <w:noWrap/>
            <w:vAlign w:val="bottom"/>
            <w:hideMark/>
          </w:tcPr>
          <w:p w14:paraId="4EE6D211"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i/>
                <w:iCs/>
                <w:color w:val="000000"/>
                <w:bdr w:val="none" w:sz="0" w:space="0" w:color="auto"/>
                <w:lang w:val="es-CO" w:eastAsia="es-CO"/>
              </w:rPr>
            </w:pPr>
            <w:proofErr w:type="spellStart"/>
            <w:r w:rsidRPr="002C47DB">
              <w:rPr>
                <w:rFonts w:ascii="Arial" w:eastAsia="Times New Roman" w:hAnsi="Arial" w:cs="Arial"/>
                <w:b/>
                <w:bCs/>
                <w:i/>
                <w:iCs/>
                <w:color w:val="000000"/>
                <w:bdr w:val="none" w:sz="0" w:space="0" w:color="auto"/>
                <w:lang w:val="es-CO" w:eastAsia="es-CO"/>
              </w:rPr>
              <w:t>Capnodiales</w:t>
            </w:r>
            <w:proofErr w:type="spellEnd"/>
          </w:p>
        </w:tc>
        <w:tc>
          <w:tcPr>
            <w:tcW w:w="1985" w:type="dxa"/>
            <w:tcBorders>
              <w:top w:val="nil"/>
              <w:left w:val="nil"/>
              <w:bottom w:val="nil"/>
              <w:right w:val="nil"/>
            </w:tcBorders>
            <w:shd w:val="clear" w:color="auto" w:fill="auto"/>
            <w:noWrap/>
            <w:vAlign w:val="bottom"/>
            <w:hideMark/>
          </w:tcPr>
          <w:p w14:paraId="0815A6A7"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i/>
                <w:iCs/>
                <w:color w:val="000000"/>
                <w:bdr w:val="none" w:sz="0" w:space="0" w:color="auto"/>
                <w:lang w:val="es-CO" w:eastAsia="es-CO"/>
              </w:rPr>
            </w:pPr>
            <w:proofErr w:type="spellStart"/>
            <w:r w:rsidRPr="002C47DB">
              <w:rPr>
                <w:rFonts w:ascii="Arial" w:eastAsia="Times New Roman" w:hAnsi="Arial" w:cs="Arial"/>
                <w:b/>
                <w:bCs/>
                <w:i/>
                <w:iCs/>
                <w:color w:val="000000"/>
                <w:bdr w:val="none" w:sz="0" w:space="0" w:color="auto"/>
                <w:lang w:val="es-CO" w:eastAsia="es-CO"/>
              </w:rPr>
              <w:t>Mycosphaerellaceae</w:t>
            </w:r>
            <w:proofErr w:type="spellEnd"/>
          </w:p>
        </w:tc>
        <w:tc>
          <w:tcPr>
            <w:tcW w:w="1790" w:type="dxa"/>
            <w:tcBorders>
              <w:top w:val="nil"/>
              <w:left w:val="nil"/>
              <w:bottom w:val="nil"/>
              <w:right w:val="nil"/>
            </w:tcBorders>
            <w:shd w:val="clear" w:color="auto" w:fill="auto"/>
            <w:noWrap/>
            <w:vAlign w:val="bottom"/>
            <w:hideMark/>
          </w:tcPr>
          <w:p w14:paraId="41A70B4A"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i/>
                <w:iCs/>
                <w:color w:val="000000"/>
                <w:bdr w:val="none" w:sz="0" w:space="0" w:color="auto"/>
                <w:lang w:val="es-CO" w:eastAsia="es-CO"/>
              </w:rPr>
            </w:pPr>
            <w:proofErr w:type="spellStart"/>
            <w:r w:rsidRPr="002C47DB">
              <w:rPr>
                <w:rFonts w:ascii="Arial" w:eastAsia="Times New Roman" w:hAnsi="Arial" w:cs="Arial"/>
                <w:b/>
                <w:bCs/>
                <w:i/>
                <w:iCs/>
                <w:color w:val="000000"/>
                <w:bdr w:val="none" w:sz="0" w:space="0" w:color="auto"/>
                <w:lang w:val="es-CO" w:eastAsia="es-CO"/>
              </w:rPr>
              <w:t>Geastrumia</w:t>
            </w:r>
            <w:proofErr w:type="spellEnd"/>
          </w:p>
        </w:tc>
        <w:tc>
          <w:tcPr>
            <w:tcW w:w="1144" w:type="dxa"/>
            <w:vMerge/>
            <w:tcBorders>
              <w:top w:val="nil"/>
              <w:left w:val="nil"/>
              <w:bottom w:val="single" w:sz="4" w:space="0" w:color="000000"/>
              <w:right w:val="nil"/>
            </w:tcBorders>
            <w:vAlign w:val="center"/>
            <w:hideMark/>
          </w:tcPr>
          <w:p w14:paraId="4068FFAF"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color w:val="000000"/>
                <w:bdr w:val="none" w:sz="0" w:space="0" w:color="auto"/>
                <w:lang w:val="es-CO" w:eastAsia="es-CO"/>
              </w:rPr>
            </w:pPr>
          </w:p>
        </w:tc>
      </w:tr>
      <w:tr w:rsidR="00822A41" w:rsidRPr="002C47DB" w14:paraId="15CB471A" w14:textId="77777777" w:rsidTr="00554E3C">
        <w:trPr>
          <w:trHeight w:val="288"/>
        </w:trPr>
        <w:tc>
          <w:tcPr>
            <w:tcW w:w="1021" w:type="dxa"/>
            <w:tcBorders>
              <w:top w:val="nil"/>
              <w:left w:val="nil"/>
              <w:bottom w:val="nil"/>
              <w:right w:val="nil"/>
            </w:tcBorders>
            <w:shd w:val="clear" w:color="auto" w:fill="auto"/>
            <w:noWrap/>
            <w:vAlign w:val="bottom"/>
            <w:hideMark/>
          </w:tcPr>
          <w:p w14:paraId="19D174D7"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color w:val="000000"/>
                <w:bdr w:val="none" w:sz="0" w:space="0" w:color="auto"/>
                <w:lang w:val="es-CO" w:eastAsia="es-CO"/>
              </w:rPr>
            </w:pPr>
            <w:r w:rsidRPr="002C47DB">
              <w:rPr>
                <w:rFonts w:ascii="Arial" w:eastAsia="Times New Roman" w:hAnsi="Arial" w:cs="Arial"/>
                <w:b/>
                <w:bCs/>
                <w:color w:val="000000"/>
                <w:bdr w:val="none" w:sz="0" w:space="0" w:color="auto"/>
                <w:lang w:val="es-CO" w:eastAsia="es-CO"/>
              </w:rPr>
              <w:t>ASV_112</w:t>
            </w:r>
          </w:p>
        </w:tc>
        <w:tc>
          <w:tcPr>
            <w:tcW w:w="874" w:type="dxa"/>
            <w:tcBorders>
              <w:top w:val="nil"/>
              <w:left w:val="nil"/>
              <w:bottom w:val="nil"/>
              <w:right w:val="nil"/>
            </w:tcBorders>
            <w:shd w:val="clear" w:color="auto" w:fill="auto"/>
            <w:noWrap/>
            <w:vAlign w:val="bottom"/>
            <w:hideMark/>
          </w:tcPr>
          <w:p w14:paraId="137C2D68"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color w:val="000000"/>
                <w:bdr w:val="none" w:sz="0" w:space="0" w:color="auto"/>
                <w:lang w:val="es-CO" w:eastAsia="es-CO"/>
              </w:rPr>
            </w:pPr>
            <w:r w:rsidRPr="002C47DB">
              <w:rPr>
                <w:rFonts w:ascii="Arial" w:eastAsia="Times New Roman" w:hAnsi="Arial" w:cs="Arial"/>
                <w:b/>
                <w:bCs/>
                <w:color w:val="000000"/>
                <w:bdr w:val="none" w:sz="0" w:space="0" w:color="auto"/>
                <w:lang w:val="es-CO" w:eastAsia="es-CO"/>
              </w:rPr>
              <w:t>0.07</w:t>
            </w:r>
          </w:p>
        </w:tc>
        <w:tc>
          <w:tcPr>
            <w:tcW w:w="874" w:type="dxa"/>
            <w:tcBorders>
              <w:top w:val="nil"/>
              <w:left w:val="nil"/>
              <w:bottom w:val="nil"/>
              <w:right w:val="nil"/>
            </w:tcBorders>
            <w:shd w:val="clear" w:color="auto" w:fill="auto"/>
            <w:noWrap/>
            <w:vAlign w:val="bottom"/>
            <w:hideMark/>
          </w:tcPr>
          <w:p w14:paraId="1DE6A555"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color w:val="000000"/>
                <w:bdr w:val="none" w:sz="0" w:space="0" w:color="auto"/>
                <w:lang w:val="es-CO" w:eastAsia="es-CO"/>
              </w:rPr>
            </w:pPr>
            <w:r w:rsidRPr="002C47DB">
              <w:rPr>
                <w:rFonts w:ascii="Arial" w:eastAsia="Times New Roman" w:hAnsi="Arial" w:cs="Arial"/>
                <w:b/>
                <w:bCs/>
                <w:color w:val="000000"/>
                <w:bdr w:val="none" w:sz="0" w:space="0" w:color="auto"/>
                <w:lang w:val="es-CO" w:eastAsia="es-CO"/>
              </w:rPr>
              <w:t>0.44</w:t>
            </w:r>
          </w:p>
        </w:tc>
        <w:tc>
          <w:tcPr>
            <w:tcW w:w="1986" w:type="dxa"/>
            <w:tcBorders>
              <w:top w:val="nil"/>
              <w:left w:val="nil"/>
              <w:bottom w:val="nil"/>
              <w:right w:val="nil"/>
            </w:tcBorders>
            <w:shd w:val="clear" w:color="auto" w:fill="auto"/>
            <w:noWrap/>
            <w:vAlign w:val="bottom"/>
            <w:hideMark/>
          </w:tcPr>
          <w:p w14:paraId="34616A59"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i/>
                <w:iCs/>
                <w:color w:val="000000"/>
                <w:bdr w:val="none" w:sz="0" w:space="0" w:color="auto"/>
                <w:lang w:val="es-CO" w:eastAsia="es-CO"/>
              </w:rPr>
            </w:pPr>
            <w:proofErr w:type="spellStart"/>
            <w:r w:rsidRPr="002C47DB">
              <w:rPr>
                <w:rFonts w:ascii="Arial" w:eastAsia="Times New Roman" w:hAnsi="Arial" w:cs="Arial"/>
                <w:b/>
                <w:bCs/>
                <w:i/>
                <w:iCs/>
                <w:color w:val="000000"/>
                <w:bdr w:val="none" w:sz="0" w:space="0" w:color="auto"/>
                <w:lang w:val="es-CO" w:eastAsia="es-CO"/>
              </w:rPr>
              <w:t>Dothideomycetes</w:t>
            </w:r>
            <w:proofErr w:type="spellEnd"/>
          </w:p>
        </w:tc>
        <w:tc>
          <w:tcPr>
            <w:tcW w:w="1986" w:type="dxa"/>
            <w:tcBorders>
              <w:top w:val="nil"/>
              <w:left w:val="nil"/>
              <w:bottom w:val="nil"/>
              <w:right w:val="nil"/>
            </w:tcBorders>
            <w:shd w:val="clear" w:color="auto" w:fill="auto"/>
            <w:noWrap/>
            <w:vAlign w:val="bottom"/>
            <w:hideMark/>
          </w:tcPr>
          <w:p w14:paraId="1839A237" w14:textId="493B600E" w:rsidR="00822A41" w:rsidRPr="002C47DB" w:rsidRDefault="0072478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color w:val="000000"/>
                <w:bdr w:val="none" w:sz="0" w:space="0" w:color="auto"/>
                <w:lang w:val="es-CO" w:eastAsia="es-CO"/>
              </w:rPr>
            </w:pPr>
            <w:proofErr w:type="spellStart"/>
            <w:r w:rsidRPr="002C47DB">
              <w:rPr>
                <w:rFonts w:ascii="Arial" w:eastAsia="Times New Roman" w:hAnsi="Arial" w:cs="Arial"/>
                <w:b/>
                <w:bCs/>
                <w:color w:val="000000"/>
                <w:bdr w:val="none" w:sz="0" w:space="0" w:color="auto"/>
                <w:lang w:val="es-CO" w:eastAsia="es-CO"/>
              </w:rPr>
              <w:t>Not</w:t>
            </w:r>
            <w:proofErr w:type="spellEnd"/>
            <w:r w:rsidRPr="002C47DB">
              <w:rPr>
                <w:rFonts w:ascii="Arial" w:eastAsia="Times New Roman" w:hAnsi="Arial" w:cs="Arial"/>
                <w:b/>
                <w:bCs/>
                <w:color w:val="000000"/>
                <w:bdr w:val="none" w:sz="0" w:space="0" w:color="auto"/>
                <w:lang w:val="es-CO" w:eastAsia="es-CO"/>
              </w:rPr>
              <w:t xml:space="preserve"> </w:t>
            </w:r>
            <w:proofErr w:type="spellStart"/>
            <w:r w:rsidRPr="002C47DB">
              <w:rPr>
                <w:rFonts w:ascii="Arial" w:eastAsia="Times New Roman" w:hAnsi="Arial" w:cs="Arial"/>
                <w:b/>
                <w:bCs/>
                <w:color w:val="000000"/>
                <w:bdr w:val="none" w:sz="0" w:space="0" w:color="auto"/>
                <w:lang w:val="es-CO" w:eastAsia="es-CO"/>
              </w:rPr>
              <w:t>classified</w:t>
            </w:r>
            <w:proofErr w:type="spellEnd"/>
          </w:p>
        </w:tc>
        <w:tc>
          <w:tcPr>
            <w:tcW w:w="1985" w:type="dxa"/>
            <w:tcBorders>
              <w:top w:val="nil"/>
              <w:left w:val="nil"/>
              <w:bottom w:val="nil"/>
              <w:right w:val="nil"/>
            </w:tcBorders>
            <w:shd w:val="clear" w:color="auto" w:fill="auto"/>
            <w:noWrap/>
            <w:vAlign w:val="bottom"/>
            <w:hideMark/>
          </w:tcPr>
          <w:p w14:paraId="7610CF33" w14:textId="1F3EE64B" w:rsidR="00822A41" w:rsidRPr="002C47DB" w:rsidRDefault="0072478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color w:val="000000"/>
                <w:bdr w:val="none" w:sz="0" w:space="0" w:color="auto"/>
                <w:lang w:val="es-CO" w:eastAsia="es-CO"/>
              </w:rPr>
            </w:pPr>
            <w:proofErr w:type="spellStart"/>
            <w:r w:rsidRPr="002C47DB">
              <w:rPr>
                <w:rFonts w:ascii="Arial" w:eastAsia="Times New Roman" w:hAnsi="Arial" w:cs="Arial"/>
                <w:b/>
                <w:bCs/>
                <w:color w:val="000000"/>
                <w:bdr w:val="none" w:sz="0" w:space="0" w:color="auto"/>
                <w:lang w:val="es-CO" w:eastAsia="es-CO"/>
              </w:rPr>
              <w:t>Not</w:t>
            </w:r>
            <w:proofErr w:type="spellEnd"/>
            <w:r w:rsidRPr="002C47DB">
              <w:rPr>
                <w:rFonts w:ascii="Arial" w:eastAsia="Times New Roman" w:hAnsi="Arial" w:cs="Arial"/>
                <w:b/>
                <w:bCs/>
                <w:color w:val="000000"/>
                <w:bdr w:val="none" w:sz="0" w:space="0" w:color="auto"/>
                <w:lang w:val="es-CO" w:eastAsia="es-CO"/>
              </w:rPr>
              <w:t xml:space="preserve"> </w:t>
            </w:r>
            <w:proofErr w:type="spellStart"/>
            <w:r w:rsidRPr="002C47DB">
              <w:rPr>
                <w:rFonts w:ascii="Arial" w:eastAsia="Times New Roman" w:hAnsi="Arial" w:cs="Arial"/>
                <w:b/>
                <w:bCs/>
                <w:color w:val="000000"/>
                <w:bdr w:val="none" w:sz="0" w:space="0" w:color="auto"/>
                <w:lang w:val="es-CO" w:eastAsia="es-CO"/>
              </w:rPr>
              <w:t>classified</w:t>
            </w:r>
            <w:proofErr w:type="spellEnd"/>
          </w:p>
        </w:tc>
        <w:tc>
          <w:tcPr>
            <w:tcW w:w="1790" w:type="dxa"/>
            <w:tcBorders>
              <w:top w:val="nil"/>
              <w:left w:val="nil"/>
              <w:bottom w:val="nil"/>
              <w:right w:val="nil"/>
            </w:tcBorders>
            <w:shd w:val="clear" w:color="auto" w:fill="auto"/>
            <w:noWrap/>
            <w:vAlign w:val="bottom"/>
            <w:hideMark/>
          </w:tcPr>
          <w:p w14:paraId="7DE9D2B5" w14:textId="176B3A2D" w:rsidR="00822A41" w:rsidRPr="002C47DB" w:rsidRDefault="0072478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color w:val="000000"/>
                <w:bdr w:val="none" w:sz="0" w:space="0" w:color="auto"/>
                <w:lang w:val="es-CO" w:eastAsia="es-CO"/>
              </w:rPr>
            </w:pPr>
            <w:proofErr w:type="spellStart"/>
            <w:r w:rsidRPr="002C47DB">
              <w:rPr>
                <w:rFonts w:ascii="Arial" w:eastAsia="Times New Roman" w:hAnsi="Arial" w:cs="Arial"/>
                <w:b/>
                <w:bCs/>
                <w:color w:val="000000"/>
                <w:bdr w:val="none" w:sz="0" w:space="0" w:color="auto"/>
                <w:lang w:val="es-CO" w:eastAsia="es-CO"/>
              </w:rPr>
              <w:t>Not</w:t>
            </w:r>
            <w:proofErr w:type="spellEnd"/>
            <w:r w:rsidRPr="002C47DB">
              <w:rPr>
                <w:rFonts w:ascii="Arial" w:eastAsia="Times New Roman" w:hAnsi="Arial" w:cs="Arial"/>
                <w:b/>
                <w:bCs/>
                <w:color w:val="000000"/>
                <w:bdr w:val="none" w:sz="0" w:space="0" w:color="auto"/>
                <w:lang w:val="es-CO" w:eastAsia="es-CO"/>
              </w:rPr>
              <w:t xml:space="preserve"> </w:t>
            </w:r>
            <w:proofErr w:type="spellStart"/>
            <w:r w:rsidRPr="002C47DB">
              <w:rPr>
                <w:rFonts w:ascii="Arial" w:eastAsia="Times New Roman" w:hAnsi="Arial" w:cs="Arial"/>
                <w:b/>
                <w:bCs/>
                <w:color w:val="000000"/>
                <w:bdr w:val="none" w:sz="0" w:space="0" w:color="auto"/>
                <w:lang w:val="es-CO" w:eastAsia="es-CO"/>
              </w:rPr>
              <w:t>classified</w:t>
            </w:r>
            <w:proofErr w:type="spellEnd"/>
          </w:p>
        </w:tc>
        <w:tc>
          <w:tcPr>
            <w:tcW w:w="1144" w:type="dxa"/>
            <w:vMerge/>
            <w:tcBorders>
              <w:top w:val="nil"/>
              <w:left w:val="nil"/>
              <w:bottom w:val="single" w:sz="4" w:space="0" w:color="000000"/>
              <w:right w:val="nil"/>
            </w:tcBorders>
            <w:vAlign w:val="center"/>
            <w:hideMark/>
          </w:tcPr>
          <w:p w14:paraId="0E455B46"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color w:val="000000"/>
                <w:bdr w:val="none" w:sz="0" w:space="0" w:color="auto"/>
                <w:lang w:val="es-CO" w:eastAsia="es-CO"/>
              </w:rPr>
            </w:pPr>
          </w:p>
        </w:tc>
      </w:tr>
      <w:tr w:rsidR="00554E3C" w:rsidRPr="002C47DB" w14:paraId="4D8BE28F" w14:textId="77777777" w:rsidTr="00554E3C">
        <w:trPr>
          <w:trHeight w:val="288"/>
        </w:trPr>
        <w:tc>
          <w:tcPr>
            <w:tcW w:w="1021" w:type="dxa"/>
            <w:tcBorders>
              <w:top w:val="single" w:sz="4" w:space="0" w:color="auto"/>
              <w:left w:val="nil"/>
              <w:bottom w:val="nil"/>
              <w:right w:val="nil"/>
            </w:tcBorders>
            <w:shd w:val="clear" w:color="auto" w:fill="auto"/>
            <w:noWrap/>
            <w:vAlign w:val="bottom"/>
            <w:hideMark/>
          </w:tcPr>
          <w:p w14:paraId="37AB1995" w14:textId="199793FB" w:rsidR="00554E3C" w:rsidRPr="002C47DB" w:rsidRDefault="00554E3C"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color w:val="000000"/>
                <w:bdr w:val="none" w:sz="0" w:space="0" w:color="auto"/>
                <w:lang w:val="es-CO" w:eastAsia="es-CO"/>
              </w:rPr>
            </w:pPr>
            <w:r w:rsidRPr="002C47DB">
              <w:rPr>
                <w:rFonts w:ascii="Arial" w:eastAsia="Times New Roman" w:hAnsi="Arial" w:cs="Arial"/>
                <w:b/>
                <w:bCs/>
                <w:color w:val="000000"/>
                <w:bdr w:val="none" w:sz="0" w:space="0" w:color="auto"/>
                <w:lang w:val="es-CO" w:eastAsia="es-CO"/>
              </w:rPr>
              <w:t>ASV_14</w:t>
            </w:r>
          </w:p>
        </w:tc>
        <w:tc>
          <w:tcPr>
            <w:tcW w:w="874" w:type="dxa"/>
            <w:tcBorders>
              <w:top w:val="single" w:sz="4" w:space="0" w:color="auto"/>
              <w:left w:val="nil"/>
              <w:bottom w:val="nil"/>
              <w:right w:val="nil"/>
            </w:tcBorders>
            <w:shd w:val="clear" w:color="auto" w:fill="auto"/>
            <w:noWrap/>
            <w:vAlign w:val="bottom"/>
            <w:hideMark/>
          </w:tcPr>
          <w:p w14:paraId="3A014657" w14:textId="24A2345B" w:rsidR="00554E3C" w:rsidRPr="002C47DB" w:rsidRDefault="00554E3C"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color w:val="000000"/>
                <w:bdr w:val="none" w:sz="0" w:space="0" w:color="auto"/>
                <w:lang w:val="es-CO" w:eastAsia="es-CO"/>
              </w:rPr>
            </w:pPr>
            <w:r w:rsidRPr="002C47DB">
              <w:rPr>
                <w:rFonts w:ascii="Arial" w:eastAsia="Times New Roman" w:hAnsi="Arial" w:cs="Arial"/>
                <w:b/>
                <w:bCs/>
                <w:color w:val="000000"/>
                <w:bdr w:val="none" w:sz="0" w:space="0" w:color="auto"/>
                <w:lang w:val="es-CO" w:eastAsia="es-CO"/>
              </w:rPr>
              <w:t>0.50</w:t>
            </w:r>
          </w:p>
        </w:tc>
        <w:tc>
          <w:tcPr>
            <w:tcW w:w="874" w:type="dxa"/>
            <w:tcBorders>
              <w:top w:val="single" w:sz="4" w:space="0" w:color="auto"/>
              <w:left w:val="nil"/>
              <w:bottom w:val="nil"/>
              <w:right w:val="nil"/>
            </w:tcBorders>
            <w:shd w:val="clear" w:color="auto" w:fill="auto"/>
            <w:noWrap/>
            <w:vAlign w:val="bottom"/>
            <w:hideMark/>
          </w:tcPr>
          <w:p w14:paraId="5DF44FF2" w14:textId="301DBE70" w:rsidR="00554E3C" w:rsidRPr="002C47DB" w:rsidRDefault="00554E3C"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color w:val="000000"/>
                <w:bdr w:val="none" w:sz="0" w:space="0" w:color="auto"/>
                <w:lang w:val="es-CO" w:eastAsia="es-CO"/>
              </w:rPr>
            </w:pPr>
            <w:r w:rsidRPr="002C47DB">
              <w:rPr>
                <w:rFonts w:ascii="Arial" w:eastAsia="Times New Roman" w:hAnsi="Arial" w:cs="Arial"/>
                <w:b/>
                <w:bCs/>
                <w:color w:val="000000"/>
                <w:bdr w:val="none" w:sz="0" w:space="0" w:color="auto"/>
                <w:lang w:val="es-CO" w:eastAsia="es-CO"/>
              </w:rPr>
              <w:t>9.70</w:t>
            </w:r>
          </w:p>
        </w:tc>
        <w:tc>
          <w:tcPr>
            <w:tcW w:w="1986" w:type="dxa"/>
            <w:tcBorders>
              <w:top w:val="single" w:sz="4" w:space="0" w:color="auto"/>
              <w:left w:val="nil"/>
              <w:bottom w:val="nil"/>
              <w:right w:val="nil"/>
            </w:tcBorders>
            <w:shd w:val="clear" w:color="auto" w:fill="auto"/>
            <w:noWrap/>
            <w:vAlign w:val="bottom"/>
            <w:hideMark/>
          </w:tcPr>
          <w:p w14:paraId="00ABD6AD" w14:textId="57522E94" w:rsidR="00554E3C" w:rsidRPr="002C47DB" w:rsidRDefault="00554E3C"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i/>
                <w:iCs/>
                <w:color w:val="000000"/>
                <w:bdr w:val="none" w:sz="0" w:space="0" w:color="auto"/>
                <w:lang w:val="es-CO" w:eastAsia="es-CO"/>
              </w:rPr>
            </w:pPr>
            <w:proofErr w:type="spellStart"/>
            <w:r w:rsidRPr="002C47DB">
              <w:rPr>
                <w:rFonts w:ascii="Arial" w:eastAsia="Times New Roman" w:hAnsi="Arial" w:cs="Arial"/>
                <w:b/>
                <w:bCs/>
                <w:i/>
                <w:iCs/>
                <w:color w:val="000000"/>
                <w:bdr w:val="none" w:sz="0" w:space="0" w:color="auto"/>
                <w:lang w:val="es-CO" w:eastAsia="es-CO"/>
              </w:rPr>
              <w:t>Dothideomycetes</w:t>
            </w:r>
            <w:proofErr w:type="spellEnd"/>
          </w:p>
        </w:tc>
        <w:tc>
          <w:tcPr>
            <w:tcW w:w="1986" w:type="dxa"/>
            <w:tcBorders>
              <w:top w:val="single" w:sz="4" w:space="0" w:color="auto"/>
              <w:left w:val="nil"/>
              <w:bottom w:val="nil"/>
              <w:right w:val="nil"/>
            </w:tcBorders>
            <w:shd w:val="clear" w:color="auto" w:fill="auto"/>
            <w:noWrap/>
            <w:vAlign w:val="bottom"/>
            <w:hideMark/>
          </w:tcPr>
          <w:p w14:paraId="5B576391" w14:textId="3A1B6412" w:rsidR="00554E3C" w:rsidRPr="002C47DB" w:rsidRDefault="00554E3C"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i/>
                <w:iCs/>
                <w:color w:val="000000"/>
                <w:bdr w:val="none" w:sz="0" w:space="0" w:color="auto"/>
                <w:lang w:val="es-CO" w:eastAsia="es-CO"/>
              </w:rPr>
            </w:pPr>
            <w:proofErr w:type="spellStart"/>
            <w:r w:rsidRPr="002C47DB">
              <w:rPr>
                <w:rFonts w:ascii="Arial" w:eastAsia="Times New Roman" w:hAnsi="Arial" w:cs="Arial"/>
                <w:b/>
                <w:bCs/>
                <w:i/>
                <w:iCs/>
                <w:color w:val="000000"/>
                <w:bdr w:val="none" w:sz="0" w:space="0" w:color="auto"/>
                <w:lang w:val="es-CO" w:eastAsia="es-CO"/>
              </w:rPr>
              <w:t>Capnodiales</w:t>
            </w:r>
            <w:proofErr w:type="spellEnd"/>
          </w:p>
        </w:tc>
        <w:tc>
          <w:tcPr>
            <w:tcW w:w="1985" w:type="dxa"/>
            <w:tcBorders>
              <w:top w:val="single" w:sz="4" w:space="0" w:color="auto"/>
              <w:left w:val="nil"/>
              <w:bottom w:val="nil"/>
              <w:right w:val="nil"/>
            </w:tcBorders>
            <w:shd w:val="clear" w:color="auto" w:fill="auto"/>
            <w:noWrap/>
            <w:vAlign w:val="bottom"/>
            <w:hideMark/>
          </w:tcPr>
          <w:p w14:paraId="42939EC6" w14:textId="321B43B5" w:rsidR="00554E3C" w:rsidRPr="002C47DB" w:rsidRDefault="00554E3C"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i/>
                <w:iCs/>
                <w:color w:val="000000"/>
                <w:bdr w:val="none" w:sz="0" w:space="0" w:color="auto"/>
                <w:lang w:val="es-CO" w:eastAsia="es-CO"/>
              </w:rPr>
            </w:pPr>
            <w:proofErr w:type="spellStart"/>
            <w:r w:rsidRPr="002C47DB">
              <w:rPr>
                <w:rFonts w:ascii="Arial" w:eastAsia="Times New Roman" w:hAnsi="Arial" w:cs="Arial"/>
                <w:b/>
                <w:bCs/>
                <w:i/>
                <w:iCs/>
                <w:color w:val="000000"/>
                <w:bdr w:val="none" w:sz="0" w:space="0" w:color="auto"/>
                <w:lang w:val="es-CO" w:eastAsia="es-CO"/>
              </w:rPr>
              <w:t>Mycosphaerellaceae</w:t>
            </w:r>
            <w:proofErr w:type="spellEnd"/>
          </w:p>
        </w:tc>
        <w:tc>
          <w:tcPr>
            <w:tcW w:w="1790" w:type="dxa"/>
            <w:tcBorders>
              <w:top w:val="single" w:sz="4" w:space="0" w:color="auto"/>
              <w:left w:val="nil"/>
              <w:bottom w:val="nil"/>
              <w:right w:val="nil"/>
            </w:tcBorders>
            <w:shd w:val="clear" w:color="auto" w:fill="auto"/>
            <w:noWrap/>
            <w:vAlign w:val="bottom"/>
            <w:hideMark/>
          </w:tcPr>
          <w:p w14:paraId="343EE2DA" w14:textId="586D17B5" w:rsidR="00554E3C" w:rsidRPr="002C47DB" w:rsidRDefault="00554E3C"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i/>
                <w:iCs/>
                <w:color w:val="000000"/>
                <w:bdr w:val="none" w:sz="0" w:space="0" w:color="auto"/>
                <w:lang w:val="es-CO" w:eastAsia="es-CO"/>
              </w:rPr>
            </w:pPr>
            <w:proofErr w:type="spellStart"/>
            <w:r w:rsidRPr="002C47DB">
              <w:rPr>
                <w:rFonts w:ascii="Arial" w:eastAsia="Times New Roman" w:hAnsi="Arial" w:cs="Arial"/>
                <w:b/>
                <w:bCs/>
                <w:i/>
                <w:iCs/>
                <w:color w:val="000000"/>
                <w:bdr w:val="none" w:sz="0" w:space="0" w:color="auto"/>
                <w:lang w:val="es-CO" w:eastAsia="es-CO"/>
              </w:rPr>
              <w:t>Pseudocercospora</w:t>
            </w:r>
            <w:proofErr w:type="spellEnd"/>
          </w:p>
        </w:tc>
        <w:tc>
          <w:tcPr>
            <w:tcW w:w="1144" w:type="dxa"/>
            <w:vMerge w:val="restart"/>
            <w:tcBorders>
              <w:top w:val="nil"/>
              <w:left w:val="nil"/>
              <w:bottom w:val="single" w:sz="4" w:space="0" w:color="000000"/>
              <w:right w:val="nil"/>
            </w:tcBorders>
            <w:shd w:val="clear" w:color="auto" w:fill="auto"/>
            <w:noWrap/>
            <w:vAlign w:val="center"/>
            <w:hideMark/>
          </w:tcPr>
          <w:p w14:paraId="6B91A5A0" w14:textId="77777777" w:rsidR="00554E3C" w:rsidRPr="002C47DB" w:rsidRDefault="00554E3C"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color w:val="000000"/>
                <w:bdr w:val="none" w:sz="0" w:space="0" w:color="auto"/>
                <w:lang w:val="es-CO" w:eastAsia="es-CO"/>
              </w:rPr>
            </w:pPr>
            <w:r w:rsidRPr="002C47DB">
              <w:rPr>
                <w:rFonts w:ascii="Arial" w:eastAsia="Times New Roman" w:hAnsi="Arial" w:cs="Arial"/>
                <w:b/>
                <w:bCs/>
                <w:color w:val="000000"/>
                <w:bdr w:val="none" w:sz="0" w:space="0" w:color="auto"/>
                <w:lang w:val="es-CO" w:eastAsia="es-CO"/>
              </w:rPr>
              <w:t>III</w:t>
            </w:r>
          </w:p>
        </w:tc>
      </w:tr>
      <w:tr w:rsidR="00822A41" w:rsidRPr="002C47DB" w14:paraId="5C07B071" w14:textId="77777777" w:rsidTr="00554E3C">
        <w:trPr>
          <w:trHeight w:val="288"/>
        </w:trPr>
        <w:tc>
          <w:tcPr>
            <w:tcW w:w="1021" w:type="dxa"/>
            <w:tcBorders>
              <w:top w:val="nil"/>
              <w:left w:val="nil"/>
              <w:bottom w:val="nil"/>
              <w:right w:val="nil"/>
            </w:tcBorders>
            <w:shd w:val="clear" w:color="auto" w:fill="auto"/>
            <w:noWrap/>
            <w:vAlign w:val="bottom"/>
            <w:hideMark/>
          </w:tcPr>
          <w:p w14:paraId="520961B1"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color w:val="000000"/>
                <w:bdr w:val="none" w:sz="0" w:space="0" w:color="auto"/>
                <w:lang w:val="es-CO" w:eastAsia="es-CO"/>
              </w:rPr>
            </w:pPr>
            <w:r w:rsidRPr="002C47DB">
              <w:rPr>
                <w:rFonts w:ascii="Arial" w:eastAsia="Times New Roman" w:hAnsi="Arial" w:cs="Arial"/>
                <w:b/>
                <w:bCs/>
                <w:color w:val="000000"/>
                <w:bdr w:val="none" w:sz="0" w:space="0" w:color="auto"/>
                <w:lang w:val="es-CO" w:eastAsia="es-CO"/>
              </w:rPr>
              <w:t>ASV_151</w:t>
            </w:r>
          </w:p>
        </w:tc>
        <w:tc>
          <w:tcPr>
            <w:tcW w:w="874" w:type="dxa"/>
            <w:tcBorders>
              <w:top w:val="nil"/>
              <w:left w:val="nil"/>
              <w:bottom w:val="nil"/>
              <w:right w:val="nil"/>
            </w:tcBorders>
            <w:shd w:val="clear" w:color="auto" w:fill="auto"/>
            <w:noWrap/>
            <w:vAlign w:val="bottom"/>
            <w:hideMark/>
          </w:tcPr>
          <w:p w14:paraId="4CF5B27E"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color w:val="000000"/>
                <w:bdr w:val="none" w:sz="0" w:space="0" w:color="auto"/>
                <w:lang w:val="es-CO" w:eastAsia="es-CO"/>
              </w:rPr>
            </w:pPr>
            <w:r w:rsidRPr="002C47DB">
              <w:rPr>
                <w:rFonts w:ascii="Arial" w:eastAsia="Times New Roman" w:hAnsi="Arial" w:cs="Arial"/>
                <w:b/>
                <w:bCs/>
                <w:color w:val="000000"/>
                <w:bdr w:val="none" w:sz="0" w:space="0" w:color="auto"/>
                <w:lang w:val="es-CO" w:eastAsia="es-CO"/>
              </w:rPr>
              <w:t>0.06</w:t>
            </w:r>
          </w:p>
        </w:tc>
        <w:tc>
          <w:tcPr>
            <w:tcW w:w="874" w:type="dxa"/>
            <w:tcBorders>
              <w:top w:val="nil"/>
              <w:left w:val="nil"/>
              <w:bottom w:val="nil"/>
              <w:right w:val="nil"/>
            </w:tcBorders>
            <w:shd w:val="clear" w:color="auto" w:fill="auto"/>
            <w:noWrap/>
            <w:vAlign w:val="bottom"/>
            <w:hideMark/>
          </w:tcPr>
          <w:p w14:paraId="08CD7AE5"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color w:val="000000"/>
                <w:bdr w:val="none" w:sz="0" w:space="0" w:color="auto"/>
                <w:lang w:val="es-CO" w:eastAsia="es-CO"/>
              </w:rPr>
            </w:pPr>
            <w:r w:rsidRPr="002C47DB">
              <w:rPr>
                <w:rFonts w:ascii="Arial" w:eastAsia="Times New Roman" w:hAnsi="Arial" w:cs="Arial"/>
                <w:b/>
                <w:bCs/>
                <w:color w:val="000000"/>
                <w:bdr w:val="none" w:sz="0" w:space="0" w:color="auto"/>
                <w:lang w:val="es-CO" w:eastAsia="es-CO"/>
              </w:rPr>
              <w:t>0.24</w:t>
            </w:r>
          </w:p>
        </w:tc>
        <w:tc>
          <w:tcPr>
            <w:tcW w:w="1986" w:type="dxa"/>
            <w:tcBorders>
              <w:top w:val="nil"/>
              <w:left w:val="nil"/>
              <w:bottom w:val="nil"/>
              <w:right w:val="nil"/>
            </w:tcBorders>
            <w:shd w:val="clear" w:color="auto" w:fill="auto"/>
            <w:noWrap/>
            <w:vAlign w:val="bottom"/>
            <w:hideMark/>
          </w:tcPr>
          <w:p w14:paraId="4DF064FA"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i/>
                <w:iCs/>
                <w:color w:val="000000"/>
                <w:bdr w:val="none" w:sz="0" w:space="0" w:color="auto"/>
                <w:lang w:val="es-CO" w:eastAsia="es-CO"/>
              </w:rPr>
            </w:pPr>
            <w:proofErr w:type="spellStart"/>
            <w:r w:rsidRPr="002C47DB">
              <w:rPr>
                <w:rFonts w:ascii="Arial" w:eastAsia="Times New Roman" w:hAnsi="Arial" w:cs="Arial"/>
                <w:b/>
                <w:bCs/>
                <w:i/>
                <w:iCs/>
                <w:color w:val="000000"/>
                <w:bdr w:val="none" w:sz="0" w:space="0" w:color="auto"/>
                <w:lang w:val="es-CO" w:eastAsia="es-CO"/>
              </w:rPr>
              <w:t>Dothideomycetes</w:t>
            </w:r>
            <w:proofErr w:type="spellEnd"/>
          </w:p>
        </w:tc>
        <w:tc>
          <w:tcPr>
            <w:tcW w:w="1986" w:type="dxa"/>
            <w:tcBorders>
              <w:top w:val="nil"/>
              <w:left w:val="nil"/>
              <w:bottom w:val="nil"/>
              <w:right w:val="nil"/>
            </w:tcBorders>
            <w:shd w:val="clear" w:color="auto" w:fill="auto"/>
            <w:noWrap/>
            <w:vAlign w:val="bottom"/>
            <w:hideMark/>
          </w:tcPr>
          <w:p w14:paraId="1A5EB718"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i/>
                <w:iCs/>
                <w:color w:val="000000"/>
                <w:bdr w:val="none" w:sz="0" w:space="0" w:color="auto"/>
                <w:lang w:val="es-CO" w:eastAsia="es-CO"/>
              </w:rPr>
            </w:pPr>
            <w:proofErr w:type="spellStart"/>
            <w:r w:rsidRPr="002C47DB">
              <w:rPr>
                <w:rFonts w:ascii="Arial" w:eastAsia="Times New Roman" w:hAnsi="Arial" w:cs="Arial"/>
                <w:b/>
                <w:bCs/>
                <w:i/>
                <w:iCs/>
                <w:color w:val="000000"/>
                <w:bdr w:val="none" w:sz="0" w:space="0" w:color="auto"/>
                <w:lang w:val="es-CO" w:eastAsia="es-CO"/>
              </w:rPr>
              <w:t>Capnodiales</w:t>
            </w:r>
            <w:proofErr w:type="spellEnd"/>
          </w:p>
        </w:tc>
        <w:tc>
          <w:tcPr>
            <w:tcW w:w="1985" w:type="dxa"/>
            <w:tcBorders>
              <w:top w:val="nil"/>
              <w:left w:val="nil"/>
              <w:bottom w:val="nil"/>
              <w:right w:val="nil"/>
            </w:tcBorders>
            <w:shd w:val="clear" w:color="auto" w:fill="auto"/>
            <w:noWrap/>
            <w:vAlign w:val="bottom"/>
            <w:hideMark/>
          </w:tcPr>
          <w:p w14:paraId="3EA2D941"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i/>
                <w:iCs/>
                <w:color w:val="000000"/>
                <w:bdr w:val="none" w:sz="0" w:space="0" w:color="auto"/>
                <w:lang w:val="es-CO" w:eastAsia="es-CO"/>
              </w:rPr>
            </w:pPr>
            <w:proofErr w:type="spellStart"/>
            <w:r w:rsidRPr="002C47DB">
              <w:rPr>
                <w:rFonts w:ascii="Arial" w:eastAsia="Times New Roman" w:hAnsi="Arial" w:cs="Arial"/>
                <w:b/>
                <w:bCs/>
                <w:i/>
                <w:iCs/>
                <w:color w:val="000000"/>
                <w:bdr w:val="none" w:sz="0" w:space="0" w:color="auto"/>
                <w:lang w:val="es-CO" w:eastAsia="es-CO"/>
              </w:rPr>
              <w:t>Mycosphaerellaceae</w:t>
            </w:r>
            <w:proofErr w:type="spellEnd"/>
          </w:p>
        </w:tc>
        <w:tc>
          <w:tcPr>
            <w:tcW w:w="1790" w:type="dxa"/>
            <w:tcBorders>
              <w:top w:val="nil"/>
              <w:left w:val="nil"/>
              <w:bottom w:val="nil"/>
              <w:right w:val="nil"/>
            </w:tcBorders>
            <w:shd w:val="clear" w:color="auto" w:fill="auto"/>
            <w:noWrap/>
            <w:vAlign w:val="bottom"/>
            <w:hideMark/>
          </w:tcPr>
          <w:p w14:paraId="08755BAC" w14:textId="2A2CC2FC" w:rsidR="00822A41" w:rsidRPr="002C47DB" w:rsidRDefault="0072478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color w:val="000000"/>
                <w:bdr w:val="none" w:sz="0" w:space="0" w:color="auto"/>
                <w:lang w:val="es-CO" w:eastAsia="es-CO"/>
              </w:rPr>
            </w:pPr>
            <w:proofErr w:type="spellStart"/>
            <w:r w:rsidRPr="002C47DB">
              <w:rPr>
                <w:rFonts w:ascii="Arial" w:eastAsia="Times New Roman" w:hAnsi="Arial" w:cs="Arial"/>
                <w:b/>
                <w:bCs/>
                <w:color w:val="000000"/>
                <w:bdr w:val="none" w:sz="0" w:space="0" w:color="auto"/>
                <w:lang w:val="es-CO" w:eastAsia="es-CO"/>
              </w:rPr>
              <w:t>Not</w:t>
            </w:r>
            <w:proofErr w:type="spellEnd"/>
            <w:r w:rsidRPr="002C47DB">
              <w:rPr>
                <w:rFonts w:ascii="Arial" w:eastAsia="Times New Roman" w:hAnsi="Arial" w:cs="Arial"/>
                <w:b/>
                <w:bCs/>
                <w:color w:val="000000"/>
                <w:bdr w:val="none" w:sz="0" w:space="0" w:color="auto"/>
                <w:lang w:val="es-CO" w:eastAsia="es-CO"/>
              </w:rPr>
              <w:t xml:space="preserve"> </w:t>
            </w:r>
            <w:proofErr w:type="spellStart"/>
            <w:r w:rsidRPr="002C47DB">
              <w:rPr>
                <w:rFonts w:ascii="Arial" w:eastAsia="Times New Roman" w:hAnsi="Arial" w:cs="Arial"/>
                <w:b/>
                <w:bCs/>
                <w:color w:val="000000"/>
                <w:bdr w:val="none" w:sz="0" w:space="0" w:color="auto"/>
                <w:lang w:val="es-CO" w:eastAsia="es-CO"/>
              </w:rPr>
              <w:t>classified</w:t>
            </w:r>
            <w:proofErr w:type="spellEnd"/>
          </w:p>
        </w:tc>
        <w:tc>
          <w:tcPr>
            <w:tcW w:w="1144" w:type="dxa"/>
            <w:vMerge/>
            <w:tcBorders>
              <w:top w:val="nil"/>
              <w:left w:val="nil"/>
              <w:bottom w:val="single" w:sz="4" w:space="0" w:color="000000"/>
              <w:right w:val="nil"/>
            </w:tcBorders>
            <w:vAlign w:val="center"/>
            <w:hideMark/>
          </w:tcPr>
          <w:p w14:paraId="194A8CC9"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color w:val="000000"/>
                <w:bdr w:val="none" w:sz="0" w:space="0" w:color="auto"/>
                <w:lang w:val="es-CO" w:eastAsia="es-CO"/>
              </w:rPr>
            </w:pPr>
          </w:p>
        </w:tc>
      </w:tr>
      <w:tr w:rsidR="00822A41" w:rsidRPr="002C47DB" w14:paraId="2A4AE534" w14:textId="77777777" w:rsidTr="00554E3C">
        <w:trPr>
          <w:trHeight w:val="288"/>
        </w:trPr>
        <w:tc>
          <w:tcPr>
            <w:tcW w:w="1021" w:type="dxa"/>
            <w:tcBorders>
              <w:top w:val="nil"/>
              <w:left w:val="nil"/>
              <w:bottom w:val="nil"/>
              <w:right w:val="nil"/>
            </w:tcBorders>
            <w:shd w:val="clear" w:color="auto" w:fill="auto"/>
            <w:noWrap/>
            <w:vAlign w:val="bottom"/>
            <w:hideMark/>
          </w:tcPr>
          <w:p w14:paraId="460E53F5"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color w:val="000000"/>
                <w:bdr w:val="none" w:sz="0" w:space="0" w:color="auto"/>
                <w:lang w:val="es-CO" w:eastAsia="es-CO"/>
              </w:rPr>
            </w:pPr>
            <w:r w:rsidRPr="002C47DB">
              <w:rPr>
                <w:rFonts w:ascii="Arial" w:eastAsia="Times New Roman" w:hAnsi="Arial" w:cs="Arial"/>
                <w:b/>
                <w:bCs/>
                <w:color w:val="000000"/>
                <w:bdr w:val="none" w:sz="0" w:space="0" w:color="auto"/>
                <w:lang w:val="es-CO" w:eastAsia="es-CO"/>
              </w:rPr>
              <w:lastRenderedPageBreak/>
              <w:t>ASV_125</w:t>
            </w:r>
          </w:p>
        </w:tc>
        <w:tc>
          <w:tcPr>
            <w:tcW w:w="874" w:type="dxa"/>
            <w:tcBorders>
              <w:top w:val="nil"/>
              <w:left w:val="nil"/>
              <w:bottom w:val="nil"/>
              <w:right w:val="nil"/>
            </w:tcBorders>
            <w:shd w:val="clear" w:color="auto" w:fill="auto"/>
            <w:noWrap/>
            <w:vAlign w:val="bottom"/>
            <w:hideMark/>
          </w:tcPr>
          <w:p w14:paraId="2EB7B4D9"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color w:val="000000"/>
                <w:bdr w:val="none" w:sz="0" w:space="0" w:color="auto"/>
                <w:lang w:val="es-CO" w:eastAsia="es-CO"/>
              </w:rPr>
            </w:pPr>
            <w:r w:rsidRPr="002C47DB">
              <w:rPr>
                <w:rFonts w:ascii="Arial" w:eastAsia="Times New Roman" w:hAnsi="Arial" w:cs="Arial"/>
                <w:b/>
                <w:bCs/>
                <w:color w:val="000000"/>
                <w:bdr w:val="none" w:sz="0" w:space="0" w:color="auto"/>
                <w:lang w:val="es-CO" w:eastAsia="es-CO"/>
              </w:rPr>
              <w:t>0.06</w:t>
            </w:r>
          </w:p>
        </w:tc>
        <w:tc>
          <w:tcPr>
            <w:tcW w:w="874" w:type="dxa"/>
            <w:tcBorders>
              <w:top w:val="nil"/>
              <w:left w:val="nil"/>
              <w:bottom w:val="nil"/>
              <w:right w:val="nil"/>
            </w:tcBorders>
            <w:shd w:val="clear" w:color="auto" w:fill="auto"/>
            <w:noWrap/>
            <w:vAlign w:val="bottom"/>
            <w:hideMark/>
          </w:tcPr>
          <w:p w14:paraId="58A1B050"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color w:val="000000"/>
                <w:bdr w:val="none" w:sz="0" w:space="0" w:color="auto"/>
                <w:lang w:val="es-CO" w:eastAsia="es-CO"/>
              </w:rPr>
            </w:pPr>
            <w:r w:rsidRPr="002C47DB">
              <w:rPr>
                <w:rFonts w:ascii="Arial" w:eastAsia="Times New Roman" w:hAnsi="Arial" w:cs="Arial"/>
                <w:b/>
                <w:bCs/>
                <w:color w:val="000000"/>
                <w:bdr w:val="none" w:sz="0" w:space="0" w:color="auto"/>
                <w:lang w:val="es-CO" w:eastAsia="es-CO"/>
              </w:rPr>
              <w:t>0.34</w:t>
            </w:r>
          </w:p>
        </w:tc>
        <w:tc>
          <w:tcPr>
            <w:tcW w:w="1986" w:type="dxa"/>
            <w:tcBorders>
              <w:top w:val="nil"/>
              <w:left w:val="nil"/>
              <w:bottom w:val="nil"/>
              <w:right w:val="nil"/>
            </w:tcBorders>
            <w:shd w:val="clear" w:color="auto" w:fill="auto"/>
            <w:noWrap/>
            <w:vAlign w:val="bottom"/>
            <w:hideMark/>
          </w:tcPr>
          <w:p w14:paraId="4DF5D1D7"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i/>
                <w:iCs/>
                <w:color w:val="000000"/>
                <w:bdr w:val="none" w:sz="0" w:space="0" w:color="auto"/>
                <w:lang w:val="es-CO" w:eastAsia="es-CO"/>
              </w:rPr>
            </w:pPr>
            <w:proofErr w:type="spellStart"/>
            <w:r w:rsidRPr="002C47DB">
              <w:rPr>
                <w:rFonts w:ascii="Arial" w:eastAsia="Times New Roman" w:hAnsi="Arial" w:cs="Arial"/>
                <w:b/>
                <w:bCs/>
                <w:i/>
                <w:iCs/>
                <w:color w:val="000000"/>
                <w:bdr w:val="none" w:sz="0" w:space="0" w:color="auto"/>
                <w:lang w:val="es-CO" w:eastAsia="es-CO"/>
              </w:rPr>
              <w:t>Dothideomycetes</w:t>
            </w:r>
            <w:proofErr w:type="spellEnd"/>
          </w:p>
        </w:tc>
        <w:tc>
          <w:tcPr>
            <w:tcW w:w="1986" w:type="dxa"/>
            <w:tcBorders>
              <w:top w:val="nil"/>
              <w:left w:val="nil"/>
              <w:bottom w:val="nil"/>
              <w:right w:val="nil"/>
            </w:tcBorders>
            <w:shd w:val="clear" w:color="auto" w:fill="auto"/>
            <w:noWrap/>
            <w:vAlign w:val="bottom"/>
            <w:hideMark/>
          </w:tcPr>
          <w:p w14:paraId="6A800AB5"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i/>
                <w:iCs/>
                <w:color w:val="000000"/>
                <w:bdr w:val="none" w:sz="0" w:space="0" w:color="auto"/>
                <w:lang w:val="es-CO" w:eastAsia="es-CO"/>
              </w:rPr>
            </w:pPr>
            <w:proofErr w:type="spellStart"/>
            <w:r w:rsidRPr="002C47DB">
              <w:rPr>
                <w:rFonts w:ascii="Arial" w:eastAsia="Times New Roman" w:hAnsi="Arial" w:cs="Arial"/>
                <w:b/>
                <w:bCs/>
                <w:i/>
                <w:iCs/>
                <w:color w:val="000000"/>
                <w:bdr w:val="none" w:sz="0" w:space="0" w:color="auto"/>
                <w:lang w:val="es-CO" w:eastAsia="es-CO"/>
              </w:rPr>
              <w:t>Capnodiales</w:t>
            </w:r>
            <w:proofErr w:type="spellEnd"/>
          </w:p>
        </w:tc>
        <w:tc>
          <w:tcPr>
            <w:tcW w:w="1985" w:type="dxa"/>
            <w:tcBorders>
              <w:top w:val="nil"/>
              <w:left w:val="nil"/>
              <w:bottom w:val="nil"/>
              <w:right w:val="nil"/>
            </w:tcBorders>
            <w:shd w:val="clear" w:color="auto" w:fill="auto"/>
            <w:noWrap/>
            <w:vAlign w:val="bottom"/>
            <w:hideMark/>
          </w:tcPr>
          <w:p w14:paraId="4D27A748"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i/>
                <w:iCs/>
                <w:color w:val="000000"/>
                <w:bdr w:val="none" w:sz="0" w:space="0" w:color="auto"/>
                <w:lang w:val="es-CO" w:eastAsia="es-CO"/>
              </w:rPr>
            </w:pPr>
            <w:proofErr w:type="spellStart"/>
            <w:r w:rsidRPr="002C47DB">
              <w:rPr>
                <w:rFonts w:ascii="Arial" w:eastAsia="Times New Roman" w:hAnsi="Arial" w:cs="Arial"/>
                <w:b/>
                <w:bCs/>
                <w:i/>
                <w:iCs/>
                <w:color w:val="000000"/>
                <w:bdr w:val="none" w:sz="0" w:space="0" w:color="auto"/>
                <w:lang w:val="es-CO" w:eastAsia="es-CO"/>
              </w:rPr>
              <w:t>Mycosphaerellaceae</w:t>
            </w:r>
            <w:proofErr w:type="spellEnd"/>
          </w:p>
        </w:tc>
        <w:tc>
          <w:tcPr>
            <w:tcW w:w="1790" w:type="dxa"/>
            <w:tcBorders>
              <w:top w:val="nil"/>
              <w:left w:val="nil"/>
              <w:bottom w:val="nil"/>
              <w:right w:val="nil"/>
            </w:tcBorders>
            <w:shd w:val="clear" w:color="auto" w:fill="auto"/>
            <w:noWrap/>
            <w:vAlign w:val="bottom"/>
            <w:hideMark/>
          </w:tcPr>
          <w:p w14:paraId="054953B8" w14:textId="6508AFB2" w:rsidR="00822A41" w:rsidRPr="002C47DB" w:rsidRDefault="0072478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color w:val="000000"/>
                <w:bdr w:val="none" w:sz="0" w:space="0" w:color="auto"/>
                <w:lang w:val="es-CO" w:eastAsia="es-CO"/>
              </w:rPr>
            </w:pPr>
            <w:proofErr w:type="spellStart"/>
            <w:r w:rsidRPr="002C47DB">
              <w:rPr>
                <w:rFonts w:ascii="Arial" w:eastAsia="Times New Roman" w:hAnsi="Arial" w:cs="Arial"/>
                <w:b/>
                <w:bCs/>
                <w:color w:val="000000"/>
                <w:bdr w:val="none" w:sz="0" w:space="0" w:color="auto"/>
                <w:lang w:val="es-CO" w:eastAsia="es-CO"/>
              </w:rPr>
              <w:t>Not</w:t>
            </w:r>
            <w:proofErr w:type="spellEnd"/>
            <w:r w:rsidRPr="002C47DB">
              <w:rPr>
                <w:rFonts w:ascii="Arial" w:eastAsia="Times New Roman" w:hAnsi="Arial" w:cs="Arial"/>
                <w:b/>
                <w:bCs/>
                <w:color w:val="000000"/>
                <w:bdr w:val="none" w:sz="0" w:space="0" w:color="auto"/>
                <w:lang w:val="es-CO" w:eastAsia="es-CO"/>
              </w:rPr>
              <w:t xml:space="preserve"> </w:t>
            </w:r>
            <w:proofErr w:type="spellStart"/>
            <w:r w:rsidRPr="002C47DB">
              <w:rPr>
                <w:rFonts w:ascii="Arial" w:eastAsia="Times New Roman" w:hAnsi="Arial" w:cs="Arial"/>
                <w:b/>
                <w:bCs/>
                <w:color w:val="000000"/>
                <w:bdr w:val="none" w:sz="0" w:space="0" w:color="auto"/>
                <w:lang w:val="es-CO" w:eastAsia="es-CO"/>
              </w:rPr>
              <w:t>classified</w:t>
            </w:r>
            <w:proofErr w:type="spellEnd"/>
          </w:p>
        </w:tc>
        <w:tc>
          <w:tcPr>
            <w:tcW w:w="1144" w:type="dxa"/>
            <w:vMerge/>
            <w:tcBorders>
              <w:top w:val="nil"/>
              <w:left w:val="nil"/>
              <w:bottom w:val="single" w:sz="4" w:space="0" w:color="000000"/>
              <w:right w:val="nil"/>
            </w:tcBorders>
            <w:vAlign w:val="center"/>
            <w:hideMark/>
          </w:tcPr>
          <w:p w14:paraId="691D7629"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color w:val="000000"/>
                <w:bdr w:val="none" w:sz="0" w:space="0" w:color="auto"/>
                <w:lang w:val="es-CO" w:eastAsia="es-CO"/>
              </w:rPr>
            </w:pPr>
          </w:p>
        </w:tc>
      </w:tr>
      <w:tr w:rsidR="00822A41" w:rsidRPr="002C47DB" w14:paraId="00D7DE12" w14:textId="77777777" w:rsidTr="00554E3C">
        <w:trPr>
          <w:trHeight w:val="312"/>
        </w:trPr>
        <w:tc>
          <w:tcPr>
            <w:tcW w:w="1021" w:type="dxa"/>
            <w:tcBorders>
              <w:top w:val="nil"/>
              <w:left w:val="nil"/>
              <w:bottom w:val="nil"/>
              <w:right w:val="nil"/>
            </w:tcBorders>
            <w:shd w:val="clear" w:color="auto" w:fill="auto"/>
            <w:noWrap/>
            <w:vAlign w:val="bottom"/>
            <w:hideMark/>
          </w:tcPr>
          <w:p w14:paraId="1647BB5C"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2C47DB">
              <w:rPr>
                <w:rFonts w:ascii="Arial" w:eastAsia="Times New Roman" w:hAnsi="Arial" w:cs="Arial"/>
                <w:color w:val="000000"/>
                <w:bdr w:val="none" w:sz="0" w:space="0" w:color="auto"/>
                <w:lang w:val="es-CO" w:eastAsia="es-CO"/>
              </w:rPr>
              <w:t>ASV_4</w:t>
            </w:r>
          </w:p>
        </w:tc>
        <w:tc>
          <w:tcPr>
            <w:tcW w:w="874" w:type="dxa"/>
            <w:tcBorders>
              <w:top w:val="nil"/>
              <w:left w:val="nil"/>
              <w:bottom w:val="nil"/>
              <w:right w:val="nil"/>
            </w:tcBorders>
            <w:shd w:val="clear" w:color="auto" w:fill="auto"/>
            <w:noWrap/>
            <w:vAlign w:val="bottom"/>
            <w:hideMark/>
          </w:tcPr>
          <w:p w14:paraId="58EB6620"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2C47DB">
              <w:rPr>
                <w:rFonts w:ascii="Arial" w:eastAsia="Times New Roman" w:hAnsi="Arial" w:cs="Arial"/>
                <w:color w:val="000000"/>
                <w:bdr w:val="none" w:sz="0" w:space="0" w:color="auto"/>
                <w:lang w:val="es-CO" w:eastAsia="es-CO"/>
              </w:rPr>
              <w:t>5.10</w:t>
            </w:r>
          </w:p>
        </w:tc>
        <w:tc>
          <w:tcPr>
            <w:tcW w:w="874" w:type="dxa"/>
            <w:tcBorders>
              <w:top w:val="nil"/>
              <w:left w:val="nil"/>
              <w:bottom w:val="nil"/>
              <w:right w:val="nil"/>
            </w:tcBorders>
            <w:shd w:val="clear" w:color="auto" w:fill="auto"/>
            <w:noWrap/>
            <w:vAlign w:val="bottom"/>
            <w:hideMark/>
          </w:tcPr>
          <w:p w14:paraId="59B9D22F"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2C47DB">
              <w:rPr>
                <w:rFonts w:ascii="Arial" w:eastAsia="Times New Roman" w:hAnsi="Arial" w:cs="Arial"/>
                <w:color w:val="000000"/>
                <w:bdr w:val="none" w:sz="0" w:space="0" w:color="auto"/>
                <w:lang w:val="es-CO" w:eastAsia="es-CO"/>
              </w:rPr>
              <w:t>1.50</w:t>
            </w:r>
          </w:p>
        </w:tc>
        <w:tc>
          <w:tcPr>
            <w:tcW w:w="1986" w:type="dxa"/>
            <w:tcBorders>
              <w:top w:val="nil"/>
              <w:left w:val="nil"/>
              <w:bottom w:val="nil"/>
              <w:right w:val="nil"/>
            </w:tcBorders>
            <w:shd w:val="clear" w:color="auto" w:fill="auto"/>
            <w:noWrap/>
            <w:vAlign w:val="bottom"/>
            <w:hideMark/>
          </w:tcPr>
          <w:p w14:paraId="48C138E1"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i/>
                <w:iCs/>
                <w:color w:val="000000"/>
                <w:bdr w:val="none" w:sz="0" w:space="0" w:color="auto"/>
                <w:lang w:val="es-CO" w:eastAsia="es-CO"/>
              </w:rPr>
            </w:pPr>
            <w:proofErr w:type="spellStart"/>
            <w:r w:rsidRPr="002C47DB">
              <w:rPr>
                <w:rFonts w:ascii="Arial" w:eastAsia="Times New Roman" w:hAnsi="Arial" w:cs="Arial"/>
                <w:i/>
                <w:iCs/>
                <w:color w:val="000000"/>
                <w:bdr w:val="none" w:sz="0" w:space="0" w:color="auto"/>
                <w:lang w:val="es-CO" w:eastAsia="es-CO"/>
              </w:rPr>
              <w:t>Dothideomycetes</w:t>
            </w:r>
            <w:proofErr w:type="spellEnd"/>
          </w:p>
        </w:tc>
        <w:tc>
          <w:tcPr>
            <w:tcW w:w="1986" w:type="dxa"/>
            <w:tcBorders>
              <w:top w:val="nil"/>
              <w:left w:val="nil"/>
              <w:bottom w:val="nil"/>
              <w:right w:val="nil"/>
            </w:tcBorders>
            <w:shd w:val="clear" w:color="auto" w:fill="auto"/>
            <w:noWrap/>
            <w:vAlign w:val="bottom"/>
            <w:hideMark/>
          </w:tcPr>
          <w:p w14:paraId="37AFE77B"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i/>
                <w:iCs/>
                <w:color w:val="000000"/>
                <w:bdr w:val="none" w:sz="0" w:space="0" w:color="auto"/>
                <w:lang w:val="es-CO" w:eastAsia="es-CO"/>
              </w:rPr>
            </w:pPr>
            <w:proofErr w:type="spellStart"/>
            <w:r w:rsidRPr="002C47DB">
              <w:rPr>
                <w:rFonts w:ascii="Arial" w:eastAsia="Times New Roman" w:hAnsi="Arial" w:cs="Arial"/>
                <w:i/>
                <w:iCs/>
                <w:color w:val="000000"/>
                <w:bdr w:val="none" w:sz="0" w:space="0" w:color="auto"/>
                <w:lang w:val="es-CO" w:eastAsia="es-CO"/>
              </w:rPr>
              <w:t>Capnodiales</w:t>
            </w:r>
            <w:proofErr w:type="spellEnd"/>
          </w:p>
        </w:tc>
        <w:tc>
          <w:tcPr>
            <w:tcW w:w="1985" w:type="dxa"/>
            <w:tcBorders>
              <w:top w:val="nil"/>
              <w:left w:val="nil"/>
              <w:bottom w:val="nil"/>
              <w:right w:val="nil"/>
            </w:tcBorders>
            <w:shd w:val="clear" w:color="auto" w:fill="auto"/>
            <w:noWrap/>
            <w:vAlign w:val="bottom"/>
            <w:hideMark/>
          </w:tcPr>
          <w:p w14:paraId="7250280E"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i/>
                <w:iCs/>
                <w:color w:val="000000"/>
                <w:bdr w:val="none" w:sz="0" w:space="0" w:color="auto"/>
                <w:lang w:val="es-CO" w:eastAsia="es-CO"/>
              </w:rPr>
            </w:pPr>
            <w:proofErr w:type="spellStart"/>
            <w:r w:rsidRPr="002C47DB">
              <w:rPr>
                <w:rFonts w:ascii="Arial" w:eastAsia="Times New Roman" w:hAnsi="Arial" w:cs="Arial"/>
                <w:i/>
                <w:iCs/>
                <w:color w:val="000000"/>
                <w:bdr w:val="none" w:sz="0" w:space="0" w:color="auto"/>
                <w:lang w:val="es-CO" w:eastAsia="es-CO"/>
              </w:rPr>
              <w:t>Cladosporiaceae</w:t>
            </w:r>
            <w:proofErr w:type="spellEnd"/>
          </w:p>
        </w:tc>
        <w:tc>
          <w:tcPr>
            <w:tcW w:w="1790" w:type="dxa"/>
            <w:tcBorders>
              <w:top w:val="nil"/>
              <w:left w:val="nil"/>
              <w:bottom w:val="nil"/>
              <w:right w:val="nil"/>
            </w:tcBorders>
            <w:shd w:val="clear" w:color="auto" w:fill="auto"/>
            <w:noWrap/>
            <w:vAlign w:val="bottom"/>
            <w:hideMark/>
          </w:tcPr>
          <w:p w14:paraId="081DA124"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i/>
                <w:iCs/>
                <w:color w:val="000000"/>
                <w:bdr w:val="none" w:sz="0" w:space="0" w:color="auto"/>
                <w:lang w:val="es-CO" w:eastAsia="es-CO"/>
              </w:rPr>
            </w:pPr>
            <w:proofErr w:type="spellStart"/>
            <w:r w:rsidRPr="002C47DB">
              <w:rPr>
                <w:rFonts w:ascii="Arial" w:eastAsia="Times New Roman" w:hAnsi="Arial" w:cs="Arial"/>
                <w:i/>
                <w:iCs/>
                <w:color w:val="000000"/>
                <w:bdr w:val="none" w:sz="0" w:space="0" w:color="auto"/>
                <w:lang w:val="es-CO" w:eastAsia="es-CO"/>
              </w:rPr>
              <w:t>Cladosporium</w:t>
            </w:r>
            <w:proofErr w:type="spellEnd"/>
          </w:p>
        </w:tc>
        <w:tc>
          <w:tcPr>
            <w:tcW w:w="1144" w:type="dxa"/>
            <w:vMerge/>
            <w:tcBorders>
              <w:top w:val="nil"/>
              <w:left w:val="nil"/>
              <w:bottom w:val="single" w:sz="4" w:space="0" w:color="000000"/>
              <w:right w:val="nil"/>
            </w:tcBorders>
            <w:vAlign w:val="center"/>
            <w:hideMark/>
          </w:tcPr>
          <w:p w14:paraId="73BBA5E3"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color w:val="000000"/>
                <w:bdr w:val="none" w:sz="0" w:space="0" w:color="auto"/>
                <w:lang w:val="es-CO" w:eastAsia="es-CO"/>
              </w:rPr>
            </w:pPr>
          </w:p>
        </w:tc>
      </w:tr>
      <w:tr w:rsidR="00822A41" w:rsidRPr="002C47DB" w14:paraId="39F82DFF" w14:textId="77777777" w:rsidTr="00554E3C">
        <w:trPr>
          <w:trHeight w:val="312"/>
        </w:trPr>
        <w:tc>
          <w:tcPr>
            <w:tcW w:w="1021" w:type="dxa"/>
            <w:tcBorders>
              <w:top w:val="nil"/>
              <w:left w:val="nil"/>
              <w:bottom w:val="nil"/>
              <w:right w:val="nil"/>
            </w:tcBorders>
            <w:shd w:val="clear" w:color="auto" w:fill="auto"/>
            <w:noWrap/>
            <w:vAlign w:val="bottom"/>
            <w:hideMark/>
          </w:tcPr>
          <w:p w14:paraId="392FE033"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2C47DB">
              <w:rPr>
                <w:rFonts w:ascii="Arial" w:eastAsia="Times New Roman" w:hAnsi="Arial" w:cs="Arial"/>
                <w:color w:val="000000"/>
                <w:bdr w:val="none" w:sz="0" w:space="0" w:color="auto"/>
                <w:lang w:val="es-CO" w:eastAsia="es-CO"/>
              </w:rPr>
              <w:t>ASV_2</w:t>
            </w:r>
          </w:p>
        </w:tc>
        <w:tc>
          <w:tcPr>
            <w:tcW w:w="874" w:type="dxa"/>
            <w:tcBorders>
              <w:top w:val="nil"/>
              <w:left w:val="nil"/>
              <w:bottom w:val="nil"/>
              <w:right w:val="nil"/>
            </w:tcBorders>
            <w:shd w:val="clear" w:color="auto" w:fill="auto"/>
            <w:noWrap/>
            <w:vAlign w:val="bottom"/>
            <w:hideMark/>
          </w:tcPr>
          <w:p w14:paraId="7CB8C3FD"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2C47DB">
              <w:rPr>
                <w:rFonts w:ascii="Arial" w:eastAsia="Times New Roman" w:hAnsi="Arial" w:cs="Arial"/>
                <w:color w:val="000000"/>
                <w:bdr w:val="none" w:sz="0" w:space="0" w:color="auto"/>
                <w:lang w:val="es-CO" w:eastAsia="es-CO"/>
              </w:rPr>
              <w:t>21.00</w:t>
            </w:r>
          </w:p>
        </w:tc>
        <w:tc>
          <w:tcPr>
            <w:tcW w:w="874" w:type="dxa"/>
            <w:tcBorders>
              <w:top w:val="nil"/>
              <w:left w:val="nil"/>
              <w:bottom w:val="nil"/>
              <w:right w:val="nil"/>
            </w:tcBorders>
            <w:shd w:val="clear" w:color="auto" w:fill="auto"/>
            <w:noWrap/>
            <w:vAlign w:val="bottom"/>
            <w:hideMark/>
          </w:tcPr>
          <w:p w14:paraId="5743BB58"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2C47DB">
              <w:rPr>
                <w:rFonts w:ascii="Arial" w:eastAsia="Times New Roman" w:hAnsi="Arial" w:cs="Arial"/>
                <w:color w:val="000000"/>
                <w:bdr w:val="none" w:sz="0" w:space="0" w:color="auto"/>
                <w:lang w:val="es-CO" w:eastAsia="es-CO"/>
              </w:rPr>
              <w:t>2.30</w:t>
            </w:r>
          </w:p>
        </w:tc>
        <w:tc>
          <w:tcPr>
            <w:tcW w:w="1986" w:type="dxa"/>
            <w:tcBorders>
              <w:top w:val="nil"/>
              <w:left w:val="nil"/>
              <w:bottom w:val="nil"/>
              <w:right w:val="nil"/>
            </w:tcBorders>
            <w:shd w:val="clear" w:color="auto" w:fill="auto"/>
            <w:noWrap/>
            <w:vAlign w:val="bottom"/>
            <w:hideMark/>
          </w:tcPr>
          <w:p w14:paraId="5C76F150" w14:textId="2935640E" w:rsidR="00822A41" w:rsidRPr="002C47DB" w:rsidRDefault="0072478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proofErr w:type="spellStart"/>
            <w:r w:rsidRPr="002C47DB">
              <w:rPr>
                <w:rFonts w:ascii="Arial" w:eastAsia="Times New Roman" w:hAnsi="Arial" w:cs="Arial"/>
                <w:color w:val="000000"/>
                <w:bdr w:val="none" w:sz="0" w:space="0" w:color="auto"/>
                <w:lang w:val="es-CO" w:eastAsia="es-CO"/>
              </w:rPr>
              <w:t>Not</w:t>
            </w:r>
            <w:proofErr w:type="spellEnd"/>
            <w:r w:rsidRPr="002C47DB">
              <w:rPr>
                <w:rFonts w:ascii="Arial" w:eastAsia="Times New Roman" w:hAnsi="Arial" w:cs="Arial"/>
                <w:color w:val="000000"/>
                <w:bdr w:val="none" w:sz="0" w:space="0" w:color="auto"/>
                <w:lang w:val="es-CO" w:eastAsia="es-CO"/>
              </w:rPr>
              <w:t xml:space="preserve"> </w:t>
            </w:r>
            <w:proofErr w:type="spellStart"/>
            <w:r w:rsidRPr="002C47DB">
              <w:rPr>
                <w:rFonts w:ascii="Arial" w:eastAsia="Times New Roman" w:hAnsi="Arial" w:cs="Arial"/>
                <w:color w:val="000000"/>
                <w:bdr w:val="none" w:sz="0" w:space="0" w:color="auto"/>
                <w:lang w:val="es-CO" w:eastAsia="es-CO"/>
              </w:rPr>
              <w:t>classified</w:t>
            </w:r>
            <w:proofErr w:type="spellEnd"/>
          </w:p>
        </w:tc>
        <w:tc>
          <w:tcPr>
            <w:tcW w:w="1986" w:type="dxa"/>
            <w:tcBorders>
              <w:top w:val="nil"/>
              <w:left w:val="nil"/>
              <w:bottom w:val="nil"/>
              <w:right w:val="nil"/>
            </w:tcBorders>
            <w:shd w:val="clear" w:color="auto" w:fill="auto"/>
            <w:noWrap/>
            <w:vAlign w:val="bottom"/>
            <w:hideMark/>
          </w:tcPr>
          <w:p w14:paraId="5A147BCD" w14:textId="08BCEA1C" w:rsidR="00822A41" w:rsidRPr="002C47DB" w:rsidRDefault="0072478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proofErr w:type="spellStart"/>
            <w:r w:rsidRPr="002C47DB">
              <w:rPr>
                <w:rFonts w:ascii="Arial" w:eastAsia="Times New Roman" w:hAnsi="Arial" w:cs="Arial"/>
                <w:color w:val="000000"/>
                <w:bdr w:val="none" w:sz="0" w:space="0" w:color="auto"/>
                <w:lang w:val="es-CO" w:eastAsia="es-CO"/>
              </w:rPr>
              <w:t>Not</w:t>
            </w:r>
            <w:proofErr w:type="spellEnd"/>
            <w:r w:rsidRPr="002C47DB">
              <w:rPr>
                <w:rFonts w:ascii="Arial" w:eastAsia="Times New Roman" w:hAnsi="Arial" w:cs="Arial"/>
                <w:color w:val="000000"/>
                <w:bdr w:val="none" w:sz="0" w:space="0" w:color="auto"/>
                <w:lang w:val="es-CO" w:eastAsia="es-CO"/>
              </w:rPr>
              <w:t xml:space="preserve"> </w:t>
            </w:r>
            <w:proofErr w:type="spellStart"/>
            <w:r w:rsidRPr="002C47DB">
              <w:rPr>
                <w:rFonts w:ascii="Arial" w:eastAsia="Times New Roman" w:hAnsi="Arial" w:cs="Arial"/>
                <w:color w:val="000000"/>
                <w:bdr w:val="none" w:sz="0" w:space="0" w:color="auto"/>
                <w:lang w:val="es-CO" w:eastAsia="es-CO"/>
              </w:rPr>
              <w:t>classified</w:t>
            </w:r>
            <w:proofErr w:type="spellEnd"/>
          </w:p>
        </w:tc>
        <w:tc>
          <w:tcPr>
            <w:tcW w:w="1985" w:type="dxa"/>
            <w:tcBorders>
              <w:top w:val="nil"/>
              <w:left w:val="nil"/>
              <w:bottom w:val="nil"/>
              <w:right w:val="nil"/>
            </w:tcBorders>
            <w:shd w:val="clear" w:color="auto" w:fill="auto"/>
            <w:noWrap/>
            <w:vAlign w:val="bottom"/>
            <w:hideMark/>
          </w:tcPr>
          <w:p w14:paraId="5EDE5D55" w14:textId="5ECF7AAB" w:rsidR="00822A41" w:rsidRPr="002C47DB" w:rsidRDefault="0072478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proofErr w:type="spellStart"/>
            <w:r w:rsidRPr="002C47DB">
              <w:rPr>
                <w:rFonts w:ascii="Arial" w:eastAsia="Times New Roman" w:hAnsi="Arial" w:cs="Arial"/>
                <w:color w:val="000000"/>
                <w:bdr w:val="none" w:sz="0" w:space="0" w:color="auto"/>
                <w:lang w:val="es-CO" w:eastAsia="es-CO"/>
              </w:rPr>
              <w:t>Not</w:t>
            </w:r>
            <w:proofErr w:type="spellEnd"/>
            <w:r w:rsidRPr="002C47DB">
              <w:rPr>
                <w:rFonts w:ascii="Arial" w:eastAsia="Times New Roman" w:hAnsi="Arial" w:cs="Arial"/>
                <w:color w:val="000000"/>
                <w:bdr w:val="none" w:sz="0" w:space="0" w:color="auto"/>
                <w:lang w:val="es-CO" w:eastAsia="es-CO"/>
              </w:rPr>
              <w:t xml:space="preserve"> </w:t>
            </w:r>
            <w:proofErr w:type="spellStart"/>
            <w:r w:rsidRPr="002C47DB">
              <w:rPr>
                <w:rFonts w:ascii="Arial" w:eastAsia="Times New Roman" w:hAnsi="Arial" w:cs="Arial"/>
                <w:color w:val="000000"/>
                <w:bdr w:val="none" w:sz="0" w:space="0" w:color="auto"/>
                <w:lang w:val="es-CO" w:eastAsia="es-CO"/>
              </w:rPr>
              <w:t>classified</w:t>
            </w:r>
            <w:proofErr w:type="spellEnd"/>
          </w:p>
        </w:tc>
        <w:tc>
          <w:tcPr>
            <w:tcW w:w="1790" w:type="dxa"/>
            <w:tcBorders>
              <w:top w:val="nil"/>
              <w:left w:val="nil"/>
              <w:bottom w:val="nil"/>
              <w:right w:val="nil"/>
            </w:tcBorders>
            <w:shd w:val="clear" w:color="auto" w:fill="auto"/>
            <w:noWrap/>
            <w:vAlign w:val="bottom"/>
            <w:hideMark/>
          </w:tcPr>
          <w:p w14:paraId="13AF7B5F" w14:textId="559865D1" w:rsidR="00822A41" w:rsidRPr="002C47DB" w:rsidRDefault="0072478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proofErr w:type="spellStart"/>
            <w:r w:rsidRPr="002C47DB">
              <w:rPr>
                <w:rFonts w:ascii="Arial" w:eastAsia="Times New Roman" w:hAnsi="Arial" w:cs="Arial"/>
                <w:color w:val="000000"/>
                <w:bdr w:val="none" w:sz="0" w:space="0" w:color="auto"/>
                <w:lang w:val="es-CO" w:eastAsia="es-CO"/>
              </w:rPr>
              <w:t>Not</w:t>
            </w:r>
            <w:proofErr w:type="spellEnd"/>
            <w:r w:rsidRPr="002C47DB">
              <w:rPr>
                <w:rFonts w:ascii="Arial" w:eastAsia="Times New Roman" w:hAnsi="Arial" w:cs="Arial"/>
                <w:color w:val="000000"/>
                <w:bdr w:val="none" w:sz="0" w:space="0" w:color="auto"/>
                <w:lang w:val="es-CO" w:eastAsia="es-CO"/>
              </w:rPr>
              <w:t xml:space="preserve"> </w:t>
            </w:r>
            <w:proofErr w:type="spellStart"/>
            <w:r w:rsidRPr="002C47DB">
              <w:rPr>
                <w:rFonts w:ascii="Arial" w:eastAsia="Times New Roman" w:hAnsi="Arial" w:cs="Arial"/>
                <w:color w:val="000000"/>
                <w:bdr w:val="none" w:sz="0" w:space="0" w:color="auto"/>
                <w:lang w:val="es-CO" w:eastAsia="es-CO"/>
              </w:rPr>
              <w:t>classified</w:t>
            </w:r>
            <w:proofErr w:type="spellEnd"/>
          </w:p>
        </w:tc>
        <w:tc>
          <w:tcPr>
            <w:tcW w:w="1144" w:type="dxa"/>
            <w:vMerge/>
            <w:tcBorders>
              <w:top w:val="nil"/>
              <w:left w:val="nil"/>
              <w:bottom w:val="single" w:sz="4" w:space="0" w:color="000000"/>
              <w:right w:val="nil"/>
            </w:tcBorders>
            <w:vAlign w:val="center"/>
            <w:hideMark/>
          </w:tcPr>
          <w:p w14:paraId="4E1C97CB"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color w:val="000000"/>
                <w:bdr w:val="none" w:sz="0" w:space="0" w:color="auto"/>
                <w:lang w:val="es-CO" w:eastAsia="es-CO"/>
              </w:rPr>
            </w:pPr>
          </w:p>
        </w:tc>
      </w:tr>
      <w:tr w:rsidR="00822A41" w:rsidRPr="002C47DB" w14:paraId="23CFDCFB" w14:textId="77777777" w:rsidTr="00554E3C">
        <w:trPr>
          <w:trHeight w:val="312"/>
        </w:trPr>
        <w:tc>
          <w:tcPr>
            <w:tcW w:w="1021" w:type="dxa"/>
            <w:tcBorders>
              <w:top w:val="nil"/>
              <w:left w:val="nil"/>
              <w:bottom w:val="nil"/>
              <w:right w:val="nil"/>
            </w:tcBorders>
            <w:shd w:val="clear" w:color="auto" w:fill="auto"/>
            <w:noWrap/>
            <w:vAlign w:val="bottom"/>
            <w:hideMark/>
          </w:tcPr>
          <w:p w14:paraId="35B7FDF7" w14:textId="6BB67AFA"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color w:val="000000"/>
                <w:bdr w:val="none" w:sz="0" w:space="0" w:color="auto"/>
                <w:lang w:val="es-CO" w:eastAsia="es-CO"/>
              </w:rPr>
            </w:pPr>
            <w:r w:rsidRPr="002C47DB">
              <w:rPr>
                <w:rFonts w:ascii="Arial" w:eastAsia="Times New Roman" w:hAnsi="Arial" w:cs="Arial"/>
                <w:b/>
                <w:bCs/>
                <w:color w:val="000000"/>
                <w:bdr w:val="none" w:sz="0" w:space="0" w:color="auto"/>
                <w:lang w:val="es-CO" w:eastAsia="es-CO"/>
              </w:rPr>
              <w:t>ASV</w:t>
            </w:r>
            <w:r w:rsidR="00B2590C" w:rsidRPr="002C47DB">
              <w:rPr>
                <w:rFonts w:ascii="Arial" w:eastAsia="Times New Roman" w:hAnsi="Arial" w:cs="Arial"/>
                <w:b/>
                <w:bCs/>
                <w:color w:val="000000"/>
                <w:bdr w:val="none" w:sz="0" w:space="0" w:color="auto"/>
                <w:lang w:val="es-CO" w:eastAsia="es-CO"/>
              </w:rPr>
              <w:t>_</w:t>
            </w:r>
            <w:r w:rsidRPr="002C47DB">
              <w:rPr>
                <w:rFonts w:ascii="Arial" w:eastAsia="Times New Roman" w:hAnsi="Arial" w:cs="Arial"/>
                <w:b/>
                <w:bCs/>
                <w:color w:val="000000"/>
                <w:bdr w:val="none" w:sz="0" w:space="0" w:color="auto"/>
                <w:lang w:val="es-CO" w:eastAsia="es-CO"/>
              </w:rPr>
              <w:t>175</w:t>
            </w:r>
          </w:p>
        </w:tc>
        <w:tc>
          <w:tcPr>
            <w:tcW w:w="874" w:type="dxa"/>
            <w:tcBorders>
              <w:top w:val="nil"/>
              <w:left w:val="nil"/>
              <w:bottom w:val="nil"/>
              <w:right w:val="nil"/>
            </w:tcBorders>
            <w:shd w:val="clear" w:color="auto" w:fill="auto"/>
            <w:noWrap/>
            <w:vAlign w:val="bottom"/>
            <w:hideMark/>
          </w:tcPr>
          <w:p w14:paraId="6E96A9F2"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color w:val="000000"/>
                <w:bdr w:val="none" w:sz="0" w:space="0" w:color="auto"/>
                <w:lang w:val="es-CO" w:eastAsia="es-CO"/>
              </w:rPr>
            </w:pPr>
            <w:r w:rsidRPr="002C47DB">
              <w:rPr>
                <w:rFonts w:ascii="Arial" w:eastAsia="Times New Roman" w:hAnsi="Arial" w:cs="Arial"/>
                <w:b/>
                <w:bCs/>
                <w:color w:val="000000"/>
                <w:bdr w:val="none" w:sz="0" w:space="0" w:color="auto"/>
                <w:lang w:val="es-CO" w:eastAsia="es-CO"/>
              </w:rPr>
              <w:t>0.03</w:t>
            </w:r>
          </w:p>
        </w:tc>
        <w:tc>
          <w:tcPr>
            <w:tcW w:w="874" w:type="dxa"/>
            <w:tcBorders>
              <w:top w:val="nil"/>
              <w:left w:val="nil"/>
              <w:bottom w:val="nil"/>
              <w:right w:val="nil"/>
            </w:tcBorders>
            <w:shd w:val="clear" w:color="auto" w:fill="auto"/>
            <w:noWrap/>
            <w:vAlign w:val="bottom"/>
            <w:hideMark/>
          </w:tcPr>
          <w:p w14:paraId="2502921E"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color w:val="000000"/>
                <w:bdr w:val="none" w:sz="0" w:space="0" w:color="auto"/>
                <w:lang w:val="es-CO" w:eastAsia="es-CO"/>
              </w:rPr>
            </w:pPr>
            <w:r w:rsidRPr="002C47DB">
              <w:rPr>
                <w:rFonts w:ascii="Arial" w:eastAsia="Times New Roman" w:hAnsi="Arial" w:cs="Arial"/>
                <w:b/>
                <w:bCs/>
                <w:color w:val="000000"/>
                <w:bdr w:val="none" w:sz="0" w:space="0" w:color="auto"/>
                <w:lang w:val="es-CO" w:eastAsia="es-CO"/>
              </w:rPr>
              <w:t>0.22</w:t>
            </w:r>
          </w:p>
        </w:tc>
        <w:tc>
          <w:tcPr>
            <w:tcW w:w="1986" w:type="dxa"/>
            <w:tcBorders>
              <w:top w:val="nil"/>
              <w:left w:val="nil"/>
              <w:bottom w:val="nil"/>
              <w:right w:val="nil"/>
            </w:tcBorders>
            <w:shd w:val="clear" w:color="auto" w:fill="auto"/>
            <w:noWrap/>
            <w:vAlign w:val="bottom"/>
            <w:hideMark/>
          </w:tcPr>
          <w:p w14:paraId="6EAC3D45" w14:textId="1E25D678" w:rsidR="00822A41" w:rsidRPr="002C47DB" w:rsidRDefault="0072478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color w:val="000000"/>
                <w:bdr w:val="none" w:sz="0" w:space="0" w:color="auto"/>
                <w:lang w:val="es-CO" w:eastAsia="es-CO"/>
              </w:rPr>
            </w:pPr>
            <w:proofErr w:type="spellStart"/>
            <w:r w:rsidRPr="002C47DB">
              <w:rPr>
                <w:rFonts w:ascii="Arial" w:eastAsia="Times New Roman" w:hAnsi="Arial" w:cs="Arial"/>
                <w:b/>
                <w:bCs/>
                <w:color w:val="000000"/>
                <w:bdr w:val="none" w:sz="0" w:space="0" w:color="auto"/>
                <w:lang w:val="es-CO" w:eastAsia="es-CO"/>
              </w:rPr>
              <w:t>Not</w:t>
            </w:r>
            <w:proofErr w:type="spellEnd"/>
            <w:r w:rsidRPr="002C47DB">
              <w:rPr>
                <w:rFonts w:ascii="Arial" w:eastAsia="Times New Roman" w:hAnsi="Arial" w:cs="Arial"/>
                <w:b/>
                <w:bCs/>
                <w:color w:val="000000"/>
                <w:bdr w:val="none" w:sz="0" w:space="0" w:color="auto"/>
                <w:lang w:val="es-CO" w:eastAsia="es-CO"/>
              </w:rPr>
              <w:t xml:space="preserve"> </w:t>
            </w:r>
            <w:proofErr w:type="spellStart"/>
            <w:r w:rsidRPr="002C47DB">
              <w:rPr>
                <w:rFonts w:ascii="Arial" w:eastAsia="Times New Roman" w:hAnsi="Arial" w:cs="Arial"/>
                <w:b/>
                <w:bCs/>
                <w:color w:val="000000"/>
                <w:bdr w:val="none" w:sz="0" w:space="0" w:color="auto"/>
                <w:lang w:val="es-CO" w:eastAsia="es-CO"/>
              </w:rPr>
              <w:t>classified</w:t>
            </w:r>
            <w:proofErr w:type="spellEnd"/>
          </w:p>
        </w:tc>
        <w:tc>
          <w:tcPr>
            <w:tcW w:w="1986" w:type="dxa"/>
            <w:tcBorders>
              <w:top w:val="nil"/>
              <w:left w:val="nil"/>
              <w:bottom w:val="nil"/>
              <w:right w:val="nil"/>
            </w:tcBorders>
            <w:shd w:val="clear" w:color="auto" w:fill="auto"/>
            <w:noWrap/>
            <w:vAlign w:val="bottom"/>
            <w:hideMark/>
          </w:tcPr>
          <w:p w14:paraId="60B77EFE" w14:textId="485DB7A6" w:rsidR="00822A41" w:rsidRPr="002C47DB" w:rsidRDefault="0072478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color w:val="000000"/>
                <w:bdr w:val="none" w:sz="0" w:space="0" w:color="auto"/>
                <w:lang w:val="es-CO" w:eastAsia="es-CO"/>
              </w:rPr>
            </w:pPr>
            <w:proofErr w:type="spellStart"/>
            <w:r w:rsidRPr="002C47DB">
              <w:rPr>
                <w:rFonts w:ascii="Arial" w:eastAsia="Times New Roman" w:hAnsi="Arial" w:cs="Arial"/>
                <w:b/>
                <w:bCs/>
                <w:color w:val="000000"/>
                <w:bdr w:val="none" w:sz="0" w:space="0" w:color="auto"/>
                <w:lang w:val="es-CO" w:eastAsia="es-CO"/>
              </w:rPr>
              <w:t>Not</w:t>
            </w:r>
            <w:proofErr w:type="spellEnd"/>
            <w:r w:rsidRPr="002C47DB">
              <w:rPr>
                <w:rFonts w:ascii="Arial" w:eastAsia="Times New Roman" w:hAnsi="Arial" w:cs="Arial"/>
                <w:b/>
                <w:bCs/>
                <w:color w:val="000000"/>
                <w:bdr w:val="none" w:sz="0" w:space="0" w:color="auto"/>
                <w:lang w:val="es-CO" w:eastAsia="es-CO"/>
              </w:rPr>
              <w:t xml:space="preserve"> </w:t>
            </w:r>
            <w:proofErr w:type="spellStart"/>
            <w:r w:rsidRPr="002C47DB">
              <w:rPr>
                <w:rFonts w:ascii="Arial" w:eastAsia="Times New Roman" w:hAnsi="Arial" w:cs="Arial"/>
                <w:b/>
                <w:bCs/>
                <w:color w:val="000000"/>
                <w:bdr w:val="none" w:sz="0" w:space="0" w:color="auto"/>
                <w:lang w:val="es-CO" w:eastAsia="es-CO"/>
              </w:rPr>
              <w:t>classified</w:t>
            </w:r>
            <w:proofErr w:type="spellEnd"/>
          </w:p>
        </w:tc>
        <w:tc>
          <w:tcPr>
            <w:tcW w:w="1985" w:type="dxa"/>
            <w:tcBorders>
              <w:top w:val="nil"/>
              <w:left w:val="nil"/>
              <w:bottom w:val="nil"/>
              <w:right w:val="nil"/>
            </w:tcBorders>
            <w:shd w:val="clear" w:color="auto" w:fill="auto"/>
            <w:noWrap/>
            <w:vAlign w:val="bottom"/>
            <w:hideMark/>
          </w:tcPr>
          <w:p w14:paraId="7A8FCB15" w14:textId="1E31E5AC" w:rsidR="00822A41" w:rsidRPr="002C47DB" w:rsidRDefault="0072478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color w:val="000000"/>
                <w:bdr w:val="none" w:sz="0" w:space="0" w:color="auto"/>
                <w:lang w:val="es-CO" w:eastAsia="es-CO"/>
              </w:rPr>
            </w:pPr>
            <w:proofErr w:type="spellStart"/>
            <w:r w:rsidRPr="002C47DB">
              <w:rPr>
                <w:rFonts w:ascii="Arial" w:eastAsia="Times New Roman" w:hAnsi="Arial" w:cs="Arial"/>
                <w:b/>
                <w:bCs/>
                <w:color w:val="000000"/>
                <w:bdr w:val="none" w:sz="0" w:space="0" w:color="auto"/>
                <w:lang w:val="es-CO" w:eastAsia="es-CO"/>
              </w:rPr>
              <w:t>Not</w:t>
            </w:r>
            <w:proofErr w:type="spellEnd"/>
            <w:r w:rsidRPr="002C47DB">
              <w:rPr>
                <w:rFonts w:ascii="Arial" w:eastAsia="Times New Roman" w:hAnsi="Arial" w:cs="Arial"/>
                <w:b/>
                <w:bCs/>
                <w:color w:val="000000"/>
                <w:bdr w:val="none" w:sz="0" w:space="0" w:color="auto"/>
                <w:lang w:val="es-CO" w:eastAsia="es-CO"/>
              </w:rPr>
              <w:t xml:space="preserve"> </w:t>
            </w:r>
            <w:proofErr w:type="spellStart"/>
            <w:r w:rsidRPr="002C47DB">
              <w:rPr>
                <w:rFonts w:ascii="Arial" w:eastAsia="Times New Roman" w:hAnsi="Arial" w:cs="Arial"/>
                <w:b/>
                <w:bCs/>
                <w:color w:val="000000"/>
                <w:bdr w:val="none" w:sz="0" w:space="0" w:color="auto"/>
                <w:lang w:val="es-CO" w:eastAsia="es-CO"/>
              </w:rPr>
              <w:t>classified</w:t>
            </w:r>
            <w:proofErr w:type="spellEnd"/>
          </w:p>
        </w:tc>
        <w:tc>
          <w:tcPr>
            <w:tcW w:w="1790" w:type="dxa"/>
            <w:tcBorders>
              <w:top w:val="nil"/>
              <w:left w:val="nil"/>
              <w:bottom w:val="nil"/>
              <w:right w:val="nil"/>
            </w:tcBorders>
            <w:shd w:val="clear" w:color="auto" w:fill="auto"/>
            <w:noWrap/>
            <w:vAlign w:val="bottom"/>
            <w:hideMark/>
          </w:tcPr>
          <w:p w14:paraId="796EEBA6" w14:textId="185063A6" w:rsidR="00822A41" w:rsidRPr="002C47DB" w:rsidRDefault="0072478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color w:val="000000"/>
                <w:bdr w:val="none" w:sz="0" w:space="0" w:color="auto"/>
                <w:lang w:val="es-CO" w:eastAsia="es-CO"/>
              </w:rPr>
            </w:pPr>
            <w:proofErr w:type="spellStart"/>
            <w:r w:rsidRPr="002C47DB">
              <w:rPr>
                <w:rFonts w:ascii="Arial" w:eastAsia="Times New Roman" w:hAnsi="Arial" w:cs="Arial"/>
                <w:b/>
                <w:bCs/>
                <w:color w:val="000000"/>
                <w:bdr w:val="none" w:sz="0" w:space="0" w:color="auto"/>
                <w:lang w:val="es-CO" w:eastAsia="es-CO"/>
              </w:rPr>
              <w:t>Not</w:t>
            </w:r>
            <w:proofErr w:type="spellEnd"/>
            <w:r w:rsidRPr="002C47DB">
              <w:rPr>
                <w:rFonts w:ascii="Arial" w:eastAsia="Times New Roman" w:hAnsi="Arial" w:cs="Arial"/>
                <w:b/>
                <w:bCs/>
                <w:color w:val="000000"/>
                <w:bdr w:val="none" w:sz="0" w:space="0" w:color="auto"/>
                <w:lang w:val="es-CO" w:eastAsia="es-CO"/>
              </w:rPr>
              <w:t xml:space="preserve"> </w:t>
            </w:r>
            <w:proofErr w:type="spellStart"/>
            <w:r w:rsidRPr="002C47DB">
              <w:rPr>
                <w:rFonts w:ascii="Arial" w:eastAsia="Times New Roman" w:hAnsi="Arial" w:cs="Arial"/>
                <w:b/>
                <w:bCs/>
                <w:color w:val="000000"/>
                <w:bdr w:val="none" w:sz="0" w:space="0" w:color="auto"/>
                <w:lang w:val="es-CO" w:eastAsia="es-CO"/>
              </w:rPr>
              <w:t>classified</w:t>
            </w:r>
            <w:proofErr w:type="spellEnd"/>
          </w:p>
        </w:tc>
        <w:tc>
          <w:tcPr>
            <w:tcW w:w="1144" w:type="dxa"/>
            <w:vMerge/>
            <w:tcBorders>
              <w:top w:val="nil"/>
              <w:left w:val="nil"/>
              <w:bottom w:val="single" w:sz="4" w:space="0" w:color="000000"/>
              <w:right w:val="nil"/>
            </w:tcBorders>
            <w:vAlign w:val="center"/>
            <w:hideMark/>
          </w:tcPr>
          <w:p w14:paraId="2F53256F"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color w:val="000000"/>
                <w:bdr w:val="none" w:sz="0" w:space="0" w:color="auto"/>
                <w:lang w:val="es-CO" w:eastAsia="es-CO"/>
              </w:rPr>
            </w:pPr>
          </w:p>
        </w:tc>
      </w:tr>
      <w:tr w:rsidR="00822A41" w:rsidRPr="002C47DB" w14:paraId="1FF3FF61" w14:textId="77777777" w:rsidTr="00554E3C">
        <w:trPr>
          <w:trHeight w:val="312"/>
        </w:trPr>
        <w:tc>
          <w:tcPr>
            <w:tcW w:w="1021" w:type="dxa"/>
            <w:tcBorders>
              <w:top w:val="nil"/>
              <w:left w:val="nil"/>
              <w:bottom w:val="nil"/>
              <w:right w:val="nil"/>
            </w:tcBorders>
            <w:shd w:val="clear" w:color="auto" w:fill="auto"/>
            <w:noWrap/>
            <w:vAlign w:val="bottom"/>
            <w:hideMark/>
          </w:tcPr>
          <w:p w14:paraId="785D51DC"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color w:val="000000"/>
                <w:bdr w:val="none" w:sz="0" w:space="0" w:color="auto"/>
                <w:lang w:val="es-CO" w:eastAsia="es-CO"/>
              </w:rPr>
            </w:pPr>
            <w:r w:rsidRPr="002C47DB">
              <w:rPr>
                <w:rFonts w:ascii="Arial" w:eastAsia="Times New Roman" w:hAnsi="Arial" w:cs="Arial"/>
                <w:b/>
                <w:bCs/>
                <w:color w:val="000000"/>
                <w:bdr w:val="none" w:sz="0" w:space="0" w:color="auto"/>
                <w:lang w:val="es-CO" w:eastAsia="es-CO"/>
              </w:rPr>
              <w:t>ASV_3</w:t>
            </w:r>
          </w:p>
        </w:tc>
        <w:tc>
          <w:tcPr>
            <w:tcW w:w="874" w:type="dxa"/>
            <w:tcBorders>
              <w:top w:val="nil"/>
              <w:left w:val="nil"/>
              <w:bottom w:val="nil"/>
              <w:right w:val="nil"/>
            </w:tcBorders>
            <w:shd w:val="clear" w:color="auto" w:fill="auto"/>
            <w:noWrap/>
            <w:vAlign w:val="bottom"/>
            <w:hideMark/>
          </w:tcPr>
          <w:p w14:paraId="2F1A6C78"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color w:val="000000"/>
                <w:bdr w:val="none" w:sz="0" w:space="0" w:color="auto"/>
                <w:lang w:val="es-CO" w:eastAsia="es-CO"/>
              </w:rPr>
            </w:pPr>
            <w:r w:rsidRPr="002C47DB">
              <w:rPr>
                <w:rFonts w:ascii="Arial" w:eastAsia="Times New Roman" w:hAnsi="Arial" w:cs="Arial"/>
                <w:b/>
                <w:bCs/>
                <w:color w:val="000000"/>
                <w:bdr w:val="none" w:sz="0" w:space="0" w:color="auto"/>
                <w:lang w:val="es-CO" w:eastAsia="es-CO"/>
              </w:rPr>
              <w:t>2.40</w:t>
            </w:r>
          </w:p>
        </w:tc>
        <w:tc>
          <w:tcPr>
            <w:tcW w:w="874" w:type="dxa"/>
            <w:tcBorders>
              <w:top w:val="nil"/>
              <w:left w:val="nil"/>
              <w:bottom w:val="nil"/>
              <w:right w:val="nil"/>
            </w:tcBorders>
            <w:shd w:val="clear" w:color="auto" w:fill="auto"/>
            <w:noWrap/>
            <w:vAlign w:val="bottom"/>
            <w:hideMark/>
          </w:tcPr>
          <w:p w14:paraId="23C001B3"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color w:val="000000"/>
                <w:bdr w:val="none" w:sz="0" w:space="0" w:color="auto"/>
                <w:lang w:val="es-CO" w:eastAsia="es-CO"/>
              </w:rPr>
            </w:pPr>
            <w:r w:rsidRPr="002C47DB">
              <w:rPr>
                <w:rFonts w:ascii="Arial" w:eastAsia="Times New Roman" w:hAnsi="Arial" w:cs="Arial"/>
                <w:b/>
                <w:bCs/>
                <w:color w:val="000000"/>
                <w:bdr w:val="none" w:sz="0" w:space="0" w:color="auto"/>
                <w:lang w:val="es-CO" w:eastAsia="es-CO"/>
              </w:rPr>
              <w:t>8.40</w:t>
            </w:r>
          </w:p>
        </w:tc>
        <w:tc>
          <w:tcPr>
            <w:tcW w:w="1986" w:type="dxa"/>
            <w:tcBorders>
              <w:top w:val="nil"/>
              <w:left w:val="nil"/>
              <w:bottom w:val="nil"/>
              <w:right w:val="nil"/>
            </w:tcBorders>
            <w:shd w:val="clear" w:color="auto" w:fill="auto"/>
            <w:noWrap/>
            <w:vAlign w:val="bottom"/>
            <w:hideMark/>
          </w:tcPr>
          <w:p w14:paraId="180DFC28" w14:textId="5A7B9972" w:rsidR="00822A41" w:rsidRPr="002C47DB" w:rsidRDefault="0072478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color w:val="000000"/>
                <w:bdr w:val="none" w:sz="0" w:space="0" w:color="auto"/>
                <w:lang w:val="es-CO" w:eastAsia="es-CO"/>
              </w:rPr>
            </w:pPr>
            <w:proofErr w:type="spellStart"/>
            <w:r w:rsidRPr="002C47DB">
              <w:rPr>
                <w:rFonts w:ascii="Arial" w:eastAsia="Times New Roman" w:hAnsi="Arial" w:cs="Arial"/>
                <w:b/>
                <w:bCs/>
                <w:color w:val="000000"/>
                <w:bdr w:val="none" w:sz="0" w:space="0" w:color="auto"/>
                <w:lang w:val="es-CO" w:eastAsia="es-CO"/>
              </w:rPr>
              <w:t>Not</w:t>
            </w:r>
            <w:proofErr w:type="spellEnd"/>
            <w:r w:rsidRPr="002C47DB">
              <w:rPr>
                <w:rFonts w:ascii="Arial" w:eastAsia="Times New Roman" w:hAnsi="Arial" w:cs="Arial"/>
                <w:b/>
                <w:bCs/>
                <w:color w:val="000000"/>
                <w:bdr w:val="none" w:sz="0" w:space="0" w:color="auto"/>
                <w:lang w:val="es-CO" w:eastAsia="es-CO"/>
              </w:rPr>
              <w:t xml:space="preserve"> </w:t>
            </w:r>
            <w:proofErr w:type="spellStart"/>
            <w:r w:rsidRPr="002C47DB">
              <w:rPr>
                <w:rFonts w:ascii="Arial" w:eastAsia="Times New Roman" w:hAnsi="Arial" w:cs="Arial"/>
                <w:b/>
                <w:bCs/>
                <w:color w:val="000000"/>
                <w:bdr w:val="none" w:sz="0" w:space="0" w:color="auto"/>
                <w:lang w:val="es-CO" w:eastAsia="es-CO"/>
              </w:rPr>
              <w:t>classified</w:t>
            </w:r>
            <w:proofErr w:type="spellEnd"/>
          </w:p>
        </w:tc>
        <w:tc>
          <w:tcPr>
            <w:tcW w:w="1986" w:type="dxa"/>
            <w:tcBorders>
              <w:top w:val="nil"/>
              <w:left w:val="nil"/>
              <w:bottom w:val="nil"/>
              <w:right w:val="nil"/>
            </w:tcBorders>
            <w:shd w:val="clear" w:color="auto" w:fill="auto"/>
            <w:noWrap/>
            <w:vAlign w:val="bottom"/>
            <w:hideMark/>
          </w:tcPr>
          <w:p w14:paraId="6B8F52FC" w14:textId="5A30EF1C" w:rsidR="00822A41" w:rsidRPr="002C47DB" w:rsidRDefault="0072478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color w:val="000000"/>
                <w:bdr w:val="none" w:sz="0" w:space="0" w:color="auto"/>
                <w:lang w:val="es-CO" w:eastAsia="es-CO"/>
              </w:rPr>
            </w:pPr>
            <w:proofErr w:type="spellStart"/>
            <w:r w:rsidRPr="002C47DB">
              <w:rPr>
                <w:rFonts w:ascii="Arial" w:eastAsia="Times New Roman" w:hAnsi="Arial" w:cs="Arial"/>
                <w:b/>
                <w:bCs/>
                <w:color w:val="000000"/>
                <w:bdr w:val="none" w:sz="0" w:space="0" w:color="auto"/>
                <w:lang w:val="es-CO" w:eastAsia="es-CO"/>
              </w:rPr>
              <w:t>Not</w:t>
            </w:r>
            <w:proofErr w:type="spellEnd"/>
            <w:r w:rsidRPr="002C47DB">
              <w:rPr>
                <w:rFonts w:ascii="Arial" w:eastAsia="Times New Roman" w:hAnsi="Arial" w:cs="Arial"/>
                <w:b/>
                <w:bCs/>
                <w:color w:val="000000"/>
                <w:bdr w:val="none" w:sz="0" w:space="0" w:color="auto"/>
                <w:lang w:val="es-CO" w:eastAsia="es-CO"/>
              </w:rPr>
              <w:t xml:space="preserve"> </w:t>
            </w:r>
            <w:proofErr w:type="spellStart"/>
            <w:r w:rsidRPr="002C47DB">
              <w:rPr>
                <w:rFonts w:ascii="Arial" w:eastAsia="Times New Roman" w:hAnsi="Arial" w:cs="Arial"/>
                <w:b/>
                <w:bCs/>
                <w:color w:val="000000"/>
                <w:bdr w:val="none" w:sz="0" w:space="0" w:color="auto"/>
                <w:lang w:val="es-CO" w:eastAsia="es-CO"/>
              </w:rPr>
              <w:t>classified</w:t>
            </w:r>
            <w:proofErr w:type="spellEnd"/>
          </w:p>
        </w:tc>
        <w:tc>
          <w:tcPr>
            <w:tcW w:w="1985" w:type="dxa"/>
            <w:tcBorders>
              <w:top w:val="nil"/>
              <w:left w:val="nil"/>
              <w:bottom w:val="nil"/>
              <w:right w:val="nil"/>
            </w:tcBorders>
            <w:shd w:val="clear" w:color="auto" w:fill="auto"/>
            <w:noWrap/>
            <w:vAlign w:val="bottom"/>
            <w:hideMark/>
          </w:tcPr>
          <w:p w14:paraId="746F802F" w14:textId="3B387880" w:rsidR="00822A41" w:rsidRPr="002C47DB" w:rsidRDefault="0072478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color w:val="000000"/>
                <w:bdr w:val="none" w:sz="0" w:space="0" w:color="auto"/>
                <w:lang w:val="es-CO" w:eastAsia="es-CO"/>
              </w:rPr>
            </w:pPr>
            <w:proofErr w:type="spellStart"/>
            <w:r w:rsidRPr="002C47DB">
              <w:rPr>
                <w:rFonts w:ascii="Arial" w:eastAsia="Times New Roman" w:hAnsi="Arial" w:cs="Arial"/>
                <w:b/>
                <w:bCs/>
                <w:color w:val="000000"/>
                <w:bdr w:val="none" w:sz="0" w:space="0" w:color="auto"/>
                <w:lang w:val="es-CO" w:eastAsia="es-CO"/>
              </w:rPr>
              <w:t>Not</w:t>
            </w:r>
            <w:proofErr w:type="spellEnd"/>
            <w:r w:rsidRPr="002C47DB">
              <w:rPr>
                <w:rFonts w:ascii="Arial" w:eastAsia="Times New Roman" w:hAnsi="Arial" w:cs="Arial"/>
                <w:b/>
                <w:bCs/>
                <w:color w:val="000000"/>
                <w:bdr w:val="none" w:sz="0" w:space="0" w:color="auto"/>
                <w:lang w:val="es-CO" w:eastAsia="es-CO"/>
              </w:rPr>
              <w:t xml:space="preserve"> </w:t>
            </w:r>
            <w:proofErr w:type="spellStart"/>
            <w:r w:rsidRPr="002C47DB">
              <w:rPr>
                <w:rFonts w:ascii="Arial" w:eastAsia="Times New Roman" w:hAnsi="Arial" w:cs="Arial"/>
                <w:b/>
                <w:bCs/>
                <w:color w:val="000000"/>
                <w:bdr w:val="none" w:sz="0" w:space="0" w:color="auto"/>
                <w:lang w:val="es-CO" w:eastAsia="es-CO"/>
              </w:rPr>
              <w:t>classified</w:t>
            </w:r>
            <w:proofErr w:type="spellEnd"/>
          </w:p>
        </w:tc>
        <w:tc>
          <w:tcPr>
            <w:tcW w:w="1790" w:type="dxa"/>
            <w:tcBorders>
              <w:top w:val="nil"/>
              <w:left w:val="nil"/>
              <w:bottom w:val="nil"/>
              <w:right w:val="nil"/>
            </w:tcBorders>
            <w:shd w:val="clear" w:color="auto" w:fill="auto"/>
            <w:noWrap/>
            <w:vAlign w:val="bottom"/>
            <w:hideMark/>
          </w:tcPr>
          <w:p w14:paraId="749587FA" w14:textId="70A6E695" w:rsidR="00822A41" w:rsidRPr="002C47DB" w:rsidRDefault="0072478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color w:val="000000"/>
                <w:bdr w:val="none" w:sz="0" w:space="0" w:color="auto"/>
                <w:lang w:val="es-CO" w:eastAsia="es-CO"/>
              </w:rPr>
            </w:pPr>
            <w:proofErr w:type="spellStart"/>
            <w:r w:rsidRPr="002C47DB">
              <w:rPr>
                <w:rFonts w:ascii="Arial" w:eastAsia="Times New Roman" w:hAnsi="Arial" w:cs="Arial"/>
                <w:b/>
                <w:bCs/>
                <w:color w:val="000000"/>
                <w:bdr w:val="none" w:sz="0" w:space="0" w:color="auto"/>
                <w:lang w:val="es-CO" w:eastAsia="es-CO"/>
              </w:rPr>
              <w:t>Not</w:t>
            </w:r>
            <w:proofErr w:type="spellEnd"/>
            <w:r w:rsidRPr="002C47DB">
              <w:rPr>
                <w:rFonts w:ascii="Arial" w:eastAsia="Times New Roman" w:hAnsi="Arial" w:cs="Arial"/>
                <w:b/>
                <w:bCs/>
                <w:color w:val="000000"/>
                <w:bdr w:val="none" w:sz="0" w:space="0" w:color="auto"/>
                <w:lang w:val="es-CO" w:eastAsia="es-CO"/>
              </w:rPr>
              <w:t xml:space="preserve"> </w:t>
            </w:r>
            <w:proofErr w:type="spellStart"/>
            <w:r w:rsidRPr="002C47DB">
              <w:rPr>
                <w:rFonts w:ascii="Arial" w:eastAsia="Times New Roman" w:hAnsi="Arial" w:cs="Arial"/>
                <w:b/>
                <w:bCs/>
                <w:color w:val="000000"/>
                <w:bdr w:val="none" w:sz="0" w:space="0" w:color="auto"/>
                <w:lang w:val="es-CO" w:eastAsia="es-CO"/>
              </w:rPr>
              <w:t>classified</w:t>
            </w:r>
            <w:proofErr w:type="spellEnd"/>
          </w:p>
        </w:tc>
        <w:tc>
          <w:tcPr>
            <w:tcW w:w="1144" w:type="dxa"/>
            <w:vMerge/>
            <w:tcBorders>
              <w:top w:val="nil"/>
              <w:left w:val="nil"/>
              <w:bottom w:val="single" w:sz="4" w:space="0" w:color="000000"/>
              <w:right w:val="nil"/>
            </w:tcBorders>
            <w:vAlign w:val="center"/>
            <w:hideMark/>
          </w:tcPr>
          <w:p w14:paraId="278E7A3B"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color w:val="000000"/>
                <w:bdr w:val="none" w:sz="0" w:space="0" w:color="auto"/>
                <w:lang w:val="es-CO" w:eastAsia="es-CO"/>
              </w:rPr>
            </w:pPr>
          </w:p>
        </w:tc>
      </w:tr>
      <w:tr w:rsidR="00822A41" w:rsidRPr="002C47DB" w14:paraId="5392B7EF" w14:textId="77777777" w:rsidTr="00554E3C">
        <w:trPr>
          <w:trHeight w:val="312"/>
        </w:trPr>
        <w:tc>
          <w:tcPr>
            <w:tcW w:w="1021" w:type="dxa"/>
            <w:tcBorders>
              <w:top w:val="nil"/>
              <w:left w:val="nil"/>
              <w:bottom w:val="nil"/>
              <w:right w:val="nil"/>
            </w:tcBorders>
            <w:shd w:val="clear" w:color="auto" w:fill="auto"/>
            <w:noWrap/>
            <w:vAlign w:val="bottom"/>
            <w:hideMark/>
          </w:tcPr>
          <w:p w14:paraId="6E98ECD3"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color w:val="000000"/>
                <w:bdr w:val="none" w:sz="0" w:space="0" w:color="auto"/>
                <w:lang w:val="es-CO" w:eastAsia="es-CO"/>
              </w:rPr>
            </w:pPr>
            <w:r w:rsidRPr="002C47DB">
              <w:rPr>
                <w:rFonts w:ascii="Arial" w:eastAsia="Times New Roman" w:hAnsi="Arial" w:cs="Arial"/>
                <w:b/>
                <w:bCs/>
                <w:color w:val="000000"/>
                <w:bdr w:val="none" w:sz="0" w:space="0" w:color="auto"/>
                <w:lang w:val="es-CO" w:eastAsia="es-CO"/>
              </w:rPr>
              <w:t>ASV_7</w:t>
            </w:r>
          </w:p>
        </w:tc>
        <w:tc>
          <w:tcPr>
            <w:tcW w:w="874" w:type="dxa"/>
            <w:tcBorders>
              <w:top w:val="nil"/>
              <w:left w:val="nil"/>
              <w:bottom w:val="nil"/>
              <w:right w:val="nil"/>
            </w:tcBorders>
            <w:shd w:val="clear" w:color="auto" w:fill="auto"/>
            <w:noWrap/>
            <w:vAlign w:val="bottom"/>
            <w:hideMark/>
          </w:tcPr>
          <w:p w14:paraId="7BC24A84"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color w:val="000000"/>
                <w:bdr w:val="none" w:sz="0" w:space="0" w:color="auto"/>
                <w:lang w:val="es-CO" w:eastAsia="es-CO"/>
              </w:rPr>
            </w:pPr>
            <w:r w:rsidRPr="002C47DB">
              <w:rPr>
                <w:rFonts w:ascii="Arial" w:eastAsia="Times New Roman" w:hAnsi="Arial" w:cs="Arial"/>
                <w:b/>
                <w:bCs/>
                <w:color w:val="000000"/>
                <w:bdr w:val="none" w:sz="0" w:space="0" w:color="auto"/>
                <w:lang w:val="es-CO" w:eastAsia="es-CO"/>
              </w:rPr>
              <w:t>2.40</w:t>
            </w:r>
          </w:p>
        </w:tc>
        <w:tc>
          <w:tcPr>
            <w:tcW w:w="874" w:type="dxa"/>
            <w:tcBorders>
              <w:top w:val="nil"/>
              <w:left w:val="nil"/>
              <w:bottom w:val="nil"/>
              <w:right w:val="nil"/>
            </w:tcBorders>
            <w:shd w:val="clear" w:color="auto" w:fill="auto"/>
            <w:noWrap/>
            <w:vAlign w:val="bottom"/>
            <w:hideMark/>
          </w:tcPr>
          <w:p w14:paraId="67B1B17F"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color w:val="000000"/>
                <w:bdr w:val="none" w:sz="0" w:space="0" w:color="auto"/>
                <w:lang w:val="es-CO" w:eastAsia="es-CO"/>
              </w:rPr>
            </w:pPr>
            <w:r w:rsidRPr="002C47DB">
              <w:rPr>
                <w:rFonts w:ascii="Arial" w:eastAsia="Times New Roman" w:hAnsi="Arial" w:cs="Arial"/>
                <w:b/>
                <w:bCs/>
                <w:color w:val="000000"/>
                <w:bdr w:val="none" w:sz="0" w:space="0" w:color="auto"/>
                <w:lang w:val="es-CO" w:eastAsia="es-CO"/>
              </w:rPr>
              <w:t>7.90</w:t>
            </w:r>
          </w:p>
        </w:tc>
        <w:tc>
          <w:tcPr>
            <w:tcW w:w="1986" w:type="dxa"/>
            <w:tcBorders>
              <w:top w:val="nil"/>
              <w:left w:val="nil"/>
              <w:bottom w:val="nil"/>
              <w:right w:val="nil"/>
            </w:tcBorders>
            <w:shd w:val="clear" w:color="auto" w:fill="auto"/>
            <w:noWrap/>
            <w:vAlign w:val="bottom"/>
            <w:hideMark/>
          </w:tcPr>
          <w:p w14:paraId="26F3459B" w14:textId="791A815A" w:rsidR="00822A41" w:rsidRPr="002C47DB" w:rsidRDefault="0072478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color w:val="000000"/>
                <w:bdr w:val="none" w:sz="0" w:space="0" w:color="auto"/>
                <w:lang w:val="es-CO" w:eastAsia="es-CO"/>
              </w:rPr>
            </w:pPr>
            <w:proofErr w:type="spellStart"/>
            <w:r w:rsidRPr="002C47DB">
              <w:rPr>
                <w:rFonts w:ascii="Arial" w:eastAsia="Times New Roman" w:hAnsi="Arial" w:cs="Arial"/>
                <w:b/>
                <w:bCs/>
                <w:color w:val="000000"/>
                <w:bdr w:val="none" w:sz="0" w:space="0" w:color="auto"/>
                <w:lang w:val="es-CO" w:eastAsia="es-CO"/>
              </w:rPr>
              <w:t>Not</w:t>
            </w:r>
            <w:proofErr w:type="spellEnd"/>
            <w:r w:rsidRPr="002C47DB">
              <w:rPr>
                <w:rFonts w:ascii="Arial" w:eastAsia="Times New Roman" w:hAnsi="Arial" w:cs="Arial"/>
                <w:b/>
                <w:bCs/>
                <w:color w:val="000000"/>
                <w:bdr w:val="none" w:sz="0" w:space="0" w:color="auto"/>
                <w:lang w:val="es-CO" w:eastAsia="es-CO"/>
              </w:rPr>
              <w:t xml:space="preserve"> </w:t>
            </w:r>
            <w:proofErr w:type="spellStart"/>
            <w:r w:rsidRPr="002C47DB">
              <w:rPr>
                <w:rFonts w:ascii="Arial" w:eastAsia="Times New Roman" w:hAnsi="Arial" w:cs="Arial"/>
                <w:b/>
                <w:bCs/>
                <w:color w:val="000000"/>
                <w:bdr w:val="none" w:sz="0" w:space="0" w:color="auto"/>
                <w:lang w:val="es-CO" w:eastAsia="es-CO"/>
              </w:rPr>
              <w:t>classified</w:t>
            </w:r>
            <w:proofErr w:type="spellEnd"/>
          </w:p>
        </w:tc>
        <w:tc>
          <w:tcPr>
            <w:tcW w:w="1986" w:type="dxa"/>
            <w:tcBorders>
              <w:top w:val="nil"/>
              <w:left w:val="nil"/>
              <w:bottom w:val="nil"/>
              <w:right w:val="nil"/>
            </w:tcBorders>
            <w:shd w:val="clear" w:color="auto" w:fill="auto"/>
            <w:noWrap/>
            <w:vAlign w:val="bottom"/>
            <w:hideMark/>
          </w:tcPr>
          <w:p w14:paraId="5DC2176F" w14:textId="48D537C8" w:rsidR="00822A41" w:rsidRPr="002C47DB" w:rsidRDefault="0072478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color w:val="000000"/>
                <w:bdr w:val="none" w:sz="0" w:space="0" w:color="auto"/>
                <w:lang w:val="es-CO" w:eastAsia="es-CO"/>
              </w:rPr>
            </w:pPr>
            <w:proofErr w:type="spellStart"/>
            <w:r w:rsidRPr="002C47DB">
              <w:rPr>
                <w:rFonts w:ascii="Arial" w:eastAsia="Times New Roman" w:hAnsi="Arial" w:cs="Arial"/>
                <w:b/>
                <w:bCs/>
                <w:color w:val="000000"/>
                <w:bdr w:val="none" w:sz="0" w:space="0" w:color="auto"/>
                <w:lang w:val="es-CO" w:eastAsia="es-CO"/>
              </w:rPr>
              <w:t>Not</w:t>
            </w:r>
            <w:proofErr w:type="spellEnd"/>
            <w:r w:rsidRPr="002C47DB">
              <w:rPr>
                <w:rFonts w:ascii="Arial" w:eastAsia="Times New Roman" w:hAnsi="Arial" w:cs="Arial"/>
                <w:b/>
                <w:bCs/>
                <w:color w:val="000000"/>
                <w:bdr w:val="none" w:sz="0" w:space="0" w:color="auto"/>
                <w:lang w:val="es-CO" w:eastAsia="es-CO"/>
              </w:rPr>
              <w:t xml:space="preserve"> </w:t>
            </w:r>
            <w:proofErr w:type="spellStart"/>
            <w:r w:rsidRPr="002C47DB">
              <w:rPr>
                <w:rFonts w:ascii="Arial" w:eastAsia="Times New Roman" w:hAnsi="Arial" w:cs="Arial"/>
                <w:b/>
                <w:bCs/>
                <w:color w:val="000000"/>
                <w:bdr w:val="none" w:sz="0" w:space="0" w:color="auto"/>
                <w:lang w:val="es-CO" w:eastAsia="es-CO"/>
              </w:rPr>
              <w:t>classified</w:t>
            </w:r>
            <w:proofErr w:type="spellEnd"/>
          </w:p>
        </w:tc>
        <w:tc>
          <w:tcPr>
            <w:tcW w:w="1985" w:type="dxa"/>
            <w:tcBorders>
              <w:top w:val="nil"/>
              <w:left w:val="nil"/>
              <w:bottom w:val="nil"/>
              <w:right w:val="nil"/>
            </w:tcBorders>
            <w:shd w:val="clear" w:color="auto" w:fill="auto"/>
            <w:noWrap/>
            <w:vAlign w:val="bottom"/>
            <w:hideMark/>
          </w:tcPr>
          <w:p w14:paraId="7A09EC24" w14:textId="76227B36" w:rsidR="00822A41" w:rsidRPr="002C47DB" w:rsidRDefault="0072478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color w:val="000000"/>
                <w:bdr w:val="none" w:sz="0" w:space="0" w:color="auto"/>
                <w:lang w:val="es-CO" w:eastAsia="es-CO"/>
              </w:rPr>
            </w:pPr>
            <w:proofErr w:type="spellStart"/>
            <w:r w:rsidRPr="002C47DB">
              <w:rPr>
                <w:rFonts w:ascii="Arial" w:eastAsia="Times New Roman" w:hAnsi="Arial" w:cs="Arial"/>
                <w:b/>
                <w:bCs/>
                <w:color w:val="000000"/>
                <w:bdr w:val="none" w:sz="0" w:space="0" w:color="auto"/>
                <w:lang w:val="es-CO" w:eastAsia="es-CO"/>
              </w:rPr>
              <w:t>Not</w:t>
            </w:r>
            <w:proofErr w:type="spellEnd"/>
            <w:r w:rsidRPr="002C47DB">
              <w:rPr>
                <w:rFonts w:ascii="Arial" w:eastAsia="Times New Roman" w:hAnsi="Arial" w:cs="Arial"/>
                <w:b/>
                <w:bCs/>
                <w:color w:val="000000"/>
                <w:bdr w:val="none" w:sz="0" w:space="0" w:color="auto"/>
                <w:lang w:val="es-CO" w:eastAsia="es-CO"/>
              </w:rPr>
              <w:t xml:space="preserve"> </w:t>
            </w:r>
            <w:proofErr w:type="spellStart"/>
            <w:r w:rsidRPr="002C47DB">
              <w:rPr>
                <w:rFonts w:ascii="Arial" w:eastAsia="Times New Roman" w:hAnsi="Arial" w:cs="Arial"/>
                <w:b/>
                <w:bCs/>
                <w:color w:val="000000"/>
                <w:bdr w:val="none" w:sz="0" w:space="0" w:color="auto"/>
                <w:lang w:val="es-CO" w:eastAsia="es-CO"/>
              </w:rPr>
              <w:t>classified</w:t>
            </w:r>
            <w:proofErr w:type="spellEnd"/>
          </w:p>
        </w:tc>
        <w:tc>
          <w:tcPr>
            <w:tcW w:w="1790" w:type="dxa"/>
            <w:tcBorders>
              <w:top w:val="nil"/>
              <w:left w:val="nil"/>
              <w:bottom w:val="nil"/>
              <w:right w:val="nil"/>
            </w:tcBorders>
            <w:shd w:val="clear" w:color="auto" w:fill="auto"/>
            <w:noWrap/>
            <w:vAlign w:val="bottom"/>
            <w:hideMark/>
          </w:tcPr>
          <w:p w14:paraId="69B513B7" w14:textId="0DF619E7" w:rsidR="00822A41" w:rsidRPr="002C47DB" w:rsidRDefault="0072478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color w:val="000000"/>
                <w:bdr w:val="none" w:sz="0" w:space="0" w:color="auto"/>
                <w:lang w:val="es-CO" w:eastAsia="es-CO"/>
              </w:rPr>
            </w:pPr>
            <w:proofErr w:type="spellStart"/>
            <w:r w:rsidRPr="002C47DB">
              <w:rPr>
                <w:rFonts w:ascii="Arial" w:eastAsia="Times New Roman" w:hAnsi="Arial" w:cs="Arial"/>
                <w:b/>
                <w:bCs/>
                <w:color w:val="000000"/>
                <w:bdr w:val="none" w:sz="0" w:space="0" w:color="auto"/>
                <w:lang w:val="es-CO" w:eastAsia="es-CO"/>
              </w:rPr>
              <w:t>Not</w:t>
            </w:r>
            <w:proofErr w:type="spellEnd"/>
            <w:r w:rsidRPr="002C47DB">
              <w:rPr>
                <w:rFonts w:ascii="Arial" w:eastAsia="Times New Roman" w:hAnsi="Arial" w:cs="Arial"/>
                <w:b/>
                <w:bCs/>
                <w:color w:val="000000"/>
                <w:bdr w:val="none" w:sz="0" w:space="0" w:color="auto"/>
                <w:lang w:val="es-CO" w:eastAsia="es-CO"/>
              </w:rPr>
              <w:t xml:space="preserve"> </w:t>
            </w:r>
            <w:proofErr w:type="spellStart"/>
            <w:r w:rsidRPr="002C47DB">
              <w:rPr>
                <w:rFonts w:ascii="Arial" w:eastAsia="Times New Roman" w:hAnsi="Arial" w:cs="Arial"/>
                <w:b/>
                <w:bCs/>
                <w:color w:val="000000"/>
                <w:bdr w:val="none" w:sz="0" w:space="0" w:color="auto"/>
                <w:lang w:val="es-CO" w:eastAsia="es-CO"/>
              </w:rPr>
              <w:t>classified</w:t>
            </w:r>
            <w:proofErr w:type="spellEnd"/>
          </w:p>
        </w:tc>
        <w:tc>
          <w:tcPr>
            <w:tcW w:w="1144" w:type="dxa"/>
            <w:vMerge/>
            <w:tcBorders>
              <w:top w:val="nil"/>
              <w:left w:val="nil"/>
              <w:bottom w:val="single" w:sz="4" w:space="0" w:color="000000"/>
              <w:right w:val="nil"/>
            </w:tcBorders>
            <w:vAlign w:val="center"/>
            <w:hideMark/>
          </w:tcPr>
          <w:p w14:paraId="62C25062"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color w:val="000000"/>
                <w:bdr w:val="none" w:sz="0" w:space="0" w:color="auto"/>
                <w:lang w:val="es-CO" w:eastAsia="es-CO"/>
              </w:rPr>
            </w:pPr>
          </w:p>
        </w:tc>
      </w:tr>
      <w:tr w:rsidR="00822A41" w:rsidRPr="002C47DB" w14:paraId="42A6067C" w14:textId="77777777" w:rsidTr="00201EA2">
        <w:trPr>
          <w:trHeight w:val="312"/>
        </w:trPr>
        <w:tc>
          <w:tcPr>
            <w:tcW w:w="1021" w:type="dxa"/>
            <w:tcBorders>
              <w:top w:val="nil"/>
              <w:left w:val="nil"/>
              <w:bottom w:val="single" w:sz="4" w:space="0" w:color="auto"/>
              <w:right w:val="nil"/>
            </w:tcBorders>
            <w:shd w:val="clear" w:color="auto" w:fill="auto"/>
            <w:noWrap/>
            <w:vAlign w:val="bottom"/>
            <w:hideMark/>
          </w:tcPr>
          <w:p w14:paraId="3EA74116"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color w:val="000000"/>
                <w:bdr w:val="none" w:sz="0" w:space="0" w:color="auto"/>
                <w:lang w:val="es-CO" w:eastAsia="es-CO"/>
              </w:rPr>
            </w:pPr>
            <w:r w:rsidRPr="002C47DB">
              <w:rPr>
                <w:rFonts w:ascii="Arial" w:eastAsia="Times New Roman" w:hAnsi="Arial" w:cs="Arial"/>
                <w:b/>
                <w:bCs/>
                <w:color w:val="000000"/>
                <w:bdr w:val="none" w:sz="0" w:space="0" w:color="auto"/>
                <w:lang w:val="es-CO" w:eastAsia="es-CO"/>
              </w:rPr>
              <w:t>ASV_70</w:t>
            </w:r>
          </w:p>
        </w:tc>
        <w:tc>
          <w:tcPr>
            <w:tcW w:w="874" w:type="dxa"/>
            <w:tcBorders>
              <w:top w:val="nil"/>
              <w:left w:val="nil"/>
              <w:bottom w:val="single" w:sz="4" w:space="0" w:color="auto"/>
              <w:right w:val="nil"/>
            </w:tcBorders>
            <w:shd w:val="clear" w:color="auto" w:fill="auto"/>
            <w:noWrap/>
            <w:vAlign w:val="bottom"/>
            <w:hideMark/>
          </w:tcPr>
          <w:p w14:paraId="3178CD19"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color w:val="000000"/>
                <w:bdr w:val="none" w:sz="0" w:space="0" w:color="auto"/>
                <w:lang w:val="es-CO" w:eastAsia="es-CO"/>
              </w:rPr>
            </w:pPr>
            <w:r w:rsidRPr="002C47DB">
              <w:rPr>
                <w:rFonts w:ascii="Arial" w:eastAsia="Times New Roman" w:hAnsi="Arial" w:cs="Arial"/>
                <w:b/>
                <w:bCs/>
                <w:color w:val="000000"/>
                <w:bdr w:val="none" w:sz="0" w:space="0" w:color="auto"/>
                <w:lang w:val="es-CO" w:eastAsia="es-CO"/>
              </w:rPr>
              <w:t>0.08</w:t>
            </w:r>
          </w:p>
        </w:tc>
        <w:tc>
          <w:tcPr>
            <w:tcW w:w="874" w:type="dxa"/>
            <w:tcBorders>
              <w:top w:val="nil"/>
              <w:left w:val="nil"/>
              <w:bottom w:val="single" w:sz="4" w:space="0" w:color="auto"/>
              <w:right w:val="nil"/>
            </w:tcBorders>
            <w:shd w:val="clear" w:color="auto" w:fill="auto"/>
            <w:noWrap/>
            <w:vAlign w:val="bottom"/>
            <w:hideMark/>
          </w:tcPr>
          <w:p w14:paraId="02610556"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color w:val="000000"/>
                <w:bdr w:val="none" w:sz="0" w:space="0" w:color="auto"/>
                <w:lang w:val="es-CO" w:eastAsia="es-CO"/>
              </w:rPr>
            </w:pPr>
            <w:r w:rsidRPr="002C47DB">
              <w:rPr>
                <w:rFonts w:ascii="Arial" w:eastAsia="Times New Roman" w:hAnsi="Arial" w:cs="Arial"/>
                <w:b/>
                <w:bCs/>
                <w:color w:val="000000"/>
                <w:bdr w:val="none" w:sz="0" w:space="0" w:color="auto"/>
                <w:lang w:val="es-CO" w:eastAsia="es-CO"/>
              </w:rPr>
              <w:t>1.20</w:t>
            </w:r>
          </w:p>
        </w:tc>
        <w:tc>
          <w:tcPr>
            <w:tcW w:w="1986" w:type="dxa"/>
            <w:tcBorders>
              <w:top w:val="nil"/>
              <w:left w:val="nil"/>
              <w:bottom w:val="single" w:sz="4" w:space="0" w:color="auto"/>
              <w:right w:val="nil"/>
            </w:tcBorders>
            <w:shd w:val="clear" w:color="auto" w:fill="auto"/>
            <w:noWrap/>
            <w:vAlign w:val="bottom"/>
            <w:hideMark/>
          </w:tcPr>
          <w:p w14:paraId="5F167222" w14:textId="52737AA9" w:rsidR="00822A41" w:rsidRPr="002C47DB" w:rsidRDefault="0072478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color w:val="000000"/>
                <w:bdr w:val="none" w:sz="0" w:space="0" w:color="auto"/>
                <w:lang w:val="es-CO" w:eastAsia="es-CO"/>
              </w:rPr>
            </w:pPr>
            <w:proofErr w:type="spellStart"/>
            <w:r w:rsidRPr="002C47DB">
              <w:rPr>
                <w:rFonts w:ascii="Arial" w:eastAsia="Times New Roman" w:hAnsi="Arial" w:cs="Arial"/>
                <w:b/>
                <w:bCs/>
                <w:color w:val="000000"/>
                <w:bdr w:val="none" w:sz="0" w:space="0" w:color="auto"/>
                <w:lang w:val="es-CO" w:eastAsia="es-CO"/>
              </w:rPr>
              <w:t>Not</w:t>
            </w:r>
            <w:proofErr w:type="spellEnd"/>
            <w:r w:rsidRPr="002C47DB">
              <w:rPr>
                <w:rFonts w:ascii="Arial" w:eastAsia="Times New Roman" w:hAnsi="Arial" w:cs="Arial"/>
                <w:b/>
                <w:bCs/>
                <w:color w:val="000000"/>
                <w:bdr w:val="none" w:sz="0" w:space="0" w:color="auto"/>
                <w:lang w:val="es-CO" w:eastAsia="es-CO"/>
              </w:rPr>
              <w:t xml:space="preserve"> </w:t>
            </w:r>
            <w:proofErr w:type="spellStart"/>
            <w:r w:rsidRPr="002C47DB">
              <w:rPr>
                <w:rFonts w:ascii="Arial" w:eastAsia="Times New Roman" w:hAnsi="Arial" w:cs="Arial"/>
                <w:b/>
                <w:bCs/>
                <w:color w:val="000000"/>
                <w:bdr w:val="none" w:sz="0" w:space="0" w:color="auto"/>
                <w:lang w:val="es-CO" w:eastAsia="es-CO"/>
              </w:rPr>
              <w:t>classified</w:t>
            </w:r>
            <w:proofErr w:type="spellEnd"/>
          </w:p>
        </w:tc>
        <w:tc>
          <w:tcPr>
            <w:tcW w:w="1986" w:type="dxa"/>
            <w:tcBorders>
              <w:top w:val="nil"/>
              <w:left w:val="nil"/>
              <w:bottom w:val="single" w:sz="4" w:space="0" w:color="auto"/>
              <w:right w:val="nil"/>
            </w:tcBorders>
            <w:shd w:val="clear" w:color="auto" w:fill="auto"/>
            <w:noWrap/>
            <w:vAlign w:val="bottom"/>
            <w:hideMark/>
          </w:tcPr>
          <w:p w14:paraId="7B255D8A" w14:textId="266D51D3" w:rsidR="00822A41" w:rsidRPr="002C47DB" w:rsidRDefault="0072478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color w:val="000000"/>
                <w:bdr w:val="none" w:sz="0" w:space="0" w:color="auto"/>
                <w:lang w:val="es-CO" w:eastAsia="es-CO"/>
              </w:rPr>
            </w:pPr>
            <w:proofErr w:type="spellStart"/>
            <w:r w:rsidRPr="002C47DB">
              <w:rPr>
                <w:rFonts w:ascii="Arial" w:eastAsia="Times New Roman" w:hAnsi="Arial" w:cs="Arial"/>
                <w:b/>
                <w:bCs/>
                <w:color w:val="000000"/>
                <w:bdr w:val="none" w:sz="0" w:space="0" w:color="auto"/>
                <w:lang w:val="es-CO" w:eastAsia="es-CO"/>
              </w:rPr>
              <w:t>Not</w:t>
            </w:r>
            <w:proofErr w:type="spellEnd"/>
            <w:r w:rsidRPr="002C47DB">
              <w:rPr>
                <w:rFonts w:ascii="Arial" w:eastAsia="Times New Roman" w:hAnsi="Arial" w:cs="Arial"/>
                <w:b/>
                <w:bCs/>
                <w:color w:val="000000"/>
                <w:bdr w:val="none" w:sz="0" w:space="0" w:color="auto"/>
                <w:lang w:val="es-CO" w:eastAsia="es-CO"/>
              </w:rPr>
              <w:t xml:space="preserve"> </w:t>
            </w:r>
            <w:proofErr w:type="spellStart"/>
            <w:r w:rsidRPr="002C47DB">
              <w:rPr>
                <w:rFonts w:ascii="Arial" w:eastAsia="Times New Roman" w:hAnsi="Arial" w:cs="Arial"/>
                <w:b/>
                <w:bCs/>
                <w:color w:val="000000"/>
                <w:bdr w:val="none" w:sz="0" w:space="0" w:color="auto"/>
                <w:lang w:val="es-CO" w:eastAsia="es-CO"/>
              </w:rPr>
              <w:t>classified</w:t>
            </w:r>
            <w:proofErr w:type="spellEnd"/>
          </w:p>
        </w:tc>
        <w:tc>
          <w:tcPr>
            <w:tcW w:w="1985" w:type="dxa"/>
            <w:tcBorders>
              <w:top w:val="nil"/>
              <w:left w:val="nil"/>
              <w:bottom w:val="single" w:sz="4" w:space="0" w:color="auto"/>
              <w:right w:val="nil"/>
            </w:tcBorders>
            <w:shd w:val="clear" w:color="auto" w:fill="auto"/>
            <w:noWrap/>
            <w:vAlign w:val="bottom"/>
            <w:hideMark/>
          </w:tcPr>
          <w:p w14:paraId="63826A25" w14:textId="609128C9" w:rsidR="00822A41" w:rsidRPr="002C47DB" w:rsidRDefault="0072478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color w:val="000000"/>
                <w:bdr w:val="none" w:sz="0" w:space="0" w:color="auto"/>
                <w:lang w:val="es-CO" w:eastAsia="es-CO"/>
              </w:rPr>
            </w:pPr>
            <w:proofErr w:type="spellStart"/>
            <w:r w:rsidRPr="002C47DB">
              <w:rPr>
                <w:rFonts w:ascii="Arial" w:eastAsia="Times New Roman" w:hAnsi="Arial" w:cs="Arial"/>
                <w:b/>
                <w:bCs/>
                <w:color w:val="000000"/>
                <w:bdr w:val="none" w:sz="0" w:space="0" w:color="auto"/>
                <w:lang w:val="es-CO" w:eastAsia="es-CO"/>
              </w:rPr>
              <w:t>Not</w:t>
            </w:r>
            <w:proofErr w:type="spellEnd"/>
            <w:r w:rsidRPr="002C47DB">
              <w:rPr>
                <w:rFonts w:ascii="Arial" w:eastAsia="Times New Roman" w:hAnsi="Arial" w:cs="Arial"/>
                <w:b/>
                <w:bCs/>
                <w:color w:val="000000"/>
                <w:bdr w:val="none" w:sz="0" w:space="0" w:color="auto"/>
                <w:lang w:val="es-CO" w:eastAsia="es-CO"/>
              </w:rPr>
              <w:t xml:space="preserve"> </w:t>
            </w:r>
            <w:proofErr w:type="spellStart"/>
            <w:r w:rsidRPr="002C47DB">
              <w:rPr>
                <w:rFonts w:ascii="Arial" w:eastAsia="Times New Roman" w:hAnsi="Arial" w:cs="Arial"/>
                <w:b/>
                <w:bCs/>
                <w:color w:val="000000"/>
                <w:bdr w:val="none" w:sz="0" w:space="0" w:color="auto"/>
                <w:lang w:val="es-CO" w:eastAsia="es-CO"/>
              </w:rPr>
              <w:t>classified</w:t>
            </w:r>
            <w:proofErr w:type="spellEnd"/>
          </w:p>
        </w:tc>
        <w:tc>
          <w:tcPr>
            <w:tcW w:w="1790" w:type="dxa"/>
            <w:tcBorders>
              <w:top w:val="nil"/>
              <w:left w:val="nil"/>
              <w:bottom w:val="single" w:sz="4" w:space="0" w:color="auto"/>
              <w:right w:val="nil"/>
            </w:tcBorders>
            <w:shd w:val="clear" w:color="auto" w:fill="auto"/>
            <w:noWrap/>
            <w:vAlign w:val="bottom"/>
            <w:hideMark/>
          </w:tcPr>
          <w:p w14:paraId="1D2F06C1" w14:textId="301A1E16" w:rsidR="00822A41" w:rsidRPr="002C47DB" w:rsidRDefault="0072478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color w:val="000000"/>
                <w:bdr w:val="none" w:sz="0" w:space="0" w:color="auto"/>
                <w:lang w:val="es-CO" w:eastAsia="es-CO"/>
              </w:rPr>
            </w:pPr>
            <w:proofErr w:type="spellStart"/>
            <w:r w:rsidRPr="002C47DB">
              <w:rPr>
                <w:rFonts w:ascii="Arial" w:eastAsia="Times New Roman" w:hAnsi="Arial" w:cs="Arial"/>
                <w:b/>
                <w:bCs/>
                <w:color w:val="000000"/>
                <w:bdr w:val="none" w:sz="0" w:space="0" w:color="auto"/>
                <w:lang w:val="es-CO" w:eastAsia="es-CO"/>
              </w:rPr>
              <w:t>Not</w:t>
            </w:r>
            <w:proofErr w:type="spellEnd"/>
            <w:r w:rsidRPr="002C47DB">
              <w:rPr>
                <w:rFonts w:ascii="Arial" w:eastAsia="Times New Roman" w:hAnsi="Arial" w:cs="Arial"/>
                <w:b/>
                <w:bCs/>
                <w:color w:val="000000"/>
                <w:bdr w:val="none" w:sz="0" w:space="0" w:color="auto"/>
                <w:lang w:val="es-CO" w:eastAsia="es-CO"/>
              </w:rPr>
              <w:t xml:space="preserve"> </w:t>
            </w:r>
            <w:proofErr w:type="spellStart"/>
            <w:r w:rsidRPr="002C47DB">
              <w:rPr>
                <w:rFonts w:ascii="Arial" w:eastAsia="Times New Roman" w:hAnsi="Arial" w:cs="Arial"/>
                <w:b/>
                <w:bCs/>
                <w:color w:val="000000"/>
                <w:bdr w:val="none" w:sz="0" w:space="0" w:color="auto"/>
                <w:lang w:val="es-CO" w:eastAsia="es-CO"/>
              </w:rPr>
              <w:t>classified</w:t>
            </w:r>
            <w:proofErr w:type="spellEnd"/>
          </w:p>
        </w:tc>
        <w:tc>
          <w:tcPr>
            <w:tcW w:w="1144" w:type="dxa"/>
            <w:vMerge/>
            <w:tcBorders>
              <w:top w:val="nil"/>
              <w:left w:val="nil"/>
              <w:bottom w:val="single" w:sz="4" w:space="0" w:color="auto"/>
              <w:right w:val="nil"/>
            </w:tcBorders>
            <w:vAlign w:val="center"/>
            <w:hideMark/>
          </w:tcPr>
          <w:p w14:paraId="3022D083"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color w:val="000000"/>
                <w:bdr w:val="none" w:sz="0" w:space="0" w:color="auto"/>
                <w:lang w:val="es-CO" w:eastAsia="es-CO"/>
              </w:rPr>
            </w:pPr>
          </w:p>
        </w:tc>
      </w:tr>
      <w:tr w:rsidR="00822A41" w:rsidRPr="002C47DB" w14:paraId="1CB30CE5" w14:textId="77777777" w:rsidTr="00201EA2">
        <w:trPr>
          <w:trHeight w:val="288"/>
        </w:trPr>
        <w:tc>
          <w:tcPr>
            <w:tcW w:w="1021" w:type="dxa"/>
            <w:tcBorders>
              <w:top w:val="single" w:sz="4" w:space="0" w:color="auto"/>
              <w:left w:val="nil"/>
              <w:bottom w:val="nil"/>
              <w:right w:val="nil"/>
            </w:tcBorders>
            <w:shd w:val="clear" w:color="auto" w:fill="auto"/>
            <w:noWrap/>
            <w:vAlign w:val="bottom"/>
            <w:hideMark/>
          </w:tcPr>
          <w:p w14:paraId="76887212"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color w:val="000000"/>
                <w:bdr w:val="none" w:sz="0" w:space="0" w:color="auto"/>
                <w:lang w:val="es-CO" w:eastAsia="es-CO"/>
              </w:rPr>
            </w:pPr>
            <w:r w:rsidRPr="002C47DB">
              <w:rPr>
                <w:rFonts w:ascii="Arial" w:eastAsia="Times New Roman" w:hAnsi="Arial" w:cs="Arial"/>
                <w:b/>
                <w:bCs/>
                <w:color w:val="000000"/>
                <w:bdr w:val="none" w:sz="0" w:space="0" w:color="auto"/>
                <w:lang w:val="es-CO" w:eastAsia="es-CO"/>
              </w:rPr>
              <w:t>ASV_109</w:t>
            </w:r>
          </w:p>
        </w:tc>
        <w:tc>
          <w:tcPr>
            <w:tcW w:w="874" w:type="dxa"/>
            <w:tcBorders>
              <w:top w:val="single" w:sz="4" w:space="0" w:color="auto"/>
              <w:left w:val="nil"/>
              <w:bottom w:val="nil"/>
              <w:right w:val="nil"/>
            </w:tcBorders>
            <w:shd w:val="clear" w:color="auto" w:fill="auto"/>
            <w:noWrap/>
            <w:vAlign w:val="bottom"/>
            <w:hideMark/>
          </w:tcPr>
          <w:p w14:paraId="6B8D104D"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color w:val="000000"/>
                <w:bdr w:val="none" w:sz="0" w:space="0" w:color="auto"/>
                <w:lang w:val="es-CO" w:eastAsia="es-CO"/>
              </w:rPr>
            </w:pPr>
            <w:r w:rsidRPr="002C47DB">
              <w:rPr>
                <w:rFonts w:ascii="Arial" w:eastAsia="Times New Roman" w:hAnsi="Arial" w:cs="Arial"/>
                <w:b/>
                <w:bCs/>
                <w:color w:val="000000"/>
                <w:bdr w:val="none" w:sz="0" w:space="0" w:color="auto"/>
                <w:lang w:val="es-CO" w:eastAsia="es-CO"/>
              </w:rPr>
              <w:t>0.02</w:t>
            </w:r>
          </w:p>
        </w:tc>
        <w:tc>
          <w:tcPr>
            <w:tcW w:w="874" w:type="dxa"/>
            <w:tcBorders>
              <w:top w:val="single" w:sz="4" w:space="0" w:color="auto"/>
              <w:left w:val="nil"/>
              <w:bottom w:val="nil"/>
              <w:right w:val="nil"/>
            </w:tcBorders>
            <w:shd w:val="clear" w:color="auto" w:fill="auto"/>
            <w:noWrap/>
            <w:vAlign w:val="bottom"/>
            <w:hideMark/>
          </w:tcPr>
          <w:p w14:paraId="1DB74C3E"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color w:val="000000"/>
                <w:bdr w:val="none" w:sz="0" w:space="0" w:color="auto"/>
                <w:lang w:val="es-CO" w:eastAsia="es-CO"/>
              </w:rPr>
            </w:pPr>
            <w:r w:rsidRPr="002C47DB">
              <w:rPr>
                <w:rFonts w:ascii="Arial" w:eastAsia="Times New Roman" w:hAnsi="Arial" w:cs="Arial"/>
                <w:b/>
                <w:bCs/>
                <w:color w:val="000000"/>
                <w:bdr w:val="none" w:sz="0" w:space="0" w:color="auto"/>
                <w:lang w:val="es-CO" w:eastAsia="es-CO"/>
              </w:rPr>
              <w:t>0.44</w:t>
            </w:r>
          </w:p>
        </w:tc>
        <w:tc>
          <w:tcPr>
            <w:tcW w:w="1986" w:type="dxa"/>
            <w:tcBorders>
              <w:top w:val="single" w:sz="4" w:space="0" w:color="auto"/>
              <w:left w:val="nil"/>
              <w:bottom w:val="nil"/>
              <w:right w:val="nil"/>
            </w:tcBorders>
            <w:shd w:val="clear" w:color="auto" w:fill="auto"/>
            <w:noWrap/>
            <w:vAlign w:val="bottom"/>
            <w:hideMark/>
          </w:tcPr>
          <w:p w14:paraId="1BF49A27"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i/>
                <w:iCs/>
                <w:color w:val="000000"/>
                <w:bdr w:val="none" w:sz="0" w:space="0" w:color="auto"/>
                <w:lang w:val="es-CO" w:eastAsia="es-CO"/>
              </w:rPr>
            </w:pPr>
            <w:proofErr w:type="spellStart"/>
            <w:r w:rsidRPr="002C47DB">
              <w:rPr>
                <w:rFonts w:ascii="Arial" w:eastAsia="Times New Roman" w:hAnsi="Arial" w:cs="Arial"/>
                <w:b/>
                <w:bCs/>
                <w:i/>
                <w:iCs/>
                <w:color w:val="000000"/>
                <w:bdr w:val="none" w:sz="0" w:space="0" w:color="auto"/>
                <w:lang w:val="es-CO" w:eastAsia="es-CO"/>
              </w:rPr>
              <w:t>Eurotiomycetes</w:t>
            </w:r>
            <w:proofErr w:type="spellEnd"/>
          </w:p>
        </w:tc>
        <w:tc>
          <w:tcPr>
            <w:tcW w:w="1986" w:type="dxa"/>
            <w:tcBorders>
              <w:top w:val="single" w:sz="4" w:space="0" w:color="auto"/>
              <w:left w:val="nil"/>
              <w:bottom w:val="nil"/>
              <w:right w:val="nil"/>
            </w:tcBorders>
            <w:shd w:val="clear" w:color="auto" w:fill="auto"/>
            <w:noWrap/>
            <w:vAlign w:val="bottom"/>
            <w:hideMark/>
          </w:tcPr>
          <w:p w14:paraId="11CA836B"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i/>
                <w:iCs/>
                <w:color w:val="000000"/>
                <w:bdr w:val="none" w:sz="0" w:space="0" w:color="auto"/>
                <w:lang w:val="es-CO" w:eastAsia="es-CO"/>
              </w:rPr>
            </w:pPr>
            <w:proofErr w:type="spellStart"/>
            <w:r w:rsidRPr="002C47DB">
              <w:rPr>
                <w:rFonts w:ascii="Arial" w:eastAsia="Times New Roman" w:hAnsi="Arial" w:cs="Arial"/>
                <w:b/>
                <w:bCs/>
                <w:i/>
                <w:iCs/>
                <w:color w:val="000000"/>
                <w:bdr w:val="none" w:sz="0" w:space="0" w:color="auto"/>
                <w:lang w:val="es-CO" w:eastAsia="es-CO"/>
              </w:rPr>
              <w:t>Chaetothyriales</w:t>
            </w:r>
            <w:proofErr w:type="spellEnd"/>
          </w:p>
        </w:tc>
        <w:tc>
          <w:tcPr>
            <w:tcW w:w="1985" w:type="dxa"/>
            <w:tcBorders>
              <w:top w:val="single" w:sz="4" w:space="0" w:color="auto"/>
              <w:left w:val="nil"/>
              <w:bottom w:val="nil"/>
              <w:right w:val="nil"/>
            </w:tcBorders>
            <w:shd w:val="clear" w:color="auto" w:fill="auto"/>
            <w:noWrap/>
            <w:vAlign w:val="bottom"/>
            <w:hideMark/>
          </w:tcPr>
          <w:p w14:paraId="21204AA8" w14:textId="40E581F2" w:rsidR="00822A41" w:rsidRPr="002C47DB" w:rsidRDefault="0072478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color w:val="000000"/>
                <w:bdr w:val="none" w:sz="0" w:space="0" w:color="auto"/>
                <w:lang w:val="es-CO" w:eastAsia="es-CO"/>
              </w:rPr>
            </w:pPr>
            <w:proofErr w:type="spellStart"/>
            <w:r w:rsidRPr="002C47DB">
              <w:rPr>
                <w:rFonts w:ascii="Arial" w:eastAsia="Times New Roman" w:hAnsi="Arial" w:cs="Arial"/>
                <w:b/>
                <w:bCs/>
                <w:color w:val="000000"/>
                <w:bdr w:val="none" w:sz="0" w:space="0" w:color="auto"/>
                <w:lang w:val="es-CO" w:eastAsia="es-CO"/>
              </w:rPr>
              <w:t>Not</w:t>
            </w:r>
            <w:proofErr w:type="spellEnd"/>
            <w:r w:rsidRPr="002C47DB">
              <w:rPr>
                <w:rFonts w:ascii="Arial" w:eastAsia="Times New Roman" w:hAnsi="Arial" w:cs="Arial"/>
                <w:b/>
                <w:bCs/>
                <w:color w:val="000000"/>
                <w:bdr w:val="none" w:sz="0" w:space="0" w:color="auto"/>
                <w:lang w:val="es-CO" w:eastAsia="es-CO"/>
              </w:rPr>
              <w:t xml:space="preserve"> </w:t>
            </w:r>
            <w:proofErr w:type="spellStart"/>
            <w:r w:rsidRPr="002C47DB">
              <w:rPr>
                <w:rFonts w:ascii="Arial" w:eastAsia="Times New Roman" w:hAnsi="Arial" w:cs="Arial"/>
                <w:b/>
                <w:bCs/>
                <w:color w:val="000000"/>
                <w:bdr w:val="none" w:sz="0" w:space="0" w:color="auto"/>
                <w:lang w:val="es-CO" w:eastAsia="es-CO"/>
              </w:rPr>
              <w:t>classified</w:t>
            </w:r>
            <w:proofErr w:type="spellEnd"/>
          </w:p>
        </w:tc>
        <w:tc>
          <w:tcPr>
            <w:tcW w:w="1790" w:type="dxa"/>
            <w:tcBorders>
              <w:top w:val="single" w:sz="4" w:space="0" w:color="auto"/>
              <w:left w:val="nil"/>
              <w:bottom w:val="nil"/>
              <w:right w:val="nil"/>
            </w:tcBorders>
            <w:shd w:val="clear" w:color="auto" w:fill="auto"/>
            <w:noWrap/>
            <w:vAlign w:val="bottom"/>
            <w:hideMark/>
          </w:tcPr>
          <w:p w14:paraId="6EDCDE01" w14:textId="66AAF338" w:rsidR="00822A41" w:rsidRPr="002C47DB" w:rsidRDefault="0072478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color w:val="000000"/>
                <w:bdr w:val="none" w:sz="0" w:space="0" w:color="auto"/>
                <w:lang w:val="es-CO" w:eastAsia="es-CO"/>
              </w:rPr>
            </w:pPr>
            <w:proofErr w:type="spellStart"/>
            <w:r w:rsidRPr="002C47DB">
              <w:rPr>
                <w:rFonts w:ascii="Arial" w:eastAsia="Times New Roman" w:hAnsi="Arial" w:cs="Arial"/>
                <w:b/>
                <w:bCs/>
                <w:color w:val="000000"/>
                <w:bdr w:val="none" w:sz="0" w:space="0" w:color="auto"/>
                <w:lang w:val="es-CO" w:eastAsia="es-CO"/>
              </w:rPr>
              <w:t>Not</w:t>
            </w:r>
            <w:proofErr w:type="spellEnd"/>
            <w:r w:rsidRPr="002C47DB">
              <w:rPr>
                <w:rFonts w:ascii="Arial" w:eastAsia="Times New Roman" w:hAnsi="Arial" w:cs="Arial"/>
                <w:b/>
                <w:bCs/>
                <w:color w:val="000000"/>
                <w:bdr w:val="none" w:sz="0" w:space="0" w:color="auto"/>
                <w:lang w:val="es-CO" w:eastAsia="es-CO"/>
              </w:rPr>
              <w:t xml:space="preserve"> </w:t>
            </w:r>
            <w:proofErr w:type="spellStart"/>
            <w:r w:rsidRPr="002C47DB">
              <w:rPr>
                <w:rFonts w:ascii="Arial" w:eastAsia="Times New Roman" w:hAnsi="Arial" w:cs="Arial"/>
                <w:b/>
                <w:bCs/>
                <w:color w:val="000000"/>
                <w:bdr w:val="none" w:sz="0" w:space="0" w:color="auto"/>
                <w:lang w:val="es-CO" w:eastAsia="es-CO"/>
              </w:rPr>
              <w:t>classified</w:t>
            </w:r>
            <w:proofErr w:type="spellEnd"/>
          </w:p>
        </w:tc>
        <w:tc>
          <w:tcPr>
            <w:tcW w:w="1144" w:type="dxa"/>
            <w:vMerge w:val="restart"/>
            <w:tcBorders>
              <w:top w:val="single" w:sz="4" w:space="0" w:color="auto"/>
              <w:left w:val="nil"/>
              <w:bottom w:val="single" w:sz="4" w:space="0" w:color="000000"/>
              <w:right w:val="nil"/>
            </w:tcBorders>
            <w:shd w:val="clear" w:color="auto" w:fill="auto"/>
            <w:noWrap/>
            <w:vAlign w:val="center"/>
            <w:hideMark/>
          </w:tcPr>
          <w:p w14:paraId="2A3DB770"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color w:val="000000"/>
                <w:bdr w:val="none" w:sz="0" w:space="0" w:color="auto"/>
                <w:lang w:val="es-CO" w:eastAsia="es-CO"/>
              </w:rPr>
            </w:pPr>
            <w:r w:rsidRPr="002C47DB">
              <w:rPr>
                <w:rFonts w:ascii="Arial" w:eastAsia="Times New Roman" w:hAnsi="Arial" w:cs="Arial"/>
                <w:b/>
                <w:bCs/>
                <w:color w:val="000000"/>
                <w:bdr w:val="none" w:sz="0" w:space="0" w:color="auto"/>
                <w:lang w:val="es-CO" w:eastAsia="es-CO"/>
              </w:rPr>
              <w:t>II</w:t>
            </w:r>
          </w:p>
        </w:tc>
      </w:tr>
      <w:tr w:rsidR="00822A41" w:rsidRPr="002C47DB" w14:paraId="6B8D960D" w14:textId="77777777" w:rsidTr="00554E3C">
        <w:trPr>
          <w:trHeight w:val="288"/>
        </w:trPr>
        <w:tc>
          <w:tcPr>
            <w:tcW w:w="1021" w:type="dxa"/>
            <w:tcBorders>
              <w:top w:val="nil"/>
              <w:left w:val="nil"/>
              <w:bottom w:val="nil"/>
              <w:right w:val="nil"/>
            </w:tcBorders>
            <w:shd w:val="clear" w:color="auto" w:fill="auto"/>
            <w:noWrap/>
            <w:vAlign w:val="bottom"/>
            <w:hideMark/>
          </w:tcPr>
          <w:p w14:paraId="1C02726D"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color w:val="000000"/>
                <w:bdr w:val="none" w:sz="0" w:space="0" w:color="auto"/>
                <w:lang w:val="es-CO" w:eastAsia="es-CO"/>
              </w:rPr>
            </w:pPr>
            <w:r w:rsidRPr="002C47DB">
              <w:rPr>
                <w:rFonts w:ascii="Arial" w:eastAsia="Times New Roman" w:hAnsi="Arial" w:cs="Arial"/>
                <w:b/>
                <w:bCs/>
                <w:color w:val="000000"/>
                <w:bdr w:val="none" w:sz="0" w:space="0" w:color="auto"/>
                <w:lang w:val="es-CO" w:eastAsia="es-CO"/>
              </w:rPr>
              <w:t>ASV_129</w:t>
            </w:r>
          </w:p>
        </w:tc>
        <w:tc>
          <w:tcPr>
            <w:tcW w:w="874" w:type="dxa"/>
            <w:tcBorders>
              <w:top w:val="nil"/>
              <w:left w:val="nil"/>
              <w:bottom w:val="nil"/>
              <w:right w:val="nil"/>
            </w:tcBorders>
            <w:shd w:val="clear" w:color="auto" w:fill="auto"/>
            <w:noWrap/>
            <w:vAlign w:val="bottom"/>
            <w:hideMark/>
          </w:tcPr>
          <w:p w14:paraId="24EC9325"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color w:val="000000"/>
                <w:bdr w:val="none" w:sz="0" w:space="0" w:color="auto"/>
                <w:lang w:val="es-CO" w:eastAsia="es-CO"/>
              </w:rPr>
            </w:pPr>
            <w:r w:rsidRPr="002C47DB">
              <w:rPr>
                <w:rFonts w:ascii="Arial" w:eastAsia="Times New Roman" w:hAnsi="Arial" w:cs="Arial"/>
                <w:b/>
                <w:bCs/>
                <w:color w:val="000000"/>
                <w:bdr w:val="none" w:sz="0" w:space="0" w:color="auto"/>
                <w:lang w:val="es-CO" w:eastAsia="es-CO"/>
              </w:rPr>
              <w:t>0.03</w:t>
            </w:r>
          </w:p>
        </w:tc>
        <w:tc>
          <w:tcPr>
            <w:tcW w:w="874" w:type="dxa"/>
            <w:tcBorders>
              <w:top w:val="nil"/>
              <w:left w:val="nil"/>
              <w:bottom w:val="nil"/>
              <w:right w:val="nil"/>
            </w:tcBorders>
            <w:shd w:val="clear" w:color="auto" w:fill="auto"/>
            <w:noWrap/>
            <w:vAlign w:val="bottom"/>
            <w:hideMark/>
          </w:tcPr>
          <w:p w14:paraId="22D5BA3A"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color w:val="000000"/>
                <w:bdr w:val="none" w:sz="0" w:space="0" w:color="auto"/>
                <w:lang w:val="es-CO" w:eastAsia="es-CO"/>
              </w:rPr>
            </w:pPr>
            <w:r w:rsidRPr="002C47DB">
              <w:rPr>
                <w:rFonts w:ascii="Arial" w:eastAsia="Times New Roman" w:hAnsi="Arial" w:cs="Arial"/>
                <w:b/>
                <w:bCs/>
                <w:color w:val="000000"/>
                <w:bdr w:val="none" w:sz="0" w:space="0" w:color="auto"/>
                <w:lang w:val="es-CO" w:eastAsia="es-CO"/>
              </w:rPr>
              <w:t>0.32</w:t>
            </w:r>
          </w:p>
        </w:tc>
        <w:tc>
          <w:tcPr>
            <w:tcW w:w="1986" w:type="dxa"/>
            <w:tcBorders>
              <w:top w:val="nil"/>
              <w:left w:val="nil"/>
              <w:bottom w:val="nil"/>
              <w:right w:val="nil"/>
            </w:tcBorders>
            <w:shd w:val="clear" w:color="auto" w:fill="auto"/>
            <w:noWrap/>
            <w:vAlign w:val="bottom"/>
            <w:hideMark/>
          </w:tcPr>
          <w:p w14:paraId="7C55F6FE"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i/>
                <w:iCs/>
                <w:color w:val="000000"/>
                <w:bdr w:val="none" w:sz="0" w:space="0" w:color="auto"/>
                <w:lang w:val="es-CO" w:eastAsia="es-CO"/>
              </w:rPr>
            </w:pPr>
            <w:proofErr w:type="spellStart"/>
            <w:r w:rsidRPr="002C47DB">
              <w:rPr>
                <w:rFonts w:ascii="Arial" w:eastAsia="Times New Roman" w:hAnsi="Arial" w:cs="Arial"/>
                <w:b/>
                <w:bCs/>
                <w:i/>
                <w:iCs/>
                <w:color w:val="000000"/>
                <w:bdr w:val="none" w:sz="0" w:space="0" w:color="auto"/>
                <w:lang w:val="es-CO" w:eastAsia="es-CO"/>
              </w:rPr>
              <w:t>Eurotiomycetes</w:t>
            </w:r>
            <w:proofErr w:type="spellEnd"/>
          </w:p>
        </w:tc>
        <w:tc>
          <w:tcPr>
            <w:tcW w:w="1986" w:type="dxa"/>
            <w:tcBorders>
              <w:top w:val="nil"/>
              <w:left w:val="nil"/>
              <w:bottom w:val="nil"/>
              <w:right w:val="nil"/>
            </w:tcBorders>
            <w:shd w:val="clear" w:color="auto" w:fill="auto"/>
            <w:noWrap/>
            <w:vAlign w:val="bottom"/>
            <w:hideMark/>
          </w:tcPr>
          <w:p w14:paraId="08F169C2"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i/>
                <w:iCs/>
                <w:color w:val="000000"/>
                <w:bdr w:val="none" w:sz="0" w:space="0" w:color="auto"/>
                <w:lang w:val="es-CO" w:eastAsia="es-CO"/>
              </w:rPr>
            </w:pPr>
            <w:proofErr w:type="spellStart"/>
            <w:r w:rsidRPr="002C47DB">
              <w:rPr>
                <w:rFonts w:ascii="Arial" w:eastAsia="Times New Roman" w:hAnsi="Arial" w:cs="Arial"/>
                <w:b/>
                <w:bCs/>
                <w:i/>
                <w:iCs/>
                <w:color w:val="000000"/>
                <w:bdr w:val="none" w:sz="0" w:space="0" w:color="auto"/>
                <w:lang w:val="es-CO" w:eastAsia="es-CO"/>
              </w:rPr>
              <w:t>Chaetothyriales</w:t>
            </w:r>
            <w:proofErr w:type="spellEnd"/>
          </w:p>
        </w:tc>
        <w:tc>
          <w:tcPr>
            <w:tcW w:w="1985" w:type="dxa"/>
            <w:tcBorders>
              <w:top w:val="nil"/>
              <w:left w:val="nil"/>
              <w:bottom w:val="nil"/>
              <w:right w:val="nil"/>
            </w:tcBorders>
            <w:shd w:val="clear" w:color="auto" w:fill="auto"/>
            <w:noWrap/>
            <w:vAlign w:val="bottom"/>
            <w:hideMark/>
          </w:tcPr>
          <w:p w14:paraId="3072F824"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i/>
                <w:iCs/>
                <w:color w:val="000000"/>
                <w:bdr w:val="none" w:sz="0" w:space="0" w:color="auto"/>
                <w:lang w:val="es-CO" w:eastAsia="es-CO"/>
              </w:rPr>
            </w:pPr>
            <w:proofErr w:type="spellStart"/>
            <w:r w:rsidRPr="002C47DB">
              <w:rPr>
                <w:rFonts w:ascii="Arial" w:eastAsia="Times New Roman" w:hAnsi="Arial" w:cs="Arial"/>
                <w:b/>
                <w:bCs/>
                <w:i/>
                <w:iCs/>
                <w:color w:val="000000"/>
                <w:bdr w:val="none" w:sz="0" w:space="0" w:color="auto"/>
                <w:lang w:val="es-CO" w:eastAsia="es-CO"/>
              </w:rPr>
              <w:t>Trichomeriaceae</w:t>
            </w:r>
            <w:proofErr w:type="spellEnd"/>
          </w:p>
        </w:tc>
        <w:tc>
          <w:tcPr>
            <w:tcW w:w="1790" w:type="dxa"/>
            <w:tcBorders>
              <w:top w:val="nil"/>
              <w:left w:val="nil"/>
              <w:bottom w:val="nil"/>
              <w:right w:val="nil"/>
            </w:tcBorders>
            <w:shd w:val="clear" w:color="auto" w:fill="auto"/>
            <w:noWrap/>
            <w:vAlign w:val="bottom"/>
            <w:hideMark/>
          </w:tcPr>
          <w:p w14:paraId="45A64D8D"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i/>
                <w:iCs/>
                <w:color w:val="000000"/>
                <w:bdr w:val="none" w:sz="0" w:space="0" w:color="auto"/>
                <w:lang w:val="es-CO" w:eastAsia="es-CO"/>
              </w:rPr>
            </w:pPr>
            <w:proofErr w:type="spellStart"/>
            <w:r w:rsidRPr="002C47DB">
              <w:rPr>
                <w:rFonts w:ascii="Arial" w:eastAsia="Times New Roman" w:hAnsi="Arial" w:cs="Arial"/>
                <w:b/>
                <w:bCs/>
                <w:i/>
                <w:iCs/>
                <w:color w:val="000000"/>
                <w:bdr w:val="none" w:sz="0" w:space="0" w:color="auto"/>
                <w:lang w:val="es-CO" w:eastAsia="es-CO"/>
              </w:rPr>
              <w:t>Trichomerium</w:t>
            </w:r>
            <w:proofErr w:type="spellEnd"/>
          </w:p>
        </w:tc>
        <w:tc>
          <w:tcPr>
            <w:tcW w:w="1144" w:type="dxa"/>
            <w:vMerge/>
            <w:tcBorders>
              <w:top w:val="nil"/>
              <w:left w:val="nil"/>
              <w:bottom w:val="single" w:sz="4" w:space="0" w:color="000000"/>
              <w:right w:val="nil"/>
            </w:tcBorders>
            <w:vAlign w:val="center"/>
            <w:hideMark/>
          </w:tcPr>
          <w:p w14:paraId="17F9F736"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color w:val="000000"/>
                <w:bdr w:val="none" w:sz="0" w:space="0" w:color="auto"/>
                <w:lang w:val="es-CO" w:eastAsia="es-CO"/>
              </w:rPr>
            </w:pPr>
          </w:p>
        </w:tc>
      </w:tr>
      <w:tr w:rsidR="00822A41" w:rsidRPr="002C47DB" w14:paraId="07CFDCA9" w14:textId="77777777" w:rsidTr="00554E3C">
        <w:trPr>
          <w:trHeight w:val="288"/>
        </w:trPr>
        <w:tc>
          <w:tcPr>
            <w:tcW w:w="1021" w:type="dxa"/>
            <w:tcBorders>
              <w:top w:val="nil"/>
              <w:left w:val="nil"/>
              <w:bottom w:val="nil"/>
              <w:right w:val="nil"/>
            </w:tcBorders>
            <w:shd w:val="clear" w:color="auto" w:fill="auto"/>
            <w:noWrap/>
            <w:vAlign w:val="bottom"/>
            <w:hideMark/>
          </w:tcPr>
          <w:p w14:paraId="31C25CD8"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color w:val="000000"/>
                <w:bdr w:val="none" w:sz="0" w:space="0" w:color="auto"/>
                <w:lang w:val="es-CO" w:eastAsia="es-CO"/>
              </w:rPr>
            </w:pPr>
            <w:r w:rsidRPr="002C47DB">
              <w:rPr>
                <w:rFonts w:ascii="Arial" w:eastAsia="Times New Roman" w:hAnsi="Arial" w:cs="Arial"/>
                <w:b/>
                <w:bCs/>
                <w:color w:val="000000"/>
                <w:bdr w:val="none" w:sz="0" w:space="0" w:color="auto"/>
                <w:lang w:val="es-CO" w:eastAsia="es-CO"/>
              </w:rPr>
              <w:t>ASV_92</w:t>
            </w:r>
          </w:p>
        </w:tc>
        <w:tc>
          <w:tcPr>
            <w:tcW w:w="874" w:type="dxa"/>
            <w:tcBorders>
              <w:top w:val="nil"/>
              <w:left w:val="nil"/>
              <w:bottom w:val="nil"/>
              <w:right w:val="nil"/>
            </w:tcBorders>
            <w:shd w:val="clear" w:color="auto" w:fill="auto"/>
            <w:noWrap/>
            <w:vAlign w:val="bottom"/>
            <w:hideMark/>
          </w:tcPr>
          <w:p w14:paraId="0870A882"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color w:val="000000"/>
                <w:bdr w:val="none" w:sz="0" w:space="0" w:color="auto"/>
                <w:lang w:val="es-CO" w:eastAsia="es-CO"/>
              </w:rPr>
            </w:pPr>
            <w:r w:rsidRPr="002C47DB">
              <w:rPr>
                <w:rFonts w:ascii="Arial" w:eastAsia="Times New Roman" w:hAnsi="Arial" w:cs="Arial"/>
                <w:b/>
                <w:bCs/>
                <w:color w:val="000000"/>
                <w:bdr w:val="none" w:sz="0" w:space="0" w:color="auto"/>
                <w:lang w:val="es-CO" w:eastAsia="es-CO"/>
              </w:rPr>
              <w:t>0.04</w:t>
            </w:r>
          </w:p>
        </w:tc>
        <w:tc>
          <w:tcPr>
            <w:tcW w:w="874" w:type="dxa"/>
            <w:tcBorders>
              <w:top w:val="nil"/>
              <w:left w:val="nil"/>
              <w:bottom w:val="nil"/>
              <w:right w:val="nil"/>
            </w:tcBorders>
            <w:shd w:val="clear" w:color="auto" w:fill="auto"/>
            <w:noWrap/>
            <w:vAlign w:val="bottom"/>
            <w:hideMark/>
          </w:tcPr>
          <w:p w14:paraId="64FD3520"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color w:val="000000"/>
                <w:bdr w:val="none" w:sz="0" w:space="0" w:color="auto"/>
                <w:lang w:val="es-CO" w:eastAsia="es-CO"/>
              </w:rPr>
            </w:pPr>
            <w:r w:rsidRPr="002C47DB">
              <w:rPr>
                <w:rFonts w:ascii="Arial" w:eastAsia="Times New Roman" w:hAnsi="Arial" w:cs="Arial"/>
                <w:b/>
                <w:bCs/>
                <w:color w:val="000000"/>
                <w:bdr w:val="none" w:sz="0" w:space="0" w:color="auto"/>
                <w:lang w:val="es-CO" w:eastAsia="es-CO"/>
              </w:rPr>
              <w:t>0.41</w:t>
            </w:r>
          </w:p>
        </w:tc>
        <w:tc>
          <w:tcPr>
            <w:tcW w:w="1986" w:type="dxa"/>
            <w:tcBorders>
              <w:top w:val="nil"/>
              <w:left w:val="nil"/>
              <w:bottom w:val="nil"/>
              <w:right w:val="nil"/>
            </w:tcBorders>
            <w:shd w:val="clear" w:color="auto" w:fill="auto"/>
            <w:noWrap/>
            <w:vAlign w:val="bottom"/>
            <w:hideMark/>
          </w:tcPr>
          <w:p w14:paraId="60EC0BC7"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i/>
                <w:iCs/>
                <w:color w:val="000000"/>
                <w:bdr w:val="none" w:sz="0" w:space="0" w:color="auto"/>
                <w:lang w:val="es-CO" w:eastAsia="es-CO"/>
              </w:rPr>
            </w:pPr>
            <w:proofErr w:type="spellStart"/>
            <w:r w:rsidRPr="002C47DB">
              <w:rPr>
                <w:rFonts w:ascii="Arial" w:eastAsia="Times New Roman" w:hAnsi="Arial" w:cs="Arial"/>
                <w:b/>
                <w:bCs/>
                <w:i/>
                <w:iCs/>
                <w:color w:val="000000"/>
                <w:bdr w:val="none" w:sz="0" w:space="0" w:color="auto"/>
                <w:lang w:val="es-CO" w:eastAsia="es-CO"/>
              </w:rPr>
              <w:t>Eurotiomycetes</w:t>
            </w:r>
            <w:proofErr w:type="spellEnd"/>
          </w:p>
        </w:tc>
        <w:tc>
          <w:tcPr>
            <w:tcW w:w="1986" w:type="dxa"/>
            <w:tcBorders>
              <w:top w:val="nil"/>
              <w:left w:val="nil"/>
              <w:bottom w:val="nil"/>
              <w:right w:val="nil"/>
            </w:tcBorders>
            <w:shd w:val="clear" w:color="auto" w:fill="auto"/>
            <w:noWrap/>
            <w:vAlign w:val="bottom"/>
            <w:hideMark/>
          </w:tcPr>
          <w:p w14:paraId="5A8CB47F"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i/>
                <w:iCs/>
                <w:color w:val="000000"/>
                <w:bdr w:val="none" w:sz="0" w:space="0" w:color="auto"/>
                <w:lang w:val="es-CO" w:eastAsia="es-CO"/>
              </w:rPr>
            </w:pPr>
            <w:proofErr w:type="spellStart"/>
            <w:r w:rsidRPr="002C47DB">
              <w:rPr>
                <w:rFonts w:ascii="Arial" w:eastAsia="Times New Roman" w:hAnsi="Arial" w:cs="Arial"/>
                <w:b/>
                <w:bCs/>
                <w:i/>
                <w:iCs/>
                <w:color w:val="000000"/>
                <w:bdr w:val="none" w:sz="0" w:space="0" w:color="auto"/>
                <w:lang w:val="es-CO" w:eastAsia="es-CO"/>
              </w:rPr>
              <w:t>Chaetothyriales</w:t>
            </w:r>
            <w:proofErr w:type="spellEnd"/>
          </w:p>
        </w:tc>
        <w:tc>
          <w:tcPr>
            <w:tcW w:w="1985" w:type="dxa"/>
            <w:tcBorders>
              <w:top w:val="nil"/>
              <w:left w:val="nil"/>
              <w:bottom w:val="nil"/>
              <w:right w:val="nil"/>
            </w:tcBorders>
            <w:shd w:val="clear" w:color="auto" w:fill="auto"/>
            <w:noWrap/>
            <w:vAlign w:val="bottom"/>
            <w:hideMark/>
          </w:tcPr>
          <w:p w14:paraId="62F558DB"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i/>
                <w:iCs/>
                <w:color w:val="000000"/>
                <w:bdr w:val="none" w:sz="0" w:space="0" w:color="auto"/>
                <w:lang w:val="es-CO" w:eastAsia="es-CO"/>
              </w:rPr>
            </w:pPr>
            <w:proofErr w:type="spellStart"/>
            <w:r w:rsidRPr="002C47DB">
              <w:rPr>
                <w:rFonts w:ascii="Arial" w:eastAsia="Times New Roman" w:hAnsi="Arial" w:cs="Arial"/>
                <w:b/>
                <w:bCs/>
                <w:i/>
                <w:iCs/>
                <w:color w:val="000000"/>
                <w:bdr w:val="none" w:sz="0" w:space="0" w:color="auto"/>
                <w:lang w:val="es-CO" w:eastAsia="es-CO"/>
              </w:rPr>
              <w:t>Trichomeriaceae</w:t>
            </w:r>
            <w:proofErr w:type="spellEnd"/>
          </w:p>
        </w:tc>
        <w:tc>
          <w:tcPr>
            <w:tcW w:w="1790" w:type="dxa"/>
            <w:tcBorders>
              <w:top w:val="nil"/>
              <w:left w:val="nil"/>
              <w:bottom w:val="nil"/>
              <w:right w:val="nil"/>
            </w:tcBorders>
            <w:shd w:val="clear" w:color="auto" w:fill="auto"/>
            <w:noWrap/>
            <w:vAlign w:val="bottom"/>
            <w:hideMark/>
          </w:tcPr>
          <w:p w14:paraId="795EB8E6"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i/>
                <w:iCs/>
                <w:color w:val="000000"/>
                <w:bdr w:val="none" w:sz="0" w:space="0" w:color="auto"/>
                <w:lang w:val="es-CO" w:eastAsia="es-CO"/>
              </w:rPr>
            </w:pPr>
            <w:proofErr w:type="spellStart"/>
            <w:r w:rsidRPr="002C47DB">
              <w:rPr>
                <w:rFonts w:ascii="Arial" w:eastAsia="Times New Roman" w:hAnsi="Arial" w:cs="Arial"/>
                <w:b/>
                <w:bCs/>
                <w:i/>
                <w:iCs/>
                <w:color w:val="000000"/>
                <w:bdr w:val="none" w:sz="0" w:space="0" w:color="auto"/>
                <w:lang w:val="es-CO" w:eastAsia="es-CO"/>
              </w:rPr>
              <w:t>Trichomerium</w:t>
            </w:r>
            <w:proofErr w:type="spellEnd"/>
          </w:p>
        </w:tc>
        <w:tc>
          <w:tcPr>
            <w:tcW w:w="1144" w:type="dxa"/>
            <w:vMerge/>
            <w:tcBorders>
              <w:top w:val="nil"/>
              <w:left w:val="nil"/>
              <w:bottom w:val="single" w:sz="4" w:space="0" w:color="000000"/>
              <w:right w:val="nil"/>
            </w:tcBorders>
            <w:vAlign w:val="center"/>
            <w:hideMark/>
          </w:tcPr>
          <w:p w14:paraId="41E84C9C"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color w:val="000000"/>
                <w:bdr w:val="none" w:sz="0" w:space="0" w:color="auto"/>
                <w:lang w:val="es-CO" w:eastAsia="es-CO"/>
              </w:rPr>
            </w:pPr>
          </w:p>
        </w:tc>
      </w:tr>
      <w:tr w:rsidR="00822A41" w:rsidRPr="002C47DB" w14:paraId="1586C385" w14:textId="77777777" w:rsidTr="00554E3C">
        <w:trPr>
          <w:trHeight w:val="288"/>
        </w:trPr>
        <w:tc>
          <w:tcPr>
            <w:tcW w:w="1021" w:type="dxa"/>
            <w:tcBorders>
              <w:top w:val="nil"/>
              <w:left w:val="nil"/>
              <w:bottom w:val="nil"/>
              <w:right w:val="nil"/>
            </w:tcBorders>
            <w:shd w:val="clear" w:color="auto" w:fill="auto"/>
            <w:noWrap/>
            <w:vAlign w:val="bottom"/>
            <w:hideMark/>
          </w:tcPr>
          <w:p w14:paraId="4C50E6A8"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color w:val="000000"/>
                <w:bdr w:val="none" w:sz="0" w:space="0" w:color="auto"/>
                <w:lang w:val="es-CO" w:eastAsia="es-CO"/>
              </w:rPr>
            </w:pPr>
            <w:r w:rsidRPr="002C47DB">
              <w:rPr>
                <w:rFonts w:ascii="Arial" w:eastAsia="Times New Roman" w:hAnsi="Arial" w:cs="Arial"/>
                <w:b/>
                <w:bCs/>
                <w:color w:val="000000"/>
                <w:bdr w:val="none" w:sz="0" w:space="0" w:color="auto"/>
                <w:lang w:val="es-CO" w:eastAsia="es-CO"/>
              </w:rPr>
              <w:t>ASV_110</w:t>
            </w:r>
          </w:p>
        </w:tc>
        <w:tc>
          <w:tcPr>
            <w:tcW w:w="874" w:type="dxa"/>
            <w:tcBorders>
              <w:top w:val="nil"/>
              <w:left w:val="nil"/>
              <w:bottom w:val="nil"/>
              <w:right w:val="nil"/>
            </w:tcBorders>
            <w:shd w:val="clear" w:color="auto" w:fill="auto"/>
            <w:noWrap/>
            <w:vAlign w:val="bottom"/>
            <w:hideMark/>
          </w:tcPr>
          <w:p w14:paraId="56AD9BC3"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color w:val="000000"/>
                <w:bdr w:val="none" w:sz="0" w:space="0" w:color="auto"/>
                <w:lang w:val="es-CO" w:eastAsia="es-CO"/>
              </w:rPr>
            </w:pPr>
            <w:r w:rsidRPr="002C47DB">
              <w:rPr>
                <w:rFonts w:ascii="Arial" w:eastAsia="Times New Roman" w:hAnsi="Arial" w:cs="Arial"/>
                <w:b/>
                <w:bCs/>
                <w:color w:val="000000"/>
                <w:bdr w:val="none" w:sz="0" w:space="0" w:color="auto"/>
                <w:lang w:val="es-CO" w:eastAsia="es-CO"/>
              </w:rPr>
              <w:t>0.04</w:t>
            </w:r>
          </w:p>
        </w:tc>
        <w:tc>
          <w:tcPr>
            <w:tcW w:w="874" w:type="dxa"/>
            <w:tcBorders>
              <w:top w:val="nil"/>
              <w:left w:val="nil"/>
              <w:bottom w:val="nil"/>
              <w:right w:val="nil"/>
            </w:tcBorders>
            <w:shd w:val="clear" w:color="auto" w:fill="auto"/>
            <w:noWrap/>
            <w:vAlign w:val="bottom"/>
            <w:hideMark/>
          </w:tcPr>
          <w:p w14:paraId="5D3D74C9"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color w:val="000000"/>
                <w:bdr w:val="none" w:sz="0" w:space="0" w:color="auto"/>
                <w:lang w:val="es-CO" w:eastAsia="es-CO"/>
              </w:rPr>
            </w:pPr>
            <w:r w:rsidRPr="002C47DB">
              <w:rPr>
                <w:rFonts w:ascii="Arial" w:eastAsia="Times New Roman" w:hAnsi="Arial" w:cs="Arial"/>
                <w:b/>
                <w:bCs/>
                <w:color w:val="000000"/>
                <w:bdr w:val="none" w:sz="0" w:space="0" w:color="auto"/>
                <w:lang w:val="es-CO" w:eastAsia="es-CO"/>
              </w:rPr>
              <w:t>0.33</w:t>
            </w:r>
          </w:p>
        </w:tc>
        <w:tc>
          <w:tcPr>
            <w:tcW w:w="1986" w:type="dxa"/>
            <w:tcBorders>
              <w:top w:val="nil"/>
              <w:left w:val="nil"/>
              <w:bottom w:val="nil"/>
              <w:right w:val="nil"/>
            </w:tcBorders>
            <w:shd w:val="clear" w:color="auto" w:fill="auto"/>
            <w:noWrap/>
            <w:vAlign w:val="bottom"/>
            <w:hideMark/>
          </w:tcPr>
          <w:p w14:paraId="19B620E8"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i/>
                <w:iCs/>
                <w:color w:val="000000"/>
                <w:bdr w:val="none" w:sz="0" w:space="0" w:color="auto"/>
                <w:lang w:val="es-CO" w:eastAsia="es-CO"/>
              </w:rPr>
            </w:pPr>
            <w:proofErr w:type="spellStart"/>
            <w:r w:rsidRPr="002C47DB">
              <w:rPr>
                <w:rFonts w:ascii="Arial" w:eastAsia="Times New Roman" w:hAnsi="Arial" w:cs="Arial"/>
                <w:b/>
                <w:bCs/>
                <w:i/>
                <w:iCs/>
                <w:color w:val="000000"/>
                <w:bdr w:val="none" w:sz="0" w:space="0" w:color="auto"/>
                <w:lang w:val="es-CO" w:eastAsia="es-CO"/>
              </w:rPr>
              <w:t>Eurotiomycetes</w:t>
            </w:r>
            <w:proofErr w:type="spellEnd"/>
          </w:p>
        </w:tc>
        <w:tc>
          <w:tcPr>
            <w:tcW w:w="1986" w:type="dxa"/>
            <w:tcBorders>
              <w:top w:val="nil"/>
              <w:left w:val="nil"/>
              <w:bottom w:val="nil"/>
              <w:right w:val="nil"/>
            </w:tcBorders>
            <w:shd w:val="clear" w:color="auto" w:fill="auto"/>
            <w:noWrap/>
            <w:vAlign w:val="bottom"/>
            <w:hideMark/>
          </w:tcPr>
          <w:p w14:paraId="7B192E9B"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i/>
                <w:iCs/>
                <w:color w:val="000000"/>
                <w:bdr w:val="none" w:sz="0" w:space="0" w:color="auto"/>
                <w:lang w:val="es-CO" w:eastAsia="es-CO"/>
              </w:rPr>
            </w:pPr>
            <w:proofErr w:type="spellStart"/>
            <w:r w:rsidRPr="002C47DB">
              <w:rPr>
                <w:rFonts w:ascii="Arial" w:eastAsia="Times New Roman" w:hAnsi="Arial" w:cs="Arial"/>
                <w:b/>
                <w:bCs/>
                <w:i/>
                <w:iCs/>
                <w:color w:val="000000"/>
                <w:bdr w:val="none" w:sz="0" w:space="0" w:color="auto"/>
                <w:lang w:val="es-CO" w:eastAsia="es-CO"/>
              </w:rPr>
              <w:t>Chaetothyriales</w:t>
            </w:r>
            <w:proofErr w:type="spellEnd"/>
          </w:p>
        </w:tc>
        <w:tc>
          <w:tcPr>
            <w:tcW w:w="1985" w:type="dxa"/>
            <w:tcBorders>
              <w:top w:val="nil"/>
              <w:left w:val="nil"/>
              <w:bottom w:val="nil"/>
              <w:right w:val="nil"/>
            </w:tcBorders>
            <w:shd w:val="clear" w:color="auto" w:fill="auto"/>
            <w:noWrap/>
            <w:vAlign w:val="bottom"/>
            <w:hideMark/>
          </w:tcPr>
          <w:p w14:paraId="101DF7B5"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i/>
                <w:iCs/>
                <w:color w:val="000000"/>
                <w:bdr w:val="none" w:sz="0" w:space="0" w:color="auto"/>
                <w:lang w:val="es-CO" w:eastAsia="es-CO"/>
              </w:rPr>
            </w:pPr>
            <w:proofErr w:type="spellStart"/>
            <w:r w:rsidRPr="002C47DB">
              <w:rPr>
                <w:rFonts w:ascii="Arial" w:eastAsia="Times New Roman" w:hAnsi="Arial" w:cs="Arial"/>
                <w:b/>
                <w:bCs/>
                <w:i/>
                <w:iCs/>
                <w:color w:val="000000"/>
                <w:bdr w:val="none" w:sz="0" w:space="0" w:color="auto"/>
                <w:lang w:val="es-CO" w:eastAsia="es-CO"/>
              </w:rPr>
              <w:t>Trichomeriaceae</w:t>
            </w:r>
            <w:proofErr w:type="spellEnd"/>
          </w:p>
        </w:tc>
        <w:tc>
          <w:tcPr>
            <w:tcW w:w="1790" w:type="dxa"/>
            <w:tcBorders>
              <w:top w:val="nil"/>
              <w:left w:val="nil"/>
              <w:bottom w:val="nil"/>
              <w:right w:val="nil"/>
            </w:tcBorders>
            <w:shd w:val="clear" w:color="auto" w:fill="auto"/>
            <w:noWrap/>
            <w:vAlign w:val="bottom"/>
            <w:hideMark/>
          </w:tcPr>
          <w:p w14:paraId="68B496EB"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i/>
                <w:iCs/>
                <w:color w:val="000000"/>
                <w:bdr w:val="none" w:sz="0" w:space="0" w:color="auto"/>
                <w:lang w:val="es-CO" w:eastAsia="es-CO"/>
              </w:rPr>
            </w:pPr>
            <w:proofErr w:type="spellStart"/>
            <w:r w:rsidRPr="002C47DB">
              <w:rPr>
                <w:rFonts w:ascii="Arial" w:eastAsia="Times New Roman" w:hAnsi="Arial" w:cs="Arial"/>
                <w:b/>
                <w:bCs/>
                <w:i/>
                <w:iCs/>
                <w:color w:val="000000"/>
                <w:bdr w:val="none" w:sz="0" w:space="0" w:color="auto"/>
                <w:lang w:val="es-CO" w:eastAsia="es-CO"/>
              </w:rPr>
              <w:t>Trichomerium</w:t>
            </w:r>
            <w:proofErr w:type="spellEnd"/>
          </w:p>
        </w:tc>
        <w:tc>
          <w:tcPr>
            <w:tcW w:w="1144" w:type="dxa"/>
            <w:vMerge/>
            <w:tcBorders>
              <w:top w:val="nil"/>
              <w:left w:val="nil"/>
              <w:bottom w:val="single" w:sz="4" w:space="0" w:color="000000"/>
              <w:right w:val="nil"/>
            </w:tcBorders>
            <w:vAlign w:val="center"/>
            <w:hideMark/>
          </w:tcPr>
          <w:p w14:paraId="730EB01A"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color w:val="000000"/>
                <w:bdr w:val="none" w:sz="0" w:space="0" w:color="auto"/>
                <w:lang w:val="es-CO" w:eastAsia="es-CO"/>
              </w:rPr>
            </w:pPr>
          </w:p>
        </w:tc>
      </w:tr>
      <w:tr w:rsidR="00822A41" w:rsidRPr="002C47DB" w14:paraId="5306D17A" w14:textId="77777777" w:rsidTr="00554E3C">
        <w:trPr>
          <w:trHeight w:val="288"/>
        </w:trPr>
        <w:tc>
          <w:tcPr>
            <w:tcW w:w="1021" w:type="dxa"/>
            <w:tcBorders>
              <w:top w:val="nil"/>
              <w:left w:val="nil"/>
              <w:bottom w:val="nil"/>
              <w:right w:val="nil"/>
            </w:tcBorders>
            <w:shd w:val="clear" w:color="auto" w:fill="auto"/>
            <w:noWrap/>
            <w:vAlign w:val="bottom"/>
            <w:hideMark/>
          </w:tcPr>
          <w:p w14:paraId="6E077259"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color w:val="000000"/>
                <w:bdr w:val="none" w:sz="0" w:space="0" w:color="auto"/>
                <w:lang w:val="es-CO" w:eastAsia="es-CO"/>
              </w:rPr>
            </w:pPr>
            <w:r w:rsidRPr="002C47DB">
              <w:rPr>
                <w:rFonts w:ascii="Arial" w:eastAsia="Times New Roman" w:hAnsi="Arial" w:cs="Arial"/>
                <w:b/>
                <w:bCs/>
                <w:color w:val="000000"/>
                <w:bdr w:val="none" w:sz="0" w:space="0" w:color="auto"/>
                <w:lang w:val="es-CO" w:eastAsia="es-CO"/>
              </w:rPr>
              <w:t>ASV_10</w:t>
            </w:r>
          </w:p>
        </w:tc>
        <w:tc>
          <w:tcPr>
            <w:tcW w:w="874" w:type="dxa"/>
            <w:tcBorders>
              <w:top w:val="nil"/>
              <w:left w:val="nil"/>
              <w:bottom w:val="nil"/>
              <w:right w:val="nil"/>
            </w:tcBorders>
            <w:shd w:val="clear" w:color="auto" w:fill="auto"/>
            <w:noWrap/>
            <w:vAlign w:val="bottom"/>
            <w:hideMark/>
          </w:tcPr>
          <w:p w14:paraId="2EBAA08B"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color w:val="000000"/>
                <w:bdr w:val="none" w:sz="0" w:space="0" w:color="auto"/>
                <w:lang w:val="es-CO" w:eastAsia="es-CO"/>
              </w:rPr>
            </w:pPr>
            <w:r w:rsidRPr="002C47DB">
              <w:rPr>
                <w:rFonts w:ascii="Arial" w:eastAsia="Times New Roman" w:hAnsi="Arial" w:cs="Arial"/>
                <w:b/>
                <w:bCs/>
                <w:color w:val="000000"/>
                <w:bdr w:val="none" w:sz="0" w:space="0" w:color="auto"/>
                <w:lang w:val="es-CO" w:eastAsia="es-CO"/>
              </w:rPr>
              <w:t>0.52</w:t>
            </w:r>
          </w:p>
        </w:tc>
        <w:tc>
          <w:tcPr>
            <w:tcW w:w="874" w:type="dxa"/>
            <w:tcBorders>
              <w:top w:val="nil"/>
              <w:left w:val="nil"/>
              <w:bottom w:val="nil"/>
              <w:right w:val="nil"/>
            </w:tcBorders>
            <w:shd w:val="clear" w:color="auto" w:fill="auto"/>
            <w:noWrap/>
            <w:vAlign w:val="bottom"/>
            <w:hideMark/>
          </w:tcPr>
          <w:p w14:paraId="48ADB0AA"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color w:val="000000"/>
                <w:bdr w:val="none" w:sz="0" w:space="0" w:color="auto"/>
                <w:lang w:val="es-CO" w:eastAsia="es-CO"/>
              </w:rPr>
            </w:pPr>
            <w:r w:rsidRPr="002C47DB">
              <w:rPr>
                <w:rFonts w:ascii="Arial" w:eastAsia="Times New Roman" w:hAnsi="Arial" w:cs="Arial"/>
                <w:b/>
                <w:bCs/>
                <w:color w:val="000000"/>
                <w:bdr w:val="none" w:sz="0" w:space="0" w:color="auto"/>
                <w:lang w:val="es-CO" w:eastAsia="es-CO"/>
              </w:rPr>
              <w:t>2.10</w:t>
            </w:r>
          </w:p>
        </w:tc>
        <w:tc>
          <w:tcPr>
            <w:tcW w:w="1986" w:type="dxa"/>
            <w:tcBorders>
              <w:top w:val="nil"/>
              <w:left w:val="nil"/>
              <w:bottom w:val="nil"/>
              <w:right w:val="nil"/>
            </w:tcBorders>
            <w:shd w:val="clear" w:color="auto" w:fill="auto"/>
            <w:noWrap/>
            <w:vAlign w:val="bottom"/>
            <w:hideMark/>
          </w:tcPr>
          <w:p w14:paraId="4A5F3E20"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i/>
                <w:iCs/>
                <w:color w:val="000000"/>
                <w:bdr w:val="none" w:sz="0" w:space="0" w:color="auto"/>
                <w:lang w:val="es-CO" w:eastAsia="es-CO"/>
              </w:rPr>
            </w:pPr>
            <w:proofErr w:type="spellStart"/>
            <w:r w:rsidRPr="002C47DB">
              <w:rPr>
                <w:rFonts w:ascii="Arial" w:eastAsia="Times New Roman" w:hAnsi="Arial" w:cs="Arial"/>
                <w:b/>
                <w:bCs/>
                <w:i/>
                <w:iCs/>
                <w:color w:val="000000"/>
                <w:bdr w:val="none" w:sz="0" w:space="0" w:color="auto"/>
                <w:lang w:val="es-CO" w:eastAsia="es-CO"/>
              </w:rPr>
              <w:t>Eurotiomycetes</w:t>
            </w:r>
            <w:proofErr w:type="spellEnd"/>
          </w:p>
        </w:tc>
        <w:tc>
          <w:tcPr>
            <w:tcW w:w="1986" w:type="dxa"/>
            <w:tcBorders>
              <w:top w:val="nil"/>
              <w:left w:val="nil"/>
              <w:bottom w:val="nil"/>
              <w:right w:val="nil"/>
            </w:tcBorders>
            <w:shd w:val="clear" w:color="auto" w:fill="auto"/>
            <w:noWrap/>
            <w:vAlign w:val="bottom"/>
            <w:hideMark/>
          </w:tcPr>
          <w:p w14:paraId="42DF3FB2"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i/>
                <w:iCs/>
                <w:color w:val="000000"/>
                <w:bdr w:val="none" w:sz="0" w:space="0" w:color="auto"/>
                <w:lang w:val="es-CO" w:eastAsia="es-CO"/>
              </w:rPr>
            </w:pPr>
            <w:proofErr w:type="spellStart"/>
            <w:r w:rsidRPr="002C47DB">
              <w:rPr>
                <w:rFonts w:ascii="Arial" w:eastAsia="Times New Roman" w:hAnsi="Arial" w:cs="Arial"/>
                <w:b/>
                <w:bCs/>
                <w:i/>
                <w:iCs/>
                <w:color w:val="000000"/>
                <w:bdr w:val="none" w:sz="0" w:space="0" w:color="auto"/>
                <w:lang w:val="es-CO" w:eastAsia="es-CO"/>
              </w:rPr>
              <w:t>Chaetothyriales</w:t>
            </w:r>
            <w:proofErr w:type="spellEnd"/>
          </w:p>
        </w:tc>
        <w:tc>
          <w:tcPr>
            <w:tcW w:w="1985" w:type="dxa"/>
            <w:tcBorders>
              <w:top w:val="nil"/>
              <w:left w:val="nil"/>
              <w:bottom w:val="nil"/>
              <w:right w:val="nil"/>
            </w:tcBorders>
            <w:shd w:val="clear" w:color="auto" w:fill="auto"/>
            <w:noWrap/>
            <w:vAlign w:val="bottom"/>
            <w:hideMark/>
          </w:tcPr>
          <w:p w14:paraId="099B62FD" w14:textId="3A0C11D0" w:rsidR="00822A41" w:rsidRPr="002C47DB" w:rsidRDefault="0072478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color w:val="000000"/>
                <w:bdr w:val="none" w:sz="0" w:space="0" w:color="auto"/>
                <w:lang w:val="es-CO" w:eastAsia="es-CO"/>
              </w:rPr>
            </w:pPr>
            <w:proofErr w:type="spellStart"/>
            <w:r w:rsidRPr="002C47DB">
              <w:rPr>
                <w:rFonts w:ascii="Arial" w:eastAsia="Times New Roman" w:hAnsi="Arial" w:cs="Arial"/>
                <w:b/>
                <w:bCs/>
                <w:color w:val="000000"/>
                <w:bdr w:val="none" w:sz="0" w:space="0" w:color="auto"/>
                <w:lang w:val="es-CO" w:eastAsia="es-CO"/>
              </w:rPr>
              <w:t>Not</w:t>
            </w:r>
            <w:proofErr w:type="spellEnd"/>
            <w:r w:rsidRPr="002C47DB">
              <w:rPr>
                <w:rFonts w:ascii="Arial" w:eastAsia="Times New Roman" w:hAnsi="Arial" w:cs="Arial"/>
                <w:b/>
                <w:bCs/>
                <w:color w:val="000000"/>
                <w:bdr w:val="none" w:sz="0" w:space="0" w:color="auto"/>
                <w:lang w:val="es-CO" w:eastAsia="es-CO"/>
              </w:rPr>
              <w:t xml:space="preserve"> </w:t>
            </w:r>
            <w:proofErr w:type="spellStart"/>
            <w:r w:rsidRPr="002C47DB">
              <w:rPr>
                <w:rFonts w:ascii="Arial" w:eastAsia="Times New Roman" w:hAnsi="Arial" w:cs="Arial"/>
                <w:b/>
                <w:bCs/>
                <w:color w:val="000000"/>
                <w:bdr w:val="none" w:sz="0" w:space="0" w:color="auto"/>
                <w:lang w:val="es-CO" w:eastAsia="es-CO"/>
              </w:rPr>
              <w:t>classified</w:t>
            </w:r>
            <w:proofErr w:type="spellEnd"/>
          </w:p>
        </w:tc>
        <w:tc>
          <w:tcPr>
            <w:tcW w:w="1790" w:type="dxa"/>
            <w:tcBorders>
              <w:top w:val="nil"/>
              <w:left w:val="nil"/>
              <w:bottom w:val="nil"/>
              <w:right w:val="nil"/>
            </w:tcBorders>
            <w:shd w:val="clear" w:color="auto" w:fill="auto"/>
            <w:noWrap/>
            <w:vAlign w:val="bottom"/>
            <w:hideMark/>
          </w:tcPr>
          <w:p w14:paraId="293136CA" w14:textId="2CA23951" w:rsidR="00822A41" w:rsidRPr="002C47DB" w:rsidRDefault="0072478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color w:val="000000"/>
                <w:bdr w:val="none" w:sz="0" w:space="0" w:color="auto"/>
                <w:lang w:val="es-CO" w:eastAsia="es-CO"/>
              </w:rPr>
            </w:pPr>
            <w:proofErr w:type="spellStart"/>
            <w:r w:rsidRPr="002C47DB">
              <w:rPr>
                <w:rFonts w:ascii="Arial" w:eastAsia="Times New Roman" w:hAnsi="Arial" w:cs="Arial"/>
                <w:b/>
                <w:bCs/>
                <w:color w:val="000000"/>
                <w:bdr w:val="none" w:sz="0" w:space="0" w:color="auto"/>
                <w:lang w:val="es-CO" w:eastAsia="es-CO"/>
              </w:rPr>
              <w:t>Not</w:t>
            </w:r>
            <w:proofErr w:type="spellEnd"/>
            <w:r w:rsidRPr="002C47DB">
              <w:rPr>
                <w:rFonts w:ascii="Arial" w:eastAsia="Times New Roman" w:hAnsi="Arial" w:cs="Arial"/>
                <w:b/>
                <w:bCs/>
                <w:color w:val="000000"/>
                <w:bdr w:val="none" w:sz="0" w:space="0" w:color="auto"/>
                <w:lang w:val="es-CO" w:eastAsia="es-CO"/>
              </w:rPr>
              <w:t xml:space="preserve"> </w:t>
            </w:r>
            <w:proofErr w:type="spellStart"/>
            <w:r w:rsidRPr="002C47DB">
              <w:rPr>
                <w:rFonts w:ascii="Arial" w:eastAsia="Times New Roman" w:hAnsi="Arial" w:cs="Arial"/>
                <w:b/>
                <w:bCs/>
                <w:color w:val="000000"/>
                <w:bdr w:val="none" w:sz="0" w:space="0" w:color="auto"/>
                <w:lang w:val="es-CO" w:eastAsia="es-CO"/>
              </w:rPr>
              <w:t>classified</w:t>
            </w:r>
            <w:proofErr w:type="spellEnd"/>
          </w:p>
        </w:tc>
        <w:tc>
          <w:tcPr>
            <w:tcW w:w="1144" w:type="dxa"/>
            <w:vMerge/>
            <w:tcBorders>
              <w:top w:val="nil"/>
              <w:left w:val="nil"/>
              <w:bottom w:val="single" w:sz="4" w:space="0" w:color="000000"/>
              <w:right w:val="nil"/>
            </w:tcBorders>
            <w:vAlign w:val="center"/>
            <w:hideMark/>
          </w:tcPr>
          <w:p w14:paraId="600FA3AB"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color w:val="000000"/>
                <w:bdr w:val="none" w:sz="0" w:space="0" w:color="auto"/>
                <w:lang w:val="es-CO" w:eastAsia="es-CO"/>
              </w:rPr>
            </w:pPr>
          </w:p>
        </w:tc>
      </w:tr>
      <w:tr w:rsidR="00822A41" w:rsidRPr="002C47DB" w14:paraId="345E8167" w14:textId="77777777" w:rsidTr="00201EA2">
        <w:trPr>
          <w:trHeight w:val="288"/>
        </w:trPr>
        <w:tc>
          <w:tcPr>
            <w:tcW w:w="1021" w:type="dxa"/>
            <w:tcBorders>
              <w:top w:val="nil"/>
              <w:left w:val="nil"/>
              <w:bottom w:val="single" w:sz="4" w:space="0" w:color="auto"/>
              <w:right w:val="nil"/>
            </w:tcBorders>
            <w:shd w:val="clear" w:color="auto" w:fill="auto"/>
            <w:noWrap/>
            <w:vAlign w:val="bottom"/>
            <w:hideMark/>
          </w:tcPr>
          <w:p w14:paraId="479F26E9"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color w:val="000000"/>
                <w:bdr w:val="none" w:sz="0" w:space="0" w:color="auto"/>
                <w:lang w:val="es-CO" w:eastAsia="es-CO"/>
              </w:rPr>
            </w:pPr>
            <w:r w:rsidRPr="002C47DB">
              <w:rPr>
                <w:rFonts w:ascii="Arial" w:eastAsia="Times New Roman" w:hAnsi="Arial" w:cs="Arial"/>
                <w:b/>
                <w:bCs/>
                <w:color w:val="000000"/>
                <w:bdr w:val="none" w:sz="0" w:space="0" w:color="auto"/>
                <w:lang w:val="es-CO" w:eastAsia="es-CO"/>
              </w:rPr>
              <w:t>ASV_13</w:t>
            </w:r>
          </w:p>
        </w:tc>
        <w:tc>
          <w:tcPr>
            <w:tcW w:w="874" w:type="dxa"/>
            <w:tcBorders>
              <w:top w:val="nil"/>
              <w:left w:val="nil"/>
              <w:bottom w:val="single" w:sz="4" w:space="0" w:color="auto"/>
              <w:right w:val="nil"/>
            </w:tcBorders>
            <w:shd w:val="clear" w:color="auto" w:fill="auto"/>
            <w:noWrap/>
            <w:vAlign w:val="bottom"/>
            <w:hideMark/>
          </w:tcPr>
          <w:p w14:paraId="3FA4A092"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color w:val="000000"/>
                <w:bdr w:val="none" w:sz="0" w:space="0" w:color="auto"/>
                <w:lang w:val="es-CO" w:eastAsia="es-CO"/>
              </w:rPr>
            </w:pPr>
            <w:r w:rsidRPr="002C47DB">
              <w:rPr>
                <w:rFonts w:ascii="Arial" w:eastAsia="Times New Roman" w:hAnsi="Arial" w:cs="Arial"/>
                <w:b/>
                <w:bCs/>
                <w:color w:val="000000"/>
                <w:bdr w:val="none" w:sz="0" w:space="0" w:color="auto"/>
                <w:lang w:val="es-CO" w:eastAsia="es-CO"/>
              </w:rPr>
              <w:t>0.02</w:t>
            </w:r>
          </w:p>
        </w:tc>
        <w:tc>
          <w:tcPr>
            <w:tcW w:w="874" w:type="dxa"/>
            <w:tcBorders>
              <w:top w:val="nil"/>
              <w:left w:val="nil"/>
              <w:bottom w:val="single" w:sz="4" w:space="0" w:color="auto"/>
              <w:right w:val="nil"/>
            </w:tcBorders>
            <w:shd w:val="clear" w:color="auto" w:fill="auto"/>
            <w:noWrap/>
            <w:vAlign w:val="bottom"/>
            <w:hideMark/>
          </w:tcPr>
          <w:p w14:paraId="29B0D868"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color w:val="000000"/>
                <w:bdr w:val="none" w:sz="0" w:space="0" w:color="auto"/>
                <w:lang w:val="es-CO" w:eastAsia="es-CO"/>
              </w:rPr>
            </w:pPr>
            <w:r w:rsidRPr="002C47DB">
              <w:rPr>
                <w:rFonts w:ascii="Arial" w:eastAsia="Times New Roman" w:hAnsi="Arial" w:cs="Arial"/>
                <w:b/>
                <w:bCs/>
                <w:color w:val="000000"/>
                <w:bdr w:val="none" w:sz="0" w:space="0" w:color="auto"/>
                <w:lang w:val="es-CO" w:eastAsia="es-CO"/>
              </w:rPr>
              <w:t>1.10</w:t>
            </w:r>
          </w:p>
        </w:tc>
        <w:tc>
          <w:tcPr>
            <w:tcW w:w="1986" w:type="dxa"/>
            <w:tcBorders>
              <w:top w:val="nil"/>
              <w:left w:val="nil"/>
              <w:bottom w:val="single" w:sz="4" w:space="0" w:color="auto"/>
              <w:right w:val="nil"/>
            </w:tcBorders>
            <w:shd w:val="clear" w:color="auto" w:fill="auto"/>
            <w:noWrap/>
            <w:vAlign w:val="bottom"/>
            <w:hideMark/>
          </w:tcPr>
          <w:p w14:paraId="006ADFAF" w14:textId="7E0D394E" w:rsidR="00822A41" w:rsidRPr="002C47DB" w:rsidRDefault="0072478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color w:val="000000"/>
                <w:bdr w:val="none" w:sz="0" w:space="0" w:color="auto"/>
                <w:lang w:val="es-CO" w:eastAsia="es-CO"/>
              </w:rPr>
            </w:pPr>
            <w:proofErr w:type="spellStart"/>
            <w:r w:rsidRPr="002C47DB">
              <w:rPr>
                <w:rFonts w:ascii="Arial" w:eastAsia="Times New Roman" w:hAnsi="Arial" w:cs="Arial"/>
                <w:b/>
                <w:bCs/>
                <w:color w:val="000000"/>
                <w:bdr w:val="none" w:sz="0" w:space="0" w:color="auto"/>
                <w:lang w:val="es-CO" w:eastAsia="es-CO"/>
              </w:rPr>
              <w:t>Not</w:t>
            </w:r>
            <w:proofErr w:type="spellEnd"/>
            <w:r w:rsidRPr="002C47DB">
              <w:rPr>
                <w:rFonts w:ascii="Arial" w:eastAsia="Times New Roman" w:hAnsi="Arial" w:cs="Arial"/>
                <w:b/>
                <w:bCs/>
                <w:color w:val="000000"/>
                <w:bdr w:val="none" w:sz="0" w:space="0" w:color="auto"/>
                <w:lang w:val="es-CO" w:eastAsia="es-CO"/>
              </w:rPr>
              <w:t xml:space="preserve"> </w:t>
            </w:r>
            <w:proofErr w:type="spellStart"/>
            <w:r w:rsidRPr="002C47DB">
              <w:rPr>
                <w:rFonts w:ascii="Arial" w:eastAsia="Times New Roman" w:hAnsi="Arial" w:cs="Arial"/>
                <w:b/>
                <w:bCs/>
                <w:color w:val="000000"/>
                <w:bdr w:val="none" w:sz="0" w:space="0" w:color="auto"/>
                <w:lang w:val="es-CO" w:eastAsia="es-CO"/>
              </w:rPr>
              <w:t>classified</w:t>
            </w:r>
            <w:proofErr w:type="spellEnd"/>
          </w:p>
        </w:tc>
        <w:tc>
          <w:tcPr>
            <w:tcW w:w="1986" w:type="dxa"/>
            <w:tcBorders>
              <w:top w:val="nil"/>
              <w:left w:val="nil"/>
              <w:bottom w:val="single" w:sz="4" w:space="0" w:color="auto"/>
              <w:right w:val="nil"/>
            </w:tcBorders>
            <w:shd w:val="clear" w:color="auto" w:fill="auto"/>
            <w:noWrap/>
            <w:vAlign w:val="bottom"/>
            <w:hideMark/>
          </w:tcPr>
          <w:p w14:paraId="1F13DE25" w14:textId="5E2382BA" w:rsidR="00822A41" w:rsidRPr="002C47DB" w:rsidRDefault="0072478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color w:val="000000"/>
                <w:bdr w:val="none" w:sz="0" w:space="0" w:color="auto"/>
                <w:lang w:val="es-CO" w:eastAsia="es-CO"/>
              </w:rPr>
            </w:pPr>
            <w:proofErr w:type="spellStart"/>
            <w:r w:rsidRPr="002C47DB">
              <w:rPr>
                <w:rFonts w:ascii="Arial" w:eastAsia="Times New Roman" w:hAnsi="Arial" w:cs="Arial"/>
                <w:b/>
                <w:bCs/>
                <w:color w:val="000000"/>
                <w:bdr w:val="none" w:sz="0" w:space="0" w:color="auto"/>
                <w:lang w:val="es-CO" w:eastAsia="es-CO"/>
              </w:rPr>
              <w:t>Not</w:t>
            </w:r>
            <w:proofErr w:type="spellEnd"/>
            <w:r w:rsidRPr="002C47DB">
              <w:rPr>
                <w:rFonts w:ascii="Arial" w:eastAsia="Times New Roman" w:hAnsi="Arial" w:cs="Arial"/>
                <w:b/>
                <w:bCs/>
                <w:color w:val="000000"/>
                <w:bdr w:val="none" w:sz="0" w:space="0" w:color="auto"/>
                <w:lang w:val="es-CO" w:eastAsia="es-CO"/>
              </w:rPr>
              <w:t xml:space="preserve"> </w:t>
            </w:r>
            <w:proofErr w:type="spellStart"/>
            <w:r w:rsidRPr="002C47DB">
              <w:rPr>
                <w:rFonts w:ascii="Arial" w:eastAsia="Times New Roman" w:hAnsi="Arial" w:cs="Arial"/>
                <w:b/>
                <w:bCs/>
                <w:color w:val="000000"/>
                <w:bdr w:val="none" w:sz="0" w:space="0" w:color="auto"/>
                <w:lang w:val="es-CO" w:eastAsia="es-CO"/>
              </w:rPr>
              <w:t>classified</w:t>
            </w:r>
            <w:proofErr w:type="spellEnd"/>
          </w:p>
        </w:tc>
        <w:tc>
          <w:tcPr>
            <w:tcW w:w="1985" w:type="dxa"/>
            <w:tcBorders>
              <w:top w:val="nil"/>
              <w:left w:val="nil"/>
              <w:bottom w:val="single" w:sz="4" w:space="0" w:color="auto"/>
              <w:right w:val="nil"/>
            </w:tcBorders>
            <w:shd w:val="clear" w:color="auto" w:fill="auto"/>
            <w:noWrap/>
            <w:vAlign w:val="bottom"/>
            <w:hideMark/>
          </w:tcPr>
          <w:p w14:paraId="583DF34E" w14:textId="23303535" w:rsidR="00822A41" w:rsidRPr="002C47DB" w:rsidRDefault="0072478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color w:val="000000"/>
                <w:bdr w:val="none" w:sz="0" w:space="0" w:color="auto"/>
                <w:lang w:val="es-CO" w:eastAsia="es-CO"/>
              </w:rPr>
            </w:pPr>
            <w:proofErr w:type="spellStart"/>
            <w:r w:rsidRPr="002C47DB">
              <w:rPr>
                <w:rFonts w:ascii="Arial" w:eastAsia="Times New Roman" w:hAnsi="Arial" w:cs="Arial"/>
                <w:b/>
                <w:bCs/>
                <w:color w:val="000000"/>
                <w:bdr w:val="none" w:sz="0" w:space="0" w:color="auto"/>
                <w:lang w:val="es-CO" w:eastAsia="es-CO"/>
              </w:rPr>
              <w:t>Not</w:t>
            </w:r>
            <w:proofErr w:type="spellEnd"/>
            <w:r w:rsidRPr="002C47DB">
              <w:rPr>
                <w:rFonts w:ascii="Arial" w:eastAsia="Times New Roman" w:hAnsi="Arial" w:cs="Arial"/>
                <w:b/>
                <w:bCs/>
                <w:color w:val="000000"/>
                <w:bdr w:val="none" w:sz="0" w:space="0" w:color="auto"/>
                <w:lang w:val="es-CO" w:eastAsia="es-CO"/>
              </w:rPr>
              <w:t xml:space="preserve"> </w:t>
            </w:r>
            <w:proofErr w:type="spellStart"/>
            <w:r w:rsidRPr="002C47DB">
              <w:rPr>
                <w:rFonts w:ascii="Arial" w:eastAsia="Times New Roman" w:hAnsi="Arial" w:cs="Arial"/>
                <w:b/>
                <w:bCs/>
                <w:color w:val="000000"/>
                <w:bdr w:val="none" w:sz="0" w:space="0" w:color="auto"/>
                <w:lang w:val="es-CO" w:eastAsia="es-CO"/>
              </w:rPr>
              <w:t>classified</w:t>
            </w:r>
            <w:proofErr w:type="spellEnd"/>
          </w:p>
        </w:tc>
        <w:tc>
          <w:tcPr>
            <w:tcW w:w="1790" w:type="dxa"/>
            <w:tcBorders>
              <w:top w:val="nil"/>
              <w:left w:val="nil"/>
              <w:bottom w:val="single" w:sz="4" w:space="0" w:color="auto"/>
              <w:right w:val="nil"/>
            </w:tcBorders>
            <w:shd w:val="clear" w:color="auto" w:fill="auto"/>
            <w:noWrap/>
            <w:vAlign w:val="bottom"/>
            <w:hideMark/>
          </w:tcPr>
          <w:p w14:paraId="5BABCFB6" w14:textId="46C4140B" w:rsidR="00822A41" w:rsidRPr="002C47DB" w:rsidRDefault="0072478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color w:val="000000"/>
                <w:bdr w:val="none" w:sz="0" w:space="0" w:color="auto"/>
                <w:lang w:val="es-CO" w:eastAsia="es-CO"/>
              </w:rPr>
            </w:pPr>
            <w:proofErr w:type="spellStart"/>
            <w:r w:rsidRPr="002C47DB">
              <w:rPr>
                <w:rFonts w:ascii="Arial" w:eastAsia="Times New Roman" w:hAnsi="Arial" w:cs="Arial"/>
                <w:b/>
                <w:bCs/>
                <w:color w:val="000000"/>
                <w:bdr w:val="none" w:sz="0" w:space="0" w:color="auto"/>
                <w:lang w:val="es-CO" w:eastAsia="es-CO"/>
              </w:rPr>
              <w:t>Not</w:t>
            </w:r>
            <w:proofErr w:type="spellEnd"/>
            <w:r w:rsidRPr="002C47DB">
              <w:rPr>
                <w:rFonts w:ascii="Arial" w:eastAsia="Times New Roman" w:hAnsi="Arial" w:cs="Arial"/>
                <w:b/>
                <w:bCs/>
                <w:color w:val="000000"/>
                <w:bdr w:val="none" w:sz="0" w:space="0" w:color="auto"/>
                <w:lang w:val="es-CO" w:eastAsia="es-CO"/>
              </w:rPr>
              <w:t xml:space="preserve"> </w:t>
            </w:r>
            <w:proofErr w:type="spellStart"/>
            <w:r w:rsidRPr="002C47DB">
              <w:rPr>
                <w:rFonts w:ascii="Arial" w:eastAsia="Times New Roman" w:hAnsi="Arial" w:cs="Arial"/>
                <w:b/>
                <w:bCs/>
                <w:color w:val="000000"/>
                <w:bdr w:val="none" w:sz="0" w:space="0" w:color="auto"/>
                <w:lang w:val="es-CO" w:eastAsia="es-CO"/>
              </w:rPr>
              <w:t>classified</w:t>
            </w:r>
            <w:proofErr w:type="spellEnd"/>
          </w:p>
        </w:tc>
        <w:tc>
          <w:tcPr>
            <w:tcW w:w="1144" w:type="dxa"/>
            <w:vMerge/>
            <w:tcBorders>
              <w:top w:val="nil"/>
              <w:left w:val="nil"/>
              <w:bottom w:val="single" w:sz="4" w:space="0" w:color="000000"/>
              <w:right w:val="nil"/>
            </w:tcBorders>
            <w:vAlign w:val="center"/>
            <w:hideMark/>
          </w:tcPr>
          <w:p w14:paraId="694C6F80"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color w:val="000000"/>
                <w:bdr w:val="none" w:sz="0" w:space="0" w:color="auto"/>
                <w:lang w:val="es-CO" w:eastAsia="es-CO"/>
              </w:rPr>
            </w:pPr>
          </w:p>
        </w:tc>
      </w:tr>
      <w:tr w:rsidR="00822A41" w:rsidRPr="002C47DB" w14:paraId="1EC3E2B0" w14:textId="77777777" w:rsidTr="00201EA2">
        <w:trPr>
          <w:trHeight w:val="288"/>
        </w:trPr>
        <w:tc>
          <w:tcPr>
            <w:tcW w:w="1021" w:type="dxa"/>
            <w:tcBorders>
              <w:top w:val="single" w:sz="4" w:space="0" w:color="auto"/>
              <w:left w:val="nil"/>
              <w:bottom w:val="single" w:sz="4" w:space="0" w:color="auto"/>
              <w:right w:val="nil"/>
            </w:tcBorders>
            <w:shd w:val="clear" w:color="auto" w:fill="auto"/>
            <w:noWrap/>
            <w:vAlign w:val="bottom"/>
            <w:hideMark/>
          </w:tcPr>
          <w:p w14:paraId="28972895"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2C47DB">
              <w:rPr>
                <w:rFonts w:ascii="Arial" w:eastAsia="Times New Roman" w:hAnsi="Arial" w:cs="Arial"/>
                <w:color w:val="000000"/>
                <w:bdr w:val="none" w:sz="0" w:space="0" w:color="auto"/>
                <w:lang w:val="es-CO" w:eastAsia="es-CO"/>
              </w:rPr>
              <w:t>ASV_26</w:t>
            </w:r>
          </w:p>
        </w:tc>
        <w:tc>
          <w:tcPr>
            <w:tcW w:w="874" w:type="dxa"/>
            <w:tcBorders>
              <w:top w:val="single" w:sz="4" w:space="0" w:color="auto"/>
              <w:left w:val="nil"/>
              <w:bottom w:val="single" w:sz="4" w:space="0" w:color="auto"/>
              <w:right w:val="nil"/>
            </w:tcBorders>
            <w:shd w:val="clear" w:color="auto" w:fill="auto"/>
            <w:noWrap/>
            <w:vAlign w:val="bottom"/>
            <w:hideMark/>
          </w:tcPr>
          <w:p w14:paraId="49FC9FA4"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2C47DB">
              <w:rPr>
                <w:rFonts w:ascii="Arial" w:eastAsia="Times New Roman" w:hAnsi="Arial" w:cs="Arial"/>
                <w:color w:val="000000"/>
                <w:bdr w:val="none" w:sz="0" w:space="0" w:color="auto"/>
                <w:lang w:val="es-CO" w:eastAsia="es-CO"/>
              </w:rPr>
              <w:t>4.20</w:t>
            </w:r>
          </w:p>
        </w:tc>
        <w:tc>
          <w:tcPr>
            <w:tcW w:w="874" w:type="dxa"/>
            <w:tcBorders>
              <w:top w:val="single" w:sz="4" w:space="0" w:color="auto"/>
              <w:left w:val="nil"/>
              <w:bottom w:val="single" w:sz="4" w:space="0" w:color="auto"/>
              <w:right w:val="nil"/>
            </w:tcBorders>
            <w:shd w:val="clear" w:color="auto" w:fill="auto"/>
            <w:noWrap/>
            <w:vAlign w:val="bottom"/>
            <w:hideMark/>
          </w:tcPr>
          <w:p w14:paraId="7B85234D"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2C47DB">
              <w:rPr>
                <w:rFonts w:ascii="Arial" w:eastAsia="Times New Roman" w:hAnsi="Arial" w:cs="Arial"/>
                <w:color w:val="000000"/>
                <w:bdr w:val="none" w:sz="0" w:space="0" w:color="auto"/>
                <w:lang w:val="es-CO" w:eastAsia="es-CO"/>
              </w:rPr>
              <w:t>0.19</w:t>
            </w:r>
          </w:p>
        </w:tc>
        <w:tc>
          <w:tcPr>
            <w:tcW w:w="1986" w:type="dxa"/>
            <w:tcBorders>
              <w:top w:val="single" w:sz="4" w:space="0" w:color="auto"/>
              <w:left w:val="nil"/>
              <w:bottom w:val="single" w:sz="4" w:space="0" w:color="auto"/>
              <w:right w:val="nil"/>
            </w:tcBorders>
            <w:shd w:val="clear" w:color="auto" w:fill="auto"/>
            <w:noWrap/>
            <w:vAlign w:val="bottom"/>
            <w:hideMark/>
          </w:tcPr>
          <w:p w14:paraId="3DA8412D"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i/>
                <w:iCs/>
                <w:color w:val="000000"/>
                <w:bdr w:val="none" w:sz="0" w:space="0" w:color="auto"/>
                <w:lang w:val="es-CO" w:eastAsia="es-CO"/>
              </w:rPr>
            </w:pPr>
            <w:proofErr w:type="spellStart"/>
            <w:r w:rsidRPr="002C47DB">
              <w:rPr>
                <w:rFonts w:ascii="Arial" w:eastAsia="Times New Roman" w:hAnsi="Arial" w:cs="Arial"/>
                <w:i/>
                <w:iCs/>
                <w:color w:val="000000"/>
                <w:bdr w:val="none" w:sz="0" w:space="0" w:color="auto"/>
                <w:lang w:val="es-CO" w:eastAsia="es-CO"/>
              </w:rPr>
              <w:t>Dothideomycetes</w:t>
            </w:r>
            <w:proofErr w:type="spellEnd"/>
          </w:p>
        </w:tc>
        <w:tc>
          <w:tcPr>
            <w:tcW w:w="1986" w:type="dxa"/>
            <w:tcBorders>
              <w:top w:val="single" w:sz="4" w:space="0" w:color="auto"/>
              <w:left w:val="nil"/>
              <w:bottom w:val="single" w:sz="4" w:space="0" w:color="auto"/>
              <w:right w:val="nil"/>
            </w:tcBorders>
            <w:shd w:val="clear" w:color="auto" w:fill="auto"/>
            <w:noWrap/>
            <w:vAlign w:val="bottom"/>
            <w:hideMark/>
          </w:tcPr>
          <w:p w14:paraId="7AD92D17"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i/>
                <w:iCs/>
                <w:color w:val="000000"/>
                <w:bdr w:val="none" w:sz="0" w:space="0" w:color="auto"/>
                <w:lang w:val="es-CO" w:eastAsia="es-CO"/>
              </w:rPr>
            </w:pPr>
            <w:proofErr w:type="spellStart"/>
            <w:r w:rsidRPr="002C47DB">
              <w:rPr>
                <w:rFonts w:ascii="Arial" w:eastAsia="Times New Roman" w:hAnsi="Arial" w:cs="Arial"/>
                <w:i/>
                <w:iCs/>
                <w:color w:val="000000"/>
                <w:bdr w:val="none" w:sz="0" w:space="0" w:color="auto"/>
                <w:lang w:val="es-CO" w:eastAsia="es-CO"/>
              </w:rPr>
              <w:t>Dothideales</w:t>
            </w:r>
            <w:proofErr w:type="spellEnd"/>
          </w:p>
        </w:tc>
        <w:tc>
          <w:tcPr>
            <w:tcW w:w="1985" w:type="dxa"/>
            <w:tcBorders>
              <w:top w:val="single" w:sz="4" w:space="0" w:color="auto"/>
              <w:left w:val="nil"/>
              <w:bottom w:val="single" w:sz="4" w:space="0" w:color="auto"/>
              <w:right w:val="nil"/>
            </w:tcBorders>
            <w:shd w:val="clear" w:color="auto" w:fill="auto"/>
            <w:noWrap/>
            <w:vAlign w:val="bottom"/>
            <w:hideMark/>
          </w:tcPr>
          <w:p w14:paraId="78A3D213"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i/>
                <w:iCs/>
                <w:color w:val="000000"/>
                <w:bdr w:val="none" w:sz="0" w:space="0" w:color="auto"/>
                <w:lang w:val="es-CO" w:eastAsia="es-CO"/>
              </w:rPr>
            </w:pPr>
            <w:proofErr w:type="spellStart"/>
            <w:r w:rsidRPr="002C47DB">
              <w:rPr>
                <w:rFonts w:ascii="Arial" w:eastAsia="Times New Roman" w:hAnsi="Arial" w:cs="Arial"/>
                <w:i/>
                <w:iCs/>
                <w:color w:val="000000"/>
                <w:bdr w:val="none" w:sz="0" w:space="0" w:color="auto"/>
                <w:lang w:val="es-CO" w:eastAsia="es-CO"/>
              </w:rPr>
              <w:t>Aureobasidiaceae</w:t>
            </w:r>
            <w:proofErr w:type="spellEnd"/>
          </w:p>
        </w:tc>
        <w:tc>
          <w:tcPr>
            <w:tcW w:w="1790" w:type="dxa"/>
            <w:tcBorders>
              <w:top w:val="single" w:sz="4" w:space="0" w:color="auto"/>
              <w:left w:val="nil"/>
              <w:bottom w:val="single" w:sz="4" w:space="0" w:color="auto"/>
              <w:right w:val="nil"/>
            </w:tcBorders>
            <w:shd w:val="clear" w:color="auto" w:fill="auto"/>
            <w:noWrap/>
            <w:vAlign w:val="bottom"/>
            <w:hideMark/>
          </w:tcPr>
          <w:p w14:paraId="3FBF1385"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i/>
                <w:iCs/>
                <w:color w:val="000000"/>
                <w:bdr w:val="none" w:sz="0" w:space="0" w:color="auto"/>
                <w:lang w:val="es-CO" w:eastAsia="es-CO"/>
              </w:rPr>
            </w:pPr>
            <w:proofErr w:type="spellStart"/>
            <w:r w:rsidRPr="002C47DB">
              <w:rPr>
                <w:rFonts w:ascii="Arial" w:eastAsia="Times New Roman" w:hAnsi="Arial" w:cs="Arial"/>
                <w:i/>
                <w:iCs/>
                <w:color w:val="000000"/>
                <w:bdr w:val="none" w:sz="0" w:space="0" w:color="auto"/>
                <w:lang w:val="es-CO" w:eastAsia="es-CO"/>
              </w:rPr>
              <w:t>Aureobasidium</w:t>
            </w:r>
            <w:proofErr w:type="spellEnd"/>
          </w:p>
        </w:tc>
        <w:tc>
          <w:tcPr>
            <w:tcW w:w="1144" w:type="dxa"/>
            <w:tcBorders>
              <w:top w:val="nil"/>
              <w:left w:val="nil"/>
              <w:bottom w:val="single" w:sz="4" w:space="0" w:color="000000"/>
              <w:right w:val="nil"/>
            </w:tcBorders>
            <w:shd w:val="clear" w:color="auto" w:fill="auto"/>
            <w:noWrap/>
            <w:vAlign w:val="center"/>
            <w:hideMark/>
          </w:tcPr>
          <w:p w14:paraId="205CAF75" w14:textId="77777777" w:rsidR="00822A41" w:rsidRPr="002C47DB" w:rsidRDefault="00822A41"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color w:val="000000"/>
                <w:bdr w:val="none" w:sz="0" w:space="0" w:color="auto"/>
                <w:lang w:val="es-CO" w:eastAsia="es-CO"/>
              </w:rPr>
            </w:pPr>
            <w:r w:rsidRPr="002C47DB">
              <w:rPr>
                <w:rFonts w:ascii="Arial" w:eastAsia="Times New Roman" w:hAnsi="Arial" w:cs="Arial"/>
                <w:b/>
                <w:bCs/>
                <w:color w:val="000000"/>
                <w:bdr w:val="none" w:sz="0" w:space="0" w:color="auto"/>
                <w:lang w:val="es-CO" w:eastAsia="es-CO"/>
              </w:rPr>
              <w:t>I</w:t>
            </w:r>
          </w:p>
        </w:tc>
      </w:tr>
    </w:tbl>
    <w:p w14:paraId="2EA76866" w14:textId="77777777" w:rsidR="00822A41" w:rsidRPr="002C47DB" w:rsidRDefault="00822A41" w:rsidP="002C47DB">
      <w:pPr>
        <w:pStyle w:val="Body"/>
        <w:spacing w:line="480" w:lineRule="auto"/>
        <w:rPr>
          <w:rFonts w:ascii="Arial" w:hAnsi="Arial" w:cs="Arial"/>
          <w:sz w:val="24"/>
          <w:szCs w:val="24"/>
        </w:rPr>
      </w:pPr>
    </w:p>
    <w:p w14:paraId="2936F047" w14:textId="77777777" w:rsidR="004A361C" w:rsidRPr="002C47DB" w:rsidRDefault="004A361C" w:rsidP="002C47DB">
      <w:pPr>
        <w:pStyle w:val="Body"/>
        <w:spacing w:line="480" w:lineRule="auto"/>
        <w:rPr>
          <w:rFonts w:ascii="Arial" w:hAnsi="Arial" w:cs="Arial"/>
          <w:b/>
          <w:bCs/>
          <w:sz w:val="24"/>
          <w:szCs w:val="24"/>
          <w:shd w:val="clear" w:color="auto" w:fill="FFFFFF"/>
        </w:rPr>
      </w:pPr>
    </w:p>
    <w:p w14:paraId="6A34D588" w14:textId="77777777" w:rsidR="004A361C" w:rsidRPr="002C47DB" w:rsidRDefault="004A361C" w:rsidP="002C47DB">
      <w:pPr>
        <w:pBdr>
          <w:top w:val="none" w:sz="0" w:space="0" w:color="auto"/>
          <w:left w:val="none" w:sz="0" w:space="0" w:color="auto"/>
          <w:bottom w:val="none" w:sz="0" w:space="0" w:color="auto"/>
          <w:right w:val="none" w:sz="0" w:space="0" w:color="auto"/>
          <w:between w:val="none" w:sz="0" w:space="0" w:color="auto"/>
          <w:bar w:val="none" w:sz="0" w:color="auto"/>
        </w:pBdr>
        <w:spacing w:after="160" w:line="480" w:lineRule="auto"/>
        <w:rPr>
          <w:rFonts w:ascii="Arial" w:hAnsi="Arial" w:cs="Arial"/>
          <w:b/>
          <w:bCs/>
          <w:color w:val="000000"/>
          <w:shd w:val="clear" w:color="auto" w:fill="FFFFFF"/>
          <w:lang w:eastAsia="es-CO"/>
        </w:rPr>
      </w:pPr>
      <w:r w:rsidRPr="002C47DB">
        <w:rPr>
          <w:rFonts w:ascii="Arial" w:hAnsi="Arial" w:cs="Arial"/>
          <w:b/>
          <w:bCs/>
          <w:shd w:val="clear" w:color="auto" w:fill="FFFFFF"/>
        </w:rPr>
        <w:lastRenderedPageBreak/>
        <w:br w:type="page"/>
      </w:r>
    </w:p>
    <w:p w14:paraId="367B797B" w14:textId="77777777" w:rsidR="004A361C" w:rsidRPr="002C47DB" w:rsidRDefault="004A361C" w:rsidP="002C47DB">
      <w:pPr>
        <w:pStyle w:val="Body"/>
        <w:spacing w:line="480" w:lineRule="auto"/>
        <w:rPr>
          <w:rFonts w:ascii="Arial" w:hAnsi="Arial" w:cs="Arial"/>
          <w:b/>
          <w:bCs/>
          <w:sz w:val="24"/>
          <w:szCs w:val="24"/>
          <w:shd w:val="clear" w:color="auto" w:fill="FFFFFF"/>
        </w:rPr>
        <w:sectPr w:rsidR="004A361C" w:rsidRPr="002C47DB" w:rsidSect="004A361C">
          <w:pgSz w:w="15840" w:h="12240" w:orient="landscape"/>
          <w:pgMar w:top="1440" w:right="1440" w:bottom="1440" w:left="1440" w:header="720" w:footer="720" w:gutter="0"/>
          <w:cols w:space="720"/>
          <w:docGrid w:linePitch="360"/>
        </w:sectPr>
      </w:pPr>
    </w:p>
    <w:p w14:paraId="0CF44722" w14:textId="425F8A0A" w:rsidR="00376619" w:rsidRPr="002C47DB" w:rsidRDefault="004A361C" w:rsidP="002C47DB">
      <w:pPr>
        <w:pStyle w:val="Body"/>
        <w:spacing w:line="480" w:lineRule="auto"/>
        <w:rPr>
          <w:rFonts w:ascii="Arial" w:hAnsi="Arial" w:cs="Arial"/>
          <w:sz w:val="24"/>
          <w:szCs w:val="24"/>
          <w:shd w:val="clear" w:color="auto" w:fill="FFFFFF"/>
        </w:rPr>
      </w:pPr>
      <w:r w:rsidRPr="002C47DB">
        <w:rPr>
          <w:rFonts w:ascii="Arial" w:hAnsi="Arial" w:cs="Arial"/>
          <w:b/>
          <w:bCs/>
          <w:sz w:val="24"/>
          <w:szCs w:val="24"/>
          <w:shd w:val="clear" w:color="auto" w:fill="FFFFFF"/>
        </w:rPr>
        <w:lastRenderedPageBreak/>
        <w:t xml:space="preserve">Supplementary Table </w:t>
      </w:r>
      <w:r w:rsidR="006031C4" w:rsidRPr="002C47DB">
        <w:rPr>
          <w:rFonts w:ascii="Arial" w:hAnsi="Arial" w:cs="Arial"/>
          <w:b/>
          <w:bCs/>
          <w:sz w:val="24"/>
          <w:szCs w:val="24"/>
          <w:shd w:val="clear" w:color="auto" w:fill="FFFFFF"/>
        </w:rPr>
        <w:t>7</w:t>
      </w:r>
      <w:r w:rsidR="00376619" w:rsidRPr="002C47DB">
        <w:rPr>
          <w:rFonts w:ascii="Arial" w:hAnsi="Arial" w:cs="Arial"/>
          <w:b/>
          <w:bCs/>
          <w:sz w:val="24"/>
          <w:szCs w:val="24"/>
          <w:shd w:val="clear" w:color="auto" w:fill="FFFFFF"/>
        </w:rPr>
        <w:t xml:space="preserve">. </w:t>
      </w:r>
      <w:r w:rsidR="006031C4" w:rsidRPr="002C47DB">
        <w:rPr>
          <w:rFonts w:ascii="Arial" w:hAnsi="Arial" w:cs="Arial"/>
          <w:sz w:val="24"/>
          <w:szCs w:val="24"/>
          <w:shd w:val="clear" w:color="auto" w:fill="FFFFFF"/>
        </w:rPr>
        <w:t xml:space="preserve">Fungal and bacteria strains isolated from healthy </w:t>
      </w:r>
      <w:r w:rsidR="00923DF4" w:rsidRPr="002C47DB">
        <w:rPr>
          <w:rFonts w:ascii="Arial" w:hAnsi="Arial" w:cs="Arial"/>
          <w:sz w:val="24"/>
          <w:szCs w:val="24"/>
          <w:shd w:val="clear" w:color="auto" w:fill="FFFFFF"/>
        </w:rPr>
        <w:t xml:space="preserve">and necrotic </w:t>
      </w:r>
      <w:r w:rsidR="006031C4" w:rsidRPr="002C47DB">
        <w:rPr>
          <w:rFonts w:ascii="Arial" w:hAnsi="Arial" w:cs="Arial"/>
          <w:sz w:val="24"/>
          <w:szCs w:val="24"/>
          <w:shd w:val="clear" w:color="auto" w:fill="FFFFFF"/>
        </w:rPr>
        <w:t>lentic</w:t>
      </w:r>
      <w:r w:rsidR="00221BA2" w:rsidRPr="002C47DB">
        <w:rPr>
          <w:rFonts w:ascii="Arial" w:hAnsi="Arial" w:cs="Arial"/>
          <w:sz w:val="24"/>
          <w:szCs w:val="24"/>
          <w:shd w:val="clear" w:color="auto" w:fill="FFFFFF"/>
        </w:rPr>
        <w:t>el</w:t>
      </w:r>
      <w:r w:rsidR="00923DF4" w:rsidRPr="002C47DB">
        <w:rPr>
          <w:rFonts w:ascii="Arial" w:hAnsi="Arial" w:cs="Arial"/>
          <w:sz w:val="24"/>
          <w:szCs w:val="24"/>
          <w:shd w:val="clear" w:color="auto" w:fill="FFFFFF"/>
        </w:rPr>
        <w:t>s</w:t>
      </w:r>
      <w:r w:rsidR="00221BA2" w:rsidRPr="002C47DB">
        <w:rPr>
          <w:rFonts w:ascii="Arial" w:hAnsi="Arial" w:cs="Arial"/>
          <w:sz w:val="24"/>
          <w:szCs w:val="24"/>
          <w:shd w:val="clear" w:color="auto" w:fill="FFFFFF"/>
        </w:rPr>
        <w:t xml:space="preserve"> </w:t>
      </w:r>
      <w:r w:rsidR="006031C4" w:rsidRPr="002C47DB">
        <w:rPr>
          <w:rFonts w:ascii="Arial" w:hAnsi="Arial" w:cs="Arial"/>
          <w:sz w:val="24"/>
          <w:szCs w:val="24"/>
          <w:shd w:val="clear" w:color="auto" w:fill="FFFFFF"/>
        </w:rPr>
        <w:t xml:space="preserve">of </w:t>
      </w:r>
      <w:r w:rsidR="006031C4" w:rsidRPr="002C47DB">
        <w:rPr>
          <w:rFonts w:ascii="Arial" w:hAnsi="Arial" w:cs="Arial"/>
          <w:color w:val="auto"/>
          <w:sz w:val="24"/>
          <w:szCs w:val="24"/>
        </w:rPr>
        <w:t xml:space="preserve">avocado cv. </w:t>
      </w:r>
      <w:r w:rsidR="006031C4" w:rsidRPr="002C47DB">
        <w:rPr>
          <w:rFonts w:ascii="Arial" w:hAnsi="Arial" w:cs="Arial"/>
          <w:sz w:val="24"/>
          <w:szCs w:val="24"/>
        </w:rPr>
        <w:t xml:space="preserve">Hass fruits collected from the La </w:t>
      </w:r>
      <w:proofErr w:type="spellStart"/>
      <w:r w:rsidR="006031C4" w:rsidRPr="002C47DB">
        <w:rPr>
          <w:rFonts w:ascii="Arial" w:hAnsi="Arial" w:cs="Arial"/>
          <w:sz w:val="24"/>
          <w:szCs w:val="24"/>
        </w:rPr>
        <w:t>Escondida</w:t>
      </w:r>
      <w:proofErr w:type="spellEnd"/>
      <w:r w:rsidR="006031C4" w:rsidRPr="002C47DB">
        <w:rPr>
          <w:rFonts w:ascii="Arial" w:hAnsi="Arial" w:cs="Arial"/>
          <w:sz w:val="24"/>
          <w:szCs w:val="24"/>
        </w:rPr>
        <w:t xml:space="preserve"> during the principal harvest of 2019</w:t>
      </w:r>
      <w:bookmarkStart w:id="2" w:name="_Hlk80540574"/>
      <w:r w:rsidR="00923DF4" w:rsidRPr="002C47DB">
        <w:rPr>
          <w:rFonts w:ascii="Arial" w:hAnsi="Arial" w:cs="Arial"/>
          <w:sz w:val="24"/>
          <w:szCs w:val="24"/>
        </w:rPr>
        <w:t xml:space="preserve"> and </w:t>
      </w:r>
      <w:proofErr w:type="spellStart"/>
      <w:r w:rsidR="00923DF4" w:rsidRPr="002C47DB">
        <w:rPr>
          <w:rFonts w:ascii="Arial" w:hAnsi="Arial" w:cs="Arial"/>
          <w:sz w:val="24"/>
          <w:szCs w:val="24"/>
        </w:rPr>
        <w:t>traviesa</w:t>
      </w:r>
      <w:proofErr w:type="spellEnd"/>
      <w:r w:rsidR="00923DF4" w:rsidRPr="002C47DB">
        <w:rPr>
          <w:rFonts w:ascii="Arial" w:hAnsi="Arial" w:cs="Arial"/>
          <w:sz w:val="24"/>
          <w:szCs w:val="24"/>
        </w:rPr>
        <w:t xml:space="preserve"> Harvest 2021</w:t>
      </w:r>
      <w:r w:rsidR="00376619" w:rsidRPr="002C47DB">
        <w:rPr>
          <w:rFonts w:ascii="Arial" w:hAnsi="Arial" w:cs="Arial"/>
          <w:sz w:val="24"/>
          <w:szCs w:val="24"/>
        </w:rPr>
        <w:t>.</w:t>
      </w:r>
      <w:r w:rsidR="00376619" w:rsidRPr="002C47DB">
        <w:rPr>
          <w:rFonts w:ascii="Arial" w:hAnsi="Arial" w:cs="Arial"/>
          <w:sz w:val="24"/>
          <w:szCs w:val="24"/>
          <w:shd w:val="clear" w:color="auto" w:fill="FFFFFF"/>
        </w:rPr>
        <w:t xml:space="preserve">  </w:t>
      </w:r>
    </w:p>
    <w:p w14:paraId="7FA032C4" w14:textId="77777777" w:rsidR="00221BA2" w:rsidRPr="002C47DB" w:rsidRDefault="00221BA2" w:rsidP="002C47DB">
      <w:pPr>
        <w:pStyle w:val="Body"/>
        <w:spacing w:line="480" w:lineRule="auto"/>
        <w:rPr>
          <w:rFonts w:ascii="Arial" w:hAnsi="Arial" w:cs="Arial"/>
          <w:sz w:val="24"/>
          <w:szCs w:val="24"/>
          <w:shd w:val="clear" w:color="auto" w:fill="FFFFFF"/>
        </w:rPr>
      </w:pPr>
    </w:p>
    <w:tbl>
      <w:tblPr>
        <w:tblW w:w="8647" w:type="dxa"/>
        <w:jc w:val="center"/>
        <w:tblLayout w:type="fixed"/>
        <w:tblCellMar>
          <w:left w:w="70" w:type="dxa"/>
          <w:right w:w="70" w:type="dxa"/>
        </w:tblCellMar>
        <w:tblLook w:val="04A0" w:firstRow="1" w:lastRow="0" w:firstColumn="1" w:lastColumn="0" w:noHBand="0" w:noVBand="1"/>
      </w:tblPr>
      <w:tblGrid>
        <w:gridCol w:w="1506"/>
        <w:gridCol w:w="902"/>
        <w:gridCol w:w="1008"/>
        <w:gridCol w:w="2821"/>
        <w:gridCol w:w="1276"/>
        <w:gridCol w:w="1134"/>
      </w:tblGrid>
      <w:tr w:rsidR="00923DF4" w:rsidRPr="002C47DB" w14:paraId="6E2ADA87" w14:textId="77777777" w:rsidTr="00240AD6">
        <w:trPr>
          <w:trHeight w:val="288"/>
          <w:jc w:val="center"/>
        </w:trPr>
        <w:tc>
          <w:tcPr>
            <w:tcW w:w="1506" w:type="dxa"/>
            <w:vMerge w:val="restart"/>
            <w:tcBorders>
              <w:top w:val="single" w:sz="4" w:space="0" w:color="auto"/>
              <w:left w:val="nil"/>
              <w:bottom w:val="single" w:sz="4" w:space="0" w:color="000000"/>
              <w:right w:val="nil"/>
            </w:tcBorders>
            <w:shd w:val="clear" w:color="auto" w:fill="auto"/>
            <w:vAlign w:val="center"/>
            <w:hideMark/>
          </w:tcPr>
          <w:p w14:paraId="6DE0C868" w14:textId="28C050B2" w:rsidR="00923DF4" w:rsidRPr="002C47DB" w:rsidRDefault="00923DF4"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color w:val="000000"/>
                <w:bdr w:val="none" w:sz="0" w:space="0" w:color="auto"/>
                <w:lang w:eastAsia="es-CO"/>
              </w:rPr>
              <w:t>Strain</w:t>
            </w:r>
          </w:p>
        </w:tc>
        <w:tc>
          <w:tcPr>
            <w:tcW w:w="902" w:type="dxa"/>
            <w:vMerge w:val="restart"/>
            <w:tcBorders>
              <w:top w:val="single" w:sz="4" w:space="0" w:color="auto"/>
              <w:left w:val="nil"/>
              <w:bottom w:val="single" w:sz="4" w:space="0" w:color="000000"/>
              <w:right w:val="nil"/>
            </w:tcBorders>
            <w:shd w:val="clear" w:color="auto" w:fill="auto"/>
            <w:vAlign w:val="center"/>
            <w:hideMark/>
          </w:tcPr>
          <w:p w14:paraId="6375287A" w14:textId="055C1999" w:rsidR="00923DF4" w:rsidRPr="002C47DB" w:rsidRDefault="00923DF4"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proofErr w:type="spellStart"/>
            <w:r w:rsidRPr="002C47DB">
              <w:rPr>
                <w:rFonts w:ascii="Arial" w:eastAsia="Times New Roman" w:hAnsi="Arial" w:cs="Arial"/>
                <w:color w:val="000000"/>
                <w:bdr w:val="none" w:sz="0" w:space="0" w:color="auto"/>
                <w:lang w:eastAsia="es-CO"/>
              </w:rPr>
              <w:t>Origin</w:t>
            </w:r>
            <w:r w:rsidRPr="002C47DB">
              <w:rPr>
                <w:rFonts w:ascii="Arial" w:eastAsia="Times New Roman" w:hAnsi="Arial" w:cs="Arial"/>
                <w:color w:val="000000"/>
                <w:bdr w:val="none" w:sz="0" w:space="0" w:color="auto"/>
                <w:vertAlign w:val="superscript"/>
                <w:lang w:eastAsia="es-CO"/>
              </w:rPr>
              <w:t>a</w:t>
            </w:r>
            <w:proofErr w:type="spellEnd"/>
          </w:p>
        </w:tc>
        <w:tc>
          <w:tcPr>
            <w:tcW w:w="1008" w:type="dxa"/>
            <w:vMerge w:val="restart"/>
            <w:tcBorders>
              <w:top w:val="single" w:sz="4" w:space="0" w:color="auto"/>
              <w:left w:val="nil"/>
              <w:right w:val="nil"/>
            </w:tcBorders>
            <w:vAlign w:val="center"/>
          </w:tcPr>
          <w:p w14:paraId="30AC32A5" w14:textId="7896FAF4" w:rsidR="00923DF4" w:rsidRPr="002C47DB" w:rsidRDefault="00923DF4"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color w:val="000000"/>
                <w:bdr w:val="none" w:sz="0" w:space="0" w:color="auto"/>
                <w:lang w:eastAsia="es-CO"/>
              </w:rPr>
              <w:t>Harvest</w:t>
            </w:r>
          </w:p>
        </w:tc>
        <w:tc>
          <w:tcPr>
            <w:tcW w:w="5231" w:type="dxa"/>
            <w:gridSpan w:val="3"/>
            <w:tcBorders>
              <w:top w:val="single" w:sz="4" w:space="0" w:color="auto"/>
              <w:left w:val="nil"/>
              <w:bottom w:val="single" w:sz="4" w:space="0" w:color="auto"/>
              <w:right w:val="nil"/>
            </w:tcBorders>
            <w:shd w:val="clear" w:color="auto" w:fill="auto"/>
            <w:vAlign w:val="center"/>
            <w:hideMark/>
          </w:tcPr>
          <w:p w14:paraId="209EC356" w14:textId="619F206F" w:rsidR="00923DF4" w:rsidRPr="002C47DB" w:rsidRDefault="00923DF4"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color w:val="000000"/>
                <w:bdr w:val="none" w:sz="0" w:space="0" w:color="auto"/>
                <w:lang w:eastAsia="es-CO"/>
              </w:rPr>
              <w:t>Molecular identity</w:t>
            </w:r>
          </w:p>
        </w:tc>
      </w:tr>
      <w:tr w:rsidR="00923DF4" w:rsidRPr="002C47DB" w14:paraId="5B27FBE7" w14:textId="77777777" w:rsidTr="00240AD6">
        <w:trPr>
          <w:trHeight w:val="456"/>
          <w:jc w:val="center"/>
        </w:trPr>
        <w:tc>
          <w:tcPr>
            <w:tcW w:w="1506" w:type="dxa"/>
            <w:vMerge/>
            <w:tcBorders>
              <w:top w:val="single" w:sz="4" w:space="0" w:color="auto"/>
              <w:left w:val="nil"/>
              <w:bottom w:val="single" w:sz="4" w:space="0" w:color="000000"/>
              <w:right w:val="nil"/>
            </w:tcBorders>
            <w:vAlign w:val="center"/>
            <w:hideMark/>
          </w:tcPr>
          <w:p w14:paraId="7D0E6526" w14:textId="77777777" w:rsidR="00923DF4" w:rsidRPr="002C47DB" w:rsidRDefault="00923DF4"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p>
        </w:tc>
        <w:tc>
          <w:tcPr>
            <w:tcW w:w="902" w:type="dxa"/>
            <w:vMerge/>
            <w:tcBorders>
              <w:top w:val="single" w:sz="4" w:space="0" w:color="auto"/>
              <w:left w:val="nil"/>
              <w:bottom w:val="single" w:sz="4" w:space="0" w:color="000000"/>
              <w:right w:val="nil"/>
            </w:tcBorders>
            <w:vAlign w:val="center"/>
            <w:hideMark/>
          </w:tcPr>
          <w:p w14:paraId="2C4B699A" w14:textId="77777777" w:rsidR="00923DF4" w:rsidRPr="002C47DB" w:rsidRDefault="00923DF4"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p>
        </w:tc>
        <w:tc>
          <w:tcPr>
            <w:tcW w:w="1008" w:type="dxa"/>
            <w:vMerge/>
            <w:tcBorders>
              <w:left w:val="nil"/>
              <w:bottom w:val="single" w:sz="4" w:space="0" w:color="auto"/>
              <w:right w:val="nil"/>
            </w:tcBorders>
            <w:vAlign w:val="center"/>
          </w:tcPr>
          <w:p w14:paraId="2D9BC30D" w14:textId="77777777" w:rsidR="00923DF4" w:rsidRPr="002C47DB" w:rsidRDefault="00923DF4"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p>
        </w:tc>
        <w:tc>
          <w:tcPr>
            <w:tcW w:w="2821" w:type="dxa"/>
            <w:tcBorders>
              <w:top w:val="nil"/>
              <w:left w:val="nil"/>
              <w:bottom w:val="single" w:sz="4" w:space="0" w:color="auto"/>
              <w:right w:val="nil"/>
            </w:tcBorders>
            <w:shd w:val="clear" w:color="auto" w:fill="auto"/>
            <w:noWrap/>
            <w:vAlign w:val="center"/>
            <w:hideMark/>
          </w:tcPr>
          <w:p w14:paraId="641F0A17" w14:textId="591FA221" w:rsidR="00923DF4" w:rsidRPr="002C47DB" w:rsidRDefault="00923DF4"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color w:val="000000"/>
                <w:bdr w:val="none" w:sz="0" w:space="0" w:color="auto"/>
                <w:lang w:eastAsia="es-CO"/>
              </w:rPr>
              <w:t>Closest sequence</w:t>
            </w:r>
          </w:p>
        </w:tc>
        <w:tc>
          <w:tcPr>
            <w:tcW w:w="1276" w:type="dxa"/>
            <w:tcBorders>
              <w:top w:val="nil"/>
              <w:left w:val="nil"/>
              <w:bottom w:val="single" w:sz="4" w:space="0" w:color="auto"/>
              <w:right w:val="nil"/>
            </w:tcBorders>
            <w:shd w:val="clear" w:color="auto" w:fill="auto"/>
            <w:noWrap/>
            <w:vAlign w:val="center"/>
            <w:hideMark/>
          </w:tcPr>
          <w:p w14:paraId="15D309B2" w14:textId="77777777" w:rsidR="00923DF4" w:rsidRPr="002C47DB" w:rsidRDefault="00923DF4"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color w:val="000000"/>
                <w:bdr w:val="none" w:sz="0" w:space="0" w:color="auto"/>
                <w:lang w:eastAsia="es-CO"/>
              </w:rPr>
              <w:t xml:space="preserve">GB </w:t>
            </w:r>
            <w:proofErr w:type="spellStart"/>
            <w:r w:rsidRPr="002C47DB">
              <w:rPr>
                <w:rFonts w:ascii="Arial" w:eastAsia="Times New Roman" w:hAnsi="Arial" w:cs="Arial"/>
                <w:color w:val="000000"/>
                <w:bdr w:val="none" w:sz="0" w:space="0" w:color="auto"/>
                <w:lang w:eastAsia="es-CO"/>
              </w:rPr>
              <w:t>AN</w:t>
            </w:r>
            <w:r w:rsidRPr="002C47DB">
              <w:rPr>
                <w:rFonts w:ascii="Arial" w:eastAsia="Times New Roman" w:hAnsi="Arial" w:cs="Arial"/>
                <w:color w:val="000000"/>
                <w:bdr w:val="none" w:sz="0" w:space="0" w:color="auto"/>
                <w:vertAlign w:val="superscript"/>
                <w:lang w:eastAsia="es-CO"/>
              </w:rPr>
              <w:t>c</w:t>
            </w:r>
            <w:proofErr w:type="spellEnd"/>
          </w:p>
        </w:tc>
        <w:tc>
          <w:tcPr>
            <w:tcW w:w="1134" w:type="dxa"/>
            <w:tcBorders>
              <w:top w:val="nil"/>
              <w:left w:val="nil"/>
              <w:bottom w:val="single" w:sz="4" w:space="0" w:color="auto"/>
              <w:right w:val="nil"/>
            </w:tcBorders>
            <w:shd w:val="clear" w:color="auto" w:fill="auto"/>
            <w:noWrap/>
            <w:vAlign w:val="center"/>
            <w:hideMark/>
          </w:tcPr>
          <w:p w14:paraId="5C27B65F" w14:textId="7012FB99" w:rsidR="00923DF4" w:rsidRPr="002C47DB" w:rsidRDefault="00923DF4"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proofErr w:type="spellStart"/>
            <w:r w:rsidRPr="002C47DB">
              <w:rPr>
                <w:rFonts w:ascii="Arial" w:eastAsia="Times New Roman" w:hAnsi="Arial" w:cs="Arial"/>
                <w:color w:val="000000"/>
                <w:bdr w:val="none" w:sz="0" w:space="0" w:color="auto"/>
                <w:lang w:eastAsia="es-CO"/>
              </w:rPr>
              <w:t>HI</w:t>
            </w:r>
            <w:r w:rsidRPr="002C47DB">
              <w:rPr>
                <w:rFonts w:ascii="Arial" w:eastAsia="Times New Roman" w:hAnsi="Arial" w:cs="Arial"/>
                <w:color w:val="000000"/>
                <w:bdr w:val="none" w:sz="0" w:space="0" w:color="auto"/>
                <w:vertAlign w:val="superscript"/>
                <w:lang w:eastAsia="es-CO"/>
              </w:rPr>
              <w:t>d</w:t>
            </w:r>
            <w:proofErr w:type="spellEnd"/>
          </w:p>
        </w:tc>
      </w:tr>
      <w:tr w:rsidR="00923DF4" w:rsidRPr="002C47DB" w14:paraId="70063A1E" w14:textId="77777777" w:rsidTr="00240AD6">
        <w:trPr>
          <w:trHeight w:val="288"/>
          <w:jc w:val="center"/>
        </w:trPr>
        <w:tc>
          <w:tcPr>
            <w:tcW w:w="1506" w:type="dxa"/>
            <w:tcBorders>
              <w:top w:val="nil"/>
              <w:left w:val="nil"/>
              <w:bottom w:val="nil"/>
              <w:right w:val="nil"/>
            </w:tcBorders>
            <w:shd w:val="clear" w:color="auto" w:fill="auto"/>
            <w:vAlign w:val="center"/>
            <w:hideMark/>
          </w:tcPr>
          <w:p w14:paraId="7529593E" w14:textId="6C40894A" w:rsidR="00923DF4" w:rsidRPr="002C47DB" w:rsidRDefault="00923DF4"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color w:val="000000"/>
                <w:bdr w:val="none" w:sz="0" w:space="0" w:color="auto"/>
                <w:lang w:eastAsia="es-CO"/>
              </w:rPr>
              <w:t>EAFIT-F0009</w:t>
            </w:r>
          </w:p>
        </w:tc>
        <w:tc>
          <w:tcPr>
            <w:tcW w:w="902" w:type="dxa"/>
            <w:tcBorders>
              <w:top w:val="nil"/>
              <w:left w:val="nil"/>
              <w:bottom w:val="nil"/>
              <w:right w:val="nil"/>
            </w:tcBorders>
            <w:shd w:val="clear" w:color="auto" w:fill="auto"/>
            <w:vAlign w:val="center"/>
            <w:hideMark/>
          </w:tcPr>
          <w:p w14:paraId="4E518FD7" w14:textId="6110C97B" w:rsidR="00923DF4" w:rsidRPr="002C47DB" w:rsidRDefault="00923DF4"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color w:val="000000"/>
                <w:bdr w:val="none" w:sz="0" w:space="0" w:color="auto"/>
                <w:lang w:eastAsia="es-CO"/>
              </w:rPr>
              <w:t>SNL</w:t>
            </w:r>
          </w:p>
        </w:tc>
        <w:tc>
          <w:tcPr>
            <w:tcW w:w="1008" w:type="dxa"/>
            <w:tcBorders>
              <w:top w:val="single" w:sz="4" w:space="0" w:color="auto"/>
              <w:left w:val="nil"/>
              <w:bottom w:val="nil"/>
              <w:right w:val="nil"/>
            </w:tcBorders>
            <w:vAlign w:val="center"/>
          </w:tcPr>
          <w:p w14:paraId="6AE895AF" w14:textId="70F6CBC6" w:rsidR="00923DF4" w:rsidRPr="002C47DB" w:rsidRDefault="00923DF4"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color w:val="000000"/>
                <w:bdr w:val="none" w:sz="0" w:space="0" w:color="auto"/>
                <w:lang w:eastAsia="es-CO"/>
              </w:rPr>
              <w:t>2019</w:t>
            </w:r>
          </w:p>
        </w:tc>
        <w:tc>
          <w:tcPr>
            <w:tcW w:w="2821" w:type="dxa"/>
            <w:tcBorders>
              <w:top w:val="nil"/>
              <w:left w:val="nil"/>
              <w:bottom w:val="nil"/>
              <w:right w:val="nil"/>
            </w:tcBorders>
            <w:shd w:val="clear" w:color="auto" w:fill="auto"/>
            <w:noWrap/>
            <w:vAlign w:val="center"/>
            <w:hideMark/>
          </w:tcPr>
          <w:p w14:paraId="2A080FBC" w14:textId="4B969540" w:rsidR="00923DF4" w:rsidRPr="002C47DB" w:rsidRDefault="00923DF4"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proofErr w:type="spellStart"/>
            <w:r w:rsidRPr="002C47DB">
              <w:rPr>
                <w:rFonts w:ascii="Arial" w:eastAsia="Times New Roman" w:hAnsi="Arial" w:cs="Arial"/>
                <w:i/>
                <w:iCs/>
                <w:color w:val="000000"/>
                <w:bdr w:val="none" w:sz="0" w:space="0" w:color="auto"/>
                <w:lang w:eastAsia="es-CO"/>
              </w:rPr>
              <w:t>Diaporthe</w:t>
            </w:r>
            <w:proofErr w:type="spellEnd"/>
            <w:r w:rsidRPr="002C47DB">
              <w:rPr>
                <w:rFonts w:ascii="Arial" w:eastAsia="Times New Roman" w:hAnsi="Arial" w:cs="Arial"/>
                <w:color w:val="000000"/>
                <w:bdr w:val="none" w:sz="0" w:space="0" w:color="auto"/>
                <w:lang w:eastAsia="es-CO"/>
              </w:rPr>
              <w:t xml:space="preserve"> sp.</w:t>
            </w:r>
          </w:p>
        </w:tc>
        <w:tc>
          <w:tcPr>
            <w:tcW w:w="1276" w:type="dxa"/>
            <w:tcBorders>
              <w:top w:val="nil"/>
              <w:left w:val="nil"/>
              <w:bottom w:val="nil"/>
              <w:right w:val="nil"/>
            </w:tcBorders>
            <w:shd w:val="clear" w:color="auto" w:fill="auto"/>
            <w:noWrap/>
            <w:vAlign w:val="center"/>
            <w:hideMark/>
          </w:tcPr>
          <w:p w14:paraId="125076F7" w14:textId="6F0D36FC" w:rsidR="00923DF4" w:rsidRPr="002C47DB" w:rsidRDefault="00923DF4"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color w:val="000000"/>
                <w:bdr w:val="none" w:sz="0" w:space="0" w:color="auto"/>
                <w:lang w:eastAsia="es-CO"/>
              </w:rPr>
              <w:t>KR812224</w:t>
            </w:r>
          </w:p>
        </w:tc>
        <w:tc>
          <w:tcPr>
            <w:tcW w:w="1134" w:type="dxa"/>
            <w:tcBorders>
              <w:top w:val="nil"/>
              <w:left w:val="nil"/>
              <w:bottom w:val="nil"/>
              <w:right w:val="nil"/>
            </w:tcBorders>
            <w:shd w:val="clear" w:color="auto" w:fill="auto"/>
            <w:noWrap/>
            <w:vAlign w:val="center"/>
            <w:hideMark/>
          </w:tcPr>
          <w:p w14:paraId="33F0A923" w14:textId="404E6591" w:rsidR="00923DF4" w:rsidRPr="002C47DB" w:rsidRDefault="00923DF4"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color w:val="000000"/>
                <w:bdr w:val="none" w:sz="0" w:space="0" w:color="auto"/>
                <w:lang w:eastAsia="es-CO"/>
              </w:rPr>
              <w:t>100</w:t>
            </w:r>
          </w:p>
        </w:tc>
      </w:tr>
      <w:tr w:rsidR="00923DF4" w:rsidRPr="002C47DB" w14:paraId="243FFB35" w14:textId="77777777" w:rsidTr="00240AD6">
        <w:trPr>
          <w:trHeight w:val="288"/>
          <w:jc w:val="center"/>
        </w:trPr>
        <w:tc>
          <w:tcPr>
            <w:tcW w:w="1506" w:type="dxa"/>
            <w:tcBorders>
              <w:top w:val="nil"/>
              <w:left w:val="nil"/>
              <w:bottom w:val="nil"/>
              <w:right w:val="nil"/>
            </w:tcBorders>
            <w:shd w:val="clear" w:color="auto" w:fill="auto"/>
            <w:vAlign w:val="center"/>
            <w:hideMark/>
          </w:tcPr>
          <w:p w14:paraId="39F0882F" w14:textId="53C9337A" w:rsidR="00923DF4" w:rsidRPr="002C47DB" w:rsidRDefault="00923DF4"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color w:val="000000"/>
                <w:bdr w:val="none" w:sz="0" w:space="0" w:color="auto"/>
                <w:lang w:eastAsia="es-CO"/>
              </w:rPr>
              <w:t>EAFIT-F0010</w:t>
            </w:r>
          </w:p>
        </w:tc>
        <w:tc>
          <w:tcPr>
            <w:tcW w:w="902" w:type="dxa"/>
            <w:tcBorders>
              <w:top w:val="nil"/>
              <w:left w:val="nil"/>
              <w:bottom w:val="nil"/>
              <w:right w:val="nil"/>
            </w:tcBorders>
            <w:shd w:val="clear" w:color="auto" w:fill="auto"/>
            <w:vAlign w:val="center"/>
            <w:hideMark/>
          </w:tcPr>
          <w:p w14:paraId="5BA55381" w14:textId="73ACCB78" w:rsidR="00923DF4" w:rsidRPr="002C47DB" w:rsidRDefault="00923DF4"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color w:val="000000"/>
                <w:bdr w:val="none" w:sz="0" w:space="0" w:color="auto"/>
                <w:lang w:eastAsia="es-CO"/>
              </w:rPr>
              <w:t>SNL</w:t>
            </w:r>
          </w:p>
        </w:tc>
        <w:tc>
          <w:tcPr>
            <w:tcW w:w="1008" w:type="dxa"/>
            <w:tcBorders>
              <w:top w:val="nil"/>
              <w:left w:val="nil"/>
              <w:bottom w:val="nil"/>
              <w:right w:val="nil"/>
            </w:tcBorders>
            <w:vAlign w:val="center"/>
          </w:tcPr>
          <w:p w14:paraId="19A716D6" w14:textId="2B3375EF" w:rsidR="00923DF4" w:rsidRPr="002C47DB" w:rsidRDefault="00923DF4"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i/>
                <w:iCs/>
                <w:color w:val="000000"/>
                <w:bdr w:val="none" w:sz="0" w:space="0" w:color="auto"/>
                <w:lang w:eastAsia="es-CO"/>
              </w:rPr>
            </w:pPr>
            <w:r w:rsidRPr="002C47DB">
              <w:rPr>
                <w:rFonts w:ascii="Arial" w:eastAsia="Times New Roman" w:hAnsi="Arial" w:cs="Arial"/>
                <w:color w:val="000000"/>
                <w:bdr w:val="none" w:sz="0" w:space="0" w:color="auto"/>
                <w:lang w:eastAsia="es-CO"/>
              </w:rPr>
              <w:t>2019</w:t>
            </w:r>
          </w:p>
        </w:tc>
        <w:tc>
          <w:tcPr>
            <w:tcW w:w="2821" w:type="dxa"/>
            <w:tcBorders>
              <w:top w:val="nil"/>
              <w:left w:val="nil"/>
              <w:bottom w:val="nil"/>
              <w:right w:val="nil"/>
            </w:tcBorders>
            <w:shd w:val="clear" w:color="auto" w:fill="auto"/>
            <w:noWrap/>
            <w:vAlign w:val="center"/>
            <w:hideMark/>
          </w:tcPr>
          <w:p w14:paraId="7081734C" w14:textId="77C347D1" w:rsidR="00923DF4" w:rsidRPr="002C47DB" w:rsidRDefault="00923DF4"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i/>
                <w:iCs/>
                <w:color w:val="000000"/>
                <w:bdr w:val="none" w:sz="0" w:space="0" w:color="auto"/>
                <w:lang w:eastAsia="es-CO"/>
              </w:rPr>
            </w:pPr>
            <w:proofErr w:type="spellStart"/>
            <w:r w:rsidRPr="002C47DB">
              <w:rPr>
                <w:rFonts w:ascii="Arial" w:eastAsia="Times New Roman" w:hAnsi="Arial" w:cs="Arial"/>
                <w:i/>
                <w:iCs/>
                <w:color w:val="000000"/>
                <w:bdr w:val="none" w:sz="0" w:space="0" w:color="auto"/>
                <w:lang w:eastAsia="es-CO"/>
              </w:rPr>
              <w:t>Phyllosticta</w:t>
            </w:r>
            <w:proofErr w:type="spellEnd"/>
            <w:r w:rsidRPr="002C47DB">
              <w:rPr>
                <w:rFonts w:ascii="Arial" w:eastAsia="Times New Roman" w:hAnsi="Arial" w:cs="Arial"/>
                <w:color w:val="000000"/>
                <w:bdr w:val="none" w:sz="0" w:space="0" w:color="auto"/>
                <w:lang w:eastAsia="es-CO"/>
              </w:rPr>
              <w:t xml:space="preserve"> sp.</w:t>
            </w:r>
          </w:p>
        </w:tc>
        <w:tc>
          <w:tcPr>
            <w:tcW w:w="1276" w:type="dxa"/>
            <w:tcBorders>
              <w:top w:val="nil"/>
              <w:left w:val="nil"/>
              <w:bottom w:val="nil"/>
              <w:right w:val="nil"/>
            </w:tcBorders>
            <w:shd w:val="clear" w:color="auto" w:fill="auto"/>
            <w:noWrap/>
            <w:vAlign w:val="center"/>
            <w:hideMark/>
          </w:tcPr>
          <w:p w14:paraId="313118FB" w14:textId="31A35A41" w:rsidR="00923DF4" w:rsidRPr="002C47DB" w:rsidRDefault="00923DF4"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color w:val="000000"/>
                <w:bdr w:val="none" w:sz="0" w:space="0" w:color="auto"/>
                <w:lang w:eastAsia="es-CO"/>
              </w:rPr>
              <w:t>MT729894</w:t>
            </w:r>
          </w:p>
        </w:tc>
        <w:tc>
          <w:tcPr>
            <w:tcW w:w="1134" w:type="dxa"/>
            <w:tcBorders>
              <w:top w:val="nil"/>
              <w:left w:val="nil"/>
              <w:bottom w:val="nil"/>
              <w:right w:val="nil"/>
            </w:tcBorders>
            <w:shd w:val="clear" w:color="auto" w:fill="auto"/>
            <w:noWrap/>
            <w:vAlign w:val="center"/>
            <w:hideMark/>
          </w:tcPr>
          <w:p w14:paraId="43981E17" w14:textId="00D34DF8" w:rsidR="00923DF4" w:rsidRPr="002C47DB" w:rsidRDefault="00923DF4"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color w:val="000000"/>
                <w:bdr w:val="none" w:sz="0" w:space="0" w:color="auto"/>
                <w:lang w:eastAsia="es-CO"/>
              </w:rPr>
              <w:t>100</w:t>
            </w:r>
          </w:p>
        </w:tc>
      </w:tr>
      <w:tr w:rsidR="00923DF4" w:rsidRPr="002C47DB" w14:paraId="55432501" w14:textId="77777777" w:rsidTr="00240AD6">
        <w:trPr>
          <w:trHeight w:val="288"/>
          <w:jc w:val="center"/>
        </w:trPr>
        <w:tc>
          <w:tcPr>
            <w:tcW w:w="1506" w:type="dxa"/>
            <w:tcBorders>
              <w:top w:val="nil"/>
              <w:left w:val="nil"/>
              <w:bottom w:val="nil"/>
              <w:right w:val="nil"/>
            </w:tcBorders>
            <w:shd w:val="clear" w:color="auto" w:fill="auto"/>
            <w:vAlign w:val="center"/>
            <w:hideMark/>
          </w:tcPr>
          <w:p w14:paraId="4594D4B4" w14:textId="7C9A8787" w:rsidR="00923DF4" w:rsidRPr="002C47DB" w:rsidRDefault="00923DF4"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color w:val="000000"/>
                <w:bdr w:val="none" w:sz="0" w:space="0" w:color="auto"/>
                <w:lang w:eastAsia="es-CO"/>
              </w:rPr>
              <w:t>EAFIT-F0011</w:t>
            </w:r>
          </w:p>
        </w:tc>
        <w:tc>
          <w:tcPr>
            <w:tcW w:w="902" w:type="dxa"/>
            <w:tcBorders>
              <w:top w:val="nil"/>
              <w:left w:val="nil"/>
              <w:bottom w:val="nil"/>
              <w:right w:val="nil"/>
            </w:tcBorders>
            <w:shd w:val="clear" w:color="auto" w:fill="auto"/>
            <w:vAlign w:val="center"/>
            <w:hideMark/>
          </w:tcPr>
          <w:p w14:paraId="79B0DCEC" w14:textId="06F58724" w:rsidR="00923DF4" w:rsidRPr="002C47DB" w:rsidRDefault="00923DF4"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color w:val="000000"/>
                <w:bdr w:val="none" w:sz="0" w:space="0" w:color="auto"/>
                <w:lang w:eastAsia="es-CO"/>
              </w:rPr>
              <w:t>SNL</w:t>
            </w:r>
          </w:p>
        </w:tc>
        <w:tc>
          <w:tcPr>
            <w:tcW w:w="1008" w:type="dxa"/>
            <w:tcBorders>
              <w:top w:val="nil"/>
              <w:left w:val="nil"/>
              <w:bottom w:val="nil"/>
              <w:right w:val="nil"/>
            </w:tcBorders>
            <w:vAlign w:val="center"/>
          </w:tcPr>
          <w:p w14:paraId="0C12E9D8" w14:textId="70402CB6" w:rsidR="00923DF4" w:rsidRPr="002C47DB" w:rsidRDefault="00923DF4"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i/>
                <w:iCs/>
                <w:color w:val="000000"/>
                <w:bdr w:val="none" w:sz="0" w:space="0" w:color="auto"/>
                <w:lang w:eastAsia="es-CO"/>
              </w:rPr>
            </w:pPr>
            <w:r w:rsidRPr="002C47DB">
              <w:rPr>
                <w:rFonts w:ascii="Arial" w:eastAsia="Times New Roman" w:hAnsi="Arial" w:cs="Arial"/>
                <w:color w:val="000000"/>
                <w:bdr w:val="none" w:sz="0" w:space="0" w:color="auto"/>
                <w:lang w:eastAsia="es-CO"/>
              </w:rPr>
              <w:t>2019</w:t>
            </w:r>
          </w:p>
        </w:tc>
        <w:tc>
          <w:tcPr>
            <w:tcW w:w="2821" w:type="dxa"/>
            <w:tcBorders>
              <w:top w:val="nil"/>
              <w:left w:val="nil"/>
              <w:bottom w:val="nil"/>
              <w:right w:val="nil"/>
            </w:tcBorders>
            <w:shd w:val="clear" w:color="auto" w:fill="auto"/>
            <w:vAlign w:val="center"/>
            <w:hideMark/>
          </w:tcPr>
          <w:p w14:paraId="11183A48" w14:textId="3A23D799" w:rsidR="00923DF4" w:rsidRPr="002C47DB" w:rsidRDefault="00923DF4"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proofErr w:type="spellStart"/>
            <w:r w:rsidRPr="002C47DB">
              <w:rPr>
                <w:rFonts w:ascii="Arial" w:eastAsia="Times New Roman" w:hAnsi="Arial" w:cs="Arial"/>
                <w:i/>
                <w:iCs/>
                <w:color w:val="000000"/>
                <w:bdr w:val="none" w:sz="0" w:space="0" w:color="auto"/>
                <w:lang w:eastAsia="es-CO"/>
              </w:rPr>
              <w:t>Phyllosticta</w:t>
            </w:r>
            <w:proofErr w:type="spellEnd"/>
            <w:r w:rsidRPr="002C47DB">
              <w:rPr>
                <w:rFonts w:ascii="Arial" w:eastAsia="Times New Roman" w:hAnsi="Arial" w:cs="Arial"/>
                <w:color w:val="000000"/>
                <w:bdr w:val="none" w:sz="0" w:space="0" w:color="auto"/>
                <w:lang w:eastAsia="es-CO"/>
              </w:rPr>
              <w:t xml:space="preserve"> sp.</w:t>
            </w:r>
          </w:p>
        </w:tc>
        <w:tc>
          <w:tcPr>
            <w:tcW w:w="1276" w:type="dxa"/>
            <w:tcBorders>
              <w:top w:val="nil"/>
              <w:left w:val="nil"/>
              <w:bottom w:val="nil"/>
              <w:right w:val="nil"/>
            </w:tcBorders>
            <w:shd w:val="clear" w:color="auto" w:fill="auto"/>
            <w:vAlign w:val="center"/>
            <w:hideMark/>
          </w:tcPr>
          <w:p w14:paraId="69808909" w14:textId="535A9EFA" w:rsidR="00923DF4" w:rsidRPr="002C47DB" w:rsidRDefault="00923DF4"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color w:val="000000"/>
                <w:bdr w:val="none" w:sz="0" w:space="0" w:color="auto"/>
                <w:lang w:eastAsia="es-CO"/>
              </w:rPr>
              <w:t>MT729894</w:t>
            </w:r>
          </w:p>
        </w:tc>
        <w:tc>
          <w:tcPr>
            <w:tcW w:w="1134" w:type="dxa"/>
            <w:tcBorders>
              <w:top w:val="nil"/>
              <w:left w:val="nil"/>
              <w:bottom w:val="nil"/>
              <w:right w:val="nil"/>
            </w:tcBorders>
            <w:shd w:val="clear" w:color="auto" w:fill="auto"/>
            <w:vAlign w:val="center"/>
            <w:hideMark/>
          </w:tcPr>
          <w:p w14:paraId="031616E8" w14:textId="2FF6991C" w:rsidR="00923DF4" w:rsidRPr="002C47DB" w:rsidRDefault="00923DF4"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color w:val="000000"/>
                <w:bdr w:val="none" w:sz="0" w:space="0" w:color="auto"/>
                <w:lang w:eastAsia="es-CO"/>
              </w:rPr>
              <w:t>100</w:t>
            </w:r>
          </w:p>
        </w:tc>
      </w:tr>
      <w:tr w:rsidR="00923DF4" w:rsidRPr="002C47DB" w14:paraId="3FF87C99" w14:textId="77777777" w:rsidTr="00240AD6">
        <w:trPr>
          <w:trHeight w:val="288"/>
          <w:jc w:val="center"/>
        </w:trPr>
        <w:tc>
          <w:tcPr>
            <w:tcW w:w="1506" w:type="dxa"/>
            <w:tcBorders>
              <w:top w:val="nil"/>
              <w:left w:val="nil"/>
              <w:bottom w:val="nil"/>
              <w:right w:val="nil"/>
            </w:tcBorders>
            <w:shd w:val="clear" w:color="auto" w:fill="auto"/>
            <w:vAlign w:val="center"/>
            <w:hideMark/>
          </w:tcPr>
          <w:p w14:paraId="0BEF712B" w14:textId="54F8F483" w:rsidR="00923DF4" w:rsidRPr="002C47DB" w:rsidRDefault="00923DF4"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color w:val="000000"/>
                <w:bdr w:val="none" w:sz="0" w:space="0" w:color="auto"/>
                <w:lang w:eastAsia="es-CO"/>
              </w:rPr>
              <w:t>EAFIT-F0012</w:t>
            </w:r>
          </w:p>
        </w:tc>
        <w:tc>
          <w:tcPr>
            <w:tcW w:w="902" w:type="dxa"/>
            <w:tcBorders>
              <w:top w:val="nil"/>
              <w:left w:val="nil"/>
              <w:bottom w:val="nil"/>
              <w:right w:val="nil"/>
            </w:tcBorders>
            <w:shd w:val="clear" w:color="auto" w:fill="auto"/>
            <w:vAlign w:val="center"/>
            <w:hideMark/>
          </w:tcPr>
          <w:p w14:paraId="7BD539A9" w14:textId="5B064B42" w:rsidR="00923DF4" w:rsidRPr="002C47DB" w:rsidRDefault="00923DF4"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color w:val="000000"/>
                <w:bdr w:val="none" w:sz="0" w:space="0" w:color="auto"/>
                <w:lang w:eastAsia="es-CO"/>
              </w:rPr>
              <w:t>SNL</w:t>
            </w:r>
          </w:p>
        </w:tc>
        <w:tc>
          <w:tcPr>
            <w:tcW w:w="1008" w:type="dxa"/>
            <w:tcBorders>
              <w:top w:val="nil"/>
              <w:left w:val="nil"/>
              <w:bottom w:val="nil"/>
              <w:right w:val="nil"/>
            </w:tcBorders>
            <w:vAlign w:val="center"/>
          </w:tcPr>
          <w:p w14:paraId="71A102D8" w14:textId="6900289E" w:rsidR="00923DF4" w:rsidRPr="002C47DB" w:rsidRDefault="00923DF4"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i/>
                <w:iCs/>
                <w:color w:val="000000"/>
                <w:bdr w:val="none" w:sz="0" w:space="0" w:color="auto"/>
                <w:lang w:eastAsia="es-CO"/>
              </w:rPr>
            </w:pPr>
            <w:r w:rsidRPr="002C47DB">
              <w:rPr>
                <w:rFonts w:ascii="Arial" w:eastAsia="Times New Roman" w:hAnsi="Arial" w:cs="Arial"/>
                <w:color w:val="000000"/>
                <w:bdr w:val="none" w:sz="0" w:space="0" w:color="auto"/>
                <w:lang w:eastAsia="es-CO"/>
              </w:rPr>
              <w:t>2019</w:t>
            </w:r>
          </w:p>
        </w:tc>
        <w:tc>
          <w:tcPr>
            <w:tcW w:w="2821" w:type="dxa"/>
            <w:tcBorders>
              <w:top w:val="nil"/>
              <w:left w:val="nil"/>
              <w:bottom w:val="nil"/>
              <w:right w:val="nil"/>
            </w:tcBorders>
            <w:shd w:val="clear" w:color="auto" w:fill="auto"/>
            <w:noWrap/>
            <w:vAlign w:val="center"/>
            <w:hideMark/>
          </w:tcPr>
          <w:p w14:paraId="3E120DB1" w14:textId="4CA1AE1A" w:rsidR="00923DF4" w:rsidRPr="002C47DB" w:rsidRDefault="00923DF4"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i/>
                <w:iCs/>
                <w:color w:val="000000"/>
                <w:bdr w:val="none" w:sz="0" w:space="0" w:color="auto"/>
                <w:lang w:eastAsia="es-CO"/>
              </w:rPr>
            </w:pPr>
            <w:r w:rsidRPr="002C47DB">
              <w:rPr>
                <w:rFonts w:ascii="Arial" w:eastAsia="Times New Roman" w:hAnsi="Arial" w:cs="Arial"/>
                <w:i/>
                <w:iCs/>
                <w:color w:val="000000"/>
                <w:bdr w:val="none" w:sz="0" w:space="0" w:color="auto"/>
                <w:lang w:eastAsia="es-CO"/>
              </w:rPr>
              <w:t>Colletotrichum</w:t>
            </w:r>
            <w:r w:rsidRPr="002C47DB">
              <w:rPr>
                <w:rFonts w:ascii="Arial" w:eastAsia="Times New Roman" w:hAnsi="Arial" w:cs="Arial"/>
                <w:color w:val="000000"/>
                <w:bdr w:val="none" w:sz="0" w:space="0" w:color="auto"/>
                <w:lang w:eastAsia="es-CO"/>
              </w:rPr>
              <w:t xml:space="preserve"> sp.</w:t>
            </w:r>
          </w:p>
        </w:tc>
        <w:tc>
          <w:tcPr>
            <w:tcW w:w="1276" w:type="dxa"/>
            <w:tcBorders>
              <w:top w:val="nil"/>
              <w:left w:val="nil"/>
              <w:bottom w:val="nil"/>
              <w:right w:val="nil"/>
            </w:tcBorders>
            <w:shd w:val="clear" w:color="auto" w:fill="auto"/>
            <w:noWrap/>
            <w:vAlign w:val="center"/>
            <w:hideMark/>
          </w:tcPr>
          <w:p w14:paraId="55A41E89" w14:textId="3D24AE01" w:rsidR="00923DF4" w:rsidRPr="002C47DB" w:rsidRDefault="00923DF4"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color w:val="000000"/>
                <w:bdr w:val="none" w:sz="0" w:space="0" w:color="auto"/>
                <w:lang w:eastAsia="es-CO"/>
              </w:rPr>
              <w:t>MT568600</w:t>
            </w:r>
          </w:p>
        </w:tc>
        <w:tc>
          <w:tcPr>
            <w:tcW w:w="1134" w:type="dxa"/>
            <w:tcBorders>
              <w:top w:val="nil"/>
              <w:left w:val="nil"/>
              <w:bottom w:val="nil"/>
              <w:right w:val="nil"/>
            </w:tcBorders>
            <w:shd w:val="clear" w:color="auto" w:fill="auto"/>
            <w:noWrap/>
            <w:vAlign w:val="center"/>
            <w:hideMark/>
          </w:tcPr>
          <w:p w14:paraId="14344271" w14:textId="463B2D1D" w:rsidR="00923DF4" w:rsidRPr="002C47DB" w:rsidRDefault="00923DF4"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color w:val="000000"/>
                <w:bdr w:val="none" w:sz="0" w:space="0" w:color="auto"/>
                <w:lang w:eastAsia="es-CO"/>
              </w:rPr>
              <w:t>100</w:t>
            </w:r>
          </w:p>
        </w:tc>
      </w:tr>
      <w:tr w:rsidR="00923DF4" w:rsidRPr="002C47DB" w14:paraId="47B1EBD5" w14:textId="77777777" w:rsidTr="00240AD6">
        <w:trPr>
          <w:trHeight w:val="288"/>
          <w:jc w:val="center"/>
        </w:trPr>
        <w:tc>
          <w:tcPr>
            <w:tcW w:w="1506" w:type="dxa"/>
            <w:tcBorders>
              <w:top w:val="nil"/>
              <w:left w:val="nil"/>
              <w:bottom w:val="nil"/>
              <w:right w:val="nil"/>
            </w:tcBorders>
            <w:shd w:val="clear" w:color="auto" w:fill="auto"/>
            <w:vAlign w:val="center"/>
            <w:hideMark/>
          </w:tcPr>
          <w:p w14:paraId="3AD0C7E2" w14:textId="64677FB4" w:rsidR="00923DF4" w:rsidRPr="002C47DB" w:rsidRDefault="00923DF4"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color w:val="000000"/>
                <w:bdr w:val="none" w:sz="0" w:space="0" w:color="auto"/>
                <w:lang w:eastAsia="es-CO"/>
              </w:rPr>
              <w:t>EAFIT-F0013</w:t>
            </w:r>
          </w:p>
        </w:tc>
        <w:tc>
          <w:tcPr>
            <w:tcW w:w="902" w:type="dxa"/>
            <w:tcBorders>
              <w:top w:val="nil"/>
              <w:left w:val="nil"/>
              <w:bottom w:val="nil"/>
              <w:right w:val="nil"/>
            </w:tcBorders>
            <w:shd w:val="clear" w:color="auto" w:fill="auto"/>
            <w:vAlign w:val="center"/>
            <w:hideMark/>
          </w:tcPr>
          <w:p w14:paraId="7690FBD2" w14:textId="6163816A" w:rsidR="00923DF4" w:rsidRPr="002C47DB" w:rsidRDefault="00923DF4"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color w:val="000000"/>
                <w:bdr w:val="none" w:sz="0" w:space="0" w:color="auto"/>
                <w:lang w:eastAsia="es-CO"/>
              </w:rPr>
              <w:t>SNL</w:t>
            </w:r>
          </w:p>
        </w:tc>
        <w:tc>
          <w:tcPr>
            <w:tcW w:w="1008" w:type="dxa"/>
            <w:tcBorders>
              <w:top w:val="nil"/>
              <w:left w:val="nil"/>
              <w:bottom w:val="nil"/>
              <w:right w:val="nil"/>
            </w:tcBorders>
            <w:vAlign w:val="center"/>
          </w:tcPr>
          <w:p w14:paraId="488BE67A" w14:textId="462321D2" w:rsidR="00923DF4" w:rsidRPr="002C47DB" w:rsidRDefault="00923DF4"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i/>
                <w:iCs/>
                <w:color w:val="000000"/>
                <w:bdr w:val="none" w:sz="0" w:space="0" w:color="auto"/>
                <w:lang w:eastAsia="es-CO"/>
              </w:rPr>
            </w:pPr>
            <w:r w:rsidRPr="002C47DB">
              <w:rPr>
                <w:rFonts w:ascii="Arial" w:eastAsia="Times New Roman" w:hAnsi="Arial" w:cs="Arial"/>
                <w:color w:val="000000"/>
                <w:bdr w:val="none" w:sz="0" w:space="0" w:color="auto"/>
                <w:lang w:eastAsia="es-CO"/>
              </w:rPr>
              <w:t>2019</w:t>
            </w:r>
          </w:p>
        </w:tc>
        <w:tc>
          <w:tcPr>
            <w:tcW w:w="2821" w:type="dxa"/>
            <w:tcBorders>
              <w:top w:val="nil"/>
              <w:left w:val="nil"/>
              <w:bottom w:val="nil"/>
              <w:right w:val="nil"/>
            </w:tcBorders>
            <w:shd w:val="clear" w:color="auto" w:fill="auto"/>
            <w:vAlign w:val="center"/>
            <w:hideMark/>
          </w:tcPr>
          <w:p w14:paraId="33199582" w14:textId="48F70BC8" w:rsidR="00923DF4" w:rsidRPr="002C47DB" w:rsidRDefault="00923DF4"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proofErr w:type="spellStart"/>
            <w:r w:rsidRPr="002C47DB">
              <w:rPr>
                <w:rFonts w:ascii="Arial" w:eastAsia="Times New Roman" w:hAnsi="Arial" w:cs="Arial"/>
                <w:i/>
                <w:iCs/>
                <w:color w:val="000000"/>
                <w:bdr w:val="none" w:sz="0" w:space="0" w:color="auto"/>
                <w:lang w:eastAsia="es-CO"/>
              </w:rPr>
              <w:t>Phyllosticta</w:t>
            </w:r>
            <w:proofErr w:type="spellEnd"/>
            <w:r w:rsidRPr="002C47DB">
              <w:rPr>
                <w:rFonts w:ascii="Arial" w:eastAsia="Times New Roman" w:hAnsi="Arial" w:cs="Arial"/>
                <w:color w:val="000000"/>
                <w:bdr w:val="none" w:sz="0" w:space="0" w:color="auto"/>
                <w:lang w:eastAsia="es-CO"/>
              </w:rPr>
              <w:t xml:space="preserve"> sp.</w:t>
            </w:r>
          </w:p>
        </w:tc>
        <w:tc>
          <w:tcPr>
            <w:tcW w:w="1276" w:type="dxa"/>
            <w:tcBorders>
              <w:top w:val="nil"/>
              <w:left w:val="nil"/>
              <w:bottom w:val="nil"/>
              <w:right w:val="nil"/>
            </w:tcBorders>
            <w:shd w:val="clear" w:color="auto" w:fill="auto"/>
            <w:vAlign w:val="center"/>
            <w:hideMark/>
          </w:tcPr>
          <w:p w14:paraId="77897D8E" w14:textId="25EB5DEB" w:rsidR="00923DF4" w:rsidRPr="002C47DB" w:rsidRDefault="00923DF4"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color w:val="000000"/>
                <w:bdr w:val="none" w:sz="0" w:space="0" w:color="auto"/>
                <w:lang w:eastAsia="es-CO"/>
              </w:rPr>
              <w:t>MT729894</w:t>
            </w:r>
          </w:p>
        </w:tc>
        <w:tc>
          <w:tcPr>
            <w:tcW w:w="1134" w:type="dxa"/>
            <w:tcBorders>
              <w:top w:val="nil"/>
              <w:left w:val="nil"/>
              <w:bottom w:val="nil"/>
              <w:right w:val="nil"/>
            </w:tcBorders>
            <w:shd w:val="clear" w:color="auto" w:fill="auto"/>
            <w:vAlign w:val="center"/>
            <w:hideMark/>
          </w:tcPr>
          <w:p w14:paraId="70A2AEEA" w14:textId="05A0D3AE" w:rsidR="00923DF4" w:rsidRPr="002C47DB" w:rsidRDefault="00923DF4"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color w:val="000000"/>
                <w:bdr w:val="none" w:sz="0" w:space="0" w:color="auto"/>
                <w:lang w:eastAsia="es-CO"/>
              </w:rPr>
              <w:t>100</w:t>
            </w:r>
          </w:p>
        </w:tc>
      </w:tr>
      <w:tr w:rsidR="00923DF4" w:rsidRPr="002C47DB" w14:paraId="7D310E75" w14:textId="77777777" w:rsidTr="00240AD6">
        <w:trPr>
          <w:trHeight w:val="288"/>
          <w:jc w:val="center"/>
        </w:trPr>
        <w:tc>
          <w:tcPr>
            <w:tcW w:w="1506" w:type="dxa"/>
            <w:tcBorders>
              <w:top w:val="nil"/>
              <w:left w:val="nil"/>
              <w:bottom w:val="nil"/>
              <w:right w:val="nil"/>
            </w:tcBorders>
            <w:shd w:val="clear" w:color="auto" w:fill="auto"/>
            <w:vAlign w:val="center"/>
            <w:hideMark/>
          </w:tcPr>
          <w:p w14:paraId="0FB12E09" w14:textId="4CAB1640" w:rsidR="00923DF4" w:rsidRPr="002C47DB" w:rsidRDefault="00923DF4"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color w:val="000000"/>
                <w:bdr w:val="none" w:sz="0" w:space="0" w:color="auto"/>
                <w:lang w:eastAsia="es-CO"/>
              </w:rPr>
              <w:t>EAFIT-F0014</w:t>
            </w:r>
          </w:p>
        </w:tc>
        <w:tc>
          <w:tcPr>
            <w:tcW w:w="902" w:type="dxa"/>
            <w:tcBorders>
              <w:top w:val="nil"/>
              <w:left w:val="nil"/>
              <w:bottom w:val="nil"/>
              <w:right w:val="nil"/>
            </w:tcBorders>
            <w:shd w:val="clear" w:color="auto" w:fill="auto"/>
            <w:vAlign w:val="center"/>
            <w:hideMark/>
          </w:tcPr>
          <w:p w14:paraId="1B3FD914" w14:textId="3095ADCA" w:rsidR="00923DF4" w:rsidRPr="002C47DB" w:rsidRDefault="00923DF4"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color w:val="000000"/>
                <w:bdr w:val="none" w:sz="0" w:space="0" w:color="auto"/>
                <w:lang w:eastAsia="es-CO"/>
              </w:rPr>
              <w:t>SNL</w:t>
            </w:r>
          </w:p>
        </w:tc>
        <w:tc>
          <w:tcPr>
            <w:tcW w:w="1008" w:type="dxa"/>
            <w:tcBorders>
              <w:top w:val="nil"/>
              <w:left w:val="nil"/>
              <w:bottom w:val="nil"/>
              <w:right w:val="nil"/>
            </w:tcBorders>
            <w:vAlign w:val="center"/>
          </w:tcPr>
          <w:p w14:paraId="6B0B9DF9" w14:textId="7CB1FFAE" w:rsidR="00923DF4" w:rsidRPr="002C47DB" w:rsidRDefault="00923DF4"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i/>
                <w:iCs/>
                <w:color w:val="000000"/>
                <w:bdr w:val="none" w:sz="0" w:space="0" w:color="auto"/>
                <w:lang w:eastAsia="es-CO"/>
              </w:rPr>
            </w:pPr>
            <w:r w:rsidRPr="002C47DB">
              <w:rPr>
                <w:rFonts w:ascii="Arial" w:eastAsia="Times New Roman" w:hAnsi="Arial" w:cs="Arial"/>
                <w:color w:val="000000"/>
                <w:bdr w:val="none" w:sz="0" w:space="0" w:color="auto"/>
                <w:lang w:eastAsia="es-CO"/>
              </w:rPr>
              <w:t>2019</w:t>
            </w:r>
          </w:p>
        </w:tc>
        <w:tc>
          <w:tcPr>
            <w:tcW w:w="2821" w:type="dxa"/>
            <w:tcBorders>
              <w:top w:val="nil"/>
              <w:left w:val="nil"/>
              <w:bottom w:val="nil"/>
              <w:right w:val="nil"/>
            </w:tcBorders>
            <w:shd w:val="clear" w:color="auto" w:fill="auto"/>
            <w:noWrap/>
            <w:vAlign w:val="center"/>
            <w:hideMark/>
          </w:tcPr>
          <w:p w14:paraId="7B778484" w14:textId="3A15A299" w:rsidR="00923DF4" w:rsidRPr="002C47DB" w:rsidRDefault="00923DF4"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i/>
                <w:iCs/>
                <w:color w:val="000000"/>
                <w:bdr w:val="none" w:sz="0" w:space="0" w:color="auto"/>
                <w:lang w:eastAsia="es-CO"/>
              </w:rPr>
            </w:pPr>
            <w:r w:rsidRPr="002C47DB">
              <w:rPr>
                <w:rFonts w:ascii="Arial" w:eastAsia="Times New Roman" w:hAnsi="Arial" w:cs="Arial"/>
                <w:i/>
                <w:iCs/>
                <w:color w:val="000000"/>
                <w:bdr w:val="none" w:sz="0" w:space="0" w:color="auto"/>
                <w:lang w:eastAsia="es-CO"/>
              </w:rPr>
              <w:t>Colletotrichum</w:t>
            </w:r>
            <w:r w:rsidRPr="002C47DB">
              <w:rPr>
                <w:rFonts w:ascii="Arial" w:eastAsia="Times New Roman" w:hAnsi="Arial" w:cs="Arial"/>
                <w:color w:val="000000"/>
                <w:bdr w:val="none" w:sz="0" w:space="0" w:color="auto"/>
                <w:lang w:eastAsia="es-CO"/>
              </w:rPr>
              <w:t xml:space="preserve"> sp.</w:t>
            </w:r>
          </w:p>
        </w:tc>
        <w:tc>
          <w:tcPr>
            <w:tcW w:w="1276" w:type="dxa"/>
            <w:tcBorders>
              <w:top w:val="nil"/>
              <w:left w:val="nil"/>
              <w:bottom w:val="nil"/>
              <w:right w:val="nil"/>
            </w:tcBorders>
            <w:shd w:val="clear" w:color="auto" w:fill="auto"/>
            <w:noWrap/>
            <w:vAlign w:val="center"/>
            <w:hideMark/>
          </w:tcPr>
          <w:p w14:paraId="3323BB42" w14:textId="4718B1C4" w:rsidR="00923DF4" w:rsidRPr="002C47DB" w:rsidRDefault="00923DF4"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color w:val="000000"/>
                <w:bdr w:val="none" w:sz="0" w:space="0" w:color="auto"/>
                <w:lang w:eastAsia="es-CO"/>
              </w:rPr>
              <w:t>MT568600</w:t>
            </w:r>
          </w:p>
        </w:tc>
        <w:tc>
          <w:tcPr>
            <w:tcW w:w="1134" w:type="dxa"/>
            <w:tcBorders>
              <w:top w:val="nil"/>
              <w:left w:val="nil"/>
              <w:bottom w:val="nil"/>
              <w:right w:val="nil"/>
            </w:tcBorders>
            <w:shd w:val="clear" w:color="auto" w:fill="auto"/>
            <w:noWrap/>
            <w:vAlign w:val="center"/>
            <w:hideMark/>
          </w:tcPr>
          <w:p w14:paraId="7CD39DD4" w14:textId="578F80D3" w:rsidR="00923DF4" w:rsidRPr="002C47DB" w:rsidRDefault="00923DF4"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color w:val="000000"/>
                <w:bdr w:val="none" w:sz="0" w:space="0" w:color="auto"/>
                <w:lang w:eastAsia="es-CO"/>
              </w:rPr>
              <w:t>100</w:t>
            </w:r>
          </w:p>
        </w:tc>
      </w:tr>
      <w:tr w:rsidR="00923DF4" w:rsidRPr="002C47DB" w14:paraId="1448578A" w14:textId="77777777" w:rsidTr="00240AD6">
        <w:trPr>
          <w:trHeight w:val="288"/>
          <w:jc w:val="center"/>
        </w:trPr>
        <w:tc>
          <w:tcPr>
            <w:tcW w:w="1506" w:type="dxa"/>
            <w:tcBorders>
              <w:top w:val="nil"/>
              <w:left w:val="nil"/>
              <w:bottom w:val="nil"/>
              <w:right w:val="nil"/>
            </w:tcBorders>
            <w:shd w:val="clear" w:color="auto" w:fill="auto"/>
            <w:vAlign w:val="center"/>
            <w:hideMark/>
          </w:tcPr>
          <w:p w14:paraId="5E04895A" w14:textId="4867A73C" w:rsidR="00923DF4" w:rsidRPr="002C47DB" w:rsidRDefault="00923DF4"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color w:val="000000"/>
                <w:bdr w:val="none" w:sz="0" w:space="0" w:color="auto"/>
                <w:lang w:eastAsia="es-CO"/>
              </w:rPr>
              <w:t>EAFIT-F0015</w:t>
            </w:r>
          </w:p>
        </w:tc>
        <w:tc>
          <w:tcPr>
            <w:tcW w:w="902" w:type="dxa"/>
            <w:tcBorders>
              <w:top w:val="nil"/>
              <w:left w:val="nil"/>
              <w:bottom w:val="nil"/>
              <w:right w:val="nil"/>
            </w:tcBorders>
            <w:shd w:val="clear" w:color="auto" w:fill="auto"/>
            <w:vAlign w:val="center"/>
            <w:hideMark/>
          </w:tcPr>
          <w:p w14:paraId="6F161C6E" w14:textId="28273ED6" w:rsidR="00923DF4" w:rsidRPr="002C47DB" w:rsidRDefault="00923DF4"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color w:val="000000"/>
                <w:bdr w:val="none" w:sz="0" w:space="0" w:color="auto"/>
                <w:lang w:eastAsia="es-CO"/>
              </w:rPr>
              <w:t>SNL</w:t>
            </w:r>
          </w:p>
        </w:tc>
        <w:tc>
          <w:tcPr>
            <w:tcW w:w="1008" w:type="dxa"/>
            <w:tcBorders>
              <w:top w:val="nil"/>
              <w:left w:val="nil"/>
              <w:bottom w:val="nil"/>
              <w:right w:val="nil"/>
            </w:tcBorders>
            <w:vAlign w:val="center"/>
          </w:tcPr>
          <w:p w14:paraId="330FFFB4" w14:textId="53AAC2DA" w:rsidR="00923DF4" w:rsidRPr="002C47DB" w:rsidRDefault="00923DF4"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color w:val="000000"/>
                <w:bdr w:val="none" w:sz="0" w:space="0" w:color="auto"/>
                <w:lang w:eastAsia="es-CO"/>
              </w:rPr>
              <w:t>2019</w:t>
            </w:r>
          </w:p>
        </w:tc>
        <w:tc>
          <w:tcPr>
            <w:tcW w:w="2821" w:type="dxa"/>
            <w:tcBorders>
              <w:top w:val="nil"/>
              <w:left w:val="nil"/>
              <w:bottom w:val="nil"/>
              <w:right w:val="nil"/>
            </w:tcBorders>
            <w:shd w:val="clear" w:color="auto" w:fill="auto"/>
            <w:vAlign w:val="center"/>
            <w:hideMark/>
          </w:tcPr>
          <w:p w14:paraId="3E4DA6E4" w14:textId="37B843DB" w:rsidR="00923DF4" w:rsidRPr="002C47DB" w:rsidRDefault="00923DF4"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color w:val="000000"/>
                <w:bdr w:val="none" w:sz="0" w:space="0" w:color="auto"/>
                <w:lang w:eastAsia="es-CO"/>
              </w:rPr>
              <w:t>ND</w:t>
            </w:r>
          </w:p>
        </w:tc>
        <w:tc>
          <w:tcPr>
            <w:tcW w:w="1276" w:type="dxa"/>
            <w:tcBorders>
              <w:top w:val="nil"/>
              <w:left w:val="nil"/>
              <w:bottom w:val="nil"/>
              <w:right w:val="nil"/>
            </w:tcBorders>
            <w:shd w:val="clear" w:color="auto" w:fill="auto"/>
            <w:vAlign w:val="center"/>
            <w:hideMark/>
          </w:tcPr>
          <w:p w14:paraId="44084747" w14:textId="79299435" w:rsidR="00923DF4" w:rsidRPr="002C47DB" w:rsidRDefault="00923DF4"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color w:val="000000"/>
                <w:bdr w:val="none" w:sz="0" w:space="0" w:color="auto"/>
                <w:lang w:eastAsia="es-CO"/>
              </w:rPr>
              <w:t>ND</w:t>
            </w:r>
          </w:p>
        </w:tc>
        <w:tc>
          <w:tcPr>
            <w:tcW w:w="1134" w:type="dxa"/>
            <w:tcBorders>
              <w:top w:val="nil"/>
              <w:left w:val="nil"/>
              <w:bottom w:val="nil"/>
              <w:right w:val="nil"/>
            </w:tcBorders>
            <w:shd w:val="clear" w:color="auto" w:fill="auto"/>
            <w:vAlign w:val="center"/>
            <w:hideMark/>
          </w:tcPr>
          <w:p w14:paraId="0CA34F74" w14:textId="4D0D1F63" w:rsidR="00923DF4" w:rsidRPr="002C47DB" w:rsidRDefault="00923DF4"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color w:val="000000"/>
                <w:bdr w:val="none" w:sz="0" w:space="0" w:color="auto"/>
                <w:lang w:eastAsia="es-CO"/>
              </w:rPr>
              <w:t>ND</w:t>
            </w:r>
          </w:p>
        </w:tc>
      </w:tr>
      <w:tr w:rsidR="00923DF4" w:rsidRPr="002C47DB" w14:paraId="3755BF33" w14:textId="77777777" w:rsidTr="00240AD6">
        <w:trPr>
          <w:trHeight w:val="288"/>
          <w:jc w:val="center"/>
        </w:trPr>
        <w:tc>
          <w:tcPr>
            <w:tcW w:w="1506" w:type="dxa"/>
            <w:tcBorders>
              <w:top w:val="nil"/>
              <w:left w:val="nil"/>
              <w:bottom w:val="nil"/>
              <w:right w:val="nil"/>
            </w:tcBorders>
            <w:shd w:val="clear" w:color="auto" w:fill="auto"/>
            <w:vAlign w:val="center"/>
            <w:hideMark/>
          </w:tcPr>
          <w:p w14:paraId="3652F378" w14:textId="63E29249" w:rsidR="00923DF4" w:rsidRPr="002C47DB" w:rsidRDefault="00923DF4"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color w:val="000000"/>
                <w:bdr w:val="none" w:sz="0" w:space="0" w:color="auto"/>
                <w:lang w:eastAsia="es-CO"/>
              </w:rPr>
              <w:t>EAFIT-F0016</w:t>
            </w:r>
          </w:p>
        </w:tc>
        <w:tc>
          <w:tcPr>
            <w:tcW w:w="902" w:type="dxa"/>
            <w:tcBorders>
              <w:top w:val="nil"/>
              <w:left w:val="nil"/>
              <w:bottom w:val="nil"/>
              <w:right w:val="nil"/>
            </w:tcBorders>
            <w:shd w:val="clear" w:color="auto" w:fill="auto"/>
            <w:vAlign w:val="center"/>
            <w:hideMark/>
          </w:tcPr>
          <w:p w14:paraId="27530E20" w14:textId="1EBF58B0" w:rsidR="00923DF4" w:rsidRPr="002C47DB" w:rsidRDefault="00923DF4"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color w:val="000000"/>
                <w:bdr w:val="none" w:sz="0" w:space="0" w:color="auto"/>
                <w:lang w:eastAsia="es-CO"/>
              </w:rPr>
              <w:t>SNL</w:t>
            </w:r>
          </w:p>
        </w:tc>
        <w:tc>
          <w:tcPr>
            <w:tcW w:w="1008" w:type="dxa"/>
            <w:tcBorders>
              <w:top w:val="nil"/>
              <w:left w:val="nil"/>
              <w:bottom w:val="nil"/>
              <w:right w:val="nil"/>
            </w:tcBorders>
            <w:vAlign w:val="center"/>
          </w:tcPr>
          <w:p w14:paraId="055ED8E6" w14:textId="5901FCC9" w:rsidR="00923DF4" w:rsidRPr="002C47DB" w:rsidRDefault="00923DF4"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color w:val="000000"/>
                <w:bdr w:val="none" w:sz="0" w:space="0" w:color="auto"/>
                <w:lang w:eastAsia="es-CO"/>
              </w:rPr>
              <w:t>2019</w:t>
            </w:r>
          </w:p>
        </w:tc>
        <w:tc>
          <w:tcPr>
            <w:tcW w:w="2821" w:type="dxa"/>
            <w:tcBorders>
              <w:top w:val="nil"/>
              <w:left w:val="nil"/>
              <w:bottom w:val="nil"/>
              <w:right w:val="nil"/>
            </w:tcBorders>
            <w:shd w:val="clear" w:color="auto" w:fill="auto"/>
            <w:noWrap/>
            <w:vAlign w:val="center"/>
            <w:hideMark/>
          </w:tcPr>
          <w:p w14:paraId="385198B3" w14:textId="07D15963" w:rsidR="00923DF4" w:rsidRPr="002C47DB" w:rsidRDefault="00923DF4"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color w:val="000000"/>
                <w:bdr w:val="none" w:sz="0" w:space="0" w:color="auto"/>
                <w:lang w:eastAsia="es-CO"/>
              </w:rPr>
              <w:t>ND</w:t>
            </w:r>
          </w:p>
        </w:tc>
        <w:tc>
          <w:tcPr>
            <w:tcW w:w="1276" w:type="dxa"/>
            <w:tcBorders>
              <w:top w:val="nil"/>
              <w:left w:val="nil"/>
              <w:bottom w:val="nil"/>
              <w:right w:val="nil"/>
            </w:tcBorders>
            <w:shd w:val="clear" w:color="auto" w:fill="auto"/>
            <w:noWrap/>
            <w:vAlign w:val="center"/>
            <w:hideMark/>
          </w:tcPr>
          <w:p w14:paraId="2D5BD1E9" w14:textId="01E9BD65" w:rsidR="00923DF4" w:rsidRPr="002C47DB" w:rsidRDefault="00923DF4"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color w:val="000000"/>
                <w:bdr w:val="none" w:sz="0" w:space="0" w:color="auto"/>
                <w:lang w:eastAsia="es-CO"/>
              </w:rPr>
              <w:t>ND</w:t>
            </w:r>
          </w:p>
        </w:tc>
        <w:tc>
          <w:tcPr>
            <w:tcW w:w="1134" w:type="dxa"/>
            <w:tcBorders>
              <w:top w:val="nil"/>
              <w:left w:val="nil"/>
              <w:bottom w:val="nil"/>
              <w:right w:val="nil"/>
            </w:tcBorders>
            <w:shd w:val="clear" w:color="auto" w:fill="auto"/>
            <w:noWrap/>
            <w:vAlign w:val="center"/>
            <w:hideMark/>
          </w:tcPr>
          <w:p w14:paraId="3690AB0A" w14:textId="28339B1E" w:rsidR="00923DF4" w:rsidRPr="002C47DB" w:rsidRDefault="00923DF4"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color w:val="000000"/>
                <w:bdr w:val="none" w:sz="0" w:space="0" w:color="auto"/>
                <w:lang w:eastAsia="es-CO"/>
              </w:rPr>
              <w:t>ND</w:t>
            </w:r>
          </w:p>
        </w:tc>
      </w:tr>
      <w:tr w:rsidR="00923DF4" w:rsidRPr="002C47DB" w14:paraId="454C9DEE" w14:textId="77777777" w:rsidTr="00240AD6">
        <w:trPr>
          <w:trHeight w:val="288"/>
          <w:jc w:val="center"/>
        </w:trPr>
        <w:tc>
          <w:tcPr>
            <w:tcW w:w="1506" w:type="dxa"/>
            <w:tcBorders>
              <w:top w:val="nil"/>
              <w:left w:val="nil"/>
              <w:bottom w:val="nil"/>
              <w:right w:val="nil"/>
            </w:tcBorders>
            <w:shd w:val="clear" w:color="auto" w:fill="auto"/>
            <w:vAlign w:val="center"/>
            <w:hideMark/>
          </w:tcPr>
          <w:p w14:paraId="6F94DAEC" w14:textId="51CD5717" w:rsidR="00923DF4" w:rsidRPr="002C47DB" w:rsidRDefault="00923DF4"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color w:val="000000"/>
                <w:bdr w:val="none" w:sz="0" w:space="0" w:color="auto"/>
                <w:lang w:eastAsia="es-CO"/>
              </w:rPr>
              <w:lastRenderedPageBreak/>
              <w:t>EAFIT-F0017</w:t>
            </w:r>
          </w:p>
        </w:tc>
        <w:tc>
          <w:tcPr>
            <w:tcW w:w="902" w:type="dxa"/>
            <w:tcBorders>
              <w:top w:val="nil"/>
              <w:left w:val="nil"/>
              <w:bottom w:val="nil"/>
              <w:right w:val="nil"/>
            </w:tcBorders>
            <w:shd w:val="clear" w:color="auto" w:fill="auto"/>
            <w:vAlign w:val="center"/>
            <w:hideMark/>
          </w:tcPr>
          <w:p w14:paraId="3C9F6FF1" w14:textId="1A3A5E21" w:rsidR="00923DF4" w:rsidRPr="002C47DB" w:rsidRDefault="00923DF4"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color w:val="000000"/>
                <w:bdr w:val="none" w:sz="0" w:space="0" w:color="auto"/>
                <w:lang w:eastAsia="es-CO"/>
              </w:rPr>
              <w:t>SNL</w:t>
            </w:r>
          </w:p>
        </w:tc>
        <w:tc>
          <w:tcPr>
            <w:tcW w:w="1008" w:type="dxa"/>
            <w:tcBorders>
              <w:top w:val="nil"/>
              <w:left w:val="nil"/>
              <w:bottom w:val="nil"/>
              <w:right w:val="nil"/>
            </w:tcBorders>
            <w:vAlign w:val="center"/>
          </w:tcPr>
          <w:p w14:paraId="627F04B0" w14:textId="3C4B91D2" w:rsidR="00923DF4" w:rsidRPr="002C47DB" w:rsidRDefault="00923DF4"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i/>
                <w:iCs/>
                <w:color w:val="000000"/>
                <w:bdr w:val="none" w:sz="0" w:space="0" w:color="auto"/>
                <w:lang w:eastAsia="es-CO"/>
              </w:rPr>
            </w:pPr>
            <w:r w:rsidRPr="002C47DB">
              <w:rPr>
                <w:rFonts w:ascii="Arial" w:eastAsia="Times New Roman" w:hAnsi="Arial" w:cs="Arial"/>
                <w:color w:val="000000"/>
                <w:bdr w:val="none" w:sz="0" w:space="0" w:color="auto"/>
                <w:lang w:eastAsia="es-CO"/>
              </w:rPr>
              <w:t>2019</w:t>
            </w:r>
          </w:p>
        </w:tc>
        <w:tc>
          <w:tcPr>
            <w:tcW w:w="2821" w:type="dxa"/>
            <w:tcBorders>
              <w:top w:val="nil"/>
              <w:left w:val="nil"/>
              <w:bottom w:val="nil"/>
              <w:right w:val="nil"/>
            </w:tcBorders>
            <w:shd w:val="clear" w:color="auto" w:fill="auto"/>
            <w:noWrap/>
            <w:vAlign w:val="center"/>
            <w:hideMark/>
          </w:tcPr>
          <w:p w14:paraId="4B965315" w14:textId="22B3B04B" w:rsidR="00923DF4" w:rsidRPr="002C47DB" w:rsidRDefault="00923DF4"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i/>
                <w:iCs/>
                <w:color w:val="000000"/>
                <w:bdr w:val="none" w:sz="0" w:space="0" w:color="auto"/>
                <w:lang w:eastAsia="es-CO"/>
              </w:rPr>
              <w:t xml:space="preserve">Colletotrichum </w:t>
            </w:r>
            <w:proofErr w:type="spellStart"/>
            <w:r w:rsidRPr="002C47DB">
              <w:rPr>
                <w:rFonts w:ascii="Arial" w:eastAsia="Times New Roman" w:hAnsi="Arial" w:cs="Arial"/>
                <w:i/>
                <w:iCs/>
                <w:color w:val="000000"/>
                <w:bdr w:val="none" w:sz="0" w:space="0" w:color="auto"/>
                <w:lang w:eastAsia="es-CO"/>
              </w:rPr>
              <w:t>siamense</w:t>
            </w:r>
            <w:proofErr w:type="spellEnd"/>
          </w:p>
        </w:tc>
        <w:tc>
          <w:tcPr>
            <w:tcW w:w="1276" w:type="dxa"/>
            <w:tcBorders>
              <w:top w:val="nil"/>
              <w:left w:val="nil"/>
              <w:bottom w:val="nil"/>
              <w:right w:val="nil"/>
            </w:tcBorders>
            <w:shd w:val="clear" w:color="auto" w:fill="auto"/>
            <w:noWrap/>
            <w:vAlign w:val="center"/>
            <w:hideMark/>
          </w:tcPr>
          <w:p w14:paraId="60FE20FF" w14:textId="2ECEBB86" w:rsidR="00923DF4" w:rsidRPr="002C47DB" w:rsidRDefault="00923DF4"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color w:val="000000"/>
                <w:bdr w:val="none" w:sz="0" w:space="0" w:color="auto"/>
                <w:lang w:eastAsia="es-CO"/>
              </w:rPr>
              <w:t>MN296058</w:t>
            </w:r>
          </w:p>
        </w:tc>
        <w:tc>
          <w:tcPr>
            <w:tcW w:w="1134" w:type="dxa"/>
            <w:tcBorders>
              <w:top w:val="nil"/>
              <w:left w:val="nil"/>
              <w:bottom w:val="nil"/>
              <w:right w:val="nil"/>
            </w:tcBorders>
            <w:shd w:val="clear" w:color="auto" w:fill="auto"/>
            <w:noWrap/>
            <w:vAlign w:val="center"/>
            <w:hideMark/>
          </w:tcPr>
          <w:p w14:paraId="1044C4B6" w14:textId="3EED8770" w:rsidR="00923DF4" w:rsidRPr="002C47DB" w:rsidRDefault="00923DF4"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color w:val="000000"/>
                <w:bdr w:val="none" w:sz="0" w:space="0" w:color="auto"/>
                <w:lang w:eastAsia="es-CO"/>
              </w:rPr>
              <w:t>99.8</w:t>
            </w:r>
          </w:p>
        </w:tc>
      </w:tr>
      <w:tr w:rsidR="00923DF4" w:rsidRPr="002C47DB" w14:paraId="287AC547" w14:textId="77777777" w:rsidTr="00240AD6">
        <w:trPr>
          <w:trHeight w:val="288"/>
          <w:jc w:val="center"/>
        </w:trPr>
        <w:tc>
          <w:tcPr>
            <w:tcW w:w="1506" w:type="dxa"/>
            <w:tcBorders>
              <w:top w:val="nil"/>
              <w:left w:val="nil"/>
              <w:bottom w:val="nil"/>
              <w:right w:val="nil"/>
            </w:tcBorders>
            <w:shd w:val="clear" w:color="auto" w:fill="auto"/>
            <w:vAlign w:val="center"/>
            <w:hideMark/>
          </w:tcPr>
          <w:p w14:paraId="27537EC4" w14:textId="576039A1" w:rsidR="00923DF4" w:rsidRPr="002C47DB" w:rsidRDefault="00923DF4"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color w:val="000000"/>
                <w:bdr w:val="none" w:sz="0" w:space="0" w:color="auto"/>
                <w:lang w:eastAsia="es-CO"/>
              </w:rPr>
              <w:t>EAFIT-F0018</w:t>
            </w:r>
          </w:p>
        </w:tc>
        <w:tc>
          <w:tcPr>
            <w:tcW w:w="902" w:type="dxa"/>
            <w:tcBorders>
              <w:top w:val="nil"/>
              <w:left w:val="nil"/>
              <w:bottom w:val="nil"/>
              <w:right w:val="nil"/>
            </w:tcBorders>
            <w:shd w:val="clear" w:color="auto" w:fill="auto"/>
            <w:vAlign w:val="center"/>
            <w:hideMark/>
          </w:tcPr>
          <w:p w14:paraId="4932EDBC" w14:textId="2353D803" w:rsidR="00923DF4" w:rsidRPr="002C47DB" w:rsidRDefault="00923DF4"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color w:val="000000"/>
                <w:bdr w:val="none" w:sz="0" w:space="0" w:color="auto"/>
                <w:lang w:eastAsia="es-CO"/>
              </w:rPr>
              <w:t>SNL</w:t>
            </w:r>
          </w:p>
        </w:tc>
        <w:tc>
          <w:tcPr>
            <w:tcW w:w="1008" w:type="dxa"/>
            <w:tcBorders>
              <w:top w:val="nil"/>
              <w:left w:val="nil"/>
              <w:bottom w:val="nil"/>
              <w:right w:val="nil"/>
            </w:tcBorders>
            <w:vAlign w:val="center"/>
          </w:tcPr>
          <w:p w14:paraId="62691EA5" w14:textId="3A260739" w:rsidR="00923DF4" w:rsidRPr="002C47DB" w:rsidRDefault="00923DF4"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i/>
                <w:iCs/>
                <w:color w:val="000000"/>
                <w:bdr w:val="none" w:sz="0" w:space="0" w:color="auto"/>
                <w:lang w:eastAsia="es-CO"/>
              </w:rPr>
            </w:pPr>
            <w:r w:rsidRPr="002C47DB">
              <w:rPr>
                <w:rFonts w:ascii="Arial" w:eastAsia="Times New Roman" w:hAnsi="Arial" w:cs="Arial"/>
                <w:color w:val="000000"/>
                <w:bdr w:val="none" w:sz="0" w:space="0" w:color="auto"/>
                <w:lang w:eastAsia="es-CO"/>
              </w:rPr>
              <w:t>2019</w:t>
            </w:r>
          </w:p>
        </w:tc>
        <w:tc>
          <w:tcPr>
            <w:tcW w:w="2821" w:type="dxa"/>
            <w:tcBorders>
              <w:top w:val="nil"/>
              <w:left w:val="nil"/>
              <w:bottom w:val="nil"/>
              <w:right w:val="nil"/>
            </w:tcBorders>
            <w:shd w:val="clear" w:color="auto" w:fill="auto"/>
            <w:noWrap/>
            <w:vAlign w:val="center"/>
            <w:hideMark/>
          </w:tcPr>
          <w:p w14:paraId="41D7188B" w14:textId="3DE3ACCE" w:rsidR="00923DF4" w:rsidRPr="002C47DB" w:rsidRDefault="00923DF4"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i/>
                <w:iCs/>
                <w:color w:val="000000"/>
                <w:bdr w:val="none" w:sz="0" w:space="0" w:color="auto"/>
                <w:lang w:eastAsia="es-CO"/>
              </w:rPr>
              <w:t xml:space="preserve">Colletotrichum </w:t>
            </w:r>
            <w:proofErr w:type="spellStart"/>
            <w:r w:rsidRPr="002C47DB">
              <w:rPr>
                <w:rFonts w:ascii="Arial" w:eastAsia="Times New Roman" w:hAnsi="Arial" w:cs="Arial"/>
                <w:i/>
                <w:iCs/>
                <w:color w:val="000000"/>
                <w:bdr w:val="none" w:sz="0" w:space="0" w:color="auto"/>
                <w:lang w:eastAsia="es-CO"/>
              </w:rPr>
              <w:t>fructicola</w:t>
            </w:r>
            <w:proofErr w:type="spellEnd"/>
          </w:p>
        </w:tc>
        <w:tc>
          <w:tcPr>
            <w:tcW w:w="1276" w:type="dxa"/>
            <w:tcBorders>
              <w:top w:val="nil"/>
              <w:left w:val="nil"/>
              <w:bottom w:val="nil"/>
              <w:right w:val="nil"/>
            </w:tcBorders>
            <w:shd w:val="clear" w:color="auto" w:fill="auto"/>
            <w:noWrap/>
            <w:vAlign w:val="center"/>
            <w:hideMark/>
          </w:tcPr>
          <w:p w14:paraId="73D55EC4" w14:textId="5FE20C52" w:rsidR="00923DF4" w:rsidRPr="002C47DB" w:rsidRDefault="00923DF4"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color w:val="000000"/>
                <w:bdr w:val="none" w:sz="0" w:space="0" w:color="auto"/>
                <w:lang w:eastAsia="es-CO"/>
              </w:rPr>
              <w:t>MN296075</w:t>
            </w:r>
          </w:p>
        </w:tc>
        <w:tc>
          <w:tcPr>
            <w:tcW w:w="1134" w:type="dxa"/>
            <w:tcBorders>
              <w:top w:val="nil"/>
              <w:left w:val="nil"/>
              <w:bottom w:val="nil"/>
              <w:right w:val="nil"/>
            </w:tcBorders>
            <w:shd w:val="clear" w:color="auto" w:fill="auto"/>
            <w:noWrap/>
            <w:vAlign w:val="center"/>
            <w:hideMark/>
          </w:tcPr>
          <w:p w14:paraId="5BA16FF9" w14:textId="507C3661" w:rsidR="00923DF4" w:rsidRPr="002C47DB" w:rsidRDefault="00923DF4"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color w:val="000000"/>
                <w:bdr w:val="none" w:sz="0" w:space="0" w:color="auto"/>
                <w:lang w:eastAsia="es-CO"/>
              </w:rPr>
              <w:t>100</w:t>
            </w:r>
          </w:p>
        </w:tc>
      </w:tr>
      <w:tr w:rsidR="00923DF4" w:rsidRPr="002C47DB" w14:paraId="0903AB3F" w14:textId="77777777" w:rsidTr="00240AD6">
        <w:trPr>
          <w:trHeight w:val="288"/>
          <w:jc w:val="center"/>
        </w:trPr>
        <w:tc>
          <w:tcPr>
            <w:tcW w:w="1506" w:type="dxa"/>
            <w:tcBorders>
              <w:top w:val="nil"/>
              <w:left w:val="nil"/>
              <w:bottom w:val="nil"/>
              <w:right w:val="nil"/>
            </w:tcBorders>
            <w:shd w:val="clear" w:color="auto" w:fill="auto"/>
            <w:vAlign w:val="center"/>
            <w:hideMark/>
          </w:tcPr>
          <w:p w14:paraId="08EEEE6B" w14:textId="36861201" w:rsidR="00923DF4" w:rsidRPr="002C47DB" w:rsidRDefault="00923DF4"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color w:val="000000"/>
                <w:bdr w:val="none" w:sz="0" w:space="0" w:color="auto"/>
                <w:lang w:eastAsia="es-CO"/>
              </w:rPr>
              <w:t>EAFIT-F0019</w:t>
            </w:r>
          </w:p>
        </w:tc>
        <w:tc>
          <w:tcPr>
            <w:tcW w:w="902" w:type="dxa"/>
            <w:tcBorders>
              <w:top w:val="nil"/>
              <w:left w:val="nil"/>
              <w:bottom w:val="nil"/>
              <w:right w:val="nil"/>
            </w:tcBorders>
            <w:shd w:val="clear" w:color="auto" w:fill="auto"/>
            <w:vAlign w:val="center"/>
            <w:hideMark/>
          </w:tcPr>
          <w:p w14:paraId="513D2622" w14:textId="141F8CCB" w:rsidR="00923DF4" w:rsidRPr="002C47DB" w:rsidRDefault="00923DF4"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color w:val="000000"/>
                <w:bdr w:val="none" w:sz="0" w:space="0" w:color="auto"/>
                <w:lang w:eastAsia="es-CO"/>
              </w:rPr>
              <w:t>SNL</w:t>
            </w:r>
          </w:p>
        </w:tc>
        <w:tc>
          <w:tcPr>
            <w:tcW w:w="1008" w:type="dxa"/>
            <w:tcBorders>
              <w:top w:val="nil"/>
              <w:left w:val="nil"/>
              <w:bottom w:val="nil"/>
              <w:right w:val="nil"/>
            </w:tcBorders>
            <w:vAlign w:val="center"/>
          </w:tcPr>
          <w:p w14:paraId="4F8805DA" w14:textId="5CE63DE2" w:rsidR="00923DF4" w:rsidRPr="002C47DB" w:rsidRDefault="00923DF4"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i/>
                <w:iCs/>
                <w:color w:val="000000"/>
                <w:bdr w:val="none" w:sz="0" w:space="0" w:color="auto"/>
                <w:lang w:eastAsia="es-CO"/>
              </w:rPr>
            </w:pPr>
            <w:r w:rsidRPr="002C47DB">
              <w:rPr>
                <w:rFonts w:ascii="Arial" w:eastAsia="Times New Roman" w:hAnsi="Arial" w:cs="Arial"/>
                <w:color w:val="000000"/>
                <w:bdr w:val="none" w:sz="0" w:space="0" w:color="auto"/>
                <w:lang w:eastAsia="es-CO"/>
              </w:rPr>
              <w:t>2019</w:t>
            </w:r>
          </w:p>
        </w:tc>
        <w:tc>
          <w:tcPr>
            <w:tcW w:w="2821" w:type="dxa"/>
            <w:tcBorders>
              <w:top w:val="nil"/>
              <w:left w:val="nil"/>
              <w:bottom w:val="nil"/>
              <w:right w:val="nil"/>
            </w:tcBorders>
            <w:shd w:val="clear" w:color="auto" w:fill="auto"/>
            <w:noWrap/>
            <w:vAlign w:val="center"/>
            <w:hideMark/>
          </w:tcPr>
          <w:p w14:paraId="31ECC716" w14:textId="75C9888A" w:rsidR="00923DF4" w:rsidRPr="002C47DB" w:rsidRDefault="00923DF4"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i/>
                <w:iCs/>
                <w:color w:val="000000"/>
                <w:bdr w:val="none" w:sz="0" w:space="0" w:color="auto"/>
                <w:lang w:eastAsia="es-CO"/>
              </w:rPr>
              <w:t>Colletotrichum</w:t>
            </w:r>
            <w:r w:rsidRPr="002C47DB">
              <w:rPr>
                <w:rFonts w:ascii="Arial" w:eastAsia="Times New Roman" w:hAnsi="Arial" w:cs="Arial"/>
                <w:color w:val="000000"/>
                <w:bdr w:val="none" w:sz="0" w:space="0" w:color="auto"/>
                <w:lang w:eastAsia="es-CO"/>
              </w:rPr>
              <w:t xml:space="preserve"> sp.</w:t>
            </w:r>
          </w:p>
        </w:tc>
        <w:tc>
          <w:tcPr>
            <w:tcW w:w="1276" w:type="dxa"/>
            <w:tcBorders>
              <w:top w:val="nil"/>
              <w:left w:val="nil"/>
              <w:bottom w:val="nil"/>
              <w:right w:val="nil"/>
            </w:tcBorders>
            <w:shd w:val="clear" w:color="auto" w:fill="auto"/>
            <w:noWrap/>
            <w:vAlign w:val="center"/>
            <w:hideMark/>
          </w:tcPr>
          <w:p w14:paraId="639E5D93" w14:textId="4BAA5770" w:rsidR="00923DF4" w:rsidRPr="002C47DB" w:rsidRDefault="00923DF4"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color w:val="000000"/>
                <w:bdr w:val="none" w:sz="0" w:space="0" w:color="auto"/>
                <w:lang w:eastAsia="es-CO"/>
              </w:rPr>
              <w:t>MT611204</w:t>
            </w:r>
          </w:p>
        </w:tc>
        <w:tc>
          <w:tcPr>
            <w:tcW w:w="1134" w:type="dxa"/>
            <w:tcBorders>
              <w:top w:val="nil"/>
              <w:left w:val="nil"/>
              <w:bottom w:val="nil"/>
              <w:right w:val="nil"/>
            </w:tcBorders>
            <w:shd w:val="clear" w:color="auto" w:fill="auto"/>
            <w:noWrap/>
            <w:vAlign w:val="center"/>
            <w:hideMark/>
          </w:tcPr>
          <w:p w14:paraId="4D78AE49" w14:textId="6DD64221" w:rsidR="00923DF4" w:rsidRPr="002C47DB" w:rsidRDefault="00923DF4"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color w:val="000000"/>
                <w:bdr w:val="none" w:sz="0" w:space="0" w:color="auto"/>
                <w:lang w:eastAsia="es-CO"/>
              </w:rPr>
              <w:t>100</w:t>
            </w:r>
          </w:p>
        </w:tc>
      </w:tr>
      <w:tr w:rsidR="00923DF4" w:rsidRPr="002C47DB" w14:paraId="69867DDF" w14:textId="77777777" w:rsidTr="00240AD6">
        <w:trPr>
          <w:trHeight w:val="288"/>
          <w:jc w:val="center"/>
        </w:trPr>
        <w:tc>
          <w:tcPr>
            <w:tcW w:w="1506" w:type="dxa"/>
            <w:tcBorders>
              <w:top w:val="nil"/>
              <w:left w:val="nil"/>
              <w:bottom w:val="nil"/>
              <w:right w:val="nil"/>
            </w:tcBorders>
            <w:shd w:val="clear" w:color="auto" w:fill="auto"/>
            <w:vAlign w:val="center"/>
            <w:hideMark/>
          </w:tcPr>
          <w:p w14:paraId="6CCD3559" w14:textId="4073D3D9" w:rsidR="00923DF4" w:rsidRPr="002C47DB" w:rsidRDefault="00923DF4"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color w:val="000000"/>
                <w:bdr w:val="none" w:sz="0" w:space="0" w:color="auto"/>
                <w:lang w:eastAsia="es-CO"/>
              </w:rPr>
              <w:t>EAFIT-F0020</w:t>
            </w:r>
          </w:p>
        </w:tc>
        <w:tc>
          <w:tcPr>
            <w:tcW w:w="902" w:type="dxa"/>
            <w:tcBorders>
              <w:top w:val="nil"/>
              <w:left w:val="nil"/>
              <w:bottom w:val="nil"/>
              <w:right w:val="nil"/>
            </w:tcBorders>
            <w:shd w:val="clear" w:color="auto" w:fill="auto"/>
            <w:vAlign w:val="center"/>
            <w:hideMark/>
          </w:tcPr>
          <w:p w14:paraId="178490A5" w14:textId="3F2861DC" w:rsidR="00923DF4" w:rsidRPr="002C47DB" w:rsidRDefault="00923DF4"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color w:val="000000"/>
                <w:bdr w:val="none" w:sz="0" w:space="0" w:color="auto"/>
                <w:lang w:eastAsia="es-CO"/>
              </w:rPr>
              <w:t>SNL</w:t>
            </w:r>
          </w:p>
        </w:tc>
        <w:tc>
          <w:tcPr>
            <w:tcW w:w="1008" w:type="dxa"/>
            <w:tcBorders>
              <w:top w:val="nil"/>
              <w:left w:val="nil"/>
              <w:bottom w:val="nil"/>
              <w:right w:val="nil"/>
            </w:tcBorders>
            <w:vAlign w:val="center"/>
          </w:tcPr>
          <w:p w14:paraId="53D57452" w14:textId="07E0E24B" w:rsidR="00923DF4" w:rsidRPr="002C47DB" w:rsidRDefault="00923DF4"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i/>
                <w:iCs/>
                <w:color w:val="000000"/>
                <w:bdr w:val="none" w:sz="0" w:space="0" w:color="auto"/>
                <w:lang w:eastAsia="es-CO"/>
              </w:rPr>
            </w:pPr>
            <w:r w:rsidRPr="002C47DB">
              <w:rPr>
                <w:rFonts w:ascii="Arial" w:eastAsia="Times New Roman" w:hAnsi="Arial" w:cs="Arial"/>
                <w:color w:val="000000"/>
                <w:bdr w:val="none" w:sz="0" w:space="0" w:color="auto"/>
                <w:lang w:eastAsia="es-CO"/>
              </w:rPr>
              <w:t>2019</w:t>
            </w:r>
          </w:p>
        </w:tc>
        <w:tc>
          <w:tcPr>
            <w:tcW w:w="2821" w:type="dxa"/>
            <w:tcBorders>
              <w:top w:val="nil"/>
              <w:left w:val="nil"/>
              <w:bottom w:val="nil"/>
              <w:right w:val="nil"/>
            </w:tcBorders>
            <w:shd w:val="clear" w:color="auto" w:fill="auto"/>
            <w:noWrap/>
            <w:vAlign w:val="center"/>
            <w:hideMark/>
          </w:tcPr>
          <w:p w14:paraId="53ADC06A" w14:textId="30554F71" w:rsidR="00923DF4" w:rsidRPr="002C47DB" w:rsidRDefault="00923DF4"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i/>
                <w:iCs/>
                <w:color w:val="000000"/>
                <w:bdr w:val="none" w:sz="0" w:space="0" w:color="auto"/>
                <w:lang w:eastAsia="es-CO"/>
              </w:rPr>
              <w:t>Colletotrichum</w:t>
            </w:r>
            <w:r w:rsidRPr="002C47DB">
              <w:rPr>
                <w:rFonts w:ascii="Arial" w:eastAsia="Times New Roman" w:hAnsi="Arial" w:cs="Arial"/>
                <w:color w:val="000000"/>
                <w:bdr w:val="none" w:sz="0" w:space="0" w:color="auto"/>
                <w:lang w:eastAsia="es-CO"/>
              </w:rPr>
              <w:t xml:space="preserve"> sp.</w:t>
            </w:r>
          </w:p>
        </w:tc>
        <w:tc>
          <w:tcPr>
            <w:tcW w:w="1276" w:type="dxa"/>
            <w:tcBorders>
              <w:top w:val="nil"/>
              <w:left w:val="nil"/>
              <w:bottom w:val="nil"/>
              <w:right w:val="nil"/>
            </w:tcBorders>
            <w:shd w:val="clear" w:color="auto" w:fill="auto"/>
            <w:noWrap/>
            <w:vAlign w:val="center"/>
            <w:hideMark/>
          </w:tcPr>
          <w:p w14:paraId="4BBB7E5F" w14:textId="5E3E9A1B" w:rsidR="00923DF4" w:rsidRPr="002C47DB" w:rsidRDefault="00923DF4"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color w:val="000000"/>
                <w:bdr w:val="none" w:sz="0" w:space="0" w:color="auto"/>
                <w:lang w:eastAsia="es-CO"/>
              </w:rPr>
              <w:t>MT611204</w:t>
            </w:r>
          </w:p>
        </w:tc>
        <w:tc>
          <w:tcPr>
            <w:tcW w:w="1134" w:type="dxa"/>
            <w:tcBorders>
              <w:top w:val="nil"/>
              <w:left w:val="nil"/>
              <w:bottom w:val="nil"/>
              <w:right w:val="nil"/>
            </w:tcBorders>
            <w:shd w:val="clear" w:color="auto" w:fill="auto"/>
            <w:noWrap/>
            <w:vAlign w:val="center"/>
            <w:hideMark/>
          </w:tcPr>
          <w:p w14:paraId="72EBD082" w14:textId="140DB435" w:rsidR="00923DF4" w:rsidRPr="002C47DB" w:rsidRDefault="00923DF4"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color w:val="000000"/>
                <w:bdr w:val="none" w:sz="0" w:space="0" w:color="auto"/>
                <w:lang w:eastAsia="es-CO"/>
              </w:rPr>
              <w:t>100</w:t>
            </w:r>
          </w:p>
        </w:tc>
      </w:tr>
      <w:tr w:rsidR="00923DF4" w:rsidRPr="002C47DB" w14:paraId="49722675" w14:textId="77777777" w:rsidTr="00240AD6">
        <w:trPr>
          <w:trHeight w:val="288"/>
          <w:jc w:val="center"/>
        </w:trPr>
        <w:tc>
          <w:tcPr>
            <w:tcW w:w="1506" w:type="dxa"/>
            <w:tcBorders>
              <w:top w:val="nil"/>
              <w:left w:val="nil"/>
              <w:bottom w:val="nil"/>
              <w:right w:val="nil"/>
            </w:tcBorders>
            <w:shd w:val="clear" w:color="auto" w:fill="auto"/>
            <w:vAlign w:val="center"/>
            <w:hideMark/>
          </w:tcPr>
          <w:p w14:paraId="6797C11B" w14:textId="659AC74A" w:rsidR="00923DF4" w:rsidRPr="002C47DB" w:rsidRDefault="00923DF4"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color w:val="000000"/>
                <w:bdr w:val="none" w:sz="0" w:space="0" w:color="auto"/>
                <w:lang w:eastAsia="es-CO"/>
              </w:rPr>
              <w:t>EAFIT-F0022</w:t>
            </w:r>
          </w:p>
        </w:tc>
        <w:tc>
          <w:tcPr>
            <w:tcW w:w="902" w:type="dxa"/>
            <w:tcBorders>
              <w:top w:val="nil"/>
              <w:left w:val="nil"/>
              <w:bottom w:val="nil"/>
              <w:right w:val="nil"/>
            </w:tcBorders>
            <w:shd w:val="clear" w:color="auto" w:fill="auto"/>
            <w:vAlign w:val="center"/>
            <w:hideMark/>
          </w:tcPr>
          <w:p w14:paraId="43D814A1" w14:textId="056D6B11" w:rsidR="00923DF4" w:rsidRPr="002C47DB" w:rsidRDefault="00923DF4"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color w:val="000000"/>
                <w:bdr w:val="none" w:sz="0" w:space="0" w:color="auto"/>
                <w:lang w:eastAsia="es-CO"/>
              </w:rPr>
              <w:t>SNL</w:t>
            </w:r>
          </w:p>
        </w:tc>
        <w:tc>
          <w:tcPr>
            <w:tcW w:w="1008" w:type="dxa"/>
            <w:tcBorders>
              <w:top w:val="nil"/>
              <w:left w:val="nil"/>
              <w:bottom w:val="nil"/>
              <w:right w:val="nil"/>
            </w:tcBorders>
            <w:vAlign w:val="center"/>
          </w:tcPr>
          <w:p w14:paraId="263E5FEF" w14:textId="59560CE5" w:rsidR="00923DF4" w:rsidRPr="002C47DB" w:rsidRDefault="00923DF4"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i/>
                <w:iCs/>
                <w:color w:val="000000"/>
                <w:bdr w:val="none" w:sz="0" w:space="0" w:color="auto"/>
                <w:lang w:eastAsia="es-CO"/>
              </w:rPr>
            </w:pPr>
            <w:r w:rsidRPr="002C47DB">
              <w:rPr>
                <w:rFonts w:ascii="Arial" w:eastAsia="Times New Roman" w:hAnsi="Arial" w:cs="Arial"/>
                <w:color w:val="000000"/>
                <w:bdr w:val="none" w:sz="0" w:space="0" w:color="auto"/>
                <w:lang w:eastAsia="es-CO"/>
              </w:rPr>
              <w:t>2019</w:t>
            </w:r>
          </w:p>
        </w:tc>
        <w:tc>
          <w:tcPr>
            <w:tcW w:w="2821" w:type="dxa"/>
            <w:tcBorders>
              <w:top w:val="nil"/>
              <w:left w:val="nil"/>
              <w:bottom w:val="nil"/>
              <w:right w:val="nil"/>
            </w:tcBorders>
            <w:shd w:val="clear" w:color="auto" w:fill="auto"/>
            <w:noWrap/>
            <w:vAlign w:val="center"/>
            <w:hideMark/>
          </w:tcPr>
          <w:p w14:paraId="539C4CF0" w14:textId="3EDC5890" w:rsidR="00923DF4" w:rsidRPr="002C47DB" w:rsidRDefault="00923DF4"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i/>
                <w:iCs/>
                <w:color w:val="000000"/>
                <w:bdr w:val="none" w:sz="0" w:space="0" w:color="auto"/>
                <w:lang w:eastAsia="es-CO"/>
              </w:rPr>
              <w:t xml:space="preserve">Colletotrichum </w:t>
            </w:r>
            <w:proofErr w:type="spellStart"/>
            <w:r w:rsidRPr="002C47DB">
              <w:rPr>
                <w:rFonts w:ascii="Arial" w:eastAsia="Times New Roman" w:hAnsi="Arial" w:cs="Arial"/>
                <w:i/>
                <w:iCs/>
                <w:color w:val="000000"/>
                <w:bdr w:val="none" w:sz="0" w:space="0" w:color="auto"/>
                <w:lang w:eastAsia="es-CO"/>
              </w:rPr>
              <w:t>siamense</w:t>
            </w:r>
            <w:proofErr w:type="spellEnd"/>
          </w:p>
        </w:tc>
        <w:tc>
          <w:tcPr>
            <w:tcW w:w="1276" w:type="dxa"/>
            <w:tcBorders>
              <w:top w:val="nil"/>
              <w:left w:val="nil"/>
              <w:bottom w:val="nil"/>
              <w:right w:val="nil"/>
            </w:tcBorders>
            <w:shd w:val="clear" w:color="auto" w:fill="auto"/>
            <w:noWrap/>
            <w:vAlign w:val="center"/>
            <w:hideMark/>
          </w:tcPr>
          <w:p w14:paraId="2E4074F8" w14:textId="624DC4C0" w:rsidR="00923DF4" w:rsidRPr="002C47DB" w:rsidRDefault="00923DF4"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color w:val="000000"/>
                <w:bdr w:val="none" w:sz="0" w:space="0" w:color="auto"/>
                <w:lang w:eastAsia="es-CO"/>
              </w:rPr>
              <w:t>MT769246</w:t>
            </w:r>
          </w:p>
        </w:tc>
        <w:tc>
          <w:tcPr>
            <w:tcW w:w="1134" w:type="dxa"/>
            <w:tcBorders>
              <w:top w:val="nil"/>
              <w:left w:val="nil"/>
              <w:bottom w:val="nil"/>
              <w:right w:val="nil"/>
            </w:tcBorders>
            <w:shd w:val="clear" w:color="auto" w:fill="auto"/>
            <w:noWrap/>
            <w:vAlign w:val="center"/>
            <w:hideMark/>
          </w:tcPr>
          <w:p w14:paraId="79D42981" w14:textId="7D5F8559" w:rsidR="00923DF4" w:rsidRPr="002C47DB" w:rsidRDefault="00923DF4"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color w:val="000000"/>
                <w:bdr w:val="none" w:sz="0" w:space="0" w:color="auto"/>
                <w:lang w:eastAsia="es-CO"/>
              </w:rPr>
              <w:t>100</w:t>
            </w:r>
          </w:p>
        </w:tc>
      </w:tr>
      <w:tr w:rsidR="00923DF4" w:rsidRPr="002C47DB" w14:paraId="403BEAED" w14:textId="77777777" w:rsidTr="00240AD6">
        <w:trPr>
          <w:trHeight w:val="288"/>
          <w:jc w:val="center"/>
        </w:trPr>
        <w:tc>
          <w:tcPr>
            <w:tcW w:w="1506" w:type="dxa"/>
            <w:tcBorders>
              <w:top w:val="nil"/>
              <w:left w:val="nil"/>
              <w:bottom w:val="nil"/>
              <w:right w:val="nil"/>
            </w:tcBorders>
            <w:shd w:val="clear" w:color="auto" w:fill="auto"/>
            <w:vAlign w:val="center"/>
            <w:hideMark/>
          </w:tcPr>
          <w:p w14:paraId="3B3A3E81" w14:textId="3B5E41E0" w:rsidR="00923DF4" w:rsidRPr="002C47DB" w:rsidRDefault="00923DF4"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color w:val="000000"/>
                <w:bdr w:val="none" w:sz="0" w:space="0" w:color="auto"/>
                <w:lang w:eastAsia="es-CO"/>
              </w:rPr>
              <w:t>EAFIT-F0031</w:t>
            </w:r>
          </w:p>
        </w:tc>
        <w:tc>
          <w:tcPr>
            <w:tcW w:w="902" w:type="dxa"/>
            <w:tcBorders>
              <w:top w:val="nil"/>
              <w:left w:val="nil"/>
              <w:bottom w:val="nil"/>
              <w:right w:val="nil"/>
            </w:tcBorders>
            <w:shd w:val="clear" w:color="auto" w:fill="auto"/>
            <w:vAlign w:val="center"/>
            <w:hideMark/>
          </w:tcPr>
          <w:p w14:paraId="447CB933" w14:textId="1286E3FF" w:rsidR="00923DF4" w:rsidRPr="002C47DB" w:rsidRDefault="00923DF4"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color w:val="000000"/>
                <w:bdr w:val="none" w:sz="0" w:space="0" w:color="auto"/>
                <w:lang w:eastAsia="es-CO"/>
              </w:rPr>
              <w:t>ENL</w:t>
            </w:r>
          </w:p>
        </w:tc>
        <w:tc>
          <w:tcPr>
            <w:tcW w:w="1008" w:type="dxa"/>
            <w:tcBorders>
              <w:top w:val="nil"/>
              <w:left w:val="nil"/>
              <w:bottom w:val="nil"/>
              <w:right w:val="nil"/>
            </w:tcBorders>
            <w:vAlign w:val="center"/>
          </w:tcPr>
          <w:p w14:paraId="27823792" w14:textId="55398921" w:rsidR="00923DF4" w:rsidRPr="002C47DB" w:rsidRDefault="00923DF4"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i/>
                <w:iCs/>
                <w:color w:val="000000"/>
                <w:bdr w:val="none" w:sz="0" w:space="0" w:color="auto"/>
                <w:lang w:eastAsia="es-CO"/>
              </w:rPr>
            </w:pPr>
            <w:r w:rsidRPr="002C47DB">
              <w:rPr>
                <w:rFonts w:ascii="Arial" w:eastAsia="Times New Roman" w:hAnsi="Arial" w:cs="Arial"/>
                <w:color w:val="000000"/>
                <w:bdr w:val="none" w:sz="0" w:space="0" w:color="auto"/>
                <w:lang w:eastAsia="es-CO"/>
              </w:rPr>
              <w:t>2019</w:t>
            </w:r>
          </w:p>
        </w:tc>
        <w:tc>
          <w:tcPr>
            <w:tcW w:w="2821" w:type="dxa"/>
            <w:tcBorders>
              <w:top w:val="nil"/>
              <w:left w:val="nil"/>
              <w:bottom w:val="nil"/>
              <w:right w:val="nil"/>
            </w:tcBorders>
            <w:shd w:val="clear" w:color="auto" w:fill="auto"/>
            <w:noWrap/>
            <w:vAlign w:val="center"/>
            <w:hideMark/>
          </w:tcPr>
          <w:p w14:paraId="7FD9A74D" w14:textId="41F32293" w:rsidR="00923DF4" w:rsidRPr="002C47DB" w:rsidRDefault="00923DF4"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i/>
                <w:iCs/>
                <w:color w:val="000000"/>
                <w:bdr w:val="none" w:sz="0" w:space="0" w:color="auto"/>
                <w:lang w:eastAsia="es-CO"/>
              </w:rPr>
              <w:t>Colletotrichum</w:t>
            </w:r>
            <w:r w:rsidRPr="002C47DB">
              <w:rPr>
                <w:rFonts w:ascii="Arial" w:eastAsia="Times New Roman" w:hAnsi="Arial" w:cs="Arial"/>
                <w:color w:val="000000"/>
                <w:bdr w:val="none" w:sz="0" w:space="0" w:color="auto"/>
                <w:lang w:eastAsia="es-CO"/>
              </w:rPr>
              <w:t xml:space="preserve"> sp.</w:t>
            </w:r>
          </w:p>
        </w:tc>
        <w:tc>
          <w:tcPr>
            <w:tcW w:w="1276" w:type="dxa"/>
            <w:tcBorders>
              <w:top w:val="nil"/>
              <w:left w:val="nil"/>
              <w:bottom w:val="nil"/>
              <w:right w:val="nil"/>
            </w:tcBorders>
            <w:shd w:val="clear" w:color="auto" w:fill="auto"/>
            <w:noWrap/>
            <w:vAlign w:val="center"/>
            <w:hideMark/>
          </w:tcPr>
          <w:p w14:paraId="5BF423A4" w14:textId="172FADB4" w:rsidR="00923DF4" w:rsidRPr="002C47DB" w:rsidRDefault="00923DF4"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color w:val="000000"/>
                <w:bdr w:val="none" w:sz="0" w:space="0" w:color="auto"/>
                <w:lang w:eastAsia="es-CO"/>
              </w:rPr>
              <w:t>EF672318</w:t>
            </w:r>
          </w:p>
        </w:tc>
        <w:tc>
          <w:tcPr>
            <w:tcW w:w="1134" w:type="dxa"/>
            <w:tcBorders>
              <w:top w:val="nil"/>
              <w:left w:val="nil"/>
              <w:bottom w:val="nil"/>
              <w:right w:val="nil"/>
            </w:tcBorders>
            <w:shd w:val="clear" w:color="auto" w:fill="auto"/>
            <w:noWrap/>
            <w:vAlign w:val="center"/>
            <w:hideMark/>
          </w:tcPr>
          <w:p w14:paraId="40082F5B" w14:textId="59C83EF8" w:rsidR="00923DF4" w:rsidRPr="002C47DB" w:rsidRDefault="00923DF4"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color w:val="000000"/>
                <w:bdr w:val="none" w:sz="0" w:space="0" w:color="auto"/>
                <w:lang w:eastAsia="es-CO"/>
              </w:rPr>
              <w:t>100</w:t>
            </w:r>
          </w:p>
        </w:tc>
      </w:tr>
      <w:tr w:rsidR="00923DF4" w:rsidRPr="002C47DB" w14:paraId="4D6DF938" w14:textId="77777777" w:rsidTr="00240AD6">
        <w:trPr>
          <w:trHeight w:val="288"/>
          <w:jc w:val="center"/>
        </w:trPr>
        <w:tc>
          <w:tcPr>
            <w:tcW w:w="1506" w:type="dxa"/>
            <w:tcBorders>
              <w:top w:val="nil"/>
              <w:left w:val="nil"/>
              <w:bottom w:val="nil"/>
              <w:right w:val="nil"/>
            </w:tcBorders>
            <w:shd w:val="clear" w:color="auto" w:fill="auto"/>
            <w:vAlign w:val="center"/>
            <w:hideMark/>
          </w:tcPr>
          <w:p w14:paraId="55B06867" w14:textId="1ED8746B" w:rsidR="00923DF4" w:rsidRPr="002C47DB" w:rsidRDefault="00923DF4"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color w:val="000000"/>
                <w:bdr w:val="none" w:sz="0" w:space="0" w:color="auto"/>
                <w:lang w:eastAsia="es-CO"/>
              </w:rPr>
              <w:t>EAFIT-F0033</w:t>
            </w:r>
          </w:p>
        </w:tc>
        <w:tc>
          <w:tcPr>
            <w:tcW w:w="902" w:type="dxa"/>
            <w:tcBorders>
              <w:top w:val="nil"/>
              <w:left w:val="nil"/>
              <w:bottom w:val="nil"/>
              <w:right w:val="nil"/>
            </w:tcBorders>
            <w:shd w:val="clear" w:color="auto" w:fill="auto"/>
            <w:vAlign w:val="center"/>
            <w:hideMark/>
          </w:tcPr>
          <w:p w14:paraId="6BA21D3E" w14:textId="4AC45F99" w:rsidR="00923DF4" w:rsidRPr="002C47DB" w:rsidRDefault="00923DF4"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color w:val="000000"/>
                <w:bdr w:val="none" w:sz="0" w:space="0" w:color="auto"/>
                <w:lang w:eastAsia="es-CO"/>
              </w:rPr>
              <w:t>ENL</w:t>
            </w:r>
          </w:p>
        </w:tc>
        <w:tc>
          <w:tcPr>
            <w:tcW w:w="1008" w:type="dxa"/>
            <w:tcBorders>
              <w:top w:val="nil"/>
              <w:left w:val="nil"/>
              <w:bottom w:val="nil"/>
              <w:right w:val="nil"/>
            </w:tcBorders>
            <w:vAlign w:val="center"/>
          </w:tcPr>
          <w:p w14:paraId="4E9991E9" w14:textId="1B4E8BF6" w:rsidR="00923DF4" w:rsidRPr="002C47DB" w:rsidRDefault="00923DF4"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color w:val="000000"/>
                <w:bdr w:val="none" w:sz="0" w:space="0" w:color="auto"/>
                <w:lang w:eastAsia="es-CO"/>
              </w:rPr>
              <w:t>2019</w:t>
            </w:r>
          </w:p>
        </w:tc>
        <w:tc>
          <w:tcPr>
            <w:tcW w:w="2821" w:type="dxa"/>
            <w:tcBorders>
              <w:top w:val="nil"/>
              <w:left w:val="nil"/>
              <w:bottom w:val="nil"/>
              <w:right w:val="nil"/>
            </w:tcBorders>
            <w:shd w:val="clear" w:color="auto" w:fill="auto"/>
            <w:vAlign w:val="center"/>
            <w:hideMark/>
          </w:tcPr>
          <w:p w14:paraId="4548CDF5" w14:textId="499AB188" w:rsidR="00923DF4" w:rsidRPr="002C47DB" w:rsidRDefault="00923DF4"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color w:val="000000"/>
                <w:bdr w:val="none" w:sz="0" w:space="0" w:color="auto"/>
                <w:lang w:eastAsia="es-CO"/>
              </w:rPr>
              <w:t>ND</w:t>
            </w:r>
          </w:p>
        </w:tc>
        <w:tc>
          <w:tcPr>
            <w:tcW w:w="1276" w:type="dxa"/>
            <w:tcBorders>
              <w:top w:val="nil"/>
              <w:left w:val="nil"/>
              <w:bottom w:val="nil"/>
              <w:right w:val="nil"/>
            </w:tcBorders>
            <w:shd w:val="clear" w:color="auto" w:fill="auto"/>
            <w:vAlign w:val="center"/>
            <w:hideMark/>
          </w:tcPr>
          <w:p w14:paraId="1512025A" w14:textId="396C5085" w:rsidR="00923DF4" w:rsidRPr="002C47DB" w:rsidRDefault="00923DF4"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color w:val="000000"/>
                <w:bdr w:val="none" w:sz="0" w:space="0" w:color="auto"/>
                <w:lang w:eastAsia="es-CO"/>
              </w:rPr>
              <w:t>ND</w:t>
            </w:r>
          </w:p>
        </w:tc>
        <w:tc>
          <w:tcPr>
            <w:tcW w:w="1134" w:type="dxa"/>
            <w:tcBorders>
              <w:top w:val="nil"/>
              <w:left w:val="nil"/>
              <w:bottom w:val="nil"/>
              <w:right w:val="nil"/>
            </w:tcBorders>
            <w:shd w:val="clear" w:color="auto" w:fill="auto"/>
            <w:vAlign w:val="center"/>
            <w:hideMark/>
          </w:tcPr>
          <w:p w14:paraId="6EF10212" w14:textId="124D369E" w:rsidR="00923DF4" w:rsidRPr="002C47DB" w:rsidRDefault="00923DF4"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color w:val="000000"/>
                <w:bdr w:val="none" w:sz="0" w:space="0" w:color="auto"/>
                <w:lang w:eastAsia="es-CO"/>
              </w:rPr>
              <w:t>ND</w:t>
            </w:r>
          </w:p>
        </w:tc>
      </w:tr>
      <w:tr w:rsidR="00923DF4" w:rsidRPr="002C47DB" w14:paraId="6172D6D6" w14:textId="77777777" w:rsidTr="00240AD6">
        <w:trPr>
          <w:trHeight w:val="288"/>
          <w:jc w:val="center"/>
        </w:trPr>
        <w:tc>
          <w:tcPr>
            <w:tcW w:w="1506" w:type="dxa"/>
            <w:tcBorders>
              <w:top w:val="nil"/>
              <w:left w:val="nil"/>
              <w:bottom w:val="nil"/>
              <w:right w:val="nil"/>
            </w:tcBorders>
            <w:shd w:val="clear" w:color="auto" w:fill="auto"/>
            <w:vAlign w:val="center"/>
            <w:hideMark/>
          </w:tcPr>
          <w:p w14:paraId="0EFEBF1A" w14:textId="09504FF6" w:rsidR="00923DF4" w:rsidRPr="002C47DB" w:rsidRDefault="00923DF4"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color w:val="000000"/>
                <w:bdr w:val="none" w:sz="0" w:space="0" w:color="auto"/>
                <w:lang w:eastAsia="es-CO"/>
              </w:rPr>
              <w:t>EAFIT-F0034</w:t>
            </w:r>
          </w:p>
        </w:tc>
        <w:tc>
          <w:tcPr>
            <w:tcW w:w="902" w:type="dxa"/>
            <w:tcBorders>
              <w:top w:val="nil"/>
              <w:left w:val="nil"/>
              <w:bottom w:val="nil"/>
              <w:right w:val="nil"/>
            </w:tcBorders>
            <w:shd w:val="clear" w:color="auto" w:fill="auto"/>
            <w:vAlign w:val="center"/>
            <w:hideMark/>
          </w:tcPr>
          <w:p w14:paraId="5DF5EF2F" w14:textId="63C9FD4F" w:rsidR="00923DF4" w:rsidRPr="002C47DB" w:rsidRDefault="00923DF4"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color w:val="000000"/>
                <w:bdr w:val="none" w:sz="0" w:space="0" w:color="auto"/>
                <w:lang w:eastAsia="es-CO"/>
              </w:rPr>
              <w:t>ENL</w:t>
            </w:r>
          </w:p>
        </w:tc>
        <w:tc>
          <w:tcPr>
            <w:tcW w:w="1008" w:type="dxa"/>
            <w:tcBorders>
              <w:top w:val="nil"/>
              <w:left w:val="nil"/>
              <w:bottom w:val="nil"/>
              <w:right w:val="nil"/>
            </w:tcBorders>
            <w:vAlign w:val="center"/>
          </w:tcPr>
          <w:p w14:paraId="5973653C" w14:textId="2864E300" w:rsidR="00923DF4" w:rsidRPr="002C47DB" w:rsidRDefault="00923DF4"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i/>
                <w:iCs/>
                <w:color w:val="000000"/>
                <w:bdr w:val="none" w:sz="0" w:space="0" w:color="auto"/>
                <w:lang w:eastAsia="es-CO"/>
              </w:rPr>
            </w:pPr>
            <w:r w:rsidRPr="002C47DB">
              <w:rPr>
                <w:rFonts w:ascii="Arial" w:eastAsia="Times New Roman" w:hAnsi="Arial" w:cs="Arial"/>
                <w:color w:val="000000"/>
                <w:bdr w:val="none" w:sz="0" w:space="0" w:color="auto"/>
                <w:lang w:eastAsia="es-CO"/>
              </w:rPr>
              <w:t>2019</w:t>
            </w:r>
          </w:p>
        </w:tc>
        <w:tc>
          <w:tcPr>
            <w:tcW w:w="2821" w:type="dxa"/>
            <w:tcBorders>
              <w:top w:val="nil"/>
              <w:left w:val="nil"/>
              <w:bottom w:val="nil"/>
              <w:right w:val="nil"/>
            </w:tcBorders>
            <w:shd w:val="clear" w:color="auto" w:fill="auto"/>
            <w:vAlign w:val="center"/>
            <w:hideMark/>
          </w:tcPr>
          <w:p w14:paraId="3EE5B464" w14:textId="747F79DF" w:rsidR="00923DF4" w:rsidRPr="002C47DB" w:rsidRDefault="00923DF4"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i/>
                <w:iCs/>
                <w:color w:val="000000"/>
                <w:bdr w:val="none" w:sz="0" w:space="0" w:color="auto"/>
                <w:lang w:eastAsia="es-CO"/>
              </w:rPr>
              <w:t xml:space="preserve">Colletotrichum </w:t>
            </w:r>
            <w:proofErr w:type="spellStart"/>
            <w:r w:rsidRPr="002C47DB">
              <w:rPr>
                <w:rFonts w:ascii="Arial" w:eastAsia="Times New Roman" w:hAnsi="Arial" w:cs="Arial"/>
                <w:i/>
                <w:iCs/>
                <w:color w:val="000000"/>
                <w:bdr w:val="none" w:sz="0" w:space="0" w:color="auto"/>
                <w:lang w:eastAsia="es-CO"/>
              </w:rPr>
              <w:t>siamense</w:t>
            </w:r>
            <w:proofErr w:type="spellEnd"/>
          </w:p>
        </w:tc>
        <w:tc>
          <w:tcPr>
            <w:tcW w:w="1276" w:type="dxa"/>
            <w:tcBorders>
              <w:top w:val="nil"/>
              <w:left w:val="nil"/>
              <w:bottom w:val="nil"/>
              <w:right w:val="nil"/>
            </w:tcBorders>
            <w:shd w:val="clear" w:color="auto" w:fill="auto"/>
            <w:vAlign w:val="center"/>
            <w:hideMark/>
          </w:tcPr>
          <w:p w14:paraId="0D4643C3" w14:textId="6DD140DC" w:rsidR="00923DF4" w:rsidRPr="002C47DB" w:rsidRDefault="00923DF4"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color w:val="000000"/>
                <w:bdr w:val="none" w:sz="0" w:space="0" w:color="auto"/>
                <w:lang w:eastAsia="es-CO"/>
              </w:rPr>
              <w:t>MN296061</w:t>
            </w:r>
          </w:p>
        </w:tc>
        <w:tc>
          <w:tcPr>
            <w:tcW w:w="1134" w:type="dxa"/>
            <w:tcBorders>
              <w:top w:val="nil"/>
              <w:left w:val="nil"/>
              <w:bottom w:val="nil"/>
              <w:right w:val="nil"/>
            </w:tcBorders>
            <w:shd w:val="clear" w:color="auto" w:fill="auto"/>
            <w:vAlign w:val="center"/>
            <w:hideMark/>
          </w:tcPr>
          <w:p w14:paraId="5BA244BD" w14:textId="4284BC5B" w:rsidR="00923DF4" w:rsidRPr="002C47DB" w:rsidRDefault="00923DF4"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color w:val="000000"/>
                <w:bdr w:val="none" w:sz="0" w:space="0" w:color="auto"/>
                <w:lang w:eastAsia="es-CO"/>
              </w:rPr>
              <w:t>99.8</w:t>
            </w:r>
          </w:p>
        </w:tc>
      </w:tr>
      <w:tr w:rsidR="00923DF4" w:rsidRPr="002C47DB" w14:paraId="19CC890D" w14:textId="77777777" w:rsidTr="00240AD6">
        <w:trPr>
          <w:trHeight w:val="288"/>
          <w:jc w:val="center"/>
        </w:trPr>
        <w:tc>
          <w:tcPr>
            <w:tcW w:w="1506" w:type="dxa"/>
            <w:tcBorders>
              <w:top w:val="nil"/>
              <w:left w:val="nil"/>
              <w:bottom w:val="nil"/>
              <w:right w:val="nil"/>
            </w:tcBorders>
            <w:shd w:val="clear" w:color="auto" w:fill="auto"/>
            <w:vAlign w:val="center"/>
            <w:hideMark/>
          </w:tcPr>
          <w:p w14:paraId="0DA8BA5E" w14:textId="5F0ED32A" w:rsidR="00923DF4" w:rsidRPr="002C47DB" w:rsidRDefault="00923DF4"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color w:val="000000"/>
                <w:bdr w:val="none" w:sz="0" w:space="0" w:color="auto"/>
                <w:lang w:eastAsia="es-CO"/>
              </w:rPr>
              <w:t>EAFIT-F0035</w:t>
            </w:r>
          </w:p>
        </w:tc>
        <w:tc>
          <w:tcPr>
            <w:tcW w:w="902" w:type="dxa"/>
            <w:tcBorders>
              <w:top w:val="nil"/>
              <w:left w:val="nil"/>
              <w:bottom w:val="nil"/>
              <w:right w:val="nil"/>
            </w:tcBorders>
            <w:shd w:val="clear" w:color="auto" w:fill="auto"/>
            <w:vAlign w:val="center"/>
            <w:hideMark/>
          </w:tcPr>
          <w:p w14:paraId="1D026DD6" w14:textId="4D6304EC" w:rsidR="00923DF4" w:rsidRPr="002C47DB" w:rsidRDefault="00923DF4"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color w:val="000000"/>
                <w:bdr w:val="none" w:sz="0" w:space="0" w:color="auto"/>
                <w:lang w:eastAsia="es-CO"/>
              </w:rPr>
              <w:t>ENL</w:t>
            </w:r>
          </w:p>
        </w:tc>
        <w:tc>
          <w:tcPr>
            <w:tcW w:w="1008" w:type="dxa"/>
            <w:tcBorders>
              <w:top w:val="nil"/>
              <w:left w:val="nil"/>
              <w:bottom w:val="nil"/>
              <w:right w:val="nil"/>
            </w:tcBorders>
            <w:vAlign w:val="center"/>
          </w:tcPr>
          <w:p w14:paraId="77F02978" w14:textId="41653843" w:rsidR="00923DF4" w:rsidRPr="002C47DB" w:rsidRDefault="00923DF4"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i/>
                <w:iCs/>
                <w:color w:val="000000"/>
                <w:bdr w:val="none" w:sz="0" w:space="0" w:color="auto"/>
                <w:lang w:eastAsia="es-CO"/>
              </w:rPr>
            </w:pPr>
            <w:r w:rsidRPr="002C47DB">
              <w:rPr>
                <w:rFonts w:ascii="Arial" w:eastAsia="Times New Roman" w:hAnsi="Arial" w:cs="Arial"/>
                <w:color w:val="000000"/>
                <w:bdr w:val="none" w:sz="0" w:space="0" w:color="auto"/>
                <w:lang w:eastAsia="es-CO"/>
              </w:rPr>
              <w:t>2019</w:t>
            </w:r>
          </w:p>
        </w:tc>
        <w:tc>
          <w:tcPr>
            <w:tcW w:w="2821" w:type="dxa"/>
            <w:tcBorders>
              <w:top w:val="nil"/>
              <w:left w:val="nil"/>
              <w:bottom w:val="nil"/>
              <w:right w:val="nil"/>
            </w:tcBorders>
            <w:shd w:val="clear" w:color="auto" w:fill="auto"/>
            <w:noWrap/>
            <w:vAlign w:val="center"/>
            <w:hideMark/>
          </w:tcPr>
          <w:p w14:paraId="013C5B60" w14:textId="3AFF8723" w:rsidR="00923DF4" w:rsidRPr="002C47DB" w:rsidRDefault="00923DF4"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i/>
                <w:iCs/>
                <w:color w:val="000000"/>
                <w:bdr w:val="none" w:sz="0" w:space="0" w:color="auto"/>
                <w:lang w:eastAsia="es-CO"/>
              </w:rPr>
            </w:pPr>
            <w:proofErr w:type="spellStart"/>
            <w:r w:rsidRPr="002C47DB">
              <w:rPr>
                <w:rFonts w:ascii="Arial" w:eastAsia="Times New Roman" w:hAnsi="Arial" w:cs="Arial"/>
                <w:i/>
                <w:iCs/>
                <w:color w:val="000000"/>
                <w:bdr w:val="none" w:sz="0" w:space="0" w:color="auto"/>
                <w:lang w:eastAsia="es-CO"/>
              </w:rPr>
              <w:t>Cytospora</w:t>
            </w:r>
            <w:proofErr w:type="spellEnd"/>
            <w:r w:rsidRPr="002C47DB">
              <w:rPr>
                <w:rFonts w:ascii="Arial" w:eastAsia="Times New Roman" w:hAnsi="Arial" w:cs="Arial"/>
                <w:color w:val="000000"/>
                <w:bdr w:val="none" w:sz="0" w:space="0" w:color="auto"/>
                <w:lang w:eastAsia="es-CO"/>
              </w:rPr>
              <w:t xml:space="preserve"> sp.</w:t>
            </w:r>
          </w:p>
        </w:tc>
        <w:tc>
          <w:tcPr>
            <w:tcW w:w="1276" w:type="dxa"/>
            <w:tcBorders>
              <w:top w:val="nil"/>
              <w:left w:val="nil"/>
              <w:bottom w:val="nil"/>
              <w:right w:val="nil"/>
            </w:tcBorders>
            <w:shd w:val="clear" w:color="auto" w:fill="auto"/>
            <w:noWrap/>
            <w:vAlign w:val="center"/>
            <w:hideMark/>
          </w:tcPr>
          <w:p w14:paraId="038A20EF" w14:textId="1B3CC369" w:rsidR="00923DF4" w:rsidRPr="002C47DB" w:rsidRDefault="00923DF4"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color w:val="000000"/>
                <w:bdr w:val="none" w:sz="0" w:space="0" w:color="auto"/>
                <w:lang w:eastAsia="es-CO"/>
              </w:rPr>
              <w:t>KT777722</w:t>
            </w:r>
          </w:p>
        </w:tc>
        <w:tc>
          <w:tcPr>
            <w:tcW w:w="1134" w:type="dxa"/>
            <w:tcBorders>
              <w:top w:val="nil"/>
              <w:left w:val="nil"/>
              <w:bottom w:val="nil"/>
              <w:right w:val="nil"/>
            </w:tcBorders>
            <w:shd w:val="clear" w:color="auto" w:fill="auto"/>
            <w:noWrap/>
            <w:vAlign w:val="center"/>
            <w:hideMark/>
          </w:tcPr>
          <w:p w14:paraId="651E26FF" w14:textId="6AF218A9" w:rsidR="00923DF4" w:rsidRPr="002C47DB" w:rsidRDefault="00923DF4"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color w:val="000000"/>
                <w:bdr w:val="none" w:sz="0" w:space="0" w:color="auto"/>
                <w:lang w:eastAsia="es-CO"/>
              </w:rPr>
              <w:t>99.4</w:t>
            </w:r>
          </w:p>
        </w:tc>
      </w:tr>
      <w:tr w:rsidR="00923DF4" w:rsidRPr="002C47DB" w14:paraId="4F3B987E" w14:textId="77777777" w:rsidTr="00240AD6">
        <w:trPr>
          <w:trHeight w:val="288"/>
          <w:jc w:val="center"/>
        </w:trPr>
        <w:tc>
          <w:tcPr>
            <w:tcW w:w="1506" w:type="dxa"/>
            <w:tcBorders>
              <w:top w:val="nil"/>
              <w:left w:val="nil"/>
              <w:bottom w:val="nil"/>
              <w:right w:val="nil"/>
            </w:tcBorders>
            <w:shd w:val="clear" w:color="auto" w:fill="auto"/>
            <w:vAlign w:val="center"/>
            <w:hideMark/>
          </w:tcPr>
          <w:p w14:paraId="473502C6" w14:textId="7007626B" w:rsidR="00923DF4" w:rsidRPr="002C47DB" w:rsidRDefault="00923DF4"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color w:val="000000"/>
                <w:bdr w:val="none" w:sz="0" w:space="0" w:color="auto"/>
                <w:lang w:eastAsia="es-CO"/>
              </w:rPr>
              <w:t>EAFIT-F0037</w:t>
            </w:r>
          </w:p>
        </w:tc>
        <w:tc>
          <w:tcPr>
            <w:tcW w:w="902" w:type="dxa"/>
            <w:tcBorders>
              <w:top w:val="nil"/>
              <w:left w:val="nil"/>
              <w:bottom w:val="nil"/>
              <w:right w:val="nil"/>
            </w:tcBorders>
            <w:shd w:val="clear" w:color="auto" w:fill="auto"/>
            <w:vAlign w:val="center"/>
            <w:hideMark/>
          </w:tcPr>
          <w:p w14:paraId="57B84E74" w14:textId="4893FE9E" w:rsidR="00923DF4" w:rsidRPr="002C47DB" w:rsidRDefault="00923DF4"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color w:val="000000"/>
                <w:bdr w:val="none" w:sz="0" w:space="0" w:color="auto"/>
                <w:lang w:eastAsia="es-CO"/>
              </w:rPr>
              <w:t>ENL</w:t>
            </w:r>
          </w:p>
        </w:tc>
        <w:tc>
          <w:tcPr>
            <w:tcW w:w="1008" w:type="dxa"/>
            <w:tcBorders>
              <w:top w:val="nil"/>
              <w:left w:val="nil"/>
              <w:bottom w:val="nil"/>
              <w:right w:val="nil"/>
            </w:tcBorders>
            <w:vAlign w:val="center"/>
          </w:tcPr>
          <w:p w14:paraId="204CFACE" w14:textId="632C4432" w:rsidR="00923DF4" w:rsidRPr="002C47DB" w:rsidRDefault="00923DF4"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i/>
                <w:iCs/>
                <w:color w:val="000000"/>
                <w:bdr w:val="none" w:sz="0" w:space="0" w:color="auto"/>
                <w:lang w:eastAsia="es-CO"/>
              </w:rPr>
            </w:pPr>
            <w:r w:rsidRPr="002C47DB">
              <w:rPr>
                <w:rFonts w:ascii="Arial" w:eastAsia="Times New Roman" w:hAnsi="Arial" w:cs="Arial"/>
                <w:color w:val="000000"/>
                <w:bdr w:val="none" w:sz="0" w:space="0" w:color="auto"/>
                <w:lang w:eastAsia="es-CO"/>
              </w:rPr>
              <w:t>2019</w:t>
            </w:r>
          </w:p>
        </w:tc>
        <w:tc>
          <w:tcPr>
            <w:tcW w:w="2821" w:type="dxa"/>
            <w:tcBorders>
              <w:top w:val="nil"/>
              <w:left w:val="nil"/>
              <w:bottom w:val="nil"/>
              <w:right w:val="nil"/>
            </w:tcBorders>
            <w:shd w:val="clear" w:color="auto" w:fill="auto"/>
            <w:noWrap/>
            <w:vAlign w:val="center"/>
            <w:hideMark/>
          </w:tcPr>
          <w:p w14:paraId="54A6A0E4" w14:textId="5373E60A" w:rsidR="00923DF4" w:rsidRPr="002C47DB" w:rsidRDefault="00923DF4"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i/>
                <w:iCs/>
                <w:color w:val="000000"/>
                <w:bdr w:val="none" w:sz="0" w:space="0" w:color="auto"/>
                <w:lang w:eastAsia="es-CO"/>
              </w:rPr>
              <w:t>Colletotrichum</w:t>
            </w:r>
            <w:r w:rsidRPr="002C47DB">
              <w:rPr>
                <w:rFonts w:ascii="Arial" w:eastAsia="Times New Roman" w:hAnsi="Arial" w:cs="Arial"/>
                <w:color w:val="000000"/>
                <w:bdr w:val="none" w:sz="0" w:space="0" w:color="auto"/>
                <w:lang w:eastAsia="es-CO"/>
              </w:rPr>
              <w:t xml:space="preserve"> sp.</w:t>
            </w:r>
          </w:p>
        </w:tc>
        <w:tc>
          <w:tcPr>
            <w:tcW w:w="1276" w:type="dxa"/>
            <w:tcBorders>
              <w:top w:val="nil"/>
              <w:left w:val="nil"/>
              <w:bottom w:val="nil"/>
              <w:right w:val="nil"/>
            </w:tcBorders>
            <w:shd w:val="clear" w:color="auto" w:fill="auto"/>
            <w:noWrap/>
            <w:vAlign w:val="center"/>
            <w:hideMark/>
          </w:tcPr>
          <w:p w14:paraId="1777221F" w14:textId="4F530DCA" w:rsidR="00923DF4" w:rsidRPr="002C47DB" w:rsidRDefault="00923DF4"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color w:val="000000"/>
                <w:bdr w:val="none" w:sz="0" w:space="0" w:color="auto"/>
                <w:lang w:eastAsia="es-CO"/>
              </w:rPr>
              <w:t>MN744302</w:t>
            </w:r>
          </w:p>
        </w:tc>
        <w:tc>
          <w:tcPr>
            <w:tcW w:w="1134" w:type="dxa"/>
            <w:tcBorders>
              <w:top w:val="nil"/>
              <w:left w:val="nil"/>
              <w:bottom w:val="nil"/>
              <w:right w:val="nil"/>
            </w:tcBorders>
            <w:shd w:val="clear" w:color="auto" w:fill="auto"/>
            <w:noWrap/>
            <w:vAlign w:val="center"/>
            <w:hideMark/>
          </w:tcPr>
          <w:p w14:paraId="5064CA30" w14:textId="2F9D2C8C" w:rsidR="00923DF4" w:rsidRPr="002C47DB" w:rsidRDefault="00923DF4"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color w:val="000000"/>
                <w:bdr w:val="none" w:sz="0" w:space="0" w:color="auto"/>
                <w:lang w:eastAsia="es-CO"/>
              </w:rPr>
              <w:t>100</w:t>
            </w:r>
          </w:p>
        </w:tc>
      </w:tr>
      <w:tr w:rsidR="00923DF4" w:rsidRPr="002C47DB" w14:paraId="1B7B03FC" w14:textId="77777777" w:rsidTr="00240AD6">
        <w:trPr>
          <w:trHeight w:val="288"/>
          <w:jc w:val="center"/>
        </w:trPr>
        <w:tc>
          <w:tcPr>
            <w:tcW w:w="1506" w:type="dxa"/>
            <w:tcBorders>
              <w:top w:val="nil"/>
              <w:left w:val="nil"/>
              <w:bottom w:val="nil"/>
              <w:right w:val="nil"/>
            </w:tcBorders>
            <w:shd w:val="clear" w:color="auto" w:fill="auto"/>
            <w:vAlign w:val="center"/>
            <w:hideMark/>
          </w:tcPr>
          <w:p w14:paraId="3C5607B2" w14:textId="3B3D7B2B" w:rsidR="00923DF4" w:rsidRPr="002C47DB" w:rsidRDefault="00923DF4"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color w:val="000000"/>
                <w:bdr w:val="none" w:sz="0" w:space="0" w:color="auto"/>
                <w:lang w:eastAsia="es-CO"/>
              </w:rPr>
              <w:t>EAFIT-F0038</w:t>
            </w:r>
          </w:p>
        </w:tc>
        <w:tc>
          <w:tcPr>
            <w:tcW w:w="902" w:type="dxa"/>
            <w:tcBorders>
              <w:top w:val="nil"/>
              <w:left w:val="nil"/>
              <w:bottom w:val="nil"/>
              <w:right w:val="nil"/>
            </w:tcBorders>
            <w:shd w:val="clear" w:color="auto" w:fill="auto"/>
            <w:vAlign w:val="center"/>
            <w:hideMark/>
          </w:tcPr>
          <w:p w14:paraId="4B71FD0C" w14:textId="76A87CF4" w:rsidR="00923DF4" w:rsidRPr="002C47DB" w:rsidRDefault="00923DF4"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color w:val="000000"/>
                <w:bdr w:val="none" w:sz="0" w:space="0" w:color="auto"/>
                <w:lang w:eastAsia="es-CO"/>
              </w:rPr>
              <w:t>ENL</w:t>
            </w:r>
          </w:p>
        </w:tc>
        <w:tc>
          <w:tcPr>
            <w:tcW w:w="1008" w:type="dxa"/>
            <w:tcBorders>
              <w:top w:val="nil"/>
              <w:left w:val="nil"/>
              <w:bottom w:val="nil"/>
              <w:right w:val="nil"/>
            </w:tcBorders>
            <w:vAlign w:val="center"/>
          </w:tcPr>
          <w:p w14:paraId="2C5857AC" w14:textId="3441148C" w:rsidR="00923DF4" w:rsidRPr="002C47DB" w:rsidRDefault="00923DF4"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i/>
                <w:iCs/>
                <w:color w:val="000000"/>
                <w:bdr w:val="none" w:sz="0" w:space="0" w:color="auto"/>
                <w:lang w:eastAsia="es-CO"/>
              </w:rPr>
            </w:pPr>
            <w:r w:rsidRPr="002C47DB">
              <w:rPr>
                <w:rFonts w:ascii="Arial" w:eastAsia="Times New Roman" w:hAnsi="Arial" w:cs="Arial"/>
                <w:color w:val="000000"/>
                <w:bdr w:val="none" w:sz="0" w:space="0" w:color="auto"/>
                <w:lang w:eastAsia="es-CO"/>
              </w:rPr>
              <w:t>2019</w:t>
            </w:r>
          </w:p>
        </w:tc>
        <w:tc>
          <w:tcPr>
            <w:tcW w:w="2821" w:type="dxa"/>
            <w:tcBorders>
              <w:top w:val="nil"/>
              <w:left w:val="nil"/>
              <w:bottom w:val="nil"/>
              <w:right w:val="nil"/>
            </w:tcBorders>
            <w:shd w:val="clear" w:color="auto" w:fill="auto"/>
            <w:noWrap/>
            <w:vAlign w:val="center"/>
            <w:hideMark/>
          </w:tcPr>
          <w:p w14:paraId="6F0596D7" w14:textId="443E7D43" w:rsidR="00923DF4" w:rsidRPr="002C47DB" w:rsidRDefault="00923DF4"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i/>
                <w:iCs/>
                <w:color w:val="000000"/>
                <w:bdr w:val="none" w:sz="0" w:space="0" w:color="auto"/>
                <w:lang w:eastAsia="es-CO"/>
              </w:rPr>
              <w:t>Neurospora</w:t>
            </w:r>
            <w:r w:rsidRPr="002C47DB">
              <w:rPr>
                <w:rFonts w:ascii="Arial" w:eastAsia="Times New Roman" w:hAnsi="Arial" w:cs="Arial"/>
                <w:color w:val="000000"/>
                <w:bdr w:val="none" w:sz="0" w:space="0" w:color="auto"/>
                <w:lang w:eastAsia="es-CO"/>
              </w:rPr>
              <w:t xml:space="preserve"> sp. </w:t>
            </w:r>
          </w:p>
        </w:tc>
        <w:tc>
          <w:tcPr>
            <w:tcW w:w="1276" w:type="dxa"/>
            <w:tcBorders>
              <w:top w:val="nil"/>
              <w:left w:val="nil"/>
              <w:bottom w:val="nil"/>
              <w:right w:val="nil"/>
            </w:tcBorders>
            <w:shd w:val="clear" w:color="auto" w:fill="auto"/>
            <w:noWrap/>
            <w:vAlign w:val="center"/>
            <w:hideMark/>
          </w:tcPr>
          <w:p w14:paraId="44789C02" w14:textId="29092CD4" w:rsidR="00923DF4" w:rsidRPr="002C47DB" w:rsidRDefault="00923DF4"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color w:val="000000"/>
                <w:bdr w:val="none" w:sz="0" w:space="0" w:color="auto"/>
                <w:lang w:eastAsia="es-CO"/>
              </w:rPr>
              <w:t>MG664722</w:t>
            </w:r>
          </w:p>
        </w:tc>
        <w:tc>
          <w:tcPr>
            <w:tcW w:w="1134" w:type="dxa"/>
            <w:tcBorders>
              <w:top w:val="nil"/>
              <w:left w:val="nil"/>
              <w:bottom w:val="nil"/>
              <w:right w:val="nil"/>
            </w:tcBorders>
            <w:shd w:val="clear" w:color="auto" w:fill="auto"/>
            <w:noWrap/>
            <w:vAlign w:val="center"/>
            <w:hideMark/>
          </w:tcPr>
          <w:p w14:paraId="6205D3C3" w14:textId="66CC6BAD" w:rsidR="00923DF4" w:rsidRPr="002C47DB" w:rsidRDefault="00923DF4"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color w:val="000000"/>
                <w:bdr w:val="none" w:sz="0" w:space="0" w:color="auto"/>
                <w:lang w:eastAsia="es-CO"/>
              </w:rPr>
              <w:t>99.8</w:t>
            </w:r>
          </w:p>
        </w:tc>
      </w:tr>
      <w:tr w:rsidR="00923DF4" w:rsidRPr="002C47DB" w14:paraId="1D70562B" w14:textId="77777777" w:rsidTr="00240AD6">
        <w:trPr>
          <w:trHeight w:val="288"/>
          <w:jc w:val="center"/>
        </w:trPr>
        <w:tc>
          <w:tcPr>
            <w:tcW w:w="1506" w:type="dxa"/>
            <w:tcBorders>
              <w:top w:val="nil"/>
              <w:left w:val="nil"/>
              <w:bottom w:val="nil"/>
              <w:right w:val="nil"/>
            </w:tcBorders>
            <w:shd w:val="clear" w:color="auto" w:fill="auto"/>
            <w:vAlign w:val="center"/>
            <w:hideMark/>
          </w:tcPr>
          <w:p w14:paraId="3188ECD2" w14:textId="2311B55F" w:rsidR="00923DF4" w:rsidRPr="002C47DB" w:rsidRDefault="00923DF4"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color w:val="000000"/>
                <w:bdr w:val="none" w:sz="0" w:space="0" w:color="auto"/>
                <w:lang w:eastAsia="es-CO"/>
              </w:rPr>
              <w:lastRenderedPageBreak/>
              <w:t>EAFIT-F0040</w:t>
            </w:r>
          </w:p>
        </w:tc>
        <w:tc>
          <w:tcPr>
            <w:tcW w:w="902" w:type="dxa"/>
            <w:tcBorders>
              <w:top w:val="nil"/>
              <w:left w:val="nil"/>
              <w:bottom w:val="nil"/>
              <w:right w:val="nil"/>
            </w:tcBorders>
            <w:shd w:val="clear" w:color="auto" w:fill="auto"/>
            <w:vAlign w:val="center"/>
            <w:hideMark/>
          </w:tcPr>
          <w:p w14:paraId="6CF1F3AD" w14:textId="1EC6347E" w:rsidR="00923DF4" w:rsidRPr="002C47DB" w:rsidRDefault="00923DF4"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color w:val="000000"/>
                <w:bdr w:val="none" w:sz="0" w:space="0" w:color="auto"/>
                <w:lang w:eastAsia="es-CO"/>
              </w:rPr>
              <w:t>ENL</w:t>
            </w:r>
          </w:p>
        </w:tc>
        <w:tc>
          <w:tcPr>
            <w:tcW w:w="1008" w:type="dxa"/>
            <w:tcBorders>
              <w:top w:val="nil"/>
              <w:left w:val="nil"/>
              <w:bottom w:val="nil"/>
              <w:right w:val="nil"/>
            </w:tcBorders>
            <w:vAlign w:val="center"/>
          </w:tcPr>
          <w:p w14:paraId="21F804B0" w14:textId="3FBE054B" w:rsidR="00923DF4" w:rsidRPr="002C47DB" w:rsidRDefault="00923DF4"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color w:val="000000"/>
                <w:bdr w:val="none" w:sz="0" w:space="0" w:color="auto"/>
                <w:lang w:eastAsia="es-CO"/>
              </w:rPr>
              <w:t>2019</w:t>
            </w:r>
          </w:p>
        </w:tc>
        <w:tc>
          <w:tcPr>
            <w:tcW w:w="2821" w:type="dxa"/>
            <w:tcBorders>
              <w:top w:val="nil"/>
              <w:left w:val="nil"/>
              <w:bottom w:val="nil"/>
              <w:right w:val="nil"/>
            </w:tcBorders>
            <w:shd w:val="clear" w:color="auto" w:fill="auto"/>
            <w:noWrap/>
            <w:vAlign w:val="center"/>
            <w:hideMark/>
          </w:tcPr>
          <w:p w14:paraId="191E2751" w14:textId="54281D47" w:rsidR="00923DF4" w:rsidRPr="002C47DB" w:rsidRDefault="00923DF4"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i/>
                <w:iCs/>
                <w:color w:val="000000"/>
                <w:bdr w:val="none" w:sz="0" w:space="0" w:color="auto"/>
                <w:lang w:eastAsia="es-CO"/>
              </w:rPr>
            </w:pPr>
            <w:r w:rsidRPr="002C47DB">
              <w:rPr>
                <w:rFonts w:ascii="Arial" w:eastAsia="Times New Roman" w:hAnsi="Arial" w:cs="Arial"/>
                <w:color w:val="000000"/>
                <w:bdr w:val="none" w:sz="0" w:space="0" w:color="auto"/>
                <w:lang w:eastAsia="es-CO"/>
              </w:rPr>
              <w:t>ND</w:t>
            </w:r>
          </w:p>
        </w:tc>
        <w:tc>
          <w:tcPr>
            <w:tcW w:w="1276" w:type="dxa"/>
            <w:tcBorders>
              <w:top w:val="nil"/>
              <w:left w:val="nil"/>
              <w:bottom w:val="nil"/>
              <w:right w:val="nil"/>
            </w:tcBorders>
            <w:shd w:val="clear" w:color="auto" w:fill="auto"/>
            <w:noWrap/>
            <w:vAlign w:val="center"/>
            <w:hideMark/>
          </w:tcPr>
          <w:p w14:paraId="34D6FE75" w14:textId="6B75F172" w:rsidR="00923DF4" w:rsidRPr="002C47DB" w:rsidRDefault="00923DF4"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color w:val="000000"/>
                <w:bdr w:val="none" w:sz="0" w:space="0" w:color="auto"/>
                <w:lang w:eastAsia="es-CO"/>
              </w:rPr>
              <w:t>ND</w:t>
            </w:r>
          </w:p>
        </w:tc>
        <w:tc>
          <w:tcPr>
            <w:tcW w:w="1134" w:type="dxa"/>
            <w:tcBorders>
              <w:top w:val="nil"/>
              <w:left w:val="nil"/>
              <w:bottom w:val="nil"/>
              <w:right w:val="nil"/>
            </w:tcBorders>
            <w:shd w:val="clear" w:color="auto" w:fill="auto"/>
            <w:noWrap/>
            <w:vAlign w:val="center"/>
            <w:hideMark/>
          </w:tcPr>
          <w:p w14:paraId="36EC928A" w14:textId="28EBF04B" w:rsidR="00923DF4" w:rsidRPr="002C47DB" w:rsidRDefault="00923DF4"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color w:val="000000"/>
                <w:bdr w:val="none" w:sz="0" w:space="0" w:color="auto"/>
                <w:lang w:eastAsia="es-CO"/>
              </w:rPr>
              <w:t>ND</w:t>
            </w:r>
          </w:p>
        </w:tc>
      </w:tr>
      <w:tr w:rsidR="00923DF4" w:rsidRPr="002C47DB" w14:paraId="00F038D6" w14:textId="77777777" w:rsidTr="00240AD6">
        <w:trPr>
          <w:trHeight w:val="288"/>
          <w:jc w:val="center"/>
        </w:trPr>
        <w:tc>
          <w:tcPr>
            <w:tcW w:w="1506" w:type="dxa"/>
            <w:tcBorders>
              <w:top w:val="nil"/>
              <w:left w:val="nil"/>
              <w:bottom w:val="nil"/>
              <w:right w:val="nil"/>
            </w:tcBorders>
            <w:shd w:val="clear" w:color="auto" w:fill="auto"/>
            <w:vAlign w:val="center"/>
            <w:hideMark/>
          </w:tcPr>
          <w:p w14:paraId="79A660B2" w14:textId="66D8121A" w:rsidR="00923DF4" w:rsidRPr="002C47DB" w:rsidRDefault="00923DF4"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color w:val="000000"/>
                <w:bdr w:val="none" w:sz="0" w:space="0" w:color="auto"/>
                <w:lang w:eastAsia="es-CO"/>
              </w:rPr>
              <w:t>EAFIT-F0041</w:t>
            </w:r>
          </w:p>
        </w:tc>
        <w:tc>
          <w:tcPr>
            <w:tcW w:w="902" w:type="dxa"/>
            <w:tcBorders>
              <w:top w:val="nil"/>
              <w:left w:val="nil"/>
              <w:bottom w:val="nil"/>
              <w:right w:val="nil"/>
            </w:tcBorders>
            <w:shd w:val="clear" w:color="auto" w:fill="auto"/>
            <w:vAlign w:val="center"/>
            <w:hideMark/>
          </w:tcPr>
          <w:p w14:paraId="7ED88BE4" w14:textId="243FD01A" w:rsidR="00923DF4" w:rsidRPr="002C47DB" w:rsidRDefault="00923DF4"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color w:val="000000"/>
                <w:bdr w:val="none" w:sz="0" w:space="0" w:color="auto"/>
                <w:lang w:eastAsia="es-CO"/>
              </w:rPr>
              <w:t>ENL</w:t>
            </w:r>
          </w:p>
        </w:tc>
        <w:tc>
          <w:tcPr>
            <w:tcW w:w="1008" w:type="dxa"/>
            <w:tcBorders>
              <w:top w:val="nil"/>
              <w:left w:val="nil"/>
              <w:bottom w:val="nil"/>
              <w:right w:val="nil"/>
            </w:tcBorders>
            <w:vAlign w:val="center"/>
          </w:tcPr>
          <w:p w14:paraId="082E9AEA" w14:textId="60C668DA" w:rsidR="00923DF4" w:rsidRPr="002C47DB" w:rsidRDefault="00923DF4"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i/>
                <w:iCs/>
                <w:color w:val="000000"/>
                <w:bdr w:val="none" w:sz="0" w:space="0" w:color="auto"/>
                <w:lang w:eastAsia="es-CO"/>
              </w:rPr>
            </w:pPr>
            <w:r w:rsidRPr="002C47DB">
              <w:rPr>
                <w:rFonts w:ascii="Arial" w:eastAsia="Times New Roman" w:hAnsi="Arial" w:cs="Arial"/>
                <w:color w:val="000000"/>
                <w:bdr w:val="none" w:sz="0" w:space="0" w:color="auto"/>
                <w:lang w:eastAsia="es-CO"/>
              </w:rPr>
              <w:t>2019</w:t>
            </w:r>
          </w:p>
        </w:tc>
        <w:tc>
          <w:tcPr>
            <w:tcW w:w="2821" w:type="dxa"/>
            <w:tcBorders>
              <w:top w:val="nil"/>
              <w:left w:val="nil"/>
              <w:bottom w:val="nil"/>
              <w:right w:val="nil"/>
            </w:tcBorders>
            <w:shd w:val="clear" w:color="auto" w:fill="auto"/>
            <w:noWrap/>
            <w:vAlign w:val="center"/>
            <w:hideMark/>
          </w:tcPr>
          <w:p w14:paraId="547B9427" w14:textId="42D889E3" w:rsidR="00923DF4" w:rsidRPr="002C47DB" w:rsidRDefault="00923DF4"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i/>
                <w:iCs/>
                <w:color w:val="000000"/>
                <w:bdr w:val="none" w:sz="0" w:space="0" w:color="auto"/>
                <w:lang w:eastAsia="es-CO"/>
              </w:rPr>
              <w:t>Neurospora</w:t>
            </w:r>
            <w:r w:rsidRPr="002C47DB">
              <w:rPr>
                <w:rFonts w:ascii="Arial" w:eastAsia="Times New Roman" w:hAnsi="Arial" w:cs="Arial"/>
                <w:color w:val="000000"/>
                <w:bdr w:val="none" w:sz="0" w:space="0" w:color="auto"/>
                <w:lang w:eastAsia="es-CO"/>
              </w:rPr>
              <w:t xml:space="preserve"> sp. </w:t>
            </w:r>
          </w:p>
        </w:tc>
        <w:tc>
          <w:tcPr>
            <w:tcW w:w="1276" w:type="dxa"/>
            <w:tcBorders>
              <w:top w:val="nil"/>
              <w:left w:val="nil"/>
              <w:bottom w:val="nil"/>
              <w:right w:val="nil"/>
            </w:tcBorders>
            <w:shd w:val="clear" w:color="auto" w:fill="auto"/>
            <w:noWrap/>
            <w:vAlign w:val="center"/>
            <w:hideMark/>
          </w:tcPr>
          <w:p w14:paraId="23EF6C6B" w14:textId="32D9BFBB" w:rsidR="00923DF4" w:rsidRPr="002C47DB" w:rsidRDefault="00923DF4"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color w:val="000000"/>
                <w:bdr w:val="none" w:sz="0" w:space="0" w:color="auto"/>
                <w:lang w:eastAsia="es-CO"/>
              </w:rPr>
              <w:t>MG664722</w:t>
            </w:r>
          </w:p>
        </w:tc>
        <w:tc>
          <w:tcPr>
            <w:tcW w:w="1134" w:type="dxa"/>
            <w:tcBorders>
              <w:top w:val="nil"/>
              <w:left w:val="nil"/>
              <w:bottom w:val="nil"/>
              <w:right w:val="nil"/>
            </w:tcBorders>
            <w:shd w:val="clear" w:color="auto" w:fill="auto"/>
            <w:noWrap/>
            <w:vAlign w:val="center"/>
            <w:hideMark/>
          </w:tcPr>
          <w:p w14:paraId="331F0CF4" w14:textId="3A008FA4" w:rsidR="00923DF4" w:rsidRPr="002C47DB" w:rsidRDefault="00923DF4"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color w:val="000000"/>
                <w:bdr w:val="none" w:sz="0" w:space="0" w:color="auto"/>
                <w:lang w:eastAsia="es-CO"/>
              </w:rPr>
              <w:t>99.8</w:t>
            </w:r>
          </w:p>
        </w:tc>
      </w:tr>
      <w:tr w:rsidR="00923DF4" w:rsidRPr="002C47DB" w14:paraId="3ED1B113" w14:textId="77777777" w:rsidTr="00240AD6">
        <w:trPr>
          <w:trHeight w:val="288"/>
          <w:jc w:val="center"/>
        </w:trPr>
        <w:tc>
          <w:tcPr>
            <w:tcW w:w="1506" w:type="dxa"/>
            <w:tcBorders>
              <w:top w:val="nil"/>
              <w:left w:val="nil"/>
              <w:bottom w:val="nil"/>
              <w:right w:val="nil"/>
            </w:tcBorders>
            <w:shd w:val="clear" w:color="auto" w:fill="auto"/>
            <w:vAlign w:val="center"/>
            <w:hideMark/>
          </w:tcPr>
          <w:p w14:paraId="1AC11AD3" w14:textId="28AAB448" w:rsidR="00923DF4" w:rsidRPr="002C47DB" w:rsidRDefault="00923DF4"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color w:val="000000"/>
                <w:bdr w:val="none" w:sz="0" w:space="0" w:color="auto"/>
                <w:lang w:eastAsia="es-CO"/>
              </w:rPr>
              <w:t>EAFIT-F0042</w:t>
            </w:r>
          </w:p>
        </w:tc>
        <w:tc>
          <w:tcPr>
            <w:tcW w:w="902" w:type="dxa"/>
            <w:tcBorders>
              <w:top w:val="nil"/>
              <w:left w:val="nil"/>
              <w:bottom w:val="nil"/>
              <w:right w:val="nil"/>
            </w:tcBorders>
            <w:shd w:val="clear" w:color="auto" w:fill="auto"/>
            <w:vAlign w:val="center"/>
            <w:hideMark/>
          </w:tcPr>
          <w:p w14:paraId="7D2EC327" w14:textId="32405D57" w:rsidR="00923DF4" w:rsidRPr="002C47DB" w:rsidRDefault="00923DF4"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color w:val="000000"/>
                <w:bdr w:val="none" w:sz="0" w:space="0" w:color="auto"/>
                <w:lang w:eastAsia="es-CO"/>
              </w:rPr>
              <w:t>ENL</w:t>
            </w:r>
          </w:p>
        </w:tc>
        <w:tc>
          <w:tcPr>
            <w:tcW w:w="1008" w:type="dxa"/>
            <w:tcBorders>
              <w:top w:val="nil"/>
              <w:left w:val="nil"/>
              <w:bottom w:val="nil"/>
              <w:right w:val="nil"/>
            </w:tcBorders>
            <w:vAlign w:val="center"/>
          </w:tcPr>
          <w:p w14:paraId="4F67075C" w14:textId="36B16B75" w:rsidR="00923DF4" w:rsidRPr="002C47DB" w:rsidRDefault="00923DF4"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i/>
                <w:iCs/>
                <w:color w:val="000000"/>
                <w:bdr w:val="none" w:sz="0" w:space="0" w:color="auto"/>
                <w:lang w:eastAsia="es-CO"/>
              </w:rPr>
            </w:pPr>
            <w:r w:rsidRPr="002C47DB">
              <w:rPr>
                <w:rFonts w:ascii="Arial" w:eastAsia="Times New Roman" w:hAnsi="Arial" w:cs="Arial"/>
                <w:color w:val="000000"/>
                <w:bdr w:val="none" w:sz="0" w:space="0" w:color="auto"/>
                <w:lang w:eastAsia="es-CO"/>
              </w:rPr>
              <w:t>2019</w:t>
            </w:r>
          </w:p>
        </w:tc>
        <w:tc>
          <w:tcPr>
            <w:tcW w:w="2821" w:type="dxa"/>
            <w:tcBorders>
              <w:top w:val="nil"/>
              <w:left w:val="nil"/>
              <w:bottom w:val="nil"/>
              <w:right w:val="nil"/>
            </w:tcBorders>
            <w:shd w:val="clear" w:color="auto" w:fill="auto"/>
            <w:noWrap/>
            <w:vAlign w:val="center"/>
            <w:hideMark/>
          </w:tcPr>
          <w:p w14:paraId="0601A4D9" w14:textId="7EF9C77D" w:rsidR="00923DF4" w:rsidRPr="002C47DB" w:rsidRDefault="00923DF4"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i/>
                <w:iCs/>
                <w:color w:val="000000"/>
                <w:bdr w:val="none" w:sz="0" w:space="0" w:color="auto"/>
                <w:lang w:eastAsia="es-CO"/>
              </w:rPr>
            </w:pPr>
            <w:proofErr w:type="spellStart"/>
            <w:r w:rsidRPr="002C47DB">
              <w:rPr>
                <w:rFonts w:ascii="Arial" w:eastAsia="Times New Roman" w:hAnsi="Arial" w:cs="Arial"/>
                <w:i/>
                <w:iCs/>
                <w:color w:val="000000"/>
                <w:bdr w:val="none" w:sz="0" w:space="0" w:color="auto"/>
                <w:lang w:eastAsia="es-CO"/>
              </w:rPr>
              <w:t>Cytospora</w:t>
            </w:r>
            <w:proofErr w:type="spellEnd"/>
            <w:r w:rsidRPr="002C47DB">
              <w:rPr>
                <w:rFonts w:ascii="Arial" w:eastAsia="Times New Roman" w:hAnsi="Arial" w:cs="Arial"/>
                <w:color w:val="000000"/>
                <w:bdr w:val="none" w:sz="0" w:space="0" w:color="auto"/>
                <w:lang w:eastAsia="es-CO"/>
              </w:rPr>
              <w:t xml:space="preserve"> sp.</w:t>
            </w:r>
          </w:p>
        </w:tc>
        <w:tc>
          <w:tcPr>
            <w:tcW w:w="1276" w:type="dxa"/>
            <w:tcBorders>
              <w:top w:val="nil"/>
              <w:left w:val="nil"/>
              <w:bottom w:val="nil"/>
              <w:right w:val="nil"/>
            </w:tcBorders>
            <w:shd w:val="clear" w:color="auto" w:fill="auto"/>
            <w:noWrap/>
            <w:vAlign w:val="center"/>
            <w:hideMark/>
          </w:tcPr>
          <w:p w14:paraId="081DC378" w14:textId="4A18AF7C" w:rsidR="00923DF4" w:rsidRPr="002C47DB" w:rsidRDefault="00923DF4"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color w:val="000000"/>
                <w:bdr w:val="none" w:sz="0" w:space="0" w:color="auto"/>
                <w:lang w:eastAsia="es-CO"/>
              </w:rPr>
              <w:t>KP133193</w:t>
            </w:r>
          </w:p>
        </w:tc>
        <w:tc>
          <w:tcPr>
            <w:tcW w:w="1134" w:type="dxa"/>
            <w:tcBorders>
              <w:top w:val="nil"/>
              <w:left w:val="nil"/>
              <w:bottom w:val="nil"/>
              <w:right w:val="nil"/>
            </w:tcBorders>
            <w:shd w:val="clear" w:color="auto" w:fill="auto"/>
            <w:noWrap/>
            <w:vAlign w:val="center"/>
            <w:hideMark/>
          </w:tcPr>
          <w:p w14:paraId="78E093A1" w14:textId="1950FE51" w:rsidR="00923DF4" w:rsidRPr="002C47DB" w:rsidRDefault="00923DF4"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color w:val="000000"/>
                <w:bdr w:val="none" w:sz="0" w:space="0" w:color="auto"/>
                <w:lang w:eastAsia="es-CO"/>
              </w:rPr>
              <w:t>99.5</w:t>
            </w:r>
          </w:p>
        </w:tc>
      </w:tr>
      <w:tr w:rsidR="00923DF4" w:rsidRPr="002C47DB" w14:paraId="2DBDA374" w14:textId="77777777" w:rsidTr="00240AD6">
        <w:trPr>
          <w:trHeight w:val="288"/>
          <w:jc w:val="center"/>
        </w:trPr>
        <w:tc>
          <w:tcPr>
            <w:tcW w:w="1506" w:type="dxa"/>
            <w:tcBorders>
              <w:top w:val="nil"/>
              <w:left w:val="nil"/>
              <w:bottom w:val="nil"/>
              <w:right w:val="nil"/>
            </w:tcBorders>
            <w:shd w:val="clear" w:color="auto" w:fill="auto"/>
            <w:vAlign w:val="center"/>
            <w:hideMark/>
          </w:tcPr>
          <w:p w14:paraId="0D82E9F1" w14:textId="7807CD7F" w:rsidR="00923DF4" w:rsidRPr="002C47DB" w:rsidRDefault="00923DF4"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color w:val="000000"/>
                <w:bdr w:val="none" w:sz="0" w:space="0" w:color="auto"/>
                <w:lang w:eastAsia="es-CO"/>
              </w:rPr>
              <w:t>EAFIT-F0044</w:t>
            </w:r>
          </w:p>
        </w:tc>
        <w:tc>
          <w:tcPr>
            <w:tcW w:w="902" w:type="dxa"/>
            <w:tcBorders>
              <w:top w:val="nil"/>
              <w:left w:val="nil"/>
              <w:bottom w:val="nil"/>
              <w:right w:val="nil"/>
            </w:tcBorders>
            <w:shd w:val="clear" w:color="auto" w:fill="auto"/>
            <w:vAlign w:val="center"/>
            <w:hideMark/>
          </w:tcPr>
          <w:p w14:paraId="72557354" w14:textId="2A76F794" w:rsidR="00923DF4" w:rsidRPr="002C47DB" w:rsidRDefault="00923DF4"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color w:val="000000"/>
                <w:bdr w:val="none" w:sz="0" w:space="0" w:color="auto"/>
                <w:lang w:eastAsia="es-CO"/>
              </w:rPr>
              <w:t>ENL</w:t>
            </w:r>
          </w:p>
        </w:tc>
        <w:tc>
          <w:tcPr>
            <w:tcW w:w="1008" w:type="dxa"/>
            <w:tcBorders>
              <w:top w:val="nil"/>
              <w:left w:val="nil"/>
              <w:bottom w:val="nil"/>
              <w:right w:val="nil"/>
            </w:tcBorders>
            <w:vAlign w:val="center"/>
          </w:tcPr>
          <w:p w14:paraId="0C80A9ED" w14:textId="4F742F6F" w:rsidR="00923DF4" w:rsidRPr="002C47DB" w:rsidRDefault="00923DF4"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color w:val="000000"/>
                <w:bdr w:val="none" w:sz="0" w:space="0" w:color="auto"/>
                <w:lang w:eastAsia="es-CO"/>
              </w:rPr>
              <w:t>2019</w:t>
            </w:r>
          </w:p>
        </w:tc>
        <w:tc>
          <w:tcPr>
            <w:tcW w:w="2821" w:type="dxa"/>
            <w:tcBorders>
              <w:top w:val="nil"/>
              <w:left w:val="nil"/>
              <w:bottom w:val="nil"/>
              <w:right w:val="nil"/>
            </w:tcBorders>
            <w:shd w:val="clear" w:color="auto" w:fill="auto"/>
            <w:vAlign w:val="center"/>
            <w:hideMark/>
          </w:tcPr>
          <w:p w14:paraId="533640DF" w14:textId="3E92457D" w:rsidR="00923DF4" w:rsidRPr="002C47DB" w:rsidRDefault="00923DF4"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color w:val="000000"/>
                <w:bdr w:val="none" w:sz="0" w:space="0" w:color="auto"/>
                <w:lang w:eastAsia="es-CO"/>
              </w:rPr>
              <w:t>ND</w:t>
            </w:r>
          </w:p>
        </w:tc>
        <w:tc>
          <w:tcPr>
            <w:tcW w:w="1276" w:type="dxa"/>
            <w:tcBorders>
              <w:top w:val="nil"/>
              <w:left w:val="nil"/>
              <w:bottom w:val="nil"/>
              <w:right w:val="nil"/>
            </w:tcBorders>
            <w:shd w:val="clear" w:color="auto" w:fill="auto"/>
            <w:vAlign w:val="center"/>
            <w:hideMark/>
          </w:tcPr>
          <w:p w14:paraId="63637F74" w14:textId="0B9EFF5C" w:rsidR="00923DF4" w:rsidRPr="002C47DB" w:rsidRDefault="00923DF4"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color w:val="000000"/>
                <w:bdr w:val="none" w:sz="0" w:space="0" w:color="auto"/>
                <w:lang w:eastAsia="es-CO"/>
              </w:rPr>
              <w:t>ND</w:t>
            </w:r>
          </w:p>
        </w:tc>
        <w:tc>
          <w:tcPr>
            <w:tcW w:w="1134" w:type="dxa"/>
            <w:tcBorders>
              <w:top w:val="nil"/>
              <w:left w:val="nil"/>
              <w:bottom w:val="nil"/>
              <w:right w:val="nil"/>
            </w:tcBorders>
            <w:shd w:val="clear" w:color="auto" w:fill="auto"/>
            <w:vAlign w:val="center"/>
            <w:hideMark/>
          </w:tcPr>
          <w:p w14:paraId="7B1D7A2D" w14:textId="24F6703D" w:rsidR="00923DF4" w:rsidRPr="002C47DB" w:rsidRDefault="00923DF4"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color w:val="000000"/>
                <w:bdr w:val="none" w:sz="0" w:space="0" w:color="auto"/>
                <w:lang w:eastAsia="es-CO"/>
              </w:rPr>
              <w:t>ND</w:t>
            </w:r>
          </w:p>
        </w:tc>
      </w:tr>
      <w:tr w:rsidR="00923DF4" w:rsidRPr="002C47DB" w14:paraId="400E9702" w14:textId="77777777" w:rsidTr="00240AD6">
        <w:trPr>
          <w:trHeight w:val="288"/>
          <w:jc w:val="center"/>
        </w:trPr>
        <w:tc>
          <w:tcPr>
            <w:tcW w:w="1506" w:type="dxa"/>
            <w:tcBorders>
              <w:top w:val="nil"/>
              <w:left w:val="nil"/>
              <w:bottom w:val="nil"/>
              <w:right w:val="nil"/>
            </w:tcBorders>
            <w:shd w:val="clear" w:color="auto" w:fill="auto"/>
            <w:vAlign w:val="center"/>
            <w:hideMark/>
          </w:tcPr>
          <w:p w14:paraId="5F34669D" w14:textId="02230F1F" w:rsidR="00923DF4" w:rsidRPr="002C47DB" w:rsidRDefault="00923DF4"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color w:val="000000"/>
                <w:bdr w:val="none" w:sz="0" w:space="0" w:color="auto"/>
                <w:lang w:eastAsia="es-CO"/>
              </w:rPr>
              <w:t>EAFIT-F0046</w:t>
            </w:r>
          </w:p>
        </w:tc>
        <w:tc>
          <w:tcPr>
            <w:tcW w:w="902" w:type="dxa"/>
            <w:tcBorders>
              <w:top w:val="nil"/>
              <w:left w:val="nil"/>
              <w:bottom w:val="nil"/>
              <w:right w:val="nil"/>
            </w:tcBorders>
            <w:shd w:val="clear" w:color="auto" w:fill="auto"/>
            <w:vAlign w:val="center"/>
            <w:hideMark/>
          </w:tcPr>
          <w:p w14:paraId="78518E31" w14:textId="4605AD7A" w:rsidR="00923DF4" w:rsidRPr="002C47DB" w:rsidRDefault="00923DF4"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color w:val="000000"/>
                <w:bdr w:val="none" w:sz="0" w:space="0" w:color="auto"/>
                <w:lang w:eastAsia="es-CO"/>
              </w:rPr>
              <w:t>ENL</w:t>
            </w:r>
          </w:p>
        </w:tc>
        <w:tc>
          <w:tcPr>
            <w:tcW w:w="1008" w:type="dxa"/>
            <w:tcBorders>
              <w:top w:val="nil"/>
              <w:left w:val="nil"/>
              <w:bottom w:val="nil"/>
              <w:right w:val="nil"/>
            </w:tcBorders>
            <w:vAlign w:val="center"/>
          </w:tcPr>
          <w:p w14:paraId="06CE99C5" w14:textId="374C9D8D" w:rsidR="00923DF4" w:rsidRPr="002C47DB" w:rsidRDefault="00923DF4"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i/>
                <w:iCs/>
                <w:color w:val="000000"/>
                <w:bdr w:val="none" w:sz="0" w:space="0" w:color="auto"/>
                <w:lang w:eastAsia="es-CO"/>
              </w:rPr>
            </w:pPr>
            <w:r w:rsidRPr="002C47DB">
              <w:rPr>
                <w:rFonts w:ascii="Arial" w:eastAsia="Times New Roman" w:hAnsi="Arial" w:cs="Arial"/>
                <w:color w:val="000000"/>
                <w:bdr w:val="none" w:sz="0" w:space="0" w:color="auto"/>
                <w:lang w:eastAsia="es-CO"/>
              </w:rPr>
              <w:t>2019</w:t>
            </w:r>
          </w:p>
        </w:tc>
        <w:tc>
          <w:tcPr>
            <w:tcW w:w="2821" w:type="dxa"/>
            <w:tcBorders>
              <w:top w:val="nil"/>
              <w:left w:val="nil"/>
              <w:bottom w:val="nil"/>
              <w:right w:val="nil"/>
            </w:tcBorders>
            <w:shd w:val="clear" w:color="auto" w:fill="auto"/>
            <w:noWrap/>
            <w:vAlign w:val="center"/>
            <w:hideMark/>
          </w:tcPr>
          <w:p w14:paraId="6BC8E2FC" w14:textId="3F039096" w:rsidR="00923DF4" w:rsidRPr="002C47DB" w:rsidRDefault="00923DF4"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proofErr w:type="spellStart"/>
            <w:r w:rsidRPr="002C47DB">
              <w:rPr>
                <w:rFonts w:ascii="Arial" w:eastAsia="Times New Roman" w:hAnsi="Arial" w:cs="Arial"/>
                <w:i/>
                <w:iCs/>
                <w:color w:val="000000"/>
                <w:bdr w:val="none" w:sz="0" w:space="0" w:color="auto"/>
                <w:lang w:eastAsia="es-CO"/>
              </w:rPr>
              <w:t>Cytospora</w:t>
            </w:r>
            <w:proofErr w:type="spellEnd"/>
            <w:r w:rsidRPr="002C47DB">
              <w:rPr>
                <w:rFonts w:ascii="Arial" w:eastAsia="Times New Roman" w:hAnsi="Arial" w:cs="Arial"/>
                <w:color w:val="000000"/>
                <w:bdr w:val="none" w:sz="0" w:space="0" w:color="auto"/>
                <w:lang w:eastAsia="es-CO"/>
              </w:rPr>
              <w:t xml:space="preserve"> sp.</w:t>
            </w:r>
          </w:p>
        </w:tc>
        <w:tc>
          <w:tcPr>
            <w:tcW w:w="1276" w:type="dxa"/>
            <w:tcBorders>
              <w:top w:val="nil"/>
              <w:left w:val="nil"/>
              <w:bottom w:val="nil"/>
              <w:right w:val="nil"/>
            </w:tcBorders>
            <w:shd w:val="clear" w:color="auto" w:fill="auto"/>
            <w:noWrap/>
            <w:vAlign w:val="center"/>
            <w:hideMark/>
          </w:tcPr>
          <w:p w14:paraId="14B8E10D" w14:textId="33AEB86B" w:rsidR="00923DF4" w:rsidRPr="002C47DB" w:rsidRDefault="00923DF4"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color w:val="000000"/>
                <w:bdr w:val="none" w:sz="0" w:space="0" w:color="auto"/>
                <w:lang w:eastAsia="es-CO"/>
              </w:rPr>
              <w:t>KP133193</w:t>
            </w:r>
          </w:p>
        </w:tc>
        <w:tc>
          <w:tcPr>
            <w:tcW w:w="1134" w:type="dxa"/>
            <w:tcBorders>
              <w:top w:val="nil"/>
              <w:left w:val="nil"/>
              <w:bottom w:val="nil"/>
              <w:right w:val="nil"/>
            </w:tcBorders>
            <w:shd w:val="clear" w:color="auto" w:fill="auto"/>
            <w:noWrap/>
            <w:vAlign w:val="center"/>
            <w:hideMark/>
          </w:tcPr>
          <w:p w14:paraId="139E5ACF" w14:textId="13F45AF0" w:rsidR="00923DF4" w:rsidRPr="002C47DB" w:rsidRDefault="00923DF4"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color w:val="000000"/>
                <w:bdr w:val="none" w:sz="0" w:space="0" w:color="auto"/>
                <w:lang w:eastAsia="es-CO"/>
              </w:rPr>
              <w:t>99.8</w:t>
            </w:r>
          </w:p>
        </w:tc>
      </w:tr>
      <w:tr w:rsidR="00923DF4" w:rsidRPr="002C47DB" w14:paraId="30F0D7D8" w14:textId="77777777" w:rsidTr="00240AD6">
        <w:trPr>
          <w:trHeight w:val="288"/>
          <w:jc w:val="center"/>
        </w:trPr>
        <w:tc>
          <w:tcPr>
            <w:tcW w:w="1506" w:type="dxa"/>
            <w:tcBorders>
              <w:top w:val="nil"/>
              <w:left w:val="nil"/>
              <w:bottom w:val="nil"/>
              <w:right w:val="nil"/>
            </w:tcBorders>
            <w:shd w:val="clear" w:color="auto" w:fill="auto"/>
            <w:vAlign w:val="center"/>
            <w:hideMark/>
          </w:tcPr>
          <w:p w14:paraId="0AC3F9B4" w14:textId="6B43041A" w:rsidR="00923DF4" w:rsidRPr="002C47DB" w:rsidRDefault="00923DF4"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color w:val="000000"/>
                <w:bdr w:val="none" w:sz="0" w:space="0" w:color="auto"/>
                <w:lang w:eastAsia="es-CO"/>
              </w:rPr>
              <w:t>EAFIT-F0047</w:t>
            </w:r>
          </w:p>
        </w:tc>
        <w:tc>
          <w:tcPr>
            <w:tcW w:w="902" w:type="dxa"/>
            <w:tcBorders>
              <w:top w:val="nil"/>
              <w:left w:val="nil"/>
              <w:bottom w:val="nil"/>
              <w:right w:val="nil"/>
            </w:tcBorders>
            <w:shd w:val="clear" w:color="auto" w:fill="auto"/>
            <w:vAlign w:val="center"/>
            <w:hideMark/>
          </w:tcPr>
          <w:p w14:paraId="1B4F16EE" w14:textId="1D102720" w:rsidR="00923DF4" w:rsidRPr="002C47DB" w:rsidRDefault="00923DF4"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color w:val="000000"/>
                <w:bdr w:val="none" w:sz="0" w:space="0" w:color="auto"/>
                <w:lang w:eastAsia="es-CO"/>
              </w:rPr>
              <w:t>ENL</w:t>
            </w:r>
          </w:p>
        </w:tc>
        <w:tc>
          <w:tcPr>
            <w:tcW w:w="1008" w:type="dxa"/>
            <w:tcBorders>
              <w:top w:val="nil"/>
              <w:left w:val="nil"/>
              <w:bottom w:val="nil"/>
              <w:right w:val="nil"/>
            </w:tcBorders>
            <w:vAlign w:val="center"/>
          </w:tcPr>
          <w:p w14:paraId="45090207" w14:textId="1144F71A" w:rsidR="00923DF4" w:rsidRPr="002C47DB" w:rsidRDefault="00923DF4"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color w:val="000000"/>
                <w:bdr w:val="none" w:sz="0" w:space="0" w:color="auto"/>
                <w:lang w:eastAsia="es-CO"/>
              </w:rPr>
              <w:t>2019</w:t>
            </w:r>
          </w:p>
        </w:tc>
        <w:tc>
          <w:tcPr>
            <w:tcW w:w="2821" w:type="dxa"/>
            <w:tcBorders>
              <w:top w:val="nil"/>
              <w:left w:val="nil"/>
              <w:bottom w:val="nil"/>
              <w:right w:val="nil"/>
            </w:tcBorders>
            <w:shd w:val="clear" w:color="auto" w:fill="auto"/>
            <w:vAlign w:val="center"/>
            <w:hideMark/>
          </w:tcPr>
          <w:p w14:paraId="442F6634" w14:textId="3EEDD4C9" w:rsidR="00923DF4" w:rsidRPr="002C47DB" w:rsidRDefault="00923DF4"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color w:val="000000"/>
                <w:bdr w:val="none" w:sz="0" w:space="0" w:color="auto"/>
                <w:lang w:eastAsia="es-CO"/>
              </w:rPr>
              <w:t>ND</w:t>
            </w:r>
          </w:p>
        </w:tc>
        <w:tc>
          <w:tcPr>
            <w:tcW w:w="1276" w:type="dxa"/>
            <w:tcBorders>
              <w:top w:val="nil"/>
              <w:left w:val="nil"/>
              <w:bottom w:val="nil"/>
              <w:right w:val="nil"/>
            </w:tcBorders>
            <w:shd w:val="clear" w:color="auto" w:fill="auto"/>
            <w:vAlign w:val="center"/>
            <w:hideMark/>
          </w:tcPr>
          <w:p w14:paraId="6970A624" w14:textId="75D5E241" w:rsidR="00923DF4" w:rsidRPr="002C47DB" w:rsidRDefault="00923DF4"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color w:val="000000"/>
                <w:bdr w:val="none" w:sz="0" w:space="0" w:color="auto"/>
                <w:lang w:eastAsia="es-CO"/>
              </w:rPr>
              <w:t>ND</w:t>
            </w:r>
          </w:p>
        </w:tc>
        <w:tc>
          <w:tcPr>
            <w:tcW w:w="1134" w:type="dxa"/>
            <w:tcBorders>
              <w:top w:val="nil"/>
              <w:left w:val="nil"/>
              <w:bottom w:val="nil"/>
              <w:right w:val="nil"/>
            </w:tcBorders>
            <w:shd w:val="clear" w:color="auto" w:fill="auto"/>
            <w:vAlign w:val="center"/>
            <w:hideMark/>
          </w:tcPr>
          <w:p w14:paraId="21A29756" w14:textId="5A9EDD31" w:rsidR="00923DF4" w:rsidRPr="002C47DB" w:rsidRDefault="00923DF4"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color w:val="000000"/>
                <w:bdr w:val="none" w:sz="0" w:space="0" w:color="auto"/>
                <w:lang w:eastAsia="es-CO"/>
              </w:rPr>
              <w:t>ND</w:t>
            </w:r>
          </w:p>
        </w:tc>
      </w:tr>
      <w:tr w:rsidR="00923DF4" w:rsidRPr="002C47DB" w14:paraId="100B5E6A" w14:textId="77777777" w:rsidTr="00240AD6">
        <w:trPr>
          <w:trHeight w:val="288"/>
          <w:jc w:val="center"/>
        </w:trPr>
        <w:tc>
          <w:tcPr>
            <w:tcW w:w="1506" w:type="dxa"/>
            <w:tcBorders>
              <w:top w:val="nil"/>
              <w:left w:val="nil"/>
              <w:bottom w:val="nil"/>
              <w:right w:val="nil"/>
            </w:tcBorders>
            <w:shd w:val="clear" w:color="auto" w:fill="auto"/>
            <w:vAlign w:val="center"/>
            <w:hideMark/>
          </w:tcPr>
          <w:p w14:paraId="25733199" w14:textId="07794BAD" w:rsidR="00923DF4" w:rsidRPr="002C47DB" w:rsidRDefault="00923DF4"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color w:val="000000"/>
                <w:bdr w:val="none" w:sz="0" w:space="0" w:color="auto"/>
                <w:lang w:eastAsia="es-CO"/>
              </w:rPr>
              <w:t>EAFIT-F0049</w:t>
            </w:r>
          </w:p>
        </w:tc>
        <w:tc>
          <w:tcPr>
            <w:tcW w:w="902" w:type="dxa"/>
            <w:tcBorders>
              <w:top w:val="nil"/>
              <w:left w:val="nil"/>
              <w:bottom w:val="nil"/>
              <w:right w:val="nil"/>
            </w:tcBorders>
            <w:shd w:val="clear" w:color="auto" w:fill="auto"/>
            <w:vAlign w:val="center"/>
            <w:hideMark/>
          </w:tcPr>
          <w:p w14:paraId="4F428E93" w14:textId="120C5562" w:rsidR="00923DF4" w:rsidRPr="002C47DB" w:rsidRDefault="00923DF4"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color w:val="000000"/>
                <w:bdr w:val="none" w:sz="0" w:space="0" w:color="auto"/>
                <w:lang w:eastAsia="es-CO"/>
              </w:rPr>
              <w:t>ENL</w:t>
            </w:r>
          </w:p>
        </w:tc>
        <w:tc>
          <w:tcPr>
            <w:tcW w:w="1008" w:type="dxa"/>
            <w:tcBorders>
              <w:top w:val="nil"/>
              <w:left w:val="nil"/>
              <w:bottom w:val="nil"/>
              <w:right w:val="nil"/>
            </w:tcBorders>
            <w:vAlign w:val="center"/>
          </w:tcPr>
          <w:p w14:paraId="59B00C10" w14:textId="4BCF6AF4" w:rsidR="00923DF4" w:rsidRPr="002C47DB" w:rsidRDefault="00923DF4"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i/>
                <w:iCs/>
                <w:color w:val="000000"/>
                <w:bdr w:val="none" w:sz="0" w:space="0" w:color="auto"/>
                <w:lang w:eastAsia="es-CO"/>
              </w:rPr>
            </w:pPr>
            <w:r w:rsidRPr="002C47DB">
              <w:rPr>
                <w:rFonts w:ascii="Arial" w:eastAsia="Times New Roman" w:hAnsi="Arial" w:cs="Arial"/>
                <w:color w:val="000000"/>
                <w:bdr w:val="none" w:sz="0" w:space="0" w:color="auto"/>
                <w:lang w:eastAsia="es-CO"/>
              </w:rPr>
              <w:t>2019</w:t>
            </w:r>
          </w:p>
        </w:tc>
        <w:tc>
          <w:tcPr>
            <w:tcW w:w="2821" w:type="dxa"/>
            <w:tcBorders>
              <w:top w:val="nil"/>
              <w:left w:val="nil"/>
              <w:bottom w:val="nil"/>
              <w:right w:val="nil"/>
            </w:tcBorders>
            <w:shd w:val="clear" w:color="auto" w:fill="auto"/>
            <w:vAlign w:val="center"/>
            <w:hideMark/>
          </w:tcPr>
          <w:p w14:paraId="47648EFE" w14:textId="059FACAD" w:rsidR="00923DF4" w:rsidRPr="002C47DB" w:rsidRDefault="00923DF4"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i/>
                <w:iCs/>
                <w:color w:val="000000"/>
                <w:bdr w:val="none" w:sz="0" w:space="0" w:color="auto"/>
                <w:lang w:eastAsia="es-CO"/>
              </w:rPr>
            </w:pPr>
            <w:r w:rsidRPr="002C47DB">
              <w:rPr>
                <w:rFonts w:ascii="Arial" w:eastAsia="Times New Roman" w:hAnsi="Arial" w:cs="Arial"/>
                <w:i/>
                <w:iCs/>
                <w:color w:val="000000"/>
                <w:bdr w:val="none" w:sz="0" w:space="0" w:color="auto"/>
                <w:lang w:eastAsia="es-CO"/>
              </w:rPr>
              <w:t xml:space="preserve">Colletotrichum </w:t>
            </w:r>
            <w:proofErr w:type="spellStart"/>
            <w:r w:rsidRPr="002C47DB">
              <w:rPr>
                <w:rFonts w:ascii="Arial" w:eastAsia="Times New Roman" w:hAnsi="Arial" w:cs="Arial"/>
                <w:i/>
                <w:iCs/>
                <w:color w:val="000000"/>
                <w:bdr w:val="none" w:sz="0" w:space="0" w:color="auto"/>
                <w:lang w:eastAsia="es-CO"/>
              </w:rPr>
              <w:t>scovillei</w:t>
            </w:r>
            <w:proofErr w:type="spellEnd"/>
          </w:p>
        </w:tc>
        <w:tc>
          <w:tcPr>
            <w:tcW w:w="1276" w:type="dxa"/>
            <w:tcBorders>
              <w:top w:val="nil"/>
              <w:left w:val="nil"/>
              <w:bottom w:val="nil"/>
              <w:right w:val="nil"/>
            </w:tcBorders>
            <w:shd w:val="clear" w:color="auto" w:fill="auto"/>
            <w:noWrap/>
            <w:vAlign w:val="center"/>
            <w:hideMark/>
          </w:tcPr>
          <w:p w14:paraId="77CE8E32" w14:textId="74EC34D1" w:rsidR="00923DF4" w:rsidRPr="002C47DB" w:rsidRDefault="00923DF4"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color w:val="000000"/>
                <w:bdr w:val="none" w:sz="0" w:space="0" w:color="auto"/>
                <w:lang w:eastAsia="es-CO"/>
              </w:rPr>
              <w:t>MT645274</w:t>
            </w:r>
          </w:p>
        </w:tc>
        <w:tc>
          <w:tcPr>
            <w:tcW w:w="1134" w:type="dxa"/>
            <w:tcBorders>
              <w:top w:val="nil"/>
              <w:left w:val="nil"/>
              <w:bottom w:val="nil"/>
              <w:right w:val="nil"/>
            </w:tcBorders>
            <w:shd w:val="clear" w:color="auto" w:fill="auto"/>
            <w:noWrap/>
            <w:vAlign w:val="center"/>
            <w:hideMark/>
          </w:tcPr>
          <w:p w14:paraId="4A3211E5" w14:textId="09D465E1" w:rsidR="00923DF4" w:rsidRPr="002C47DB" w:rsidRDefault="00923DF4"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color w:val="000000"/>
                <w:bdr w:val="none" w:sz="0" w:space="0" w:color="auto"/>
                <w:lang w:eastAsia="es-CO"/>
              </w:rPr>
              <w:t>100</w:t>
            </w:r>
          </w:p>
        </w:tc>
      </w:tr>
      <w:tr w:rsidR="00923DF4" w:rsidRPr="002C47DB" w14:paraId="38470428" w14:textId="77777777" w:rsidTr="00240AD6">
        <w:trPr>
          <w:trHeight w:val="288"/>
          <w:jc w:val="center"/>
        </w:trPr>
        <w:tc>
          <w:tcPr>
            <w:tcW w:w="1506" w:type="dxa"/>
            <w:tcBorders>
              <w:top w:val="nil"/>
              <w:left w:val="nil"/>
              <w:bottom w:val="nil"/>
              <w:right w:val="nil"/>
            </w:tcBorders>
            <w:shd w:val="clear" w:color="auto" w:fill="auto"/>
            <w:vAlign w:val="center"/>
            <w:hideMark/>
          </w:tcPr>
          <w:p w14:paraId="1F31BAA3" w14:textId="3DE675A6" w:rsidR="00923DF4" w:rsidRPr="002C47DB" w:rsidRDefault="00923DF4"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color w:val="000000"/>
                <w:bdr w:val="none" w:sz="0" w:space="0" w:color="auto"/>
                <w:lang w:eastAsia="es-CO"/>
              </w:rPr>
              <w:t>EAFIT-F0050</w:t>
            </w:r>
          </w:p>
        </w:tc>
        <w:tc>
          <w:tcPr>
            <w:tcW w:w="902" w:type="dxa"/>
            <w:tcBorders>
              <w:top w:val="nil"/>
              <w:left w:val="nil"/>
              <w:bottom w:val="nil"/>
              <w:right w:val="nil"/>
            </w:tcBorders>
            <w:shd w:val="clear" w:color="auto" w:fill="auto"/>
            <w:vAlign w:val="center"/>
            <w:hideMark/>
          </w:tcPr>
          <w:p w14:paraId="51D1C68C" w14:textId="184BC7EC" w:rsidR="00923DF4" w:rsidRPr="002C47DB" w:rsidRDefault="00923DF4"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color w:val="000000"/>
                <w:bdr w:val="none" w:sz="0" w:space="0" w:color="auto"/>
                <w:lang w:eastAsia="es-CO"/>
              </w:rPr>
              <w:t>ENL</w:t>
            </w:r>
          </w:p>
        </w:tc>
        <w:tc>
          <w:tcPr>
            <w:tcW w:w="1008" w:type="dxa"/>
            <w:tcBorders>
              <w:top w:val="nil"/>
              <w:left w:val="nil"/>
              <w:bottom w:val="nil"/>
              <w:right w:val="nil"/>
            </w:tcBorders>
            <w:vAlign w:val="center"/>
          </w:tcPr>
          <w:p w14:paraId="0D414EC5" w14:textId="6F46E79B" w:rsidR="00923DF4" w:rsidRPr="002C47DB" w:rsidRDefault="00923DF4"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i/>
                <w:iCs/>
                <w:color w:val="000000"/>
                <w:bdr w:val="none" w:sz="0" w:space="0" w:color="auto"/>
                <w:lang w:eastAsia="es-CO"/>
              </w:rPr>
            </w:pPr>
            <w:r w:rsidRPr="002C47DB">
              <w:rPr>
                <w:rFonts w:ascii="Arial" w:eastAsia="Times New Roman" w:hAnsi="Arial" w:cs="Arial"/>
                <w:color w:val="000000"/>
                <w:bdr w:val="none" w:sz="0" w:space="0" w:color="auto"/>
                <w:lang w:eastAsia="es-CO"/>
              </w:rPr>
              <w:t>2019</w:t>
            </w:r>
          </w:p>
        </w:tc>
        <w:tc>
          <w:tcPr>
            <w:tcW w:w="2821" w:type="dxa"/>
            <w:tcBorders>
              <w:top w:val="nil"/>
              <w:left w:val="nil"/>
              <w:bottom w:val="nil"/>
              <w:right w:val="nil"/>
            </w:tcBorders>
            <w:shd w:val="clear" w:color="auto" w:fill="auto"/>
            <w:noWrap/>
            <w:vAlign w:val="center"/>
            <w:hideMark/>
          </w:tcPr>
          <w:p w14:paraId="77BABFB3" w14:textId="51CBA9E3" w:rsidR="00923DF4" w:rsidRPr="002C47DB" w:rsidRDefault="00923DF4"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i/>
                <w:iCs/>
                <w:color w:val="000000"/>
                <w:bdr w:val="none" w:sz="0" w:space="0" w:color="auto"/>
                <w:lang w:eastAsia="es-CO"/>
              </w:rPr>
              <w:t xml:space="preserve">Colletotrichum </w:t>
            </w:r>
            <w:proofErr w:type="spellStart"/>
            <w:r w:rsidRPr="002C47DB">
              <w:rPr>
                <w:rFonts w:ascii="Arial" w:eastAsia="Times New Roman" w:hAnsi="Arial" w:cs="Arial"/>
                <w:i/>
                <w:iCs/>
                <w:color w:val="000000"/>
                <w:bdr w:val="none" w:sz="0" w:space="0" w:color="auto"/>
                <w:lang w:eastAsia="es-CO"/>
              </w:rPr>
              <w:t>siamense</w:t>
            </w:r>
            <w:proofErr w:type="spellEnd"/>
          </w:p>
        </w:tc>
        <w:tc>
          <w:tcPr>
            <w:tcW w:w="1276" w:type="dxa"/>
            <w:tcBorders>
              <w:top w:val="nil"/>
              <w:left w:val="nil"/>
              <w:bottom w:val="nil"/>
              <w:right w:val="nil"/>
            </w:tcBorders>
            <w:shd w:val="clear" w:color="auto" w:fill="auto"/>
            <w:noWrap/>
            <w:vAlign w:val="center"/>
            <w:hideMark/>
          </w:tcPr>
          <w:p w14:paraId="525923DF" w14:textId="63D1B15F" w:rsidR="00923DF4" w:rsidRPr="002C47DB" w:rsidRDefault="00923DF4"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color w:val="000000"/>
                <w:bdr w:val="none" w:sz="0" w:space="0" w:color="auto"/>
                <w:lang w:eastAsia="es-CO"/>
              </w:rPr>
              <w:t>MT434661</w:t>
            </w:r>
          </w:p>
        </w:tc>
        <w:tc>
          <w:tcPr>
            <w:tcW w:w="1134" w:type="dxa"/>
            <w:tcBorders>
              <w:top w:val="nil"/>
              <w:left w:val="nil"/>
              <w:bottom w:val="nil"/>
              <w:right w:val="nil"/>
            </w:tcBorders>
            <w:shd w:val="clear" w:color="auto" w:fill="auto"/>
            <w:noWrap/>
            <w:vAlign w:val="center"/>
            <w:hideMark/>
          </w:tcPr>
          <w:p w14:paraId="40C206F1" w14:textId="3B7737F9" w:rsidR="00923DF4" w:rsidRPr="002C47DB" w:rsidRDefault="00923DF4"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color w:val="000000"/>
                <w:bdr w:val="none" w:sz="0" w:space="0" w:color="auto"/>
                <w:lang w:eastAsia="es-CO"/>
              </w:rPr>
              <w:t>100</w:t>
            </w:r>
          </w:p>
        </w:tc>
      </w:tr>
      <w:tr w:rsidR="00923DF4" w:rsidRPr="002C47DB" w14:paraId="2A57BBE9" w14:textId="77777777" w:rsidTr="00240AD6">
        <w:trPr>
          <w:trHeight w:val="288"/>
          <w:jc w:val="center"/>
        </w:trPr>
        <w:tc>
          <w:tcPr>
            <w:tcW w:w="1506" w:type="dxa"/>
            <w:tcBorders>
              <w:top w:val="nil"/>
              <w:left w:val="nil"/>
              <w:bottom w:val="nil"/>
              <w:right w:val="nil"/>
            </w:tcBorders>
            <w:shd w:val="clear" w:color="auto" w:fill="auto"/>
            <w:vAlign w:val="center"/>
            <w:hideMark/>
          </w:tcPr>
          <w:p w14:paraId="17774DDF" w14:textId="2D665367" w:rsidR="00923DF4" w:rsidRPr="002C47DB" w:rsidRDefault="00923DF4"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color w:val="000000"/>
                <w:bdr w:val="none" w:sz="0" w:space="0" w:color="auto"/>
                <w:lang w:eastAsia="es-CO"/>
              </w:rPr>
              <w:t>EAFIT-F0051</w:t>
            </w:r>
          </w:p>
        </w:tc>
        <w:tc>
          <w:tcPr>
            <w:tcW w:w="902" w:type="dxa"/>
            <w:tcBorders>
              <w:top w:val="nil"/>
              <w:left w:val="nil"/>
              <w:bottom w:val="nil"/>
              <w:right w:val="nil"/>
            </w:tcBorders>
            <w:shd w:val="clear" w:color="auto" w:fill="auto"/>
            <w:vAlign w:val="center"/>
            <w:hideMark/>
          </w:tcPr>
          <w:p w14:paraId="56F32799" w14:textId="40D213B0" w:rsidR="00923DF4" w:rsidRPr="002C47DB" w:rsidRDefault="00923DF4"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color w:val="000000"/>
                <w:bdr w:val="none" w:sz="0" w:space="0" w:color="auto"/>
                <w:lang w:eastAsia="es-CO"/>
              </w:rPr>
              <w:t>ENL</w:t>
            </w:r>
          </w:p>
        </w:tc>
        <w:tc>
          <w:tcPr>
            <w:tcW w:w="1008" w:type="dxa"/>
            <w:tcBorders>
              <w:top w:val="nil"/>
              <w:left w:val="nil"/>
              <w:bottom w:val="nil"/>
              <w:right w:val="nil"/>
            </w:tcBorders>
            <w:vAlign w:val="center"/>
          </w:tcPr>
          <w:p w14:paraId="120A4464" w14:textId="0E3024C4" w:rsidR="00923DF4" w:rsidRPr="002C47DB" w:rsidRDefault="00923DF4"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color w:val="000000"/>
                <w:bdr w:val="none" w:sz="0" w:space="0" w:color="auto"/>
                <w:lang w:eastAsia="es-CO"/>
              </w:rPr>
              <w:t>2019</w:t>
            </w:r>
          </w:p>
        </w:tc>
        <w:tc>
          <w:tcPr>
            <w:tcW w:w="2821" w:type="dxa"/>
            <w:tcBorders>
              <w:top w:val="nil"/>
              <w:left w:val="nil"/>
              <w:bottom w:val="nil"/>
              <w:right w:val="nil"/>
            </w:tcBorders>
            <w:shd w:val="clear" w:color="auto" w:fill="auto"/>
            <w:noWrap/>
            <w:vAlign w:val="center"/>
            <w:hideMark/>
          </w:tcPr>
          <w:p w14:paraId="4942EC47" w14:textId="1D77A539" w:rsidR="00923DF4" w:rsidRPr="002C47DB" w:rsidRDefault="00923DF4"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color w:val="000000"/>
                <w:bdr w:val="none" w:sz="0" w:space="0" w:color="auto"/>
                <w:lang w:eastAsia="es-CO"/>
              </w:rPr>
              <w:t>ND</w:t>
            </w:r>
          </w:p>
        </w:tc>
        <w:tc>
          <w:tcPr>
            <w:tcW w:w="1276" w:type="dxa"/>
            <w:tcBorders>
              <w:top w:val="nil"/>
              <w:left w:val="nil"/>
              <w:bottom w:val="nil"/>
              <w:right w:val="nil"/>
            </w:tcBorders>
            <w:shd w:val="clear" w:color="auto" w:fill="auto"/>
            <w:noWrap/>
            <w:vAlign w:val="center"/>
            <w:hideMark/>
          </w:tcPr>
          <w:p w14:paraId="276F3583" w14:textId="4C6D4F7D" w:rsidR="00923DF4" w:rsidRPr="002C47DB" w:rsidRDefault="00923DF4"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color w:val="000000"/>
                <w:bdr w:val="none" w:sz="0" w:space="0" w:color="auto"/>
                <w:lang w:eastAsia="es-CO"/>
              </w:rPr>
              <w:t>ND</w:t>
            </w:r>
          </w:p>
        </w:tc>
        <w:tc>
          <w:tcPr>
            <w:tcW w:w="1134" w:type="dxa"/>
            <w:tcBorders>
              <w:top w:val="nil"/>
              <w:left w:val="nil"/>
              <w:bottom w:val="nil"/>
              <w:right w:val="nil"/>
            </w:tcBorders>
            <w:shd w:val="clear" w:color="auto" w:fill="auto"/>
            <w:noWrap/>
            <w:vAlign w:val="center"/>
            <w:hideMark/>
          </w:tcPr>
          <w:p w14:paraId="7064B4A2" w14:textId="4BBC91F5" w:rsidR="00923DF4" w:rsidRPr="002C47DB" w:rsidRDefault="00923DF4"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color w:val="000000"/>
                <w:bdr w:val="none" w:sz="0" w:space="0" w:color="auto"/>
                <w:lang w:eastAsia="es-CO"/>
              </w:rPr>
              <w:t>ND</w:t>
            </w:r>
          </w:p>
        </w:tc>
      </w:tr>
      <w:tr w:rsidR="00923DF4" w:rsidRPr="002C47DB" w14:paraId="6DEE12E4" w14:textId="77777777" w:rsidTr="00240AD6">
        <w:trPr>
          <w:trHeight w:val="288"/>
          <w:jc w:val="center"/>
        </w:trPr>
        <w:tc>
          <w:tcPr>
            <w:tcW w:w="1506" w:type="dxa"/>
            <w:tcBorders>
              <w:top w:val="nil"/>
              <w:left w:val="nil"/>
              <w:bottom w:val="nil"/>
              <w:right w:val="nil"/>
            </w:tcBorders>
            <w:shd w:val="clear" w:color="auto" w:fill="auto"/>
            <w:vAlign w:val="center"/>
            <w:hideMark/>
          </w:tcPr>
          <w:p w14:paraId="02D0A0FB" w14:textId="33C9233B" w:rsidR="00923DF4" w:rsidRPr="002C47DB" w:rsidRDefault="00923DF4"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color w:val="000000"/>
                <w:bdr w:val="none" w:sz="0" w:space="0" w:color="auto"/>
                <w:lang w:eastAsia="es-CO"/>
              </w:rPr>
              <w:t>EAFIT-F0052</w:t>
            </w:r>
          </w:p>
        </w:tc>
        <w:tc>
          <w:tcPr>
            <w:tcW w:w="902" w:type="dxa"/>
            <w:tcBorders>
              <w:top w:val="nil"/>
              <w:left w:val="nil"/>
              <w:bottom w:val="nil"/>
              <w:right w:val="nil"/>
            </w:tcBorders>
            <w:shd w:val="clear" w:color="auto" w:fill="auto"/>
            <w:vAlign w:val="center"/>
            <w:hideMark/>
          </w:tcPr>
          <w:p w14:paraId="18BC6DAA" w14:textId="6B5EC100" w:rsidR="00923DF4" w:rsidRPr="002C47DB" w:rsidRDefault="00923DF4"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color w:val="000000"/>
                <w:bdr w:val="none" w:sz="0" w:space="0" w:color="auto"/>
                <w:lang w:eastAsia="es-CO"/>
              </w:rPr>
              <w:t>ENL</w:t>
            </w:r>
          </w:p>
        </w:tc>
        <w:tc>
          <w:tcPr>
            <w:tcW w:w="1008" w:type="dxa"/>
            <w:tcBorders>
              <w:top w:val="nil"/>
              <w:left w:val="nil"/>
              <w:bottom w:val="nil"/>
              <w:right w:val="nil"/>
            </w:tcBorders>
            <w:vAlign w:val="center"/>
          </w:tcPr>
          <w:p w14:paraId="0B915AD6" w14:textId="62A1B8B9" w:rsidR="00923DF4" w:rsidRPr="002C47DB" w:rsidRDefault="008D689F"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i/>
                <w:iCs/>
                <w:color w:val="000000"/>
                <w:bdr w:val="none" w:sz="0" w:space="0" w:color="auto"/>
                <w:lang w:eastAsia="es-CO"/>
              </w:rPr>
            </w:pPr>
            <w:r w:rsidRPr="002C47DB">
              <w:rPr>
                <w:rFonts w:ascii="Arial" w:eastAsia="Times New Roman" w:hAnsi="Arial" w:cs="Arial"/>
                <w:color w:val="000000"/>
                <w:bdr w:val="none" w:sz="0" w:space="0" w:color="auto"/>
                <w:lang w:eastAsia="es-CO"/>
              </w:rPr>
              <w:t>2019</w:t>
            </w:r>
          </w:p>
        </w:tc>
        <w:tc>
          <w:tcPr>
            <w:tcW w:w="2821" w:type="dxa"/>
            <w:tcBorders>
              <w:top w:val="nil"/>
              <w:left w:val="nil"/>
              <w:bottom w:val="nil"/>
              <w:right w:val="nil"/>
            </w:tcBorders>
            <w:shd w:val="clear" w:color="auto" w:fill="auto"/>
            <w:vAlign w:val="center"/>
            <w:hideMark/>
          </w:tcPr>
          <w:p w14:paraId="0FC7DA3F" w14:textId="2EEE6B26" w:rsidR="00923DF4" w:rsidRPr="002C47DB" w:rsidRDefault="00923DF4"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proofErr w:type="spellStart"/>
            <w:r w:rsidRPr="002C47DB">
              <w:rPr>
                <w:rFonts w:ascii="Arial" w:eastAsia="Times New Roman" w:hAnsi="Arial" w:cs="Arial"/>
                <w:i/>
                <w:iCs/>
                <w:color w:val="000000"/>
                <w:bdr w:val="none" w:sz="0" w:space="0" w:color="auto"/>
                <w:lang w:eastAsia="es-CO"/>
              </w:rPr>
              <w:t>Cytospora</w:t>
            </w:r>
            <w:proofErr w:type="spellEnd"/>
            <w:r w:rsidRPr="002C47DB">
              <w:rPr>
                <w:rFonts w:ascii="Arial" w:eastAsia="Times New Roman" w:hAnsi="Arial" w:cs="Arial"/>
                <w:color w:val="000000"/>
                <w:bdr w:val="none" w:sz="0" w:space="0" w:color="auto"/>
                <w:lang w:eastAsia="es-CO"/>
              </w:rPr>
              <w:t xml:space="preserve"> sp.</w:t>
            </w:r>
          </w:p>
        </w:tc>
        <w:tc>
          <w:tcPr>
            <w:tcW w:w="1276" w:type="dxa"/>
            <w:tcBorders>
              <w:top w:val="nil"/>
              <w:left w:val="nil"/>
              <w:bottom w:val="nil"/>
              <w:right w:val="nil"/>
            </w:tcBorders>
            <w:shd w:val="clear" w:color="auto" w:fill="auto"/>
            <w:vAlign w:val="center"/>
            <w:hideMark/>
          </w:tcPr>
          <w:p w14:paraId="010C51F2" w14:textId="1922A204" w:rsidR="00923DF4" w:rsidRPr="002C47DB" w:rsidRDefault="00923DF4"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color w:val="000000"/>
                <w:bdr w:val="none" w:sz="0" w:space="0" w:color="auto"/>
                <w:lang w:eastAsia="es-CO"/>
              </w:rPr>
              <w:t>JN153082</w:t>
            </w:r>
          </w:p>
        </w:tc>
        <w:tc>
          <w:tcPr>
            <w:tcW w:w="1134" w:type="dxa"/>
            <w:tcBorders>
              <w:top w:val="nil"/>
              <w:left w:val="nil"/>
              <w:bottom w:val="nil"/>
              <w:right w:val="nil"/>
            </w:tcBorders>
            <w:shd w:val="clear" w:color="auto" w:fill="auto"/>
            <w:noWrap/>
            <w:vAlign w:val="center"/>
            <w:hideMark/>
          </w:tcPr>
          <w:p w14:paraId="50B06716" w14:textId="163D516F" w:rsidR="00923DF4" w:rsidRPr="002C47DB" w:rsidRDefault="00923DF4"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color w:val="000000"/>
                <w:bdr w:val="none" w:sz="0" w:space="0" w:color="auto"/>
                <w:lang w:eastAsia="es-CO"/>
              </w:rPr>
              <w:t>99.6</w:t>
            </w:r>
          </w:p>
        </w:tc>
      </w:tr>
      <w:tr w:rsidR="00923DF4" w:rsidRPr="002C47DB" w14:paraId="0ECC1D89" w14:textId="77777777" w:rsidTr="00240AD6">
        <w:trPr>
          <w:trHeight w:val="288"/>
          <w:jc w:val="center"/>
        </w:trPr>
        <w:tc>
          <w:tcPr>
            <w:tcW w:w="1506" w:type="dxa"/>
            <w:tcBorders>
              <w:top w:val="nil"/>
              <w:left w:val="nil"/>
              <w:bottom w:val="nil"/>
              <w:right w:val="nil"/>
            </w:tcBorders>
            <w:shd w:val="clear" w:color="auto" w:fill="auto"/>
            <w:vAlign w:val="center"/>
            <w:hideMark/>
          </w:tcPr>
          <w:p w14:paraId="6157AD3C" w14:textId="7C17C4F9" w:rsidR="00923DF4" w:rsidRPr="002C47DB" w:rsidRDefault="00923DF4"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color w:val="000000"/>
                <w:bdr w:val="none" w:sz="0" w:space="0" w:color="auto"/>
                <w:lang w:eastAsia="es-CO"/>
              </w:rPr>
              <w:t>EAFIT-F0053</w:t>
            </w:r>
          </w:p>
        </w:tc>
        <w:tc>
          <w:tcPr>
            <w:tcW w:w="902" w:type="dxa"/>
            <w:tcBorders>
              <w:top w:val="nil"/>
              <w:left w:val="nil"/>
              <w:bottom w:val="nil"/>
              <w:right w:val="nil"/>
            </w:tcBorders>
            <w:shd w:val="clear" w:color="auto" w:fill="auto"/>
            <w:vAlign w:val="center"/>
            <w:hideMark/>
          </w:tcPr>
          <w:p w14:paraId="7B9DD319" w14:textId="2B3CB29F" w:rsidR="00923DF4" w:rsidRPr="002C47DB" w:rsidRDefault="00923DF4"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color w:val="000000"/>
                <w:bdr w:val="none" w:sz="0" w:space="0" w:color="auto"/>
                <w:lang w:eastAsia="es-CO"/>
              </w:rPr>
              <w:t>ENL</w:t>
            </w:r>
          </w:p>
        </w:tc>
        <w:tc>
          <w:tcPr>
            <w:tcW w:w="1008" w:type="dxa"/>
            <w:tcBorders>
              <w:top w:val="nil"/>
              <w:left w:val="nil"/>
              <w:bottom w:val="nil"/>
              <w:right w:val="nil"/>
            </w:tcBorders>
            <w:vAlign w:val="center"/>
          </w:tcPr>
          <w:p w14:paraId="2CCED27F" w14:textId="713889D7" w:rsidR="008D689F" w:rsidRPr="002C47DB" w:rsidRDefault="008D689F"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i/>
                <w:iCs/>
                <w:color w:val="000000"/>
                <w:bdr w:val="none" w:sz="0" w:space="0" w:color="auto"/>
                <w:lang w:eastAsia="es-CO"/>
              </w:rPr>
            </w:pPr>
            <w:r w:rsidRPr="002C47DB">
              <w:rPr>
                <w:rFonts w:ascii="Arial" w:eastAsia="Times New Roman" w:hAnsi="Arial" w:cs="Arial"/>
                <w:color w:val="000000"/>
                <w:bdr w:val="none" w:sz="0" w:space="0" w:color="auto"/>
                <w:lang w:eastAsia="es-CO"/>
              </w:rPr>
              <w:t>2019</w:t>
            </w:r>
          </w:p>
        </w:tc>
        <w:tc>
          <w:tcPr>
            <w:tcW w:w="2821" w:type="dxa"/>
            <w:tcBorders>
              <w:top w:val="nil"/>
              <w:left w:val="nil"/>
              <w:bottom w:val="nil"/>
              <w:right w:val="nil"/>
            </w:tcBorders>
            <w:shd w:val="clear" w:color="auto" w:fill="auto"/>
            <w:noWrap/>
            <w:vAlign w:val="center"/>
            <w:hideMark/>
          </w:tcPr>
          <w:p w14:paraId="70B87365" w14:textId="625688E6" w:rsidR="00923DF4" w:rsidRPr="002C47DB" w:rsidRDefault="00923DF4"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i/>
                <w:iCs/>
                <w:color w:val="000000"/>
                <w:bdr w:val="none" w:sz="0" w:space="0" w:color="auto"/>
                <w:lang w:eastAsia="es-CO"/>
              </w:rPr>
            </w:pPr>
            <w:r w:rsidRPr="002C47DB">
              <w:rPr>
                <w:rFonts w:ascii="Arial" w:eastAsia="Times New Roman" w:hAnsi="Arial" w:cs="Arial"/>
                <w:i/>
                <w:iCs/>
                <w:color w:val="000000"/>
                <w:bdr w:val="none" w:sz="0" w:space="0" w:color="auto"/>
                <w:lang w:eastAsia="es-CO"/>
              </w:rPr>
              <w:t xml:space="preserve">Alternaria </w:t>
            </w:r>
            <w:r w:rsidRPr="002C47DB">
              <w:rPr>
                <w:rFonts w:ascii="Arial" w:eastAsia="Times New Roman" w:hAnsi="Arial" w:cs="Arial"/>
                <w:color w:val="000000"/>
                <w:bdr w:val="none" w:sz="0" w:space="0" w:color="auto"/>
                <w:lang w:eastAsia="es-CO"/>
              </w:rPr>
              <w:t>sp.</w:t>
            </w:r>
          </w:p>
        </w:tc>
        <w:tc>
          <w:tcPr>
            <w:tcW w:w="1276" w:type="dxa"/>
            <w:tcBorders>
              <w:top w:val="nil"/>
              <w:left w:val="nil"/>
              <w:bottom w:val="nil"/>
              <w:right w:val="nil"/>
            </w:tcBorders>
            <w:shd w:val="clear" w:color="auto" w:fill="auto"/>
            <w:noWrap/>
            <w:vAlign w:val="center"/>
            <w:hideMark/>
          </w:tcPr>
          <w:p w14:paraId="6F2FD9B5" w14:textId="753DE46D" w:rsidR="00923DF4" w:rsidRPr="002C47DB" w:rsidRDefault="00923DF4"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bdr w:val="none" w:sz="0" w:space="0" w:color="auto"/>
                <w:lang w:eastAsia="es-CO"/>
              </w:rPr>
              <w:t>MZ701972</w:t>
            </w:r>
          </w:p>
        </w:tc>
        <w:tc>
          <w:tcPr>
            <w:tcW w:w="1134" w:type="dxa"/>
            <w:tcBorders>
              <w:top w:val="nil"/>
              <w:left w:val="nil"/>
              <w:bottom w:val="nil"/>
              <w:right w:val="nil"/>
            </w:tcBorders>
            <w:shd w:val="clear" w:color="auto" w:fill="auto"/>
            <w:noWrap/>
            <w:vAlign w:val="center"/>
            <w:hideMark/>
          </w:tcPr>
          <w:p w14:paraId="19BFE3E0" w14:textId="281029CF" w:rsidR="00923DF4" w:rsidRPr="002C47DB" w:rsidRDefault="00923DF4"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bdr w:val="none" w:sz="0" w:space="0" w:color="auto"/>
                <w:lang w:eastAsia="es-CO"/>
              </w:rPr>
              <w:t>100</w:t>
            </w:r>
          </w:p>
        </w:tc>
      </w:tr>
      <w:tr w:rsidR="008D689F" w:rsidRPr="002C47DB" w14:paraId="1540317A" w14:textId="77777777" w:rsidTr="00240AD6">
        <w:trPr>
          <w:trHeight w:val="288"/>
          <w:jc w:val="center"/>
        </w:trPr>
        <w:tc>
          <w:tcPr>
            <w:tcW w:w="1506" w:type="dxa"/>
            <w:tcBorders>
              <w:top w:val="nil"/>
              <w:left w:val="nil"/>
              <w:bottom w:val="nil"/>
              <w:right w:val="nil"/>
            </w:tcBorders>
            <w:shd w:val="clear" w:color="auto" w:fill="auto"/>
            <w:vAlign w:val="center"/>
            <w:hideMark/>
          </w:tcPr>
          <w:p w14:paraId="4795BC4E" w14:textId="7372CED1" w:rsidR="008D689F" w:rsidRPr="002C47DB" w:rsidRDefault="008D689F"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color w:val="000000"/>
                <w:bdr w:val="none" w:sz="0" w:space="0" w:color="auto"/>
                <w:lang w:eastAsia="es-CO"/>
              </w:rPr>
              <w:lastRenderedPageBreak/>
              <w:t>EAFIT-F0054</w:t>
            </w:r>
          </w:p>
        </w:tc>
        <w:tc>
          <w:tcPr>
            <w:tcW w:w="902" w:type="dxa"/>
            <w:tcBorders>
              <w:top w:val="nil"/>
              <w:left w:val="nil"/>
              <w:bottom w:val="nil"/>
              <w:right w:val="nil"/>
            </w:tcBorders>
            <w:shd w:val="clear" w:color="auto" w:fill="auto"/>
            <w:vAlign w:val="center"/>
            <w:hideMark/>
          </w:tcPr>
          <w:p w14:paraId="5665C444" w14:textId="24864EB6" w:rsidR="008D689F" w:rsidRPr="002C47DB" w:rsidRDefault="008D689F"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color w:val="000000"/>
                <w:bdr w:val="none" w:sz="0" w:space="0" w:color="auto"/>
                <w:lang w:eastAsia="es-CO"/>
              </w:rPr>
              <w:t>SHL</w:t>
            </w:r>
          </w:p>
        </w:tc>
        <w:tc>
          <w:tcPr>
            <w:tcW w:w="1008" w:type="dxa"/>
            <w:tcBorders>
              <w:top w:val="nil"/>
              <w:left w:val="nil"/>
              <w:bottom w:val="nil"/>
              <w:right w:val="nil"/>
            </w:tcBorders>
            <w:vAlign w:val="center"/>
          </w:tcPr>
          <w:p w14:paraId="3C833F8C" w14:textId="7C71A050" w:rsidR="008D689F" w:rsidRPr="002C47DB" w:rsidRDefault="008D689F"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i/>
                <w:iCs/>
                <w:color w:val="000000"/>
                <w:bdr w:val="none" w:sz="0" w:space="0" w:color="auto"/>
                <w:lang w:eastAsia="es-CO"/>
              </w:rPr>
            </w:pPr>
            <w:r w:rsidRPr="002C47DB">
              <w:rPr>
                <w:rFonts w:ascii="Arial" w:eastAsia="Times New Roman" w:hAnsi="Arial" w:cs="Arial"/>
                <w:color w:val="000000"/>
                <w:bdr w:val="none" w:sz="0" w:space="0" w:color="auto"/>
                <w:lang w:eastAsia="es-CO"/>
              </w:rPr>
              <w:t>2021</w:t>
            </w:r>
          </w:p>
        </w:tc>
        <w:tc>
          <w:tcPr>
            <w:tcW w:w="2821" w:type="dxa"/>
            <w:tcBorders>
              <w:top w:val="nil"/>
              <w:left w:val="nil"/>
              <w:bottom w:val="nil"/>
              <w:right w:val="nil"/>
            </w:tcBorders>
            <w:shd w:val="clear" w:color="auto" w:fill="auto"/>
            <w:noWrap/>
            <w:vAlign w:val="center"/>
            <w:hideMark/>
          </w:tcPr>
          <w:p w14:paraId="19274CEE" w14:textId="156E1E0B" w:rsidR="008D689F" w:rsidRPr="002C47DB" w:rsidRDefault="008D689F"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i/>
                <w:iCs/>
                <w:color w:val="000000"/>
                <w:bdr w:val="none" w:sz="0" w:space="0" w:color="auto"/>
                <w:lang w:eastAsia="es-CO"/>
              </w:rPr>
              <w:t xml:space="preserve">Colletotrichum </w:t>
            </w:r>
            <w:proofErr w:type="spellStart"/>
            <w:r w:rsidRPr="002C47DB">
              <w:rPr>
                <w:rFonts w:ascii="Arial" w:eastAsia="Times New Roman" w:hAnsi="Arial" w:cs="Arial"/>
                <w:i/>
                <w:iCs/>
                <w:color w:val="000000"/>
                <w:bdr w:val="none" w:sz="0" w:space="0" w:color="auto"/>
                <w:lang w:eastAsia="es-CO"/>
              </w:rPr>
              <w:t>karsti</w:t>
            </w:r>
            <w:proofErr w:type="spellEnd"/>
          </w:p>
        </w:tc>
        <w:tc>
          <w:tcPr>
            <w:tcW w:w="1276" w:type="dxa"/>
            <w:tcBorders>
              <w:top w:val="nil"/>
              <w:left w:val="nil"/>
              <w:bottom w:val="nil"/>
              <w:right w:val="nil"/>
            </w:tcBorders>
            <w:shd w:val="clear" w:color="auto" w:fill="auto"/>
            <w:noWrap/>
            <w:vAlign w:val="center"/>
            <w:hideMark/>
          </w:tcPr>
          <w:p w14:paraId="13BF1357" w14:textId="347783E9" w:rsidR="008D689F" w:rsidRPr="002C47DB" w:rsidRDefault="008D689F"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bdr w:val="none" w:sz="0" w:space="0" w:color="auto"/>
                <w:lang w:eastAsia="es-CO"/>
              </w:rPr>
              <w:t>MW995570</w:t>
            </w:r>
          </w:p>
        </w:tc>
        <w:tc>
          <w:tcPr>
            <w:tcW w:w="1134" w:type="dxa"/>
            <w:tcBorders>
              <w:top w:val="nil"/>
              <w:left w:val="nil"/>
              <w:bottom w:val="nil"/>
              <w:right w:val="nil"/>
            </w:tcBorders>
            <w:shd w:val="clear" w:color="auto" w:fill="auto"/>
            <w:noWrap/>
            <w:vAlign w:val="center"/>
            <w:hideMark/>
          </w:tcPr>
          <w:p w14:paraId="2455B205" w14:textId="3CD698F4" w:rsidR="008D689F" w:rsidRPr="002C47DB" w:rsidRDefault="008D689F"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bdr w:val="none" w:sz="0" w:space="0" w:color="auto"/>
                <w:lang w:eastAsia="es-CO"/>
              </w:rPr>
              <w:t>100</w:t>
            </w:r>
          </w:p>
        </w:tc>
      </w:tr>
      <w:tr w:rsidR="008D689F" w:rsidRPr="002C47DB" w14:paraId="182B563F" w14:textId="77777777" w:rsidTr="00240AD6">
        <w:trPr>
          <w:trHeight w:val="288"/>
          <w:jc w:val="center"/>
        </w:trPr>
        <w:tc>
          <w:tcPr>
            <w:tcW w:w="1506" w:type="dxa"/>
            <w:tcBorders>
              <w:top w:val="nil"/>
              <w:left w:val="nil"/>
              <w:bottom w:val="nil"/>
              <w:right w:val="nil"/>
            </w:tcBorders>
            <w:shd w:val="clear" w:color="auto" w:fill="auto"/>
            <w:vAlign w:val="center"/>
            <w:hideMark/>
          </w:tcPr>
          <w:p w14:paraId="5AB6E50B" w14:textId="6AA40FF3" w:rsidR="008D689F" w:rsidRPr="002C47DB" w:rsidRDefault="008D689F"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color w:val="000000"/>
                <w:bdr w:val="none" w:sz="0" w:space="0" w:color="auto"/>
                <w:lang w:eastAsia="es-CO"/>
              </w:rPr>
              <w:t>EAFIT-F0055</w:t>
            </w:r>
          </w:p>
        </w:tc>
        <w:tc>
          <w:tcPr>
            <w:tcW w:w="902" w:type="dxa"/>
            <w:tcBorders>
              <w:top w:val="nil"/>
              <w:left w:val="nil"/>
              <w:bottom w:val="nil"/>
              <w:right w:val="nil"/>
            </w:tcBorders>
            <w:shd w:val="clear" w:color="auto" w:fill="auto"/>
            <w:vAlign w:val="center"/>
            <w:hideMark/>
          </w:tcPr>
          <w:p w14:paraId="357DBB07" w14:textId="5C472E24" w:rsidR="008D689F" w:rsidRPr="002C47DB" w:rsidRDefault="008D689F"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color w:val="000000"/>
                <w:bdr w:val="none" w:sz="0" w:space="0" w:color="auto"/>
                <w:lang w:eastAsia="es-CO"/>
              </w:rPr>
              <w:t>SHL</w:t>
            </w:r>
          </w:p>
        </w:tc>
        <w:tc>
          <w:tcPr>
            <w:tcW w:w="1008" w:type="dxa"/>
            <w:tcBorders>
              <w:top w:val="nil"/>
              <w:left w:val="nil"/>
              <w:bottom w:val="nil"/>
              <w:right w:val="nil"/>
            </w:tcBorders>
            <w:vAlign w:val="center"/>
          </w:tcPr>
          <w:p w14:paraId="654B21C4" w14:textId="75E1C56E" w:rsidR="008D689F" w:rsidRPr="002C47DB" w:rsidRDefault="008D689F"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i/>
                <w:iCs/>
                <w:color w:val="000000"/>
                <w:bdr w:val="none" w:sz="0" w:space="0" w:color="auto"/>
                <w:lang w:eastAsia="es-CO"/>
              </w:rPr>
            </w:pPr>
            <w:r w:rsidRPr="002C47DB">
              <w:rPr>
                <w:rFonts w:ascii="Arial" w:eastAsia="Times New Roman" w:hAnsi="Arial" w:cs="Arial"/>
                <w:color w:val="000000"/>
                <w:bdr w:val="none" w:sz="0" w:space="0" w:color="auto"/>
                <w:lang w:eastAsia="es-CO"/>
              </w:rPr>
              <w:t>2021</w:t>
            </w:r>
          </w:p>
        </w:tc>
        <w:tc>
          <w:tcPr>
            <w:tcW w:w="2821" w:type="dxa"/>
            <w:tcBorders>
              <w:top w:val="nil"/>
              <w:left w:val="nil"/>
              <w:bottom w:val="nil"/>
              <w:right w:val="nil"/>
            </w:tcBorders>
            <w:shd w:val="clear" w:color="auto" w:fill="auto"/>
            <w:noWrap/>
            <w:vAlign w:val="center"/>
            <w:hideMark/>
          </w:tcPr>
          <w:p w14:paraId="337CC1D4" w14:textId="1229B681" w:rsidR="008D689F" w:rsidRPr="002C47DB" w:rsidRDefault="008D689F"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proofErr w:type="spellStart"/>
            <w:r w:rsidRPr="002C47DB">
              <w:rPr>
                <w:rFonts w:ascii="Arial" w:eastAsia="Times New Roman" w:hAnsi="Arial" w:cs="Arial"/>
                <w:i/>
                <w:iCs/>
                <w:color w:val="000000"/>
                <w:bdr w:val="none" w:sz="0" w:space="0" w:color="auto"/>
                <w:lang w:eastAsia="es-CO"/>
              </w:rPr>
              <w:t>Cytospora</w:t>
            </w:r>
            <w:proofErr w:type="spellEnd"/>
            <w:r w:rsidRPr="002C47DB">
              <w:rPr>
                <w:rFonts w:ascii="Arial" w:eastAsia="Times New Roman" w:hAnsi="Arial" w:cs="Arial"/>
                <w:color w:val="000000"/>
                <w:bdr w:val="none" w:sz="0" w:space="0" w:color="auto"/>
                <w:lang w:eastAsia="es-CO"/>
              </w:rPr>
              <w:t xml:space="preserve"> sp.</w:t>
            </w:r>
          </w:p>
        </w:tc>
        <w:tc>
          <w:tcPr>
            <w:tcW w:w="1276" w:type="dxa"/>
            <w:tcBorders>
              <w:top w:val="nil"/>
              <w:left w:val="nil"/>
              <w:bottom w:val="nil"/>
              <w:right w:val="nil"/>
            </w:tcBorders>
            <w:shd w:val="clear" w:color="auto" w:fill="auto"/>
            <w:noWrap/>
            <w:vAlign w:val="center"/>
            <w:hideMark/>
          </w:tcPr>
          <w:p w14:paraId="5424A407" w14:textId="7955A87C" w:rsidR="008D689F" w:rsidRPr="002C47DB" w:rsidRDefault="008D689F"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bdr w:val="none" w:sz="0" w:space="0" w:color="auto"/>
                <w:lang w:eastAsia="es-CO"/>
              </w:rPr>
              <w:t>JN153082</w:t>
            </w:r>
          </w:p>
        </w:tc>
        <w:tc>
          <w:tcPr>
            <w:tcW w:w="1134" w:type="dxa"/>
            <w:tcBorders>
              <w:top w:val="nil"/>
              <w:left w:val="nil"/>
              <w:bottom w:val="nil"/>
              <w:right w:val="nil"/>
            </w:tcBorders>
            <w:shd w:val="clear" w:color="auto" w:fill="auto"/>
            <w:noWrap/>
            <w:vAlign w:val="center"/>
            <w:hideMark/>
          </w:tcPr>
          <w:p w14:paraId="1CB57B5C" w14:textId="7D782345" w:rsidR="008D689F" w:rsidRPr="002C47DB" w:rsidRDefault="008D689F"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bdr w:val="none" w:sz="0" w:space="0" w:color="auto"/>
                <w:lang w:eastAsia="es-CO"/>
              </w:rPr>
              <w:t>99.1</w:t>
            </w:r>
          </w:p>
        </w:tc>
      </w:tr>
      <w:tr w:rsidR="008D689F" w:rsidRPr="002C47DB" w14:paraId="5678A5F5" w14:textId="77777777" w:rsidTr="00240AD6">
        <w:trPr>
          <w:trHeight w:val="288"/>
          <w:jc w:val="center"/>
        </w:trPr>
        <w:tc>
          <w:tcPr>
            <w:tcW w:w="1506" w:type="dxa"/>
            <w:tcBorders>
              <w:top w:val="nil"/>
              <w:left w:val="nil"/>
              <w:bottom w:val="nil"/>
              <w:right w:val="nil"/>
            </w:tcBorders>
            <w:shd w:val="clear" w:color="auto" w:fill="auto"/>
            <w:vAlign w:val="center"/>
            <w:hideMark/>
          </w:tcPr>
          <w:p w14:paraId="5198734C" w14:textId="399276D0" w:rsidR="008D689F" w:rsidRPr="002C47DB" w:rsidRDefault="008D689F"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color w:val="000000"/>
                <w:bdr w:val="none" w:sz="0" w:space="0" w:color="auto"/>
                <w:lang w:eastAsia="es-CO"/>
              </w:rPr>
              <w:t>EAFIT-F0056</w:t>
            </w:r>
          </w:p>
        </w:tc>
        <w:tc>
          <w:tcPr>
            <w:tcW w:w="902" w:type="dxa"/>
            <w:tcBorders>
              <w:top w:val="nil"/>
              <w:left w:val="nil"/>
              <w:bottom w:val="nil"/>
              <w:right w:val="nil"/>
            </w:tcBorders>
            <w:shd w:val="clear" w:color="auto" w:fill="auto"/>
            <w:vAlign w:val="center"/>
            <w:hideMark/>
          </w:tcPr>
          <w:p w14:paraId="608BFE3A" w14:textId="633F4937" w:rsidR="008D689F" w:rsidRPr="002C47DB" w:rsidRDefault="008D689F"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color w:val="000000"/>
                <w:bdr w:val="none" w:sz="0" w:space="0" w:color="auto"/>
                <w:lang w:eastAsia="es-CO"/>
              </w:rPr>
              <w:t>SHL</w:t>
            </w:r>
          </w:p>
        </w:tc>
        <w:tc>
          <w:tcPr>
            <w:tcW w:w="1008" w:type="dxa"/>
            <w:tcBorders>
              <w:top w:val="nil"/>
              <w:left w:val="nil"/>
              <w:bottom w:val="nil"/>
              <w:right w:val="nil"/>
            </w:tcBorders>
            <w:vAlign w:val="center"/>
          </w:tcPr>
          <w:p w14:paraId="6045A6DA" w14:textId="30A82DDA" w:rsidR="008D689F" w:rsidRPr="002C47DB" w:rsidRDefault="008D689F"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i/>
                <w:iCs/>
                <w:color w:val="000000"/>
                <w:bdr w:val="none" w:sz="0" w:space="0" w:color="auto"/>
                <w:lang w:eastAsia="es-CO"/>
              </w:rPr>
            </w:pPr>
            <w:r w:rsidRPr="002C47DB">
              <w:rPr>
                <w:rFonts w:ascii="Arial" w:eastAsia="Times New Roman" w:hAnsi="Arial" w:cs="Arial"/>
                <w:color w:val="000000"/>
                <w:bdr w:val="none" w:sz="0" w:space="0" w:color="auto"/>
                <w:lang w:eastAsia="es-CO"/>
              </w:rPr>
              <w:t>2021</w:t>
            </w:r>
          </w:p>
        </w:tc>
        <w:tc>
          <w:tcPr>
            <w:tcW w:w="2821" w:type="dxa"/>
            <w:tcBorders>
              <w:top w:val="nil"/>
              <w:left w:val="nil"/>
              <w:bottom w:val="nil"/>
              <w:right w:val="nil"/>
            </w:tcBorders>
            <w:shd w:val="clear" w:color="auto" w:fill="auto"/>
            <w:noWrap/>
            <w:vAlign w:val="center"/>
            <w:hideMark/>
          </w:tcPr>
          <w:p w14:paraId="75A4EC2E" w14:textId="0E5B512B" w:rsidR="008D689F" w:rsidRPr="002C47DB" w:rsidRDefault="008D689F"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proofErr w:type="spellStart"/>
            <w:r w:rsidRPr="002C47DB">
              <w:rPr>
                <w:rFonts w:ascii="Arial" w:eastAsia="Times New Roman" w:hAnsi="Arial" w:cs="Arial"/>
                <w:i/>
                <w:iCs/>
                <w:color w:val="000000"/>
                <w:bdr w:val="none" w:sz="0" w:space="0" w:color="auto"/>
                <w:lang w:eastAsia="es-CO"/>
              </w:rPr>
              <w:t>Diaporthe</w:t>
            </w:r>
            <w:proofErr w:type="spellEnd"/>
            <w:r w:rsidRPr="002C47DB">
              <w:rPr>
                <w:rFonts w:ascii="Arial" w:eastAsia="Times New Roman" w:hAnsi="Arial" w:cs="Arial"/>
                <w:i/>
                <w:iCs/>
                <w:color w:val="000000"/>
                <w:bdr w:val="none" w:sz="0" w:space="0" w:color="auto"/>
                <w:lang w:eastAsia="es-CO"/>
              </w:rPr>
              <w:t xml:space="preserve"> </w:t>
            </w:r>
            <w:proofErr w:type="spellStart"/>
            <w:r w:rsidRPr="002C47DB">
              <w:rPr>
                <w:rFonts w:ascii="Arial" w:eastAsia="Times New Roman" w:hAnsi="Arial" w:cs="Arial"/>
                <w:i/>
                <w:iCs/>
                <w:color w:val="000000"/>
                <w:bdr w:val="none" w:sz="0" w:space="0" w:color="auto"/>
                <w:lang w:eastAsia="es-CO"/>
              </w:rPr>
              <w:t>phaseolorum</w:t>
            </w:r>
            <w:proofErr w:type="spellEnd"/>
          </w:p>
        </w:tc>
        <w:tc>
          <w:tcPr>
            <w:tcW w:w="1276" w:type="dxa"/>
            <w:tcBorders>
              <w:top w:val="nil"/>
              <w:left w:val="nil"/>
              <w:bottom w:val="nil"/>
              <w:right w:val="nil"/>
            </w:tcBorders>
            <w:shd w:val="clear" w:color="auto" w:fill="auto"/>
            <w:noWrap/>
            <w:vAlign w:val="center"/>
            <w:hideMark/>
          </w:tcPr>
          <w:p w14:paraId="53059D3E" w14:textId="1F342D9A" w:rsidR="008D689F" w:rsidRPr="002C47DB" w:rsidRDefault="008D689F"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bdr w:val="none" w:sz="0" w:space="0" w:color="auto"/>
                <w:lang w:eastAsia="es-CO"/>
              </w:rPr>
              <w:t>MN997107</w:t>
            </w:r>
          </w:p>
        </w:tc>
        <w:tc>
          <w:tcPr>
            <w:tcW w:w="1134" w:type="dxa"/>
            <w:tcBorders>
              <w:top w:val="nil"/>
              <w:left w:val="nil"/>
              <w:bottom w:val="nil"/>
              <w:right w:val="nil"/>
            </w:tcBorders>
            <w:shd w:val="clear" w:color="auto" w:fill="auto"/>
            <w:noWrap/>
            <w:vAlign w:val="center"/>
            <w:hideMark/>
          </w:tcPr>
          <w:p w14:paraId="196E292B" w14:textId="636E4C03" w:rsidR="008D689F" w:rsidRPr="002C47DB" w:rsidRDefault="008D689F"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bdr w:val="none" w:sz="0" w:space="0" w:color="auto"/>
                <w:lang w:eastAsia="es-CO"/>
              </w:rPr>
              <w:t>99.8</w:t>
            </w:r>
          </w:p>
        </w:tc>
      </w:tr>
      <w:tr w:rsidR="008D689F" w:rsidRPr="002C47DB" w14:paraId="537FC615" w14:textId="77777777" w:rsidTr="00240AD6">
        <w:trPr>
          <w:trHeight w:val="288"/>
          <w:jc w:val="center"/>
        </w:trPr>
        <w:tc>
          <w:tcPr>
            <w:tcW w:w="1506" w:type="dxa"/>
            <w:tcBorders>
              <w:top w:val="nil"/>
              <w:left w:val="nil"/>
              <w:bottom w:val="nil"/>
              <w:right w:val="nil"/>
            </w:tcBorders>
            <w:shd w:val="clear" w:color="auto" w:fill="auto"/>
            <w:vAlign w:val="center"/>
            <w:hideMark/>
          </w:tcPr>
          <w:p w14:paraId="6D839D6A" w14:textId="1C5060A5" w:rsidR="008D689F" w:rsidRPr="002C47DB" w:rsidRDefault="008D689F"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color w:val="000000"/>
                <w:bdr w:val="none" w:sz="0" w:space="0" w:color="auto"/>
                <w:lang w:eastAsia="es-CO"/>
              </w:rPr>
              <w:t>EAFIT-F0057</w:t>
            </w:r>
          </w:p>
        </w:tc>
        <w:tc>
          <w:tcPr>
            <w:tcW w:w="902" w:type="dxa"/>
            <w:tcBorders>
              <w:top w:val="nil"/>
              <w:left w:val="nil"/>
              <w:bottom w:val="nil"/>
              <w:right w:val="nil"/>
            </w:tcBorders>
            <w:shd w:val="clear" w:color="auto" w:fill="auto"/>
            <w:vAlign w:val="center"/>
            <w:hideMark/>
          </w:tcPr>
          <w:p w14:paraId="6D3ADD8C" w14:textId="38602DB9" w:rsidR="008D689F" w:rsidRPr="002C47DB" w:rsidRDefault="008D689F"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color w:val="000000"/>
                <w:bdr w:val="none" w:sz="0" w:space="0" w:color="auto"/>
                <w:lang w:eastAsia="es-CO"/>
              </w:rPr>
              <w:t>SHL</w:t>
            </w:r>
          </w:p>
        </w:tc>
        <w:tc>
          <w:tcPr>
            <w:tcW w:w="1008" w:type="dxa"/>
            <w:tcBorders>
              <w:top w:val="nil"/>
              <w:left w:val="nil"/>
              <w:bottom w:val="nil"/>
              <w:right w:val="nil"/>
            </w:tcBorders>
            <w:vAlign w:val="center"/>
          </w:tcPr>
          <w:p w14:paraId="19284B38" w14:textId="715FFB8D" w:rsidR="008D689F" w:rsidRPr="002C47DB" w:rsidRDefault="008D689F"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i/>
                <w:iCs/>
                <w:color w:val="000000"/>
                <w:bdr w:val="none" w:sz="0" w:space="0" w:color="auto"/>
                <w:lang w:eastAsia="es-CO"/>
              </w:rPr>
            </w:pPr>
            <w:r w:rsidRPr="002C47DB">
              <w:rPr>
                <w:rFonts w:ascii="Arial" w:eastAsia="Times New Roman" w:hAnsi="Arial" w:cs="Arial"/>
                <w:color w:val="000000"/>
                <w:bdr w:val="none" w:sz="0" w:space="0" w:color="auto"/>
                <w:lang w:eastAsia="es-CO"/>
              </w:rPr>
              <w:t>2021</w:t>
            </w:r>
          </w:p>
        </w:tc>
        <w:tc>
          <w:tcPr>
            <w:tcW w:w="2821" w:type="dxa"/>
            <w:tcBorders>
              <w:top w:val="nil"/>
              <w:left w:val="nil"/>
              <w:bottom w:val="nil"/>
              <w:right w:val="nil"/>
            </w:tcBorders>
            <w:shd w:val="clear" w:color="auto" w:fill="auto"/>
            <w:noWrap/>
            <w:vAlign w:val="center"/>
            <w:hideMark/>
          </w:tcPr>
          <w:p w14:paraId="06522F63" w14:textId="6B1ED6EE" w:rsidR="008D689F" w:rsidRPr="002C47DB" w:rsidRDefault="008D689F"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proofErr w:type="spellStart"/>
            <w:r w:rsidRPr="002C47DB">
              <w:rPr>
                <w:rFonts w:ascii="Arial" w:eastAsia="Times New Roman" w:hAnsi="Arial" w:cs="Arial"/>
                <w:i/>
                <w:iCs/>
                <w:color w:val="000000"/>
                <w:bdr w:val="none" w:sz="0" w:space="0" w:color="auto"/>
                <w:lang w:eastAsia="es-CO"/>
              </w:rPr>
              <w:t>Cytospora</w:t>
            </w:r>
            <w:proofErr w:type="spellEnd"/>
            <w:r w:rsidRPr="002C47DB">
              <w:rPr>
                <w:rFonts w:ascii="Arial" w:eastAsia="Times New Roman" w:hAnsi="Arial" w:cs="Arial"/>
                <w:color w:val="000000"/>
                <w:bdr w:val="none" w:sz="0" w:space="0" w:color="auto"/>
                <w:lang w:eastAsia="es-CO"/>
              </w:rPr>
              <w:t xml:space="preserve"> sp.</w:t>
            </w:r>
          </w:p>
        </w:tc>
        <w:tc>
          <w:tcPr>
            <w:tcW w:w="1276" w:type="dxa"/>
            <w:tcBorders>
              <w:top w:val="nil"/>
              <w:left w:val="nil"/>
              <w:bottom w:val="nil"/>
              <w:right w:val="nil"/>
            </w:tcBorders>
            <w:shd w:val="clear" w:color="auto" w:fill="auto"/>
            <w:noWrap/>
            <w:vAlign w:val="center"/>
            <w:hideMark/>
          </w:tcPr>
          <w:p w14:paraId="19F08F41" w14:textId="30E9F7DB" w:rsidR="008D689F" w:rsidRPr="002C47DB" w:rsidRDefault="008D689F"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bdr w:val="none" w:sz="0" w:space="0" w:color="auto"/>
                <w:lang w:eastAsia="es-CO"/>
              </w:rPr>
              <w:t>KT777722</w:t>
            </w:r>
          </w:p>
        </w:tc>
        <w:tc>
          <w:tcPr>
            <w:tcW w:w="1134" w:type="dxa"/>
            <w:tcBorders>
              <w:top w:val="nil"/>
              <w:left w:val="nil"/>
              <w:bottom w:val="nil"/>
              <w:right w:val="nil"/>
            </w:tcBorders>
            <w:shd w:val="clear" w:color="auto" w:fill="auto"/>
            <w:noWrap/>
            <w:vAlign w:val="center"/>
            <w:hideMark/>
          </w:tcPr>
          <w:p w14:paraId="3CB4837C" w14:textId="2A96D198" w:rsidR="008D689F" w:rsidRPr="002C47DB" w:rsidRDefault="008D689F"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bdr w:val="none" w:sz="0" w:space="0" w:color="auto"/>
                <w:lang w:eastAsia="es-CO"/>
              </w:rPr>
              <w:t>99.7</w:t>
            </w:r>
          </w:p>
        </w:tc>
      </w:tr>
      <w:tr w:rsidR="008D689F" w:rsidRPr="002C47DB" w14:paraId="2DAB59B6" w14:textId="77777777" w:rsidTr="00240AD6">
        <w:trPr>
          <w:trHeight w:val="288"/>
          <w:jc w:val="center"/>
        </w:trPr>
        <w:tc>
          <w:tcPr>
            <w:tcW w:w="1506" w:type="dxa"/>
            <w:tcBorders>
              <w:top w:val="nil"/>
              <w:left w:val="nil"/>
              <w:bottom w:val="nil"/>
              <w:right w:val="nil"/>
            </w:tcBorders>
            <w:shd w:val="clear" w:color="auto" w:fill="auto"/>
            <w:vAlign w:val="center"/>
            <w:hideMark/>
          </w:tcPr>
          <w:p w14:paraId="67DF043E" w14:textId="783BEB84" w:rsidR="008D689F" w:rsidRPr="002C47DB" w:rsidRDefault="008D689F"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color w:val="000000"/>
                <w:bdr w:val="none" w:sz="0" w:space="0" w:color="auto"/>
                <w:lang w:eastAsia="es-CO"/>
              </w:rPr>
              <w:t>EAFIT-F0058</w:t>
            </w:r>
          </w:p>
        </w:tc>
        <w:tc>
          <w:tcPr>
            <w:tcW w:w="902" w:type="dxa"/>
            <w:tcBorders>
              <w:top w:val="nil"/>
              <w:left w:val="nil"/>
              <w:bottom w:val="nil"/>
              <w:right w:val="nil"/>
            </w:tcBorders>
            <w:shd w:val="clear" w:color="auto" w:fill="auto"/>
            <w:vAlign w:val="center"/>
            <w:hideMark/>
          </w:tcPr>
          <w:p w14:paraId="71B2BEF3" w14:textId="4A251313" w:rsidR="008D689F" w:rsidRPr="002C47DB" w:rsidRDefault="008D689F"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color w:val="000000"/>
                <w:bdr w:val="none" w:sz="0" w:space="0" w:color="auto"/>
                <w:lang w:eastAsia="es-CO"/>
              </w:rPr>
              <w:t>SHL</w:t>
            </w:r>
          </w:p>
        </w:tc>
        <w:tc>
          <w:tcPr>
            <w:tcW w:w="1008" w:type="dxa"/>
            <w:tcBorders>
              <w:top w:val="nil"/>
              <w:left w:val="nil"/>
              <w:bottom w:val="nil"/>
              <w:right w:val="nil"/>
            </w:tcBorders>
            <w:vAlign w:val="center"/>
          </w:tcPr>
          <w:p w14:paraId="0A976D11" w14:textId="2904DA33" w:rsidR="008D689F" w:rsidRPr="002C47DB" w:rsidRDefault="008D689F"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i/>
                <w:iCs/>
                <w:color w:val="000000"/>
                <w:bdr w:val="none" w:sz="0" w:space="0" w:color="auto"/>
                <w:lang w:eastAsia="es-CO"/>
              </w:rPr>
            </w:pPr>
            <w:r w:rsidRPr="002C47DB">
              <w:rPr>
                <w:rFonts w:ascii="Arial" w:eastAsia="Times New Roman" w:hAnsi="Arial" w:cs="Arial"/>
                <w:color w:val="000000"/>
                <w:bdr w:val="none" w:sz="0" w:space="0" w:color="auto"/>
                <w:lang w:eastAsia="es-CO"/>
              </w:rPr>
              <w:t>2021</w:t>
            </w:r>
          </w:p>
        </w:tc>
        <w:tc>
          <w:tcPr>
            <w:tcW w:w="2821" w:type="dxa"/>
            <w:tcBorders>
              <w:top w:val="nil"/>
              <w:left w:val="nil"/>
              <w:bottom w:val="nil"/>
              <w:right w:val="nil"/>
            </w:tcBorders>
            <w:shd w:val="clear" w:color="auto" w:fill="auto"/>
            <w:noWrap/>
            <w:vAlign w:val="center"/>
            <w:hideMark/>
          </w:tcPr>
          <w:p w14:paraId="715456DA" w14:textId="39DA6668" w:rsidR="008D689F" w:rsidRPr="002C47DB" w:rsidRDefault="008D689F"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proofErr w:type="spellStart"/>
            <w:r w:rsidRPr="002C47DB">
              <w:rPr>
                <w:rFonts w:ascii="Arial" w:eastAsia="Times New Roman" w:hAnsi="Arial" w:cs="Arial"/>
                <w:i/>
                <w:iCs/>
                <w:color w:val="000000"/>
                <w:bdr w:val="none" w:sz="0" w:space="0" w:color="auto"/>
                <w:lang w:eastAsia="es-CO"/>
              </w:rPr>
              <w:t>Cytospora</w:t>
            </w:r>
            <w:proofErr w:type="spellEnd"/>
            <w:r w:rsidRPr="002C47DB">
              <w:rPr>
                <w:rFonts w:ascii="Arial" w:eastAsia="Times New Roman" w:hAnsi="Arial" w:cs="Arial"/>
                <w:color w:val="000000"/>
                <w:bdr w:val="none" w:sz="0" w:space="0" w:color="auto"/>
                <w:lang w:eastAsia="es-CO"/>
              </w:rPr>
              <w:t xml:space="preserve"> sp.</w:t>
            </w:r>
          </w:p>
        </w:tc>
        <w:tc>
          <w:tcPr>
            <w:tcW w:w="1276" w:type="dxa"/>
            <w:tcBorders>
              <w:top w:val="nil"/>
              <w:left w:val="nil"/>
              <w:bottom w:val="nil"/>
              <w:right w:val="nil"/>
            </w:tcBorders>
            <w:shd w:val="clear" w:color="auto" w:fill="auto"/>
            <w:noWrap/>
            <w:vAlign w:val="center"/>
            <w:hideMark/>
          </w:tcPr>
          <w:p w14:paraId="4B94DCA9" w14:textId="41CD559F" w:rsidR="008D689F" w:rsidRPr="002C47DB" w:rsidRDefault="008D689F"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bdr w:val="none" w:sz="0" w:space="0" w:color="auto"/>
                <w:lang w:eastAsia="es-CO"/>
              </w:rPr>
              <w:t>KP133194</w:t>
            </w:r>
          </w:p>
        </w:tc>
        <w:tc>
          <w:tcPr>
            <w:tcW w:w="1134" w:type="dxa"/>
            <w:tcBorders>
              <w:top w:val="nil"/>
              <w:left w:val="nil"/>
              <w:bottom w:val="nil"/>
              <w:right w:val="nil"/>
            </w:tcBorders>
            <w:shd w:val="clear" w:color="auto" w:fill="auto"/>
            <w:noWrap/>
            <w:vAlign w:val="center"/>
            <w:hideMark/>
          </w:tcPr>
          <w:p w14:paraId="28E215CA" w14:textId="142C31FE" w:rsidR="008D689F" w:rsidRPr="002C47DB" w:rsidRDefault="008D689F"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bdr w:val="none" w:sz="0" w:space="0" w:color="auto"/>
                <w:lang w:eastAsia="es-CO"/>
              </w:rPr>
              <w:t>99.5</w:t>
            </w:r>
          </w:p>
        </w:tc>
      </w:tr>
      <w:tr w:rsidR="008D689F" w:rsidRPr="002C47DB" w14:paraId="5F5C543B" w14:textId="77777777" w:rsidTr="00240AD6">
        <w:trPr>
          <w:trHeight w:val="288"/>
          <w:jc w:val="center"/>
        </w:trPr>
        <w:tc>
          <w:tcPr>
            <w:tcW w:w="1506" w:type="dxa"/>
            <w:tcBorders>
              <w:top w:val="nil"/>
              <w:left w:val="nil"/>
              <w:bottom w:val="nil"/>
              <w:right w:val="nil"/>
            </w:tcBorders>
            <w:shd w:val="clear" w:color="auto" w:fill="auto"/>
            <w:vAlign w:val="center"/>
            <w:hideMark/>
          </w:tcPr>
          <w:p w14:paraId="219D5BDB" w14:textId="0EB90167" w:rsidR="008D689F" w:rsidRPr="002C47DB" w:rsidRDefault="008D689F"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color w:val="000000"/>
                <w:bdr w:val="none" w:sz="0" w:space="0" w:color="auto"/>
                <w:lang w:eastAsia="es-CO"/>
              </w:rPr>
              <w:t>EAFIT-F0059</w:t>
            </w:r>
          </w:p>
        </w:tc>
        <w:tc>
          <w:tcPr>
            <w:tcW w:w="902" w:type="dxa"/>
            <w:tcBorders>
              <w:top w:val="nil"/>
              <w:left w:val="nil"/>
              <w:bottom w:val="nil"/>
              <w:right w:val="nil"/>
            </w:tcBorders>
            <w:shd w:val="clear" w:color="auto" w:fill="auto"/>
            <w:vAlign w:val="center"/>
            <w:hideMark/>
          </w:tcPr>
          <w:p w14:paraId="2CD9B800" w14:textId="07C82AF8" w:rsidR="008D689F" w:rsidRPr="002C47DB" w:rsidRDefault="008D689F"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color w:val="000000"/>
                <w:bdr w:val="none" w:sz="0" w:space="0" w:color="auto"/>
                <w:lang w:eastAsia="es-CO"/>
              </w:rPr>
              <w:t>EHL</w:t>
            </w:r>
          </w:p>
        </w:tc>
        <w:tc>
          <w:tcPr>
            <w:tcW w:w="1008" w:type="dxa"/>
            <w:tcBorders>
              <w:top w:val="nil"/>
              <w:left w:val="nil"/>
              <w:bottom w:val="nil"/>
              <w:right w:val="nil"/>
            </w:tcBorders>
            <w:vAlign w:val="center"/>
          </w:tcPr>
          <w:p w14:paraId="205C27E1" w14:textId="0A425453" w:rsidR="008D689F" w:rsidRPr="002C47DB" w:rsidRDefault="008D689F"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i/>
                <w:iCs/>
                <w:color w:val="000000"/>
                <w:bdr w:val="none" w:sz="0" w:space="0" w:color="auto"/>
                <w:lang w:eastAsia="es-CO"/>
              </w:rPr>
            </w:pPr>
            <w:r w:rsidRPr="002C47DB">
              <w:rPr>
                <w:rFonts w:ascii="Arial" w:eastAsia="Times New Roman" w:hAnsi="Arial" w:cs="Arial"/>
                <w:color w:val="000000"/>
                <w:bdr w:val="none" w:sz="0" w:space="0" w:color="auto"/>
                <w:lang w:eastAsia="es-CO"/>
              </w:rPr>
              <w:t>2021</w:t>
            </w:r>
          </w:p>
        </w:tc>
        <w:tc>
          <w:tcPr>
            <w:tcW w:w="2821" w:type="dxa"/>
            <w:tcBorders>
              <w:top w:val="nil"/>
              <w:left w:val="nil"/>
              <w:bottom w:val="nil"/>
              <w:right w:val="nil"/>
            </w:tcBorders>
            <w:shd w:val="clear" w:color="auto" w:fill="auto"/>
            <w:vAlign w:val="center"/>
            <w:hideMark/>
          </w:tcPr>
          <w:p w14:paraId="3774B0DE" w14:textId="6E3FCB03" w:rsidR="008D689F" w:rsidRPr="002C47DB" w:rsidRDefault="008D689F"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i/>
                <w:iCs/>
                <w:color w:val="000000"/>
                <w:bdr w:val="none" w:sz="0" w:space="0" w:color="auto"/>
                <w:lang w:eastAsia="es-CO"/>
              </w:rPr>
              <w:t xml:space="preserve">Alternaria </w:t>
            </w:r>
            <w:proofErr w:type="spellStart"/>
            <w:r w:rsidRPr="002C47DB">
              <w:rPr>
                <w:rFonts w:ascii="Arial" w:eastAsia="Times New Roman" w:hAnsi="Arial" w:cs="Arial"/>
                <w:i/>
                <w:iCs/>
                <w:color w:val="000000"/>
                <w:bdr w:val="none" w:sz="0" w:space="0" w:color="auto"/>
                <w:lang w:eastAsia="es-CO"/>
              </w:rPr>
              <w:t>argyroxiphii</w:t>
            </w:r>
            <w:proofErr w:type="spellEnd"/>
          </w:p>
        </w:tc>
        <w:tc>
          <w:tcPr>
            <w:tcW w:w="1276" w:type="dxa"/>
            <w:tcBorders>
              <w:top w:val="nil"/>
              <w:left w:val="nil"/>
              <w:bottom w:val="nil"/>
              <w:right w:val="nil"/>
            </w:tcBorders>
            <w:shd w:val="clear" w:color="auto" w:fill="auto"/>
            <w:vAlign w:val="center"/>
            <w:hideMark/>
          </w:tcPr>
          <w:p w14:paraId="12B1F876" w14:textId="15A5E48D" w:rsidR="008D689F" w:rsidRPr="002C47DB" w:rsidRDefault="008D689F"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bdr w:val="none" w:sz="0" w:space="0" w:color="auto"/>
                <w:lang w:eastAsia="es-CO"/>
              </w:rPr>
              <w:t>NR136074</w:t>
            </w:r>
          </w:p>
        </w:tc>
        <w:tc>
          <w:tcPr>
            <w:tcW w:w="1134" w:type="dxa"/>
            <w:tcBorders>
              <w:top w:val="nil"/>
              <w:left w:val="nil"/>
              <w:bottom w:val="nil"/>
              <w:right w:val="nil"/>
            </w:tcBorders>
            <w:shd w:val="clear" w:color="auto" w:fill="auto"/>
            <w:vAlign w:val="center"/>
            <w:hideMark/>
          </w:tcPr>
          <w:p w14:paraId="5095891A" w14:textId="1271D633" w:rsidR="008D689F" w:rsidRPr="002C47DB" w:rsidRDefault="008D689F"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bdr w:val="none" w:sz="0" w:space="0" w:color="auto"/>
                <w:lang w:eastAsia="es-CO"/>
              </w:rPr>
              <w:t>100</w:t>
            </w:r>
          </w:p>
        </w:tc>
      </w:tr>
      <w:tr w:rsidR="008D689F" w:rsidRPr="002C47DB" w14:paraId="2D93700A" w14:textId="77777777" w:rsidTr="00240AD6">
        <w:trPr>
          <w:trHeight w:val="288"/>
          <w:jc w:val="center"/>
        </w:trPr>
        <w:tc>
          <w:tcPr>
            <w:tcW w:w="1506" w:type="dxa"/>
            <w:tcBorders>
              <w:top w:val="nil"/>
              <w:left w:val="nil"/>
              <w:bottom w:val="nil"/>
              <w:right w:val="nil"/>
            </w:tcBorders>
            <w:shd w:val="clear" w:color="auto" w:fill="auto"/>
            <w:vAlign w:val="center"/>
            <w:hideMark/>
          </w:tcPr>
          <w:p w14:paraId="7418550A" w14:textId="2894E261" w:rsidR="008D689F" w:rsidRPr="002C47DB" w:rsidRDefault="008D689F"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color w:val="000000"/>
                <w:bdr w:val="none" w:sz="0" w:space="0" w:color="auto"/>
                <w:lang w:eastAsia="es-CO"/>
              </w:rPr>
              <w:t>EAFIT-F0060</w:t>
            </w:r>
          </w:p>
        </w:tc>
        <w:tc>
          <w:tcPr>
            <w:tcW w:w="902" w:type="dxa"/>
            <w:tcBorders>
              <w:top w:val="nil"/>
              <w:left w:val="nil"/>
              <w:bottom w:val="nil"/>
              <w:right w:val="nil"/>
            </w:tcBorders>
            <w:shd w:val="clear" w:color="auto" w:fill="auto"/>
            <w:vAlign w:val="center"/>
            <w:hideMark/>
          </w:tcPr>
          <w:p w14:paraId="64835944" w14:textId="68801070" w:rsidR="008D689F" w:rsidRPr="002C47DB" w:rsidRDefault="008D689F"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color w:val="000000"/>
                <w:bdr w:val="none" w:sz="0" w:space="0" w:color="auto"/>
                <w:lang w:eastAsia="es-CO"/>
              </w:rPr>
              <w:t>EHL</w:t>
            </w:r>
          </w:p>
        </w:tc>
        <w:tc>
          <w:tcPr>
            <w:tcW w:w="1008" w:type="dxa"/>
            <w:tcBorders>
              <w:top w:val="nil"/>
              <w:left w:val="nil"/>
              <w:bottom w:val="nil"/>
              <w:right w:val="nil"/>
            </w:tcBorders>
            <w:vAlign w:val="center"/>
          </w:tcPr>
          <w:p w14:paraId="6C12E9F5" w14:textId="1D929B9F" w:rsidR="008D689F" w:rsidRPr="002C47DB" w:rsidRDefault="008D689F"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i/>
                <w:iCs/>
                <w:color w:val="000000"/>
                <w:bdr w:val="none" w:sz="0" w:space="0" w:color="auto"/>
                <w:lang w:eastAsia="es-CO"/>
              </w:rPr>
            </w:pPr>
            <w:r w:rsidRPr="002C47DB">
              <w:rPr>
                <w:rFonts w:ascii="Arial" w:eastAsia="Times New Roman" w:hAnsi="Arial" w:cs="Arial"/>
                <w:color w:val="000000"/>
                <w:bdr w:val="none" w:sz="0" w:space="0" w:color="auto"/>
                <w:lang w:eastAsia="es-CO"/>
              </w:rPr>
              <w:t>2021</w:t>
            </w:r>
          </w:p>
        </w:tc>
        <w:tc>
          <w:tcPr>
            <w:tcW w:w="2821" w:type="dxa"/>
            <w:tcBorders>
              <w:top w:val="nil"/>
              <w:left w:val="nil"/>
              <w:bottom w:val="nil"/>
              <w:right w:val="nil"/>
            </w:tcBorders>
            <w:shd w:val="clear" w:color="auto" w:fill="auto"/>
            <w:noWrap/>
            <w:vAlign w:val="center"/>
            <w:hideMark/>
          </w:tcPr>
          <w:p w14:paraId="1E0470A1" w14:textId="0A72AAE6" w:rsidR="008D689F" w:rsidRPr="002C47DB" w:rsidRDefault="008D689F"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i/>
                <w:iCs/>
                <w:color w:val="000000"/>
                <w:bdr w:val="none" w:sz="0" w:space="0" w:color="auto"/>
                <w:lang w:eastAsia="es-CO"/>
              </w:rPr>
              <w:t xml:space="preserve">Colletotrichum </w:t>
            </w:r>
            <w:proofErr w:type="spellStart"/>
            <w:r w:rsidRPr="002C47DB">
              <w:rPr>
                <w:rFonts w:ascii="Arial" w:eastAsia="Times New Roman" w:hAnsi="Arial" w:cs="Arial"/>
                <w:i/>
                <w:iCs/>
                <w:color w:val="000000"/>
                <w:bdr w:val="none" w:sz="0" w:space="0" w:color="auto"/>
                <w:lang w:eastAsia="es-CO"/>
              </w:rPr>
              <w:t>cordylinicola</w:t>
            </w:r>
            <w:proofErr w:type="spellEnd"/>
          </w:p>
        </w:tc>
        <w:tc>
          <w:tcPr>
            <w:tcW w:w="1276" w:type="dxa"/>
            <w:tcBorders>
              <w:top w:val="nil"/>
              <w:left w:val="nil"/>
              <w:bottom w:val="nil"/>
              <w:right w:val="nil"/>
            </w:tcBorders>
            <w:shd w:val="clear" w:color="auto" w:fill="auto"/>
            <w:noWrap/>
            <w:vAlign w:val="center"/>
            <w:hideMark/>
          </w:tcPr>
          <w:p w14:paraId="2B618BAF" w14:textId="20B9F6CD" w:rsidR="008D689F" w:rsidRPr="002C47DB" w:rsidRDefault="008D689F"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bdr w:val="none" w:sz="0" w:space="0" w:color="auto"/>
                <w:lang w:eastAsia="es-CO"/>
              </w:rPr>
              <w:t>MZ725045</w:t>
            </w:r>
          </w:p>
        </w:tc>
        <w:tc>
          <w:tcPr>
            <w:tcW w:w="1134" w:type="dxa"/>
            <w:tcBorders>
              <w:top w:val="nil"/>
              <w:left w:val="nil"/>
              <w:bottom w:val="nil"/>
              <w:right w:val="nil"/>
            </w:tcBorders>
            <w:shd w:val="clear" w:color="auto" w:fill="auto"/>
            <w:noWrap/>
            <w:vAlign w:val="center"/>
            <w:hideMark/>
          </w:tcPr>
          <w:p w14:paraId="58387F15" w14:textId="766D136C" w:rsidR="008D689F" w:rsidRPr="002C47DB" w:rsidRDefault="008D689F"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bdr w:val="none" w:sz="0" w:space="0" w:color="auto"/>
                <w:lang w:eastAsia="es-CO"/>
              </w:rPr>
              <w:t>99.2</w:t>
            </w:r>
          </w:p>
        </w:tc>
      </w:tr>
      <w:tr w:rsidR="008D689F" w:rsidRPr="002C47DB" w14:paraId="10E5D0BE" w14:textId="77777777" w:rsidTr="00240AD6">
        <w:trPr>
          <w:trHeight w:val="288"/>
          <w:jc w:val="center"/>
        </w:trPr>
        <w:tc>
          <w:tcPr>
            <w:tcW w:w="1506" w:type="dxa"/>
            <w:tcBorders>
              <w:top w:val="nil"/>
              <w:left w:val="nil"/>
              <w:bottom w:val="nil"/>
              <w:right w:val="nil"/>
            </w:tcBorders>
            <w:shd w:val="clear" w:color="auto" w:fill="auto"/>
            <w:vAlign w:val="center"/>
            <w:hideMark/>
          </w:tcPr>
          <w:p w14:paraId="0C3DEB47" w14:textId="7A5F4CCB" w:rsidR="008D689F" w:rsidRPr="002C47DB" w:rsidRDefault="008D689F"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color w:val="000000"/>
                <w:bdr w:val="none" w:sz="0" w:space="0" w:color="auto"/>
                <w:lang w:eastAsia="es-CO"/>
              </w:rPr>
              <w:t>EAFIT-F0061</w:t>
            </w:r>
          </w:p>
        </w:tc>
        <w:tc>
          <w:tcPr>
            <w:tcW w:w="902" w:type="dxa"/>
            <w:tcBorders>
              <w:top w:val="nil"/>
              <w:left w:val="nil"/>
              <w:bottom w:val="nil"/>
              <w:right w:val="nil"/>
            </w:tcBorders>
            <w:shd w:val="clear" w:color="auto" w:fill="auto"/>
            <w:vAlign w:val="center"/>
            <w:hideMark/>
          </w:tcPr>
          <w:p w14:paraId="3E77CCBF" w14:textId="0CEAC7EE" w:rsidR="008D689F" w:rsidRPr="002C47DB" w:rsidRDefault="008D689F"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color w:val="000000"/>
                <w:bdr w:val="none" w:sz="0" w:space="0" w:color="auto"/>
                <w:lang w:eastAsia="es-CO"/>
              </w:rPr>
              <w:t>EHL</w:t>
            </w:r>
          </w:p>
        </w:tc>
        <w:tc>
          <w:tcPr>
            <w:tcW w:w="1008" w:type="dxa"/>
            <w:tcBorders>
              <w:top w:val="nil"/>
              <w:left w:val="nil"/>
              <w:bottom w:val="nil"/>
              <w:right w:val="nil"/>
            </w:tcBorders>
            <w:vAlign w:val="center"/>
          </w:tcPr>
          <w:p w14:paraId="01609AB8" w14:textId="2DA9B09F" w:rsidR="008D689F" w:rsidRPr="002C47DB" w:rsidRDefault="008D689F"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color w:val="000000"/>
                <w:bdr w:val="none" w:sz="0" w:space="0" w:color="auto"/>
                <w:lang w:eastAsia="es-CO"/>
              </w:rPr>
              <w:t>2021</w:t>
            </w:r>
          </w:p>
        </w:tc>
        <w:tc>
          <w:tcPr>
            <w:tcW w:w="2821" w:type="dxa"/>
            <w:tcBorders>
              <w:top w:val="nil"/>
              <w:left w:val="nil"/>
              <w:bottom w:val="nil"/>
              <w:right w:val="nil"/>
            </w:tcBorders>
            <w:shd w:val="clear" w:color="auto" w:fill="auto"/>
            <w:noWrap/>
            <w:vAlign w:val="center"/>
            <w:hideMark/>
          </w:tcPr>
          <w:p w14:paraId="14F69FF2" w14:textId="2CA642E2" w:rsidR="008D689F" w:rsidRPr="002C47DB" w:rsidRDefault="008D689F"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color w:val="000000"/>
                <w:bdr w:val="none" w:sz="0" w:space="0" w:color="auto"/>
                <w:lang w:eastAsia="es-CO"/>
              </w:rPr>
              <w:t>ND</w:t>
            </w:r>
          </w:p>
        </w:tc>
        <w:tc>
          <w:tcPr>
            <w:tcW w:w="1276" w:type="dxa"/>
            <w:tcBorders>
              <w:top w:val="nil"/>
              <w:left w:val="nil"/>
              <w:bottom w:val="nil"/>
              <w:right w:val="nil"/>
            </w:tcBorders>
            <w:shd w:val="clear" w:color="auto" w:fill="auto"/>
            <w:noWrap/>
            <w:vAlign w:val="center"/>
            <w:hideMark/>
          </w:tcPr>
          <w:p w14:paraId="5462B13F" w14:textId="39311FD4" w:rsidR="008D689F" w:rsidRPr="002C47DB" w:rsidRDefault="008D689F"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bdr w:val="none" w:sz="0" w:space="0" w:color="auto"/>
                <w:lang w:eastAsia="es-CO"/>
              </w:rPr>
              <w:t>ND</w:t>
            </w:r>
          </w:p>
        </w:tc>
        <w:tc>
          <w:tcPr>
            <w:tcW w:w="1134" w:type="dxa"/>
            <w:tcBorders>
              <w:top w:val="nil"/>
              <w:left w:val="nil"/>
              <w:bottom w:val="nil"/>
              <w:right w:val="nil"/>
            </w:tcBorders>
            <w:shd w:val="clear" w:color="auto" w:fill="auto"/>
            <w:noWrap/>
            <w:vAlign w:val="center"/>
            <w:hideMark/>
          </w:tcPr>
          <w:p w14:paraId="6936AFC7" w14:textId="64C191F2" w:rsidR="008D689F" w:rsidRPr="002C47DB" w:rsidRDefault="008D689F"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bdr w:val="none" w:sz="0" w:space="0" w:color="auto"/>
                <w:lang w:eastAsia="es-CO"/>
              </w:rPr>
              <w:t>ND</w:t>
            </w:r>
          </w:p>
        </w:tc>
      </w:tr>
      <w:tr w:rsidR="008D689F" w:rsidRPr="002C47DB" w14:paraId="1F997F4F" w14:textId="77777777" w:rsidTr="00240AD6">
        <w:trPr>
          <w:trHeight w:val="288"/>
          <w:jc w:val="center"/>
        </w:trPr>
        <w:tc>
          <w:tcPr>
            <w:tcW w:w="1506" w:type="dxa"/>
            <w:tcBorders>
              <w:top w:val="nil"/>
              <w:left w:val="nil"/>
              <w:bottom w:val="nil"/>
              <w:right w:val="nil"/>
            </w:tcBorders>
            <w:shd w:val="clear" w:color="auto" w:fill="auto"/>
            <w:vAlign w:val="center"/>
            <w:hideMark/>
          </w:tcPr>
          <w:p w14:paraId="5B85BD19" w14:textId="7D64D118" w:rsidR="008D689F" w:rsidRPr="002C47DB" w:rsidRDefault="008D689F"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color w:val="000000"/>
                <w:bdr w:val="none" w:sz="0" w:space="0" w:color="auto"/>
                <w:lang w:eastAsia="es-CO"/>
              </w:rPr>
              <w:t>EAFIT-F0062</w:t>
            </w:r>
          </w:p>
        </w:tc>
        <w:tc>
          <w:tcPr>
            <w:tcW w:w="902" w:type="dxa"/>
            <w:tcBorders>
              <w:top w:val="nil"/>
              <w:left w:val="nil"/>
              <w:bottom w:val="nil"/>
              <w:right w:val="nil"/>
            </w:tcBorders>
            <w:shd w:val="clear" w:color="auto" w:fill="auto"/>
            <w:vAlign w:val="center"/>
            <w:hideMark/>
          </w:tcPr>
          <w:p w14:paraId="34B44B23" w14:textId="3972F284" w:rsidR="008D689F" w:rsidRPr="002C47DB" w:rsidRDefault="008D689F"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color w:val="000000"/>
                <w:bdr w:val="none" w:sz="0" w:space="0" w:color="auto"/>
                <w:lang w:eastAsia="es-CO"/>
              </w:rPr>
              <w:t>EHL</w:t>
            </w:r>
          </w:p>
        </w:tc>
        <w:tc>
          <w:tcPr>
            <w:tcW w:w="1008" w:type="dxa"/>
            <w:tcBorders>
              <w:top w:val="nil"/>
              <w:left w:val="nil"/>
              <w:bottom w:val="nil"/>
              <w:right w:val="nil"/>
            </w:tcBorders>
            <w:vAlign w:val="center"/>
          </w:tcPr>
          <w:p w14:paraId="3CA9F5FE" w14:textId="7CE43459" w:rsidR="008D689F" w:rsidRPr="002C47DB" w:rsidRDefault="008D689F"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i/>
                <w:iCs/>
                <w:color w:val="000000"/>
                <w:bdr w:val="none" w:sz="0" w:space="0" w:color="auto"/>
                <w:lang w:eastAsia="es-CO"/>
              </w:rPr>
            </w:pPr>
            <w:r w:rsidRPr="002C47DB">
              <w:rPr>
                <w:rFonts w:ascii="Arial" w:eastAsia="Times New Roman" w:hAnsi="Arial" w:cs="Arial"/>
                <w:color w:val="000000"/>
                <w:bdr w:val="none" w:sz="0" w:space="0" w:color="auto"/>
                <w:lang w:eastAsia="es-CO"/>
              </w:rPr>
              <w:t>2021</w:t>
            </w:r>
          </w:p>
        </w:tc>
        <w:tc>
          <w:tcPr>
            <w:tcW w:w="2821" w:type="dxa"/>
            <w:tcBorders>
              <w:top w:val="nil"/>
              <w:left w:val="nil"/>
              <w:bottom w:val="nil"/>
              <w:right w:val="nil"/>
            </w:tcBorders>
            <w:shd w:val="clear" w:color="auto" w:fill="auto"/>
            <w:noWrap/>
            <w:vAlign w:val="center"/>
            <w:hideMark/>
          </w:tcPr>
          <w:p w14:paraId="03B35C81" w14:textId="721C2450" w:rsidR="008D689F" w:rsidRPr="002C47DB" w:rsidRDefault="008D689F"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i/>
                <w:iCs/>
                <w:color w:val="000000"/>
                <w:bdr w:val="none" w:sz="0" w:space="0" w:color="auto"/>
                <w:lang w:eastAsia="es-CO"/>
              </w:rPr>
            </w:pPr>
            <w:proofErr w:type="spellStart"/>
            <w:r w:rsidRPr="002C47DB">
              <w:rPr>
                <w:rFonts w:ascii="Arial" w:eastAsia="Times New Roman" w:hAnsi="Arial" w:cs="Arial"/>
                <w:i/>
                <w:iCs/>
                <w:color w:val="000000"/>
                <w:bdr w:val="none" w:sz="0" w:space="0" w:color="auto"/>
                <w:lang w:eastAsia="es-CO"/>
              </w:rPr>
              <w:t>Neofusicoccum</w:t>
            </w:r>
            <w:proofErr w:type="spellEnd"/>
            <w:r w:rsidRPr="002C47DB">
              <w:rPr>
                <w:rFonts w:ascii="Arial" w:eastAsia="Times New Roman" w:hAnsi="Arial" w:cs="Arial"/>
                <w:i/>
                <w:iCs/>
                <w:color w:val="000000"/>
                <w:bdr w:val="none" w:sz="0" w:space="0" w:color="auto"/>
                <w:lang w:eastAsia="es-CO"/>
              </w:rPr>
              <w:t xml:space="preserve"> </w:t>
            </w:r>
            <w:proofErr w:type="spellStart"/>
            <w:r w:rsidRPr="002C47DB">
              <w:rPr>
                <w:rFonts w:ascii="Arial" w:eastAsia="Times New Roman" w:hAnsi="Arial" w:cs="Arial"/>
                <w:i/>
                <w:iCs/>
                <w:color w:val="000000"/>
                <w:bdr w:val="none" w:sz="0" w:space="0" w:color="auto"/>
                <w:lang w:eastAsia="es-CO"/>
              </w:rPr>
              <w:t>algeriense</w:t>
            </w:r>
            <w:proofErr w:type="spellEnd"/>
          </w:p>
        </w:tc>
        <w:tc>
          <w:tcPr>
            <w:tcW w:w="1276" w:type="dxa"/>
            <w:tcBorders>
              <w:top w:val="nil"/>
              <w:left w:val="nil"/>
              <w:bottom w:val="nil"/>
              <w:right w:val="nil"/>
            </w:tcBorders>
            <w:shd w:val="clear" w:color="auto" w:fill="auto"/>
            <w:noWrap/>
            <w:vAlign w:val="center"/>
            <w:hideMark/>
          </w:tcPr>
          <w:p w14:paraId="12F06BBA" w14:textId="47DC51C1" w:rsidR="008D689F" w:rsidRPr="002C47DB" w:rsidRDefault="008D689F"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bdr w:val="none" w:sz="0" w:space="0" w:color="auto"/>
                <w:lang w:eastAsia="es-CO"/>
              </w:rPr>
              <w:t>MW391027</w:t>
            </w:r>
          </w:p>
        </w:tc>
        <w:tc>
          <w:tcPr>
            <w:tcW w:w="1134" w:type="dxa"/>
            <w:tcBorders>
              <w:top w:val="nil"/>
              <w:left w:val="nil"/>
              <w:bottom w:val="nil"/>
              <w:right w:val="nil"/>
            </w:tcBorders>
            <w:shd w:val="clear" w:color="auto" w:fill="auto"/>
            <w:noWrap/>
            <w:vAlign w:val="center"/>
            <w:hideMark/>
          </w:tcPr>
          <w:p w14:paraId="2C616E27" w14:textId="2EEEB19E" w:rsidR="008D689F" w:rsidRPr="002C47DB" w:rsidRDefault="008D689F"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bdr w:val="none" w:sz="0" w:space="0" w:color="auto"/>
                <w:lang w:eastAsia="es-CO"/>
              </w:rPr>
              <w:t>100</w:t>
            </w:r>
          </w:p>
        </w:tc>
      </w:tr>
      <w:tr w:rsidR="008D689F" w:rsidRPr="002C47DB" w14:paraId="21A8DCE5" w14:textId="77777777" w:rsidTr="00240AD6">
        <w:trPr>
          <w:trHeight w:val="288"/>
          <w:jc w:val="center"/>
        </w:trPr>
        <w:tc>
          <w:tcPr>
            <w:tcW w:w="1506" w:type="dxa"/>
            <w:tcBorders>
              <w:top w:val="nil"/>
              <w:left w:val="nil"/>
              <w:bottom w:val="nil"/>
              <w:right w:val="nil"/>
            </w:tcBorders>
            <w:shd w:val="clear" w:color="auto" w:fill="auto"/>
            <w:vAlign w:val="center"/>
            <w:hideMark/>
          </w:tcPr>
          <w:p w14:paraId="5EB5C2FA" w14:textId="00FD020E" w:rsidR="008D689F" w:rsidRPr="002C47DB" w:rsidRDefault="008D689F"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color w:val="000000"/>
                <w:bdr w:val="none" w:sz="0" w:space="0" w:color="auto"/>
                <w:lang w:eastAsia="es-CO"/>
              </w:rPr>
              <w:t>EAFIT-F0063</w:t>
            </w:r>
          </w:p>
        </w:tc>
        <w:tc>
          <w:tcPr>
            <w:tcW w:w="902" w:type="dxa"/>
            <w:tcBorders>
              <w:top w:val="nil"/>
              <w:left w:val="nil"/>
              <w:bottom w:val="nil"/>
              <w:right w:val="nil"/>
            </w:tcBorders>
            <w:shd w:val="clear" w:color="auto" w:fill="auto"/>
            <w:vAlign w:val="center"/>
            <w:hideMark/>
          </w:tcPr>
          <w:p w14:paraId="7E05E362" w14:textId="333299BC" w:rsidR="008D689F" w:rsidRPr="002C47DB" w:rsidRDefault="008D689F"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color w:val="000000"/>
                <w:bdr w:val="none" w:sz="0" w:space="0" w:color="auto"/>
                <w:lang w:eastAsia="es-CO"/>
              </w:rPr>
              <w:t>EHL</w:t>
            </w:r>
          </w:p>
        </w:tc>
        <w:tc>
          <w:tcPr>
            <w:tcW w:w="1008" w:type="dxa"/>
            <w:tcBorders>
              <w:top w:val="nil"/>
              <w:left w:val="nil"/>
              <w:bottom w:val="nil"/>
              <w:right w:val="nil"/>
            </w:tcBorders>
            <w:vAlign w:val="center"/>
          </w:tcPr>
          <w:p w14:paraId="71764B04" w14:textId="4F63A177" w:rsidR="008D689F" w:rsidRPr="002C47DB" w:rsidRDefault="008D689F"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i/>
                <w:iCs/>
                <w:color w:val="000000"/>
                <w:bdr w:val="none" w:sz="0" w:space="0" w:color="auto"/>
                <w:lang w:eastAsia="es-CO"/>
              </w:rPr>
            </w:pPr>
            <w:r w:rsidRPr="002C47DB">
              <w:rPr>
                <w:rFonts w:ascii="Arial" w:eastAsia="Times New Roman" w:hAnsi="Arial" w:cs="Arial"/>
                <w:color w:val="000000"/>
                <w:bdr w:val="none" w:sz="0" w:space="0" w:color="auto"/>
                <w:lang w:eastAsia="es-CO"/>
              </w:rPr>
              <w:t>2021</w:t>
            </w:r>
          </w:p>
        </w:tc>
        <w:tc>
          <w:tcPr>
            <w:tcW w:w="2821" w:type="dxa"/>
            <w:tcBorders>
              <w:top w:val="nil"/>
              <w:left w:val="nil"/>
              <w:bottom w:val="nil"/>
              <w:right w:val="nil"/>
            </w:tcBorders>
            <w:shd w:val="clear" w:color="auto" w:fill="auto"/>
            <w:vAlign w:val="center"/>
            <w:hideMark/>
          </w:tcPr>
          <w:p w14:paraId="42F11C64" w14:textId="5F4EEA10" w:rsidR="008D689F" w:rsidRPr="002C47DB" w:rsidRDefault="008D689F"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i/>
                <w:iCs/>
                <w:color w:val="000000"/>
                <w:bdr w:val="none" w:sz="0" w:space="0" w:color="auto"/>
                <w:lang w:eastAsia="es-CO"/>
              </w:rPr>
              <w:t xml:space="preserve">Colletotrichum </w:t>
            </w:r>
            <w:proofErr w:type="spellStart"/>
            <w:r w:rsidRPr="002C47DB">
              <w:rPr>
                <w:rFonts w:ascii="Arial" w:eastAsia="Times New Roman" w:hAnsi="Arial" w:cs="Arial"/>
                <w:i/>
                <w:iCs/>
                <w:color w:val="000000"/>
                <w:bdr w:val="none" w:sz="0" w:space="0" w:color="auto"/>
                <w:lang w:eastAsia="es-CO"/>
              </w:rPr>
              <w:t>fructicola</w:t>
            </w:r>
            <w:proofErr w:type="spellEnd"/>
          </w:p>
        </w:tc>
        <w:tc>
          <w:tcPr>
            <w:tcW w:w="1276" w:type="dxa"/>
            <w:tcBorders>
              <w:top w:val="nil"/>
              <w:left w:val="nil"/>
              <w:bottom w:val="nil"/>
              <w:right w:val="nil"/>
            </w:tcBorders>
            <w:shd w:val="clear" w:color="auto" w:fill="auto"/>
            <w:vAlign w:val="center"/>
            <w:hideMark/>
          </w:tcPr>
          <w:p w14:paraId="36DAF07C" w14:textId="3CF6E485" w:rsidR="008D689F" w:rsidRPr="002C47DB" w:rsidRDefault="008D689F"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bdr w:val="none" w:sz="0" w:space="0" w:color="auto"/>
                <w:lang w:eastAsia="es-CO"/>
              </w:rPr>
              <w:t>MZ724774</w:t>
            </w:r>
          </w:p>
        </w:tc>
        <w:tc>
          <w:tcPr>
            <w:tcW w:w="1134" w:type="dxa"/>
            <w:tcBorders>
              <w:top w:val="nil"/>
              <w:left w:val="nil"/>
              <w:bottom w:val="nil"/>
              <w:right w:val="nil"/>
            </w:tcBorders>
            <w:shd w:val="clear" w:color="auto" w:fill="auto"/>
            <w:vAlign w:val="center"/>
            <w:hideMark/>
          </w:tcPr>
          <w:p w14:paraId="08489BD1" w14:textId="10B96029" w:rsidR="008D689F" w:rsidRPr="002C47DB" w:rsidRDefault="008D689F"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bdr w:val="none" w:sz="0" w:space="0" w:color="auto"/>
                <w:lang w:eastAsia="es-CO"/>
              </w:rPr>
              <w:t>99.5</w:t>
            </w:r>
          </w:p>
        </w:tc>
      </w:tr>
      <w:tr w:rsidR="008D689F" w:rsidRPr="002C47DB" w14:paraId="57BACFA2" w14:textId="77777777" w:rsidTr="00240AD6">
        <w:trPr>
          <w:trHeight w:val="288"/>
          <w:jc w:val="center"/>
        </w:trPr>
        <w:tc>
          <w:tcPr>
            <w:tcW w:w="1506" w:type="dxa"/>
            <w:tcBorders>
              <w:top w:val="nil"/>
              <w:left w:val="nil"/>
              <w:bottom w:val="nil"/>
              <w:right w:val="nil"/>
            </w:tcBorders>
            <w:shd w:val="clear" w:color="auto" w:fill="auto"/>
            <w:vAlign w:val="center"/>
            <w:hideMark/>
          </w:tcPr>
          <w:p w14:paraId="662F09FE" w14:textId="59957003" w:rsidR="008D689F" w:rsidRPr="002C47DB" w:rsidRDefault="008D689F"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color w:val="000000"/>
                <w:bdr w:val="none" w:sz="0" w:space="0" w:color="auto"/>
                <w:lang w:eastAsia="es-CO"/>
              </w:rPr>
              <w:t>EAFIT-F0064</w:t>
            </w:r>
          </w:p>
        </w:tc>
        <w:tc>
          <w:tcPr>
            <w:tcW w:w="902" w:type="dxa"/>
            <w:tcBorders>
              <w:top w:val="nil"/>
              <w:left w:val="nil"/>
              <w:bottom w:val="nil"/>
              <w:right w:val="nil"/>
            </w:tcBorders>
            <w:shd w:val="clear" w:color="auto" w:fill="auto"/>
            <w:vAlign w:val="center"/>
            <w:hideMark/>
          </w:tcPr>
          <w:p w14:paraId="359F3615" w14:textId="23323E0C" w:rsidR="008D689F" w:rsidRPr="002C47DB" w:rsidRDefault="008D689F"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color w:val="000000"/>
                <w:bdr w:val="none" w:sz="0" w:space="0" w:color="auto"/>
                <w:lang w:eastAsia="es-CO"/>
              </w:rPr>
              <w:t>EHL</w:t>
            </w:r>
          </w:p>
        </w:tc>
        <w:tc>
          <w:tcPr>
            <w:tcW w:w="1008" w:type="dxa"/>
            <w:tcBorders>
              <w:top w:val="nil"/>
              <w:left w:val="nil"/>
              <w:bottom w:val="nil"/>
              <w:right w:val="nil"/>
            </w:tcBorders>
            <w:vAlign w:val="center"/>
          </w:tcPr>
          <w:p w14:paraId="51211867" w14:textId="2F87B6B7" w:rsidR="008D689F" w:rsidRPr="002C47DB" w:rsidRDefault="008D689F"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i/>
                <w:iCs/>
                <w:color w:val="000000"/>
                <w:bdr w:val="none" w:sz="0" w:space="0" w:color="auto"/>
                <w:lang w:eastAsia="es-CO"/>
              </w:rPr>
            </w:pPr>
            <w:r w:rsidRPr="002C47DB">
              <w:rPr>
                <w:rFonts w:ascii="Arial" w:eastAsia="Times New Roman" w:hAnsi="Arial" w:cs="Arial"/>
                <w:color w:val="000000"/>
                <w:bdr w:val="none" w:sz="0" w:space="0" w:color="auto"/>
                <w:lang w:eastAsia="es-CO"/>
              </w:rPr>
              <w:t>2021</w:t>
            </w:r>
          </w:p>
        </w:tc>
        <w:tc>
          <w:tcPr>
            <w:tcW w:w="2821" w:type="dxa"/>
            <w:tcBorders>
              <w:top w:val="nil"/>
              <w:left w:val="nil"/>
              <w:bottom w:val="nil"/>
              <w:right w:val="nil"/>
            </w:tcBorders>
            <w:shd w:val="clear" w:color="auto" w:fill="auto"/>
            <w:noWrap/>
            <w:vAlign w:val="center"/>
            <w:hideMark/>
          </w:tcPr>
          <w:p w14:paraId="37EA912E" w14:textId="6228C52C" w:rsidR="008D689F" w:rsidRPr="002C47DB" w:rsidRDefault="008D689F"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i/>
                <w:iCs/>
                <w:color w:val="000000"/>
                <w:bdr w:val="none" w:sz="0" w:space="0" w:color="auto"/>
                <w:lang w:eastAsia="es-CO"/>
              </w:rPr>
            </w:pPr>
            <w:r w:rsidRPr="002C47DB">
              <w:rPr>
                <w:rFonts w:ascii="Arial" w:eastAsia="Times New Roman" w:hAnsi="Arial" w:cs="Arial"/>
                <w:i/>
                <w:iCs/>
                <w:color w:val="000000"/>
                <w:bdr w:val="none" w:sz="0" w:space="0" w:color="auto"/>
                <w:lang w:eastAsia="es-CO"/>
              </w:rPr>
              <w:t xml:space="preserve">Colletotrichum </w:t>
            </w:r>
            <w:proofErr w:type="spellStart"/>
            <w:r w:rsidRPr="002C47DB">
              <w:rPr>
                <w:rFonts w:ascii="Arial" w:eastAsia="Times New Roman" w:hAnsi="Arial" w:cs="Arial"/>
                <w:i/>
                <w:iCs/>
                <w:color w:val="000000"/>
                <w:bdr w:val="none" w:sz="0" w:space="0" w:color="auto"/>
                <w:lang w:eastAsia="es-CO"/>
              </w:rPr>
              <w:t>karsti</w:t>
            </w:r>
            <w:proofErr w:type="spellEnd"/>
          </w:p>
        </w:tc>
        <w:tc>
          <w:tcPr>
            <w:tcW w:w="1276" w:type="dxa"/>
            <w:tcBorders>
              <w:top w:val="nil"/>
              <w:left w:val="nil"/>
              <w:bottom w:val="nil"/>
              <w:right w:val="nil"/>
            </w:tcBorders>
            <w:shd w:val="clear" w:color="auto" w:fill="auto"/>
            <w:noWrap/>
            <w:vAlign w:val="center"/>
            <w:hideMark/>
          </w:tcPr>
          <w:p w14:paraId="3CD06B7A" w14:textId="4EAF480B" w:rsidR="008D689F" w:rsidRPr="002C47DB" w:rsidRDefault="008D689F"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bdr w:val="none" w:sz="0" w:space="0" w:color="auto"/>
                <w:lang w:eastAsia="es-CO"/>
              </w:rPr>
              <w:t>MW995519</w:t>
            </w:r>
          </w:p>
        </w:tc>
        <w:tc>
          <w:tcPr>
            <w:tcW w:w="1134" w:type="dxa"/>
            <w:tcBorders>
              <w:top w:val="nil"/>
              <w:left w:val="nil"/>
              <w:bottom w:val="nil"/>
              <w:right w:val="nil"/>
            </w:tcBorders>
            <w:shd w:val="clear" w:color="auto" w:fill="auto"/>
            <w:noWrap/>
            <w:vAlign w:val="center"/>
            <w:hideMark/>
          </w:tcPr>
          <w:p w14:paraId="22B7F207" w14:textId="7E070EEE" w:rsidR="008D689F" w:rsidRPr="002C47DB" w:rsidRDefault="008D689F"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bdr w:val="none" w:sz="0" w:space="0" w:color="auto"/>
                <w:lang w:eastAsia="es-CO"/>
              </w:rPr>
              <w:t>100</w:t>
            </w:r>
          </w:p>
        </w:tc>
      </w:tr>
      <w:tr w:rsidR="008D689F" w:rsidRPr="002C47DB" w14:paraId="17ABAECB" w14:textId="77777777" w:rsidTr="00240AD6">
        <w:trPr>
          <w:trHeight w:val="288"/>
          <w:jc w:val="center"/>
        </w:trPr>
        <w:tc>
          <w:tcPr>
            <w:tcW w:w="1506" w:type="dxa"/>
            <w:tcBorders>
              <w:top w:val="nil"/>
              <w:left w:val="nil"/>
              <w:bottom w:val="nil"/>
              <w:right w:val="nil"/>
            </w:tcBorders>
            <w:shd w:val="clear" w:color="auto" w:fill="auto"/>
            <w:vAlign w:val="center"/>
            <w:hideMark/>
          </w:tcPr>
          <w:p w14:paraId="34BC58DD" w14:textId="4C97720B" w:rsidR="008D689F" w:rsidRPr="002C47DB" w:rsidRDefault="008D689F"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color w:val="000000"/>
                <w:bdr w:val="none" w:sz="0" w:space="0" w:color="auto"/>
                <w:lang w:eastAsia="es-CO"/>
              </w:rPr>
              <w:lastRenderedPageBreak/>
              <w:t>EAFIT-F0065</w:t>
            </w:r>
          </w:p>
        </w:tc>
        <w:tc>
          <w:tcPr>
            <w:tcW w:w="902" w:type="dxa"/>
            <w:tcBorders>
              <w:top w:val="nil"/>
              <w:left w:val="nil"/>
              <w:bottom w:val="nil"/>
              <w:right w:val="nil"/>
            </w:tcBorders>
            <w:shd w:val="clear" w:color="auto" w:fill="auto"/>
            <w:vAlign w:val="center"/>
            <w:hideMark/>
          </w:tcPr>
          <w:p w14:paraId="38A9D60D" w14:textId="176BBC43" w:rsidR="008D689F" w:rsidRPr="002C47DB" w:rsidRDefault="008D689F"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color w:val="000000"/>
                <w:bdr w:val="none" w:sz="0" w:space="0" w:color="auto"/>
                <w:lang w:eastAsia="es-CO"/>
              </w:rPr>
              <w:t>EHL</w:t>
            </w:r>
          </w:p>
        </w:tc>
        <w:tc>
          <w:tcPr>
            <w:tcW w:w="1008" w:type="dxa"/>
            <w:tcBorders>
              <w:top w:val="nil"/>
              <w:left w:val="nil"/>
              <w:bottom w:val="nil"/>
              <w:right w:val="nil"/>
            </w:tcBorders>
            <w:vAlign w:val="center"/>
          </w:tcPr>
          <w:p w14:paraId="3179AC0E" w14:textId="3C3631C4" w:rsidR="008D689F" w:rsidRPr="002C47DB" w:rsidRDefault="008D689F"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i/>
                <w:iCs/>
                <w:color w:val="000000"/>
                <w:bdr w:val="none" w:sz="0" w:space="0" w:color="auto"/>
                <w:lang w:eastAsia="es-CO"/>
              </w:rPr>
            </w:pPr>
            <w:r w:rsidRPr="002C47DB">
              <w:rPr>
                <w:rFonts w:ascii="Arial" w:eastAsia="Times New Roman" w:hAnsi="Arial" w:cs="Arial"/>
                <w:color w:val="000000"/>
                <w:bdr w:val="none" w:sz="0" w:space="0" w:color="auto"/>
                <w:lang w:eastAsia="es-CO"/>
              </w:rPr>
              <w:t>2021</w:t>
            </w:r>
          </w:p>
        </w:tc>
        <w:tc>
          <w:tcPr>
            <w:tcW w:w="2821" w:type="dxa"/>
            <w:tcBorders>
              <w:top w:val="nil"/>
              <w:left w:val="nil"/>
              <w:bottom w:val="nil"/>
              <w:right w:val="nil"/>
            </w:tcBorders>
            <w:shd w:val="clear" w:color="auto" w:fill="auto"/>
            <w:noWrap/>
            <w:vAlign w:val="center"/>
            <w:hideMark/>
          </w:tcPr>
          <w:p w14:paraId="66857A4D" w14:textId="7DB20513" w:rsidR="008D689F" w:rsidRPr="002C47DB" w:rsidRDefault="008D689F"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proofErr w:type="spellStart"/>
            <w:r w:rsidRPr="002C47DB">
              <w:rPr>
                <w:rFonts w:ascii="Arial" w:eastAsia="Times New Roman" w:hAnsi="Arial" w:cs="Arial"/>
                <w:i/>
                <w:iCs/>
                <w:color w:val="000000"/>
                <w:bdr w:val="none" w:sz="0" w:space="0" w:color="auto"/>
                <w:lang w:eastAsia="es-CO"/>
              </w:rPr>
              <w:t>Cytospora</w:t>
            </w:r>
            <w:proofErr w:type="spellEnd"/>
            <w:r w:rsidRPr="002C47DB">
              <w:rPr>
                <w:rFonts w:ascii="Arial" w:eastAsia="Times New Roman" w:hAnsi="Arial" w:cs="Arial"/>
                <w:color w:val="000000"/>
                <w:bdr w:val="none" w:sz="0" w:space="0" w:color="auto"/>
                <w:lang w:eastAsia="es-CO"/>
              </w:rPr>
              <w:t xml:space="preserve"> sp.</w:t>
            </w:r>
          </w:p>
        </w:tc>
        <w:tc>
          <w:tcPr>
            <w:tcW w:w="1276" w:type="dxa"/>
            <w:tcBorders>
              <w:top w:val="nil"/>
              <w:left w:val="nil"/>
              <w:bottom w:val="nil"/>
              <w:right w:val="nil"/>
            </w:tcBorders>
            <w:shd w:val="clear" w:color="auto" w:fill="auto"/>
            <w:noWrap/>
            <w:vAlign w:val="center"/>
            <w:hideMark/>
          </w:tcPr>
          <w:p w14:paraId="29B1C40D" w14:textId="20142955" w:rsidR="008D689F" w:rsidRPr="002C47DB" w:rsidRDefault="008D689F"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bdr w:val="none" w:sz="0" w:space="0" w:color="auto"/>
                <w:lang w:eastAsia="es-CO"/>
              </w:rPr>
              <w:t>MT854330</w:t>
            </w:r>
          </w:p>
        </w:tc>
        <w:tc>
          <w:tcPr>
            <w:tcW w:w="1134" w:type="dxa"/>
            <w:tcBorders>
              <w:top w:val="nil"/>
              <w:left w:val="nil"/>
              <w:bottom w:val="nil"/>
              <w:right w:val="nil"/>
            </w:tcBorders>
            <w:shd w:val="clear" w:color="auto" w:fill="auto"/>
            <w:noWrap/>
            <w:vAlign w:val="center"/>
            <w:hideMark/>
          </w:tcPr>
          <w:p w14:paraId="23BAE5AA" w14:textId="6536010E" w:rsidR="008D689F" w:rsidRPr="002C47DB" w:rsidRDefault="008D689F"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bdr w:val="none" w:sz="0" w:space="0" w:color="auto"/>
                <w:lang w:eastAsia="es-CO"/>
              </w:rPr>
              <w:t>99.3</w:t>
            </w:r>
          </w:p>
        </w:tc>
      </w:tr>
      <w:tr w:rsidR="008D689F" w:rsidRPr="002C47DB" w14:paraId="161A4D90" w14:textId="77777777" w:rsidTr="00240AD6">
        <w:trPr>
          <w:trHeight w:val="288"/>
          <w:jc w:val="center"/>
        </w:trPr>
        <w:tc>
          <w:tcPr>
            <w:tcW w:w="1506" w:type="dxa"/>
            <w:tcBorders>
              <w:top w:val="nil"/>
              <w:left w:val="nil"/>
              <w:bottom w:val="nil"/>
              <w:right w:val="nil"/>
            </w:tcBorders>
            <w:shd w:val="clear" w:color="auto" w:fill="auto"/>
            <w:vAlign w:val="center"/>
            <w:hideMark/>
          </w:tcPr>
          <w:p w14:paraId="305D66E8" w14:textId="3CB6A862" w:rsidR="008D689F" w:rsidRPr="002C47DB" w:rsidRDefault="008D689F"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color w:val="000000"/>
                <w:bdr w:val="none" w:sz="0" w:space="0" w:color="auto"/>
                <w:lang w:eastAsia="es-CO"/>
              </w:rPr>
              <w:t>EAFIT-F0066</w:t>
            </w:r>
          </w:p>
        </w:tc>
        <w:tc>
          <w:tcPr>
            <w:tcW w:w="902" w:type="dxa"/>
            <w:tcBorders>
              <w:top w:val="nil"/>
              <w:left w:val="nil"/>
              <w:bottom w:val="nil"/>
              <w:right w:val="nil"/>
            </w:tcBorders>
            <w:shd w:val="clear" w:color="auto" w:fill="auto"/>
            <w:vAlign w:val="center"/>
            <w:hideMark/>
          </w:tcPr>
          <w:p w14:paraId="0A419EDD" w14:textId="65FAE3D6" w:rsidR="008D689F" w:rsidRPr="002C47DB" w:rsidRDefault="008D689F"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color w:val="000000"/>
                <w:bdr w:val="none" w:sz="0" w:space="0" w:color="auto"/>
                <w:lang w:eastAsia="es-CO"/>
              </w:rPr>
              <w:t>EHL</w:t>
            </w:r>
          </w:p>
        </w:tc>
        <w:tc>
          <w:tcPr>
            <w:tcW w:w="1008" w:type="dxa"/>
            <w:tcBorders>
              <w:top w:val="nil"/>
              <w:left w:val="nil"/>
              <w:bottom w:val="nil"/>
              <w:right w:val="nil"/>
            </w:tcBorders>
            <w:vAlign w:val="center"/>
          </w:tcPr>
          <w:p w14:paraId="253FAC1A" w14:textId="3E7521B2" w:rsidR="008D689F" w:rsidRPr="002C47DB" w:rsidRDefault="008D689F"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i/>
                <w:iCs/>
                <w:color w:val="000000"/>
                <w:bdr w:val="none" w:sz="0" w:space="0" w:color="auto"/>
                <w:lang w:eastAsia="es-CO"/>
              </w:rPr>
            </w:pPr>
            <w:r w:rsidRPr="002C47DB">
              <w:rPr>
                <w:rFonts w:ascii="Arial" w:eastAsia="Times New Roman" w:hAnsi="Arial" w:cs="Arial"/>
                <w:color w:val="000000"/>
                <w:bdr w:val="none" w:sz="0" w:space="0" w:color="auto"/>
                <w:lang w:eastAsia="es-CO"/>
              </w:rPr>
              <w:t>2021</w:t>
            </w:r>
          </w:p>
        </w:tc>
        <w:tc>
          <w:tcPr>
            <w:tcW w:w="2821" w:type="dxa"/>
            <w:tcBorders>
              <w:top w:val="nil"/>
              <w:left w:val="nil"/>
              <w:bottom w:val="nil"/>
              <w:right w:val="nil"/>
            </w:tcBorders>
            <w:shd w:val="clear" w:color="auto" w:fill="auto"/>
            <w:vAlign w:val="center"/>
            <w:hideMark/>
          </w:tcPr>
          <w:p w14:paraId="127829D4" w14:textId="23CA5C32" w:rsidR="008D689F" w:rsidRPr="002C47DB" w:rsidRDefault="008D689F"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i/>
                <w:iCs/>
                <w:color w:val="000000"/>
                <w:bdr w:val="none" w:sz="0" w:space="0" w:color="auto"/>
                <w:lang w:eastAsia="es-CO"/>
              </w:rPr>
              <w:t xml:space="preserve">Colletotrichum </w:t>
            </w:r>
            <w:proofErr w:type="spellStart"/>
            <w:r w:rsidRPr="002C47DB">
              <w:rPr>
                <w:rFonts w:ascii="Arial" w:eastAsia="Times New Roman" w:hAnsi="Arial" w:cs="Arial"/>
                <w:i/>
                <w:iCs/>
                <w:color w:val="000000"/>
                <w:bdr w:val="none" w:sz="0" w:space="0" w:color="auto"/>
                <w:lang w:eastAsia="es-CO"/>
              </w:rPr>
              <w:t>siamense</w:t>
            </w:r>
            <w:proofErr w:type="spellEnd"/>
          </w:p>
        </w:tc>
        <w:tc>
          <w:tcPr>
            <w:tcW w:w="1276" w:type="dxa"/>
            <w:tcBorders>
              <w:top w:val="nil"/>
              <w:left w:val="nil"/>
              <w:bottom w:val="nil"/>
              <w:right w:val="nil"/>
            </w:tcBorders>
            <w:shd w:val="clear" w:color="auto" w:fill="auto"/>
            <w:vAlign w:val="center"/>
            <w:hideMark/>
          </w:tcPr>
          <w:p w14:paraId="26E95D91" w14:textId="0C9EE59F" w:rsidR="008D689F" w:rsidRPr="002C47DB" w:rsidRDefault="008D689F"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bdr w:val="none" w:sz="0" w:space="0" w:color="auto"/>
                <w:lang w:eastAsia="es-CO"/>
              </w:rPr>
              <w:t>MZ066745</w:t>
            </w:r>
          </w:p>
        </w:tc>
        <w:tc>
          <w:tcPr>
            <w:tcW w:w="1134" w:type="dxa"/>
            <w:tcBorders>
              <w:top w:val="nil"/>
              <w:left w:val="nil"/>
              <w:bottom w:val="nil"/>
              <w:right w:val="nil"/>
            </w:tcBorders>
            <w:shd w:val="clear" w:color="auto" w:fill="auto"/>
            <w:vAlign w:val="center"/>
            <w:hideMark/>
          </w:tcPr>
          <w:p w14:paraId="61B75C50" w14:textId="754658B1" w:rsidR="008D689F" w:rsidRPr="002C47DB" w:rsidRDefault="008D689F"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bdr w:val="none" w:sz="0" w:space="0" w:color="auto"/>
                <w:lang w:eastAsia="es-CO"/>
              </w:rPr>
              <w:t>99.1</w:t>
            </w:r>
          </w:p>
        </w:tc>
      </w:tr>
      <w:tr w:rsidR="008D689F" w:rsidRPr="002C47DB" w14:paraId="2124C568" w14:textId="77777777" w:rsidTr="00240AD6">
        <w:trPr>
          <w:trHeight w:val="288"/>
          <w:jc w:val="center"/>
        </w:trPr>
        <w:tc>
          <w:tcPr>
            <w:tcW w:w="1506" w:type="dxa"/>
            <w:tcBorders>
              <w:top w:val="nil"/>
              <w:left w:val="nil"/>
              <w:bottom w:val="nil"/>
              <w:right w:val="nil"/>
            </w:tcBorders>
            <w:shd w:val="clear" w:color="auto" w:fill="auto"/>
            <w:vAlign w:val="center"/>
            <w:hideMark/>
          </w:tcPr>
          <w:p w14:paraId="0A1E49B5" w14:textId="01A42BD7" w:rsidR="008D689F" w:rsidRPr="002C47DB" w:rsidRDefault="008D689F"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color w:val="000000"/>
                <w:bdr w:val="none" w:sz="0" w:space="0" w:color="auto"/>
                <w:lang w:eastAsia="es-CO"/>
              </w:rPr>
              <w:t>EAFIT-F0067</w:t>
            </w:r>
          </w:p>
        </w:tc>
        <w:tc>
          <w:tcPr>
            <w:tcW w:w="902" w:type="dxa"/>
            <w:tcBorders>
              <w:top w:val="nil"/>
              <w:left w:val="nil"/>
              <w:bottom w:val="nil"/>
              <w:right w:val="nil"/>
            </w:tcBorders>
            <w:shd w:val="clear" w:color="auto" w:fill="auto"/>
            <w:vAlign w:val="center"/>
            <w:hideMark/>
          </w:tcPr>
          <w:p w14:paraId="46FE67AA" w14:textId="3540C73B" w:rsidR="008D689F" w:rsidRPr="002C47DB" w:rsidRDefault="008D689F"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color w:val="000000"/>
                <w:bdr w:val="none" w:sz="0" w:space="0" w:color="auto"/>
                <w:lang w:eastAsia="es-CO"/>
              </w:rPr>
              <w:t>EHL</w:t>
            </w:r>
          </w:p>
        </w:tc>
        <w:tc>
          <w:tcPr>
            <w:tcW w:w="1008" w:type="dxa"/>
            <w:tcBorders>
              <w:top w:val="nil"/>
              <w:left w:val="nil"/>
              <w:bottom w:val="nil"/>
              <w:right w:val="nil"/>
            </w:tcBorders>
            <w:vAlign w:val="center"/>
          </w:tcPr>
          <w:p w14:paraId="009B3B8B" w14:textId="061FF663" w:rsidR="008D689F" w:rsidRPr="002C47DB" w:rsidRDefault="008D689F"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i/>
                <w:iCs/>
                <w:color w:val="000000"/>
                <w:bdr w:val="none" w:sz="0" w:space="0" w:color="auto"/>
                <w:lang w:eastAsia="es-CO"/>
              </w:rPr>
            </w:pPr>
            <w:r w:rsidRPr="002C47DB">
              <w:rPr>
                <w:rFonts w:ascii="Arial" w:eastAsia="Times New Roman" w:hAnsi="Arial" w:cs="Arial"/>
                <w:color w:val="000000"/>
                <w:bdr w:val="none" w:sz="0" w:space="0" w:color="auto"/>
                <w:lang w:eastAsia="es-CO"/>
              </w:rPr>
              <w:t>2021</w:t>
            </w:r>
          </w:p>
        </w:tc>
        <w:tc>
          <w:tcPr>
            <w:tcW w:w="2821" w:type="dxa"/>
            <w:tcBorders>
              <w:top w:val="nil"/>
              <w:left w:val="nil"/>
              <w:bottom w:val="nil"/>
              <w:right w:val="nil"/>
            </w:tcBorders>
            <w:shd w:val="clear" w:color="auto" w:fill="auto"/>
            <w:noWrap/>
            <w:vAlign w:val="center"/>
            <w:hideMark/>
          </w:tcPr>
          <w:p w14:paraId="28DBC677" w14:textId="16BA354B" w:rsidR="008D689F" w:rsidRPr="002C47DB" w:rsidRDefault="008D689F"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i/>
                <w:iCs/>
                <w:color w:val="000000"/>
                <w:bdr w:val="none" w:sz="0" w:space="0" w:color="auto"/>
                <w:lang w:eastAsia="es-CO"/>
              </w:rPr>
            </w:pPr>
            <w:r w:rsidRPr="002C47DB">
              <w:rPr>
                <w:rFonts w:ascii="Arial" w:eastAsia="Times New Roman" w:hAnsi="Arial" w:cs="Arial"/>
                <w:i/>
                <w:iCs/>
                <w:color w:val="000000"/>
                <w:bdr w:val="none" w:sz="0" w:space="0" w:color="auto"/>
                <w:lang w:eastAsia="es-CO"/>
              </w:rPr>
              <w:t xml:space="preserve">Colletotrichum </w:t>
            </w:r>
            <w:proofErr w:type="spellStart"/>
            <w:r w:rsidRPr="002C47DB">
              <w:rPr>
                <w:rFonts w:ascii="Arial" w:eastAsia="Times New Roman" w:hAnsi="Arial" w:cs="Arial"/>
                <w:i/>
                <w:iCs/>
                <w:color w:val="000000"/>
                <w:bdr w:val="none" w:sz="0" w:space="0" w:color="auto"/>
                <w:lang w:eastAsia="es-CO"/>
              </w:rPr>
              <w:t>alienum</w:t>
            </w:r>
            <w:proofErr w:type="spellEnd"/>
          </w:p>
        </w:tc>
        <w:tc>
          <w:tcPr>
            <w:tcW w:w="1276" w:type="dxa"/>
            <w:tcBorders>
              <w:top w:val="nil"/>
              <w:left w:val="nil"/>
              <w:bottom w:val="nil"/>
              <w:right w:val="nil"/>
            </w:tcBorders>
            <w:shd w:val="clear" w:color="auto" w:fill="auto"/>
            <w:noWrap/>
            <w:vAlign w:val="center"/>
            <w:hideMark/>
          </w:tcPr>
          <w:p w14:paraId="125997AE" w14:textId="5B6241C4" w:rsidR="008D689F" w:rsidRPr="002C47DB" w:rsidRDefault="008D689F"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bdr w:val="none" w:sz="0" w:space="0" w:color="auto"/>
                <w:lang w:eastAsia="es-CO"/>
              </w:rPr>
              <w:t>MK379590</w:t>
            </w:r>
          </w:p>
        </w:tc>
        <w:tc>
          <w:tcPr>
            <w:tcW w:w="1134" w:type="dxa"/>
            <w:tcBorders>
              <w:top w:val="nil"/>
              <w:left w:val="nil"/>
              <w:bottom w:val="nil"/>
              <w:right w:val="nil"/>
            </w:tcBorders>
            <w:shd w:val="clear" w:color="auto" w:fill="auto"/>
            <w:noWrap/>
            <w:vAlign w:val="center"/>
            <w:hideMark/>
          </w:tcPr>
          <w:p w14:paraId="121C9687" w14:textId="0AA64B83" w:rsidR="008D689F" w:rsidRPr="002C47DB" w:rsidRDefault="008D689F"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bdr w:val="none" w:sz="0" w:space="0" w:color="auto"/>
                <w:lang w:eastAsia="es-CO"/>
              </w:rPr>
              <w:t>98.8</w:t>
            </w:r>
          </w:p>
        </w:tc>
      </w:tr>
      <w:tr w:rsidR="008D689F" w:rsidRPr="002C47DB" w14:paraId="15A096BD" w14:textId="77777777" w:rsidTr="00240AD6">
        <w:trPr>
          <w:trHeight w:val="288"/>
          <w:jc w:val="center"/>
        </w:trPr>
        <w:tc>
          <w:tcPr>
            <w:tcW w:w="1506" w:type="dxa"/>
            <w:tcBorders>
              <w:top w:val="nil"/>
              <w:left w:val="nil"/>
              <w:bottom w:val="nil"/>
              <w:right w:val="nil"/>
            </w:tcBorders>
            <w:shd w:val="clear" w:color="auto" w:fill="auto"/>
            <w:vAlign w:val="center"/>
            <w:hideMark/>
          </w:tcPr>
          <w:p w14:paraId="1AB5F3E3" w14:textId="592E23EA" w:rsidR="008D689F" w:rsidRPr="002C47DB" w:rsidRDefault="008D689F"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color w:val="000000"/>
                <w:bdr w:val="none" w:sz="0" w:space="0" w:color="auto"/>
                <w:lang w:eastAsia="es-CO"/>
              </w:rPr>
              <w:t>EAFIT-F0068</w:t>
            </w:r>
          </w:p>
        </w:tc>
        <w:tc>
          <w:tcPr>
            <w:tcW w:w="902" w:type="dxa"/>
            <w:tcBorders>
              <w:top w:val="nil"/>
              <w:left w:val="nil"/>
              <w:bottom w:val="nil"/>
              <w:right w:val="nil"/>
            </w:tcBorders>
            <w:shd w:val="clear" w:color="auto" w:fill="auto"/>
            <w:vAlign w:val="center"/>
            <w:hideMark/>
          </w:tcPr>
          <w:p w14:paraId="5159FB6B" w14:textId="4E7264B0" w:rsidR="008D689F" w:rsidRPr="002C47DB" w:rsidRDefault="008D689F"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color w:val="000000"/>
                <w:bdr w:val="none" w:sz="0" w:space="0" w:color="auto"/>
                <w:lang w:eastAsia="es-CO"/>
              </w:rPr>
              <w:t>ENL</w:t>
            </w:r>
          </w:p>
        </w:tc>
        <w:tc>
          <w:tcPr>
            <w:tcW w:w="1008" w:type="dxa"/>
            <w:tcBorders>
              <w:top w:val="nil"/>
              <w:left w:val="nil"/>
              <w:bottom w:val="nil"/>
              <w:right w:val="nil"/>
            </w:tcBorders>
            <w:vAlign w:val="center"/>
          </w:tcPr>
          <w:p w14:paraId="07735BCF" w14:textId="0D2D106C" w:rsidR="008D689F" w:rsidRPr="002C47DB" w:rsidRDefault="008D689F"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color w:val="000000"/>
                <w:bdr w:val="none" w:sz="0" w:space="0" w:color="auto"/>
                <w:lang w:eastAsia="es-CO"/>
              </w:rPr>
              <w:t>2021</w:t>
            </w:r>
          </w:p>
        </w:tc>
        <w:tc>
          <w:tcPr>
            <w:tcW w:w="2821" w:type="dxa"/>
            <w:tcBorders>
              <w:top w:val="nil"/>
              <w:left w:val="nil"/>
              <w:bottom w:val="nil"/>
              <w:right w:val="nil"/>
            </w:tcBorders>
            <w:shd w:val="clear" w:color="auto" w:fill="auto"/>
            <w:noWrap/>
            <w:vAlign w:val="center"/>
            <w:hideMark/>
          </w:tcPr>
          <w:p w14:paraId="040F1B4E" w14:textId="5E47E6F0" w:rsidR="008D689F" w:rsidRPr="002C47DB" w:rsidRDefault="008D689F"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i/>
                <w:iCs/>
                <w:color w:val="000000"/>
                <w:bdr w:val="none" w:sz="0" w:space="0" w:color="auto"/>
                <w:lang w:eastAsia="es-CO"/>
              </w:rPr>
            </w:pPr>
            <w:r w:rsidRPr="002C47DB">
              <w:rPr>
                <w:rFonts w:ascii="Arial" w:eastAsia="Times New Roman" w:hAnsi="Arial" w:cs="Arial"/>
                <w:color w:val="000000"/>
                <w:bdr w:val="none" w:sz="0" w:space="0" w:color="auto"/>
                <w:lang w:eastAsia="es-CO"/>
              </w:rPr>
              <w:t>ND</w:t>
            </w:r>
          </w:p>
        </w:tc>
        <w:tc>
          <w:tcPr>
            <w:tcW w:w="1276" w:type="dxa"/>
            <w:tcBorders>
              <w:top w:val="nil"/>
              <w:left w:val="nil"/>
              <w:bottom w:val="nil"/>
              <w:right w:val="nil"/>
            </w:tcBorders>
            <w:shd w:val="clear" w:color="auto" w:fill="auto"/>
            <w:noWrap/>
            <w:vAlign w:val="center"/>
            <w:hideMark/>
          </w:tcPr>
          <w:p w14:paraId="5297343C" w14:textId="3339C31B" w:rsidR="008D689F" w:rsidRPr="002C47DB" w:rsidRDefault="008D689F"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bdr w:val="none" w:sz="0" w:space="0" w:color="auto"/>
                <w:lang w:eastAsia="es-CO"/>
              </w:rPr>
              <w:t>ND</w:t>
            </w:r>
          </w:p>
        </w:tc>
        <w:tc>
          <w:tcPr>
            <w:tcW w:w="1134" w:type="dxa"/>
            <w:tcBorders>
              <w:top w:val="nil"/>
              <w:left w:val="nil"/>
              <w:bottom w:val="nil"/>
              <w:right w:val="nil"/>
            </w:tcBorders>
            <w:shd w:val="clear" w:color="auto" w:fill="auto"/>
            <w:noWrap/>
            <w:vAlign w:val="center"/>
            <w:hideMark/>
          </w:tcPr>
          <w:p w14:paraId="0DBBC4C8" w14:textId="4CD45B43" w:rsidR="008D689F" w:rsidRPr="002C47DB" w:rsidRDefault="008D689F"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bdr w:val="none" w:sz="0" w:space="0" w:color="auto"/>
                <w:lang w:eastAsia="es-CO"/>
              </w:rPr>
              <w:t>ND</w:t>
            </w:r>
          </w:p>
        </w:tc>
      </w:tr>
      <w:tr w:rsidR="008D689F" w:rsidRPr="002C47DB" w14:paraId="6422AD3A" w14:textId="77777777" w:rsidTr="00240AD6">
        <w:trPr>
          <w:trHeight w:val="288"/>
          <w:jc w:val="center"/>
        </w:trPr>
        <w:tc>
          <w:tcPr>
            <w:tcW w:w="1506" w:type="dxa"/>
            <w:tcBorders>
              <w:top w:val="nil"/>
              <w:left w:val="nil"/>
              <w:bottom w:val="nil"/>
              <w:right w:val="nil"/>
            </w:tcBorders>
            <w:shd w:val="clear" w:color="auto" w:fill="auto"/>
            <w:vAlign w:val="center"/>
            <w:hideMark/>
          </w:tcPr>
          <w:p w14:paraId="4CC38B41" w14:textId="559D2F19" w:rsidR="008D689F" w:rsidRPr="002C47DB" w:rsidRDefault="008D689F"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color w:val="000000"/>
                <w:bdr w:val="none" w:sz="0" w:space="0" w:color="auto"/>
                <w:lang w:eastAsia="es-CO"/>
              </w:rPr>
              <w:t>EAFIT-F0069</w:t>
            </w:r>
          </w:p>
        </w:tc>
        <w:tc>
          <w:tcPr>
            <w:tcW w:w="902" w:type="dxa"/>
            <w:tcBorders>
              <w:top w:val="nil"/>
              <w:left w:val="nil"/>
              <w:bottom w:val="nil"/>
              <w:right w:val="nil"/>
            </w:tcBorders>
            <w:shd w:val="clear" w:color="auto" w:fill="auto"/>
            <w:vAlign w:val="center"/>
            <w:hideMark/>
          </w:tcPr>
          <w:p w14:paraId="04C2181B" w14:textId="3FF1FFB8" w:rsidR="008D689F" w:rsidRPr="002C47DB" w:rsidRDefault="008D689F"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color w:val="000000"/>
                <w:bdr w:val="none" w:sz="0" w:space="0" w:color="auto"/>
                <w:lang w:eastAsia="es-CO"/>
              </w:rPr>
              <w:t>ENL</w:t>
            </w:r>
          </w:p>
        </w:tc>
        <w:tc>
          <w:tcPr>
            <w:tcW w:w="1008" w:type="dxa"/>
            <w:tcBorders>
              <w:top w:val="nil"/>
              <w:left w:val="nil"/>
              <w:bottom w:val="nil"/>
              <w:right w:val="nil"/>
            </w:tcBorders>
            <w:vAlign w:val="center"/>
          </w:tcPr>
          <w:p w14:paraId="61AF5748" w14:textId="133BE0B3" w:rsidR="008D689F" w:rsidRPr="002C47DB" w:rsidRDefault="008D689F"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i/>
                <w:iCs/>
                <w:color w:val="000000"/>
                <w:bdr w:val="none" w:sz="0" w:space="0" w:color="auto"/>
                <w:lang w:eastAsia="es-CO"/>
              </w:rPr>
            </w:pPr>
            <w:r w:rsidRPr="002C47DB">
              <w:rPr>
                <w:rFonts w:ascii="Arial" w:eastAsia="Times New Roman" w:hAnsi="Arial" w:cs="Arial"/>
                <w:color w:val="000000"/>
                <w:bdr w:val="none" w:sz="0" w:space="0" w:color="auto"/>
                <w:lang w:eastAsia="es-CO"/>
              </w:rPr>
              <w:t>2021</w:t>
            </w:r>
          </w:p>
        </w:tc>
        <w:tc>
          <w:tcPr>
            <w:tcW w:w="2821" w:type="dxa"/>
            <w:tcBorders>
              <w:top w:val="nil"/>
              <w:left w:val="nil"/>
              <w:bottom w:val="nil"/>
              <w:right w:val="nil"/>
            </w:tcBorders>
            <w:shd w:val="clear" w:color="auto" w:fill="auto"/>
            <w:noWrap/>
            <w:vAlign w:val="center"/>
            <w:hideMark/>
          </w:tcPr>
          <w:p w14:paraId="25236EF8" w14:textId="6F95D23D" w:rsidR="008D689F" w:rsidRPr="002C47DB" w:rsidRDefault="008D689F"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i/>
                <w:iCs/>
                <w:color w:val="000000"/>
                <w:bdr w:val="none" w:sz="0" w:space="0" w:color="auto"/>
                <w:lang w:eastAsia="es-CO"/>
              </w:rPr>
            </w:pPr>
            <w:proofErr w:type="spellStart"/>
            <w:r w:rsidRPr="002C47DB">
              <w:rPr>
                <w:rFonts w:ascii="Arial" w:eastAsia="Times New Roman" w:hAnsi="Arial" w:cs="Arial"/>
                <w:i/>
                <w:iCs/>
                <w:color w:val="000000"/>
                <w:bdr w:val="none" w:sz="0" w:space="0" w:color="auto"/>
                <w:lang w:eastAsia="es-CO"/>
              </w:rPr>
              <w:t>Cytospora</w:t>
            </w:r>
            <w:proofErr w:type="spellEnd"/>
            <w:r w:rsidRPr="002C47DB">
              <w:rPr>
                <w:rFonts w:ascii="Arial" w:eastAsia="Times New Roman" w:hAnsi="Arial" w:cs="Arial"/>
                <w:color w:val="000000"/>
                <w:bdr w:val="none" w:sz="0" w:space="0" w:color="auto"/>
                <w:lang w:eastAsia="es-CO"/>
              </w:rPr>
              <w:t xml:space="preserve"> sp.</w:t>
            </w:r>
          </w:p>
        </w:tc>
        <w:tc>
          <w:tcPr>
            <w:tcW w:w="1276" w:type="dxa"/>
            <w:tcBorders>
              <w:top w:val="nil"/>
              <w:left w:val="nil"/>
              <w:bottom w:val="nil"/>
              <w:right w:val="nil"/>
            </w:tcBorders>
            <w:shd w:val="clear" w:color="auto" w:fill="auto"/>
            <w:noWrap/>
            <w:vAlign w:val="center"/>
            <w:hideMark/>
          </w:tcPr>
          <w:p w14:paraId="5B64EB8C" w14:textId="0E2CC7B8" w:rsidR="008D689F" w:rsidRPr="002C47DB" w:rsidRDefault="008D689F"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bdr w:val="none" w:sz="0" w:space="0" w:color="auto"/>
                <w:lang w:eastAsia="es-CO"/>
              </w:rPr>
              <w:t>MG253920</w:t>
            </w:r>
          </w:p>
        </w:tc>
        <w:tc>
          <w:tcPr>
            <w:tcW w:w="1134" w:type="dxa"/>
            <w:tcBorders>
              <w:top w:val="nil"/>
              <w:left w:val="nil"/>
              <w:bottom w:val="nil"/>
              <w:right w:val="nil"/>
            </w:tcBorders>
            <w:shd w:val="clear" w:color="auto" w:fill="auto"/>
            <w:noWrap/>
            <w:vAlign w:val="center"/>
            <w:hideMark/>
          </w:tcPr>
          <w:p w14:paraId="49AD3054" w14:textId="1B1AF502" w:rsidR="008D689F" w:rsidRPr="002C47DB" w:rsidRDefault="008D689F"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bdr w:val="none" w:sz="0" w:space="0" w:color="auto"/>
                <w:lang w:eastAsia="es-CO"/>
              </w:rPr>
              <w:t>98.4</w:t>
            </w:r>
          </w:p>
        </w:tc>
      </w:tr>
      <w:tr w:rsidR="008D689F" w:rsidRPr="002C47DB" w14:paraId="398E215C" w14:textId="77777777" w:rsidTr="00240AD6">
        <w:trPr>
          <w:trHeight w:val="288"/>
          <w:jc w:val="center"/>
        </w:trPr>
        <w:tc>
          <w:tcPr>
            <w:tcW w:w="1506" w:type="dxa"/>
            <w:tcBorders>
              <w:top w:val="nil"/>
              <w:left w:val="nil"/>
              <w:bottom w:val="nil"/>
              <w:right w:val="nil"/>
            </w:tcBorders>
            <w:shd w:val="clear" w:color="auto" w:fill="auto"/>
            <w:vAlign w:val="center"/>
            <w:hideMark/>
          </w:tcPr>
          <w:p w14:paraId="215C82EF" w14:textId="5931BE88" w:rsidR="008D689F" w:rsidRPr="002C47DB" w:rsidRDefault="008D689F"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color w:val="000000"/>
                <w:bdr w:val="none" w:sz="0" w:space="0" w:color="auto"/>
                <w:lang w:eastAsia="es-CO"/>
              </w:rPr>
              <w:t>EAFIT-F0070</w:t>
            </w:r>
          </w:p>
        </w:tc>
        <w:tc>
          <w:tcPr>
            <w:tcW w:w="902" w:type="dxa"/>
            <w:tcBorders>
              <w:top w:val="nil"/>
              <w:left w:val="nil"/>
              <w:bottom w:val="nil"/>
              <w:right w:val="nil"/>
            </w:tcBorders>
            <w:shd w:val="clear" w:color="auto" w:fill="auto"/>
            <w:vAlign w:val="center"/>
            <w:hideMark/>
          </w:tcPr>
          <w:p w14:paraId="7517D4C7" w14:textId="6B583BDD" w:rsidR="008D689F" w:rsidRPr="002C47DB" w:rsidRDefault="008D689F"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color w:val="000000"/>
                <w:bdr w:val="none" w:sz="0" w:space="0" w:color="auto"/>
                <w:lang w:eastAsia="es-CO"/>
              </w:rPr>
              <w:t>ENL</w:t>
            </w:r>
          </w:p>
        </w:tc>
        <w:tc>
          <w:tcPr>
            <w:tcW w:w="1008" w:type="dxa"/>
            <w:tcBorders>
              <w:top w:val="nil"/>
              <w:left w:val="nil"/>
              <w:bottom w:val="nil"/>
              <w:right w:val="nil"/>
            </w:tcBorders>
            <w:vAlign w:val="center"/>
          </w:tcPr>
          <w:p w14:paraId="08BB5672" w14:textId="4E57BFC7" w:rsidR="008D689F" w:rsidRPr="002C47DB" w:rsidRDefault="008D689F"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i/>
                <w:iCs/>
                <w:color w:val="000000"/>
                <w:bdr w:val="none" w:sz="0" w:space="0" w:color="auto"/>
                <w:lang w:eastAsia="es-CO"/>
              </w:rPr>
            </w:pPr>
            <w:r w:rsidRPr="002C47DB">
              <w:rPr>
                <w:rFonts w:ascii="Arial" w:eastAsia="Times New Roman" w:hAnsi="Arial" w:cs="Arial"/>
                <w:color w:val="000000"/>
                <w:bdr w:val="none" w:sz="0" w:space="0" w:color="auto"/>
                <w:lang w:eastAsia="es-CO"/>
              </w:rPr>
              <w:t>2021</w:t>
            </w:r>
          </w:p>
        </w:tc>
        <w:tc>
          <w:tcPr>
            <w:tcW w:w="2821" w:type="dxa"/>
            <w:tcBorders>
              <w:top w:val="nil"/>
              <w:left w:val="nil"/>
              <w:bottom w:val="nil"/>
              <w:right w:val="nil"/>
            </w:tcBorders>
            <w:shd w:val="clear" w:color="auto" w:fill="auto"/>
            <w:vAlign w:val="center"/>
            <w:hideMark/>
          </w:tcPr>
          <w:p w14:paraId="2E4ABAD9" w14:textId="1EB45F5E" w:rsidR="008D689F" w:rsidRPr="002C47DB" w:rsidRDefault="008D689F"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proofErr w:type="spellStart"/>
            <w:r w:rsidRPr="002C47DB">
              <w:rPr>
                <w:rFonts w:ascii="Arial" w:eastAsia="Times New Roman" w:hAnsi="Arial" w:cs="Arial"/>
                <w:i/>
                <w:iCs/>
                <w:color w:val="000000"/>
                <w:bdr w:val="none" w:sz="0" w:space="0" w:color="auto"/>
                <w:lang w:eastAsia="es-CO"/>
              </w:rPr>
              <w:t>Cytospora</w:t>
            </w:r>
            <w:proofErr w:type="spellEnd"/>
            <w:r w:rsidRPr="002C47DB">
              <w:rPr>
                <w:rFonts w:ascii="Arial" w:eastAsia="Times New Roman" w:hAnsi="Arial" w:cs="Arial"/>
                <w:color w:val="000000"/>
                <w:bdr w:val="none" w:sz="0" w:space="0" w:color="auto"/>
                <w:lang w:eastAsia="es-CO"/>
              </w:rPr>
              <w:t xml:space="preserve"> sp.</w:t>
            </w:r>
          </w:p>
        </w:tc>
        <w:tc>
          <w:tcPr>
            <w:tcW w:w="1276" w:type="dxa"/>
            <w:tcBorders>
              <w:top w:val="nil"/>
              <w:left w:val="nil"/>
              <w:bottom w:val="nil"/>
              <w:right w:val="nil"/>
            </w:tcBorders>
            <w:shd w:val="clear" w:color="auto" w:fill="auto"/>
            <w:vAlign w:val="center"/>
            <w:hideMark/>
          </w:tcPr>
          <w:p w14:paraId="03EEE7AF" w14:textId="79362C65" w:rsidR="008D689F" w:rsidRPr="002C47DB" w:rsidRDefault="008D689F"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bdr w:val="none" w:sz="0" w:space="0" w:color="auto"/>
                <w:lang w:eastAsia="es-CO"/>
              </w:rPr>
              <w:t>KP133193</w:t>
            </w:r>
          </w:p>
        </w:tc>
        <w:tc>
          <w:tcPr>
            <w:tcW w:w="1134" w:type="dxa"/>
            <w:tcBorders>
              <w:top w:val="nil"/>
              <w:left w:val="nil"/>
              <w:bottom w:val="nil"/>
              <w:right w:val="nil"/>
            </w:tcBorders>
            <w:shd w:val="clear" w:color="auto" w:fill="auto"/>
            <w:vAlign w:val="center"/>
            <w:hideMark/>
          </w:tcPr>
          <w:p w14:paraId="7F3AD7AC" w14:textId="1D951EAB" w:rsidR="008D689F" w:rsidRPr="002C47DB" w:rsidRDefault="008D689F"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bdr w:val="none" w:sz="0" w:space="0" w:color="auto"/>
                <w:lang w:eastAsia="es-CO"/>
              </w:rPr>
              <w:t>99.8</w:t>
            </w:r>
          </w:p>
        </w:tc>
      </w:tr>
      <w:tr w:rsidR="008D689F" w:rsidRPr="002C47DB" w14:paraId="0816FD81" w14:textId="77777777" w:rsidTr="00240AD6">
        <w:trPr>
          <w:trHeight w:val="80"/>
          <w:jc w:val="center"/>
        </w:trPr>
        <w:tc>
          <w:tcPr>
            <w:tcW w:w="1506" w:type="dxa"/>
            <w:tcBorders>
              <w:top w:val="nil"/>
              <w:left w:val="nil"/>
              <w:right w:val="nil"/>
            </w:tcBorders>
            <w:shd w:val="clear" w:color="auto" w:fill="auto"/>
            <w:vAlign w:val="center"/>
            <w:hideMark/>
          </w:tcPr>
          <w:p w14:paraId="1CA286B6" w14:textId="5CDB85E6" w:rsidR="008D689F" w:rsidRPr="002C47DB" w:rsidRDefault="008D689F"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color w:val="000000"/>
                <w:bdr w:val="none" w:sz="0" w:space="0" w:color="auto"/>
                <w:lang w:eastAsia="es-CO"/>
              </w:rPr>
              <w:t>EAFIT-F0071</w:t>
            </w:r>
          </w:p>
        </w:tc>
        <w:tc>
          <w:tcPr>
            <w:tcW w:w="902" w:type="dxa"/>
            <w:tcBorders>
              <w:top w:val="nil"/>
              <w:left w:val="nil"/>
              <w:right w:val="nil"/>
            </w:tcBorders>
            <w:shd w:val="clear" w:color="auto" w:fill="auto"/>
            <w:vAlign w:val="center"/>
            <w:hideMark/>
          </w:tcPr>
          <w:p w14:paraId="2216C81D" w14:textId="364089F8" w:rsidR="008D689F" w:rsidRPr="002C47DB" w:rsidRDefault="008D689F"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color w:val="000000"/>
                <w:bdr w:val="none" w:sz="0" w:space="0" w:color="auto"/>
                <w:lang w:eastAsia="es-CO"/>
              </w:rPr>
              <w:t>ENL</w:t>
            </w:r>
          </w:p>
        </w:tc>
        <w:tc>
          <w:tcPr>
            <w:tcW w:w="1008" w:type="dxa"/>
            <w:tcBorders>
              <w:top w:val="nil"/>
              <w:left w:val="nil"/>
              <w:right w:val="nil"/>
            </w:tcBorders>
            <w:vAlign w:val="center"/>
          </w:tcPr>
          <w:p w14:paraId="31DE062D" w14:textId="7B27F75C" w:rsidR="008D689F" w:rsidRPr="002C47DB" w:rsidRDefault="008D689F"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i/>
                <w:iCs/>
                <w:color w:val="000000"/>
                <w:bdr w:val="none" w:sz="0" w:space="0" w:color="auto"/>
                <w:lang w:eastAsia="es-CO"/>
              </w:rPr>
            </w:pPr>
            <w:r w:rsidRPr="002C47DB">
              <w:rPr>
                <w:rFonts w:ascii="Arial" w:eastAsia="Times New Roman" w:hAnsi="Arial" w:cs="Arial"/>
                <w:color w:val="000000"/>
                <w:bdr w:val="none" w:sz="0" w:space="0" w:color="auto"/>
                <w:lang w:eastAsia="es-CO"/>
              </w:rPr>
              <w:t>2021</w:t>
            </w:r>
          </w:p>
        </w:tc>
        <w:tc>
          <w:tcPr>
            <w:tcW w:w="2821" w:type="dxa"/>
            <w:tcBorders>
              <w:top w:val="nil"/>
              <w:left w:val="nil"/>
              <w:right w:val="nil"/>
            </w:tcBorders>
            <w:shd w:val="clear" w:color="auto" w:fill="auto"/>
            <w:noWrap/>
            <w:vAlign w:val="center"/>
            <w:hideMark/>
          </w:tcPr>
          <w:p w14:paraId="5F07CBC3" w14:textId="15EFF6DC" w:rsidR="008D689F" w:rsidRPr="002C47DB" w:rsidRDefault="008D689F"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i/>
                <w:iCs/>
                <w:color w:val="000000"/>
                <w:bdr w:val="none" w:sz="0" w:space="0" w:color="auto"/>
                <w:lang w:eastAsia="es-CO"/>
              </w:rPr>
              <w:t xml:space="preserve">Colletotrichum </w:t>
            </w:r>
            <w:proofErr w:type="spellStart"/>
            <w:r w:rsidRPr="002C47DB">
              <w:rPr>
                <w:rFonts w:ascii="Arial" w:eastAsia="Times New Roman" w:hAnsi="Arial" w:cs="Arial"/>
                <w:i/>
                <w:iCs/>
                <w:color w:val="000000"/>
                <w:bdr w:val="none" w:sz="0" w:space="0" w:color="auto"/>
                <w:lang w:eastAsia="es-CO"/>
              </w:rPr>
              <w:t>fructicola</w:t>
            </w:r>
            <w:proofErr w:type="spellEnd"/>
          </w:p>
        </w:tc>
        <w:tc>
          <w:tcPr>
            <w:tcW w:w="1276" w:type="dxa"/>
            <w:tcBorders>
              <w:top w:val="nil"/>
              <w:left w:val="nil"/>
              <w:right w:val="nil"/>
            </w:tcBorders>
            <w:shd w:val="clear" w:color="auto" w:fill="auto"/>
            <w:noWrap/>
            <w:vAlign w:val="center"/>
            <w:hideMark/>
          </w:tcPr>
          <w:p w14:paraId="4920DFC4" w14:textId="63AB5B53" w:rsidR="008D689F" w:rsidRPr="002C47DB" w:rsidRDefault="008D689F"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bdr w:val="none" w:sz="0" w:space="0" w:color="auto"/>
                <w:lang w:eastAsia="es-CO"/>
              </w:rPr>
              <w:t>MZ724774</w:t>
            </w:r>
          </w:p>
        </w:tc>
        <w:tc>
          <w:tcPr>
            <w:tcW w:w="1134" w:type="dxa"/>
            <w:tcBorders>
              <w:top w:val="nil"/>
              <w:left w:val="nil"/>
              <w:right w:val="nil"/>
            </w:tcBorders>
            <w:shd w:val="clear" w:color="auto" w:fill="auto"/>
            <w:noWrap/>
            <w:vAlign w:val="center"/>
            <w:hideMark/>
          </w:tcPr>
          <w:p w14:paraId="0D353993" w14:textId="61CBA213" w:rsidR="008D689F" w:rsidRPr="002C47DB" w:rsidRDefault="008D689F"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bdr w:val="none" w:sz="0" w:space="0" w:color="auto"/>
                <w:lang w:eastAsia="es-CO"/>
              </w:rPr>
              <w:t>100</w:t>
            </w:r>
          </w:p>
        </w:tc>
      </w:tr>
      <w:tr w:rsidR="008D689F" w:rsidRPr="002C47DB" w14:paraId="6CAA9945" w14:textId="77777777" w:rsidTr="00240AD6">
        <w:trPr>
          <w:trHeight w:val="80"/>
          <w:jc w:val="center"/>
        </w:trPr>
        <w:tc>
          <w:tcPr>
            <w:tcW w:w="1506" w:type="dxa"/>
            <w:tcBorders>
              <w:top w:val="nil"/>
              <w:left w:val="nil"/>
              <w:bottom w:val="single" w:sz="4" w:space="0" w:color="auto"/>
              <w:right w:val="nil"/>
            </w:tcBorders>
            <w:shd w:val="clear" w:color="auto" w:fill="auto"/>
            <w:vAlign w:val="center"/>
            <w:hideMark/>
          </w:tcPr>
          <w:p w14:paraId="7507FF46" w14:textId="451DC028" w:rsidR="008D689F" w:rsidRPr="002C47DB" w:rsidRDefault="008D689F"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color w:val="000000"/>
                <w:bdr w:val="none" w:sz="0" w:space="0" w:color="auto"/>
                <w:lang w:eastAsia="es-CO"/>
              </w:rPr>
              <w:t>EAFIT-F0072</w:t>
            </w:r>
          </w:p>
        </w:tc>
        <w:tc>
          <w:tcPr>
            <w:tcW w:w="902" w:type="dxa"/>
            <w:tcBorders>
              <w:top w:val="nil"/>
              <w:left w:val="nil"/>
              <w:bottom w:val="single" w:sz="4" w:space="0" w:color="auto"/>
              <w:right w:val="nil"/>
            </w:tcBorders>
            <w:shd w:val="clear" w:color="auto" w:fill="auto"/>
            <w:vAlign w:val="center"/>
            <w:hideMark/>
          </w:tcPr>
          <w:p w14:paraId="4ED91039" w14:textId="37FCC7BC" w:rsidR="008D689F" w:rsidRPr="002C47DB" w:rsidRDefault="008D689F"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color w:val="000000"/>
                <w:bdr w:val="none" w:sz="0" w:space="0" w:color="auto"/>
                <w:lang w:eastAsia="es-CO"/>
              </w:rPr>
              <w:t>SNL</w:t>
            </w:r>
          </w:p>
        </w:tc>
        <w:tc>
          <w:tcPr>
            <w:tcW w:w="1008" w:type="dxa"/>
            <w:tcBorders>
              <w:top w:val="nil"/>
              <w:left w:val="nil"/>
              <w:bottom w:val="single" w:sz="4" w:space="0" w:color="auto"/>
              <w:right w:val="nil"/>
            </w:tcBorders>
            <w:vAlign w:val="center"/>
          </w:tcPr>
          <w:p w14:paraId="656072A9" w14:textId="47497770" w:rsidR="008D689F" w:rsidRPr="002C47DB" w:rsidRDefault="008D689F"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color w:val="000000"/>
                <w:bdr w:val="none" w:sz="0" w:space="0" w:color="auto"/>
                <w:lang w:eastAsia="es-CO"/>
              </w:rPr>
              <w:t>2021</w:t>
            </w:r>
          </w:p>
        </w:tc>
        <w:tc>
          <w:tcPr>
            <w:tcW w:w="2821" w:type="dxa"/>
            <w:tcBorders>
              <w:top w:val="nil"/>
              <w:left w:val="nil"/>
              <w:bottom w:val="single" w:sz="4" w:space="0" w:color="auto"/>
              <w:right w:val="nil"/>
            </w:tcBorders>
            <w:shd w:val="clear" w:color="auto" w:fill="auto"/>
            <w:vAlign w:val="center"/>
            <w:hideMark/>
          </w:tcPr>
          <w:p w14:paraId="785034D8" w14:textId="2D9FC54A" w:rsidR="008D689F" w:rsidRPr="002C47DB" w:rsidRDefault="008D689F"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eastAsia="es-CO"/>
              </w:rPr>
            </w:pPr>
            <w:r w:rsidRPr="002C47DB">
              <w:rPr>
                <w:rFonts w:ascii="Arial" w:eastAsia="Times New Roman" w:hAnsi="Arial" w:cs="Arial"/>
                <w:color w:val="000000"/>
                <w:bdr w:val="none" w:sz="0" w:space="0" w:color="auto"/>
                <w:lang w:eastAsia="es-CO"/>
              </w:rPr>
              <w:t>ND</w:t>
            </w:r>
          </w:p>
        </w:tc>
        <w:tc>
          <w:tcPr>
            <w:tcW w:w="1276" w:type="dxa"/>
            <w:tcBorders>
              <w:top w:val="nil"/>
              <w:left w:val="nil"/>
              <w:bottom w:val="single" w:sz="4" w:space="0" w:color="auto"/>
              <w:right w:val="nil"/>
            </w:tcBorders>
            <w:shd w:val="clear" w:color="auto" w:fill="auto"/>
            <w:noWrap/>
            <w:vAlign w:val="center"/>
            <w:hideMark/>
          </w:tcPr>
          <w:p w14:paraId="38083004" w14:textId="3B62A614" w:rsidR="008D689F" w:rsidRPr="002C47DB" w:rsidRDefault="008D689F"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dr w:val="none" w:sz="0" w:space="0" w:color="auto"/>
                <w:lang w:eastAsia="es-CO"/>
              </w:rPr>
            </w:pPr>
            <w:r w:rsidRPr="002C47DB">
              <w:rPr>
                <w:rFonts w:ascii="Arial" w:eastAsia="Times New Roman" w:hAnsi="Arial" w:cs="Arial"/>
                <w:bdr w:val="none" w:sz="0" w:space="0" w:color="auto"/>
                <w:lang w:eastAsia="es-CO"/>
              </w:rPr>
              <w:t>ND</w:t>
            </w:r>
          </w:p>
        </w:tc>
        <w:tc>
          <w:tcPr>
            <w:tcW w:w="1134" w:type="dxa"/>
            <w:tcBorders>
              <w:top w:val="nil"/>
              <w:left w:val="nil"/>
              <w:bottom w:val="single" w:sz="4" w:space="0" w:color="auto"/>
              <w:right w:val="nil"/>
            </w:tcBorders>
            <w:shd w:val="clear" w:color="auto" w:fill="auto"/>
            <w:noWrap/>
            <w:vAlign w:val="center"/>
            <w:hideMark/>
          </w:tcPr>
          <w:p w14:paraId="2D26D282" w14:textId="16C0A2DE" w:rsidR="008D689F" w:rsidRPr="002C47DB" w:rsidRDefault="008D689F" w:rsidP="002C47D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dr w:val="none" w:sz="0" w:space="0" w:color="auto"/>
                <w:lang w:eastAsia="es-CO"/>
              </w:rPr>
            </w:pPr>
            <w:r w:rsidRPr="002C47DB">
              <w:rPr>
                <w:rFonts w:ascii="Arial" w:eastAsia="Times New Roman" w:hAnsi="Arial" w:cs="Arial"/>
                <w:bdr w:val="none" w:sz="0" w:space="0" w:color="auto"/>
                <w:lang w:eastAsia="es-CO"/>
              </w:rPr>
              <w:t>ND</w:t>
            </w:r>
          </w:p>
        </w:tc>
      </w:tr>
    </w:tbl>
    <w:bookmarkEnd w:id="2"/>
    <w:p w14:paraId="41B28B58" w14:textId="210CE7E1" w:rsidR="0087120F" w:rsidRPr="002C47DB" w:rsidRDefault="0087120F" w:rsidP="002C47DB">
      <w:pPr>
        <w:pStyle w:val="Body"/>
        <w:spacing w:line="480" w:lineRule="auto"/>
        <w:rPr>
          <w:rFonts w:ascii="Arial" w:hAnsi="Arial" w:cs="Arial"/>
          <w:sz w:val="24"/>
          <w:szCs w:val="24"/>
          <w:shd w:val="clear" w:color="auto" w:fill="FFFFFF"/>
          <w:lang w:val="es-CO"/>
        </w:rPr>
      </w:pPr>
      <w:proofErr w:type="spellStart"/>
      <w:r w:rsidRPr="002C47DB">
        <w:rPr>
          <w:rFonts w:ascii="Arial" w:eastAsiaTheme="minorHAnsi" w:hAnsi="Arial" w:cs="Arial"/>
          <w:color w:val="131413"/>
          <w:sz w:val="24"/>
          <w:szCs w:val="24"/>
          <w:bdr w:val="none" w:sz="0" w:space="0" w:color="auto"/>
          <w:vertAlign w:val="superscript"/>
        </w:rPr>
        <w:t>a</w:t>
      </w:r>
      <w:r w:rsidR="00221BA2" w:rsidRPr="002C47DB">
        <w:rPr>
          <w:rFonts w:ascii="Arial" w:eastAsiaTheme="minorHAnsi" w:hAnsi="Arial" w:cs="Arial"/>
          <w:color w:val="131413"/>
          <w:sz w:val="24"/>
          <w:szCs w:val="24"/>
          <w:bdr w:val="none" w:sz="0" w:space="0" w:color="auto"/>
        </w:rPr>
        <w:t>Farm</w:t>
      </w:r>
      <w:proofErr w:type="spellEnd"/>
      <w:r w:rsidR="00221BA2" w:rsidRPr="002C47DB">
        <w:rPr>
          <w:rFonts w:ascii="Arial" w:eastAsiaTheme="minorHAnsi" w:hAnsi="Arial" w:cs="Arial"/>
          <w:color w:val="131413"/>
          <w:sz w:val="24"/>
          <w:szCs w:val="24"/>
          <w:bdr w:val="none" w:sz="0" w:space="0" w:color="auto"/>
        </w:rPr>
        <w:t xml:space="preserve"> and vegetal tissue from which strains originated</w:t>
      </w:r>
      <w:r w:rsidRPr="002C47DB">
        <w:rPr>
          <w:rFonts w:ascii="Arial" w:eastAsiaTheme="minorHAnsi" w:hAnsi="Arial" w:cs="Arial"/>
          <w:color w:val="131413"/>
          <w:sz w:val="24"/>
          <w:szCs w:val="24"/>
          <w:bdr w:val="none" w:sz="0" w:space="0" w:color="auto"/>
        </w:rPr>
        <w:t xml:space="preserve">. </w:t>
      </w:r>
      <w:r w:rsidRPr="002C47DB">
        <w:rPr>
          <w:rFonts w:ascii="Arial" w:eastAsiaTheme="minorHAnsi" w:hAnsi="Arial" w:cs="Arial"/>
          <w:color w:val="131413"/>
          <w:sz w:val="24"/>
          <w:szCs w:val="24"/>
          <w:bdr w:val="none" w:sz="0" w:space="0" w:color="auto"/>
          <w:lang w:val="es-CO"/>
        </w:rPr>
        <w:t xml:space="preserve">E La Escondida, S El </w:t>
      </w:r>
      <w:proofErr w:type="spellStart"/>
      <w:r w:rsidRPr="002C47DB">
        <w:rPr>
          <w:rFonts w:ascii="Arial" w:eastAsiaTheme="minorHAnsi" w:hAnsi="Arial" w:cs="Arial"/>
          <w:color w:val="131413"/>
          <w:sz w:val="24"/>
          <w:szCs w:val="24"/>
          <w:bdr w:val="none" w:sz="0" w:space="0" w:color="auto"/>
          <w:lang w:val="es-CO"/>
        </w:rPr>
        <w:t>Sinai</w:t>
      </w:r>
      <w:proofErr w:type="spellEnd"/>
      <w:r w:rsidRPr="002C47DB">
        <w:rPr>
          <w:rFonts w:ascii="Arial" w:eastAsiaTheme="minorHAnsi" w:hAnsi="Arial" w:cs="Arial"/>
          <w:color w:val="131413"/>
          <w:sz w:val="24"/>
          <w:szCs w:val="24"/>
          <w:bdr w:val="none" w:sz="0" w:space="0" w:color="auto"/>
          <w:lang w:val="es-CO"/>
        </w:rPr>
        <w:t xml:space="preserve">, </w:t>
      </w:r>
      <w:r w:rsidR="00221BA2" w:rsidRPr="002C47DB">
        <w:rPr>
          <w:rFonts w:ascii="Arial" w:eastAsiaTheme="minorHAnsi" w:hAnsi="Arial" w:cs="Arial"/>
          <w:color w:val="131413"/>
          <w:sz w:val="24"/>
          <w:szCs w:val="24"/>
          <w:bdr w:val="none" w:sz="0" w:space="0" w:color="auto"/>
          <w:lang w:val="es-CO"/>
        </w:rPr>
        <w:t>N</w:t>
      </w:r>
      <w:r w:rsidRPr="002C47DB">
        <w:rPr>
          <w:rFonts w:ascii="Arial" w:eastAsiaTheme="minorHAnsi" w:hAnsi="Arial" w:cs="Arial"/>
          <w:color w:val="131413"/>
          <w:sz w:val="24"/>
          <w:szCs w:val="24"/>
          <w:bdr w:val="none" w:sz="0" w:space="0" w:color="auto"/>
          <w:lang w:val="es-CO"/>
        </w:rPr>
        <w:t xml:space="preserve">L </w:t>
      </w:r>
      <w:proofErr w:type="spellStart"/>
      <w:r w:rsidR="00221BA2" w:rsidRPr="002C47DB">
        <w:rPr>
          <w:rFonts w:ascii="Arial" w:eastAsiaTheme="minorHAnsi" w:hAnsi="Arial" w:cs="Arial"/>
          <w:color w:val="131413"/>
          <w:sz w:val="24"/>
          <w:szCs w:val="24"/>
          <w:bdr w:val="none" w:sz="0" w:space="0" w:color="auto"/>
          <w:lang w:val="es-CO"/>
        </w:rPr>
        <w:t>Necrotic</w:t>
      </w:r>
      <w:proofErr w:type="spellEnd"/>
      <w:r w:rsidR="00221BA2" w:rsidRPr="002C47DB">
        <w:rPr>
          <w:rFonts w:ascii="Arial" w:eastAsiaTheme="minorHAnsi" w:hAnsi="Arial" w:cs="Arial"/>
          <w:color w:val="131413"/>
          <w:sz w:val="24"/>
          <w:szCs w:val="24"/>
          <w:bdr w:val="none" w:sz="0" w:space="0" w:color="auto"/>
          <w:lang w:val="es-CO"/>
        </w:rPr>
        <w:t xml:space="preserve"> </w:t>
      </w:r>
      <w:proofErr w:type="spellStart"/>
      <w:r w:rsidR="00221BA2" w:rsidRPr="002C47DB">
        <w:rPr>
          <w:rFonts w:ascii="Arial" w:eastAsiaTheme="minorHAnsi" w:hAnsi="Arial" w:cs="Arial"/>
          <w:color w:val="131413"/>
          <w:sz w:val="24"/>
          <w:szCs w:val="24"/>
          <w:bdr w:val="none" w:sz="0" w:space="0" w:color="auto"/>
          <w:lang w:val="es-CO"/>
        </w:rPr>
        <w:t>lentic</w:t>
      </w:r>
      <w:proofErr w:type="spellEnd"/>
      <w:r w:rsidRPr="002C47DB">
        <w:rPr>
          <w:rFonts w:ascii="Arial" w:eastAsiaTheme="minorHAnsi" w:hAnsi="Arial" w:cs="Arial"/>
          <w:color w:val="131413"/>
          <w:sz w:val="24"/>
          <w:szCs w:val="24"/>
          <w:bdr w:val="none" w:sz="0" w:space="0" w:color="auto"/>
          <w:lang w:val="es-CO"/>
        </w:rPr>
        <w:t xml:space="preserve">, </w:t>
      </w:r>
      <w:r w:rsidR="00221BA2" w:rsidRPr="002C47DB">
        <w:rPr>
          <w:rFonts w:ascii="Arial" w:eastAsiaTheme="minorHAnsi" w:hAnsi="Arial" w:cs="Arial"/>
          <w:color w:val="131413"/>
          <w:sz w:val="24"/>
          <w:szCs w:val="24"/>
          <w:bdr w:val="none" w:sz="0" w:space="0" w:color="auto"/>
          <w:lang w:val="es-CO"/>
        </w:rPr>
        <w:t>H</w:t>
      </w:r>
      <w:r w:rsidRPr="002C47DB">
        <w:rPr>
          <w:rFonts w:ascii="Arial" w:eastAsiaTheme="minorHAnsi" w:hAnsi="Arial" w:cs="Arial"/>
          <w:color w:val="131413"/>
          <w:sz w:val="24"/>
          <w:szCs w:val="24"/>
          <w:bdr w:val="none" w:sz="0" w:space="0" w:color="auto"/>
          <w:lang w:val="es-CO"/>
        </w:rPr>
        <w:t xml:space="preserve">L </w:t>
      </w:r>
      <w:proofErr w:type="spellStart"/>
      <w:r w:rsidR="00221BA2" w:rsidRPr="002C47DB">
        <w:rPr>
          <w:rFonts w:ascii="Arial" w:eastAsiaTheme="minorHAnsi" w:hAnsi="Arial" w:cs="Arial"/>
          <w:color w:val="131413"/>
          <w:sz w:val="24"/>
          <w:szCs w:val="24"/>
          <w:bdr w:val="none" w:sz="0" w:space="0" w:color="auto"/>
          <w:lang w:val="es-CO"/>
        </w:rPr>
        <w:t>Healthy</w:t>
      </w:r>
      <w:proofErr w:type="spellEnd"/>
      <w:r w:rsidR="00221BA2" w:rsidRPr="002C47DB">
        <w:rPr>
          <w:rFonts w:ascii="Arial" w:eastAsiaTheme="minorHAnsi" w:hAnsi="Arial" w:cs="Arial"/>
          <w:color w:val="131413"/>
          <w:sz w:val="24"/>
          <w:szCs w:val="24"/>
          <w:bdr w:val="none" w:sz="0" w:space="0" w:color="auto"/>
          <w:lang w:val="es-CO"/>
        </w:rPr>
        <w:t xml:space="preserve"> </w:t>
      </w:r>
      <w:proofErr w:type="spellStart"/>
      <w:r w:rsidR="00221BA2" w:rsidRPr="002C47DB">
        <w:rPr>
          <w:rFonts w:ascii="Arial" w:eastAsiaTheme="minorHAnsi" w:hAnsi="Arial" w:cs="Arial"/>
          <w:color w:val="131413"/>
          <w:sz w:val="24"/>
          <w:szCs w:val="24"/>
          <w:bdr w:val="none" w:sz="0" w:space="0" w:color="auto"/>
          <w:lang w:val="es-CO"/>
        </w:rPr>
        <w:t>lenticel</w:t>
      </w:r>
      <w:proofErr w:type="spellEnd"/>
      <w:r w:rsidRPr="002C47DB">
        <w:rPr>
          <w:rFonts w:ascii="Arial" w:eastAsiaTheme="minorHAnsi" w:hAnsi="Arial" w:cs="Arial"/>
          <w:color w:val="131413"/>
          <w:sz w:val="24"/>
          <w:szCs w:val="24"/>
          <w:bdr w:val="none" w:sz="0" w:space="0" w:color="auto"/>
          <w:lang w:val="es-CO"/>
        </w:rPr>
        <w:t>.</w:t>
      </w:r>
    </w:p>
    <w:p w14:paraId="69C595E4" w14:textId="07287670" w:rsidR="0087120F" w:rsidRPr="002C47DB" w:rsidRDefault="0087120F" w:rsidP="002C47D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480" w:lineRule="auto"/>
        <w:rPr>
          <w:rFonts w:ascii="Arial" w:eastAsiaTheme="minorHAnsi" w:hAnsi="Arial" w:cs="Arial"/>
          <w:color w:val="131413"/>
          <w:bdr w:val="none" w:sz="0" w:space="0" w:color="auto"/>
        </w:rPr>
      </w:pPr>
      <w:r w:rsidRPr="002C47DB">
        <w:rPr>
          <w:rFonts w:ascii="Arial" w:eastAsiaTheme="minorHAnsi" w:hAnsi="Arial" w:cs="Arial"/>
          <w:color w:val="131413"/>
          <w:bdr w:val="none" w:sz="0" w:space="0" w:color="auto"/>
          <w:vertAlign w:val="superscript"/>
        </w:rPr>
        <w:t>b</w:t>
      </w:r>
      <w:r w:rsidRPr="002C47DB">
        <w:rPr>
          <w:rFonts w:ascii="Arial" w:eastAsiaTheme="minorHAnsi" w:hAnsi="Arial" w:cs="Arial"/>
          <w:color w:val="131413"/>
          <w:bdr w:val="none" w:sz="0" w:space="0" w:color="auto"/>
        </w:rPr>
        <w:t xml:space="preserve"> </w:t>
      </w:r>
      <w:r w:rsidR="00221BA2" w:rsidRPr="002C47DB">
        <w:rPr>
          <w:rFonts w:ascii="Arial" w:eastAsiaTheme="minorHAnsi" w:hAnsi="Arial" w:cs="Arial"/>
          <w:color w:val="131413"/>
          <w:bdr w:val="none" w:sz="0" w:space="0" w:color="auto"/>
        </w:rPr>
        <w:t>Fungal strain with the highest ITS sequence similarity according to</w:t>
      </w:r>
      <w:r w:rsidRPr="002C47DB">
        <w:rPr>
          <w:rFonts w:ascii="Arial" w:eastAsiaTheme="minorHAnsi" w:hAnsi="Arial" w:cs="Arial"/>
          <w:color w:val="131413"/>
          <w:bdr w:val="none" w:sz="0" w:space="0" w:color="auto"/>
        </w:rPr>
        <w:t xml:space="preserve"> BLAST</w:t>
      </w:r>
      <w:r w:rsidR="00851973" w:rsidRPr="002C47DB">
        <w:rPr>
          <w:rFonts w:ascii="Arial" w:eastAsiaTheme="minorHAnsi" w:hAnsi="Arial" w:cs="Arial"/>
          <w:color w:val="131413"/>
          <w:bdr w:val="none" w:sz="0" w:space="0" w:color="auto"/>
        </w:rPr>
        <w:t>. ND no</w:t>
      </w:r>
      <w:r w:rsidR="00221BA2" w:rsidRPr="002C47DB">
        <w:rPr>
          <w:rFonts w:ascii="Arial" w:eastAsiaTheme="minorHAnsi" w:hAnsi="Arial" w:cs="Arial"/>
          <w:color w:val="131413"/>
          <w:bdr w:val="none" w:sz="0" w:space="0" w:color="auto"/>
        </w:rPr>
        <w:t>t defined.</w:t>
      </w:r>
    </w:p>
    <w:p w14:paraId="5C1429DD" w14:textId="43167040" w:rsidR="0087120F" w:rsidRPr="002C47DB" w:rsidRDefault="0087120F" w:rsidP="002C47D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480" w:lineRule="auto"/>
        <w:rPr>
          <w:rFonts w:ascii="Arial" w:eastAsiaTheme="minorHAnsi" w:hAnsi="Arial" w:cs="Arial"/>
          <w:color w:val="131413"/>
          <w:bdr w:val="none" w:sz="0" w:space="0" w:color="auto"/>
        </w:rPr>
      </w:pPr>
      <w:r w:rsidRPr="002C47DB">
        <w:rPr>
          <w:rFonts w:ascii="Arial" w:eastAsiaTheme="minorHAnsi" w:hAnsi="Arial" w:cs="Arial"/>
          <w:color w:val="131413"/>
          <w:bdr w:val="none" w:sz="0" w:space="0" w:color="auto"/>
          <w:vertAlign w:val="superscript"/>
        </w:rPr>
        <w:t>c</w:t>
      </w:r>
      <w:r w:rsidRPr="002C47DB">
        <w:rPr>
          <w:rFonts w:ascii="Arial" w:eastAsiaTheme="minorHAnsi" w:hAnsi="Arial" w:cs="Arial"/>
          <w:color w:val="131413"/>
          <w:bdr w:val="none" w:sz="0" w:space="0" w:color="auto"/>
        </w:rPr>
        <w:t xml:space="preserve"> </w:t>
      </w:r>
      <w:proofErr w:type="spellStart"/>
      <w:r w:rsidR="00221BA2" w:rsidRPr="002C47DB">
        <w:rPr>
          <w:rFonts w:ascii="Arial" w:eastAsiaTheme="minorHAnsi" w:hAnsi="Arial" w:cs="Arial"/>
          <w:color w:val="131413"/>
          <w:bdr w:val="none" w:sz="0" w:space="0" w:color="auto"/>
        </w:rPr>
        <w:t>GeneBank</w:t>
      </w:r>
      <w:proofErr w:type="spellEnd"/>
      <w:r w:rsidR="00221BA2" w:rsidRPr="002C47DB">
        <w:rPr>
          <w:rFonts w:ascii="Arial" w:eastAsiaTheme="minorHAnsi" w:hAnsi="Arial" w:cs="Arial"/>
          <w:color w:val="131413"/>
          <w:bdr w:val="none" w:sz="0" w:space="0" w:color="auto"/>
        </w:rPr>
        <w:t xml:space="preserve"> accession number</w:t>
      </w:r>
      <w:r w:rsidR="00851973" w:rsidRPr="002C47DB">
        <w:rPr>
          <w:rFonts w:ascii="Arial" w:eastAsiaTheme="minorHAnsi" w:hAnsi="Arial" w:cs="Arial"/>
          <w:color w:val="131413"/>
          <w:bdr w:val="none" w:sz="0" w:space="0" w:color="auto"/>
        </w:rPr>
        <w:t xml:space="preserve">. </w:t>
      </w:r>
      <w:r w:rsidR="00221BA2" w:rsidRPr="002C47DB">
        <w:rPr>
          <w:rFonts w:ascii="Arial" w:eastAsiaTheme="minorHAnsi" w:hAnsi="Arial" w:cs="Arial"/>
          <w:color w:val="131413"/>
          <w:bdr w:val="none" w:sz="0" w:space="0" w:color="auto"/>
        </w:rPr>
        <w:t>ND not defined.</w:t>
      </w:r>
    </w:p>
    <w:p w14:paraId="3A3C5DDC" w14:textId="2D16FE9D" w:rsidR="00F40307" w:rsidRPr="002C47DB" w:rsidRDefault="004F697D" w:rsidP="002C47D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480" w:lineRule="auto"/>
        <w:rPr>
          <w:rFonts w:ascii="Arial" w:eastAsiaTheme="minorHAnsi" w:hAnsi="Arial" w:cs="Arial"/>
          <w:color w:val="131413"/>
          <w:bdr w:val="none" w:sz="0" w:space="0" w:color="auto"/>
        </w:rPr>
      </w:pPr>
      <w:r w:rsidRPr="002C47DB">
        <w:rPr>
          <w:rFonts w:ascii="Arial" w:eastAsiaTheme="minorHAnsi" w:hAnsi="Arial" w:cs="Arial"/>
          <w:color w:val="131413"/>
          <w:bdr w:val="none" w:sz="0" w:space="0" w:color="auto"/>
          <w:vertAlign w:val="superscript"/>
        </w:rPr>
        <w:t>d</w:t>
      </w:r>
      <w:r w:rsidR="0087120F" w:rsidRPr="002C47DB">
        <w:rPr>
          <w:rFonts w:ascii="Arial" w:eastAsiaTheme="minorHAnsi" w:hAnsi="Arial" w:cs="Arial"/>
          <w:color w:val="131413"/>
          <w:bdr w:val="none" w:sz="0" w:space="0" w:color="auto"/>
        </w:rPr>
        <w:t xml:space="preserve"> </w:t>
      </w:r>
      <w:r w:rsidR="00221BA2" w:rsidRPr="002C47DB">
        <w:rPr>
          <w:rFonts w:ascii="Arial" w:eastAsiaTheme="minorHAnsi" w:hAnsi="Arial" w:cs="Arial"/>
          <w:color w:val="131413"/>
          <w:bdr w:val="none" w:sz="0" w:space="0" w:color="auto"/>
        </w:rPr>
        <w:t>Highest Identity</w:t>
      </w:r>
      <w:r w:rsidR="0087120F" w:rsidRPr="002C47DB">
        <w:rPr>
          <w:rFonts w:ascii="Arial" w:eastAsiaTheme="minorHAnsi" w:hAnsi="Arial" w:cs="Arial"/>
          <w:color w:val="131413"/>
          <w:bdr w:val="none" w:sz="0" w:space="0" w:color="auto"/>
        </w:rPr>
        <w:t>,</w:t>
      </w:r>
      <w:r w:rsidR="00F40307" w:rsidRPr="002C47DB">
        <w:rPr>
          <w:rFonts w:ascii="Arial" w:eastAsiaTheme="minorHAnsi" w:hAnsi="Arial" w:cs="Arial"/>
          <w:color w:val="131413"/>
          <w:bdr w:val="none" w:sz="0" w:space="0" w:color="auto"/>
        </w:rPr>
        <w:t xml:space="preserve"> </w:t>
      </w:r>
      <w:r w:rsidR="00221BA2" w:rsidRPr="002C47DB">
        <w:rPr>
          <w:rFonts w:ascii="Arial" w:eastAsiaTheme="minorHAnsi" w:hAnsi="Arial" w:cs="Arial"/>
          <w:color w:val="131413"/>
          <w:bdr w:val="none" w:sz="0" w:space="0" w:color="auto"/>
        </w:rPr>
        <w:t>values between</w:t>
      </w:r>
      <w:r w:rsidR="00F40307" w:rsidRPr="002C47DB">
        <w:rPr>
          <w:rFonts w:ascii="Arial" w:eastAsiaTheme="minorHAnsi" w:hAnsi="Arial" w:cs="Arial"/>
          <w:color w:val="131413"/>
          <w:bdr w:val="none" w:sz="0" w:space="0" w:color="auto"/>
        </w:rPr>
        <w:t xml:space="preserve"> 0 </w:t>
      </w:r>
      <w:r w:rsidR="00221BA2" w:rsidRPr="002C47DB">
        <w:rPr>
          <w:rFonts w:ascii="Arial" w:eastAsiaTheme="minorHAnsi" w:hAnsi="Arial" w:cs="Arial"/>
          <w:color w:val="131413"/>
          <w:bdr w:val="none" w:sz="0" w:space="0" w:color="auto"/>
        </w:rPr>
        <w:t>and</w:t>
      </w:r>
      <w:r w:rsidR="00F40307" w:rsidRPr="002C47DB">
        <w:rPr>
          <w:rFonts w:ascii="Arial" w:eastAsiaTheme="minorHAnsi" w:hAnsi="Arial" w:cs="Arial"/>
          <w:color w:val="131413"/>
          <w:bdr w:val="none" w:sz="0" w:space="0" w:color="auto"/>
        </w:rPr>
        <w:t xml:space="preserve"> 100 %</w:t>
      </w:r>
      <w:r w:rsidR="00851973" w:rsidRPr="002C47DB">
        <w:rPr>
          <w:rFonts w:ascii="Arial" w:eastAsiaTheme="minorHAnsi" w:hAnsi="Arial" w:cs="Arial"/>
          <w:color w:val="131413"/>
          <w:bdr w:val="none" w:sz="0" w:space="0" w:color="auto"/>
        </w:rPr>
        <w:t xml:space="preserve">. </w:t>
      </w:r>
      <w:r w:rsidR="00221BA2" w:rsidRPr="002C47DB">
        <w:rPr>
          <w:rFonts w:ascii="Arial" w:eastAsiaTheme="minorHAnsi" w:hAnsi="Arial" w:cs="Arial"/>
          <w:color w:val="131413"/>
          <w:bdr w:val="none" w:sz="0" w:space="0" w:color="auto"/>
        </w:rPr>
        <w:t>ND not defined.</w:t>
      </w:r>
    </w:p>
    <w:p w14:paraId="6994D2CA" w14:textId="5DC7083D" w:rsidR="00587176" w:rsidRPr="002C47DB" w:rsidRDefault="00587176" w:rsidP="002C47DB">
      <w:pPr>
        <w:pStyle w:val="Body"/>
        <w:spacing w:line="480" w:lineRule="auto"/>
        <w:rPr>
          <w:rFonts w:ascii="Arial" w:hAnsi="Arial" w:cs="Arial"/>
          <w:sz w:val="24"/>
          <w:szCs w:val="24"/>
        </w:rPr>
      </w:pPr>
    </w:p>
    <w:p w14:paraId="10A545A6" w14:textId="5871E19D" w:rsidR="009C0A8C" w:rsidRPr="002C47DB" w:rsidRDefault="009C0A8C" w:rsidP="002C47DB">
      <w:pPr>
        <w:pStyle w:val="Body"/>
        <w:spacing w:line="480" w:lineRule="auto"/>
        <w:rPr>
          <w:rFonts w:ascii="Arial" w:hAnsi="Arial" w:cs="Arial"/>
          <w:sz w:val="24"/>
          <w:szCs w:val="24"/>
          <w:lang w:val="es-CO"/>
        </w:rPr>
      </w:pPr>
    </w:p>
    <w:sectPr w:rsidR="009C0A8C" w:rsidRPr="002C47DB" w:rsidSect="004A361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F18523" w14:textId="77777777" w:rsidR="00B65470" w:rsidRDefault="00B65470" w:rsidP="003F5C4A">
      <w:r>
        <w:separator/>
      </w:r>
    </w:p>
  </w:endnote>
  <w:endnote w:type="continuationSeparator" w:id="0">
    <w:p w14:paraId="127EE51D" w14:textId="77777777" w:rsidR="00B65470" w:rsidRDefault="00B65470" w:rsidP="003F5C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vTT3713a231">
    <w:altName w:val="Cambria"/>
    <w:panose1 w:val="00000000000000000000"/>
    <w:charset w:val="00"/>
    <w:family w:val="swiss"/>
    <w:notTrueType/>
    <w:pitch w:val="default"/>
    <w:sig w:usb0="00000003" w:usb1="00000000" w:usb2="00000000" w:usb3="00000000" w:csb0="00000001" w:csb1="00000000"/>
  </w:font>
  <w:font w:name="Arial Unicode MS">
    <w:panose1 w:val="020B0604020202020204"/>
    <w:charset w:val="00"/>
    <w:family w:val="roman"/>
    <w:pitch w:val="default"/>
  </w:font>
  <w:font w:name="Arial">
    <w:panose1 w:val="020B0604020202020204"/>
    <w:charset w:val="00"/>
    <w:family w:val="swiss"/>
    <w:pitch w:val="variable"/>
    <w:sig w:usb0="E0002EFF" w:usb1="C000785B" w:usb2="00000009" w:usb3="00000000" w:csb0="000001FF" w:csb1="00000000"/>
  </w:font>
  <w:font w:name="Helvetica Neue">
    <w:altName w:val="Arial"/>
    <w:charset w:val="00"/>
    <w:family w:val="roman"/>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1319101"/>
      <w:docPartObj>
        <w:docPartGallery w:val="Page Numbers (Bottom of Page)"/>
        <w:docPartUnique/>
      </w:docPartObj>
    </w:sdtPr>
    <w:sdtEndPr/>
    <w:sdtContent>
      <w:p w14:paraId="5BBF975D" w14:textId="1727AB8D" w:rsidR="00505DE8" w:rsidRDefault="00505DE8">
        <w:pPr>
          <w:pStyle w:val="Footer"/>
          <w:jc w:val="right"/>
        </w:pPr>
        <w:r>
          <w:fldChar w:fldCharType="begin"/>
        </w:r>
        <w:r>
          <w:instrText>PAGE   \* MERGEFORMAT</w:instrText>
        </w:r>
        <w:r>
          <w:fldChar w:fldCharType="separate"/>
        </w:r>
        <w:r>
          <w:rPr>
            <w:lang w:val="es-ES"/>
          </w:rPr>
          <w:t>2</w:t>
        </w:r>
        <w:r>
          <w:fldChar w:fldCharType="end"/>
        </w:r>
      </w:p>
    </w:sdtContent>
  </w:sdt>
  <w:p w14:paraId="2DE75ED6" w14:textId="77777777" w:rsidR="00505DE8" w:rsidRDefault="00505D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E3B65F" w14:textId="77777777" w:rsidR="00B65470" w:rsidRDefault="00B65470" w:rsidP="003F5C4A">
      <w:r>
        <w:separator/>
      </w:r>
    </w:p>
  </w:footnote>
  <w:footnote w:type="continuationSeparator" w:id="0">
    <w:p w14:paraId="540778C7" w14:textId="77777777" w:rsidR="00B65470" w:rsidRDefault="00B65470" w:rsidP="003F5C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633F2"/>
    <w:multiLevelType w:val="hybridMultilevel"/>
    <w:tmpl w:val="2940F8F6"/>
    <w:numStyleLink w:val="Bullet"/>
  </w:abstractNum>
  <w:abstractNum w:abstractNumId="1" w15:restartNumberingAfterBreak="0">
    <w:nsid w:val="29ED1710"/>
    <w:multiLevelType w:val="multilevel"/>
    <w:tmpl w:val="DD42D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F4682D"/>
    <w:multiLevelType w:val="hybridMultilevel"/>
    <w:tmpl w:val="E8EA05E0"/>
    <w:lvl w:ilvl="0" w:tplc="845C231A">
      <w:numFmt w:val="bullet"/>
      <w:lvlText w:val=""/>
      <w:lvlJc w:val="left"/>
      <w:pPr>
        <w:ind w:left="720" w:hanging="360"/>
      </w:pPr>
      <w:rPr>
        <w:rFonts w:ascii="Symbol" w:eastAsiaTheme="minorHAnsi" w:hAnsi="Symbol" w:cs="AdvTT3713a231"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61E02CCB"/>
    <w:multiLevelType w:val="hybridMultilevel"/>
    <w:tmpl w:val="2940F8F6"/>
    <w:styleLink w:val="Bullet"/>
    <w:lvl w:ilvl="0" w:tplc="91A281B4">
      <w:start w:val="1"/>
      <w:numFmt w:val="bullet"/>
      <w:lvlText w:val="*"/>
      <w:lvlJc w:val="left"/>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7018CAFC">
      <w:start w:val="1"/>
      <w:numFmt w:val="bullet"/>
      <w:lvlText w:val="*"/>
      <w:lvlJc w:val="left"/>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99CCBC0E">
      <w:start w:val="1"/>
      <w:numFmt w:val="bullet"/>
      <w:lvlText w:val="*"/>
      <w:lvlJc w:val="left"/>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12FA76FA">
      <w:start w:val="1"/>
      <w:numFmt w:val="bullet"/>
      <w:lvlText w:val="*"/>
      <w:lvlJc w:val="left"/>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B9C433AA">
      <w:start w:val="1"/>
      <w:numFmt w:val="bullet"/>
      <w:lvlText w:val="*"/>
      <w:lvlJc w:val="left"/>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87648C52">
      <w:start w:val="1"/>
      <w:numFmt w:val="bullet"/>
      <w:lvlText w:val="*"/>
      <w:lvlJc w:val="left"/>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A1326734">
      <w:start w:val="1"/>
      <w:numFmt w:val="bullet"/>
      <w:lvlText w:val="*"/>
      <w:lvlJc w:val="left"/>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900CA17A">
      <w:start w:val="1"/>
      <w:numFmt w:val="bullet"/>
      <w:lvlText w:val="*"/>
      <w:lvlJc w:val="left"/>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6DE08C52">
      <w:start w:val="1"/>
      <w:numFmt w:val="bullet"/>
      <w:lvlText w:val="*"/>
      <w:lvlJc w:val="left"/>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70A"/>
    <w:rsid w:val="00013160"/>
    <w:rsid w:val="00015DF1"/>
    <w:rsid w:val="000206D7"/>
    <w:rsid w:val="00020E13"/>
    <w:rsid w:val="00024760"/>
    <w:rsid w:val="000266D2"/>
    <w:rsid w:val="00030D60"/>
    <w:rsid w:val="0003278F"/>
    <w:rsid w:val="00043A6A"/>
    <w:rsid w:val="00045F62"/>
    <w:rsid w:val="0005095B"/>
    <w:rsid w:val="00051E3E"/>
    <w:rsid w:val="00053C3B"/>
    <w:rsid w:val="00062274"/>
    <w:rsid w:val="00067DA7"/>
    <w:rsid w:val="00072BD6"/>
    <w:rsid w:val="000821CA"/>
    <w:rsid w:val="00082225"/>
    <w:rsid w:val="000923FE"/>
    <w:rsid w:val="000939CE"/>
    <w:rsid w:val="00094511"/>
    <w:rsid w:val="000A18CC"/>
    <w:rsid w:val="000A1AD2"/>
    <w:rsid w:val="000A4D2C"/>
    <w:rsid w:val="000A5C6B"/>
    <w:rsid w:val="000A5C77"/>
    <w:rsid w:val="000A5E35"/>
    <w:rsid w:val="000B3ED1"/>
    <w:rsid w:val="000B7380"/>
    <w:rsid w:val="000C2CFC"/>
    <w:rsid w:val="000D4DF8"/>
    <w:rsid w:val="000E19AD"/>
    <w:rsid w:val="000E4523"/>
    <w:rsid w:val="00103B00"/>
    <w:rsid w:val="0010414A"/>
    <w:rsid w:val="00110091"/>
    <w:rsid w:val="00112013"/>
    <w:rsid w:val="00117752"/>
    <w:rsid w:val="00120262"/>
    <w:rsid w:val="0012106D"/>
    <w:rsid w:val="00154012"/>
    <w:rsid w:val="0015510E"/>
    <w:rsid w:val="001551E2"/>
    <w:rsid w:val="0016250B"/>
    <w:rsid w:val="00163272"/>
    <w:rsid w:val="00163575"/>
    <w:rsid w:val="00166925"/>
    <w:rsid w:val="001675CC"/>
    <w:rsid w:val="001A064A"/>
    <w:rsid w:val="001A0CAA"/>
    <w:rsid w:val="001A4B75"/>
    <w:rsid w:val="001A5FDA"/>
    <w:rsid w:val="001A6E6C"/>
    <w:rsid w:val="001B302C"/>
    <w:rsid w:val="001C0C07"/>
    <w:rsid w:val="001C4D5F"/>
    <w:rsid w:val="001C6D8A"/>
    <w:rsid w:val="001D1AEB"/>
    <w:rsid w:val="001D2A8E"/>
    <w:rsid w:val="001D3148"/>
    <w:rsid w:val="001E572A"/>
    <w:rsid w:val="001F56B9"/>
    <w:rsid w:val="00201EA2"/>
    <w:rsid w:val="00202400"/>
    <w:rsid w:val="00203971"/>
    <w:rsid w:val="002109FB"/>
    <w:rsid w:val="00213BBB"/>
    <w:rsid w:val="00220724"/>
    <w:rsid w:val="00221BA2"/>
    <w:rsid w:val="0022390A"/>
    <w:rsid w:val="00227251"/>
    <w:rsid w:val="002306A7"/>
    <w:rsid w:val="002314C7"/>
    <w:rsid w:val="002407C9"/>
    <w:rsid w:val="00240AD6"/>
    <w:rsid w:val="00240D57"/>
    <w:rsid w:val="0024423F"/>
    <w:rsid w:val="0028336C"/>
    <w:rsid w:val="00284F8C"/>
    <w:rsid w:val="00290CA2"/>
    <w:rsid w:val="0029658F"/>
    <w:rsid w:val="002A2F00"/>
    <w:rsid w:val="002B3D8B"/>
    <w:rsid w:val="002C47DB"/>
    <w:rsid w:val="002D0776"/>
    <w:rsid w:val="002D3745"/>
    <w:rsid w:val="002D5088"/>
    <w:rsid w:val="002D5DCD"/>
    <w:rsid w:val="002D6793"/>
    <w:rsid w:val="002E1174"/>
    <w:rsid w:val="002E62D2"/>
    <w:rsid w:val="002E7B83"/>
    <w:rsid w:val="002F30B1"/>
    <w:rsid w:val="002F5C31"/>
    <w:rsid w:val="002F6475"/>
    <w:rsid w:val="00300417"/>
    <w:rsid w:val="00300DBE"/>
    <w:rsid w:val="00304F0D"/>
    <w:rsid w:val="003064B3"/>
    <w:rsid w:val="0031416C"/>
    <w:rsid w:val="0031481D"/>
    <w:rsid w:val="0031484B"/>
    <w:rsid w:val="0032164D"/>
    <w:rsid w:val="0032455B"/>
    <w:rsid w:val="00335A76"/>
    <w:rsid w:val="0034638D"/>
    <w:rsid w:val="00350A45"/>
    <w:rsid w:val="003648E7"/>
    <w:rsid w:val="00364D7A"/>
    <w:rsid w:val="00371001"/>
    <w:rsid w:val="00376619"/>
    <w:rsid w:val="00385B71"/>
    <w:rsid w:val="00385EC3"/>
    <w:rsid w:val="0039149D"/>
    <w:rsid w:val="00396BAB"/>
    <w:rsid w:val="003B0F0B"/>
    <w:rsid w:val="003B2E1F"/>
    <w:rsid w:val="003C13E1"/>
    <w:rsid w:val="003D0C51"/>
    <w:rsid w:val="003D1BC9"/>
    <w:rsid w:val="003E364D"/>
    <w:rsid w:val="003F5C4A"/>
    <w:rsid w:val="003F7E5B"/>
    <w:rsid w:val="003F7F7B"/>
    <w:rsid w:val="004033D3"/>
    <w:rsid w:val="004067C8"/>
    <w:rsid w:val="00406C37"/>
    <w:rsid w:val="00416767"/>
    <w:rsid w:val="00433B7B"/>
    <w:rsid w:val="00436587"/>
    <w:rsid w:val="00440B11"/>
    <w:rsid w:val="00441036"/>
    <w:rsid w:val="0044540A"/>
    <w:rsid w:val="00450B9D"/>
    <w:rsid w:val="00455E1A"/>
    <w:rsid w:val="004628B4"/>
    <w:rsid w:val="00482D8B"/>
    <w:rsid w:val="0048718F"/>
    <w:rsid w:val="00492E4C"/>
    <w:rsid w:val="0049353D"/>
    <w:rsid w:val="0049676A"/>
    <w:rsid w:val="004A19CF"/>
    <w:rsid w:val="004A361C"/>
    <w:rsid w:val="004A5A91"/>
    <w:rsid w:val="004C38E4"/>
    <w:rsid w:val="004D4337"/>
    <w:rsid w:val="004D501D"/>
    <w:rsid w:val="004D69B1"/>
    <w:rsid w:val="004E4208"/>
    <w:rsid w:val="004F1512"/>
    <w:rsid w:val="004F18C7"/>
    <w:rsid w:val="004F595F"/>
    <w:rsid w:val="004F697D"/>
    <w:rsid w:val="004F794D"/>
    <w:rsid w:val="00500C76"/>
    <w:rsid w:val="00505DE8"/>
    <w:rsid w:val="005103A6"/>
    <w:rsid w:val="00520FEC"/>
    <w:rsid w:val="005225E2"/>
    <w:rsid w:val="005230CF"/>
    <w:rsid w:val="005238F4"/>
    <w:rsid w:val="00536337"/>
    <w:rsid w:val="00554E3C"/>
    <w:rsid w:val="00555F26"/>
    <w:rsid w:val="00556D84"/>
    <w:rsid w:val="00557BDC"/>
    <w:rsid w:val="00567AD4"/>
    <w:rsid w:val="00571CE7"/>
    <w:rsid w:val="0057645A"/>
    <w:rsid w:val="00576EFB"/>
    <w:rsid w:val="00587176"/>
    <w:rsid w:val="00590193"/>
    <w:rsid w:val="00592B15"/>
    <w:rsid w:val="0059755C"/>
    <w:rsid w:val="005A7B5E"/>
    <w:rsid w:val="005C2375"/>
    <w:rsid w:val="005C6231"/>
    <w:rsid w:val="005E7415"/>
    <w:rsid w:val="005E7A3C"/>
    <w:rsid w:val="005F42CC"/>
    <w:rsid w:val="00600D85"/>
    <w:rsid w:val="006031C4"/>
    <w:rsid w:val="006109C1"/>
    <w:rsid w:val="0063110A"/>
    <w:rsid w:val="00631712"/>
    <w:rsid w:val="00632D58"/>
    <w:rsid w:val="00633606"/>
    <w:rsid w:val="00634C2D"/>
    <w:rsid w:val="00640CB6"/>
    <w:rsid w:val="00644383"/>
    <w:rsid w:val="00646972"/>
    <w:rsid w:val="00661018"/>
    <w:rsid w:val="00665105"/>
    <w:rsid w:val="00671662"/>
    <w:rsid w:val="00673EDA"/>
    <w:rsid w:val="006804C8"/>
    <w:rsid w:val="00684097"/>
    <w:rsid w:val="0068553C"/>
    <w:rsid w:val="00686921"/>
    <w:rsid w:val="00686A51"/>
    <w:rsid w:val="006877A3"/>
    <w:rsid w:val="00687F6B"/>
    <w:rsid w:val="006907F5"/>
    <w:rsid w:val="006945A6"/>
    <w:rsid w:val="00696D1C"/>
    <w:rsid w:val="006A21EF"/>
    <w:rsid w:val="006A2407"/>
    <w:rsid w:val="006A2C41"/>
    <w:rsid w:val="006A64D6"/>
    <w:rsid w:val="006B3F3B"/>
    <w:rsid w:val="006B6B92"/>
    <w:rsid w:val="006C4CD5"/>
    <w:rsid w:val="006D26F3"/>
    <w:rsid w:val="006D2866"/>
    <w:rsid w:val="006F22D7"/>
    <w:rsid w:val="006F2CF9"/>
    <w:rsid w:val="006F5467"/>
    <w:rsid w:val="0070712B"/>
    <w:rsid w:val="00711201"/>
    <w:rsid w:val="00712C7D"/>
    <w:rsid w:val="00724781"/>
    <w:rsid w:val="00737DBD"/>
    <w:rsid w:val="00740287"/>
    <w:rsid w:val="007420CB"/>
    <w:rsid w:val="007576EC"/>
    <w:rsid w:val="00757AE1"/>
    <w:rsid w:val="00760DA8"/>
    <w:rsid w:val="007653A5"/>
    <w:rsid w:val="00773FCD"/>
    <w:rsid w:val="00775309"/>
    <w:rsid w:val="00785CE3"/>
    <w:rsid w:val="00793D6F"/>
    <w:rsid w:val="00794F14"/>
    <w:rsid w:val="00796FF6"/>
    <w:rsid w:val="007A6CF6"/>
    <w:rsid w:val="007A70DB"/>
    <w:rsid w:val="007B00A2"/>
    <w:rsid w:val="007B0916"/>
    <w:rsid w:val="007B117E"/>
    <w:rsid w:val="007B1BCA"/>
    <w:rsid w:val="007B3899"/>
    <w:rsid w:val="007B63AE"/>
    <w:rsid w:val="007C0FDE"/>
    <w:rsid w:val="007C3E56"/>
    <w:rsid w:val="007C7FA7"/>
    <w:rsid w:val="007D2ABE"/>
    <w:rsid w:val="007D3AA2"/>
    <w:rsid w:val="007E03F4"/>
    <w:rsid w:val="007E4424"/>
    <w:rsid w:val="007F05B0"/>
    <w:rsid w:val="007F273E"/>
    <w:rsid w:val="007F4AB8"/>
    <w:rsid w:val="007F775C"/>
    <w:rsid w:val="008012BE"/>
    <w:rsid w:val="00802A07"/>
    <w:rsid w:val="00807062"/>
    <w:rsid w:val="008122B7"/>
    <w:rsid w:val="008127A2"/>
    <w:rsid w:val="00813242"/>
    <w:rsid w:val="008209F3"/>
    <w:rsid w:val="00822A41"/>
    <w:rsid w:val="00826B56"/>
    <w:rsid w:val="0083075C"/>
    <w:rsid w:val="00832F0E"/>
    <w:rsid w:val="00833842"/>
    <w:rsid w:val="00836FF1"/>
    <w:rsid w:val="00837C5E"/>
    <w:rsid w:val="00841C5A"/>
    <w:rsid w:val="00851973"/>
    <w:rsid w:val="00854072"/>
    <w:rsid w:val="00854827"/>
    <w:rsid w:val="0086796D"/>
    <w:rsid w:val="00870343"/>
    <w:rsid w:val="0087120F"/>
    <w:rsid w:val="0087593E"/>
    <w:rsid w:val="008836E7"/>
    <w:rsid w:val="00883AB6"/>
    <w:rsid w:val="00886498"/>
    <w:rsid w:val="00891FDC"/>
    <w:rsid w:val="008923BF"/>
    <w:rsid w:val="008937B6"/>
    <w:rsid w:val="008950B8"/>
    <w:rsid w:val="00896039"/>
    <w:rsid w:val="008A15EE"/>
    <w:rsid w:val="008B07E5"/>
    <w:rsid w:val="008C0619"/>
    <w:rsid w:val="008C0846"/>
    <w:rsid w:val="008C2EA6"/>
    <w:rsid w:val="008C761A"/>
    <w:rsid w:val="008D689F"/>
    <w:rsid w:val="008D7D30"/>
    <w:rsid w:val="008E38DF"/>
    <w:rsid w:val="008E50B1"/>
    <w:rsid w:val="008F3A8C"/>
    <w:rsid w:val="008F6C2A"/>
    <w:rsid w:val="008F7CDE"/>
    <w:rsid w:val="0090037E"/>
    <w:rsid w:val="00903B13"/>
    <w:rsid w:val="0091428C"/>
    <w:rsid w:val="0091442D"/>
    <w:rsid w:val="009149A5"/>
    <w:rsid w:val="00923DF4"/>
    <w:rsid w:val="009248FF"/>
    <w:rsid w:val="00930AA6"/>
    <w:rsid w:val="009472BC"/>
    <w:rsid w:val="00947A0B"/>
    <w:rsid w:val="00950576"/>
    <w:rsid w:val="00952205"/>
    <w:rsid w:val="0095766E"/>
    <w:rsid w:val="00962762"/>
    <w:rsid w:val="00972E30"/>
    <w:rsid w:val="00975FCB"/>
    <w:rsid w:val="009828E9"/>
    <w:rsid w:val="00991174"/>
    <w:rsid w:val="009A2507"/>
    <w:rsid w:val="009A2844"/>
    <w:rsid w:val="009A58BC"/>
    <w:rsid w:val="009B2473"/>
    <w:rsid w:val="009C0A8C"/>
    <w:rsid w:val="009C1399"/>
    <w:rsid w:val="009C4EB9"/>
    <w:rsid w:val="009D1748"/>
    <w:rsid w:val="009D2795"/>
    <w:rsid w:val="009D2A63"/>
    <w:rsid w:val="009E1EB6"/>
    <w:rsid w:val="009E25F2"/>
    <w:rsid w:val="009E5377"/>
    <w:rsid w:val="00A07459"/>
    <w:rsid w:val="00A10C9F"/>
    <w:rsid w:val="00A13FDE"/>
    <w:rsid w:val="00A17910"/>
    <w:rsid w:val="00A17D62"/>
    <w:rsid w:val="00A319F2"/>
    <w:rsid w:val="00A33C69"/>
    <w:rsid w:val="00A34B9B"/>
    <w:rsid w:val="00A363F6"/>
    <w:rsid w:val="00A45ADF"/>
    <w:rsid w:val="00A46ED5"/>
    <w:rsid w:val="00A71339"/>
    <w:rsid w:val="00A74ED7"/>
    <w:rsid w:val="00A76263"/>
    <w:rsid w:val="00A92D7B"/>
    <w:rsid w:val="00A965A1"/>
    <w:rsid w:val="00AA2644"/>
    <w:rsid w:val="00AA34C7"/>
    <w:rsid w:val="00AA5123"/>
    <w:rsid w:val="00AA58F6"/>
    <w:rsid w:val="00AA6572"/>
    <w:rsid w:val="00AB0DF2"/>
    <w:rsid w:val="00AB3502"/>
    <w:rsid w:val="00AB4E77"/>
    <w:rsid w:val="00AB6227"/>
    <w:rsid w:val="00AC1910"/>
    <w:rsid w:val="00AC1C89"/>
    <w:rsid w:val="00AC3737"/>
    <w:rsid w:val="00AC6526"/>
    <w:rsid w:val="00AE1ECE"/>
    <w:rsid w:val="00AE6A60"/>
    <w:rsid w:val="00B0002F"/>
    <w:rsid w:val="00B03E1C"/>
    <w:rsid w:val="00B109E7"/>
    <w:rsid w:val="00B113E0"/>
    <w:rsid w:val="00B13109"/>
    <w:rsid w:val="00B13C76"/>
    <w:rsid w:val="00B13FD6"/>
    <w:rsid w:val="00B20041"/>
    <w:rsid w:val="00B254CE"/>
    <w:rsid w:val="00B2590C"/>
    <w:rsid w:val="00B27DF3"/>
    <w:rsid w:val="00B3370C"/>
    <w:rsid w:val="00B33FBD"/>
    <w:rsid w:val="00B43179"/>
    <w:rsid w:val="00B46F11"/>
    <w:rsid w:val="00B55366"/>
    <w:rsid w:val="00B57A81"/>
    <w:rsid w:val="00B65470"/>
    <w:rsid w:val="00B70547"/>
    <w:rsid w:val="00B8089E"/>
    <w:rsid w:val="00B96FE5"/>
    <w:rsid w:val="00BA3938"/>
    <w:rsid w:val="00BB1D69"/>
    <w:rsid w:val="00BB3006"/>
    <w:rsid w:val="00BB62E2"/>
    <w:rsid w:val="00BC0EDB"/>
    <w:rsid w:val="00BC0F6F"/>
    <w:rsid w:val="00BC4682"/>
    <w:rsid w:val="00BC55F7"/>
    <w:rsid w:val="00BC770A"/>
    <w:rsid w:val="00BD4DD4"/>
    <w:rsid w:val="00BE66FE"/>
    <w:rsid w:val="00BF18B8"/>
    <w:rsid w:val="00C051C5"/>
    <w:rsid w:val="00C10724"/>
    <w:rsid w:val="00C21777"/>
    <w:rsid w:val="00C34654"/>
    <w:rsid w:val="00C42351"/>
    <w:rsid w:val="00C452F2"/>
    <w:rsid w:val="00C53B6C"/>
    <w:rsid w:val="00C71C76"/>
    <w:rsid w:val="00C72950"/>
    <w:rsid w:val="00C7365D"/>
    <w:rsid w:val="00C7390D"/>
    <w:rsid w:val="00C73AD7"/>
    <w:rsid w:val="00C73E22"/>
    <w:rsid w:val="00C75E43"/>
    <w:rsid w:val="00C76553"/>
    <w:rsid w:val="00C80F45"/>
    <w:rsid w:val="00C82488"/>
    <w:rsid w:val="00C82BF6"/>
    <w:rsid w:val="00C85B9B"/>
    <w:rsid w:val="00C85EC6"/>
    <w:rsid w:val="00C91086"/>
    <w:rsid w:val="00C95036"/>
    <w:rsid w:val="00CA1D17"/>
    <w:rsid w:val="00CA3D0A"/>
    <w:rsid w:val="00CA405C"/>
    <w:rsid w:val="00CA5F6B"/>
    <w:rsid w:val="00CB40CE"/>
    <w:rsid w:val="00CB55C3"/>
    <w:rsid w:val="00CB5AC6"/>
    <w:rsid w:val="00CC2802"/>
    <w:rsid w:val="00CC3143"/>
    <w:rsid w:val="00CC6501"/>
    <w:rsid w:val="00CD01EA"/>
    <w:rsid w:val="00CD2FBA"/>
    <w:rsid w:val="00CD6A8B"/>
    <w:rsid w:val="00CE1664"/>
    <w:rsid w:val="00CE47D7"/>
    <w:rsid w:val="00D025CF"/>
    <w:rsid w:val="00D0302D"/>
    <w:rsid w:val="00D04D76"/>
    <w:rsid w:val="00D054BD"/>
    <w:rsid w:val="00D1088E"/>
    <w:rsid w:val="00D1349F"/>
    <w:rsid w:val="00D34575"/>
    <w:rsid w:val="00D55F7B"/>
    <w:rsid w:val="00D65E86"/>
    <w:rsid w:val="00D67F87"/>
    <w:rsid w:val="00D716A5"/>
    <w:rsid w:val="00D72A5C"/>
    <w:rsid w:val="00D75793"/>
    <w:rsid w:val="00D77AFB"/>
    <w:rsid w:val="00D9021F"/>
    <w:rsid w:val="00DA70B3"/>
    <w:rsid w:val="00DB7D6A"/>
    <w:rsid w:val="00DD5390"/>
    <w:rsid w:val="00DE3811"/>
    <w:rsid w:val="00DE574F"/>
    <w:rsid w:val="00DE6520"/>
    <w:rsid w:val="00DE6A25"/>
    <w:rsid w:val="00DE78B4"/>
    <w:rsid w:val="00E007C9"/>
    <w:rsid w:val="00E05651"/>
    <w:rsid w:val="00E14C1D"/>
    <w:rsid w:val="00E15E1D"/>
    <w:rsid w:val="00E22D84"/>
    <w:rsid w:val="00E26B89"/>
    <w:rsid w:val="00E278A1"/>
    <w:rsid w:val="00E3662C"/>
    <w:rsid w:val="00E50D82"/>
    <w:rsid w:val="00E52009"/>
    <w:rsid w:val="00E5496B"/>
    <w:rsid w:val="00E55ABD"/>
    <w:rsid w:val="00E61779"/>
    <w:rsid w:val="00E70FE8"/>
    <w:rsid w:val="00E7385D"/>
    <w:rsid w:val="00E749FC"/>
    <w:rsid w:val="00E75FD7"/>
    <w:rsid w:val="00E76FF1"/>
    <w:rsid w:val="00E777B5"/>
    <w:rsid w:val="00E82F7F"/>
    <w:rsid w:val="00E830B8"/>
    <w:rsid w:val="00E8456D"/>
    <w:rsid w:val="00E97517"/>
    <w:rsid w:val="00EA23AB"/>
    <w:rsid w:val="00EA30D8"/>
    <w:rsid w:val="00EA68F0"/>
    <w:rsid w:val="00EA731A"/>
    <w:rsid w:val="00EB4F36"/>
    <w:rsid w:val="00EC6E9C"/>
    <w:rsid w:val="00EC6EC9"/>
    <w:rsid w:val="00ED54F7"/>
    <w:rsid w:val="00EE4878"/>
    <w:rsid w:val="00EE57A7"/>
    <w:rsid w:val="00EF0D0C"/>
    <w:rsid w:val="00EF34A7"/>
    <w:rsid w:val="00F07567"/>
    <w:rsid w:val="00F1284A"/>
    <w:rsid w:val="00F12CB6"/>
    <w:rsid w:val="00F14F2F"/>
    <w:rsid w:val="00F2490A"/>
    <w:rsid w:val="00F24FD5"/>
    <w:rsid w:val="00F26067"/>
    <w:rsid w:val="00F324E9"/>
    <w:rsid w:val="00F33337"/>
    <w:rsid w:val="00F37E3E"/>
    <w:rsid w:val="00F40307"/>
    <w:rsid w:val="00F47D20"/>
    <w:rsid w:val="00F55F62"/>
    <w:rsid w:val="00F57FA3"/>
    <w:rsid w:val="00F60DA0"/>
    <w:rsid w:val="00F6214E"/>
    <w:rsid w:val="00F673EF"/>
    <w:rsid w:val="00F94851"/>
    <w:rsid w:val="00F970E7"/>
    <w:rsid w:val="00FB17E1"/>
    <w:rsid w:val="00FC2B43"/>
    <w:rsid w:val="00FC469D"/>
    <w:rsid w:val="00FC4B63"/>
    <w:rsid w:val="00FD0806"/>
    <w:rsid w:val="00FD1AC8"/>
    <w:rsid w:val="00FD38F7"/>
    <w:rsid w:val="00FE01DD"/>
    <w:rsid w:val="00FE0332"/>
    <w:rsid w:val="00FE5673"/>
    <w:rsid w:val="00FF7D2A"/>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68C06"/>
  <w15:docId w15:val="{25D0DBA6-7F6F-418F-B104-8E8C6CE79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7176"/>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BC770A"/>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val="en-US" w:eastAsia="es-CO"/>
    </w:rPr>
  </w:style>
  <w:style w:type="paragraph" w:customStyle="1" w:styleId="Default">
    <w:name w:val="Default"/>
    <w:rsid w:val="00587176"/>
    <w:pPr>
      <w:pBdr>
        <w:top w:val="nil"/>
        <w:left w:val="nil"/>
        <w:bottom w:val="nil"/>
        <w:right w:val="nil"/>
        <w:between w:val="nil"/>
        <w:bar w:val="nil"/>
      </w:pBdr>
      <w:spacing w:after="0" w:line="240" w:lineRule="auto"/>
    </w:pPr>
    <w:rPr>
      <w:rFonts w:ascii="Helvetica Neue" w:eastAsia="Helvetica Neue" w:hAnsi="Helvetica Neue" w:cs="Helvetica Neue"/>
      <w:color w:val="000000"/>
      <w:bdr w:val="nil"/>
      <w:lang w:eastAsia="es-CO"/>
    </w:rPr>
  </w:style>
  <w:style w:type="paragraph" w:customStyle="1" w:styleId="TableStyle2">
    <w:name w:val="Table Style 2"/>
    <w:rsid w:val="00587176"/>
    <w:pPr>
      <w:pBdr>
        <w:top w:val="nil"/>
        <w:left w:val="nil"/>
        <w:bottom w:val="nil"/>
        <w:right w:val="nil"/>
        <w:between w:val="nil"/>
        <w:bar w:val="nil"/>
      </w:pBdr>
      <w:spacing w:after="0" w:line="240" w:lineRule="auto"/>
    </w:pPr>
    <w:rPr>
      <w:rFonts w:ascii="Helvetica Neue" w:eastAsia="Helvetica Neue" w:hAnsi="Helvetica Neue" w:cs="Helvetica Neue"/>
      <w:color w:val="000000"/>
      <w:sz w:val="20"/>
      <w:szCs w:val="20"/>
      <w:bdr w:val="nil"/>
      <w:lang w:eastAsia="es-CO"/>
    </w:rPr>
  </w:style>
  <w:style w:type="numbering" w:customStyle="1" w:styleId="Bullet">
    <w:name w:val="Bullet"/>
    <w:rsid w:val="00587176"/>
    <w:pPr>
      <w:numPr>
        <w:numId w:val="1"/>
      </w:numPr>
    </w:pPr>
  </w:style>
  <w:style w:type="paragraph" w:customStyle="1" w:styleId="TableStyle1">
    <w:name w:val="Table Style 1"/>
    <w:rsid w:val="00154012"/>
    <w:pPr>
      <w:pBdr>
        <w:top w:val="nil"/>
        <w:left w:val="nil"/>
        <w:bottom w:val="nil"/>
        <w:right w:val="nil"/>
        <w:between w:val="nil"/>
        <w:bar w:val="nil"/>
      </w:pBdr>
      <w:spacing w:after="0" w:line="240" w:lineRule="auto"/>
    </w:pPr>
    <w:rPr>
      <w:rFonts w:ascii="Helvetica Neue" w:eastAsia="Helvetica Neue" w:hAnsi="Helvetica Neue" w:cs="Helvetica Neue"/>
      <w:b/>
      <w:bCs/>
      <w:color w:val="000000"/>
      <w:sz w:val="20"/>
      <w:szCs w:val="20"/>
      <w:bdr w:val="nil"/>
      <w:lang w:eastAsia="es-CO"/>
    </w:rPr>
  </w:style>
  <w:style w:type="table" w:styleId="TableGrid">
    <w:name w:val="Table Grid"/>
    <w:basedOn w:val="TableNormal"/>
    <w:uiPriority w:val="39"/>
    <w:rsid w:val="003766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7120F"/>
    <w:pPr>
      <w:ind w:left="720"/>
      <w:contextualSpacing/>
    </w:pPr>
  </w:style>
  <w:style w:type="character" w:styleId="CommentReference">
    <w:name w:val="annotation reference"/>
    <w:basedOn w:val="DefaultParagraphFont"/>
    <w:uiPriority w:val="99"/>
    <w:semiHidden/>
    <w:unhideWhenUsed/>
    <w:rsid w:val="00822A41"/>
    <w:rPr>
      <w:sz w:val="16"/>
      <w:szCs w:val="16"/>
    </w:rPr>
  </w:style>
  <w:style w:type="paragraph" w:styleId="CommentText">
    <w:name w:val="annotation text"/>
    <w:basedOn w:val="Normal"/>
    <w:link w:val="CommentTextChar"/>
    <w:uiPriority w:val="99"/>
    <w:unhideWhenUsed/>
    <w:rsid w:val="00822A41"/>
    <w:rPr>
      <w:sz w:val="20"/>
      <w:szCs w:val="20"/>
    </w:rPr>
  </w:style>
  <w:style w:type="character" w:customStyle="1" w:styleId="CommentTextChar">
    <w:name w:val="Comment Text Char"/>
    <w:basedOn w:val="DefaultParagraphFont"/>
    <w:link w:val="CommentText"/>
    <w:uiPriority w:val="99"/>
    <w:rsid w:val="00822A41"/>
    <w:rPr>
      <w:rFonts w:ascii="Times New Roman" w:eastAsia="Arial Unicode MS" w:hAnsi="Times New Roman" w:cs="Times New Roman"/>
      <w:sz w:val="20"/>
      <w:szCs w:val="20"/>
      <w:bdr w:val="nil"/>
      <w:lang w:val="en-US"/>
    </w:rPr>
  </w:style>
  <w:style w:type="paragraph" w:styleId="CommentSubject">
    <w:name w:val="annotation subject"/>
    <w:basedOn w:val="CommentText"/>
    <w:next w:val="CommentText"/>
    <w:link w:val="CommentSubjectChar"/>
    <w:uiPriority w:val="99"/>
    <w:semiHidden/>
    <w:unhideWhenUsed/>
    <w:rsid w:val="00822A41"/>
    <w:rPr>
      <w:b/>
      <w:bCs/>
    </w:rPr>
  </w:style>
  <w:style w:type="character" w:customStyle="1" w:styleId="CommentSubjectChar">
    <w:name w:val="Comment Subject Char"/>
    <w:basedOn w:val="CommentTextChar"/>
    <w:link w:val="CommentSubject"/>
    <w:uiPriority w:val="99"/>
    <w:semiHidden/>
    <w:rsid w:val="00822A41"/>
    <w:rPr>
      <w:rFonts w:ascii="Times New Roman" w:eastAsia="Arial Unicode MS" w:hAnsi="Times New Roman" w:cs="Times New Roman"/>
      <w:b/>
      <w:bCs/>
      <w:sz w:val="20"/>
      <w:szCs w:val="20"/>
      <w:bdr w:val="nil"/>
      <w:lang w:val="en-US"/>
    </w:rPr>
  </w:style>
  <w:style w:type="paragraph" w:styleId="NormalWeb">
    <w:name w:val="Normal (Web)"/>
    <w:basedOn w:val="Normal"/>
    <w:uiPriority w:val="99"/>
    <w:unhideWhenUsed/>
    <w:rsid w:val="006907F5"/>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es-CO" w:eastAsia="es-CO"/>
    </w:rPr>
  </w:style>
  <w:style w:type="paragraph" w:styleId="HTMLPreformatted">
    <w:name w:val="HTML Preformatted"/>
    <w:basedOn w:val="Normal"/>
    <w:link w:val="HTMLPreformattedChar"/>
    <w:uiPriority w:val="99"/>
    <w:semiHidden/>
    <w:unhideWhenUsed/>
    <w:rsid w:val="006907F5"/>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bdr w:val="none" w:sz="0" w:space="0" w:color="auto"/>
      <w:lang w:val="es-CO" w:eastAsia="es-CO"/>
    </w:rPr>
  </w:style>
  <w:style w:type="character" w:customStyle="1" w:styleId="HTMLPreformattedChar">
    <w:name w:val="HTML Preformatted Char"/>
    <w:basedOn w:val="DefaultParagraphFont"/>
    <w:link w:val="HTMLPreformatted"/>
    <w:uiPriority w:val="99"/>
    <w:semiHidden/>
    <w:rsid w:val="006907F5"/>
    <w:rPr>
      <w:rFonts w:ascii="Courier New" w:eastAsia="Times New Roman" w:hAnsi="Courier New" w:cs="Courier New"/>
      <w:sz w:val="20"/>
      <w:szCs w:val="20"/>
      <w:lang w:eastAsia="es-CO"/>
    </w:rPr>
  </w:style>
  <w:style w:type="character" w:customStyle="1" w:styleId="y2iqfc">
    <w:name w:val="y2iqfc"/>
    <w:basedOn w:val="DefaultParagraphFont"/>
    <w:rsid w:val="006907F5"/>
  </w:style>
  <w:style w:type="character" w:styleId="Strong">
    <w:name w:val="Strong"/>
    <w:basedOn w:val="DefaultParagraphFont"/>
    <w:uiPriority w:val="22"/>
    <w:qFormat/>
    <w:rsid w:val="00E55ABD"/>
    <w:rPr>
      <w:b/>
      <w:bCs/>
    </w:rPr>
  </w:style>
  <w:style w:type="character" w:styleId="Emphasis">
    <w:name w:val="Emphasis"/>
    <w:basedOn w:val="DefaultParagraphFont"/>
    <w:uiPriority w:val="20"/>
    <w:qFormat/>
    <w:rsid w:val="00FD0806"/>
    <w:rPr>
      <w:i/>
      <w:iCs/>
    </w:rPr>
  </w:style>
  <w:style w:type="paragraph" w:styleId="Bibliography">
    <w:name w:val="Bibliography"/>
    <w:basedOn w:val="Normal"/>
    <w:next w:val="Normal"/>
    <w:uiPriority w:val="37"/>
    <w:unhideWhenUsed/>
    <w:rsid w:val="009C0A8C"/>
    <w:pPr>
      <w:tabs>
        <w:tab w:val="left" w:pos="504"/>
      </w:tabs>
      <w:spacing w:after="240"/>
      <w:ind w:left="504" w:hanging="504"/>
    </w:pPr>
  </w:style>
  <w:style w:type="paragraph" w:styleId="Header">
    <w:name w:val="header"/>
    <w:basedOn w:val="Normal"/>
    <w:link w:val="HeaderChar"/>
    <w:uiPriority w:val="99"/>
    <w:unhideWhenUsed/>
    <w:rsid w:val="003F5C4A"/>
    <w:pPr>
      <w:tabs>
        <w:tab w:val="center" w:pos="4419"/>
        <w:tab w:val="right" w:pos="8838"/>
      </w:tabs>
    </w:pPr>
  </w:style>
  <w:style w:type="character" w:customStyle="1" w:styleId="HeaderChar">
    <w:name w:val="Header Char"/>
    <w:basedOn w:val="DefaultParagraphFont"/>
    <w:link w:val="Header"/>
    <w:uiPriority w:val="99"/>
    <w:rsid w:val="003F5C4A"/>
    <w:rPr>
      <w:rFonts w:ascii="Times New Roman" w:eastAsia="Arial Unicode MS" w:hAnsi="Times New Roman" w:cs="Times New Roman"/>
      <w:sz w:val="24"/>
      <w:szCs w:val="24"/>
      <w:bdr w:val="nil"/>
      <w:lang w:val="en-US"/>
    </w:rPr>
  </w:style>
  <w:style w:type="paragraph" w:styleId="Footer">
    <w:name w:val="footer"/>
    <w:basedOn w:val="Normal"/>
    <w:link w:val="FooterChar"/>
    <w:uiPriority w:val="99"/>
    <w:unhideWhenUsed/>
    <w:rsid w:val="003F5C4A"/>
    <w:pPr>
      <w:tabs>
        <w:tab w:val="center" w:pos="4419"/>
        <w:tab w:val="right" w:pos="8838"/>
      </w:tabs>
    </w:pPr>
  </w:style>
  <w:style w:type="character" w:customStyle="1" w:styleId="FooterChar">
    <w:name w:val="Footer Char"/>
    <w:basedOn w:val="DefaultParagraphFont"/>
    <w:link w:val="Footer"/>
    <w:uiPriority w:val="99"/>
    <w:rsid w:val="003F5C4A"/>
    <w:rPr>
      <w:rFonts w:ascii="Times New Roman" w:eastAsia="Arial Unicode MS" w:hAnsi="Times New Roman" w:cs="Times New Roman"/>
      <w:sz w:val="24"/>
      <w:szCs w:val="24"/>
      <w:bdr w:val="nil"/>
      <w:lang w:val="en-US"/>
    </w:rPr>
  </w:style>
  <w:style w:type="character" w:styleId="LineNumber">
    <w:name w:val="line number"/>
    <w:basedOn w:val="DefaultParagraphFont"/>
    <w:uiPriority w:val="99"/>
    <w:semiHidden/>
    <w:unhideWhenUsed/>
    <w:rsid w:val="003F5C4A"/>
  </w:style>
  <w:style w:type="paragraph" w:styleId="BalloonText">
    <w:name w:val="Balloon Text"/>
    <w:basedOn w:val="Normal"/>
    <w:link w:val="BalloonTextChar"/>
    <w:uiPriority w:val="99"/>
    <w:semiHidden/>
    <w:unhideWhenUsed/>
    <w:rsid w:val="00B8089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089E"/>
    <w:rPr>
      <w:rFonts w:ascii="Segoe UI" w:eastAsia="Arial Unicode MS" w:hAnsi="Segoe UI" w:cs="Segoe UI"/>
      <w:sz w:val="18"/>
      <w:szCs w:val="18"/>
      <w:bdr w:val="nil"/>
      <w:lang w:val="en-US"/>
    </w:rPr>
  </w:style>
  <w:style w:type="paragraph" w:styleId="Revision">
    <w:name w:val="Revision"/>
    <w:hidden/>
    <w:uiPriority w:val="99"/>
    <w:semiHidden/>
    <w:rsid w:val="00B8089E"/>
    <w:pPr>
      <w:spacing w:after="0" w:line="240" w:lineRule="auto"/>
    </w:pPr>
    <w:rPr>
      <w:rFonts w:ascii="Times New Roman" w:eastAsia="Arial Unicode MS" w:hAnsi="Times New Roman" w:cs="Times New Roman"/>
      <w:sz w:val="24"/>
      <w:szCs w:val="24"/>
      <w:bdr w:val="nil"/>
      <w:lang w:val="en-US"/>
    </w:rPr>
  </w:style>
  <w:style w:type="character" w:styleId="Hyperlink">
    <w:name w:val="Hyperlink"/>
    <w:basedOn w:val="DefaultParagraphFont"/>
    <w:uiPriority w:val="99"/>
    <w:unhideWhenUsed/>
    <w:rsid w:val="00AB0DF2"/>
    <w:rPr>
      <w:color w:val="0563C1" w:themeColor="hyperlink"/>
      <w:u w:val="single"/>
    </w:rPr>
  </w:style>
  <w:style w:type="character" w:styleId="UnresolvedMention">
    <w:name w:val="Unresolved Mention"/>
    <w:basedOn w:val="DefaultParagraphFont"/>
    <w:uiPriority w:val="99"/>
    <w:semiHidden/>
    <w:unhideWhenUsed/>
    <w:rsid w:val="00AB0D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788804">
      <w:bodyDiv w:val="1"/>
      <w:marLeft w:val="0"/>
      <w:marRight w:val="0"/>
      <w:marTop w:val="0"/>
      <w:marBottom w:val="0"/>
      <w:divBdr>
        <w:top w:val="none" w:sz="0" w:space="0" w:color="auto"/>
        <w:left w:val="none" w:sz="0" w:space="0" w:color="auto"/>
        <w:bottom w:val="none" w:sz="0" w:space="0" w:color="auto"/>
        <w:right w:val="none" w:sz="0" w:space="0" w:color="auto"/>
      </w:divBdr>
    </w:div>
    <w:div w:id="114060434">
      <w:bodyDiv w:val="1"/>
      <w:marLeft w:val="0"/>
      <w:marRight w:val="0"/>
      <w:marTop w:val="0"/>
      <w:marBottom w:val="0"/>
      <w:divBdr>
        <w:top w:val="none" w:sz="0" w:space="0" w:color="auto"/>
        <w:left w:val="none" w:sz="0" w:space="0" w:color="auto"/>
        <w:bottom w:val="none" w:sz="0" w:space="0" w:color="auto"/>
        <w:right w:val="none" w:sz="0" w:space="0" w:color="auto"/>
      </w:divBdr>
    </w:div>
    <w:div w:id="137891750">
      <w:bodyDiv w:val="1"/>
      <w:marLeft w:val="0"/>
      <w:marRight w:val="0"/>
      <w:marTop w:val="0"/>
      <w:marBottom w:val="0"/>
      <w:divBdr>
        <w:top w:val="none" w:sz="0" w:space="0" w:color="auto"/>
        <w:left w:val="none" w:sz="0" w:space="0" w:color="auto"/>
        <w:bottom w:val="none" w:sz="0" w:space="0" w:color="auto"/>
        <w:right w:val="none" w:sz="0" w:space="0" w:color="auto"/>
      </w:divBdr>
    </w:div>
    <w:div w:id="138571251">
      <w:bodyDiv w:val="1"/>
      <w:marLeft w:val="0"/>
      <w:marRight w:val="0"/>
      <w:marTop w:val="0"/>
      <w:marBottom w:val="0"/>
      <w:divBdr>
        <w:top w:val="none" w:sz="0" w:space="0" w:color="auto"/>
        <w:left w:val="none" w:sz="0" w:space="0" w:color="auto"/>
        <w:bottom w:val="none" w:sz="0" w:space="0" w:color="auto"/>
        <w:right w:val="none" w:sz="0" w:space="0" w:color="auto"/>
      </w:divBdr>
    </w:div>
    <w:div w:id="174999313">
      <w:bodyDiv w:val="1"/>
      <w:marLeft w:val="0"/>
      <w:marRight w:val="0"/>
      <w:marTop w:val="0"/>
      <w:marBottom w:val="0"/>
      <w:divBdr>
        <w:top w:val="none" w:sz="0" w:space="0" w:color="auto"/>
        <w:left w:val="none" w:sz="0" w:space="0" w:color="auto"/>
        <w:bottom w:val="none" w:sz="0" w:space="0" w:color="auto"/>
        <w:right w:val="none" w:sz="0" w:space="0" w:color="auto"/>
      </w:divBdr>
    </w:div>
    <w:div w:id="203175999">
      <w:bodyDiv w:val="1"/>
      <w:marLeft w:val="0"/>
      <w:marRight w:val="0"/>
      <w:marTop w:val="0"/>
      <w:marBottom w:val="0"/>
      <w:divBdr>
        <w:top w:val="none" w:sz="0" w:space="0" w:color="auto"/>
        <w:left w:val="none" w:sz="0" w:space="0" w:color="auto"/>
        <w:bottom w:val="none" w:sz="0" w:space="0" w:color="auto"/>
        <w:right w:val="none" w:sz="0" w:space="0" w:color="auto"/>
      </w:divBdr>
    </w:div>
    <w:div w:id="209807121">
      <w:bodyDiv w:val="1"/>
      <w:marLeft w:val="0"/>
      <w:marRight w:val="0"/>
      <w:marTop w:val="0"/>
      <w:marBottom w:val="0"/>
      <w:divBdr>
        <w:top w:val="none" w:sz="0" w:space="0" w:color="auto"/>
        <w:left w:val="none" w:sz="0" w:space="0" w:color="auto"/>
        <w:bottom w:val="none" w:sz="0" w:space="0" w:color="auto"/>
        <w:right w:val="none" w:sz="0" w:space="0" w:color="auto"/>
      </w:divBdr>
    </w:div>
    <w:div w:id="295069541">
      <w:bodyDiv w:val="1"/>
      <w:marLeft w:val="0"/>
      <w:marRight w:val="0"/>
      <w:marTop w:val="0"/>
      <w:marBottom w:val="0"/>
      <w:divBdr>
        <w:top w:val="none" w:sz="0" w:space="0" w:color="auto"/>
        <w:left w:val="none" w:sz="0" w:space="0" w:color="auto"/>
        <w:bottom w:val="none" w:sz="0" w:space="0" w:color="auto"/>
        <w:right w:val="none" w:sz="0" w:space="0" w:color="auto"/>
      </w:divBdr>
    </w:div>
    <w:div w:id="507982618">
      <w:bodyDiv w:val="1"/>
      <w:marLeft w:val="0"/>
      <w:marRight w:val="0"/>
      <w:marTop w:val="0"/>
      <w:marBottom w:val="0"/>
      <w:divBdr>
        <w:top w:val="none" w:sz="0" w:space="0" w:color="auto"/>
        <w:left w:val="none" w:sz="0" w:space="0" w:color="auto"/>
        <w:bottom w:val="none" w:sz="0" w:space="0" w:color="auto"/>
        <w:right w:val="none" w:sz="0" w:space="0" w:color="auto"/>
      </w:divBdr>
    </w:div>
    <w:div w:id="513225068">
      <w:bodyDiv w:val="1"/>
      <w:marLeft w:val="0"/>
      <w:marRight w:val="0"/>
      <w:marTop w:val="0"/>
      <w:marBottom w:val="0"/>
      <w:divBdr>
        <w:top w:val="none" w:sz="0" w:space="0" w:color="auto"/>
        <w:left w:val="none" w:sz="0" w:space="0" w:color="auto"/>
        <w:bottom w:val="none" w:sz="0" w:space="0" w:color="auto"/>
        <w:right w:val="none" w:sz="0" w:space="0" w:color="auto"/>
      </w:divBdr>
    </w:div>
    <w:div w:id="592974041">
      <w:bodyDiv w:val="1"/>
      <w:marLeft w:val="0"/>
      <w:marRight w:val="0"/>
      <w:marTop w:val="0"/>
      <w:marBottom w:val="0"/>
      <w:divBdr>
        <w:top w:val="none" w:sz="0" w:space="0" w:color="auto"/>
        <w:left w:val="none" w:sz="0" w:space="0" w:color="auto"/>
        <w:bottom w:val="none" w:sz="0" w:space="0" w:color="auto"/>
        <w:right w:val="none" w:sz="0" w:space="0" w:color="auto"/>
      </w:divBdr>
    </w:div>
    <w:div w:id="636641153">
      <w:bodyDiv w:val="1"/>
      <w:marLeft w:val="0"/>
      <w:marRight w:val="0"/>
      <w:marTop w:val="0"/>
      <w:marBottom w:val="0"/>
      <w:divBdr>
        <w:top w:val="none" w:sz="0" w:space="0" w:color="auto"/>
        <w:left w:val="none" w:sz="0" w:space="0" w:color="auto"/>
        <w:bottom w:val="none" w:sz="0" w:space="0" w:color="auto"/>
        <w:right w:val="none" w:sz="0" w:space="0" w:color="auto"/>
      </w:divBdr>
    </w:div>
    <w:div w:id="637077016">
      <w:bodyDiv w:val="1"/>
      <w:marLeft w:val="0"/>
      <w:marRight w:val="0"/>
      <w:marTop w:val="0"/>
      <w:marBottom w:val="0"/>
      <w:divBdr>
        <w:top w:val="none" w:sz="0" w:space="0" w:color="auto"/>
        <w:left w:val="none" w:sz="0" w:space="0" w:color="auto"/>
        <w:bottom w:val="none" w:sz="0" w:space="0" w:color="auto"/>
        <w:right w:val="none" w:sz="0" w:space="0" w:color="auto"/>
      </w:divBdr>
    </w:div>
    <w:div w:id="649406182">
      <w:bodyDiv w:val="1"/>
      <w:marLeft w:val="0"/>
      <w:marRight w:val="0"/>
      <w:marTop w:val="0"/>
      <w:marBottom w:val="0"/>
      <w:divBdr>
        <w:top w:val="none" w:sz="0" w:space="0" w:color="auto"/>
        <w:left w:val="none" w:sz="0" w:space="0" w:color="auto"/>
        <w:bottom w:val="none" w:sz="0" w:space="0" w:color="auto"/>
        <w:right w:val="none" w:sz="0" w:space="0" w:color="auto"/>
      </w:divBdr>
    </w:div>
    <w:div w:id="774329808">
      <w:bodyDiv w:val="1"/>
      <w:marLeft w:val="0"/>
      <w:marRight w:val="0"/>
      <w:marTop w:val="0"/>
      <w:marBottom w:val="0"/>
      <w:divBdr>
        <w:top w:val="none" w:sz="0" w:space="0" w:color="auto"/>
        <w:left w:val="none" w:sz="0" w:space="0" w:color="auto"/>
        <w:bottom w:val="none" w:sz="0" w:space="0" w:color="auto"/>
        <w:right w:val="none" w:sz="0" w:space="0" w:color="auto"/>
      </w:divBdr>
    </w:div>
    <w:div w:id="774592880">
      <w:bodyDiv w:val="1"/>
      <w:marLeft w:val="0"/>
      <w:marRight w:val="0"/>
      <w:marTop w:val="0"/>
      <w:marBottom w:val="0"/>
      <w:divBdr>
        <w:top w:val="none" w:sz="0" w:space="0" w:color="auto"/>
        <w:left w:val="none" w:sz="0" w:space="0" w:color="auto"/>
        <w:bottom w:val="none" w:sz="0" w:space="0" w:color="auto"/>
        <w:right w:val="none" w:sz="0" w:space="0" w:color="auto"/>
      </w:divBdr>
    </w:div>
    <w:div w:id="792139776">
      <w:bodyDiv w:val="1"/>
      <w:marLeft w:val="0"/>
      <w:marRight w:val="0"/>
      <w:marTop w:val="0"/>
      <w:marBottom w:val="0"/>
      <w:divBdr>
        <w:top w:val="none" w:sz="0" w:space="0" w:color="auto"/>
        <w:left w:val="none" w:sz="0" w:space="0" w:color="auto"/>
        <w:bottom w:val="none" w:sz="0" w:space="0" w:color="auto"/>
        <w:right w:val="none" w:sz="0" w:space="0" w:color="auto"/>
      </w:divBdr>
    </w:div>
    <w:div w:id="825511831">
      <w:bodyDiv w:val="1"/>
      <w:marLeft w:val="0"/>
      <w:marRight w:val="0"/>
      <w:marTop w:val="0"/>
      <w:marBottom w:val="0"/>
      <w:divBdr>
        <w:top w:val="none" w:sz="0" w:space="0" w:color="auto"/>
        <w:left w:val="none" w:sz="0" w:space="0" w:color="auto"/>
        <w:bottom w:val="none" w:sz="0" w:space="0" w:color="auto"/>
        <w:right w:val="none" w:sz="0" w:space="0" w:color="auto"/>
      </w:divBdr>
    </w:div>
    <w:div w:id="879367311">
      <w:bodyDiv w:val="1"/>
      <w:marLeft w:val="0"/>
      <w:marRight w:val="0"/>
      <w:marTop w:val="0"/>
      <w:marBottom w:val="0"/>
      <w:divBdr>
        <w:top w:val="none" w:sz="0" w:space="0" w:color="auto"/>
        <w:left w:val="none" w:sz="0" w:space="0" w:color="auto"/>
        <w:bottom w:val="none" w:sz="0" w:space="0" w:color="auto"/>
        <w:right w:val="none" w:sz="0" w:space="0" w:color="auto"/>
      </w:divBdr>
    </w:div>
    <w:div w:id="979454219">
      <w:bodyDiv w:val="1"/>
      <w:marLeft w:val="0"/>
      <w:marRight w:val="0"/>
      <w:marTop w:val="0"/>
      <w:marBottom w:val="0"/>
      <w:divBdr>
        <w:top w:val="none" w:sz="0" w:space="0" w:color="auto"/>
        <w:left w:val="none" w:sz="0" w:space="0" w:color="auto"/>
        <w:bottom w:val="none" w:sz="0" w:space="0" w:color="auto"/>
        <w:right w:val="none" w:sz="0" w:space="0" w:color="auto"/>
      </w:divBdr>
    </w:div>
    <w:div w:id="1061489340">
      <w:bodyDiv w:val="1"/>
      <w:marLeft w:val="0"/>
      <w:marRight w:val="0"/>
      <w:marTop w:val="0"/>
      <w:marBottom w:val="0"/>
      <w:divBdr>
        <w:top w:val="none" w:sz="0" w:space="0" w:color="auto"/>
        <w:left w:val="none" w:sz="0" w:space="0" w:color="auto"/>
        <w:bottom w:val="none" w:sz="0" w:space="0" w:color="auto"/>
        <w:right w:val="none" w:sz="0" w:space="0" w:color="auto"/>
      </w:divBdr>
    </w:div>
    <w:div w:id="1161315017">
      <w:bodyDiv w:val="1"/>
      <w:marLeft w:val="0"/>
      <w:marRight w:val="0"/>
      <w:marTop w:val="0"/>
      <w:marBottom w:val="0"/>
      <w:divBdr>
        <w:top w:val="none" w:sz="0" w:space="0" w:color="auto"/>
        <w:left w:val="none" w:sz="0" w:space="0" w:color="auto"/>
        <w:bottom w:val="none" w:sz="0" w:space="0" w:color="auto"/>
        <w:right w:val="none" w:sz="0" w:space="0" w:color="auto"/>
      </w:divBdr>
    </w:div>
    <w:div w:id="1166827320">
      <w:bodyDiv w:val="1"/>
      <w:marLeft w:val="0"/>
      <w:marRight w:val="0"/>
      <w:marTop w:val="0"/>
      <w:marBottom w:val="0"/>
      <w:divBdr>
        <w:top w:val="none" w:sz="0" w:space="0" w:color="auto"/>
        <w:left w:val="none" w:sz="0" w:space="0" w:color="auto"/>
        <w:bottom w:val="none" w:sz="0" w:space="0" w:color="auto"/>
        <w:right w:val="none" w:sz="0" w:space="0" w:color="auto"/>
      </w:divBdr>
    </w:div>
    <w:div w:id="1181549717">
      <w:bodyDiv w:val="1"/>
      <w:marLeft w:val="0"/>
      <w:marRight w:val="0"/>
      <w:marTop w:val="0"/>
      <w:marBottom w:val="0"/>
      <w:divBdr>
        <w:top w:val="none" w:sz="0" w:space="0" w:color="auto"/>
        <w:left w:val="none" w:sz="0" w:space="0" w:color="auto"/>
        <w:bottom w:val="none" w:sz="0" w:space="0" w:color="auto"/>
        <w:right w:val="none" w:sz="0" w:space="0" w:color="auto"/>
      </w:divBdr>
    </w:div>
    <w:div w:id="1187982047">
      <w:bodyDiv w:val="1"/>
      <w:marLeft w:val="0"/>
      <w:marRight w:val="0"/>
      <w:marTop w:val="0"/>
      <w:marBottom w:val="0"/>
      <w:divBdr>
        <w:top w:val="none" w:sz="0" w:space="0" w:color="auto"/>
        <w:left w:val="none" w:sz="0" w:space="0" w:color="auto"/>
        <w:bottom w:val="none" w:sz="0" w:space="0" w:color="auto"/>
        <w:right w:val="none" w:sz="0" w:space="0" w:color="auto"/>
      </w:divBdr>
    </w:div>
    <w:div w:id="1191723348">
      <w:bodyDiv w:val="1"/>
      <w:marLeft w:val="0"/>
      <w:marRight w:val="0"/>
      <w:marTop w:val="0"/>
      <w:marBottom w:val="0"/>
      <w:divBdr>
        <w:top w:val="none" w:sz="0" w:space="0" w:color="auto"/>
        <w:left w:val="none" w:sz="0" w:space="0" w:color="auto"/>
        <w:bottom w:val="none" w:sz="0" w:space="0" w:color="auto"/>
        <w:right w:val="none" w:sz="0" w:space="0" w:color="auto"/>
      </w:divBdr>
    </w:div>
    <w:div w:id="1234974465">
      <w:bodyDiv w:val="1"/>
      <w:marLeft w:val="0"/>
      <w:marRight w:val="0"/>
      <w:marTop w:val="0"/>
      <w:marBottom w:val="0"/>
      <w:divBdr>
        <w:top w:val="none" w:sz="0" w:space="0" w:color="auto"/>
        <w:left w:val="none" w:sz="0" w:space="0" w:color="auto"/>
        <w:bottom w:val="none" w:sz="0" w:space="0" w:color="auto"/>
        <w:right w:val="none" w:sz="0" w:space="0" w:color="auto"/>
      </w:divBdr>
    </w:div>
    <w:div w:id="1260870987">
      <w:bodyDiv w:val="1"/>
      <w:marLeft w:val="0"/>
      <w:marRight w:val="0"/>
      <w:marTop w:val="0"/>
      <w:marBottom w:val="0"/>
      <w:divBdr>
        <w:top w:val="none" w:sz="0" w:space="0" w:color="auto"/>
        <w:left w:val="none" w:sz="0" w:space="0" w:color="auto"/>
        <w:bottom w:val="none" w:sz="0" w:space="0" w:color="auto"/>
        <w:right w:val="none" w:sz="0" w:space="0" w:color="auto"/>
      </w:divBdr>
    </w:div>
    <w:div w:id="1271741940">
      <w:bodyDiv w:val="1"/>
      <w:marLeft w:val="0"/>
      <w:marRight w:val="0"/>
      <w:marTop w:val="0"/>
      <w:marBottom w:val="0"/>
      <w:divBdr>
        <w:top w:val="none" w:sz="0" w:space="0" w:color="auto"/>
        <w:left w:val="none" w:sz="0" w:space="0" w:color="auto"/>
        <w:bottom w:val="none" w:sz="0" w:space="0" w:color="auto"/>
        <w:right w:val="none" w:sz="0" w:space="0" w:color="auto"/>
      </w:divBdr>
    </w:div>
    <w:div w:id="1350065447">
      <w:bodyDiv w:val="1"/>
      <w:marLeft w:val="0"/>
      <w:marRight w:val="0"/>
      <w:marTop w:val="0"/>
      <w:marBottom w:val="0"/>
      <w:divBdr>
        <w:top w:val="none" w:sz="0" w:space="0" w:color="auto"/>
        <w:left w:val="none" w:sz="0" w:space="0" w:color="auto"/>
        <w:bottom w:val="none" w:sz="0" w:space="0" w:color="auto"/>
        <w:right w:val="none" w:sz="0" w:space="0" w:color="auto"/>
      </w:divBdr>
    </w:div>
    <w:div w:id="1373724841">
      <w:bodyDiv w:val="1"/>
      <w:marLeft w:val="0"/>
      <w:marRight w:val="0"/>
      <w:marTop w:val="0"/>
      <w:marBottom w:val="0"/>
      <w:divBdr>
        <w:top w:val="none" w:sz="0" w:space="0" w:color="auto"/>
        <w:left w:val="none" w:sz="0" w:space="0" w:color="auto"/>
        <w:bottom w:val="none" w:sz="0" w:space="0" w:color="auto"/>
        <w:right w:val="none" w:sz="0" w:space="0" w:color="auto"/>
      </w:divBdr>
    </w:div>
    <w:div w:id="1375808056">
      <w:bodyDiv w:val="1"/>
      <w:marLeft w:val="0"/>
      <w:marRight w:val="0"/>
      <w:marTop w:val="0"/>
      <w:marBottom w:val="0"/>
      <w:divBdr>
        <w:top w:val="none" w:sz="0" w:space="0" w:color="auto"/>
        <w:left w:val="none" w:sz="0" w:space="0" w:color="auto"/>
        <w:bottom w:val="none" w:sz="0" w:space="0" w:color="auto"/>
        <w:right w:val="none" w:sz="0" w:space="0" w:color="auto"/>
      </w:divBdr>
    </w:div>
    <w:div w:id="1463229020">
      <w:bodyDiv w:val="1"/>
      <w:marLeft w:val="0"/>
      <w:marRight w:val="0"/>
      <w:marTop w:val="0"/>
      <w:marBottom w:val="0"/>
      <w:divBdr>
        <w:top w:val="none" w:sz="0" w:space="0" w:color="auto"/>
        <w:left w:val="none" w:sz="0" w:space="0" w:color="auto"/>
        <w:bottom w:val="none" w:sz="0" w:space="0" w:color="auto"/>
        <w:right w:val="none" w:sz="0" w:space="0" w:color="auto"/>
      </w:divBdr>
    </w:div>
    <w:div w:id="1578057147">
      <w:bodyDiv w:val="1"/>
      <w:marLeft w:val="0"/>
      <w:marRight w:val="0"/>
      <w:marTop w:val="0"/>
      <w:marBottom w:val="0"/>
      <w:divBdr>
        <w:top w:val="none" w:sz="0" w:space="0" w:color="auto"/>
        <w:left w:val="none" w:sz="0" w:space="0" w:color="auto"/>
        <w:bottom w:val="none" w:sz="0" w:space="0" w:color="auto"/>
        <w:right w:val="none" w:sz="0" w:space="0" w:color="auto"/>
      </w:divBdr>
    </w:div>
    <w:div w:id="1622030253">
      <w:bodyDiv w:val="1"/>
      <w:marLeft w:val="0"/>
      <w:marRight w:val="0"/>
      <w:marTop w:val="0"/>
      <w:marBottom w:val="0"/>
      <w:divBdr>
        <w:top w:val="none" w:sz="0" w:space="0" w:color="auto"/>
        <w:left w:val="none" w:sz="0" w:space="0" w:color="auto"/>
        <w:bottom w:val="none" w:sz="0" w:space="0" w:color="auto"/>
        <w:right w:val="none" w:sz="0" w:space="0" w:color="auto"/>
      </w:divBdr>
    </w:div>
    <w:div w:id="1882984107">
      <w:bodyDiv w:val="1"/>
      <w:marLeft w:val="0"/>
      <w:marRight w:val="0"/>
      <w:marTop w:val="0"/>
      <w:marBottom w:val="0"/>
      <w:divBdr>
        <w:top w:val="none" w:sz="0" w:space="0" w:color="auto"/>
        <w:left w:val="none" w:sz="0" w:space="0" w:color="auto"/>
        <w:bottom w:val="none" w:sz="0" w:space="0" w:color="auto"/>
        <w:right w:val="none" w:sz="0" w:space="0" w:color="auto"/>
      </w:divBdr>
    </w:div>
    <w:div w:id="2055812866">
      <w:bodyDiv w:val="1"/>
      <w:marLeft w:val="0"/>
      <w:marRight w:val="0"/>
      <w:marTop w:val="0"/>
      <w:marBottom w:val="0"/>
      <w:divBdr>
        <w:top w:val="none" w:sz="0" w:space="0" w:color="auto"/>
        <w:left w:val="none" w:sz="0" w:space="0" w:color="auto"/>
        <w:bottom w:val="none" w:sz="0" w:space="0" w:color="auto"/>
        <w:right w:val="none" w:sz="0" w:space="0" w:color="auto"/>
      </w:divBdr>
    </w:div>
    <w:div w:id="2085178017">
      <w:bodyDiv w:val="1"/>
      <w:marLeft w:val="0"/>
      <w:marRight w:val="0"/>
      <w:marTop w:val="0"/>
      <w:marBottom w:val="0"/>
      <w:divBdr>
        <w:top w:val="none" w:sz="0" w:space="0" w:color="auto"/>
        <w:left w:val="none" w:sz="0" w:space="0" w:color="auto"/>
        <w:bottom w:val="none" w:sz="0" w:space="0" w:color="auto"/>
        <w:right w:val="none" w:sz="0" w:space="0" w:color="auto"/>
      </w:divBdr>
    </w:div>
    <w:div w:id="2100058095">
      <w:bodyDiv w:val="1"/>
      <w:marLeft w:val="0"/>
      <w:marRight w:val="0"/>
      <w:marTop w:val="0"/>
      <w:marBottom w:val="0"/>
      <w:divBdr>
        <w:top w:val="none" w:sz="0" w:space="0" w:color="auto"/>
        <w:left w:val="none" w:sz="0" w:space="0" w:color="auto"/>
        <w:bottom w:val="none" w:sz="0" w:space="0" w:color="auto"/>
        <w:right w:val="none" w:sz="0" w:space="0" w:color="auto"/>
      </w:divBdr>
    </w:div>
    <w:div w:id="21395674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jpeg"/><Relationship Id="rId17" Type="http://schemas.openxmlformats.org/officeDocument/2006/relationships/image" Target="media/image4.jpeg"/><Relationship Id="rId2" Type="http://schemas.openxmlformats.org/officeDocument/2006/relationships/customXml" Target="../customXml/item2.xml"/><Relationship Id="rId16" Type="http://schemas.microsoft.com/office/2007/relationships/hdphoto" Target="media/hdphoto2.wdp"/><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vvilleg2@eafit.edu.co" TargetMode="Externa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18546543339094C86438A9E6E511FD3" ma:contentTypeVersion="12" ma:contentTypeDescription="Crear nuevo documento." ma:contentTypeScope="" ma:versionID="1643999f2a564061f56aa5ec2c0e93bd">
  <xsd:schema xmlns:xsd="http://www.w3.org/2001/XMLSchema" xmlns:xs="http://www.w3.org/2001/XMLSchema" xmlns:p="http://schemas.microsoft.com/office/2006/metadata/properties" xmlns:ns3="2c88c757-1e85-4e03-bef6-cedd359fdd0a" xmlns:ns4="6c705751-6934-4fba-82d7-9126f186b1ba" targetNamespace="http://schemas.microsoft.com/office/2006/metadata/properties" ma:root="true" ma:fieldsID="466473cf7e60094670b282e57717bc31" ns3:_="" ns4:_="">
    <xsd:import namespace="2c88c757-1e85-4e03-bef6-cedd359fdd0a"/>
    <xsd:import namespace="6c705751-6934-4fba-82d7-9126f186b1b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88c757-1e85-4e03-bef6-cedd359fdd0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c705751-6934-4fba-82d7-9126f186b1ba"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SharingHintHash" ma:index="14"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C35C49B-05B3-41D9-B3F3-939C18FCF2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88c757-1e85-4e03-bef6-cedd359fdd0a"/>
    <ds:schemaRef ds:uri="6c705751-6934-4fba-82d7-9126f186b1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F64FBE8-7094-442C-9C28-8B89DEFA712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0704782-3190-49EC-A907-956055F0A1AD}">
  <ds:schemaRefs>
    <ds:schemaRef ds:uri="http://schemas.openxmlformats.org/officeDocument/2006/bibliography"/>
  </ds:schemaRefs>
</ds:datastoreItem>
</file>

<file path=customXml/itemProps4.xml><?xml version="1.0" encoding="utf-8"?>
<ds:datastoreItem xmlns:ds="http://schemas.openxmlformats.org/officeDocument/2006/customXml" ds:itemID="{67B9EA43-14A4-4845-A0F6-0B4830A1385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28</Pages>
  <Words>2423</Words>
  <Characters>13328</Characters>
  <Application>Microsoft Office Word</Application>
  <DocSecurity>0</DocSecurity>
  <Lines>111</Lines>
  <Paragraphs>31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Mosquera Lopez</dc:creator>
  <cp:keywords/>
  <dc:description/>
  <cp:lastModifiedBy>Sandra Mosquera Lopez</cp:lastModifiedBy>
  <cp:revision>5</cp:revision>
  <dcterms:created xsi:type="dcterms:W3CDTF">2022-04-02T21:01:00Z</dcterms:created>
  <dcterms:modified xsi:type="dcterms:W3CDTF">2022-04-03T15:16:00Z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id="frnvtF7n"/&gt;&lt;style id="http://www.zotero.org/styles/microbial-ecology" hasBibliography="1" bibliographyStyleHasBeenSet="1"/&gt;&lt;prefs&gt;&lt;pref name="fieldType" value="Field"/&gt;&lt;/prefs&gt;&lt;/data&gt;</vt:lpwstr>
  </property>
  <property fmtid="{D5CDD505-2E9C-101B-9397-08002B2CF9AE}" pid="3" name="ContentTypeId">
    <vt:lpwstr>0x010100018546543339094C86438A9E6E511FD3</vt:lpwstr>
  </property>
</Properties>
</file>