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1800" w:after="0"/>
        <w:rPr/>
      </w:pPr>
      <w:r>
        <w:rPr/>
      </w:r>
    </w:p>
    <w:p>
      <w:pPr>
        <w:pStyle w:val="Normal"/>
        <w:jc w:val="center"/>
        <w:rPr/>
      </w:pPr>
      <w:r>
        <w:rPr>
          <w:rFonts w:eastAsia="Arial" w:cs="Arial"/>
          <w:b/>
          <w:bCs/>
          <w:color w:val="00A67E"/>
          <w:sz w:val="96"/>
          <w:szCs w:val="96"/>
        </w:rPr>
        <w:t xml:space="preserve">🧾 </w:t>
      </w:r>
      <w:r>
        <w:rPr>
          <w:rFonts w:eastAsia="Arial" w:cs="Arial"/>
          <w:b/>
          <w:bCs/>
          <w:color w:val="00A67E"/>
          <w:sz w:val="96"/>
          <w:szCs w:val="96"/>
        </w:rPr>
        <w:t>POSH</w:t>
      </w:r>
    </w:p>
    <w:p>
      <w:pPr>
        <w:pStyle w:val="Normal"/>
        <w:spacing w:before="120" w:after="0"/>
        <w:jc w:val="center"/>
        <w:rPr/>
      </w:pPr>
      <w:r>
        <w:rPr>
          <w:rFonts w:eastAsia="Arial" w:cs="Arial"/>
          <w:b/>
          <w:bCs/>
          <w:color w:val="1A1A1A"/>
          <w:sz w:val="48"/>
          <w:szCs w:val="48"/>
        </w:rPr>
        <w:t>Point of Sale Hub</w:t>
      </w:r>
    </w:p>
    <w:p>
      <w:pPr>
        <w:pStyle w:val="Normal"/>
        <w:spacing w:before="60" w:after="0"/>
        <w:jc w:val="center"/>
        <w:rPr/>
      </w:pPr>
      <w:r>
        <w:rPr>
          <w:rFonts w:eastAsia="Arial" w:cs="Arial"/>
          <w:color w:val="666666"/>
          <w:sz w:val="36"/>
          <w:szCs w:val="36"/>
        </w:rPr>
        <w:t>User Manual</w:t>
      </w:r>
    </w:p>
    <w:p>
      <w:pPr>
        <w:pStyle w:val="Normal"/>
        <w:spacing w:before="240" w:after="0"/>
        <w:rPr/>
      </w:pPr>
      <w:r>
        <w:rPr/>
      </w:r>
    </w:p>
    <w:p>
      <w:pPr>
        <w:pStyle w:val="Normal"/>
        <w:jc w:val="center"/>
        <w:rPr/>
      </w:pPr>
      <w:r>
        <w:rPr>
          <w:rFonts w:eastAsia="Arial" w:cs="Arial"/>
          <w:color w:val="888888"/>
          <w:sz w:val="20"/>
          <w:szCs w:val="20"/>
        </w:rPr>
        <w:t xml:space="preserve">Version </w:t>
      </w:r>
      <w:r>
        <w:rPr>
          <w:rFonts w:eastAsia="Arial" w:cs="Arial"/>
          <w:color w:val="888888"/>
          <w:sz w:val="20"/>
          <w:szCs w:val="20"/>
        </w:rPr>
        <w:t>4</w:t>
      </w:r>
      <w:r>
        <w:rPr>
          <w:rFonts w:eastAsia="Arial" w:cs="Arial"/>
          <w:color w:val="888888"/>
          <w:sz w:val="20"/>
          <w:szCs w:val="20"/>
        </w:rPr>
        <w:t>.0  ·  M</w:t>
      </w:r>
      <w:r>
        <w:rPr>
          <w:rFonts w:eastAsia="Arial" w:cs="Arial"/>
          <w:color w:val="888888"/>
          <w:sz w:val="20"/>
          <w:szCs w:val="20"/>
        </w:rPr>
        <w:t>arch</w:t>
      </w:r>
      <w:r>
        <w:rPr>
          <w:rFonts w:eastAsia="Arial" w:cs="Arial"/>
          <w:color w:val="888888"/>
          <w:sz w:val="20"/>
          <w:szCs w:val="20"/>
        </w:rPr>
        <w:t xml:space="preserve"> 202</w:t>
      </w:r>
      <w:r>
        <w:rPr>
          <w:rFonts w:eastAsia="Arial" w:cs="Arial"/>
          <w:color w:val="888888"/>
          <w:sz w:val="20"/>
          <w:szCs w:val="20"/>
        </w:rPr>
        <w:t>6</w:t>
      </w:r>
    </w:p>
    <w:p>
      <w:pPr>
        <w:pStyle w:val="Normal"/>
        <w:spacing w:before="40" w:after="0"/>
        <w:jc w:val="center"/>
        <w:rPr/>
      </w:pPr>
      <w:r>
        <w:rPr>
          <w:rFonts w:eastAsia="Arial" w:cs="Arial"/>
          <w:i/>
          <w:iCs/>
          <w:color w:val="888888"/>
          <w:sz w:val="20"/>
          <w:szCs w:val="20"/>
        </w:rPr>
        <w:t>Made for small retailers in Kenya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hd w:val="clear" w:fill="00A67E"/>
        <w:spacing w:before="0" w:after="200"/>
        <w:ind w:start="200"/>
        <w:rPr/>
      </w:pPr>
      <w:r>
        <w:rPr>
          <w:rFonts w:eastAsia="Arial" w:cs="Arial" w:ascii="Arial" w:hAnsi="Arial"/>
          <w:b/>
          <w:bCs/>
          <w:color w:val="FFFFFF"/>
          <w:sz w:val="36"/>
          <w:szCs w:val="36"/>
        </w:rPr>
        <w:t>1. Getting Started</w:t>
      </w:r>
    </w:p>
    <w:p>
      <w:pPr>
        <w:pStyle w:val="Normal"/>
        <w:spacing w:before="60" w:after="60"/>
        <w:rPr/>
      </w:pPr>
      <w:r>
        <w:rPr/>
      </w:r>
    </w:p>
    <w:p>
      <w:pPr>
        <w:pStyle w:val="Heading2"/>
        <w:pBdr>
          <w:bottom w:val="single" w:sz="6" w:space="1" w:color="00A67E"/>
        </w:pBdr>
        <w:spacing w:before="280" w:after="100"/>
        <w:rPr/>
      </w:pPr>
      <w:r>
        <w:rPr>
          <w:rFonts w:eastAsia="Arial" w:cs="Arial" w:ascii="Arial" w:hAnsi="Arial"/>
          <w:b/>
          <w:bCs/>
          <w:color w:val="007A5E"/>
          <w:sz w:val="26"/>
          <w:szCs w:val="26"/>
        </w:rPr>
        <w:t>1.1  What is POSH?</w:t>
      </w:r>
    </w:p>
    <w:p>
      <w:pPr>
        <w:pStyle w:val="Normal"/>
        <w:spacing w:before="60" w:after="60"/>
        <w:rPr/>
      </w:pPr>
      <w:r>
        <w:rPr>
          <w:rFonts w:eastAsia="Arial" w:cs="Arial"/>
          <w:color w:val="1A1A1A"/>
          <w:sz w:val="20"/>
          <w:szCs w:val="20"/>
        </w:rPr>
        <w:t>POSH (Point of Sale Hub) is a mobile-first Progressive Web App (PWA) for small retailers. It works on any smartphone or tablet in any browser — no app store download required. POSH runs fully offline and syncs automatically to the cloud when you have internet.</w:t>
      </w:r>
    </w:p>
    <w:p>
      <w:pPr>
        <w:pStyle w:val="Normal"/>
        <w:spacing w:before="60" w:after="60"/>
        <w:rPr/>
      </w:pPr>
      <w:r>
        <w:rPr/>
      </w:r>
    </w:p>
    <w:p>
      <w:pPr>
        <w:pStyle w:val="Heading2"/>
        <w:pBdr>
          <w:bottom w:val="single" w:sz="6" w:space="1" w:color="00A67E"/>
        </w:pBdr>
        <w:spacing w:before="280" w:after="100"/>
        <w:rPr/>
      </w:pPr>
      <w:r>
        <w:rPr>
          <w:rFonts w:eastAsia="Arial" w:cs="Arial" w:ascii="Arial" w:hAnsi="Arial"/>
          <w:b/>
          <w:bCs/>
          <w:color w:val="007A5E"/>
          <w:sz w:val="26"/>
          <w:szCs w:val="26"/>
        </w:rPr>
        <w:t>1.2  Opening the App</w:t>
      </w:r>
    </w:p>
    <w:p>
      <w:pPr>
        <w:pStyle w:val="ListParagraph"/>
        <w:numPr>
          <w:ilvl w:val="0"/>
          <w:numId w:val="4"/>
        </w:numPr>
        <w:spacing w:before="40" w:after="40"/>
        <w:rPr/>
      </w:pPr>
      <w:r>
        <w:rPr>
          <w:rFonts w:eastAsia="Arial" w:cs="Arial"/>
          <w:color w:val="1A1A1A"/>
          <w:sz w:val="20"/>
          <w:szCs w:val="20"/>
        </w:rPr>
        <w:t>Open your browser (Chrome recommended) and visit your POSH URL.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1A1A1A"/>
          <w:sz w:val="20"/>
          <w:szCs w:val="20"/>
        </w:rPr>
        <w:t>Tap "Add to Home Screen" (iOS/Android) to install POSH as an app. You only need to do this once.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1A1A1A"/>
          <w:sz w:val="20"/>
          <w:szCs w:val="20"/>
        </w:rPr>
        <w:t>The app loads instantly from cache — no internet needed after the first visit.</w:t>
      </w:r>
    </w:p>
    <w:p>
      <w:pPr>
        <w:pStyle w:val="Normal"/>
        <w:spacing w:before="60" w:after="60"/>
        <w:rPr/>
      </w:pPr>
      <w:r>
        <w:rPr/>
      </w:r>
    </w:p>
    <w:p>
      <w:pPr>
        <w:pStyle w:val="Heading2"/>
        <w:pBdr>
          <w:bottom w:val="single" w:sz="6" w:space="1" w:color="00A67E"/>
        </w:pBdr>
        <w:spacing w:before="280" w:after="100"/>
        <w:rPr/>
      </w:pPr>
      <w:r>
        <w:rPr>
          <w:rFonts w:eastAsia="Arial" w:cs="Arial" w:ascii="Arial" w:hAnsi="Arial"/>
          <w:b/>
          <w:bCs/>
          <w:color w:val="007A5E"/>
          <w:sz w:val="26"/>
          <w:szCs w:val="26"/>
        </w:rPr>
        <w:t>1.3  Choosing Your Role</w:t>
      </w:r>
    </w:p>
    <w:p>
      <w:pPr>
        <w:pStyle w:val="Normal"/>
        <w:spacing w:before="60" w:after="60"/>
        <w:rPr/>
      </w:pPr>
      <w:r>
        <w:rPr>
          <w:rFonts w:eastAsia="Arial" w:cs="Arial"/>
          <w:color w:val="1A1A1A"/>
          <w:sz w:val="20"/>
          <w:szCs w:val="20"/>
        </w:rPr>
        <w:t>POSH has two sign-in paths:</w:t>
      </w:r>
    </w:p>
    <w:p>
      <w:pPr>
        <w:pStyle w:val="Normal"/>
        <w:spacing w:before="60" w:after="6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4680"/>
        <w:gridCol w:w="4680"/>
      </w:tblGrid>
      <w:tr>
        <w:trPr/>
        <w:tc>
          <w:tcPr>
            <w:tcW w:w="4680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00A67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Owner (Admin)</w:t>
            </w:r>
          </w:p>
        </w:tc>
        <w:tc>
          <w:tcPr>
            <w:tcW w:w="4680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00A67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Staff (Cashier)</w:t>
            </w:r>
          </w:p>
        </w:tc>
      </w:tr>
      <w:tr>
        <w:trPr/>
        <w:tc>
          <w:tcPr>
            <w:tcW w:w="4680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Sign in with Google or Email/Password</w:t>
            </w:r>
          </w:p>
        </w:tc>
        <w:tc>
          <w:tcPr>
            <w:tcW w:w="4680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Enter Shop Code + Name + PIN — no account needed</w:t>
            </w:r>
          </w:p>
        </w:tc>
      </w:tr>
      <w:tr>
        <w:trPr/>
        <w:tc>
          <w:tcPr>
            <w:tcW w:w="4680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Full access to all features</w:t>
            </w:r>
          </w:p>
        </w:tc>
        <w:tc>
          <w:tcPr>
            <w:tcW w:w="4680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Sales and stock viewing only</w:t>
            </w:r>
          </w:p>
        </w:tc>
      </w:tr>
      <w:tr>
        <w:trPr/>
        <w:tc>
          <w:tcPr>
            <w:tcW w:w="4680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Can manage staff and change settings</w:t>
            </w:r>
          </w:p>
        </w:tc>
        <w:tc>
          <w:tcPr>
            <w:tcW w:w="4680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Cannot view reports or change settings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p>
      <w:pPr>
        <w:pStyle w:val="Heading2"/>
        <w:pBdr>
          <w:bottom w:val="single" w:sz="6" w:space="1" w:color="00A67E"/>
        </w:pBdr>
        <w:spacing w:before="280" w:after="100"/>
        <w:rPr/>
      </w:pPr>
      <w:r>
        <w:rPr>
          <w:rFonts w:eastAsia="Arial" w:cs="Arial" w:ascii="Arial" w:hAnsi="Arial"/>
          <w:b/>
          <w:bCs/>
          <w:color w:val="007A5E"/>
          <w:sz w:val="26"/>
          <w:szCs w:val="26"/>
        </w:rPr>
        <w:t>1.4  Owner Sign-In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1A1A1A"/>
          <w:sz w:val="20"/>
          <w:szCs w:val="20"/>
        </w:rPr>
        <w:t>Tap "I'm the owner."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1A1A1A"/>
          <w:sz w:val="20"/>
          <w:szCs w:val="20"/>
        </w:rPr>
        <w:t>Choose Google Sign-In (fastest) or Email/Password.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1A1A1A"/>
          <w:sz w:val="20"/>
          <w:szCs w:val="20"/>
        </w:rPr>
        <w:t>For Email/Password: if it is your first time, tap "Create Account." Otherwise tap "Sign In."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1A1A1A"/>
          <w:sz w:val="20"/>
          <w:szCs w:val="20"/>
        </w:rPr>
        <w:t>Once signed in, POSH opens your shop's dashboard automatically.</w:t>
      </w:r>
    </w:p>
    <w:p>
      <w:pPr>
        <w:pStyle w:val="Normal"/>
        <w:shd w:val="clear" w:fill="E6F7F2"/>
        <w:spacing w:before="80" w:after="80"/>
        <w:ind w:start="200" w:end="200"/>
        <w:rPr/>
      </w:pPr>
      <w:r>
        <w:rPr>
          <w:rFonts w:eastAsia="Arial" w:cs="Arial"/>
          <w:i/>
          <w:iCs/>
          <w:color w:val="555555"/>
          <w:sz w:val="18"/>
          <w:szCs w:val="18"/>
        </w:rPr>
        <w:t xml:space="preserve">💡  </w:t>
      </w:r>
      <w:r>
        <w:rPr>
          <w:rFonts w:eastAsia="Arial" w:cs="Arial"/>
          <w:i/>
          <w:iCs/>
          <w:color w:val="555555"/>
          <w:sz w:val="18"/>
          <w:szCs w:val="18"/>
        </w:rPr>
        <w:t>Your sign-in state persists across app restarts — you will not need to sign in again on the same device.</w:t>
      </w:r>
    </w:p>
    <w:p>
      <w:pPr>
        <w:pStyle w:val="Normal"/>
        <w:spacing w:before="60" w:after="60"/>
        <w:rPr/>
      </w:pPr>
      <w:r>
        <w:rPr/>
      </w:r>
    </w:p>
    <w:p>
      <w:pPr>
        <w:pStyle w:val="Heading2"/>
        <w:pBdr>
          <w:bottom w:val="single" w:sz="6" w:space="1" w:color="00A67E"/>
        </w:pBdr>
        <w:spacing w:before="280" w:after="100"/>
        <w:rPr/>
      </w:pPr>
      <w:r>
        <w:rPr>
          <w:rFonts w:eastAsia="Arial" w:cs="Arial" w:ascii="Arial" w:hAnsi="Arial"/>
          <w:b/>
          <w:bCs/>
          <w:color w:val="007A5E"/>
          <w:sz w:val="26"/>
          <w:szCs w:val="26"/>
        </w:rPr>
        <w:t>1.5  Staff Sign-In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1A1A1A"/>
          <w:sz w:val="20"/>
          <w:szCs w:val="20"/>
        </w:rPr>
        <w:t>Ask your owner for the 6-character Shop Code (e.g. ABC123) and the Staff PIN.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1A1A1A"/>
          <w:sz w:val="20"/>
          <w:szCs w:val="20"/>
        </w:rPr>
        <w:t>Tap "I'm staff."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1A1A1A"/>
          <w:sz w:val="20"/>
          <w:szCs w:val="20"/>
        </w:rPr>
        <w:t>Enter the Shop Code — the app will load your shop's products from the cloud.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1A1A1A"/>
          <w:sz w:val="20"/>
          <w:szCs w:val="20"/>
        </w:rPr>
        <w:t>Enter your name and the Staff PIN.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1A1A1A"/>
          <w:sz w:val="20"/>
          <w:szCs w:val="20"/>
        </w:rPr>
        <w:t>Tap "Tap In" to begin your shift.</w:t>
      </w:r>
    </w:p>
    <w:p>
      <w:pPr>
        <w:pStyle w:val="Normal"/>
        <w:shd w:val="clear" w:fill="FFF3CD"/>
        <w:spacing w:before="80" w:after="80"/>
        <w:ind w:start="200" w:end="200"/>
        <w:rPr/>
      </w:pPr>
      <w:r>
        <w:rPr>
          <w:rFonts w:eastAsia="Arial" w:cs="Arial"/>
          <w:i/>
          <w:iCs/>
          <w:color w:val="8B0000"/>
          <w:sz w:val="18"/>
          <w:szCs w:val="18"/>
        </w:rPr>
        <w:t xml:space="preserve">⚠️  </w:t>
      </w:r>
      <w:r>
        <w:rPr>
          <w:rFonts w:eastAsia="Arial" w:cs="Arial"/>
          <w:i/>
          <w:iCs/>
          <w:color w:val="8B0000"/>
          <w:sz w:val="18"/>
          <w:szCs w:val="18"/>
        </w:rPr>
        <w:t>Name must match exactly what the owner entered when creating your staff account.</w:t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hd w:val="clear" w:fill="00A67E"/>
        <w:spacing w:before="0" w:after="200"/>
        <w:ind w:start="200"/>
        <w:rPr/>
      </w:pPr>
      <w:r>
        <w:rPr>
          <w:rFonts w:eastAsia="Arial" w:cs="Arial" w:ascii="Arial" w:hAnsi="Arial"/>
          <w:b/>
          <w:bCs/>
          <w:color w:val="FFFFFF"/>
          <w:sz w:val="36"/>
          <w:szCs w:val="36"/>
        </w:rPr>
        <w:t>2. Making Sales</w:t>
      </w:r>
    </w:p>
    <w:p>
      <w:pPr>
        <w:pStyle w:val="Normal"/>
        <w:spacing w:before="60" w:after="60"/>
        <w:rPr/>
      </w:pPr>
      <w:r>
        <w:rPr/>
      </w:r>
    </w:p>
    <w:p>
      <w:pPr>
        <w:pStyle w:val="Heading2"/>
        <w:pBdr>
          <w:bottom w:val="single" w:sz="6" w:space="1" w:color="00A67E"/>
        </w:pBdr>
        <w:spacing w:before="280" w:after="100"/>
        <w:rPr/>
      </w:pPr>
      <w:r>
        <w:rPr>
          <w:rFonts w:eastAsia="Arial" w:cs="Arial" w:ascii="Arial" w:hAnsi="Arial"/>
          <w:b/>
          <w:bCs/>
          <w:color w:val="007A5E"/>
          <w:sz w:val="26"/>
          <w:szCs w:val="26"/>
        </w:rPr>
        <w:t>2.1  The Sales Screen</w:t>
      </w:r>
    </w:p>
    <w:p>
      <w:pPr>
        <w:pStyle w:val="Normal"/>
        <w:spacing w:before="60" w:after="60"/>
        <w:rPr/>
      </w:pPr>
      <w:r>
        <w:rPr>
          <w:rFonts w:eastAsia="Arial" w:cs="Arial"/>
          <w:color w:val="1A1A1A"/>
          <w:sz w:val="20"/>
          <w:szCs w:val="20"/>
        </w:rPr>
        <w:t>The 🧾 Sales tab is your main sell screen. It shows all active products in a card grid. Use category tabs at the top to filter by type. Tap the ⭐ star on any product to mark it as a favourite for quick access.</w:t>
      </w:r>
    </w:p>
    <w:p>
      <w:pPr>
        <w:pStyle w:val="Normal"/>
        <w:spacing w:before="60" w:after="60"/>
        <w:rPr/>
      </w:pPr>
      <w:r>
        <w:rPr/>
      </w:r>
    </w:p>
    <w:p>
      <w:pPr>
        <w:pStyle w:val="Heading2"/>
        <w:pBdr>
          <w:bottom w:val="single" w:sz="6" w:space="1" w:color="00A67E"/>
        </w:pBdr>
        <w:spacing w:before="280" w:after="100"/>
        <w:rPr/>
      </w:pPr>
      <w:r>
        <w:rPr>
          <w:rFonts w:eastAsia="Arial" w:cs="Arial" w:ascii="Arial" w:hAnsi="Arial"/>
          <w:b/>
          <w:bCs/>
          <w:color w:val="007A5E"/>
          <w:sz w:val="26"/>
          <w:szCs w:val="26"/>
        </w:rPr>
        <w:t>2.2  Adding Items to the Cart</w:t>
      </w:r>
    </w:p>
    <w:p>
      <w:pPr>
        <w:pStyle w:val="Heading3"/>
        <w:spacing w:before="200" w:after="80"/>
        <w:rPr/>
      </w:pPr>
      <w:r>
        <w:rPr>
          <w:rFonts w:eastAsia="Arial" w:cs="Arial" w:ascii="Arial" w:hAnsi="Arial"/>
          <w:b/>
          <w:bCs/>
          <w:color w:val="1A1A1A"/>
          <w:sz w:val="22"/>
          <w:szCs w:val="22"/>
        </w:rPr>
        <w:t>Standard Products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1A1A1A"/>
          <w:sz w:val="20"/>
          <w:szCs w:val="20"/>
        </w:rPr>
        <w:t>Find the product by browsing or searching.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1A1A1A"/>
          <w:sz w:val="20"/>
          <w:szCs w:val="20"/>
        </w:rPr>
        <w:t>Tap the product card once to add 1 unit to the cart.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1A1A1A"/>
          <w:sz w:val="20"/>
          <w:szCs w:val="20"/>
        </w:rPr>
        <w:t>Tap again to increase the quantity, or use the − and + buttons in the cart.</w:t>
      </w:r>
    </w:p>
    <w:p>
      <w:pPr>
        <w:pStyle w:val="Normal"/>
        <w:spacing w:before="60" w:after="60"/>
        <w:rPr/>
      </w:pPr>
      <w:r>
        <w:rPr/>
      </w:r>
    </w:p>
    <w:p>
      <w:pPr>
        <w:pStyle w:val="Heading3"/>
        <w:spacing w:before="200" w:after="80"/>
        <w:rPr/>
      </w:pPr>
      <w:r>
        <w:rPr>
          <w:rFonts w:eastAsia="Arial" w:cs="Arial" w:ascii="Arial" w:hAnsi="Arial"/>
          <w:b/>
          <w:bCs/>
          <w:color w:val="1A1A1A"/>
          <w:sz w:val="22"/>
          <w:szCs w:val="22"/>
        </w:rPr>
        <w:t>Bulk Products (e.g. oil, grains)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1A1A1A"/>
          <w:sz w:val="20"/>
          <w:szCs w:val="20"/>
        </w:rPr>
        <w:t>Tap the product card — a quantity input modal opens.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1A1A1A"/>
          <w:sz w:val="20"/>
          <w:szCs w:val="20"/>
        </w:rPr>
        <w:t>Type or adjust the decimal quantity (e.g. 2.5 for 2.5 kg).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1A1A1A"/>
          <w:sz w:val="20"/>
          <w:szCs w:val="20"/>
        </w:rPr>
        <w:t>The total price updates live as you type.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1A1A1A"/>
          <w:sz w:val="20"/>
          <w:szCs w:val="20"/>
        </w:rPr>
        <w:t>Tap "Add to Cart."</w:t>
      </w:r>
    </w:p>
    <w:p>
      <w:pPr>
        <w:pStyle w:val="Normal"/>
        <w:spacing w:before="60" w:after="60"/>
        <w:rPr/>
      </w:pPr>
      <w:r>
        <w:rPr/>
      </w:r>
    </w:p>
    <w:p>
      <w:pPr>
        <w:pStyle w:val="Heading3"/>
        <w:spacing w:before="200" w:after="80"/>
        <w:rPr/>
      </w:pPr>
      <w:r>
        <w:rPr>
          <w:rFonts w:eastAsia="Arial" w:cs="Arial" w:ascii="Arial" w:hAnsi="Arial"/>
          <w:b/>
          <w:bCs/>
          <w:color w:val="1A1A1A"/>
          <w:sz w:val="22"/>
          <w:szCs w:val="22"/>
        </w:rPr>
        <w:t>Service Products (e.g. airtime, M-Pesa)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1A1A1A"/>
          <w:sz w:val="20"/>
          <w:szCs w:val="20"/>
        </w:rPr>
        <w:t>Tap the product card — it is added to cart immediately with quantity 1.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1A1A1A"/>
          <w:sz w:val="20"/>
          <w:szCs w:val="20"/>
        </w:rPr>
        <w:t>Adjust qty in the cart if needed.</w:t>
      </w:r>
    </w:p>
    <w:p>
      <w:pPr>
        <w:pStyle w:val="Normal"/>
        <w:shd w:val="clear" w:fill="E6F7F2"/>
        <w:spacing w:before="80" w:after="80"/>
        <w:ind w:start="200" w:end="200"/>
        <w:rPr/>
      </w:pPr>
      <w:r>
        <w:rPr>
          <w:rFonts w:eastAsia="Arial" w:cs="Arial"/>
          <w:i/>
          <w:iCs/>
          <w:color w:val="555555"/>
          <w:sz w:val="18"/>
          <w:szCs w:val="18"/>
        </w:rPr>
        <w:t xml:space="preserve">💡  </w:t>
      </w:r>
      <w:r>
        <w:rPr>
          <w:rFonts w:eastAsia="Arial" w:cs="Arial"/>
          <w:i/>
          <w:iCs/>
          <w:color w:val="555555"/>
          <w:sz w:val="18"/>
          <w:szCs w:val="18"/>
        </w:rPr>
        <w:t>Service products never show as "out of stock" and do not reduce any stock count.</w:t>
      </w:r>
    </w:p>
    <w:p>
      <w:pPr>
        <w:pStyle w:val="Normal"/>
        <w:spacing w:before="60" w:after="60"/>
        <w:rPr/>
      </w:pPr>
      <w:r>
        <w:rPr/>
      </w:r>
    </w:p>
    <w:p>
      <w:pPr>
        <w:pStyle w:val="Heading2"/>
        <w:pBdr>
          <w:bottom w:val="single" w:sz="6" w:space="1" w:color="00A67E"/>
        </w:pBdr>
        <w:spacing w:before="280" w:after="100"/>
        <w:rPr/>
      </w:pPr>
      <w:r>
        <w:rPr>
          <w:rFonts w:eastAsia="Arial" w:cs="Arial" w:ascii="Arial" w:hAnsi="Arial"/>
          <w:b/>
          <w:bCs/>
          <w:color w:val="007A5E"/>
          <w:sz w:val="26"/>
          <w:szCs w:val="26"/>
        </w:rPr>
        <w:t>2.3  Fresh / Fried Split (Fish &amp; Omena)</w:t>
      </w:r>
    </w:p>
    <w:p>
      <w:pPr>
        <w:pStyle w:val="Normal"/>
        <w:spacing w:before="60" w:after="60"/>
        <w:rPr/>
      </w:pPr>
      <w:r>
        <w:rPr>
          <w:rFonts w:eastAsia="Arial" w:cs="Arial"/>
          <w:color w:val="1A1A1A"/>
          <w:sz w:val="20"/>
          <w:szCs w:val="20"/>
        </w:rPr>
        <w:t>Fish and Omena products have two preparation types at different price points:</w:t>
      </w:r>
    </w:p>
    <w:p>
      <w:pPr>
        <w:pStyle w:val="ListParagraph"/>
        <w:numPr>
          <w:ilvl w:val="0"/>
          <w:numId w:val="5"/>
        </w:numPr>
        <w:spacing w:before="40" w:after="40"/>
        <w:rPr/>
      </w:pPr>
      <w:r>
        <w:rPr>
          <w:rFonts w:eastAsia="Arial" w:cs="Arial"/>
          <w:color w:val="1A1A1A"/>
          <w:sz w:val="20"/>
          <w:szCs w:val="20"/>
        </w:rPr>
        <w:t>Tap the product to see the Fresh / Fried choice.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color w:val="1A1A1A"/>
          <w:sz w:val="20"/>
          <w:szCs w:val="20"/>
        </w:rPr>
        <w:t>Select your choice — the correct price is applied automatically.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color w:val="1A1A1A"/>
          <w:sz w:val="20"/>
          <w:szCs w:val="20"/>
        </w:rPr>
        <w:t>Both preparations share the same stock pool.</w:t>
      </w:r>
    </w:p>
    <w:p>
      <w:pPr>
        <w:pStyle w:val="Normal"/>
        <w:spacing w:before="60" w:after="60"/>
        <w:rPr/>
      </w:pPr>
      <w:r>
        <w:rPr/>
      </w:r>
    </w:p>
    <w:p>
      <w:pPr>
        <w:pStyle w:val="Heading2"/>
        <w:pBdr>
          <w:bottom w:val="single" w:sz="6" w:space="1" w:color="00A67E"/>
        </w:pBdr>
        <w:spacing w:before="280" w:after="100"/>
        <w:rPr/>
      </w:pPr>
      <w:r>
        <w:rPr>
          <w:rFonts w:eastAsia="Arial" w:cs="Arial" w:ascii="Arial" w:hAnsi="Arial"/>
          <w:b/>
          <w:bCs/>
          <w:color w:val="007A5E"/>
          <w:sz w:val="26"/>
          <w:szCs w:val="26"/>
        </w:rPr>
        <w:t>2.4  Checkout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1A1A1A"/>
          <w:sz w:val="20"/>
          <w:szCs w:val="20"/>
        </w:rPr>
        <w:t>Tap 🛒 Cart (the badge shows total items).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1A1A1A"/>
          <w:sz w:val="20"/>
          <w:szCs w:val="20"/>
        </w:rPr>
        <w:t>Review the cart — adjust qtys or remove items.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1A1A1A"/>
          <w:sz w:val="20"/>
          <w:szCs w:val="20"/>
        </w:rPr>
        <w:t>Optionally add a Customer Note (e.g. "Delivered to table 3").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1A1A1A"/>
          <w:sz w:val="20"/>
          <w:szCs w:val="20"/>
        </w:rPr>
        <w:t>Select Payment Method: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color w:val="1A1A1A"/>
          <w:sz w:val="20"/>
          <w:szCs w:val="20"/>
        </w:rPr>
        <w:t xml:space="preserve">💵 </w:t>
      </w:r>
      <w:r>
        <w:rPr>
          <w:rFonts w:eastAsia="Arial" w:cs="Arial"/>
          <w:color w:val="1A1A1A"/>
          <w:sz w:val="20"/>
          <w:szCs w:val="20"/>
        </w:rPr>
        <w:t>Cash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color w:val="1A1A1A"/>
          <w:sz w:val="20"/>
          <w:szCs w:val="20"/>
        </w:rPr>
        <w:t xml:space="preserve">📱 </w:t>
      </w:r>
      <w:r>
        <w:rPr>
          <w:rFonts w:eastAsia="Arial" w:cs="Arial"/>
          <w:color w:val="1A1A1A"/>
          <w:sz w:val="20"/>
          <w:szCs w:val="20"/>
        </w:rPr>
        <w:t>M-Pesa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color w:val="1A1A1A"/>
          <w:sz w:val="20"/>
          <w:szCs w:val="20"/>
        </w:rPr>
        <w:t xml:space="preserve">💳 </w:t>
      </w:r>
      <w:r>
        <w:rPr>
          <w:rFonts w:eastAsia="Arial" w:cs="Arial"/>
          <w:color w:val="1A1A1A"/>
          <w:sz w:val="20"/>
          <w:szCs w:val="20"/>
        </w:rPr>
        <w:t>Card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color w:val="1A1A1A"/>
          <w:sz w:val="20"/>
          <w:szCs w:val="20"/>
        </w:rPr>
        <w:t xml:space="preserve">📒 </w:t>
      </w:r>
      <w:r>
        <w:rPr>
          <w:rFonts w:eastAsia="Arial" w:cs="Arial"/>
          <w:color w:val="1A1A1A"/>
          <w:sz w:val="20"/>
          <w:szCs w:val="20"/>
        </w:rPr>
        <w:t>Credit — customer owes the amount; automatically logged in Debts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1A1A1A"/>
          <w:sz w:val="20"/>
          <w:szCs w:val="20"/>
        </w:rPr>
        <w:t>Tap "Record Sale."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1A1A1A"/>
          <w:sz w:val="20"/>
          <w:szCs w:val="20"/>
        </w:rPr>
        <w:t>A receipt is shown. Tap "Share on WhatsApp" or "Print" if needed.</w:t>
      </w:r>
    </w:p>
    <w:p>
      <w:pPr>
        <w:pStyle w:val="Normal"/>
        <w:spacing w:before="60" w:after="60"/>
        <w:rPr/>
      </w:pPr>
      <w:r>
        <w:rPr/>
      </w:r>
    </w:p>
    <w:p>
      <w:pPr>
        <w:pStyle w:val="Heading2"/>
        <w:pBdr>
          <w:bottom w:val="single" w:sz="6" w:space="1" w:color="00A67E"/>
        </w:pBdr>
        <w:spacing w:before="280" w:after="100"/>
        <w:rPr/>
      </w:pPr>
      <w:r>
        <w:rPr>
          <w:rFonts w:eastAsia="Arial" w:cs="Arial" w:ascii="Arial" w:hAnsi="Arial"/>
          <w:b/>
          <w:bCs/>
          <w:color w:val="007A5E"/>
          <w:sz w:val="26"/>
          <w:szCs w:val="26"/>
        </w:rPr>
        <w:t>2.5  Credit Sales</w:t>
      </w:r>
    </w:p>
    <w:p>
      <w:pPr>
        <w:pStyle w:val="Normal"/>
        <w:spacing w:before="60" w:after="60"/>
        <w:rPr/>
      </w:pPr>
      <w:r>
        <w:rPr>
          <w:rFonts w:eastAsia="Arial" w:cs="Arial"/>
          <w:color w:val="1A1A1A"/>
          <w:sz w:val="20"/>
          <w:szCs w:val="20"/>
        </w:rPr>
        <w:t>When you choose Credit at checkout: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color w:val="1A1A1A"/>
          <w:sz w:val="20"/>
          <w:szCs w:val="20"/>
        </w:rPr>
        <w:t>A debt entry is created automatically in the 💳 Debts screen.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color w:val="1A1A1A"/>
          <w:sz w:val="20"/>
          <w:szCs w:val="20"/>
        </w:rPr>
        <w:t>The customer's name is recorded from the cart note field.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color w:val="1A1A1A"/>
          <w:sz w:val="20"/>
          <w:szCs w:val="20"/>
        </w:rPr>
        <w:t>You can send WhatsApp payment reminders at any time from Debts.</w:t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hd w:val="clear" w:fill="00A67E"/>
        <w:spacing w:before="0" w:after="200"/>
        <w:ind w:start="200"/>
        <w:rPr/>
      </w:pPr>
      <w:r>
        <w:rPr>
          <w:rFonts w:eastAsia="Arial" w:cs="Arial" w:ascii="Arial" w:hAnsi="Arial"/>
          <w:b/>
          <w:bCs/>
          <w:color w:val="FFFFFF"/>
          <w:sz w:val="36"/>
          <w:szCs w:val="36"/>
        </w:rPr>
        <w:t>3. Stock Management</w:t>
      </w:r>
    </w:p>
    <w:p>
      <w:pPr>
        <w:pStyle w:val="Normal"/>
        <w:spacing w:before="60" w:after="60"/>
        <w:rPr/>
      </w:pPr>
      <w:r>
        <w:rPr/>
      </w:r>
    </w:p>
    <w:p>
      <w:pPr>
        <w:pStyle w:val="Heading2"/>
        <w:pBdr>
          <w:bottom w:val="single" w:sz="6" w:space="1" w:color="00A67E"/>
        </w:pBdr>
        <w:spacing w:before="280" w:after="100"/>
        <w:rPr/>
      </w:pPr>
      <w:r>
        <w:rPr>
          <w:rFonts w:eastAsia="Arial" w:cs="Arial" w:ascii="Arial" w:hAnsi="Arial"/>
          <w:b/>
          <w:bCs/>
          <w:color w:val="007A5E"/>
          <w:sz w:val="26"/>
          <w:szCs w:val="26"/>
        </w:rPr>
        <w:t>3.1  Viewing Inventory</w:t>
      </w:r>
    </w:p>
    <w:p>
      <w:pPr>
        <w:pStyle w:val="Normal"/>
        <w:spacing w:before="60" w:after="60"/>
        <w:rPr/>
      </w:pPr>
      <w:r>
        <w:rPr>
          <w:rFonts w:eastAsia="Arial" w:cs="Arial"/>
          <w:color w:val="1A1A1A"/>
          <w:sz w:val="20"/>
          <w:szCs w:val="20"/>
        </w:rPr>
        <w:t>Tap 📦 Stock to see all products and their current quantities. Each card shows: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color w:val="1A1A1A"/>
          <w:sz w:val="20"/>
          <w:szCs w:val="20"/>
        </w:rPr>
        <w:t>Product name, emoji icon, category, and unit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color w:val="1A1A1A"/>
          <w:sz w:val="20"/>
          <w:szCs w:val="20"/>
        </w:rPr>
        <w:t>Current stock quantity with a colour-coded badge:</w:t>
      </w:r>
    </w:p>
    <w:p>
      <w:pPr>
        <w:pStyle w:val="ListParagraph"/>
        <w:numPr>
          <w:ilvl w:val="1"/>
          <w:numId w:val="2"/>
        </w:numPr>
        <w:spacing w:before="40" w:after="40"/>
        <w:rPr/>
      </w:pPr>
      <w:r>
        <w:rPr>
          <w:rFonts w:eastAsia="Arial" w:cs="Arial"/>
          <w:color w:val="1A1A1A"/>
          <w:sz w:val="20"/>
          <w:szCs w:val="20"/>
        </w:rPr>
        <w:t xml:space="preserve">🟢 </w:t>
      </w:r>
      <w:r>
        <w:rPr>
          <w:rFonts w:eastAsia="Arial" w:cs="Arial"/>
          <w:color w:val="1A1A1A"/>
          <w:sz w:val="20"/>
          <w:szCs w:val="20"/>
        </w:rPr>
        <w:t>Green — healthy stock</w:t>
      </w:r>
    </w:p>
    <w:p>
      <w:pPr>
        <w:pStyle w:val="ListParagraph"/>
        <w:numPr>
          <w:ilvl w:val="1"/>
          <w:numId w:val="2"/>
        </w:numPr>
        <w:spacing w:before="40" w:after="40"/>
        <w:rPr/>
      </w:pPr>
      <w:r>
        <w:rPr>
          <w:rFonts w:eastAsia="Arial" w:cs="Arial"/>
          <w:color w:val="1A1A1A"/>
          <w:sz w:val="20"/>
          <w:szCs w:val="20"/>
        </w:rPr>
        <w:t xml:space="preserve">🟡 </w:t>
      </w:r>
      <w:r>
        <w:rPr>
          <w:rFonts w:eastAsia="Arial" w:cs="Arial"/>
          <w:color w:val="1A1A1A"/>
          <w:sz w:val="20"/>
          <w:szCs w:val="20"/>
        </w:rPr>
        <w:t>Amber — running low (at or below low-stock threshold)</w:t>
      </w:r>
    </w:p>
    <w:p>
      <w:pPr>
        <w:pStyle w:val="ListParagraph"/>
        <w:numPr>
          <w:ilvl w:val="1"/>
          <w:numId w:val="2"/>
        </w:numPr>
        <w:spacing w:before="40" w:after="40"/>
        <w:rPr/>
      </w:pPr>
      <w:r>
        <w:rPr>
          <w:rFonts w:eastAsia="Arial" w:cs="Arial"/>
          <w:color w:val="1A1A1A"/>
          <w:sz w:val="20"/>
          <w:szCs w:val="20"/>
        </w:rPr>
        <w:t xml:space="preserve">🔴 </w:t>
      </w:r>
      <w:r>
        <w:rPr>
          <w:rFonts w:eastAsia="Arial" w:cs="Arial"/>
          <w:color w:val="1A1A1A"/>
          <w:sz w:val="20"/>
          <w:szCs w:val="20"/>
        </w:rPr>
        <w:t>Red — out of stock</w:t>
      </w:r>
    </w:p>
    <w:p>
      <w:pPr>
        <w:pStyle w:val="ListParagraph"/>
        <w:numPr>
          <w:ilvl w:val="1"/>
          <w:numId w:val="2"/>
        </w:numPr>
        <w:spacing w:before="40" w:after="40"/>
        <w:rPr/>
      </w:pPr>
      <w:r>
        <w:rPr>
          <w:rFonts w:eastAsia="Arial" w:cs="Arial"/>
          <w:color w:val="1A1A1A"/>
          <w:sz w:val="20"/>
          <w:szCs w:val="20"/>
        </w:rPr>
        <w:t>"Service" label for service products (no stock tracked)</w:t>
      </w:r>
    </w:p>
    <w:p>
      <w:pPr>
        <w:pStyle w:val="Normal"/>
        <w:spacing w:before="60" w:after="60"/>
        <w:rPr/>
      </w:pPr>
      <w:r>
        <w:rPr/>
      </w:r>
    </w:p>
    <w:p>
      <w:pPr>
        <w:pStyle w:val="Heading2"/>
        <w:pBdr>
          <w:bottom w:val="single" w:sz="6" w:space="1" w:color="00A67E"/>
        </w:pBdr>
        <w:spacing w:before="280" w:after="100"/>
        <w:rPr/>
      </w:pPr>
      <w:r>
        <w:rPr>
          <w:rFonts w:eastAsia="Arial" w:cs="Arial" w:ascii="Arial" w:hAnsi="Arial"/>
          <w:b/>
          <w:bCs/>
          <w:color w:val="007A5E"/>
          <w:sz w:val="26"/>
          <w:szCs w:val="26"/>
        </w:rPr>
        <w:t>3.2  Adding a New Product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1A1A1A"/>
          <w:sz w:val="20"/>
          <w:szCs w:val="20"/>
        </w:rPr>
        <w:t>Tap 📦 Stock → "+ Add Product."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1A1A1A"/>
          <w:sz w:val="20"/>
          <w:szCs w:val="20"/>
        </w:rPr>
        <w:t>Tap the emoji icon to open the picker and choose a product photo.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1A1A1A"/>
          <w:sz w:val="20"/>
          <w:szCs w:val="20"/>
        </w:rPr>
        <w:t>Enter the product name.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1A1A1A"/>
          <w:sz w:val="20"/>
          <w:szCs w:val="20"/>
        </w:rPr>
        <w:t>Optionally scan or type a barcode.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1A1A1A"/>
          <w:sz w:val="20"/>
          <w:szCs w:val="20"/>
        </w:rPr>
        <w:t>Choose Product Type: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color w:val="1A1A1A"/>
          <w:sz w:val="20"/>
          <w:szCs w:val="20"/>
        </w:rPr>
        <w:t xml:space="preserve">📦 </w:t>
      </w:r>
      <w:r>
        <w:rPr>
          <w:rFonts w:eastAsia="Arial" w:cs="Arial"/>
          <w:color w:val="1A1A1A"/>
          <w:sz w:val="20"/>
          <w:szCs w:val="20"/>
        </w:rPr>
        <w:t>Standard — for packaged goods (whole number stock, fixed price per unit)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color w:val="1A1A1A"/>
          <w:sz w:val="20"/>
          <w:szCs w:val="20"/>
        </w:rPr>
        <w:t xml:space="preserve">⚖️ </w:t>
      </w:r>
      <w:r>
        <w:rPr>
          <w:rFonts w:eastAsia="Arial" w:cs="Arial"/>
          <w:color w:val="1A1A1A"/>
          <w:sz w:val="20"/>
          <w:szCs w:val="20"/>
        </w:rPr>
        <w:t>Bulk — for weight/volume items (decimal stock, price per kg/litre/etc.)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color w:val="1A1A1A"/>
          <w:sz w:val="20"/>
          <w:szCs w:val="20"/>
        </w:rPr>
        <w:t xml:space="preserve">🛎️ </w:t>
      </w:r>
      <w:r>
        <w:rPr>
          <w:rFonts w:eastAsia="Arial" w:cs="Arial"/>
          <w:color w:val="1A1A1A"/>
          <w:sz w:val="20"/>
          <w:szCs w:val="20"/>
        </w:rPr>
        <w:t>Service — for no-stock items like airtime or printing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1A1A1A"/>
          <w:sz w:val="20"/>
          <w:szCs w:val="20"/>
        </w:rPr>
        <w:t>Fill in Selling Price, Cost Price, Stock Qty, and Unit.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1A1A1A"/>
          <w:sz w:val="20"/>
          <w:szCs w:val="20"/>
        </w:rPr>
        <w:t>Set the Low Stock Alert threshold (default: 5).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1A1A1A"/>
          <w:sz w:val="20"/>
          <w:szCs w:val="20"/>
        </w:rPr>
        <w:t>Optionally add Supplier name and Category.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1A1A1A"/>
          <w:sz w:val="20"/>
          <w:szCs w:val="20"/>
        </w:rPr>
        <w:t>Tap "Save Product."</w:t>
      </w:r>
    </w:p>
    <w:p>
      <w:pPr>
        <w:pStyle w:val="Normal"/>
        <w:spacing w:before="60" w:after="60"/>
        <w:rPr/>
      </w:pPr>
      <w:r>
        <w:rPr/>
      </w:r>
    </w:p>
    <w:p>
      <w:pPr>
        <w:pStyle w:val="Heading2"/>
        <w:pBdr>
          <w:bottom w:val="single" w:sz="6" w:space="1" w:color="00A67E"/>
        </w:pBdr>
        <w:spacing w:before="280" w:after="100"/>
        <w:rPr/>
      </w:pPr>
      <w:r>
        <w:rPr>
          <w:rFonts w:eastAsia="Arial" w:cs="Arial" w:ascii="Arial" w:hAnsi="Arial"/>
          <w:b/>
          <w:bCs/>
          <w:color w:val="007A5E"/>
          <w:sz w:val="26"/>
          <w:szCs w:val="26"/>
        </w:rPr>
        <w:t>3.3  Editing a Product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1A1A1A"/>
          <w:sz w:val="20"/>
          <w:szCs w:val="20"/>
        </w:rPr>
        <w:t>Tap 📦 Stock → find the product.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1A1A1A"/>
          <w:sz w:val="20"/>
          <w:szCs w:val="20"/>
        </w:rPr>
        <w:t>Tap the three-dot menu or swipe left.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1A1A1A"/>
          <w:sz w:val="20"/>
          <w:szCs w:val="20"/>
        </w:rPr>
        <w:t>Tap ✏️ Edit.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1A1A1A"/>
          <w:sz w:val="20"/>
          <w:szCs w:val="20"/>
        </w:rPr>
        <w:t>Update any field.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1A1A1A"/>
          <w:sz w:val="20"/>
          <w:szCs w:val="20"/>
        </w:rPr>
        <w:t>Tap "Save Product."</w:t>
      </w:r>
    </w:p>
    <w:p>
      <w:pPr>
        <w:pStyle w:val="Normal"/>
        <w:spacing w:before="60" w:after="60"/>
        <w:rPr/>
      </w:pPr>
      <w:r>
        <w:rPr/>
      </w:r>
    </w:p>
    <w:p>
      <w:pPr>
        <w:pStyle w:val="Heading2"/>
        <w:pBdr>
          <w:bottom w:val="single" w:sz="6" w:space="1" w:color="00A67E"/>
        </w:pBdr>
        <w:spacing w:before="280" w:after="100"/>
        <w:rPr/>
      </w:pPr>
      <w:r>
        <w:rPr>
          <w:rFonts w:eastAsia="Arial" w:cs="Arial" w:ascii="Arial" w:hAnsi="Arial"/>
          <w:b/>
          <w:bCs/>
          <w:color w:val="007A5E"/>
          <w:sz w:val="26"/>
          <w:szCs w:val="26"/>
        </w:rPr>
        <w:t>3.4  Restocking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1A1A1A"/>
          <w:sz w:val="20"/>
          <w:szCs w:val="20"/>
        </w:rPr>
        <w:t>Tap 📦 Stock → find the low-stock product.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1A1A1A"/>
          <w:sz w:val="20"/>
          <w:szCs w:val="20"/>
        </w:rPr>
        <w:t>Tap "↑ Restock."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1A1A1A"/>
          <w:sz w:val="20"/>
          <w:szCs w:val="20"/>
        </w:rPr>
        <w:t>Enter the quantity to add and the new cost (optional).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1A1A1A"/>
          <w:sz w:val="20"/>
          <w:szCs w:val="20"/>
        </w:rPr>
        <w:t>Tap "Add Stock."</w:t>
      </w:r>
    </w:p>
    <w:p>
      <w:pPr>
        <w:pStyle w:val="Normal"/>
        <w:shd w:val="clear" w:fill="E6F7F2"/>
        <w:spacing w:before="80" w:after="80"/>
        <w:ind w:start="200" w:end="200"/>
        <w:rPr/>
      </w:pPr>
      <w:r>
        <w:rPr>
          <w:rFonts w:eastAsia="Arial" w:cs="Arial"/>
          <w:i/>
          <w:iCs/>
          <w:color w:val="555555"/>
          <w:sz w:val="18"/>
          <w:szCs w:val="18"/>
        </w:rPr>
        <w:t xml:space="preserve">💡  </w:t>
      </w:r>
      <w:r>
        <w:rPr>
          <w:rFonts w:eastAsia="Arial" w:cs="Arial"/>
          <w:i/>
          <w:iCs/>
          <w:color w:val="555555"/>
          <w:sz w:val="18"/>
          <w:szCs w:val="18"/>
        </w:rPr>
        <w:t>The cost you enter is optionally logged as a Stock expense so reports stay accurate.</w:t>
      </w:r>
    </w:p>
    <w:p>
      <w:pPr>
        <w:pStyle w:val="Normal"/>
        <w:spacing w:before="60" w:after="60"/>
        <w:rPr/>
      </w:pPr>
      <w:r>
        <w:rPr/>
      </w:r>
    </w:p>
    <w:p>
      <w:pPr>
        <w:pStyle w:val="Heading2"/>
        <w:pBdr>
          <w:bottom w:val="single" w:sz="6" w:space="1" w:color="00A67E"/>
        </w:pBdr>
        <w:spacing w:before="280" w:after="100"/>
        <w:rPr/>
      </w:pPr>
      <w:r>
        <w:rPr>
          <w:rFonts w:eastAsia="Arial" w:cs="Arial" w:ascii="Arial" w:hAnsi="Arial"/>
          <w:b/>
          <w:bCs/>
          <w:color w:val="007A5E"/>
          <w:sz w:val="26"/>
          <w:szCs w:val="26"/>
        </w:rPr>
        <w:t>3.5  Deleting a Product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1A1A1A"/>
          <w:sz w:val="20"/>
          <w:szCs w:val="20"/>
        </w:rPr>
        <w:t>Tap 📦 Stock → find the product.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1A1A1A"/>
          <w:sz w:val="20"/>
          <w:szCs w:val="20"/>
        </w:rPr>
        <w:t>Swipe left or tap the three-dot menu → 🗑 Delete.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1A1A1A"/>
          <w:sz w:val="20"/>
          <w:szCs w:val="20"/>
        </w:rPr>
        <w:t>Confirm.</w:t>
      </w:r>
    </w:p>
    <w:p>
      <w:pPr>
        <w:pStyle w:val="Normal"/>
        <w:shd w:val="clear" w:fill="FFF3CD"/>
        <w:spacing w:before="80" w:after="80"/>
        <w:ind w:start="200" w:end="200"/>
        <w:rPr/>
      </w:pPr>
      <w:r>
        <w:rPr>
          <w:rFonts w:eastAsia="Arial" w:cs="Arial"/>
          <w:i/>
          <w:iCs/>
          <w:color w:val="8B0000"/>
          <w:sz w:val="18"/>
          <w:szCs w:val="18"/>
        </w:rPr>
        <w:t xml:space="preserve">⚠️  </w:t>
      </w:r>
      <w:r>
        <w:rPr>
          <w:rFonts w:eastAsia="Arial" w:cs="Arial"/>
          <w:i/>
          <w:iCs/>
          <w:color w:val="8B0000"/>
          <w:sz w:val="18"/>
          <w:szCs w:val="18"/>
        </w:rPr>
        <w:t>Deleting a product does not remove it from historical sales records. Past profit calculations remain accurate.</w:t>
      </w:r>
    </w:p>
    <w:p>
      <w:pPr>
        <w:pStyle w:val="Normal"/>
        <w:spacing w:before="60" w:after="60"/>
        <w:rPr/>
      </w:pPr>
      <w:r>
        <w:rPr/>
      </w:r>
    </w:p>
    <w:p>
      <w:pPr>
        <w:pStyle w:val="Heading2"/>
        <w:pBdr>
          <w:bottom w:val="single" w:sz="6" w:space="1" w:color="00A67E"/>
        </w:pBdr>
        <w:spacing w:before="280" w:after="100"/>
        <w:rPr/>
      </w:pPr>
      <w:r>
        <w:rPr>
          <w:rFonts w:eastAsia="Arial" w:cs="Arial" w:ascii="Arial" w:hAnsi="Arial"/>
          <w:b/>
          <w:bCs/>
          <w:color w:val="007A5E"/>
          <w:sz w:val="26"/>
          <w:szCs w:val="26"/>
        </w:rPr>
        <w:t>3.6  Barcode Scanning</w:t>
      </w:r>
    </w:p>
    <w:p>
      <w:pPr>
        <w:pStyle w:val="Normal"/>
        <w:spacing w:before="60" w:after="60"/>
        <w:rPr/>
      </w:pPr>
      <w:r>
        <w:rPr>
          <w:rFonts w:eastAsia="Arial" w:cs="Arial"/>
          <w:color w:val="1A1A1A"/>
          <w:sz w:val="20"/>
          <w:szCs w:val="20"/>
        </w:rPr>
        <w:t>POSH supports barcode scanning in two modes: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color w:val="1A1A1A"/>
          <w:sz w:val="20"/>
          <w:szCs w:val="20"/>
        </w:rPr>
        <w:t>POS Mode — scan a barcode while on the Sales screen to instantly find and add the matching product to the cart.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color w:val="1A1A1A"/>
          <w:sz w:val="20"/>
          <w:szCs w:val="20"/>
        </w:rPr>
        <w:t>Product Mode — scan a barcode while adding or editing a product to auto-fill the barcode field.</w:t>
      </w:r>
    </w:p>
    <w:p>
      <w:pPr>
        <w:pStyle w:val="Normal"/>
        <w:spacing w:before="60" w:after="60"/>
        <w:rPr/>
      </w:pPr>
      <w:r>
        <w:rPr>
          <w:rFonts w:eastAsia="Arial" w:cs="Arial"/>
          <w:color w:val="1A1A1A"/>
          <w:sz w:val="20"/>
          <w:szCs w:val="20"/>
        </w:rPr>
        <w:t>To open the scanner, tap the barcode icon on the Sales screen or in the product form. On first use, grant camera permission when prompted.</w:t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hd w:val="clear" w:fill="00A67E"/>
        <w:spacing w:before="0" w:after="200"/>
        <w:ind w:start="200"/>
        <w:rPr/>
      </w:pPr>
      <w:r>
        <w:rPr>
          <w:rFonts w:eastAsia="Arial" w:cs="Arial" w:ascii="Arial" w:hAnsi="Arial"/>
          <w:b/>
          <w:bCs/>
          <w:color w:val="FFFFFF"/>
          <w:sz w:val="36"/>
          <w:szCs w:val="36"/>
        </w:rPr>
        <w:t>4. Reports &amp; Analytics</w:t>
      </w:r>
    </w:p>
    <w:p>
      <w:pPr>
        <w:pStyle w:val="Normal"/>
        <w:spacing w:before="60" w:after="60"/>
        <w:rPr/>
      </w:pPr>
      <w:r>
        <w:rPr/>
      </w:r>
    </w:p>
    <w:p>
      <w:pPr>
        <w:pStyle w:val="Heading2"/>
        <w:pBdr>
          <w:bottom w:val="single" w:sz="6" w:space="1" w:color="00A67E"/>
        </w:pBdr>
        <w:spacing w:before="280" w:after="100"/>
        <w:rPr/>
      </w:pPr>
      <w:r>
        <w:rPr>
          <w:rFonts w:eastAsia="Arial" w:cs="Arial" w:ascii="Arial" w:hAnsi="Arial"/>
          <w:b/>
          <w:bCs/>
          <w:color w:val="007A5E"/>
          <w:sz w:val="26"/>
          <w:szCs w:val="26"/>
        </w:rPr>
        <w:t>4.1  Viewing Reports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1A1A1A"/>
          <w:sz w:val="20"/>
          <w:szCs w:val="20"/>
        </w:rPr>
        <w:t>Tap 📊 Reports.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1A1A1A"/>
          <w:sz w:val="20"/>
          <w:szCs w:val="20"/>
        </w:rPr>
        <w:t>Select a time period: Today, Week, Month, or All Time.</w:t>
      </w:r>
    </w:p>
    <w:p>
      <w:pPr>
        <w:pStyle w:val="Normal"/>
        <w:spacing w:before="60" w:after="60"/>
        <w:rPr/>
      </w:pPr>
      <w:r>
        <w:rPr>
          <w:rFonts w:eastAsia="Arial" w:cs="Arial"/>
          <w:color w:val="1A1A1A"/>
          <w:sz w:val="20"/>
          <w:szCs w:val="20"/>
        </w:rPr>
        <w:t>Key metrics shown:</w:t>
      </w:r>
    </w:p>
    <w:p>
      <w:pPr>
        <w:pStyle w:val="Normal"/>
        <w:spacing w:before="60" w:after="6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4680"/>
        <w:gridCol w:w="4680"/>
      </w:tblGrid>
      <w:tr>
        <w:trPr/>
        <w:tc>
          <w:tcPr>
            <w:tcW w:w="4680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00A67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Metric</w:t>
            </w:r>
          </w:p>
        </w:tc>
        <w:tc>
          <w:tcPr>
            <w:tcW w:w="4680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00A67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What It Shows</w:t>
            </w:r>
          </w:p>
        </w:tc>
      </w:tr>
      <w:tr>
        <w:trPr/>
        <w:tc>
          <w:tcPr>
            <w:tcW w:w="4680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Revenue</w:t>
            </w:r>
          </w:p>
        </w:tc>
        <w:tc>
          <w:tcPr>
            <w:tcW w:w="4680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Total money received from sales</w:t>
            </w:r>
          </w:p>
        </w:tc>
      </w:tr>
      <w:tr>
        <w:trPr/>
        <w:tc>
          <w:tcPr>
            <w:tcW w:w="4680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Gross Profit</w:t>
            </w:r>
          </w:p>
        </w:tc>
        <w:tc>
          <w:tcPr>
            <w:tcW w:w="4680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Revenue minus cost of goods sold</w:t>
            </w:r>
          </w:p>
        </w:tc>
      </w:tr>
      <w:tr>
        <w:trPr/>
        <w:tc>
          <w:tcPr>
            <w:tcW w:w="4680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Net Profit</w:t>
            </w:r>
          </w:p>
        </w:tc>
        <w:tc>
          <w:tcPr>
            <w:tcW w:w="4680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Gross profit minus recorded expenses</w:t>
            </w:r>
          </w:p>
        </w:tc>
      </w:tr>
      <w:tr>
        <w:trPr/>
        <w:tc>
          <w:tcPr>
            <w:tcW w:w="4680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Transactions</w:t>
            </w:r>
          </w:p>
        </w:tc>
        <w:tc>
          <w:tcPr>
            <w:tcW w:w="4680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Number of sales in the period</w:t>
            </w:r>
          </w:p>
        </w:tc>
      </w:tr>
      <w:tr>
        <w:trPr/>
        <w:tc>
          <w:tcPr>
            <w:tcW w:w="4680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Average Sale</w:t>
            </w:r>
          </w:p>
        </w:tc>
        <w:tc>
          <w:tcPr>
            <w:tcW w:w="4680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Revenue ÷ number of transactions</w:t>
            </w:r>
          </w:p>
        </w:tc>
      </w:tr>
      <w:tr>
        <w:trPr/>
        <w:tc>
          <w:tcPr>
            <w:tcW w:w="4680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Total Expenses</w:t>
            </w:r>
          </w:p>
        </w:tc>
        <w:tc>
          <w:tcPr>
            <w:tcW w:w="4680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All expense entries in the period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p>
      <w:pPr>
        <w:pStyle w:val="Heading2"/>
        <w:pBdr>
          <w:bottom w:val="single" w:sz="6" w:space="1" w:color="00A67E"/>
        </w:pBdr>
        <w:spacing w:before="280" w:after="100"/>
        <w:rPr/>
      </w:pPr>
      <w:r>
        <w:rPr>
          <w:rFonts w:eastAsia="Arial" w:cs="Arial" w:ascii="Arial" w:hAnsi="Arial"/>
          <w:b/>
          <w:bCs/>
          <w:color w:val="007A5E"/>
          <w:sz w:val="26"/>
          <w:szCs w:val="26"/>
        </w:rPr>
        <w:t>4.2  Charts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color w:val="1A1A1A"/>
          <w:sz w:val="20"/>
          <w:szCs w:val="20"/>
        </w:rPr>
        <w:t>7-Day Sales Trend — bar chart of daily revenue for the last week.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color w:val="1A1A1A"/>
          <w:sz w:val="20"/>
          <w:szCs w:val="20"/>
        </w:rPr>
        <w:t>Top Products — which items generated the most revenue and units sold.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color w:val="1A1A1A"/>
          <w:sz w:val="20"/>
          <w:szCs w:val="20"/>
        </w:rPr>
        <w:t>Payment Methods — split between cash, M-Pesa, card, and credit.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color w:val="1A1A1A"/>
          <w:sz w:val="20"/>
          <w:szCs w:val="20"/>
        </w:rPr>
        <w:t>Expenses by Category — breakdown of Transport, Rent, Stock, Utilities, Other.</w:t>
      </w:r>
    </w:p>
    <w:p>
      <w:pPr>
        <w:pStyle w:val="Normal"/>
        <w:spacing w:before="60" w:after="60"/>
        <w:rPr/>
      </w:pPr>
      <w:r>
        <w:rPr/>
      </w:r>
    </w:p>
    <w:p>
      <w:pPr>
        <w:pStyle w:val="Heading2"/>
        <w:pBdr>
          <w:bottom w:val="single" w:sz="6" w:space="1" w:color="00A67E"/>
        </w:pBdr>
        <w:spacing w:before="280" w:after="100"/>
        <w:rPr/>
      </w:pPr>
      <w:r>
        <w:rPr>
          <w:rFonts w:eastAsia="Arial" w:cs="Arial" w:ascii="Arial" w:hAnsi="Arial"/>
          <w:b/>
          <w:bCs/>
          <w:color w:val="007A5E"/>
          <w:sz w:val="26"/>
          <w:szCs w:val="26"/>
        </w:rPr>
        <w:t>4.3  vs. Yesterday Badge</w:t>
      </w:r>
    </w:p>
    <w:p>
      <w:pPr>
        <w:pStyle w:val="Normal"/>
        <w:spacing w:before="60" w:after="60"/>
        <w:rPr/>
      </w:pPr>
      <w:r>
        <w:rPr>
          <w:rFonts w:eastAsia="Arial" w:cs="Arial"/>
          <w:color w:val="1A1A1A"/>
          <w:sz w:val="20"/>
          <w:szCs w:val="20"/>
        </w:rPr>
        <w:t>Today's revenue and profit cards show a comparison badge: ▲ up, ▼ down, or = same as yesterday. This lets you spot trends at a glance without digging into charts.</w:t>
      </w:r>
    </w:p>
    <w:p>
      <w:pPr>
        <w:pStyle w:val="Normal"/>
        <w:spacing w:before="60" w:after="60"/>
        <w:rPr/>
      </w:pPr>
      <w:r>
        <w:rPr/>
      </w:r>
    </w:p>
    <w:p>
      <w:pPr>
        <w:pStyle w:val="Heading2"/>
        <w:pBdr>
          <w:bottom w:val="single" w:sz="6" w:space="1" w:color="00A67E"/>
        </w:pBdr>
        <w:spacing w:before="280" w:after="100"/>
        <w:rPr/>
      </w:pPr>
      <w:r>
        <w:rPr>
          <w:rFonts w:eastAsia="Arial" w:cs="Arial" w:ascii="Arial" w:hAnsi="Arial"/>
          <w:b/>
          <w:bCs/>
          <w:color w:val="007A5E"/>
          <w:sz w:val="26"/>
          <w:szCs w:val="26"/>
        </w:rPr>
        <w:t>4.4  Exporting Reports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1A1A1A"/>
          <w:sz w:val="20"/>
          <w:szCs w:val="20"/>
        </w:rPr>
        <w:t>Tap 📊 Reports → "Export."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1A1A1A"/>
          <w:sz w:val="20"/>
          <w:szCs w:val="20"/>
        </w:rPr>
        <w:t>Choose format — PDF (printable) or CSV (spreadsheet).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1A1A1A"/>
          <w:sz w:val="20"/>
          <w:szCs w:val="20"/>
        </w:rPr>
        <w:t>For PDF: the browser print dialog opens. Choose "Save as PDF" or send to a printer.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1A1A1A"/>
          <w:sz w:val="20"/>
          <w:szCs w:val="20"/>
        </w:rPr>
        <w:t>For CSV: the file downloads to your device.</w:t>
      </w:r>
    </w:p>
    <w:p>
      <w:pPr>
        <w:pStyle w:val="Normal"/>
        <w:spacing w:before="60" w:after="60"/>
        <w:rPr/>
      </w:pPr>
      <w:r>
        <w:rPr/>
      </w:r>
    </w:p>
    <w:p>
      <w:pPr>
        <w:pStyle w:val="Heading2"/>
        <w:pBdr>
          <w:bottom w:val="single" w:sz="6" w:space="1" w:color="00A67E"/>
        </w:pBdr>
        <w:spacing w:before="280" w:after="100"/>
        <w:rPr/>
      </w:pPr>
      <w:r>
        <w:rPr>
          <w:rFonts w:eastAsia="Arial" w:cs="Arial" w:ascii="Arial" w:hAnsi="Arial"/>
          <w:b/>
          <w:bCs/>
          <w:color w:val="007A5E"/>
          <w:sz w:val="26"/>
          <w:szCs w:val="26"/>
        </w:rPr>
        <w:t>4.5  Daily Goal</w:t>
      </w:r>
    </w:p>
    <w:p>
      <w:pPr>
        <w:pStyle w:val="Normal"/>
        <w:spacing w:before="60" w:after="60"/>
        <w:rPr/>
      </w:pPr>
      <w:r>
        <w:rPr>
          <w:rFonts w:eastAsia="Arial" w:cs="Arial"/>
          <w:color w:val="1A1A1A"/>
          <w:sz w:val="20"/>
          <w:szCs w:val="20"/>
        </w:rPr>
        <w:t>Set a daily revenue target in Settings. When today's revenue hits the goal, a confetti animation fires and the goal bar turns green. Update the goal any time from ⚙️ Settings → Daily Goal.</w:t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hd w:val="clear" w:fill="00A67E"/>
        <w:spacing w:before="0" w:after="200"/>
        <w:ind w:start="200"/>
        <w:rPr/>
      </w:pPr>
      <w:r>
        <w:rPr>
          <w:rFonts w:eastAsia="Arial" w:cs="Arial" w:ascii="Arial" w:hAnsi="Arial"/>
          <w:b/>
          <w:bCs/>
          <w:color w:val="FFFFFF"/>
          <w:sz w:val="36"/>
          <w:szCs w:val="36"/>
        </w:rPr>
        <w:t>5. Credit &amp; Debt Tracking</w:t>
      </w:r>
    </w:p>
    <w:p>
      <w:pPr>
        <w:pStyle w:val="Normal"/>
        <w:spacing w:before="60" w:after="60"/>
        <w:rPr/>
      </w:pPr>
      <w:r>
        <w:rPr/>
      </w:r>
    </w:p>
    <w:p>
      <w:pPr>
        <w:pStyle w:val="Heading2"/>
        <w:pBdr>
          <w:bottom w:val="single" w:sz="6" w:space="1" w:color="00A67E"/>
        </w:pBdr>
        <w:spacing w:before="280" w:after="100"/>
        <w:rPr/>
      </w:pPr>
      <w:r>
        <w:rPr>
          <w:rFonts w:eastAsia="Arial" w:cs="Arial" w:ascii="Arial" w:hAnsi="Arial"/>
          <w:b/>
          <w:bCs/>
          <w:color w:val="007A5E"/>
          <w:sz w:val="26"/>
          <w:szCs w:val="26"/>
        </w:rPr>
        <w:t>5.1  How Credit Works</w:t>
      </w:r>
    </w:p>
    <w:p>
      <w:pPr>
        <w:pStyle w:val="Normal"/>
        <w:spacing w:before="60" w:after="60"/>
        <w:rPr/>
      </w:pPr>
      <w:r>
        <w:rPr>
          <w:rFonts w:eastAsia="Arial" w:cs="Arial"/>
          <w:color w:val="1A1A1A"/>
          <w:sz w:val="20"/>
          <w:szCs w:val="20"/>
        </w:rPr>
        <w:t>When a customer does not pay at checkout, select 📒 Credit as the payment method. The full transaction amount is recorded as a debt against the customer's name. Stock is still deducted normally.</w:t>
      </w:r>
    </w:p>
    <w:p>
      <w:pPr>
        <w:pStyle w:val="Normal"/>
        <w:spacing w:before="60" w:after="60"/>
        <w:rPr/>
      </w:pPr>
      <w:r>
        <w:rPr/>
      </w:r>
    </w:p>
    <w:p>
      <w:pPr>
        <w:pStyle w:val="Heading2"/>
        <w:pBdr>
          <w:bottom w:val="single" w:sz="6" w:space="1" w:color="00A67E"/>
        </w:pBdr>
        <w:spacing w:before="280" w:after="100"/>
        <w:rPr/>
      </w:pPr>
      <w:r>
        <w:rPr>
          <w:rFonts w:eastAsia="Arial" w:cs="Arial" w:ascii="Arial" w:hAnsi="Arial"/>
          <w:b/>
          <w:bCs/>
          <w:color w:val="007A5E"/>
          <w:sz w:val="26"/>
          <w:szCs w:val="26"/>
        </w:rPr>
        <w:t>5.2  The Debts Screen</w:t>
      </w:r>
    </w:p>
    <w:p>
      <w:pPr>
        <w:pStyle w:val="Normal"/>
        <w:spacing w:before="60" w:after="60"/>
        <w:rPr/>
      </w:pPr>
      <w:r>
        <w:rPr>
          <w:rFonts w:eastAsia="Arial" w:cs="Arial"/>
          <w:color w:val="1A1A1A"/>
          <w:sz w:val="20"/>
          <w:szCs w:val="20"/>
        </w:rPr>
        <w:t>Tap 💳 Debts to see all outstanding balances. Each entry shows: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color w:val="1A1A1A"/>
          <w:sz w:val="20"/>
          <w:szCs w:val="20"/>
        </w:rPr>
        <w:t>Customer name and amount owed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color w:val="1A1A1A"/>
          <w:sz w:val="20"/>
          <w:szCs w:val="20"/>
        </w:rPr>
        <w:t>Date the debt was created and a due date (if set)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color w:val="1A1A1A"/>
          <w:sz w:val="20"/>
          <w:szCs w:val="20"/>
        </w:rPr>
        <w:t>Status badge: Pending (red), Partial (amber), Paid (green)</w:t>
      </w:r>
    </w:p>
    <w:p>
      <w:pPr>
        <w:pStyle w:val="Normal"/>
        <w:spacing w:before="60" w:after="60"/>
        <w:rPr/>
      </w:pPr>
      <w:r>
        <w:rPr/>
      </w:r>
    </w:p>
    <w:p>
      <w:pPr>
        <w:pStyle w:val="Heading2"/>
        <w:pBdr>
          <w:bottom w:val="single" w:sz="6" w:space="1" w:color="00A67E"/>
        </w:pBdr>
        <w:spacing w:before="280" w:after="100"/>
        <w:rPr/>
      </w:pPr>
      <w:r>
        <w:rPr>
          <w:rFonts w:eastAsia="Arial" w:cs="Arial" w:ascii="Arial" w:hAnsi="Arial"/>
          <w:b/>
          <w:bCs/>
          <w:color w:val="007A5E"/>
          <w:sz w:val="26"/>
          <w:szCs w:val="26"/>
        </w:rPr>
        <w:t>5.3  Recording a Payment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1A1A1A"/>
          <w:sz w:val="20"/>
          <w:szCs w:val="20"/>
        </w:rPr>
        <w:t>Tap 💳 Debts → find the customer.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1A1A1A"/>
          <w:sz w:val="20"/>
          <w:szCs w:val="20"/>
        </w:rPr>
        <w:t>Tap "💵 Mark Paid."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1A1A1A"/>
          <w:sz w:val="20"/>
          <w:szCs w:val="20"/>
        </w:rPr>
        <w:t>Choose payment method: Cash, M-Pesa, Card, or Other.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1A1A1A"/>
          <w:sz w:val="20"/>
          <w:szCs w:val="20"/>
        </w:rPr>
        <w:t>Amount defaults to the full balance — edit it for a partial payment.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1A1A1A"/>
          <w:sz w:val="20"/>
          <w:szCs w:val="20"/>
        </w:rPr>
        <w:t>Tap "Confirm."</w:t>
      </w:r>
    </w:p>
    <w:p>
      <w:pPr>
        <w:pStyle w:val="Normal"/>
        <w:shd w:val="clear" w:fill="E6F7F2"/>
        <w:spacing w:before="80" w:after="80"/>
        <w:ind w:start="200" w:end="200"/>
        <w:rPr/>
      </w:pPr>
      <w:r>
        <w:rPr>
          <w:rFonts w:eastAsia="Arial" w:cs="Arial"/>
          <w:i/>
          <w:iCs/>
          <w:color w:val="555555"/>
          <w:sz w:val="18"/>
          <w:szCs w:val="18"/>
        </w:rPr>
        <w:t xml:space="preserve">💡  </w:t>
      </w:r>
      <w:r>
        <w:rPr>
          <w:rFonts w:eastAsia="Arial" w:cs="Arial"/>
          <w:i/>
          <w:iCs/>
          <w:color w:val="555555"/>
          <w:sz w:val="18"/>
          <w:szCs w:val="18"/>
        </w:rPr>
        <w:t>Partial payments update the remaining balance. The debt stays visible until fully paid.</w:t>
      </w:r>
    </w:p>
    <w:p>
      <w:pPr>
        <w:pStyle w:val="Normal"/>
        <w:spacing w:before="60" w:after="60"/>
        <w:rPr/>
      </w:pPr>
      <w:r>
        <w:rPr/>
      </w:r>
    </w:p>
    <w:p>
      <w:pPr>
        <w:pStyle w:val="Heading2"/>
        <w:pBdr>
          <w:bottom w:val="single" w:sz="6" w:space="1" w:color="00A67E"/>
        </w:pBdr>
        <w:spacing w:before="280" w:after="100"/>
        <w:rPr/>
      </w:pPr>
      <w:r>
        <w:rPr>
          <w:rFonts w:eastAsia="Arial" w:cs="Arial" w:ascii="Arial" w:hAnsi="Arial"/>
          <w:b/>
          <w:bCs/>
          <w:color w:val="007A5E"/>
          <w:sz w:val="26"/>
          <w:szCs w:val="26"/>
        </w:rPr>
        <w:t>5.4  WhatsApp Reminders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1A1A1A"/>
          <w:sz w:val="20"/>
          <w:szCs w:val="20"/>
        </w:rPr>
        <w:t>Tap 💳 Debts → find the customer.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1A1A1A"/>
          <w:sz w:val="20"/>
          <w:szCs w:val="20"/>
        </w:rPr>
        <w:t>Tap the WhatsApp icon.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1A1A1A"/>
          <w:sz w:val="20"/>
          <w:szCs w:val="20"/>
        </w:rPr>
        <w:t>A pre-written message opens in WhatsApp with the customer's name, amount, and your shop name.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1A1A1A"/>
          <w:sz w:val="20"/>
          <w:szCs w:val="20"/>
        </w:rPr>
        <w:t>Send the message — no typing required.</w:t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hd w:val="clear" w:fill="00A67E"/>
        <w:spacing w:before="0" w:after="200"/>
        <w:ind w:start="200"/>
        <w:rPr/>
      </w:pPr>
      <w:r>
        <w:rPr>
          <w:rFonts w:eastAsia="Arial" w:cs="Arial" w:ascii="Arial" w:hAnsi="Arial"/>
          <w:b/>
          <w:bCs/>
          <w:color w:val="FFFFFF"/>
          <w:sz w:val="36"/>
          <w:szCs w:val="36"/>
        </w:rPr>
        <w:t>6. Staff Management</w:t>
      </w:r>
    </w:p>
    <w:p>
      <w:pPr>
        <w:pStyle w:val="Normal"/>
        <w:shd w:val="clear" w:fill="E6F7F2"/>
        <w:spacing w:before="80" w:after="80"/>
        <w:ind w:start="200" w:end="200"/>
        <w:rPr/>
      </w:pPr>
      <w:r>
        <w:rPr>
          <w:rFonts w:eastAsia="Arial" w:cs="Arial"/>
          <w:i/>
          <w:iCs/>
          <w:color w:val="555555"/>
          <w:sz w:val="18"/>
          <w:szCs w:val="18"/>
        </w:rPr>
        <w:t xml:space="preserve">💡  </w:t>
      </w:r>
      <w:r>
        <w:rPr>
          <w:rFonts w:eastAsia="Arial" w:cs="Arial"/>
          <w:i/>
          <w:iCs/>
          <w:color w:val="555555"/>
          <w:sz w:val="18"/>
          <w:szCs w:val="18"/>
        </w:rPr>
        <w:t>This section is for owners only. Staff users do not see these options.</w:t>
      </w:r>
    </w:p>
    <w:p>
      <w:pPr>
        <w:pStyle w:val="Normal"/>
        <w:spacing w:before="60" w:after="60"/>
        <w:rPr/>
      </w:pPr>
      <w:r>
        <w:rPr/>
      </w:r>
    </w:p>
    <w:p>
      <w:pPr>
        <w:pStyle w:val="Heading2"/>
        <w:pBdr>
          <w:bottom w:val="single" w:sz="6" w:space="1" w:color="00A67E"/>
        </w:pBdr>
        <w:spacing w:before="280" w:after="100"/>
        <w:rPr/>
      </w:pPr>
      <w:r>
        <w:rPr>
          <w:rFonts w:eastAsia="Arial" w:cs="Arial" w:ascii="Arial" w:hAnsi="Arial"/>
          <w:b/>
          <w:bCs/>
          <w:color w:val="007A5E"/>
          <w:sz w:val="26"/>
          <w:szCs w:val="26"/>
        </w:rPr>
        <w:t>6.1  Adding a Staff Member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1A1A1A"/>
          <w:sz w:val="20"/>
          <w:szCs w:val="20"/>
        </w:rPr>
        <w:t>Tap 👥 Staff → "+ Add Staff."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1A1A1A"/>
          <w:sz w:val="20"/>
          <w:szCs w:val="20"/>
        </w:rPr>
        <w:t>Enter Full Name (staff will type this exactly when signing in).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1A1A1A"/>
          <w:sz w:val="20"/>
          <w:szCs w:val="20"/>
        </w:rPr>
        <w:t>Enter a 4-digit PIN.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1A1A1A"/>
          <w:sz w:val="20"/>
          <w:szCs w:val="20"/>
        </w:rPr>
        <w:t>Optionally add a Role label (e.g. "Cashier," "Delivery").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1A1A1A"/>
          <w:sz w:val="20"/>
          <w:szCs w:val="20"/>
        </w:rPr>
        <w:t>Tap Save.</w:t>
      </w:r>
    </w:p>
    <w:p>
      <w:pPr>
        <w:pStyle w:val="Normal"/>
        <w:spacing w:before="60" w:after="60"/>
        <w:rPr/>
      </w:pPr>
      <w:r>
        <w:rPr>
          <w:rFonts w:eastAsia="Arial" w:cs="Arial"/>
          <w:color w:val="1A1A1A"/>
          <w:sz w:val="20"/>
          <w:szCs w:val="20"/>
        </w:rPr>
        <w:t>The app auto-generates a Shop Code for your shop (shown at the top of the Staff screen). Share this code and the PIN with your staff member.</w:t>
      </w:r>
    </w:p>
    <w:p>
      <w:pPr>
        <w:pStyle w:val="Normal"/>
        <w:spacing w:before="60" w:after="60"/>
        <w:rPr/>
      </w:pPr>
      <w:r>
        <w:rPr/>
      </w:r>
    </w:p>
    <w:p>
      <w:pPr>
        <w:pStyle w:val="Heading2"/>
        <w:pBdr>
          <w:bottom w:val="single" w:sz="6" w:space="1" w:color="00A67E"/>
        </w:pBdr>
        <w:spacing w:before="280" w:after="100"/>
        <w:rPr/>
      </w:pPr>
      <w:r>
        <w:rPr>
          <w:rFonts w:eastAsia="Arial" w:cs="Arial" w:ascii="Arial" w:hAnsi="Arial"/>
          <w:b/>
          <w:bCs/>
          <w:color w:val="007A5E"/>
          <w:sz w:val="26"/>
          <w:szCs w:val="26"/>
        </w:rPr>
        <w:t>6.2  Viewing Staff Activity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color w:val="1A1A1A"/>
          <w:sz w:val="20"/>
          <w:szCs w:val="20"/>
        </w:rPr>
        <w:t>Each staff card shows today's sales count and revenue attributed to that person.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color w:val="1A1A1A"/>
          <w:sz w:val="20"/>
          <w:szCs w:val="20"/>
        </w:rPr>
        <w:t>Tap a staff member's card for a detailed shift log.</w:t>
      </w:r>
    </w:p>
    <w:p>
      <w:pPr>
        <w:pStyle w:val="Normal"/>
        <w:spacing w:before="60" w:after="60"/>
        <w:rPr/>
      </w:pPr>
      <w:r>
        <w:rPr/>
      </w:r>
    </w:p>
    <w:p>
      <w:pPr>
        <w:pStyle w:val="Heading2"/>
        <w:pBdr>
          <w:bottom w:val="single" w:sz="6" w:space="1" w:color="00A67E"/>
        </w:pBdr>
        <w:spacing w:before="280" w:after="100"/>
        <w:rPr/>
      </w:pPr>
      <w:r>
        <w:rPr>
          <w:rFonts w:eastAsia="Arial" w:cs="Arial" w:ascii="Arial" w:hAnsi="Arial"/>
          <w:b/>
          <w:bCs/>
          <w:color w:val="007A5E"/>
          <w:sz w:val="26"/>
          <w:szCs w:val="26"/>
        </w:rPr>
        <w:t>6.3  Removing a Staff Member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1A1A1A"/>
          <w:sz w:val="20"/>
          <w:szCs w:val="20"/>
        </w:rPr>
        <w:t>Tap 👥 Staff → find the member.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1A1A1A"/>
          <w:sz w:val="20"/>
          <w:szCs w:val="20"/>
        </w:rPr>
        <w:t>Tap 🗑 Remove → Confirm.</w:t>
      </w:r>
    </w:p>
    <w:p>
      <w:pPr>
        <w:pStyle w:val="Normal"/>
        <w:shd w:val="clear" w:fill="FFF3CD"/>
        <w:spacing w:before="80" w:after="80"/>
        <w:ind w:start="200" w:end="200"/>
        <w:rPr/>
      </w:pPr>
      <w:r>
        <w:rPr>
          <w:rFonts w:eastAsia="Arial" w:cs="Arial"/>
          <w:i/>
          <w:iCs/>
          <w:color w:val="8B0000"/>
          <w:sz w:val="18"/>
          <w:szCs w:val="18"/>
        </w:rPr>
        <w:t xml:space="preserve">⚠️  </w:t>
      </w:r>
      <w:r>
        <w:rPr>
          <w:rFonts w:eastAsia="Arial" w:cs="Arial"/>
          <w:i/>
          <w:iCs/>
          <w:color w:val="8B0000"/>
          <w:sz w:val="18"/>
          <w:szCs w:val="18"/>
        </w:rPr>
        <w:t>Removed staff cannot sign in. Their historical sales records are preserved.</w:t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hd w:val="clear" w:fill="00A67E"/>
        <w:spacing w:before="0" w:after="200"/>
        <w:ind w:start="200"/>
        <w:rPr/>
      </w:pPr>
      <w:r>
        <w:rPr>
          <w:rFonts w:eastAsia="Arial" w:cs="Arial" w:ascii="Arial" w:hAnsi="Arial"/>
          <w:b/>
          <w:bCs/>
          <w:color w:val="FFFFFF"/>
          <w:sz w:val="36"/>
          <w:szCs w:val="36"/>
        </w:rPr>
        <w:t>7. Settings</w:t>
      </w:r>
    </w:p>
    <w:p>
      <w:pPr>
        <w:pStyle w:val="Normal"/>
        <w:spacing w:before="60" w:after="60"/>
        <w:rPr/>
      </w:pPr>
      <w:r>
        <w:rPr/>
      </w:r>
    </w:p>
    <w:p>
      <w:pPr>
        <w:pStyle w:val="Heading2"/>
        <w:pBdr>
          <w:bottom w:val="single" w:sz="6" w:space="1" w:color="00A67E"/>
        </w:pBdr>
        <w:spacing w:before="280" w:after="100"/>
        <w:rPr/>
      </w:pPr>
      <w:r>
        <w:rPr>
          <w:rFonts w:eastAsia="Arial" w:cs="Arial" w:ascii="Arial" w:hAnsi="Arial"/>
          <w:b/>
          <w:bCs/>
          <w:color w:val="007A5E"/>
          <w:sz w:val="26"/>
          <w:szCs w:val="26"/>
        </w:rPr>
        <w:t>7.1  Changing PINs</w:t>
      </w:r>
    </w:p>
    <w:p>
      <w:pPr>
        <w:pStyle w:val="Normal"/>
        <w:spacing w:before="60" w:after="60"/>
        <w:rPr/>
      </w:pPr>
      <w:r>
        <w:rPr>
          <w:rFonts w:eastAsia="Arial" w:cs="Arial"/>
          <w:color w:val="1A1A1A"/>
          <w:sz w:val="20"/>
          <w:szCs w:val="20"/>
        </w:rPr>
        <w:t>Go to ⚙️ Settings → Change PIN. You will be prompted to enter the current PIN before setting a new one. Owners can change both the Admin PIN and the Staff PIN independently.</w:t>
      </w:r>
    </w:p>
    <w:p>
      <w:pPr>
        <w:pStyle w:val="Normal"/>
        <w:spacing w:before="60" w:after="60"/>
        <w:rPr/>
      </w:pPr>
      <w:r>
        <w:rPr/>
      </w:r>
    </w:p>
    <w:p>
      <w:pPr>
        <w:pStyle w:val="Heading2"/>
        <w:pBdr>
          <w:bottom w:val="single" w:sz="6" w:space="1" w:color="00A67E"/>
        </w:pBdr>
        <w:spacing w:before="280" w:after="100"/>
        <w:rPr/>
      </w:pPr>
      <w:r>
        <w:rPr>
          <w:rFonts w:eastAsia="Arial" w:cs="Arial" w:ascii="Arial" w:hAnsi="Arial"/>
          <w:b/>
          <w:bCs/>
          <w:color w:val="007A5E"/>
          <w:sz w:val="26"/>
          <w:szCs w:val="26"/>
        </w:rPr>
        <w:t>7.2  Shop Name</w:t>
      </w:r>
    </w:p>
    <w:p>
      <w:pPr>
        <w:pStyle w:val="Normal"/>
        <w:spacing w:before="60" w:after="60"/>
        <w:rPr/>
      </w:pPr>
      <w:r>
        <w:rPr>
          <w:rFonts w:eastAsia="Arial" w:cs="Arial"/>
          <w:color w:val="1A1A1A"/>
          <w:sz w:val="20"/>
          <w:szCs w:val="20"/>
        </w:rPr>
        <w:t>Go to ⚙️ Settings → Shop Name. The name appears on receipts and the dashboard header.</w:t>
      </w:r>
    </w:p>
    <w:p>
      <w:pPr>
        <w:pStyle w:val="Normal"/>
        <w:spacing w:before="60" w:after="60"/>
        <w:rPr/>
      </w:pPr>
      <w:r>
        <w:rPr/>
      </w:r>
    </w:p>
    <w:p>
      <w:pPr>
        <w:pStyle w:val="Heading2"/>
        <w:pBdr>
          <w:bottom w:val="single" w:sz="6" w:space="1" w:color="00A67E"/>
        </w:pBdr>
        <w:spacing w:before="280" w:after="100"/>
        <w:rPr/>
      </w:pPr>
      <w:r>
        <w:rPr>
          <w:rFonts w:eastAsia="Arial" w:cs="Arial" w:ascii="Arial" w:hAnsi="Arial"/>
          <w:b/>
          <w:bCs/>
          <w:color w:val="007A5E"/>
          <w:sz w:val="26"/>
          <w:szCs w:val="26"/>
        </w:rPr>
        <w:t>7.3  Dark Mode</w:t>
      </w:r>
    </w:p>
    <w:p>
      <w:pPr>
        <w:pStyle w:val="Normal"/>
        <w:spacing w:before="60" w:after="60"/>
        <w:rPr/>
      </w:pPr>
      <w:r>
        <w:rPr>
          <w:rFonts w:eastAsia="Arial" w:cs="Arial"/>
          <w:color w:val="1A1A1A"/>
          <w:sz w:val="20"/>
          <w:szCs w:val="20"/>
        </w:rPr>
        <w:t>Tap ☀️/🌙 in the header, or go to ⚙️ Settings → Dark Mode toggle. Dark mode is automatically saved and restored between sessions.</w:t>
      </w:r>
    </w:p>
    <w:p>
      <w:pPr>
        <w:pStyle w:val="Normal"/>
        <w:spacing w:before="60" w:after="60"/>
        <w:rPr/>
      </w:pPr>
      <w:r>
        <w:rPr/>
      </w:r>
    </w:p>
    <w:p>
      <w:pPr>
        <w:pStyle w:val="Heading2"/>
        <w:pBdr>
          <w:bottom w:val="single" w:sz="6" w:space="1" w:color="00A67E"/>
        </w:pBdr>
        <w:spacing w:before="280" w:after="100"/>
        <w:rPr/>
      </w:pPr>
      <w:r>
        <w:rPr>
          <w:rFonts w:eastAsia="Arial" w:cs="Arial" w:ascii="Arial" w:hAnsi="Arial"/>
          <w:b/>
          <w:bCs/>
          <w:color w:val="007A5E"/>
          <w:sz w:val="26"/>
          <w:szCs w:val="26"/>
        </w:rPr>
        <w:t>7.4  Idle Timeout</w:t>
      </w:r>
    </w:p>
    <w:p>
      <w:pPr>
        <w:pStyle w:val="Normal"/>
        <w:spacing w:before="60" w:after="60"/>
        <w:rPr/>
      </w:pPr>
      <w:r>
        <w:rPr>
          <w:rFonts w:eastAsia="Arial" w:cs="Arial"/>
          <w:color w:val="1A1A1A"/>
          <w:sz w:val="20"/>
          <w:szCs w:val="20"/>
        </w:rPr>
        <w:t>After a set number of minutes with no sales, POSH locks the screen and requires a PIN to continue. To update this: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1A1A1A"/>
          <w:sz w:val="20"/>
          <w:szCs w:val="20"/>
        </w:rPr>
        <w:t>Go to ⚙️ Settings → Idle Timeout.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1A1A1A"/>
          <w:sz w:val="20"/>
          <w:szCs w:val="20"/>
        </w:rPr>
        <w:t>Enter the number of minutes (e.g. 10, 30). Set 0 to disable.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1A1A1A"/>
          <w:sz w:val="20"/>
          <w:szCs w:val="20"/>
        </w:rPr>
        <w:t>Tap Save.</w:t>
      </w:r>
    </w:p>
    <w:p>
      <w:pPr>
        <w:pStyle w:val="Normal"/>
        <w:spacing w:before="60" w:after="60"/>
        <w:rPr/>
      </w:pPr>
      <w:r>
        <w:rPr/>
      </w:r>
    </w:p>
    <w:p>
      <w:pPr>
        <w:pStyle w:val="Heading2"/>
        <w:pBdr>
          <w:bottom w:val="single" w:sz="6" w:space="1" w:color="00A67E"/>
        </w:pBdr>
        <w:spacing w:before="280" w:after="100"/>
        <w:rPr/>
      </w:pPr>
      <w:r>
        <w:rPr>
          <w:rFonts w:eastAsia="Arial" w:cs="Arial" w:ascii="Arial" w:hAnsi="Arial"/>
          <w:b/>
          <w:bCs/>
          <w:color w:val="007A5E"/>
          <w:sz w:val="26"/>
          <w:szCs w:val="26"/>
        </w:rPr>
        <w:t>7.5  Currency</w:t>
      </w:r>
    </w:p>
    <w:p>
      <w:pPr>
        <w:pStyle w:val="Normal"/>
        <w:spacing w:before="60" w:after="60"/>
        <w:rPr/>
      </w:pPr>
      <w:r>
        <w:rPr>
          <w:rFonts w:eastAsia="Arial" w:cs="Arial"/>
          <w:color w:val="1A1A1A"/>
          <w:sz w:val="20"/>
          <w:szCs w:val="20"/>
        </w:rPr>
        <w:t>POSH defaults to KSh (KES). To change: Settings → Currency → select your local currency code. All report and receipt amounts update immediately.</w:t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hd w:val="clear" w:fill="00A67E"/>
        <w:spacing w:before="0" w:after="200"/>
        <w:ind w:start="200"/>
        <w:rPr/>
      </w:pPr>
      <w:r>
        <w:rPr>
          <w:rFonts w:eastAsia="Arial" w:cs="Arial" w:ascii="Arial" w:hAnsi="Arial"/>
          <w:b/>
          <w:bCs/>
          <w:color w:val="FFFFFF"/>
          <w:sz w:val="36"/>
          <w:szCs w:val="36"/>
        </w:rPr>
        <w:t>8. Cloud Sync &amp; Offline</w:t>
      </w:r>
    </w:p>
    <w:p>
      <w:pPr>
        <w:pStyle w:val="Normal"/>
        <w:spacing w:before="60" w:after="60"/>
        <w:rPr/>
      </w:pPr>
      <w:r>
        <w:rPr/>
      </w:r>
    </w:p>
    <w:p>
      <w:pPr>
        <w:pStyle w:val="Heading2"/>
        <w:pBdr>
          <w:bottom w:val="single" w:sz="6" w:space="1" w:color="00A67E"/>
        </w:pBdr>
        <w:spacing w:before="280" w:after="100"/>
        <w:rPr/>
      </w:pPr>
      <w:r>
        <w:rPr>
          <w:rFonts w:eastAsia="Arial" w:cs="Arial" w:ascii="Arial" w:hAnsi="Arial"/>
          <w:b/>
          <w:bCs/>
          <w:color w:val="007A5E"/>
          <w:sz w:val="26"/>
          <w:szCs w:val="26"/>
        </w:rPr>
        <w:t>8.1  How Sync Works</w:t>
      </w:r>
    </w:p>
    <w:p>
      <w:pPr>
        <w:pStyle w:val="Normal"/>
        <w:spacing w:before="60" w:after="60"/>
        <w:rPr/>
      </w:pPr>
      <w:r>
        <w:rPr>
          <w:rFonts w:eastAsia="Arial" w:cs="Arial"/>
          <w:color w:val="1A1A1A"/>
          <w:sz w:val="20"/>
          <w:szCs w:val="20"/>
        </w:rPr>
        <w:t>POSH uses a local-first approach: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1A1A1A"/>
          <w:sz w:val="20"/>
          <w:szCs w:val="20"/>
        </w:rPr>
        <w:t>Every save goes to localStorage immediately — no network needed.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1A1A1A"/>
          <w:sz w:val="20"/>
          <w:szCs w:val="20"/>
        </w:rPr>
        <w:t>2 seconds after any change, POSH syncs to Firebase Firestore (if online).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1A1A1A"/>
          <w:sz w:val="20"/>
          <w:szCs w:val="20"/>
        </w:rPr>
        <w:t>When you go offline, a banner appears: "📴 Offline — saving locally only."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1A1A1A"/>
          <w:sz w:val="20"/>
          <w:szCs w:val="20"/>
        </w:rPr>
        <w:t>When you come back online, POSH auto-syncs all pending changes.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1A1A1A"/>
          <w:sz w:val="20"/>
          <w:szCs w:val="20"/>
        </w:rPr>
        <w:t>The real-time listener picks up changes from other devices within seconds.</w:t>
      </w:r>
    </w:p>
    <w:p>
      <w:pPr>
        <w:pStyle w:val="Normal"/>
        <w:spacing w:before="60" w:after="60"/>
        <w:rPr/>
      </w:pPr>
      <w:r>
        <w:rPr/>
      </w:r>
    </w:p>
    <w:p>
      <w:pPr>
        <w:pStyle w:val="Heading2"/>
        <w:pBdr>
          <w:bottom w:val="single" w:sz="6" w:space="1" w:color="00A67E"/>
        </w:pBdr>
        <w:spacing w:before="280" w:after="100"/>
        <w:rPr/>
      </w:pPr>
      <w:r>
        <w:rPr>
          <w:rFonts w:eastAsia="Arial" w:cs="Arial" w:ascii="Arial" w:hAnsi="Arial"/>
          <w:b/>
          <w:bCs/>
          <w:color w:val="007A5E"/>
          <w:sz w:val="26"/>
          <w:szCs w:val="26"/>
        </w:rPr>
        <w:t>8.2  Sync Status Banner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4680"/>
        <w:gridCol w:w="4680"/>
      </w:tblGrid>
      <w:tr>
        <w:trPr/>
        <w:tc>
          <w:tcPr>
            <w:tcW w:w="4680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00A67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Banner</w:t>
            </w:r>
          </w:p>
        </w:tc>
        <w:tc>
          <w:tcPr>
            <w:tcW w:w="4680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00A67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Meaning</w:t>
            </w:r>
          </w:p>
        </w:tc>
      </w:tr>
      <w:tr>
        <w:trPr/>
        <w:tc>
          <w:tcPr>
            <w:tcW w:w="4680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 xml:space="preserve">☁️ </w:t>
            </w: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Syncing to cloud...</w:t>
            </w:r>
          </w:p>
        </w:tc>
        <w:tc>
          <w:tcPr>
            <w:tcW w:w="4680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Upload in progress</w:t>
            </w:r>
          </w:p>
        </w:tc>
      </w:tr>
      <w:tr>
        <w:trPr/>
        <w:tc>
          <w:tcPr>
            <w:tcW w:w="4680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 xml:space="preserve">✅ </w:t>
            </w: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Data saved to cloud</w:t>
            </w:r>
          </w:p>
        </w:tc>
        <w:tc>
          <w:tcPr>
            <w:tcW w:w="4680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Sync succeeded</w:t>
            </w:r>
          </w:p>
        </w:tc>
      </w:tr>
      <w:tr>
        <w:trPr/>
        <w:tc>
          <w:tcPr>
            <w:tcW w:w="4680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 xml:space="preserve">📴 </w:t>
            </w: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Offline — saving locally only</w:t>
            </w:r>
          </w:p>
        </w:tc>
        <w:tc>
          <w:tcPr>
            <w:tcW w:w="4680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No internet; data safe locally</w:t>
            </w:r>
          </w:p>
        </w:tc>
      </w:tr>
      <w:tr>
        <w:trPr/>
        <w:tc>
          <w:tcPr>
            <w:tcW w:w="4680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 xml:space="preserve">🌐 </w:t>
            </w: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Back online — syncing...</w:t>
            </w:r>
          </w:p>
        </w:tc>
        <w:tc>
          <w:tcPr>
            <w:tcW w:w="4680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Reconnected; sync starting</w:t>
            </w:r>
          </w:p>
        </w:tc>
      </w:tr>
      <w:tr>
        <w:trPr/>
        <w:tc>
          <w:tcPr>
            <w:tcW w:w="4680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 xml:space="preserve">⚠️ </w:t>
            </w: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Sync failed — data saved locally</w:t>
            </w:r>
          </w:p>
        </w:tc>
        <w:tc>
          <w:tcPr>
            <w:tcW w:w="4680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Cloud error; data still safe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p>
      <w:pPr>
        <w:pStyle w:val="Heading2"/>
        <w:pBdr>
          <w:bottom w:val="single" w:sz="6" w:space="1" w:color="00A67E"/>
        </w:pBdr>
        <w:spacing w:before="280" w:after="100"/>
        <w:rPr/>
      </w:pPr>
      <w:r>
        <w:rPr>
          <w:rFonts w:eastAsia="Arial" w:cs="Arial" w:ascii="Arial" w:hAnsi="Arial"/>
          <w:b/>
          <w:bCs/>
          <w:color w:val="007A5E"/>
          <w:sz w:val="26"/>
          <w:szCs w:val="26"/>
        </w:rPr>
        <w:t>8.3  Multi-Device Use</w:t>
      </w:r>
    </w:p>
    <w:p>
      <w:pPr>
        <w:pStyle w:val="Normal"/>
        <w:spacing w:before="60" w:after="60"/>
        <w:rPr/>
      </w:pPr>
      <w:r>
        <w:rPr>
          <w:rFonts w:eastAsia="Arial" w:cs="Arial"/>
          <w:color w:val="1A1A1A"/>
          <w:sz w:val="20"/>
          <w:szCs w:val="20"/>
        </w:rPr>
        <w:t>Multiple devices (e.g. owner's phone + a cashier tablet) can use the same shop simultaneously. Changes from any device appear on others within a few seconds via the real-time listener.</w:t>
      </w:r>
    </w:p>
    <w:p>
      <w:pPr>
        <w:pStyle w:val="Normal"/>
        <w:shd w:val="clear" w:fill="E6F7F2"/>
        <w:spacing w:before="80" w:after="80"/>
        <w:ind w:start="200" w:end="200"/>
        <w:rPr/>
      </w:pPr>
      <w:r>
        <w:rPr>
          <w:rFonts w:eastAsia="Arial" w:cs="Arial"/>
          <w:i/>
          <w:iCs/>
          <w:color w:val="555555"/>
          <w:sz w:val="18"/>
          <w:szCs w:val="18"/>
        </w:rPr>
        <w:t xml:space="preserve">💡  </w:t>
      </w:r>
      <w:r>
        <w:rPr>
          <w:rFonts w:eastAsia="Arial" w:cs="Arial"/>
          <w:i/>
          <w:iCs/>
          <w:color w:val="555555"/>
          <w:sz w:val="18"/>
          <w:szCs w:val="18"/>
        </w:rPr>
        <w:t>Staff devices must enter the Shop Code to load the correct shop data.</w:t>
      </w:r>
    </w:p>
    <w:p>
      <w:pPr>
        <w:pStyle w:val="Normal"/>
        <w:spacing w:before="60" w:after="60"/>
        <w:rPr/>
      </w:pPr>
      <w:r>
        <w:rPr/>
      </w:r>
    </w:p>
    <w:p>
      <w:pPr>
        <w:pStyle w:val="Heading2"/>
        <w:pBdr>
          <w:bottom w:val="single" w:sz="6" w:space="1" w:color="00A67E"/>
        </w:pBdr>
        <w:spacing w:before="280" w:after="100"/>
        <w:rPr/>
      </w:pPr>
      <w:r>
        <w:rPr>
          <w:rFonts w:eastAsia="Arial" w:cs="Arial" w:ascii="Arial" w:hAnsi="Arial"/>
          <w:b/>
          <w:bCs/>
          <w:color w:val="007A5E"/>
          <w:sz w:val="26"/>
          <w:szCs w:val="26"/>
        </w:rPr>
        <w:t>8.4  Installing as an App (PWA)</w:t>
      </w:r>
    </w:p>
    <w:p>
      <w:pPr>
        <w:pStyle w:val="Heading3"/>
        <w:spacing w:before="200" w:after="80"/>
        <w:rPr/>
      </w:pPr>
      <w:r>
        <w:rPr>
          <w:rFonts w:eastAsia="Arial" w:cs="Arial" w:ascii="Arial" w:hAnsi="Arial"/>
          <w:b/>
          <w:bCs/>
          <w:color w:val="1A1A1A"/>
          <w:sz w:val="22"/>
          <w:szCs w:val="22"/>
        </w:rPr>
        <w:t>Android (Chrome)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1A1A1A"/>
          <w:sz w:val="20"/>
          <w:szCs w:val="20"/>
        </w:rPr>
        <w:t>Tap the three-dot menu in Chrome.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1A1A1A"/>
          <w:sz w:val="20"/>
          <w:szCs w:val="20"/>
        </w:rPr>
        <w:t>Tap "Add to Home Screen."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1A1A1A"/>
          <w:sz w:val="20"/>
          <w:szCs w:val="20"/>
        </w:rPr>
        <w:t>Tap "Add."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1A1A1A"/>
          <w:sz w:val="20"/>
          <w:szCs w:val="20"/>
        </w:rPr>
        <w:t>POSH icon appears on your home screen — launch like any native app.</w:t>
      </w:r>
    </w:p>
    <w:p>
      <w:pPr>
        <w:pStyle w:val="Normal"/>
        <w:spacing w:before="60" w:after="60"/>
        <w:rPr/>
      </w:pPr>
      <w:r>
        <w:rPr/>
      </w:r>
    </w:p>
    <w:p>
      <w:pPr>
        <w:pStyle w:val="Heading3"/>
        <w:spacing w:before="200" w:after="80"/>
        <w:rPr/>
      </w:pPr>
      <w:r>
        <w:rPr>
          <w:rFonts w:eastAsia="Arial" w:cs="Arial" w:ascii="Arial" w:hAnsi="Arial"/>
          <w:b/>
          <w:bCs/>
          <w:color w:val="1A1A1A"/>
          <w:sz w:val="22"/>
          <w:szCs w:val="22"/>
        </w:rPr>
        <w:t>iPhone / iPad (Safari)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1A1A1A"/>
          <w:sz w:val="20"/>
          <w:szCs w:val="20"/>
        </w:rPr>
        <w:t>Tap the Share icon at the bottom of Safari.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1A1A1A"/>
          <w:sz w:val="20"/>
          <w:szCs w:val="20"/>
        </w:rPr>
        <w:t>Scroll down and tap "Add to Home Screen."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1A1A1A"/>
          <w:sz w:val="20"/>
          <w:szCs w:val="20"/>
        </w:rPr>
        <w:t>Tap "Add."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1A1A1A"/>
          <w:sz w:val="20"/>
          <w:szCs w:val="20"/>
        </w:rPr>
        <w:t>POSH icon appears on your home screen.</w:t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hd w:val="clear" w:fill="00A67E"/>
        <w:spacing w:before="0" w:after="200"/>
        <w:ind w:start="200"/>
        <w:rPr/>
      </w:pPr>
      <w:r>
        <w:rPr>
          <w:rFonts w:eastAsia="Arial" w:cs="Arial" w:ascii="Arial" w:hAnsi="Arial"/>
          <w:b/>
          <w:bCs/>
          <w:color w:val="FFFFFF"/>
          <w:sz w:val="36"/>
          <w:szCs w:val="36"/>
        </w:rPr>
        <w:t>9. Troubleshooting</w:t>
      </w:r>
    </w:p>
    <w:p>
      <w:pPr>
        <w:pStyle w:val="Normal"/>
        <w:spacing w:before="60" w:after="6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3120"/>
        <w:gridCol w:w="3120"/>
        <w:gridCol w:w="3120"/>
      </w:tblGrid>
      <w:tr>
        <w:trPr/>
        <w:tc>
          <w:tcPr>
            <w:tcW w:w="3120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00A67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Problem</w:t>
            </w:r>
          </w:p>
        </w:tc>
        <w:tc>
          <w:tcPr>
            <w:tcW w:w="3120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00A67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Likely Cause</w:t>
            </w:r>
          </w:p>
        </w:tc>
        <w:tc>
          <w:tcPr>
            <w:tcW w:w="3120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00A67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Fix</w:t>
            </w:r>
          </w:p>
        </w:tc>
      </w:tr>
      <w:tr>
        <w:trPr/>
        <w:tc>
          <w:tcPr>
            <w:tcW w:w="3120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App won't load</w:t>
            </w:r>
          </w:p>
        </w:tc>
        <w:tc>
          <w:tcPr>
            <w:tcW w:w="3120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Cached broken build</w:t>
            </w:r>
          </w:p>
        </w:tc>
        <w:tc>
          <w:tcPr>
            <w:tcW w:w="3120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Clear browser cache; try incognito mode</w:t>
            </w:r>
          </w:p>
        </w:tc>
      </w:tr>
      <w:tr>
        <w:trPr/>
        <w:tc>
          <w:tcPr>
            <w:tcW w:w="3120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Data not syncing</w:t>
            </w:r>
          </w:p>
        </w:tc>
        <w:tc>
          <w:tcPr>
            <w:tcW w:w="3120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Firestore config or permissions</w:t>
            </w:r>
          </w:p>
        </w:tc>
        <w:tc>
          <w:tcPr>
            <w:tcW w:w="3120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Check internet; open browser console (F12) for errors</w:t>
            </w:r>
          </w:p>
        </w:tc>
      </w:tr>
      <w:tr>
        <w:trPr/>
        <w:tc>
          <w:tcPr>
            <w:tcW w:w="3120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Staff can't sign in</w:t>
            </w:r>
          </w:p>
        </w:tc>
        <w:tc>
          <w:tcPr>
            <w:tcW w:w="3120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Wrong name or code</w:t>
            </w:r>
          </w:p>
        </w:tc>
        <w:tc>
          <w:tcPr>
            <w:tcW w:w="3120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Name must match exactly; verify Shop Code is 6 characters</w:t>
            </w:r>
          </w:p>
        </w:tc>
      </w:tr>
      <w:tr>
        <w:trPr/>
        <w:tc>
          <w:tcPr>
            <w:tcW w:w="3120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Offline sales lost after restart</w:t>
            </w:r>
          </w:p>
        </w:tc>
        <w:tc>
          <w:tcPr>
            <w:tcW w:w="3120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localStorage cleared</w:t>
            </w:r>
          </w:p>
        </w:tc>
        <w:tc>
          <w:tcPr>
            <w:tcW w:w="3120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Re-open app while online — sales sync if still in local storage</w:t>
            </w:r>
          </w:p>
        </w:tc>
      </w:tr>
      <w:tr>
        <w:trPr/>
        <w:tc>
          <w:tcPr>
            <w:tcW w:w="3120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Stock showing decimal on standard product</w:t>
            </w:r>
          </w:p>
        </w:tc>
        <w:tc>
          <w:tcPr>
            <w:tcW w:w="3120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Wrong product type</w:t>
            </w:r>
          </w:p>
        </w:tc>
        <w:tc>
          <w:tcPr>
            <w:tcW w:w="3120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Edit product → change type to Bulk</w:t>
            </w:r>
          </w:p>
        </w:tc>
      </w:tr>
      <w:tr>
        <w:trPr/>
        <w:tc>
          <w:tcPr>
            <w:tcW w:w="3120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Blank screen after update</w:t>
            </w:r>
          </w:p>
        </w:tc>
        <w:tc>
          <w:tcPr>
            <w:tcW w:w="3120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Old service worker</w:t>
            </w:r>
          </w:p>
        </w:tc>
        <w:tc>
          <w:tcPr>
            <w:tcW w:w="3120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Go to browser Settings → Site Data → Clear; reopen app</w:t>
            </w:r>
          </w:p>
        </w:tc>
      </w:tr>
      <w:tr>
        <w:trPr/>
        <w:tc>
          <w:tcPr>
            <w:tcW w:w="3120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Receipt not printing</w:t>
            </w:r>
          </w:p>
        </w:tc>
        <w:tc>
          <w:tcPr>
            <w:tcW w:w="3120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Browser print blocked</w:t>
            </w:r>
          </w:p>
        </w:tc>
        <w:tc>
          <w:tcPr>
            <w:tcW w:w="3120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Allow pop-ups for this site; try Chrome</w:t>
            </w:r>
          </w:p>
        </w:tc>
      </w:tr>
      <w:tr>
        <w:trPr/>
        <w:tc>
          <w:tcPr>
            <w:tcW w:w="3120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WhatsApp not opening</w:t>
            </w:r>
          </w:p>
        </w:tc>
        <w:tc>
          <w:tcPr>
            <w:tcW w:w="3120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WhatsApp not installed</w:t>
            </w:r>
          </w:p>
        </w:tc>
        <w:tc>
          <w:tcPr>
            <w:tcW w:w="3120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Install WhatsApp or use WhatsApp Web on desktop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hd w:val="clear" w:fill="00A67E"/>
        <w:spacing w:before="0" w:after="200"/>
        <w:ind w:start="200"/>
        <w:rPr/>
      </w:pPr>
      <w:r>
        <w:rPr>
          <w:rFonts w:eastAsia="Arial" w:cs="Arial" w:ascii="Arial" w:hAnsi="Arial"/>
          <w:b/>
          <w:bCs/>
          <w:color w:val="FFFFFF"/>
          <w:sz w:val="36"/>
          <w:szCs w:val="36"/>
        </w:rPr>
        <w:t>10. Tips for Best Results</w:t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60" w:after="60"/>
        <w:rPr/>
      </w:pPr>
      <w:r>
        <w:rPr>
          <w:rFonts w:eastAsia="Arial" w:cs="Arial"/>
          <w:color w:val="1A1A1A"/>
          <w:sz w:val="20"/>
          <w:szCs w:val="20"/>
        </w:rPr>
        <w:t>Follow these practices to get the most out of POSH:</w:t>
      </w:r>
    </w:p>
    <w:p>
      <w:pPr>
        <w:pStyle w:val="Normal"/>
        <w:spacing w:before="60" w:after="60"/>
        <w:rPr/>
      </w:pPr>
      <w:r>
        <w:rPr/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color w:val="1A1A1A"/>
          <w:sz w:val="20"/>
          <w:szCs w:val="20"/>
        </w:rPr>
        <w:t>Always enter cost prices when adding products. Without cost prices, profit calculations will be zero.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color w:val="1A1A1A"/>
          <w:sz w:val="20"/>
          <w:szCs w:val="20"/>
        </w:rPr>
        <w:t>Mark your top 5 fast-moving products as Favourites (⭐). They appear at the top of the Sales screen.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color w:val="1A1A1A"/>
          <w:sz w:val="20"/>
          <w:szCs w:val="20"/>
        </w:rPr>
        <w:t>Set a realistic Daily Goal (e.g. KSh 3,000) so the goal meter is motivating, not discouraging.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color w:val="1A1A1A"/>
          <w:sz w:val="20"/>
          <w:szCs w:val="20"/>
        </w:rPr>
        <w:t>Set Low Stock thresholds per product. A product that sells 10 units/day needs a higher threshold than one that sells 1.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color w:val="1A1A1A"/>
          <w:sz w:val="20"/>
          <w:szCs w:val="20"/>
        </w:rPr>
        <w:t>Create separate staff accounts for each employee — don't share PINs. This gives accurate per-staff sales data.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color w:val="1A1A1A"/>
          <w:sz w:val="20"/>
          <w:szCs w:val="20"/>
        </w:rPr>
        <w:t>Export a PDF report every week and save it to Google Drive for your records.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color w:val="1A1A1A"/>
          <w:sz w:val="20"/>
          <w:szCs w:val="20"/>
        </w:rPr>
        <w:t>Restock products before they hit zero — the amber low-stock badge is your warning.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color w:val="1A1A1A"/>
          <w:sz w:val="20"/>
          <w:szCs w:val="20"/>
        </w:rPr>
        <w:t>Use the Service product type for M-Pesa and airtime so you can track those revenue streams without fake stock entries.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color w:val="1A1A1A"/>
          <w:sz w:val="20"/>
          <w:szCs w:val="20"/>
        </w:rPr>
        <w:t>Install POSH on your phone (Add to Home Screen) for faster launch and full-screen display.</w:t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hd w:val="clear" w:fill="00A67E"/>
        <w:spacing w:before="0" w:after="200"/>
        <w:ind w:start="200"/>
        <w:rPr/>
      </w:pPr>
      <w:r>
        <w:rPr>
          <w:rFonts w:eastAsia="Arial" w:cs="Arial" w:ascii="Arial" w:hAnsi="Arial"/>
          <w:b/>
          <w:bCs/>
          <w:color w:val="FFFFFF"/>
          <w:sz w:val="36"/>
          <w:szCs w:val="36"/>
        </w:rPr>
        <w:t>11. Quick Reference</w:t>
      </w:r>
    </w:p>
    <w:p>
      <w:pPr>
        <w:pStyle w:val="Normal"/>
        <w:spacing w:before="60" w:after="60"/>
        <w:rPr/>
      </w:pPr>
      <w:r>
        <w:rPr/>
      </w:r>
    </w:p>
    <w:p>
      <w:pPr>
        <w:pStyle w:val="Heading2"/>
        <w:pBdr>
          <w:bottom w:val="single" w:sz="6" w:space="1" w:color="00A67E"/>
        </w:pBdr>
        <w:spacing w:before="280" w:after="100"/>
        <w:rPr/>
      </w:pPr>
      <w:r>
        <w:rPr>
          <w:rFonts w:eastAsia="Arial" w:cs="Arial" w:ascii="Arial" w:hAnsi="Arial"/>
          <w:b/>
          <w:bCs/>
          <w:color w:val="007A5E"/>
          <w:sz w:val="26"/>
          <w:szCs w:val="26"/>
        </w:rPr>
        <w:t>Screen Overview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4680"/>
        <w:gridCol w:w="4680"/>
      </w:tblGrid>
      <w:tr>
        <w:trPr/>
        <w:tc>
          <w:tcPr>
            <w:tcW w:w="4680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00A67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Screen</w:t>
            </w:r>
          </w:p>
        </w:tc>
        <w:tc>
          <w:tcPr>
            <w:tcW w:w="4680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00A67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Purpose</w:t>
            </w:r>
          </w:p>
        </w:tc>
      </w:tr>
      <w:tr>
        <w:trPr/>
        <w:tc>
          <w:tcPr>
            <w:tcW w:w="4680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 xml:space="preserve">🏠 </w:t>
            </w: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Home / Dashboard</w:t>
            </w:r>
          </w:p>
        </w:tc>
        <w:tc>
          <w:tcPr>
            <w:tcW w:w="4680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Revenue summary, stock alerts, daily goal</w:t>
            </w:r>
          </w:p>
        </w:tc>
      </w:tr>
      <w:tr>
        <w:trPr/>
        <w:tc>
          <w:tcPr>
            <w:tcW w:w="4680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 xml:space="preserve">🧾 </w:t>
            </w: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Sales</w:t>
            </w:r>
          </w:p>
        </w:tc>
        <w:tc>
          <w:tcPr>
            <w:tcW w:w="4680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Sell products, manage cart, checkout</w:t>
            </w:r>
          </w:p>
        </w:tc>
      </w:tr>
      <w:tr>
        <w:trPr/>
        <w:tc>
          <w:tcPr>
            <w:tcW w:w="4680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 xml:space="preserve">📦 </w:t>
            </w: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Stock</w:t>
            </w:r>
          </w:p>
        </w:tc>
        <w:tc>
          <w:tcPr>
            <w:tcW w:w="4680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View, add, edit, restock, delete products</w:t>
            </w:r>
          </w:p>
        </w:tc>
      </w:tr>
      <w:tr>
        <w:trPr/>
        <w:tc>
          <w:tcPr>
            <w:tcW w:w="4680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 xml:space="preserve">📊 </w:t>
            </w: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Reports</w:t>
            </w:r>
          </w:p>
        </w:tc>
        <w:tc>
          <w:tcPr>
            <w:tcW w:w="4680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Revenue, profit, charts, CSV/PDF export</w:t>
            </w:r>
          </w:p>
        </w:tc>
      </w:tr>
      <w:tr>
        <w:trPr/>
        <w:tc>
          <w:tcPr>
            <w:tcW w:w="4680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 xml:space="preserve">💳 </w:t>
            </w: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Debts</w:t>
            </w:r>
          </w:p>
        </w:tc>
        <w:tc>
          <w:tcPr>
            <w:tcW w:w="4680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Credit sales, debt payments, WhatsApp reminders</w:t>
            </w:r>
          </w:p>
        </w:tc>
      </w:tr>
      <w:tr>
        <w:trPr/>
        <w:tc>
          <w:tcPr>
            <w:tcW w:w="4680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 xml:space="preserve">👥 </w:t>
            </w: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Staff</w:t>
            </w:r>
          </w:p>
        </w:tc>
        <w:tc>
          <w:tcPr>
            <w:tcW w:w="4680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Add/remove staff, view shift activity (owner only)</w:t>
            </w:r>
          </w:p>
        </w:tc>
      </w:tr>
      <w:tr>
        <w:trPr/>
        <w:tc>
          <w:tcPr>
            <w:tcW w:w="4680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 xml:space="preserve">⚙️ </w:t>
            </w: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Settings</w:t>
            </w:r>
          </w:p>
        </w:tc>
        <w:tc>
          <w:tcPr>
            <w:tcW w:w="4680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PINs, shop name, dark mode, idle timer, currency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p>
      <w:pPr>
        <w:pStyle w:val="Heading2"/>
        <w:pBdr>
          <w:bottom w:val="single" w:sz="6" w:space="1" w:color="00A67E"/>
        </w:pBdr>
        <w:spacing w:before="280" w:after="100"/>
        <w:rPr/>
      </w:pPr>
      <w:r>
        <w:rPr>
          <w:rFonts w:eastAsia="Arial" w:cs="Arial" w:ascii="Arial" w:hAnsi="Arial"/>
          <w:b/>
          <w:bCs/>
          <w:color w:val="007A5E"/>
          <w:sz w:val="26"/>
          <w:szCs w:val="26"/>
        </w:rPr>
        <w:t>Keyboard Shortcuts (Desktop / Laptop)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4680"/>
        <w:gridCol w:w="4680"/>
      </w:tblGrid>
      <w:tr>
        <w:trPr/>
        <w:tc>
          <w:tcPr>
            <w:tcW w:w="4680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00A67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Key / Action</w:t>
            </w:r>
          </w:p>
        </w:tc>
        <w:tc>
          <w:tcPr>
            <w:tcW w:w="4680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00A67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Result</w:t>
            </w:r>
          </w:p>
        </w:tc>
      </w:tr>
      <w:tr>
        <w:trPr/>
        <w:tc>
          <w:tcPr>
            <w:tcW w:w="4680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Tap product card</w:t>
            </w:r>
          </w:p>
        </w:tc>
        <w:tc>
          <w:tcPr>
            <w:tcW w:w="4680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Add 1 unit to cart (standard) or open qty modal (bulk)</w:t>
            </w:r>
          </w:p>
        </w:tc>
      </w:tr>
      <w:tr>
        <w:trPr/>
        <w:tc>
          <w:tcPr>
            <w:tcW w:w="4680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Tap ⭐ star</w:t>
            </w:r>
          </w:p>
        </w:tc>
        <w:tc>
          <w:tcPr>
            <w:tcW w:w="4680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Toggle product as favourite</w:t>
            </w:r>
          </w:p>
        </w:tc>
      </w:tr>
      <w:tr>
        <w:trPr/>
        <w:tc>
          <w:tcPr>
            <w:tcW w:w="4680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Search box</w:t>
            </w:r>
          </w:p>
        </w:tc>
        <w:tc>
          <w:tcPr>
            <w:tcW w:w="4680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Filter products by name or barcode</w:t>
            </w:r>
          </w:p>
        </w:tc>
      </w:tr>
      <w:tr>
        <w:trPr/>
        <w:tc>
          <w:tcPr>
            <w:tcW w:w="4680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F12 → Console</w:t>
            </w:r>
          </w:p>
        </w:tc>
        <w:tc>
          <w:tcPr>
            <w:tcW w:w="4680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Debug errors (advanced users)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p>
      <w:pPr>
        <w:pStyle w:val="Heading2"/>
        <w:pBdr>
          <w:bottom w:val="single" w:sz="6" w:space="1" w:color="00A67E"/>
        </w:pBdr>
        <w:spacing w:before="280" w:after="100"/>
        <w:rPr/>
      </w:pPr>
      <w:r>
        <w:rPr>
          <w:rFonts w:eastAsia="Arial" w:cs="Arial" w:ascii="Arial" w:hAnsi="Arial"/>
          <w:b/>
          <w:bCs/>
          <w:color w:val="007A5E"/>
          <w:sz w:val="26"/>
          <w:szCs w:val="26"/>
        </w:rPr>
        <w:t>Payment Methods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4680"/>
        <w:gridCol w:w="4680"/>
      </w:tblGrid>
      <w:tr>
        <w:trPr/>
        <w:tc>
          <w:tcPr>
            <w:tcW w:w="4680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00A67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Method</w:t>
            </w:r>
          </w:p>
        </w:tc>
        <w:tc>
          <w:tcPr>
            <w:tcW w:w="4680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00A67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Effect</w:t>
            </w:r>
          </w:p>
        </w:tc>
      </w:tr>
      <w:tr>
        <w:trPr/>
        <w:tc>
          <w:tcPr>
            <w:tcW w:w="4680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 xml:space="preserve">💵 </w:t>
            </w: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Cash</w:t>
            </w:r>
          </w:p>
        </w:tc>
        <w:tc>
          <w:tcPr>
            <w:tcW w:w="4680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Recorded as cash sale; contributes to cash float</w:t>
            </w:r>
          </w:p>
        </w:tc>
      </w:tr>
      <w:tr>
        <w:trPr/>
        <w:tc>
          <w:tcPr>
            <w:tcW w:w="4680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 xml:space="preserve">📱 </w:t>
            </w: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M-Pesa</w:t>
            </w:r>
          </w:p>
        </w:tc>
        <w:tc>
          <w:tcPr>
            <w:tcW w:w="4680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Recorded as M-Pesa sale; tracked in payment breakdown</w:t>
            </w:r>
          </w:p>
        </w:tc>
      </w:tr>
      <w:tr>
        <w:trPr/>
        <w:tc>
          <w:tcPr>
            <w:tcW w:w="4680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 xml:space="preserve">💳 </w:t>
            </w: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Card</w:t>
            </w:r>
          </w:p>
        </w:tc>
        <w:tc>
          <w:tcPr>
            <w:tcW w:w="4680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Recorded as card sale</w:t>
            </w:r>
          </w:p>
        </w:tc>
      </w:tr>
      <w:tr>
        <w:trPr/>
        <w:tc>
          <w:tcPr>
            <w:tcW w:w="4680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 xml:space="preserve">📒 </w:t>
            </w: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Credit</w:t>
            </w:r>
          </w:p>
        </w:tc>
        <w:tc>
          <w:tcPr>
            <w:tcW w:w="4680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Sale recorded + debt entry created for the customer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p>
      <w:pPr>
        <w:pStyle w:val="Heading2"/>
        <w:pBdr>
          <w:bottom w:val="single" w:sz="6" w:space="1" w:color="00A67E"/>
        </w:pBdr>
        <w:spacing w:before="280" w:after="100"/>
        <w:rPr/>
      </w:pPr>
      <w:r>
        <w:rPr>
          <w:rFonts w:eastAsia="Arial" w:cs="Arial" w:ascii="Arial" w:hAnsi="Arial"/>
          <w:b/>
          <w:bCs/>
          <w:color w:val="007A5E"/>
          <w:sz w:val="26"/>
          <w:szCs w:val="26"/>
        </w:rPr>
        <w:t>Product Type Summary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3120"/>
        <w:gridCol w:w="3120"/>
        <w:gridCol w:w="3120"/>
      </w:tblGrid>
      <w:tr>
        <w:trPr/>
        <w:tc>
          <w:tcPr>
            <w:tcW w:w="3120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00A67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3120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00A67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Stock Tracking</w:t>
            </w:r>
          </w:p>
        </w:tc>
        <w:tc>
          <w:tcPr>
            <w:tcW w:w="3120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00A67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Pricing</w:t>
            </w:r>
          </w:p>
        </w:tc>
      </w:tr>
      <w:tr>
        <w:trPr/>
        <w:tc>
          <w:tcPr>
            <w:tcW w:w="3120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 xml:space="preserve">📦 </w:t>
            </w: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Standard</w:t>
            </w:r>
          </w:p>
        </w:tc>
        <w:tc>
          <w:tcPr>
            <w:tcW w:w="3120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Whole numbers only</w:t>
            </w:r>
          </w:p>
        </w:tc>
        <w:tc>
          <w:tcPr>
            <w:tcW w:w="3120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Fixed price per unit</w:t>
            </w:r>
          </w:p>
        </w:tc>
      </w:tr>
      <w:tr>
        <w:trPr/>
        <w:tc>
          <w:tcPr>
            <w:tcW w:w="3120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 xml:space="preserve">⚖️ </w:t>
            </w: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Bulk</w:t>
            </w:r>
          </w:p>
        </w:tc>
        <w:tc>
          <w:tcPr>
            <w:tcW w:w="3120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Decimals (kg, litres)</w:t>
            </w:r>
          </w:p>
        </w:tc>
        <w:tc>
          <w:tcPr>
            <w:tcW w:w="3120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Price per unit × qty entered</w:t>
            </w:r>
          </w:p>
        </w:tc>
      </w:tr>
      <w:tr>
        <w:trPr/>
        <w:tc>
          <w:tcPr>
            <w:tcW w:w="3120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 xml:space="preserve">🛎️ </w:t>
            </w: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Service</w:t>
            </w:r>
          </w:p>
        </w:tc>
        <w:tc>
          <w:tcPr>
            <w:tcW w:w="3120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None — never out of stock</w:t>
            </w:r>
          </w:p>
        </w:tc>
        <w:tc>
          <w:tcPr>
            <w:tcW w:w="3120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Fixed price per transaction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400" w:after="0"/>
        <w:jc w:val="center"/>
        <w:rPr/>
      </w:pPr>
      <w:r>
        <w:rPr>
          <w:rFonts w:eastAsia="Arial" w:cs="Arial"/>
          <w:i/>
          <w:iCs/>
          <w:color w:val="888888"/>
          <w:sz w:val="16"/>
          <w:szCs w:val="16"/>
        </w:rPr>
        <w:t xml:space="preserve">POSH — Made with ❤️ for small retailers  ·  Version </w:t>
      </w:r>
      <w:r>
        <w:rPr>
          <w:rFonts w:eastAsia="Arial" w:cs="Arial"/>
          <w:i/>
          <w:iCs/>
          <w:color w:val="888888"/>
          <w:sz w:val="16"/>
          <w:szCs w:val="16"/>
        </w:rPr>
        <w:t>4</w:t>
      </w:r>
      <w:r>
        <w:rPr>
          <w:rFonts w:eastAsia="Arial" w:cs="Arial"/>
          <w:i/>
          <w:iCs/>
          <w:color w:val="888888"/>
          <w:sz w:val="16"/>
          <w:szCs w:val="16"/>
        </w:rPr>
        <w:t xml:space="preserve">.0  ·  </w:t>
      </w:r>
      <w:r>
        <w:rPr>
          <w:rFonts w:eastAsia="Arial" w:cs="Arial"/>
          <w:i/>
          <w:iCs/>
          <w:color w:val="888888"/>
          <w:sz w:val="16"/>
          <w:szCs w:val="16"/>
        </w:rPr>
        <w:t>March</w:t>
      </w:r>
      <w:r>
        <w:rPr>
          <w:rFonts w:eastAsia="Arial" w:cs="Arial"/>
          <w:i/>
          <w:iCs/>
          <w:color w:val="888888"/>
          <w:sz w:val="16"/>
          <w:szCs w:val="16"/>
        </w:rPr>
        <w:t xml:space="preserve"> 202</w:t>
      </w:r>
      <w:r>
        <w:rPr>
          <w:rFonts w:eastAsia="Arial" w:cs="Arial"/>
          <w:i/>
          <w:iCs/>
          <w:color w:val="888888"/>
          <w:sz w:val="16"/>
          <w:szCs w:val="16"/>
        </w:rPr>
        <w:t>6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2240" w:h="15840"/>
      <w:pgMar w:left="1440" w:right="1440" w:gutter="0" w:header="708" w:top="1440" w:footer="708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4" w:space="1" w:color="DDDDDD"/>
      </w:pBdr>
      <w:spacing w:before="100" w:after="0"/>
      <w:jc w:val="center"/>
      <w:rPr/>
    </w:pPr>
    <w:r>
      <w:rPr>
        <w:rFonts w:eastAsia="Arial" w:cs="Arial"/>
        <w:color w:val="888888"/>
        <w:sz w:val="16"/>
        <w:szCs w:val="16"/>
      </w:rPr>
      <w:t>© 202</w:t>
    </w:r>
    <w:r>
      <w:rPr>
        <w:rFonts w:eastAsia="Arial" w:cs="Arial"/>
        <w:color w:val="888888"/>
        <w:sz w:val="16"/>
        <w:szCs w:val="16"/>
      </w:rPr>
      <w:t>6</w:t>
    </w:r>
    <w:r>
      <w:rPr>
        <w:rFonts w:eastAsia="Arial" w:cs="Arial"/>
        <w:color w:val="888888"/>
        <w:sz w:val="16"/>
        <w:szCs w:val="16"/>
      </w:rPr>
      <w:t xml:space="preserve"> POSH  ·  Page </w:t>
    </w:r>
    <w:r>
      <w:rPr>
        <w:rFonts w:eastAsia="Arial" w:cs="Arial"/>
        <w:i/>
        <w:iCs/>
        <w:color w:val="888888"/>
        <w:sz w:val="16"/>
        <w:szCs w:val="16"/>
      </w:rPr>
      <w:fldChar w:fldCharType="begin"/>
    </w:r>
    <w:r>
      <w:rPr>
        <w:rFonts w:eastAsia="Arial" w:cs="Arial"/>
        <w:i/>
        <w:iCs/>
        <w:color w:val="888888"/>
        <w:sz w:val="16"/>
        <w:szCs w:val="16"/>
      </w:rPr>
      <w:instrText xml:space="preserve"> PAGE </w:instrText>
    </w:r>
    <w:r>
      <w:rPr>
        <w:rFonts w:eastAsia="Arial" w:cs="Arial"/>
        <w:i/>
        <w:iCs/>
        <w:color w:val="888888"/>
        <w:sz w:val="16"/>
        <w:szCs w:val="16"/>
      </w:rPr>
      <w:fldChar w:fldCharType="separate"/>
    </w:r>
    <w:r>
      <w:rPr>
        <w:rFonts w:eastAsia="Arial" w:cs="Arial"/>
        <w:i/>
        <w:iCs/>
        <w:color w:val="888888"/>
        <w:sz w:val="16"/>
        <w:szCs w:val="16"/>
      </w:rPr>
      <w:t>9</w:t>
    </w:r>
    <w:r>
      <w:rPr>
        <w:rFonts w:eastAsia="Arial" w:cs="Arial"/>
        <w:i/>
        <w:iCs/>
        <w:color w:val="888888"/>
        <w:sz w:val="16"/>
        <w:szCs w:val="16"/>
      </w:rPr>
      <w:fldChar w:fldCharType="end"/>
    </w:r>
    <w:r>
      <w:rPr>
        <w:rFonts w:eastAsia="Arial" w:cs="Arial"/>
        <w:color w:val="888888"/>
        <w:sz w:val="16"/>
        <w:szCs w:val="16"/>
      </w:rPr>
      <w:t xml:space="preserve"> of </w:t>
    </w:r>
    <w:r>
      <w:rPr>
        <w:rFonts w:eastAsia="Arial" w:cs="Arial"/>
        <w:i/>
        <w:iCs/>
        <w:color w:val="888888"/>
        <w:sz w:val="16"/>
        <w:szCs w:val="16"/>
      </w:rPr>
      <w:fldChar w:fldCharType="begin"/>
    </w:r>
    <w:r>
      <w:rPr>
        <w:rFonts w:eastAsia="Arial" w:cs="Arial"/>
        <w:i/>
        <w:iCs/>
        <w:color w:val="888888"/>
        <w:sz w:val="16"/>
        <w:szCs w:val="16"/>
      </w:rPr>
      <w:instrText xml:space="preserve"> NUMPAGES </w:instrText>
    </w:r>
    <w:r>
      <w:rPr>
        <w:rFonts w:eastAsia="Arial" w:cs="Arial"/>
        <w:i/>
        <w:iCs/>
        <w:color w:val="888888"/>
        <w:sz w:val="16"/>
        <w:szCs w:val="16"/>
      </w:rPr>
      <w:fldChar w:fldCharType="separate"/>
    </w:r>
    <w:r>
      <w:rPr>
        <w:rFonts w:eastAsia="Arial" w:cs="Arial"/>
        <w:i/>
        <w:iCs/>
        <w:color w:val="888888"/>
        <w:sz w:val="16"/>
        <w:szCs w:val="16"/>
      </w:rPr>
      <w:t>16</w:t>
    </w:r>
    <w:r>
      <w:rPr>
        <w:rFonts w:eastAsia="Arial" w:cs="Arial"/>
        <w:i/>
        <w:iCs/>
        <w:color w:val="888888"/>
        <w:sz w:val="16"/>
        <w:szCs w:val="16"/>
      </w:rPr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4" w:space="1" w:color="DDDDDD"/>
      </w:pBdr>
      <w:spacing w:before="100" w:after="0"/>
      <w:jc w:val="center"/>
      <w:rPr/>
    </w:pPr>
    <w:r>
      <w:rPr>
        <w:rFonts w:eastAsia="Arial" w:cs="Arial"/>
        <w:color w:val="888888"/>
        <w:sz w:val="16"/>
        <w:szCs w:val="16"/>
      </w:rPr>
      <w:t>© 202</w:t>
    </w:r>
    <w:r>
      <w:rPr>
        <w:rFonts w:eastAsia="Arial" w:cs="Arial"/>
        <w:color w:val="888888"/>
        <w:sz w:val="16"/>
        <w:szCs w:val="16"/>
      </w:rPr>
      <w:t>6</w:t>
    </w:r>
    <w:r>
      <w:rPr>
        <w:rFonts w:eastAsia="Arial" w:cs="Arial"/>
        <w:color w:val="888888"/>
        <w:sz w:val="16"/>
        <w:szCs w:val="16"/>
      </w:rPr>
      <w:t xml:space="preserve"> POSH  ·  Page </w:t>
    </w:r>
    <w:r>
      <w:rPr>
        <w:rFonts w:eastAsia="Arial" w:cs="Arial"/>
        <w:i/>
        <w:iCs/>
        <w:color w:val="888888"/>
        <w:sz w:val="16"/>
        <w:szCs w:val="16"/>
      </w:rPr>
      <w:fldChar w:fldCharType="begin"/>
    </w:r>
    <w:r>
      <w:rPr>
        <w:rFonts w:eastAsia="Arial" w:cs="Arial"/>
        <w:i/>
        <w:iCs/>
        <w:color w:val="888888"/>
        <w:sz w:val="16"/>
        <w:szCs w:val="16"/>
      </w:rPr>
      <w:instrText xml:space="preserve"> PAGE </w:instrText>
    </w:r>
    <w:r>
      <w:rPr>
        <w:rFonts w:eastAsia="Arial" w:cs="Arial"/>
        <w:i/>
        <w:iCs/>
        <w:color w:val="888888"/>
        <w:sz w:val="16"/>
        <w:szCs w:val="16"/>
      </w:rPr>
      <w:fldChar w:fldCharType="separate"/>
    </w:r>
    <w:r>
      <w:rPr>
        <w:rFonts w:eastAsia="Arial" w:cs="Arial"/>
        <w:i/>
        <w:iCs/>
        <w:color w:val="888888"/>
        <w:sz w:val="16"/>
        <w:szCs w:val="16"/>
      </w:rPr>
      <w:t>9</w:t>
    </w:r>
    <w:r>
      <w:rPr>
        <w:rFonts w:eastAsia="Arial" w:cs="Arial"/>
        <w:i/>
        <w:iCs/>
        <w:color w:val="888888"/>
        <w:sz w:val="16"/>
        <w:szCs w:val="16"/>
      </w:rPr>
      <w:fldChar w:fldCharType="end"/>
    </w:r>
    <w:r>
      <w:rPr>
        <w:rFonts w:eastAsia="Arial" w:cs="Arial"/>
        <w:color w:val="888888"/>
        <w:sz w:val="16"/>
        <w:szCs w:val="16"/>
      </w:rPr>
      <w:t xml:space="preserve"> of </w:t>
    </w:r>
    <w:r>
      <w:rPr>
        <w:rFonts w:eastAsia="Arial" w:cs="Arial"/>
        <w:i/>
        <w:iCs/>
        <w:color w:val="888888"/>
        <w:sz w:val="16"/>
        <w:szCs w:val="16"/>
      </w:rPr>
      <w:fldChar w:fldCharType="begin"/>
    </w:r>
    <w:r>
      <w:rPr>
        <w:rFonts w:eastAsia="Arial" w:cs="Arial"/>
        <w:i/>
        <w:iCs/>
        <w:color w:val="888888"/>
        <w:sz w:val="16"/>
        <w:szCs w:val="16"/>
      </w:rPr>
      <w:instrText xml:space="preserve"> NUMPAGES </w:instrText>
    </w:r>
    <w:r>
      <w:rPr>
        <w:rFonts w:eastAsia="Arial" w:cs="Arial"/>
        <w:i/>
        <w:iCs/>
        <w:color w:val="888888"/>
        <w:sz w:val="16"/>
        <w:szCs w:val="16"/>
      </w:rPr>
      <w:fldChar w:fldCharType="separate"/>
    </w:r>
    <w:r>
      <w:rPr>
        <w:rFonts w:eastAsia="Arial" w:cs="Arial"/>
        <w:i/>
        <w:iCs/>
        <w:color w:val="888888"/>
        <w:sz w:val="16"/>
        <w:szCs w:val="16"/>
      </w:rPr>
      <w:t>16</w:t>
    </w:r>
    <w:r>
      <w:rPr>
        <w:rFonts w:eastAsia="Arial" w:cs="Arial"/>
        <w:i/>
        <w:iCs/>
        <w:color w:val="888888"/>
        <w:sz w:val="16"/>
        <w:szCs w:val="16"/>
      </w:rPr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4" w:space="1" w:color="00A67E"/>
      </w:pBdr>
      <w:spacing w:before="0" w:after="100"/>
      <w:rPr/>
    </w:pPr>
    <w:r>
      <w:rPr>
        <w:rFonts w:eastAsia="Arial" w:cs="Arial"/>
        <w:color w:val="888888"/>
        <w:sz w:val="16"/>
        <w:szCs w:val="16"/>
      </w:rPr>
      <w:t>POSH — Point of Sale Hub  ·  User Manual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4" w:space="1" w:color="00A67E"/>
      </w:pBdr>
      <w:spacing w:before="0" w:after="100"/>
      <w:rPr/>
    </w:pPr>
    <w:r>
      <w:rPr>
        <w:rFonts w:eastAsia="Arial" w:cs="Arial"/>
        <w:color w:val="888888"/>
        <w:sz w:val="16"/>
        <w:szCs w:val="16"/>
      </w:rPr>
      <w:t>POSH — Point of Sale Hub  ·  User Manual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1"/>
    <w:lvlOverride w:ilvl="0">
      <w:startOverride w:val="1"/>
    </w:lvlOverride>
  </w:num>
  <w:num w:numId="5">
    <w:abstractNumId w:val="2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8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color w:val="1A1A1A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1A1A1A"/>
      <w:kern w:val="0"/>
      <w:sz w:val="20"/>
      <w:szCs w:val="20"/>
      <w:lang w:val="en-US" w:eastAsia="zh-CN" w:bidi="hi-IN"/>
    </w:rPr>
  </w:style>
  <w:style w:type="paragraph" w:styleId="Heading1">
    <w:name w:val="heading 1"/>
    <w:basedOn w:val="Heading"/>
    <w:qFormat/>
    <w:pPr>
      <w:spacing w:before="300" w:after="200"/>
      <w:outlineLvl w:val="0"/>
    </w:pPr>
    <w:rPr>
      <w:rFonts w:ascii="Arial" w:hAnsi="Arial" w:eastAsia="Arial" w:cs="Arial"/>
      <w:b/>
      <w:bCs/>
      <w:color w:val="FFFFFF"/>
      <w:sz w:val="36"/>
      <w:szCs w:val="36"/>
    </w:rPr>
  </w:style>
  <w:style w:type="paragraph" w:styleId="Heading2">
    <w:name w:val="heading 2"/>
    <w:basedOn w:val="Heading"/>
    <w:qFormat/>
    <w:pPr>
      <w:spacing w:before="280" w:after="100"/>
      <w:outlineLvl w:val="1"/>
    </w:pPr>
    <w:rPr>
      <w:rFonts w:ascii="Arial" w:hAnsi="Arial" w:eastAsia="Arial" w:cs="Arial"/>
      <w:b/>
      <w:bCs/>
      <w:color w:val="007A5E"/>
      <w:sz w:val="26"/>
      <w:szCs w:val="26"/>
    </w:rPr>
  </w:style>
  <w:style w:type="paragraph" w:styleId="Heading3">
    <w:name w:val="heading 3"/>
    <w:basedOn w:val="Heading"/>
    <w:qFormat/>
    <w:pPr>
      <w:spacing w:before="200" w:after="80"/>
      <w:outlineLvl w:val="2"/>
    </w:pPr>
    <w:rPr>
      <w:rFonts w:ascii="Arial" w:hAnsi="Arial" w:eastAsia="Arial" w:cs="Arial"/>
      <w:b/>
      <w:bCs/>
      <w:color w:val="1A1A1A"/>
      <w:sz w:val="22"/>
      <w:szCs w:val="22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iberation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iberation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iberation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iberation Sans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start"/>
    </w:pPr>
    <w:rPr>
      <w:rFonts w:ascii="Arial" w:hAnsi="Arial" w:eastAsia="Arial" w:cs="Arial"/>
      <w:b/>
      <w:bCs/>
      <w:color w:val="1A1A1A"/>
      <w:kern w:val="0"/>
      <w:sz w:val="20"/>
      <w:szCs w:val="20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1A1A1A"/>
      <w:kern w:val="0"/>
      <w:sz w:val="20"/>
      <w:szCs w:val="20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LibreOffice/26.2.2.2$Linux_X86_64 LibreOffice_project/620$Build-2</Application>
  <AppVersion>15.0000</AppVersion>
  <Pages>16</Pages>
  <Words>2489</Words>
  <Characters>11604</Characters>
  <CharactersWithSpaces>13731</CharactersWithSpaces>
  <Paragraphs>330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2026-05-06T06:11:11Z</dcterms:created>
  <dc:creator>Un-named</dc:creator>
  <dc:description/>
  <dc:language>en-US</dc:language>
  <cp:lastModifiedBy/>
  <dcterms:modified xsi:type="dcterms:W3CDTF">2026-05-06T09:39:52Z</dcterms:modified>
  <cp:revision>2</cp:revision>
  <dc:subject/>
  <dc:title/>
</cp:coreProperties>
</file>