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9384" w14:textId="766C920C" w:rsidR="00C64C16" w:rsidRDefault="00C64C16">
      <w:pPr>
        <w:rPr>
          <w:rFonts w:ascii="Times New Roman" w:hAnsi="Times New Roman" w:cs="Times New Roman"/>
          <w:b/>
          <w:bCs/>
          <w:sz w:val="24"/>
          <w:szCs w:val="24"/>
        </w:rPr>
      </w:pPr>
      <w:r w:rsidRPr="00C64C16">
        <w:rPr>
          <w:rFonts w:ascii="Times New Roman" w:hAnsi="Times New Roman" w:cs="Times New Roman"/>
          <w:b/>
          <w:bCs/>
          <w:sz w:val="24"/>
          <w:szCs w:val="24"/>
        </w:rPr>
        <w:t>Supplementary</w:t>
      </w:r>
    </w:p>
    <w:p w14:paraId="3E2BC6E7" w14:textId="307A5F2A" w:rsidR="00C64C16" w:rsidRDefault="00C64C16">
      <w:pPr>
        <w:rPr>
          <w:rFonts w:ascii="Times New Roman" w:hAnsi="Times New Roman" w:cs="Times New Roman"/>
          <w:b/>
          <w:bCs/>
          <w:sz w:val="24"/>
          <w:szCs w:val="24"/>
        </w:rPr>
      </w:pPr>
    </w:p>
    <w:p w14:paraId="61A1A087" w14:textId="0BDCA5AC" w:rsidR="00C64C16" w:rsidRDefault="00C64C16">
      <w:pPr>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 </w:t>
      </w:r>
      <w:r w:rsidR="0049185D">
        <w:rPr>
          <w:rFonts w:ascii="Times New Roman" w:hAnsi="Times New Roman" w:cs="Times New Roman"/>
          <w:b/>
          <w:bCs/>
          <w:sz w:val="24"/>
          <w:szCs w:val="24"/>
        </w:rPr>
        <w:t xml:space="preserve"> </w:t>
      </w:r>
      <w:r>
        <w:rPr>
          <w:rFonts w:ascii="Times New Roman" w:hAnsi="Times New Roman" w:cs="Times New Roman"/>
          <w:b/>
          <w:bCs/>
          <w:sz w:val="24"/>
          <w:szCs w:val="24"/>
        </w:rPr>
        <w:t>O</w:t>
      </w:r>
      <w:r>
        <w:rPr>
          <w:rFonts w:ascii="Times New Roman" w:hAnsi="Times New Roman" w:cs="Times New Roman" w:hint="eastAsia"/>
          <w:b/>
          <w:bCs/>
          <w:sz w:val="24"/>
          <w:szCs w:val="24"/>
        </w:rPr>
        <w:t>verview</w:t>
      </w:r>
    </w:p>
    <w:p w14:paraId="1FDC7F73" w14:textId="6DECB6A1" w:rsidR="00C64C16" w:rsidRPr="00074C0D" w:rsidRDefault="00C64C16">
      <w:pPr>
        <w:rPr>
          <w:rFonts w:ascii="Times New Roman" w:hAnsi="Times New Roman" w:cs="Times New Roman"/>
          <w:sz w:val="20"/>
          <w:szCs w:val="20"/>
        </w:rPr>
      </w:pPr>
      <w:r w:rsidRPr="00074C0D">
        <w:rPr>
          <w:rFonts w:ascii="Times New Roman" w:hAnsi="Times New Roman" w:cs="Times New Roman"/>
          <w:sz w:val="20"/>
          <w:szCs w:val="20"/>
        </w:rPr>
        <w:t>This supplementary material provides more details on experiments in</w:t>
      </w:r>
      <w:r w:rsidR="0049185D" w:rsidRPr="00074C0D">
        <w:rPr>
          <w:rFonts w:ascii="Times New Roman" w:hAnsi="Times New Roman" w:cs="Times New Roman"/>
          <w:sz w:val="20"/>
          <w:szCs w:val="20"/>
        </w:rPr>
        <w:t xml:space="preserve"> this</w:t>
      </w:r>
      <w:r w:rsidRPr="00074C0D">
        <w:rPr>
          <w:rFonts w:ascii="Times New Roman" w:hAnsi="Times New Roman" w:cs="Times New Roman"/>
          <w:sz w:val="20"/>
          <w:szCs w:val="20"/>
        </w:rPr>
        <w:t xml:space="preserve"> paper and includes more experiments to validate and analyze our proposed method. </w:t>
      </w:r>
    </w:p>
    <w:p w14:paraId="2D27272A" w14:textId="77777777" w:rsidR="0075748B" w:rsidRPr="00074C0D" w:rsidRDefault="0075748B">
      <w:pPr>
        <w:rPr>
          <w:rFonts w:ascii="Times New Roman" w:hAnsi="Times New Roman" w:cs="Times New Roman"/>
          <w:sz w:val="20"/>
          <w:szCs w:val="20"/>
        </w:rPr>
      </w:pPr>
    </w:p>
    <w:p w14:paraId="4E26347A" w14:textId="394AF970" w:rsidR="00C64C16" w:rsidRPr="00074C0D" w:rsidRDefault="00C64C16">
      <w:pPr>
        <w:rPr>
          <w:rFonts w:ascii="Times New Roman" w:hAnsi="Times New Roman" w:cs="Times New Roman"/>
          <w:sz w:val="20"/>
          <w:szCs w:val="20"/>
        </w:rPr>
      </w:pPr>
      <w:r w:rsidRPr="00074C0D">
        <w:rPr>
          <w:rFonts w:ascii="Times New Roman" w:hAnsi="Times New Roman" w:cs="Times New Roman"/>
          <w:sz w:val="20"/>
          <w:szCs w:val="20"/>
        </w:rPr>
        <w:t xml:space="preserve">In Sec B, we provide the main threshold parameters </w:t>
      </w:r>
      <w:r w:rsidR="0049185D" w:rsidRPr="00074C0D">
        <w:rPr>
          <w:rFonts w:ascii="Times New Roman" w:hAnsi="Times New Roman" w:cs="Times New Roman"/>
          <w:sz w:val="20"/>
          <w:szCs w:val="20"/>
        </w:rPr>
        <w:t>used for experiments in this paper.</w:t>
      </w:r>
      <w:r w:rsidRPr="00074C0D">
        <w:rPr>
          <w:rFonts w:ascii="Times New Roman" w:hAnsi="Times New Roman" w:cs="Times New Roman"/>
          <w:sz w:val="20"/>
          <w:szCs w:val="20"/>
        </w:rPr>
        <w:t xml:space="preserve"> In Sec C we show more experimental results including </w:t>
      </w:r>
      <w:r w:rsidR="0005084D" w:rsidRPr="00074C0D">
        <w:rPr>
          <w:rFonts w:ascii="Times New Roman" w:hAnsi="Times New Roman" w:cs="Times New Roman"/>
          <w:sz w:val="20"/>
          <w:szCs w:val="20"/>
        </w:rPr>
        <w:t>feature</w:t>
      </w:r>
      <w:r w:rsidRPr="00074C0D">
        <w:rPr>
          <w:rFonts w:ascii="Times New Roman" w:hAnsi="Times New Roman" w:cs="Times New Roman"/>
          <w:sz w:val="20"/>
          <w:szCs w:val="20"/>
        </w:rPr>
        <w:t xml:space="preserve"> ablation experiments and time complexity.</w:t>
      </w:r>
    </w:p>
    <w:p w14:paraId="2A6ED50D" w14:textId="78F018F4" w:rsidR="0049185D" w:rsidRDefault="0049185D">
      <w:pPr>
        <w:rPr>
          <w:rFonts w:ascii="Times New Roman" w:hAnsi="Times New Roman" w:cs="Times New Roman"/>
        </w:rPr>
      </w:pPr>
    </w:p>
    <w:p w14:paraId="2DFA428D" w14:textId="305EDA2F" w:rsidR="0049185D" w:rsidRDefault="0049185D">
      <w:pPr>
        <w:rPr>
          <w:rFonts w:ascii="Times New Roman" w:hAnsi="Times New Roman" w:cs="Times New Roman"/>
          <w:b/>
          <w:bCs/>
          <w:sz w:val="24"/>
          <w:szCs w:val="24"/>
        </w:rPr>
      </w:pPr>
      <w:r w:rsidRPr="006353DB">
        <w:rPr>
          <w:rFonts w:ascii="Times New Roman" w:hAnsi="Times New Roman" w:cs="Times New Roman"/>
          <w:b/>
          <w:bCs/>
          <w:sz w:val="24"/>
          <w:szCs w:val="24"/>
        </w:rPr>
        <w:t>B  D</w:t>
      </w:r>
      <w:r w:rsidRPr="006353DB">
        <w:rPr>
          <w:rFonts w:ascii="Times New Roman" w:hAnsi="Times New Roman" w:cs="Times New Roman" w:hint="eastAsia"/>
          <w:b/>
          <w:bCs/>
          <w:sz w:val="24"/>
          <w:szCs w:val="24"/>
        </w:rPr>
        <w:t>e</w:t>
      </w:r>
      <w:r w:rsidRPr="006353DB">
        <w:rPr>
          <w:rFonts w:ascii="Times New Roman" w:hAnsi="Times New Roman" w:cs="Times New Roman"/>
          <w:b/>
          <w:bCs/>
          <w:sz w:val="24"/>
          <w:szCs w:val="24"/>
        </w:rPr>
        <w:t>tails in Experiments</w:t>
      </w:r>
    </w:p>
    <w:p w14:paraId="4B4D7791" w14:textId="1E1C07AC" w:rsidR="000C5ABB" w:rsidRDefault="000C5ABB">
      <w:pPr>
        <w:rPr>
          <w:rFonts w:ascii="Times New Roman" w:hAnsi="Times New Roman" w:cs="Times New Roman"/>
          <w:sz w:val="20"/>
          <w:szCs w:val="20"/>
        </w:rPr>
      </w:pPr>
      <w:r w:rsidRPr="000C5ABB">
        <w:rPr>
          <w:rFonts w:ascii="Times New Roman" w:hAnsi="Times New Roman" w:cs="Times New Roman"/>
          <w:sz w:val="20"/>
          <w:szCs w:val="20"/>
        </w:rPr>
        <w:t>The</w:t>
      </w:r>
      <w:r w:rsidR="00CF2473">
        <w:rPr>
          <w:rFonts w:ascii="Times New Roman" w:hAnsi="Times New Roman" w:cs="Times New Roman"/>
          <w:sz w:val="20"/>
          <w:szCs w:val="20"/>
        </w:rPr>
        <w:t xml:space="preserve"> proposed</w:t>
      </w:r>
      <w:r w:rsidRPr="000C5ABB">
        <w:rPr>
          <w:rFonts w:ascii="Times New Roman" w:hAnsi="Times New Roman" w:cs="Times New Roman"/>
          <w:sz w:val="20"/>
          <w:szCs w:val="20"/>
        </w:rPr>
        <w:t xml:space="preserve"> algorithm uses the improved ISODATA algorithm to cluster local points with similar properties into point sets. As a clustering method</w:t>
      </w:r>
      <w:r w:rsidR="00CF2473">
        <w:rPr>
          <w:rFonts w:ascii="Times New Roman" w:hAnsi="Times New Roman" w:cs="Times New Roman"/>
          <w:sz w:val="20"/>
          <w:szCs w:val="20"/>
        </w:rPr>
        <w:t xml:space="preserve"> (</w:t>
      </w:r>
      <w:r w:rsidRPr="000C5ABB">
        <w:rPr>
          <w:rFonts w:ascii="Times New Roman" w:hAnsi="Times New Roman" w:cs="Times New Roman"/>
          <w:sz w:val="20"/>
          <w:szCs w:val="20"/>
        </w:rPr>
        <w:t>unsupervised learning</w:t>
      </w:r>
      <w:r w:rsidR="00CF2473">
        <w:rPr>
          <w:rFonts w:ascii="Times New Roman" w:hAnsi="Times New Roman" w:cs="Times New Roman"/>
          <w:sz w:val="20"/>
          <w:szCs w:val="20"/>
        </w:rPr>
        <w:t>)</w:t>
      </w:r>
      <w:r w:rsidRPr="000C5ABB">
        <w:rPr>
          <w:rFonts w:ascii="Times New Roman" w:hAnsi="Times New Roman" w:cs="Times New Roman"/>
          <w:sz w:val="20"/>
          <w:szCs w:val="20"/>
        </w:rPr>
        <w:t xml:space="preserve">, ISODATA does not need to learn in advance or train the point cloud model with fixed parameters. Compared with other traditional clustering algorithms, ISODATA algorithm does not need to specify the number of clustering in advance, </w:t>
      </w:r>
      <w:r w:rsidR="00CF2473" w:rsidRPr="00CF2473">
        <w:rPr>
          <w:rFonts w:ascii="Times New Roman" w:hAnsi="Times New Roman" w:cs="Times New Roman"/>
          <w:sz w:val="20"/>
          <w:szCs w:val="20"/>
        </w:rPr>
        <w:t>, and can carry out clustering adaptively according to point cloud data, with stronger robustness.</w:t>
      </w:r>
    </w:p>
    <w:p w14:paraId="0DC751BD" w14:textId="77777777" w:rsidR="000C5ABB" w:rsidRPr="000C5ABB" w:rsidRDefault="000C5ABB">
      <w:pPr>
        <w:rPr>
          <w:rFonts w:ascii="Times New Roman" w:hAnsi="Times New Roman" w:cs="Times New Roman"/>
          <w:sz w:val="20"/>
          <w:szCs w:val="20"/>
        </w:rPr>
      </w:pPr>
    </w:p>
    <w:p w14:paraId="6DB1EBA7" w14:textId="48AE9DE8" w:rsidR="0049185D" w:rsidRPr="00074C0D" w:rsidRDefault="0049185D">
      <w:pPr>
        <w:rPr>
          <w:rFonts w:ascii="Times New Roman" w:hAnsi="Times New Roman" w:cs="Times New Roman"/>
          <w:sz w:val="20"/>
          <w:szCs w:val="20"/>
        </w:rPr>
      </w:pPr>
      <w:r w:rsidRPr="00074C0D">
        <w:rPr>
          <w:rFonts w:ascii="Times New Roman" w:hAnsi="Times New Roman" w:cs="Times New Roman"/>
          <w:sz w:val="20"/>
          <w:szCs w:val="20"/>
        </w:rPr>
        <w:t>The following are main threshold parameters used for experiments in this paper.</w:t>
      </w:r>
      <w:r w:rsidR="0005084D" w:rsidRPr="00074C0D">
        <w:rPr>
          <w:rFonts w:ascii="Times New Roman" w:hAnsi="Times New Roman" w:cs="Times New Roman"/>
          <w:sz w:val="20"/>
          <w:szCs w:val="20"/>
        </w:rPr>
        <w:t xml:space="preserve"> For different point cloud data, the parameters may be slightly changed, which can be adjusted according to the parameters recommended in this paper.</w:t>
      </w:r>
    </w:p>
    <w:p w14:paraId="0FC9B843" w14:textId="77777777" w:rsidR="0075748B" w:rsidRPr="00074C0D" w:rsidRDefault="0075748B">
      <w:pPr>
        <w:rPr>
          <w:rFonts w:ascii="Times New Roman" w:hAnsi="Times New Roman" w:cs="Times New Roman"/>
          <w:sz w:val="20"/>
          <w:szCs w:val="20"/>
        </w:rPr>
      </w:pPr>
    </w:p>
    <w:p w14:paraId="1BBC34F1" w14:textId="17E2368A" w:rsidR="0049185D" w:rsidRPr="00074C0D" w:rsidRDefault="0049185D" w:rsidP="0049185D">
      <w:pPr>
        <w:pStyle w:val="a9"/>
        <w:spacing w:before="0" w:beforeAutospacing="0" w:after="0" w:afterAutospacing="0" w:line="300" w:lineRule="auto"/>
        <w:jc w:val="both"/>
        <w:rPr>
          <w:rFonts w:ascii="Times New Roman" w:hAnsi="Times New Roman" w:cs="Times New Roman"/>
          <w:kern w:val="2"/>
          <w:sz w:val="20"/>
          <w:szCs w:val="20"/>
        </w:rPr>
      </w:pPr>
      <w:r w:rsidRPr="00074C0D">
        <w:rPr>
          <w:rFonts w:ascii="Times New Roman" w:hAnsi="Times New Roman" w:cs="Times New Roman"/>
          <w:sz w:val="20"/>
          <w:szCs w:val="20"/>
        </w:rPr>
        <w:t xml:space="preserve"> </w:t>
      </w:r>
      <w:r w:rsidRPr="00074C0D">
        <w:rPr>
          <w:rFonts w:ascii="Times New Roman" w:hAnsi="Times New Roman" w:cs="Times New Roman"/>
          <w:kern w:val="2"/>
          <w:sz w:val="20"/>
          <w:szCs w:val="20"/>
        </w:rPr>
        <w:t>Calculation of local dispersion of point cloud:</w:t>
      </w:r>
      <w:r w:rsidRPr="00074C0D">
        <w:rPr>
          <w:rFonts w:ascii="Times New Roman" w:hAnsi="Times New Roman" w:cs="Times New Roman"/>
          <w:sz w:val="20"/>
          <w:szCs w:val="20"/>
        </w:rPr>
        <w:t xml:space="preserve"> </w:t>
      </w:r>
      <w:r w:rsidRPr="00074C0D">
        <w:rPr>
          <w:rFonts w:ascii="Times New Roman" w:hAnsi="Times New Roman" w:cs="Times New Roman"/>
          <w:kern w:val="2"/>
          <w:sz w:val="20"/>
          <w:szCs w:val="20"/>
        </w:rPr>
        <w:t xml:space="preserve">Calculation radius </w:t>
      </w:r>
      <w:r w:rsidRPr="00CF2473">
        <w:rPr>
          <w:rFonts w:ascii="Times New Roman" w:hAnsi="Times New Roman" w:cs="Times New Roman"/>
          <w:i/>
          <w:iCs/>
          <w:kern w:val="2"/>
          <w:sz w:val="20"/>
          <w:szCs w:val="20"/>
        </w:rPr>
        <w:t xml:space="preserve">r </w:t>
      </w:r>
      <w:r w:rsidRPr="00074C0D">
        <w:rPr>
          <w:rFonts w:ascii="Times New Roman" w:hAnsi="Times New Roman" w:cs="Times New Roman"/>
          <w:kern w:val="2"/>
          <w:sz w:val="20"/>
          <w:szCs w:val="20"/>
        </w:rPr>
        <w:t>= 0.5, interval M=20, threshold T</w:t>
      </w:r>
      <w:r w:rsidRPr="00074C0D">
        <w:rPr>
          <w:rFonts w:hint="eastAsia"/>
          <w:kern w:val="2"/>
          <w:sz w:val="20"/>
          <w:szCs w:val="20"/>
        </w:rPr>
        <w:t>∈</w:t>
      </w:r>
      <w:r w:rsidRPr="00074C0D">
        <w:rPr>
          <w:rFonts w:ascii="Times New Roman" w:hAnsi="Times New Roman" w:cs="Times New Roman"/>
          <w:kern w:val="2"/>
          <w:sz w:val="20"/>
          <w:szCs w:val="20"/>
        </w:rPr>
        <w:t>[200,220], random sampling parameter ratio</w:t>
      </w:r>
      <w:r w:rsidRPr="00074C0D">
        <w:rPr>
          <w:rFonts w:hint="eastAsia"/>
          <w:kern w:val="2"/>
          <w:sz w:val="20"/>
          <w:szCs w:val="20"/>
        </w:rPr>
        <w:t>∈</w:t>
      </w:r>
      <w:r w:rsidRPr="00074C0D">
        <w:rPr>
          <w:rFonts w:ascii="Times New Roman" w:hAnsi="Times New Roman" w:cs="Times New Roman"/>
          <w:kern w:val="2"/>
          <w:sz w:val="20"/>
          <w:szCs w:val="20"/>
        </w:rPr>
        <w:t>[0.015,0.02].</w:t>
      </w:r>
    </w:p>
    <w:p w14:paraId="5C5312DD" w14:textId="77777777" w:rsidR="0075748B" w:rsidRPr="00074C0D" w:rsidRDefault="0075748B" w:rsidP="0049185D">
      <w:pPr>
        <w:pStyle w:val="a9"/>
        <w:spacing w:before="0" w:beforeAutospacing="0" w:after="0" w:afterAutospacing="0" w:line="300" w:lineRule="auto"/>
        <w:jc w:val="both"/>
        <w:rPr>
          <w:rFonts w:ascii="Times New Roman" w:hAnsi="Times New Roman" w:cs="Times New Roman"/>
          <w:kern w:val="2"/>
          <w:sz w:val="20"/>
          <w:szCs w:val="20"/>
        </w:rPr>
      </w:pPr>
    </w:p>
    <w:p w14:paraId="3F9CCF94" w14:textId="2B3EA72B" w:rsidR="0049185D" w:rsidRPr="00074C0D" w:rsidRDefault="0049185D" w:rsidP="00CF2473">
      <w:pPr>
        <w:pStyle w:val="a9"/>
        <w:spacing w:before="0" w:beforeAutospacing="0" w:after="0" w:afterAutospacing="0" w:line="300" w:lineRule="auto"/>
        <w:jc w:val="both"/>
        <w:rPr>
          <w:rFonts w:ascii="Times New Roman" w:hAnsi="Times New Roman" w:cs="Times New Roman"/>
          <w:sz w:val="20"/>
          <w:szCs w:val="20"/>
        </w:rPr>
      </w:pPr>
      <w:r w:rsidRPr="00074C0D">
        <w:rPr>
          <w:rFonts w:ascii="Times New Roman" w:hAnsi="Times New Roman" w:cs="Times New Roman"/>
          <w:sz w:val="20"/>
          <w:szCs w:val="20"/>
        </w:rPr>
        <w:t>The point cloud aggregation voting function: The weight coefficient follows the condition α+β+γ+λ=1, in this paper, α=β=γ=λ=0.25.</w:t>
      </w:r>
    </w:p>
    <w:p w14:paraId="1D9FD605" w14:textId="77777777" w:rsidR="0075748B" w:rsidRPr="00074C0D" w:rsidRDefault="0075748B" w:rsidP="0049185D">
      <w:pPr>
        <w:pStyle w:val="a9"/>
        <w:spacing w:before="0" w:beforeAutospacing="0" w:after="0" w:afterAutospacing="0" w:line="300" w:lineRule="auto"/>
        <w:ind w:firstLineChars="50" w:firstLine="100"/>
        <w:jc w:val="both"/>
        <w:rPr>
          <w:rFonts w:ascii="Times New Roman" w:hAnsi="Times New Roman" w:cs="Times New Roman"/>
          <w:sz w:val="20"/>
          <w:szCs w:val="20"/>
        </w:rPr>
      </w:pPr>
    </w:p>
    <w:p w14:paraId="1E47CD28" w14:textId="22B57D90" w:rsidR="0049185D" w:rsidRPr="00074C0D" w:rsidRDefault="0049185D" w:rsidP="00CF2473">
      <w:pPr>
        <w:pStyle w:val="a9"/>
        <w:spacing w:before="0" w:beforeAutospacing="0" w:after="0" w:afterAutospacing="0" w:line="300" w:lineRule="auto"/>
        <w:jc w:val="both"/>
        <w:rPr>
          <w:rFonts w:ascii="Times New Roman" w:hAnsi="Times New Roman" w:cs="Times New Roman"/>
          <w:kern w:val="2"/>
          <w:sz w:val="20"/>
          <w:szCs w:val="20"/>
        </w:rPr>
      </w:pPr>
      <w:r w:rsidRPr="00074C0D">
        <w:rPr>
          <w:rFonts w:ascii="Times New Roman" w:hAnsi="Times New Roman" w:cs="Times New Roman"/>
          <w:kern w:val="2"/>
          <w:sz w:val="20"/>
          <w:szCs w:val="20"/>
        </w:rPr>
        <w:t>Construction of multi-scale features:</w:t>
      </w:r>
      <w:r w:rsidRPr="00074C0D">
        <w:rPr>
          <w:rFonts w:ascii="Times New Roman" w:hAnsi="Times New Roman" w:cs="Times New Roman"/>
          <w:sz w:val="20"/>
          <w:szCs w:val="20"/>
        </w:rPr>
        <w:t xml:space="preserve"> </w:t>
      </w:r>
      <w:r w:rsidRPr="00074C0D">
        <w:rPr>
          <w:rFonts w:ascii="Times New Roman" w:hAnsi="Times New Roman" w:cs="Times New Roman"/>
          <w:kern w:val="2"/>
          <w:sz w:val="20"/>
          <w:szCs w:val="20"/>
        </w:rPr>
        <w:t xml:space="preserve">Three different calculation radius </w:t>
      </w:r>
      <w:r w:rsidRPr="00CF2473">
        <w:rPr>
          <w:rFonts w:ascii="Times New Roman" w:hAnsi="Times New Roman" w:cs="Times New Roman"/>
          <w:i/>
          <w:iCs/>
          <w:kern w:val="2"/>
          <w:sz w:val="20"/>
          <w:szCs w:val="20"/>
        </w:rPr>
        <w:t xml:space="preserve">R </w:t>
      </w:r>
      <w:r w:rsidRPr="00074C0D">
        <w:rPr>
          <w:rFonts w:ascii="Times New Roman" w:hAnsi="Times New Roman" w:cs="Times New Roman"/>
          <w:kern w:val="2"/>
          <w:sz w:val="20"/>
          <w:szCs w:val="20"/>
        </w:rPr>
        <w:t xml:space="preserve">of FPFH and spin image are selected according to the rules of geometric sequence. For different data, the choice of R may be different. Normally, the smallest </w:t>
      </w:r>
      <w:r w:rsidRPr="00CF2473">
        <w:rPr>
          <w:rFonts w:ascii="Times New Roman" w:hAnsi="Times New Roman" w:cs="Times New Roman"/>
          <w:i/>
          <w:iCs/>
          <w:kern w:val="2"/>
          <w:sz w:val="20"/>
          <w:szCs w:val="20"/>
        </w:rPr>
        <w:t>R</w:t>
      </w:r>
      <w:r w:rsidRPr="00CF2473">
        <w:rPr>
          <w:rFonts w:ascii="Times New Roman" w:hAnsi="Times New Roman" w:cs="Times New Roman"/>
          <w:kern w:val="2"/>
          <w:sz w:val="20"/>
          <w:szCs w:val="20"/>
        </w:rPr>
        <w:t>1</w:t>
      </w:r>
      <w:r w:rsidRPr="00074C0D">
        <w:rPr>
          <w:rFonts w:ascii="Times New Roman" w:hAnsi="Times New Roman" w:cs="Times New Roman"/>
          <w:kern w:val="2"/>
          <w:sz w:val="20"/>
          <w:szCs w:val="20"/>
        </w:rPr>
        <w:t xml:space="preserve"> is selected within the range of [0.4,0.6] and </w:t>
      </w:r>
      <w:r w:rsidRPr="00CF2473">
        <w:rPr>
          <w:rFonts w:ascii="Times New Roman" w:hAnsi="Times New Roman" w:cs="Times New Roman"/>
          <w:i/>
          <w:iCs/>
          <w:kern w:val="2"/>
          <w:sz w:val="20"/>
          <w:szCs w:val="20"/>
        </w:rPr>
        <w:t>R</w:t>
      </w:r>
      <w:r w:rsidRPr="00074C0D">
        <w:rPr>
          <w:rFonts w:ascii="Times New Roman" w:hAnsi="Times New Roman" w:cs="Times New Roman"/>
          <w:kern w:val="2"/>
          <w:sz w:val="20"/>
          <w:szCs w:val="20"/>
        </w:rPr>
        <w:t>3=2*</w:t>
      </w:r>
      <w:r w:rsidRPr="00CF2473">
        <w:rPr>
          <w:rFonts w:ascii="Times New Roman" w:hAnsi="Times New Roman" w:cs="Times New Roman"/>
          <w:i/>
          <w:iCs/>
          <w:kern w:val="2"/>
          <w:sz w:val="20"/>
          <w:szCs w:val="20"/>
        </w:rPr>
        <w:t>R</w:t>
      </w:r>
      <w:r w:rsidRPr="00074C0D">
        <w:rPr>
          <w:rFonts w:ascii="Times New Roman" w:hAnsi="Times New Roman" w:cs="Times New Roman"/>
          <w:kern w:val="2"/>
          <w:sz w:val="20"/>
          <w:szCs w:val="20"/>
        </w:rPr>
        <w:t>2=4*</w:t>
      </w:r>
      <w:r w:rsidRPr="00CF2473">
        <w:rPr>
          <w:rFonts w:ascii="Times New Roman" w:hAnsi="Times New Roman" w:cs="Times New Roman"/>
          <w:i/>
          <w:iCs/>
          <w:kern w:val="2"/>
          <w:sz w:val="20"/>
          <w:szCs w:val="20"/>
        </w:rPr>
        <w:t>R</w:t>
      </w:r>
      <w:r w:rsidRPr="00074C0D">
        <w:rPr>
          <w:rFonts w:ascii="Times New Roman" w:hAnsi="Times New Roman" w:cs="Times New Roman"/>
          <w:kern w:val="2"/>
          <w:sz w:val="20"/>
          <w:szCs w:val="20"/>
        </w:rPr>
        <w:t xml:space="preserve">1. The parameters of </w:t>
      </w:r>
      <w:r w:rsidR="00CF2473">
        <w:rPr>
          <w:rFonts w:ascii="Times New Roman" w:hAnsi="Times New Roman" w:cs="Times New Roman"/>
          <w:kern w:val="2"/>
          <w:sz w:val="20"/>
          <w:szCs w:val="20"/>
        </w:rPr>
        <w:t>proposed method</w:t>
      </w:r>
      <w:r w:rsidRPr="00074C0D">
        <w:rPr>
          <w:rFonts w:ascii="Times New Roman" w:hAnsi="Times New Roman" w:cs="Times New Roman"/>
          <w:kern w:val="2"/>
          <w:sz w:val="20"/>
          <w:szCs w:val="20"/>
        </w:rPr>
        <w:t xml:space="preserve"> are: </w:t>
      </w:r>
      <w:r w:rsidRPr="00CF2473">
        <w:rPr>
          <w:rFonts w:ascii="Times New Roman" w:hAnsi="Times New Roman" w:cs="Times New Roman"/>
          <w:i/>
          <w:iCs/>
          <w:kern w:val="2"/>
          <w:sz w:val="20"/>
          <w:szCs w:val="20"/>
        </w:rPr>
        <w:t>R</w:t>
      </w:r>
      <w:r w:rsidRPr="00074C0D">
        <w:rPr>
          <w:rFonts w:ascii="Times New Roman" w:hAnsi="Times New Roman" w:cs="Times New Roman"/>
          <w:kern w:val="2"/>
          <w:sz w:val="20"/>
          <w:szCs w:val="20"/>
        </w:rPr>
        <w:t>={0.6,1.2,2.4}.</w:t>
      </w:r>
    </w:p>
    <w:p w14:paraId="6E7BD87C" w14:textId="177E58F9" w:rsidR="0049185D" w:rsidRDefault="0049185D">
      <w:pPr>
        <w:rPr>
          <w:rFonts w:ascii="Times New Roman" w:hAnsi="Times New Roman" w:cs="Times New Roman"/>
        </w:rPr>
      </w:pPr>
    </w:p>
    <w:p w14:paraId="65280586" w14:textId="704F7341" w:rsidR="0005084D" w:rsidRDefault="0005084D" w:rsidP="0005084D">
      <w:pPr>
        <w:rPr>
          <w:rFonts w:ascii="Times New Roman" w:hAnsi="Times New Roman" w:cs="Times New Roman"/>
        </w:rPr>
      </w:pPr>
      <w:r w:rsidRPr="006353DB">
        <w:rPr>
          <w:rFonts w:ascii="Times New Roman" w:hAnsi="Times New Roman" w:cs="Times New Roman" w:hint="eastAsia"/>
          <w:b/>
          <w:bCs/>
        </w:rPr>
        <w:t>C</w:t>
      </w:r>
      <w:r w:rsidRPr="006353DB">
        <w:rPr>
          <w:rFonts w:ascii="Times New Roman" w:hAnsi="Times New Roman" w:cs="Times New Roman"/>
          <w:b/>
          <w:bCs/>
        </w:rPr>
        <w:t xml:space="preserve"> More Experiments</w:t>
      </w:r>
      <w:r w:rsidRPr="006353DB">
        <w:rPr>
          <w:rFonts w:ascii="Times New Roman" w:hAnsi="Times New Roman" w:cs="Times New Roman"/>
          <w:b/>
          <w:bCs/>
        </w:rPr>
        <w:cr/>
      </w:r>
      <w:r w:rsidRPr="00074C0D">
        <w:rPr>
          <w:rFonts w:ascii="Times New Roman" w:hAnsi="Times New Roman" w:cs="Times New Roman"/>
          <w:sz w:val="20"/>
          <w:szCs w:val="20"/>
        </w:rPr>
        <w:t>In this section we provide more experiment results to validate and analyze our proposed method.</w:t>
      </w:r>
    </w:p>
    <w:p w14:paraId="33057528" w14:textId="77777777" w:rsidR="0005084D" w:rsidRDefault="0005084D" w:rsidP="0005084D">
      <w:pPr>
        <w:rPr>
          <w:rFonts w:ascii="Times New Roman" w:hAnsi="Times New Roman" w:cs="Times New Roman"/>
        </w:rPr>
      </w:pPr>
    </w:p>
    <w:p w14:paraId="020608EA" w14:textId="0C14D656" w:rsidR="0005084D" w:rsidRDefault="0005084D" w:rsidP="0005084D">
      <w:pPr>
        <w:rPr>
          <w:rFonts w:ascii="Times New Roman" w:hAnsi="Times New Roman" w:cs="Times New Roman"/>
          <w:b/>
          <w:bCs/>
        </w:rPr>
      </w:pPr>
      <w:r w:rsidRPr="006353DB">
        <w:rPr>
          <w:rFonts w:ascii="Times New Roman" w:hAnsi="Times New Roman" w:cs="Times New Roman" w:hint="eastAsia"/>
          <w:b/>
          <w:bCs/>
        </w:rPr>
        <w:t>C</w:t>
      </w:r>
      <w:r w:rsidRPr="006353DB">
        <w:rPr>
          <w:rFonts w:ascii="Times New Roman" w:hAnsi="Times New Roman" w:cs="Times New Roman"/>
          <w:b/>
          <w:bCs/>
        </w:rPr>
        <w:t>.1 Ablation Experiments</w:t>
      </w:r>
    </w:p>
    <w:p w14:paraId="048B7327" w14:textId="77777777" w:rsidR="00A64C02" w:rsidRDefault="00A64C02" w:rsidP="00A64C02">
      <w:pPr>
        <w:spacing w:line="252" w:lineRule="auto"/>
        <w:ind w:firstLine="202"/>
        <w:rPr>
          <w:rFonts w:ascii="Times New Roman" w:eastAsia="宋体" w:hAnsi="Times New Roman" w:cs="Times New Roman"/>
          <w:kern w:val="0"/>
          <w:sz w:val="20"/>
          <w:szCs w:val="20"/>
          <w:lang w:eastAsia="en-US"/>
        </w:rPr>
      </w:pPr>
      <w:r w:rsidRPr="00A64C02">
        <w:rPr>
          <w:rFonts w:ascii="Times New Roman" w:eastAsia="宋体" w:hAnsi="Times New Roman" w:cs="Times New Roman"/>
          <w:kern w:val="0"/>
          <w:sz w:val="20"/>
          <w:szCs w:val="20"/>
          <w:lang w:eastAsia="en-US"/>
        </w:rPr>
        <w:t xml:space="preserve">To prove the effect of each module of the proposed algorithm, we use Scene3 to conduct a comparative experiment. </w:t>
      </w:r>
      <w:r>
        <w:rPr>
          <w:rFonts w:ascii="Times New Roman" w:eastAsia="宋体" w:hAnsi="Times New Roman" w:cs="Times New Roman"/>
          <w:kern w:val="0"/>
          <w:sz w:val="20"/>
          <w:szCs w:val="20"/>
          <w:lang w:eastAsia="en-US"/>
        </w:rPr>
        <w:t>S</w:t>
      </w:r>
      <w:r>
        <w:rPr>
          <w:rFonts w:ascii="Times New Roman" w:eastAsia="宋体" w:hAnsi="Times New Roman" w:cs="Times New Roman" w:hint="eastAsia"/>
          <w:kern w:val="0"/>
          <w:sz w:val="20"/>
          <w:szCs w:val="20"/>
        </w:rPr>
        <w:t>cene</w:t>
      </w:r>
      <w:r>
        <w:rPr>
          <w:rFonts w:ascii="Times New Roman" w:eastAsia="宋体" w:hAnsi="Times New Roman" w:cs="Times New Roman"/>
          <w:kern w:val="0"/>
          <w:sz w:val="20"/>
          <w:szCs w:val="20"/>
          <w:lang w:eastAsia="en-US"/>
        </w:rPr>
        <w:t xml:space="preserve">3 is selected from </w:t>
      </w:r>
      <w:r w:rsidRPr="00A64C02">
        <w:rPr>
          <w:rFonts w:ascii="Times New Roman" w:eastAsia="Times New Roman" w:hAnsi="Times New Roman" w:cs="Times New Roman" w:hint="eastAsia"/>
          <w:kern w:val="0"/>
          <w:sz w:val="20"/>
          <w:szCs w:val="20"/>
          <w:lang w:eastAsia="en-US"/>
        </w:rPr>
        <w:t>Semantic3D point cloud datasets</w:t>
      </w:r>
      <w:r>
        <w:rPr>
          <w:rFonts w:ascii="Times New Roman" w:eastAsia="Times New Roman" w:hAnsi="Times New Roman" w:cs="Times New Roman"/>
          <w:kern w:val="0"/>
          <w:sz w:val="20"/>
          <w:szCs w:val="20"/>
          <w:lang w:eastAsia="en-US"/>
        </w:rPr>
        <w:t xml:space="preserve"> and</w:t>
      </w:r>
      <w:r w:rsidRPr="00A64C02">
        <w:rPr>
          <w:rFonts w:ascii="Times New Roman" w:eastAsia="Times New Roman" w:hAnsi="Times New Roman" w:cs="Times New Roman" w:hint="eastAsia"/>
          <w:kern w:val="0"/>
          <w:sz w:val="20"/>
          <w:szCs w:val="20"/>
          <w:lang w:eastAsia="en-US"/>
        </w:rPr>
        <w:t xml:space="preserve"> </w:t>
      </w:r>
      <w:r w:rsidRPr="00A64C02">
        <w:rPr>
          <w:rFonts w:ascii="Times New Roman" w:eastAsia="Times New Roman" w:hAnsi="Times New Roman" w:cs="Times New Roman"/>
          <w:kern w:val="0"/>
          <w:sz w:val="20"/>
          <w:szCs w:val="20"/>
          <w:lang w:eastAsia="en-US"/>
        </w:rPr>
        <w:t>can be downloaded from http://www.semantic3d.net/</w:t>
      </w:r>
      <w:r w:rsidRPr="00A64C02">
        <w:rPr>
          <w:rFonts w:ascii="Times New Roman" w:eastAsia="Times New Roman" w:hAnsi="Times New Roman" w:cs="Times New Roman" w:hint="eastAsia"/>
          <w:kern w:val="0"/>
          <w:sz w:val="20"/>
          <w:szCs w:val="20"/>
          <w:lang w:eastAsia="en-US"/>
        </w:rPr>
        <w:t xml:space="preserve">. </w:t>
      </w:r>
      <w:r w:rsidRPr="00A64C02">
        <w:rPr>
          <w:rFonts w:ascii="Times New Roman" w:eastAsia="Times New Roman" w:hAnsi="Times New Roman" w:cs="Times New Roman"/>
          <w:kern w:val="0"/>
          <w:sz w:val="20"/>
          <w:szCs w:val="20"/>
          <w:lang w:eastAsia="en-US"/>
        </w:rPr>
        <w:t xml:space="preserve">The dispersion of Scene3 is about 40-50 </w:t>
      </w:r>
      <m:oMath>
        <m:r>
          <w:rPr>
            <w:rFonts w:ascii="Cambria Math" w:eastAsia="Times New Roman" w:hAnsi="Cambria Math" w:cs="Times New Roman"/>
            <w:kern w:val="0"/>
            <w:sz w:val="20"/>
            <w:szCs w:val="20"/>
            <w:lang w:eastAsia="en-US"/>
          </w:rPr>
          <m:t>points/</m:t>
        </m:r>
        <m:sSup>
          <m:sSupPr>
            <m:ctrlPr>
              <w:rPr>
                <w:rFonts w:ascii="Cambria Math" w:eastAsia="Times New Roman" w:hAnsi="Cambria Math" w:cs="Times New Roman"/>
                <w:i/>
                <w:kern w:val="0"/>
                <w:sz w:val="20"/>
                <w:szCs w:val="20"/>
                <w:lang w:eastAsia="en-US"/>
              </w:rPr>
            </m:ctrlPr>
          </m:sSupPr>
          <m:e>
            <m:r>
              <w:rPr>
                <w:rFonts w:ascii="Cambria Math" w:eastAsia="Times New Roman" w:hAnsi="Cambria Math" w:cs="Times New Roman"/>
                <w:kern w:val="0"/>
                <w:sz w:val="20"/>
                <w:szCs w:val="20"/>
                <w:lang w:eastAsia="en-US"/>
              </w:rPr>
              <m:t>m</m:t>
            </m:r>
          </m:e>
          <m:sup>
            <m:r>
              <w:rPr>
                <w:rFonts w:ascii="Cambria Math" w:eastAsia="Times New Roman" w:hAnsi="Cambria Math" w:cs="Times New Roman"/>
                <w:kern w:val="0"/>
                <w:sz w:val="20"/>
                <w:szCs w:val="20"/>
                <w:lang w:eastAsia="en-US"/>
              </w:rPr>
              <m:t>2</m:t>
            </m:r>
          </m:sup>
        </m:sSup>
      </m:oMath>
      <w:r w:rsidRPr="00A64C02">
        <w:rPr>
          <w:rFonts w:ascii="Times New Roman" w:eastAsia="Times New Roman" w:hAnsi="Times New Roman" w:cs="Times New Roman"/>
          <w:kern w:val="0"/>
          <w:sz w:val="20"/>
          <w:szCs w:val="20"/>
          <w:lang w:eastAsia="en-US"/>
        </w:rPr>
        <w:t>.</w:t>
      </w:r>
      <w:r w:rsidRPr="00A64C02">
        <w:rPr>
          <w:rFonts w:ascii="Times New Roman" w:eastAsia="Times New Roman" w:hAnsi="Times New Roman" w:cs="Times New Roman" w:hint="eastAsia"/>
          <w:kern w:val="0"/>
          <w:sz w:val="20"/>
          <w:szCs w:val="20"/>
          <w:lang w:eastAsia="en-US"/>
        </w:rPr>
        <w:t xml:space="preserve"> </w:t>
      </w:r>
      <w:r w:rsidRPr="00A64C02">
        <w:rPr>
          <w:rFonts w:ascii="Times New Roman" w:eastAsia="Times New Roman" w:hAnsi="Times New Roman" w:cs="Times New Roman" w:hint="eastAsia"/>
          <w:kern w:val="0"/>
          <w:sz w:val="20"/>
          <w:szCs w:val="20"/>
          <w:lang w:eastAsia="en-US"/>
        </w:rPr>
        <w:t>Fig</w:t>
      </w:r>
      <w:r w:rsidRPr="00A64C02">
        <w:rPr>
          <w:rFonts w:ascii="Times New Roman" w:eastAsia="宋体" w:hAnsi="Times New Roman" w:cs="Times New Roman" w:hint="eastAsia"/>
          <w:kern w:val="0"/>
          <w:sz w:val="20"/>
          <w:szCs w:val="20"/>
        </w:rPr>
        <w:t>.</w:t>
      </w:r>
      <w:r w:rsidRPr="00A64C02">
        <w:rPr>
          <w:rFonts w:ascii="Times New Roman" w:eastAsia="Times New Roman" w:hAnsi="Times New Roman" w:cs="Times New Roman" w:hint="eastAsia"/>
          <w:kern w:val="0"/>
          <w:sz w:val="20"/>
          <w:szCs w:val="20"/>
          <w:lang w:eastAsia="en-US"/>
        </w:rPr>
        <w:t xml:space="preserve"> </w:t>
      </w:r>
      <w:r>
        <w:rPr>
          <w:rFonts w:ascii="Times New Roman" w:eastAsia="Times New Roman" w:hAnsi="Times New Roman" w:cs="Times New Roman"/>
          <w:kern w:val="0"/>
          <w:sz w:val="20"/>
          <w:szCs w:val="20"/>
          <w:lang w:eastAsia="en-US"/>
        </w:rPr>
        <w:t>7</w:t>
      </w:r>
      <w:r w:rsidRPr="00A64C02">
        <w:rPr>
          <w:rFonts w:ascii="Times New Roman" w:eastAsia="Times New Roman" w:hAnsi="Times New Roman" w:cs="Times New Roman" w:hint="eastAsia"/>
          <w:kern w:val="0"/>
          <w:sz w:val="20"/>
          <w:szCs w:val="20"/>
          <w:lang w:eastAsia="en-US"/>
        </w:rPr>
        <w:t xml:space="preserve"> shows the training data and testing data</w:t>
      </w:r>
      <w:r>
        <w:rPr>
          <w:rFonts w:ascii="Times New Roman" w:eastAsia="宋体" w:hAnsi="Times New Roman" w:cs="Times New Roman"/>
          <w:kern w:val="0"/>
          <w:sz w:val="20"/>
          <w:szCs w:val="20"/>
          <w:lang w:eastAsia="en-US"/>
        </w:rPr>
        <w:t>.</w:t>
      </w:r>
    </w:p>
    <w:p w14:paraId="00A299AE" w14:textId="4444250C" w:rsidR="00A64C02" w:rsidRDefault="00A64C02" w:rsidP="00A64C02">
      <w:pPr>
        <w:spacing w:line="252" w:lineRule="auto"/>
        <w:ind w:firstLine="202"/>
        <w:rPr>
          <w:rFonts w:ascii="Times New Roman" w:eastAsia="宋体" w:hAnsi="Times New Roman" w:cs="Times New Roman"/>
          <w:kern w:val="0"/>
          <w:sz w:val="20"/>
          <w:szCs w:val="20"/>
          <w:lang w:eastAsia="en-US"/>
        </w:rPr>
      </w:pPr>
      <w:r w:rsidRPr="00822BAF">
        <w:rPr>
          <w:noProof/>
        </w:rPr>
        <w:lastRenderedPageBreak/>
        <w:drawing>
          <wp:inline distT="0" distB="0" distL="114300" distR="114300" wp14:anchorId="047DCEE4" wp14:editId="290BC9A9">
            <wp:extent cx="4827494" cy="121037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2689" t="35462" r="12849" b="26881"/>
                    <a:stretch>
                      <a:fillRect/>
                    </a:stretch>
                  </pic:blipFill>
                  <pic:spPr>
                    <a:xfrm>
                      <a:off x="0" y="0"/>
                      <a:ext cx="4917865" cy="1233035"/>
                    </a:xfrm>
                    <a:prstGeom prst="rect">
                      <a:avLst/>
                    </a:prstGeom>
                    <a:noFill/>
                    <a:ln>
                      <a:noFill/>
                    </a:ln>
                  </pic:spPr>
                </pic:pic>
              </a:graphicData>
            </a:graphic>
          </wp:inline>
        </w:drawing>
      </w:r>
      <w:r>
        <w:rPr>
          <w:rFonts w:ascii="Times New Roman" w:eastAsia="宋体" w:hAnsi="Times New Roman" w:cs="Times New Roman"/>
          <w:kern w:val="0"/>
          <w:sz w:val="20"/>
          <w:szCs w:val="20"/>
          <w:lang w:eastAsia="en-US"/>
        </w:rPr>
        <w:t xml:space="preserve"> </w:t>
      </w:r>
    </w:p>
    <w:p w14:paraId="432364BD" w14:textId="660395B4" w:rsidR="00A64C02" w:rsidRPr="00822BAF" w:rsidRDefault="00A64C02" w:rsidP="00A64C02">
      <w:pPr>
        <w:pStyle w:val="af1"/>
        <w:rPr>
          <w:rFonts w:eastAsia="Times New Roman"/>
          <w:sz w:val="16"/>
          <w:szCs w:val="16"/>
        </w:rPr>
      </w:pPr>
      <w:r w:rsidRPr="00822BAF">
        <w:rPr>
          <w:rFonts w:eastAsia="Times New Roman"/>
          <w:sz w:val="16"/>
          <w:szCs w:val="16"/>
        </w:rPr>
        <w:t xml:space="preserve">Fig. </w:t>
      </w:r>
      <w:r>
        <w:rPr>
          <w:sz w:val="16"/>
          <w:szCs w:val="16"/>
          <w:lang w:eastAsia="zh-CN"/>
        </w:rPr>
        <w:t>7</w:t>
      </w:r>
      <w:r w:rsidRPr="00822BAF">
        <w:rPr>
          <w:rFonts w:eastAsia="Times New Roman"/>
          <w:sz w:val="16"/>
          <w:szCs w:val="16"/>
        </w:rPr>
        <w:t xml:space="preserve"> Experimental data. </w:t>
      </w:r>
      <w:r>
        <w:rPr>
          <w:rFonts w:eastAsia="Times New Roman"/>
          <w:sz w:val="16"/>
          <w:szCs w:val="16"/>
        </w:rPr>
        <w:t>T</w:t>
      </w:r>
      <w:r w:rsidRPr="00822BAF">
        <w:rPr>
          <w:rFonts w:eastAsia="Times New Roman"/>
          <w:sz w:val="16"/>
          <w:szCs w:val="16"/>
        </w:rPr>
        <w:t xml:space="preserve">he training </w:t>
      </w:r>
      <w:r w:rsidRPr="00822BAF">
        <w:rPr>
          <w:rFonts w:eastAsia="Times New Roman" w:hint="eastAsia"/>
          <w:sz w:val="16"/>
          <w:szCs w:val="16"/>
        </w:rPr>
        <w:t>data</w:t>
      </w:r>
      <w:r w:rsidRPr="00822BAF">
        <w:rPr>
          <w:rFonts w:eastAsia="Times New Roman"/>
          <w:sz w:val="16"/>
          <w:szCs w:val="16"/>
        </w:rPr>
        <w:t xml:space="preserve"> and test</w:t>
      </w:r>
      <w:r w:rsidRPr="00822BAF">
        <w:rPr>
          <w:rFonts w:eastAsia="Times New Roman" w:hint="eastAsia"/>
          <w:sz w:val="16"/>
          <w:szCs w:val="16"/>
        </w:rPr>
        <w:t>ing</w:t>
      </w:r>
      <w:r w:rsidRPr="00822BAF">
        <w:rPr>
          <w:rFonts w:eastAsia="Times New Roman"/>
          <w:sz w:val="16"/>
          <w:szCs w:val="16"/>
        </w:rPr>
        <w:t xml:space="preserve"> </w:t>
      </w:r>
      <w:r w:rsidRPr="00822BAF">
        <w:rPr>
          <w:rFonts w:eastAsia="Times New Roman" w:hint="eastAsia"/>
          <w:sz w:val="16"/>
          <w:szCs w:val="16"/>
        </w:rPr>
        <w:t>data</w:t>
      </w:r>
      <w:r w:rsidRPr="00822BAF">
        <w:rPr>
          <w:rFonts w:eastAsia="Times New Roman"/>
          <w:sz w:val="16"/>
          <w:szCs w:val="16"/>
        </w:rPr>
        <w:t xml:space="preserve"> of Scene3</w:t>
      </w:r>
    </w:p>
    <w:p w14:paraId="054E103C" w14:textId="77777777" w:rsidR="00A64C02" w:rsidRDefault="00A64C02" w:rsidP="00A64C02">
      <w:pPr>
        <w:spacing w:line="252" w:lineRule="auto"/>
        <w:ind w:firstLine="202"/>
        <w:rPr>
          <w:rFonts w:ascii="Times New Roman" w:eastAsia="宋体" w:hAnsi="Times New Roman" w:cs="Times New Roman"/>
          <w:kern w:val="0"/>
          <w:sz w:val="20"/>
          <w:szCs w:val="20"/>
          <w:lang w:eastAsia="en-US"/>
        </w:rPr>
      </w:pPr>
    </w:p>
    <w:p w14:paraId="4BE96394" w14:textId="7D5D5569" w:rsidR="00A64C02" w:rsidRPr="00A64C02" w:rsidRDefault="00A64C02" w:rsidP="00A64C02">
      <w:pPr>
        <w:spacing w:line="252" w:lineRule="auto"/>
        <w:ind w:firstLine="202"/>
        <w:rPr>
          <w:rFonts w:ascii="Times New Roman" w:eastAsia="宋体" w:hAnsi="Times New Roman" w:cs="Times New Roman"/>
          <w:kern w:val="0"/>
          <w:sz w:val="20"/>
          <w:szCs w:val="20"/>
          <w:lang w:eastAsia="en-US"/>
        </w:rPr>
      </w:pPr>
      <w:r w:rsidRPr="00A64C02">
        <w:rPr>
          <w:rFonts w:ascii="Times New Roman" w:eastAsia="宋体" w:hAnsi="Times New Roman" w:cs="Times New Roman"/>
          <w:kern w:val="0"/>
          <w:sz w:val="20"/>
          <w:szCs w:val="20"/>
          <w:lang w:eastAsia="en-US"/>
        </w:rPr>
        <w:t xml:space="preserve">The comparison methods include: </w:t>
      </w:r>
      <w:r w:rsidRPr="00A64C02">
        <w:rPr>
          <w:rFonts w:ascii="Times New Roman" w:eastAsia="宋体" w:hAnsi="Times New Roman" w:cs="Times New Roman"/>
          <w:b/>
          <w:bCs/>
          <w:kern w:val="0"/>
          <w:sz w:val="20"/>
          <w:szCs w:val="20"/>
          <w:lang w:eastAsia="en-US"/>
        </w:rPr>
        <w:t>MA1</w:t>
      </w:r>
      <w:r w:rsidRPr="00A64C02">
        <w:rPr>
          <w:rFonts w:ascii="Times New Roman" w:eastAsia="宋体" w:hAnsi="Times New Roman" w:cs="Times New Roman"/>
          <w:kern w:val="0"/>
          <w:sz w:val="20"/>
          <w:szCs w:val="20"/>
          <w:lang w:eastAsia="en-US"/>
        </w:rPr>
        <w:t xml:space="preserve">: A method uses unimproved ISODATA to cluster the point cloud, then extracts the multi-scale features of the point sets and classifies point sets by random forest; </w:t>
      </w:r>
      <w:r w:rsidRPr="00A64C02">
        <w:rPr>
          <w:rFonts w:ascii="Times New Roman" w:eastAsia="宋体" w:hAnsi="Times New Roman" w:cs="Times New Roman"/>
          <w:b/>
          <w:bCs/>
          <w:kern w:val="0"/>
          <w:sz w:val="20"/>
          <w:szCs w:val="20"/>
          <w:lang w:eastAsia="en-US"/>
        </w:rPr>
        <w:t>MA2</w:t>
      </w:r>
      <w:r w:rsidRPr="00A64C02">
        <w:rPr>
          <w:rFonts w:ascii="Times New Roman" w:eastAsia="宋体" w:hAnsi="Times New Roman" w:cs="Times New Roman"/>
          <w:kern w:val="0"/>
          <w:sz w:val="20"/>
          <w:szCs w:val="20"/>
          <w:lang w:eastAsia="en-US"/>
        </w:rPr>
        <w:t>: A method uses improved ISODATA to cluster the point cloud, then extracts the multi-scale features of the point sets and classifies point sets by SVM.</w:t>
      </w:r>
    </w:p>
    <w:p w14:paraId="539E0F63" w14:textId="77777777" w:rsidR="00A64C02" w:rsidRPr="00A64C02" w:rsidRDefault="00A64C02" w:rsidP="00A64C02">
      <w:pPr>
        <w:spacing w:line="252" w:lineRule="auto"/>
        <w:ind w:firstLine="202"/>
        <w:rPr>
          <w:rFonts w:ascii="Times New Roman" w:eastAsia="Times New Roman" w:hAnsi="Times New Roman" w:cs="Times New Roman"/>
          <w:kern w:val="0"/>
          <w:sz w:val="20"/>
          <w:szCs w:val="20"/>
          <w:lang w:eastAsia="en-US"/>
        </w:rPr>
      </w:pPr>
      <w:r w:rsidRPr="00A64C02">
        <w:rPr>
          <w:rFonts w:ascii="Times New Roman" w:eastAsia="宋体" w:hAnsi="Times New Roman" w:cs="Times New Roman"/>
          <w:kern w:val="0"/>
          <w:sz w:val="20"/>
          <w:szCs w:val="20"/>
          <w:lang w:eastAsia="en-US"/>
        </w:rPr>
        <w:t>As shown in Table 2, by comparing the classification accuracy of MA1 and our method, the overall accuracy of our method is improved by 0.9%, which proves that the improvement of ISODATA clustering algorithm can improve the classification accuracy, and the clustering effectiveness of our method. The accuracy of our method is 9.6% higher than MA2, which proves that the random forest classifier is more effective than the SVM classifier. In all experiments, the overall accuracy and mF</w:t>
      </w:r>
      <w:r w:rsidRPr="00A64C02">
        <w:rPr>
          <w:rFonts w:ascii="Times New Roman" w:eastAsia="宋体" w:hAnsi="Times New Roman" w:cs="Times New Roman"/>
          <w:kern w:val="0"/>
          <w:sz w:val="20"/>
          <w:szCs w:val="20"/>
          <w:vertAlign w:val="subscript"/>
          <w:lang w:eastAsia="en-US"/>
        </w:rPr>
        <w:t>1</w:t>
      </w:r>
      <w:r w:rsidRPr="00A64C02">
        <w:rPr>
          <w:rFonts w:ascii="Times New Roman" w:eastAsia="宋体" w:hAnsi="Times New Roman" w:cs="Times New Roman"/>
          <w:kern w:val="0"/>
          <w:sz w:val="20"/>
          <w:szCs w:val="20"/>
          <w:lang w:eastAsia="en-US"/>
        </w:rPr>
        <w:t xml:space="preserve"> of our method are the highest, which proves that our method has better classification performance and stronger robustness</w:t>
      </w:r>
      <w:r w:rsidRPr="00A64C02">
        <w:rPr>
          <w:rFonts w:ascii="Times New Roman" w:eastAsia="Times New Roman" w:hAnsi="Times New Roman" w:cs="Times New Roman" w:hint="eastAsia"/>
          <w:kern w:val="0"/>
          <w:sz w:val="20"/>
          <w:szCs w:val="20"/>
          <w:lang w:eastAsia="en-US"/>
        </w:rPr>
        <w:t>.</w:t>
      </w:r>
    </w:p>
    <w:p w14:paraId="71C13502" w14:textId="77777777" w:rsidR="00A64C02" w:rsidRPr="00A64C02" w:rsidRDefault="00A64C02" w:rsidP="00A64C02">
      <w:pPr>
        <w:jc w:val="center"/>
        <w:rPr>
          <w:rFonts w:ascii="Times New Roman" w:eastAsia="Times New Roman" w:hAnsi="Times New Roman" w:cs="Times New Roman"/>
          <w:smallCaps/>
          <w:kern w:val="0"/>
          <w:sz w:val="16"/>
          <w:szCs w:val="16"/>
          <w:lang w:eastAsia="en-US"/>
        </w:rPr>
      </w:pPr>
      <w:r w:rsidRPr="00A64C02">
        <w:rPr>
          <w:rFonts w:ascii="Times New Roman" w:eastAsia="宋体" w:hAnsi="Times New Roman" w:cs="Times New Roman"/>
          <w:kern w:val="0"/>
          <w:sz w:val="24"/>
          <w:szCs w:val="21"/>
          <w:lang w:eastAsia="en-US"/>
        </w:rPr>
        <w:t xml:space="preserve"> </w:t>
      </w:r>
      <w:r w:rsidRPr="00A64C02">
        <w:rPr>
          <w:rFonts w:ascii="Times New Roman" w:eastAsia="Times New Roman" w:hAnsi="Times New Roman" w:cs="Times New Roman"/>
          <w:smallCaps/>
          <w:kern w:val="0"/>
          <w:sz w:val="16"/>
          <w:szCs w:val="16"/>
          <w:lang w:eastAsia="en-US"/>
        </w:rPr>
        <w:t>Table</w:t>
      </w:r>
      <w:r w:rsidRPr="00A64C02">
        <w:rPr>
          <w:rFonts w:ascii="Times New Roman" w:eastAsia="Times New Roman" w:hAnsi="Times New Roman" w:cs="Times New Roman" w:hint="eastAsia"/>
          <w:smallCaps/>
          <w:kern w:val="0"/>
          <w:sz w:val="16"/>
          <w:szCs w:val="16"/>
        </w:rPr>
        <w:t xml:space="preserve"> </w:t>
      </w:r>
      <w:r w:rsidRPr="00A64C02">
        <w:rPr>
          <w:rFonts w:ascii="Times New Roman" w:eastAsia="宋体" w:hAnsi="Times New Roman" w:cs="Times New Roman" w:hint="eastAsia"/>
          <w:smallCaps/>
          <w:kern w:val="0"/>
          <w:sz w:val="16"/>
          <w:szCs w:val="16"/>
        </w:rPr>
        <w:t>2</w:t>
      </w:r>
      <w:r w:rsidRPr="00A64C02">
        <w:rPr>
          <w:rFonts w:ascii="Times New Roman" w:eastAsia="Times New Roman" w:hAnsi="Times New Roman" w:cs="Times New Roman"/>
          <w:smallCaps/>
          <w:kern w:val="0"/>
          <w:sz w:val="16"/>
          <w:szCs w:val="16"/>
          <w:lang w:eastAsia="en-US"/>
        </w:rPr>
        <w:t xml:space="preserve"> Precision/Recall, Accuracy and mF</w:t>
      </w:r>
      <w:r w:rsidRPr="00A64C02">
        <w:rPr>
          <w:rFonts w:ascii="Times New Roman" w:eastAsia="Times New Roman" w:hAnsi="Times New Roman" w:cs="Times New Roman"/>
          <w:smallCaps/>
          <w:kern w:val="0"/>
          <w:sz w:val="16"/>
          <w:szCs w:val="16"/>
          <w:vertAlign w:val="subscript"/>
          <w:lang w:eastAsia="en-US"/>
        </w:rPr>
        <w:t>1</w:t>
      </w:r>
      <w:r w:rsidRPr="00A64C02">
        <w:rPr>
          <w:rFonts w:ascii="Times New Roman" w:eastAsia="Times New Roman" w:hAnsi="Times New Roman" w:cs="Times New Roman"/>
          <w:smallCaps/>
          <w:kern w:val="0"/>
          <w:sz w:val="16"/>
          <w:szCs w:val="16"/>
          <w:lang w:eastAsia="en-US"/>
        </w:rPr>
        <w:t xml:space="preserve"> (%)</w:t>
      </w:r>
      <w:r w:rsidRPr="00A64C02">
        <w:rPr>
          <w:rFonts w:ascii="Times New Roman" w:eastAsia="Times New Roman" w:hAnsi="Times New Roman" w:cs="Times New Roman" w:hint="eastAsia"/>
          <w:smallCaps/>
          <w:kern w:val="0"/>
          <w:sz w:val="16"/>
          <w:szCs w:val="16"/>
        </w:rPr>
        <w:t xml:space="preserve"> </w:t>
      </w:r>
      <w:r w:rsidRPr="00A64C02">
        <w:rPr>
          <w:rFonts w:ascii="Times New Roman" w:eastAsia="Times New Roman" w:hAnsi="Times New Roman" w:cs="Times New Roman"/>
          <w:smallCaps/>
          <w:kern w:val="0"/>
          <w:sz w:val="16"/>
          <w:szCs w:val="16"/>
          <w:lang w:eastAsia="en-US"/>
        </w:rPr>
        <w:t>of our algorithm and other algorithms on Semantic3D data</w:t>
      </w:r>
    </w:p>
    <w:tbl>
      <w:tblPr>
        <w:tblStyle w:val="1"/>
        <w:tblW w:w="4998" w:type="pct"/>
        <w:jc w:val="center"/>
        <w:tblLook w:val="04A0" w:firstRow="1" w:lastRow="0" w:firstColumn="1" w:lastColumn="0" w:noHBand="0" w:noVBand="1"/>
      </w:tblPr>
      <w:tblGrid>
        <w:gridCol w:w="2264"/>
        <w:gridCol w:w="1962"/>
        <w:gridCol w:w="1963"/>
        <w:gridCol w:w="2114"/>
      </w:tblGrid>
      <w:tr w:rsidR="00A64C02" w:rsidRPr="00A64C02" w14:paraId="351A4842" w14:textId="77777777" w:rsidTr="00627C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1C1B8B16" w14:textId="77777777" w:rsidR="00A64C02" w:rsidRPr="00A64C02" w:rsidRDefault="00A64C02" w:rsidP="00A64C02">
            <w:pPr>
              <w:widowControl/>
              <w:jc w:val="center"/>
              <w:rPr>
                <w:rFonts w:eastAsia="Times New Roman"/>
                <w:color w:val="auto"/>
                <w:sz w:val="16"/>
                <w:szCs w:val="16"/>
              </w:rPr>
            </w:pPr>
            <w:r w:rsidRPr="00A64C02">
              <w:rPr>
                <w:rFonts w:eastAsia="Times New Roman" w:hint="eastAsia"/>
                <w:b w:val="0"/>
                <w:bCs w:val="0"/>
                <w:color w:val="auto"/>
                <w:sz w:val="16"/>
                <w:szCs w:val="16"/>
              </w:rPr>
              <w:t>Class</w:t>
            </w:r>
          </w:p>
        </w:tc>
        <w:tc>
          <w:tcPr>
            <w:tcW w:w="1181" w:type="pct"/>
            <w:vAlign w:val="center"/>
          </w:tcPr>
          <w:p w14:paraId="67B37A1F" w14:textId="77777777" w:rsidR="00A64C02" w:rsidRPr="00A64C02" w:rsidRDefault="00A64C02" w:rsidP="00A64C02">
            <w:pPr>
              <w:widowControl/>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b w:val="0"/>
                <w:bCs w:val="0"/>
                <w:color w:val="auto"/>
                <w:sz w:val="16"/>
                <w:szCs w:val="16"/>
                <w:lang w:eastAsia="en-US"/>
              </w:rPr>
              <w:t>M</w:t>
            </w:r>
            <w:r w:rsidRPr="00A64C02">
              <w:rPr>
                <w:rFonts w:eastAsia="Times New Roman" w:hint="eastAsia"/>
                <w:b w:val="0"/>
                <w:bCs w:val="0"/>
                <w:color w:val="auto"/>
                <w:sz w:val="16"/>
                <w:szCs w:val="16"/>
              </w:rPr>
              <w:t>A</w:t>
            </w:r>
            <w:r w:rsidRPr="00A64C02">
              <w:rPr>
                <w:rFonts w:eastAsia="Times New Roman"/>
                <w:b w:val="0"/>
                <w:bCs w:val="0"/>
                <w:color w:val="auto"/>
                <w:sz w:val="16"/>
                <w:szCs w:val="16"/>
                <w:lang w:eastAsia="en-US"/>
              </w:rPr>
              <w:t>1</w:t>
            </w:r>
          </w:p>
        </w:tc>
        <w:tc>
          <w:tcPr>
            <w:tcW w:w="1181" w:type="pct"/>
            <w:vAlign w:val="center"/>
          </w:tcPr>
          <w:p w14:paraId="6B60DAC4" w14:textId="77777777" w:rsidR="00A64C02" w:rsidRPr="00A64C02" w:rsidRDefault="00A64C02" w:rsidP="00A64C02">
            <w:pPr>
              <w:widowControl/>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b w:val="0"/>
                <w:bCs w:val="0"/>
                <w:color w:val="auto"/>
                <w:sz w:val="16"/>
                <w:szCs w:val="16"/>
                <w:lang w:eastAsia="en-US"/>
              </w:rPr>
              <w:t>M</w:t>
            </w:r>
            <w:r w:rsidRPr="00A64C02">
              <w:rPr>
                <w:rFonts w:eastAsia="Times New Roman" w:hint="eastAsia"/>
                <w:b w:val="0"/>
                <w:bCs w:val="0"/>
                <w:color w:val="auto"/>
                <w:sz w:val="16"/>
                <w:szCs w:val="16"/>
              </w:rPr>
              <w:t>A</w:t>
            </w:r>
            <w:r w:rsidRPr="00A64C02">
              <w:rPr>
                <w:rFonts w:eastAsia="Times New Roman"/>
                <w:b w:val="0"/>
                <w:bCs w:val="0"/>
                <w:color w:val="auto"/>
                <w:sz w:val="16"/>
                <w:szCs w:val="16"/>
                <w:lang w:eastAsia="en-US"/>
              </w:rPr>
              <w:t>2</w:t>
            </w:r>
          </w:p>
        </w:tc>
        <w:tc>
          <w:tcPr>
            <w:tcW w:w="1272" w:type="pct"/>
            <w:vAlign w:val="center"/>
          </w:tcPr>
          <w:p w14:paraId="7DB5736E" w14:textId="77777777" w:rsidR="00A64C02" w:rsidRPr="00A64C02" w:rsidRDefault="00A64C02" w:rsidP="00A64C02">
            <w:pPr>
              <w:widowControl/>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b w:val="0"/>
                <w:bCs w:val="0"/>
                <w:color w:val="auto"/>
                <w:sz w:val="16"/>
                <w:szCs w:val="16"/>
                <w:lang w:eastAsia="en-US"/>
              </w:rPr>
              <w:t>Our method</w:t>
            </w:r>
          </w:p>
        </w:tc>
      </w:tr>
      <w:tr w:rsidR="00A64C02" w:rsidRPr="00A64C02" w14:paraId="625597E5" w14:textId="77777777" w:rsidTr="00627CEA">
        <w:trPr>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4C52EB36" w14:textId="77777777" w:rsidR="00A64C02" w:rsidRPr="00A64C02" w:rsidRDefault="00A64C02" w:rsidP="00A64C02">
            <w:pPr>
              <w:widowControl/>
              <w:jc w:val="center"/>
              <w:rPr>
                <w:rFonts w:eastAsia="Times New Roman"/>
                <w:color w:val="auto"/>
                <w:sz w:val="16"/>
                <w:szCs w:val="16"/>
                <w:lang w:eastAsia="en-US"/>
              </w:rPr>
            </w:pPr>
            <w:r w:rsidRPr="00A64C02">
              <w:rPr>
                <w:rFonts w:eastAsia="Times New Roman"/>
                <w:b w:val="0"/>
                <w:bCs w:val="0"/>
                <w:color w:val="auto"/>
                <w:sz w:val="16"/>
                <w:szCs w:val="16"/>
                <w:lang w:eastAsia="en-US"/>
              </w:rPr>
              <w:t>man-made terrain</w:t>
            </w:r>
          </w:p>
        </w:tc>
        <w:tc>
          <w:tcPr>
            <w:tcW w:w="1181" w:type="pct"/>
            <w:vAlign w:val="center"/>
          </w:tcPr>
          <w:p w14:paraId="24164B4A"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98.6/87.8/92.8</w:t>
            </w:r>
          </w:p>
        </w:tc>
        <w:tc>
          <w:tcPr>
            <w:tcW w:w="1181" w:type="pct"/>
            <w:vAlign w:val="center"/>
          </w:tcPr>
          <w:p w14:paraId="0653131A"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95.6/90.7/93.1</w:t>
            </w:r>
          </w:p>
        </w:tc>
        <w:tc>
          <w:tcPr>
            <w:tcW w:w="1272" w:type="pct"/>
            <w:vAlign w:val="center"/>
          </w:tcPr>
          <w:p w14:paraId="3C108F48"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98.4/85.7/91.6</w:t>
            </w:r>
          </w:p>
        </w:tc>
      </w:tr>
      <w:tr w:rsidR="00A64C02" w:rsidRPr="00A64C02" w14:paraId="069925F6" w14:textId="77777777" w:rsidTr="00627CEA">
        <w:trPr>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08B104C3" w14:textId="77777777" w:rsidR="00A64C02" w:rsidRPr="00A64C02" w:rsidRDefault="00A64C02" w:rsidP="00A64C02">
            <w:pPr>
              <w:widowControl/>
              <w:jc w:val="center"/>
              <w:rPr>
                <w:rFonts w:eastAsia="Times New Roman"/>
                <w:color w:val="auto"/>
                <w:sz w:val="16"/>
                <w:szCs w:val="16"/>
                <w:lang w:eastAsia="en-US"/>
              </w:rPr>
            </w:pPr>
            <w:r w:rsidRPr="00A64C02">
              <w:rPr>
                <w:rFonts w:eastAsia="Times New Roman"/>
                <w:b w:val="0"/>
                <w:bCs w:val="0"/>
                <w:color w:val="auto"/>
                <w:sz w:val="16"/>
                <w:szCs w:val="16"/>
                <w:lang w:eastAsia="en-US"/>
              </w:rPr>
              <w:t>natural terrain</w:t>
            </w:r>
          </w:p>
        </w:tc>
        <w:tc>
          <w:tcPr>
            <w:tcW w:w="1181" w:type="pct"/>
            <w:vAlign w:val="center"/>
          </w:tcPr>
          <w:p w14:paraId="0A1054C8"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30.3/85.6/44.8</w:t>
            </w:r>
          </w:p>
        </w:tc>
        <w:tc>
          <w:tcPr>
            <w:tcW w:w="1181" w:type="pct"/>
            <w:vAlign w:val="center"/>
          </w:tcPr>
          <w:p w14:paraId="2F912904"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27.3/57.3/37.0</w:t>
            </w:r>
          </w:p>
        </w:tc>
        <w:tc>
          <w:tcPr>
            <w:tcW w:w="1272" w:type="pct"/>
            <w:vAlign w:val="center"/>
          </w:tcPr>
          <w:p w14:paraId="6EDF464F"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27.5/84.6/41.5</w:t>
            </w:r>
          </w:p>
        </w:tc>
      </w:tr>
      <w:tr w:rsidR="00A64C02" w:rsidRPr="00A64C02" w14:paraId="4424213D" w14:textId="77777777" w:rsidTr="00627CEA">
        <w:trPr>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3C51F927" w14:textId="77777777" w:rsidR="00A64C02" w:rsidRPr="00A64C02" w:rsidRDefault="00A64C02" w:rsidP="00A64C02">
            <w:pPr>
              <w:widowControl/>
              <w:jc w:val="center"/>
              <w:rPr>
                <w:rFonts w:eastAsia="Times New Roman"/>
                <w:color w:val="auto"/>
                <w:sz w:val="16"/>
                <w:szCs w:val="16"/>
                <w:lang w:eastAsia="en-US"/>
              </w:rPr>
            </w:pPr>
            <w:r w:rsidRPr="00A64C02">
              <w:rPr>
                <w:rFonts w:eastAsia="Times New Roman"/>
                <w:b w:val="0"/>
                <w:bCs w:val="0"/>
                <w:color w:val="auto"/>
                <w:sz w:val="16"/>
                <w:szCs w:val="16"/>
                <w:lang w:eastAsia="en-US"/>
              </w:rPr>
              <w:t>high vegetation</w:t>
            </w:r>
          </w:p>
        </w:tc>
        <w:tc>
          <w:tcPr>
            <w:tcW w:w="1181" w:type="pct"/>
            <w:vAlign w:val="center"/>
          </w:tcPr>
          <w:p w14:paraId="2FD01C25"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73.1/92.4/81.6</w:t>
            </w:r>
          </w:p>
        </w:tc>
        <w:tc>
          <w:tcPr>
            <w:tcW w:w="1181" w:type="pct"/>
            <w:vAlign w:val="center"/>
          </w:tcPr>
          <w:p w14:paraId="5DD47C26"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49.8/88.6/63.8</w:t>
            </w:r>
          </w:p>
        </w:tc>
        <w:tc>
          <w:tcPr>
            <w:tcW w:w="1272" w:type="pct"/>
            <w:vAlign w:val="center"/>
          </w:tcPr>
          <w:p w14:paraId="3BABAD4C"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75.4/89.9/82.0</w:t>
            </w:r>
          </w:p>
        </w:tc>
      </w:tr>
      <w:tr w:rsidR="00A64C02" w:rsidRPr="00A64C02" w14:paraId="21F0DF80" w14:textId="77777777" w:rsidTr="00627CEA">
        <w:trPr>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391BF8D4" w14:textId="77777777" w:rsidR="00A64C02" w:rsidRPr="00A64C02" w:rsidRDefault="00A64C02" w:rsidP="00A64C02">
            <w:pPr>
              <w:widowControl/>
              <w:jc w:val="center"/>
              <w:rPr>
                <w:rFonts w:eastAsia="Times New Roman"/>
                <w:color w:val="auto"/>
                <w:sz w:val="16"/>
                <w:szCs w:val="16"/>
                <w:lang w:eastAsia="en-US"/>
              </w:rPr>
            </w:pPr>
            <w:r w:rsidRPr="00A64C02">
              <w:rPr>
                <w:rFonts w:eastAsia="Times New Roman"/>
                <w:b w:val="0"/>
                <w:bCs w:val="0"/>
                <w:color w:val="auto"/>
                <w:sz w:val="16"/>
                <w:szCs w:val="16"/>
                <w:lang w:eastAsia="en-US"/>
              </w:rPr>
              <w:t>low vegetation</w:t>
            </w:r>
          </w:p>
        </w:tc>
        <w:tc>
          <w:tcPr>
            <w:tcW w:w="1181" w:type="pct"/>
            <w:vAlign w:val="center"/>
          </w:tcPr>
          <w:p w14:paraId="0125A46D"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80.1/83.9/81.9</w:t>
            </w:r>
          </w:p>
        </w:tc>
        <w:tc>
          <w:tcPr>
            <w:tcW w:w="1181" w:type="pct"/>
            <w:vAlign w:val="center"/>
          </w:tcPr>
          <w:p w14:paraId="1C21A10C"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83.5/60.7/70.3</w:t>
            </w:r>
          </w:p>
        </w:tc>
        <w:tc>
          <w:tcPr>
            <w:tcW w:w="1272" w:type="pct"/>
            <w:vAlign w:val="center"/>
          </w:tcPr>
          <w:p w14:paraId="512C0CB8"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81.4/87.0/84.1</w:t>
            </w:r>
          </w:p>
        </w:tc>
      </w:tr>
      <w:tr w:rsidR="00A64C02" w:rsidRPr="00A64C02" w14:paraId="0CEA6C59" w14:textId="77777777" w:rsidTr="00627CEA">
        <w:trPr>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30BAFBD5" w14:textId="77777777" w:rsidR="00A64C02" w:rsidRPr="00A64C02" w:rsidRDefault="00A64C02" w:rsidP="00A64C02">
            <w:pPr>
              <w:widowControl/>
              <w:jc w:val="center"/>
              <w:rPr>
                <w:rFonts w:eastAsia="Times New Roman"/>
                <w:color w:val="auto"/>
                <w:sz w:val="16"/>
                <w:szCs w:val="16"/>
                <w:lang w:eastAsia="en-US"/>
              </w:rPr>
            </w:pPr>
            <w:r w:rsidRPr="00A64C02">
              <w:rPr>
                <w:rFonts w:eastAsia="Times New Roman"/>
                <w:b w:val="0"/>
                <w:bCs w:val="0"/>
                <w:color w:val="auto"/>
                <w:sz w:val="16"/>
                <w:szCs w:val="16"/>
                <w:lang w:eastAsia="en-US"/>
              </w:rPr>
              <w:t>buildings</w:t>
            </w:r>
          </w:p>
        </w:tc>
        <w:tc>
          <w:tcPr>
            <w:tcW w:w="1181" w:type="pct"/>
            <w:vAlign w:val="center"/>
          </w:tcPr>
          <w:p w14:paraId="105BD50D"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94.7/91.8/93.2</w:t>
            </w:r>
          </w:p>
        </w:tc>
        <w:tc>
          <w:tcPr>
            <w:tcW w:w="1181" w:type="pct"/>
            <w:vAlign w:val="center"/>
          </w:tcPr>
          <w:p w14:paraId="2E090FD1"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92.8/76.8/84.0</w:t>
            </w:r>
          </w:p>
        </w:tc>
        <w:tc>
          <w:tcPr>
            <w:tcW w:w="1272" w:type="pct"/>
            <w:vAlign w:val="center"/>
          </w:tcPr>
          <w:p w14:paraId="2CB09254"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94.0/93.5/93.8</w:t>
            </w:r>
          </w:p>
        </w:tc>
      </w:tr>
      <w:tr w:rsidR="00A64C02" w:rsidRPr="00A64C02" w14:paraId="66712FBF" w14:textId="77777777" w:rsidTr="00627CEA">
        <w:trPr>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184B3EEB" w14:textId="77777777" w:rsidR="00A64C02" w:rsidRPr="00A64C02" w:rsidRDefault="00A64C02" w:rsidP="00A64C02">
            <w:pPr>
              <w:widowControl/>
              <w:jc w:val="center"/>
              <w:rPr>
                <w:rFonts w:eastAsia="Times New Roman"/>
                <w:color w:val="auto"/>
                <w:sz w:val="16"/>
                <w:szCs w:val="16"/>
                <w:lang w:eastAsia="en-US"/>
              </w:rPr>
            </w:pPr>
            <w:r w:rsidRPr="00A64C02">
              <w:rPr>
                <w:rFonts w:eastAsia="Times New Roman"/>
                <w:b w:val="0"/>
                <w:bCs w:val="0"/>
                <w:color w:val="auto"/>
                <w:sz w:val="16"/>
                <w:szCs w:val="16"/>
                <w:lang w:eastAsia="en-US"/>
              </w:rPr>
              <w:t>hard scape</w:t>
            </w:r>
          </w:p>
        </w:tc>
        <w:tc>
          <w:tcPr>
            <w:tcW w:w="1181" w:type="pct"/>
            <w:vAlign w:val="center"/>
          </w:tcPr>
          <w:p w14:paraId="19B973C6"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23.6/12.9/16.6</w:t>
            </w:r>
          </w:p>
        </w:tc>
        <w:tc>
          <w:tcPr>
            <w:tcW w:w="1181" w:type="pct"/>
            <w:vAlign w:val="center"/>
          </w:tcPr>
          <w:p w14:paraId="7A9B2175"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18.5/12.4/14.9/</w:t>
            </w:r>
          </w:p>
        </w:tc>
        <w:tc>
          <w:tcPr>
            <w:tcW w:w="1272" w:type="pct"/>
            <w:vAlign w:val="center"/>
          </w:tcPr>
          <w:p w14:paraId="2C5F7DFD"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31.5/8.4/13.3</w:t>
            </w:r>
          </w:p>
        </w:tc>
      </w:tr>
      <w:tr w:rsidR="00A64C02" w:rsidRPr="00A64C02" w14:paraId="4B79D703" w14:textId="77777777" w:rsidTr="00627CEA">
        <w:trPr>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1F418E40" w14:textId="77777777" w:rsidR="00A64C02" w:rsidRPr="00A64C02" w:rsidRDefault="00A64C02" w:rsidP="00A64C02">
            <w:pPr>
              <w:widowControl/>
              <w:jc w:val="center"/>
              <w:rPr>
                <w:rFonts w:eastAsia="Times New Roman"/>
                <w:color w:val="auto"/>
                <w:sz w:val="16"/>
                <w:szCs w:val="16"/>
                <w:lang w:eastAsia="en-US"/>
              </w:rPr>
            </w:pPr>
            <w:r w:rsidRPr="00A64C02">
              <w:rPr>
                <w:rFonts w:eastAsia="Times New Roman"/>
                <w:b w:val="0"/>
                <w:bCs w:val="0"/>
                <w:color w:val="auto"/>
                <w:sz w:val="16"/>
                <w:szCs w:val="16"/>
                <w:lang w:eastAsia="en-US"/>
              </w:rPr>
              <w:t>scanning artefacts</w:t>
            </w:r>
          </w:p>
        </w:tc>
        <w:tc>
          <w:tcPr>
            <w:tcW w:w="1181" w:type="pct"/>
            <w:vAlign w:val="center"/>
          </w:tcPr>
          <w:p w14:paraId="30FAFB40"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53.1/56.8/54.9</w:t>
            </w:r>
          </w:p>
        </w:tc>
        <w:tc>
          <w:tcPr>
            <w:tcW w:w="1181" w:type="pct"/>
            <w:vAlign w:val="center"/>
          </w:tcPr>
          <w:p w14:paraId="2785A376"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30.7/73.2/43.2</w:t>
            </w:r>
          </w:p>
        </w:tc>
        <w:tc>
          <w:tcPr>
            <w:tcW w:w="1272" w:type="pct"/>
            <w:vAlign w:val="center"/>
          </w:tcPr>
          <w:p w14:paraId="4CDCBE35"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84.0/58.6/69.0</w:t>
            </w:r>
          </w:p>
        </w:tc>
      </w:tr>
      <w:tr w:rsidR="00A64C02" w:rsidRPr="00A64C02" w14:paraId="408ECDFB" w14:textId="77777777" w:rsidTr="00627CEA">
        <w:trPr>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1C3A6D2D" w14:textId="77777777" w:rsidR="00A64C02" w:rsidRPr="00A64C02" w:rsidRDefault="00A64C02" w:rsidP="00A64C02">
            <w:pPr>
              <w:widowControl/>
              <w:jc w:val="center"/>
              <w:rPr>
                <w:rFonts w:eastAsia="Times New Roman"/>
                <w:color w:val="auto"/>
                <w:sz w:val="16"/>
                <w:szCs w:val="16"/>
                <w:lang w:eastAsia="en-US"/>
              </w:rPr>
            </w:pPr>
            <w:r w:rsidRPr="00A64C02">
              <w:rPr>
                <w:rFonts w:eastAsia="Times New Roman"/>
                <w:b w:val="0"/>
                <w:bCs w:val="0"/>
                <w:color w:val="auto"/>
                <w:sz w:val="16"/>
                <w:szCs w:val="16"/>
                <w:lang w:eastAsia="en-US"/>
              </w:rPr>
              <w:t>cars</w:t>
            </w:r>
          </w:p>
        </w:tc>
        <w:tc>
          <w:tcPr>
            <w:tcW w:w="1181" w:type="pct"/>
            <w:vAlign w:val="center"/>
          </w:tcPr>
          <w:p w14:paraId="087B1E15"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8.2/1.9/3.1</w:t>
            </w:r>
          </w:p>
        </w:tc>
        <w:tc>
          <w:tcPr>
            <w:tcW w:w="1181" w:type="pct"/>
            <w:vAlign w:val="center"/>
          </w:tcPr>
          <w:p w14:paraId="763DD116"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10.9/13.0/11.9</w:t>
            </w:r>
          </w:p>
        </w:tc>
        <w:tc>
          <w:tcPr>
            <w:tcW w:w="1272" w:type="pct"/>
            <w:vAlign w:val="center"/>
          </w:tcPr>
          <w:p w14:paraId="3C8B2171"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72.1/21.2/32.8</w:t>
            </w:r>
          </w:p>
        </w:tc>
      </w:tr>
      <w:tr w:rsidR="00A64C02" w:rsidRPr="00A64C02" w14:paraId="6AF8D2FA" w14:textId="77777777" w:rsidTr="00627CEA">
        <w:trPr>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4180FF88" w14:textId="77777777" w:rsidR="00A64C02" w:rsidRPr="00A64C02" w:rsidRDefault="00A64C02" w:rsidP="00A64C02">
            <w:pPr>
              <w:widowControl/>
              <w:jc w:val="center"/>
              <w:rPr>
                <w:rFonts w:eastAsia="Times New Roman"/>
                <w:color w:val="auto"/>
                <w:sz w:val="16"/>
                <w:szCs w:val="16"/>
                <w:lang w:eastAsia="en-US"/>
              </w:rPr>
            </w:pPr>
            <w:r w:rsidRPr="00A64C02">
              <w:rPr>
                <w:rFonts w:eastAsia="Times New Roman"/>
                <w:b w:val="0"/>
                <w:bCs w:val="0"/>
                <w:color w:val="auto"/>
                <w:sz w:val="16"/>
                <w:szCs w:val="16"/>
                <w:lang w:eastAsia="en-US"/>
              </w:rPr>
              <w:t>Accuracy</w:t>
            </w:r>
          </w:p>
        </w:tc>
        <w:tc>
          <w:tcPr>
            <w:tcW w:w="1181" w:type="pct"/>
            <w:vAlign w:val="center"/>
          </w:tcPr>
          <w:p w14:paraId="0CD7ED16"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85.0</w:t>
            </w:r>
          </w:p>
        </w:tc>
        <w:tc>
          <w:tcPr>
            <w:tcW w:w="1181" w:type="pct"/>
            <w:vAlign w:val="center"/>
          </w:tcPr>
          <w:p w14:paraId="52AF0EF4"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76.3</w:t>
            </w:r>
          </w:p>
        </w:tc>
        <w:tc>
          <w:tcPr>
            <w:tcW w:w="1272" w:type="pct"/>
            <w:vAlign w:val="center"/>
          </w:tcPr>
          <w:p w14:paraId="20DD75B1"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85.9</w:t>
            </w:r>
          </w:p>
        </w:tc>
      </w:tr>
      <w:tr w:rsidR="00A64C02" w:rsidRPr="00A64C02" w14:paraId="655FBE37" w14:textId="77777777" w:rsidTr="00627CEA">
        <w:trPr>
          <w:jc w:val="center"/>
        </w:trPr>
        <w:tc>
          <w:tcPr>
            <w:cnfStyle w:val="001000000000" w:firstRow="0" w:lastRow="0" w:firstColumn="1" w:lastColumn="0" w:oddVBand="0" w:evenVBand="0" w:oddHBand="0" w:evenHBand="0" w:firstRowFirstColumn="0" w:firstRowLastColumn="0" w:lastRowFirstColumn="0" w:lastRowLastColumn="0"/>
            <w:tcW w:w="1363" w:type="pct"/>
            <w:vAlign w:val="center"/>
          </w:tcPr>
          <w:p w14:paraId="66C2AC31" w14:textId="77777777" w:rsidR="00A64C02" w:rsidRPr="00A64C02" w:rsidRDefault="00A64C02" w:rsidP="00A64C02">
            <w:pPr>
              <w:widowControl/>
              <w:jc w:val="center"/>
              <w:rPr>
                <w:rFonts w:eastAsia="Times New Roman"/>
                <w:color w:val="auto"/>
                <w:sz w:val="16"/>
                <w:szCs w:val="16"/>
                <w:lang w:eastAsia="en-US"/>
              </w:rPr>
            </w:pPr>
            <w:r w:rsidRPr="00A64C02">
              <w:rPr>
                <w:rFonts w:eastAsia="Times New Roman"/>
                <w:b w:val="0"/>
                <w:bCs w:val="0"/>
                <w:color w:val="auto"/>
                <w:sz w:val="16"/>
                <w:szCs w:val="16"/>
                <w:lang w:eastAsia="en-US"/>
              </w:rPr>
              <w:t>mF</w:t>
            </w:r>
            <w:r w:rsidRPr="00A64C02">
              <w:rPr>
                <w:rFonts w:eastAsia="Times New Roman"/>
                <w:b w:val="0"/>
                <w:bCs w:val="0"/>
                <w:color w:val="auto"/>
                <w:sz w:val="16"/>
                <w:szCs w:val="16"/>
                <w:vertAlign w:val="subscript"/>
                <w:lang w:eastAsia="en-US"/>
              </w:rPr>
              <w:t>1</w:t>
            </w:r>
          </w:p>
        </w:tc>
        <w:tc>
          <w:tcPr>
            <w:tcW w:w="1181" w:type="pct"/>
            <w:vAlign w:val="center"/>
          </w:tcPr>
          <w:p w14:paraId="5554B8E1"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58.6</w:t>
            </w:r>
          </w:p>
        </w:tc>
        <w:tc>
          <w:tcPr>
            <w:tcW w:w="1181" w:type="pct"/>
            <w:vAlign w:val="center"/>
          </w:tcPr>
          <w:p w14:paraId="2E456ADA"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52.3</w:t>
            </w:r>
          </w:p>
        </w:tc>
        <w:tc>
          <w:tcPr>
            <w:tcW w:w="1272" w:type="pct"/>
            <w:vAlign w:val="center"/>
          </w:tcPr>
          <w:p w14:paraId="3821023D" w14:textId="77777777" w:rsidR="00A64C02" w:rsidRPr="00A64C02" w:rsidRDefault="00A64C02" w:rsidP="00A64C02">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16"/>
                <w:szCs w:val="16"/>
                <w:lang w:eastAsia="en-US"/>
              </w:rPr>
            </w:pPr>
            <w:r w:rsidRPr="00A64C02">
              <w:rPr>
                <w:rFonts w:eastAsia="Times New Roman"/>
                <w:color w:val="auto"/>
                <w:sz w:val="16"/>
                <w:szCs w:val="16"/>
                <w:lang w:eastAsia="en-US"/>
              </w:rPr>
              <w:t>63.5</w:t>
            </w:r>
          </w:p>
        </w:tc>
      </w:tr>
    </w:tbl>
    <w:p w14:paraId="166F5C37" w14:textId="0875FEA0" w:rsidR="00A64C02" w:rsidRDefault="00A64C02" w:rsidP="0005084D">
      <w:pPr>
        <w:rPr>
          <w:rFonts w:ascii="Times New Roman" w:hAnsi="Times New Roman" w:cs="Times New Roman"/>
          <w:b/>
          <w:bCs/>
        </w:rPr>
      </w:pPr>
    </w:p>
    <w:p w14:paraId="32EEB7F8" w14:textId="2B791275" w:rsidR="00037C6E" w:rsidRPr="00F716BF" w:rsidRDefault="00037C6E" w:rsidP="00037C6E">
      <w:pPr>
        <w:ind w:firstLine="420"/>
        <w:rPr>
          <w:rFonts w:ascii="Times New Roman" w:hAnsi="Times New Roman" w:cs="Times New Roman"/>
          <w:sz w:val="20"/>
          <w:szCs w:val="20"/>
        </w:rPr>
      </w:pPr>
      <w:r>
        <w:rPr>
          <w:rFonts w:ascii="Times New Roman" w:hAnsi="Times New Roman" w:cs="Times New Roman" w:hint="eastAsia"/>
          <w:sz w:val="20"/>
          <w:szCs w:val="20"/>
        </w:rPr>
        <w:t>The</w:t>
      </w:r>
      <w:r>
        <w:rPr>
          <w:rFonts w:ascii="Times New Roman" w:hAnsi="Times New Roman" w:cs="Times New Roman"/>
          <w:sz w:val="20"/>
          <w:szCs w:val="20"/>
        </w:rPr>
        <w:t xml:space="preserve"> c</w:t>
      </w:r>
      <w:r w:rsidRPr="00F716BF">
        <w:rPr>
          <w:rFonts w:ascii="Times New Roman" w:hAnsi="Times New Roman" w:cs="Times New Roman"/>
          <w:sz w:val="20"/>
          <w:szCs w:val="20"/>
        </w:rPr>
        <w:t>lassification results of Scene3</w:t>
      </w:r>
      <w:r>
        <w:rPr>
          <w:rFonts w:ascii="Times New Roman" w:hAnsi="Times New Roman" w:cs="Times New Roman"/>
          <w:sz w:val="20"/>
          <w:szCs w:val="20"/>
        </w:rPr>
        <w:t xml:space="preserve"> are shown in Fig.</w:t>
      </w:r>
      <w:r>
        <w:rPr>
          <w:rFonts w:ascii="Times New Roman" w:hAnsi="Times New Roman" w:cs="Times New Roman"/>
          <w:sz w:val="20"/>
          <w:szCs w:val="20"/>
        </w:rPr>
        <w:t>8</w:t>
      </w:r>
      <w:r>
        <w:rPr>
          <w:rFonts w:ascii="Times New Roman" w:hAnsi="Times New Roman" w:cs="Times New Roman"/>
          <w:sz w:val="20"/>
          <w:szCs w:val="20"/>
        </w:rPr>
        <w:t xml:space="preserve">. </w:t>
      </w:r>
      <w:r w:rsidRPr="00F716BF">
        <w:rPr>
          <w:rFonts w:ascii="Times New Roman" w:hAnsi="Times New Roman" w:cs="Times New Roman"/>
          <w:sz w:val="20"/>
          <w:szCs w:val="20"/>
        </w:rPr>
        <w:t>Quantitative comparison results</w:t>
      </w:r>
      <w:r>
        <w:rPr>
          <w:rFonts w:ascii="Times New Roman" w:hAnsi="Times New Roman" w:cs="Times New Roman"/>
          <w:sz w:val="20"/>
          <w:szCs w:val="20"/>
        </w:rPr>
        <w:t xml:space="preserve"> are shown in Table 2.</w:t>
      </w:r>
      <w:r w:rsidRPr="00037C6E">
        <w:rPr>
          <w:rFonts w:ascii="Times New Roman" w:hAnsi="Times New Roman" w:cs="Times New Roman"/>
          <w:sz w:val="20"/>
          <w:szCs w:val="20"/>
        </w:rPr>
        <w:t xml:space="preserve"> </w:t>
      </w:r>
      <w:r w:rsidRPr="00F716BF">
        <w:rPr>
          <w:rFonts w:ascii="Times New Roman" w:hAnsi="Times New Roman" w:cs="Times New Roman"/>
          <w:sz w:val="20"/>
          <w:szCs w:val="20"/>
        </w:rPr>
        <w:t>As shown in Fig</w:t>
      </w:r>
      <w:r>
        <w:rPr>
          <w:rFonts w:ascii="Times New Roman" w:hAnsi="Times New Roman" w:cs="Times New Roman"/>
          <w:sz w:val="20"/>
          <w:szCs w:val="20"/>
        </w:rPr>
        <w:t>.8</w:t>
      </w:r>
      <w:r w:rsidRPr="00F716BF">
        <w:rPr>
          <w:rFonts w:ascii="Times New Roman" w:hAnsi="Times New Roman" w:cs="Times New Roman"/>
          <w:sz w:val="20"/>
          <w:szCs w:val="20"/>
        </w:rPr>
        <w:t>, the classification performance of our method on Scene3 is superior to the other two comparison methods, and most of the point clouds can be correctly classified by our method, which can prove that our method has a good effect on the point cloud classification task. It can be seen from the black boxes that our method has a better classification effect on buildings and trees.</w:t>
      </w:r>
    </w:p>
    <w:p w14:paraId="0D2A82B7" w14:textId="0B14792B" w:rsidR="00037C6E" w:rsidRPr="00037C6E" w:rsidRDefault="00037C6E" w:rsidP="00037C6E">
      <w:pPr>
        <w:pStyle w:val="a9"/>
        <w:spacing w:before="0" w:beforeAutospacing="0" w:after="0" w:afterAutospacing="0" w:line="300" w:lineRule="auto"/>
        <w:jc w:val="both"/>
        <w:rPr>
          <w:rFonts w:ascii="Times New Roman" w:eastAsiaTheme="minorEastAsia" w:hAnsi="Times New Roman" w:cs="Times New Roman"/>
          <w:kern w:val="2"/>
          <w:sz w:val="20"/>
          <w:szCs w:val="20"/>
        </w:rPr>
      </w:pPr>
    </w:p>
    <w:p w14:paraId="32E55251" w14:textId="77777777" w:rsidR="00037C6E" w:rsidRPr="00F716BF" w:rsidRDefault="00037C6E" w:rsidP="00037C6E">
      <w:pPr>
        <w:jc w:val="left"/>
        <w:rPr>
          <w:rFonts w:ascii="Times New Roman" w:hAnsi="Times New Roman" w:cs="Times New Roman"/>
          <w:sz w:val="20"/>
          <w:szCs w:val="20"/>
        </w:rPr>
      </w:pPr>
      <w:r w:rsidRPr="00F716BF">
        <w:rPr>
          <w:rFonts w:ascii="Times New Roman" w:hAnsi="Times New Roman" w:cs="Times New Roman"/>
          <w:noProof/>
          <w:sz w:val="20"/>
          <w:szCs w:val="20"/>
          <w:lang w:val="zh-CN"/>
        </w:rPr>
        <w:lastRenderedPageBreak/>
        <w:drawing>
          <wp:inline distT="0" distB="0" distL="0" distR="0" wp14:anchorId="6FCF41F2" wp14:editId="7D21C64A">
            <wp:extent cx="2482850" cy="13741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222" cy="1408172"/>
                    </a:xfrm>
                    <a:prstGeom prst="rect">
                      <a:avLst/>
                    </a:prstGeom>
                  </pic:spPr>
                </pic:pic>
              </a:graphicData>
            </a:graphic>
          </wp:inline>
        </w:drawing>
      </w:r>
      <w:r w:rsidRPr="00F716BF">
        <w:rPr>
          <w:rFonts w:ascii="Times New Roman" w:hAnsi="Times New Roman" w:cs="Times New Roman"/>
          <w:sz w:val="20"/>
          <w:szCs w:val="20"/>
        </w:rPr>
        <w:t xml:space="preserve"> </w:t>
      </w:r>
      <w:r w:rsidRPr="00F716BF">
        <w:rPr>
          <w:rFonts w:ascii="Times New Roman" w:hAnsi="Times New Roman" w:cs="Times New Roman"/>
          <w:noProof/>
          <w:sz w:val="20"/>
          <w:szCs w:val="20"/>
        </w:rPr>
        <w:drawing>
          <wp:inline distT="0" distB="0" distL="0" distR="0" wp14:anchorId="13C0FBF2" wp14:editId="6D8E3E84">
            <wp:extent cx="2578100" cy="1400810"/>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8287" cy="1472180"/>
                    </a:xfrm>
                    <a:prstGeom prst="rect">
                      <a:avLst/>
                    </a:prstGeom>
                  </pic:spPr>
                </pic:pic>
              </a:graphicData>
            </a:graphic>
          </wp:inline>
        </w:drawing>
      </w:r>
    </w:p>
    <w:p w14:paraId="2293B93F" w14:textId="77777777" w:rsidR="00037C6E" w:rsidRPr="00F716BF" w:rsidRDefault="00037C6E" w:rsidP="00037C6E">
      <w:pPr>
        <w:ind w:firstLineChars="850" w:firstLine="1700"/>
        <w:rPr>
          <w:rFonts w:ascii="Times New Roman" w:hAnsi="Times New Roman" w:cs="Times New Roman"/>
          <w:sz w:val="20"/>
          <w:szCs w:val="20"/>
        </w:rPr>
      </w:pPr>
      <w:r w:rsidRPr="00F716BF">
        <w:rPr>
          <w:rFonts w:ascii="Times New Roman" w:hAnsi="Times New Roman" w:cs="Times New Roman"/>
          <w:sz w:val="20"/>
          <w:szCs w:val="20"/>
        </w:rPr>
        <w:t>(a)                                    (b)</w:t>
      </w:r>
    </w:p>
    <w:p w14:paraId="18366996" w14:textId="77777777" w:rsidR="00037C6E" w:rsidRPr="00F716BF" w:rsidRDefault="00037C6E" w:rsidP="00037C6E">
      <w:pPr>
        <w:rPr>
          <w:rFonts w:ascii="Times New Roman" w:hAnsi="Times New Roman" w:cs="Times New Roman"/>
          <w:sz w:val="20"/>
          <w:szCs w:val="20"/>
        </w:rPr>
      </w:pPr>
      <w:r w:rsidRPr="00F716BF">
        <w:rPr>
          <w:rFonts w:ascii="Times New Roman" w:hAnsi="Times New Roman" w:cs="Times New Roman"/>
          <w:noProof/>
          <w:sz w:val="20"/>
          <w:szCs w:val="20"/>
        </w:rPr>
        <w:drawing>
          <wp:inline distT="0" distB="0" distL="0" distR="0" wp14:anchorId="0501325C" wp14:editId="19F5B630">
            <wp:extent cx="2504440" cy="13423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5068" cy="1364152"/>
                    </a:xfrm>
                    <a:prstGeom prst="rect">
                      <a:avLst/>
                    </a:prstGeom>
                  </pic:spPr>
                </pic:pic>
              </a:graphicData>
            </a:graphic>
          </wp:inline>
        </w:drawing>
      </w:r>
      <w:r w:rsidRPr="00F716BF">
        <w:rPr>
          <w:rFonts w:ascii="Times New Roman" w:hAnsi="Times New Roman" w:cs="Times New Roman"/>
          <w:noProof/>
          <w:sz w:val="20"/>
          <w:szCs w:val="20"/>
        </w:rPr>
        <w:drawing>
          <wp:inline distT="0" distB="0" distL="0" distR="0" wp14:anchorId="025AFCD9" wp14:editId="77A2C727">
            <wp:extent cx="2647950" cy="14528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752" cy="1460983"/>
                    </a:xfrm>
                    <a:prstGeom prst="rect">
                      <a:avLst/>
                    </a:prstGeom>
                  </pic:spPr>
                </pic:pic>
              </a:graphicData>
            </a:graphic>
          </wp:inline>
        </w:drawing>
      </w:r>
    </w:p>
    <w:p w14:paraId="7A7D6A74" w14:textId="77777777" w:rsidR="00037C6E" w:rsidRPr="00F716BF" w:rsidRDefault="00037C6E" w:rsidP="00037C6E">
      <w:pPr>
        <w:ind w:firstLineChars="850" w:firstLine="1700"/>
        <w:rPr>
          <w:rFonts w:ascii="Times New Roman" w:hAnsi="Times New Roman" w:cs="Times New Roman"/>
          <w:sz w:val="20"/>
          <w:szCs w:val="20"/>
        </w:rPr>
      </w:pPr>
      <w:r w:rsidRPr="00F716BF">
        <w:rPr>
          <w:rFonts w:ascii="Times New Roman" w:hAnsi="Times New Roman" w:cs="Times New Roman"/>
          <w:sz w:val="20"/>
          <w:szCs w:val="20"/>
        </w:rPr>
        <w:t>(c)                                    (d)</w:t>
      </w:r>
    </w:p>
    <w:p w14:paraId="3869ED39" w14:textId="5AE62309" w:rsidR="00037C6E" w:rsidRPr="00037C6E" w:rsidRDefault="00037C6E" w:rsidP="00037C6E">
      <w:pPr>
        <w:pStyle w:val="af1"/>
        <w:rPr>
          <w:rFonts w:eastAsia="Times New Roman"/>
          <w:sz w:val="16"/>
          <w:szCs w:val="16"/>
        </w:rPr>
      </w:pPr>
      <w:r w:rsidRPr="00037C6E">
        <w:rPr>
          <w:rFonts w:eastAsia="Times New Roman"/>
          <w:sz w:val="16"/>
          <w:szCs w:val="16"/>
        </w:rPr>
        <w:t xml:space="preserve">Fig. </w:t>
      </w:r>
      <w:r w:rsidRPr="00037C6E">
        <w:rPr>
          <w:rFonts w:eastAsia="Times New Roman"/>
          <w:sz w:val="16"/>
          <w:szCs w:val="16"/>
        </w:rPr>
        <w:t>8</w:t>
      </w:r>
      <w:r w:rsidRPr="00037C6E">
        <w:rPr>
          <w:rFonts w:eastAsia="Times New Roman"/>
          <w:sz w:val="16"/>
          <w:szCs w:val="16"/>
        </w:rPr>
        <w:t xml:space="preserve"> Classification results of Scene3. (a) Groundtruth, (b) MA1, (c) MA2, (d) Our method.</w:t>
      </w:r>
    </w:p>
    <w:p w14:paraId="49DB077B" w14:textId="77777777" w:rsidR="00037C6E" w:rsidRPr="00F716BF" w:rsidRDefault="00037C6E" w:rsidP="00037C6E">
      <w:pPr>
        <w:jc w:val="center"/>
        <w:rPr>
          <w:rFonts w:ascii="Times New Roman" w:hAnsi="Times New Roman" w:cs="Times New Roman"/>
          <w:sz w:val="20"/>
          <w:szCs w:val="20"/>
        </w:rPr>
      </w:pPr>
    </w:p>
    <w:p w14:paraId="31B5E238" w14:textId="5EC5CFF2" w:rsidR="00D77AAD" w:rsidRDefault="00D77AAD" w:rsidP="0005084D">
      <w:pPr>
        <w:rPr>
          <w:rFonts w:ascii="Times New Roman" w:hAnsi="Times New Roman" w:cs="Times New Roman"/>
          <w:b/>
          <w:bCs/>
        </w:rPr>
      </w:pPr>
    </w:p>
    <w:p w14:paraId="65C74EA7" w14:textId="77777777" w:rsidR="00037C6E" w:rsidRPr="00037C6E" w:rsidRDefault="00037C6E" w:rsidP="0005084D">
      <w:pPr>
        <w:rPr>
          <w:rFonts w:ascii="Times New Roman" w:hAnsi="Times New Roman" w:cs="Times New Roman" w:hint="eastAsia"/>
          <w:b/>
          <w:bCs/>
        </w:rPr>
      </w:pPr>
    </w:p>
    <w:p w14:paraId="5C39AE70" w14:textId="3ABE059B" w:rsidR="0075748B" w:rsidRDefault="003E3929" w:rsidP="0005084D">
      <w:pPr>
        <w:rPr>
          <w:rFonts w:ascii="Times New Roman" w:hAnsi="Times New Roman" w:cs="Times New Roman"/>
          <w:sz w:val="20"/>
          <w:szCs w:val="20"/>
        </w:rPr>
      </w:pPr>
      <w:r w:rsidRPr="003E3929">
        <w:rPr>
          <w:rFonts w:ascii="Times New Roman" w:hAnsi="Times New Roman" w:cs="Times New Roman"/>
          <w:sz w:val="20"/>
          <w:szCs w:val="20"/>
        </w:rPr>
        <w:t>In order to verify the effectiveness of this algorithm, we conducted point</w:t>
      </w:r>
      <w:r>
        <w:rPr>
          <w:rFonts w:ascii="Times New Roman" w:hAnsi="Times New Roman" w:cs="Times New Roman"/>
          <w:sz w:val="20"/>
          <w:szCs w:val="20"/>
        </w:rPr>
        <w:t xml:space="preserve"> </w:t>
      </w:r>
      <w:r w:rsidRPr="003E3929">
        <w:rPr>
          <w:rFonts w:ascii="Times New Roman" w:hAnsi="Times New Roman" w:cs="Times New Roman"/>
          <w:sz w:val="20"/>
          <w:szCs w:val="20"/>
        </w:rPr>
        <w:t>set feature</w:t>
      </w:r>
      <w:r>
        <w:rPr>
          <w:rFonts w:ascii="Times New Roman" w:hAnsi="Times New Roman" w:cs="Times New Roman" w:hint="eastAsia"/>
          <w:sz w:val="20"/>
          <w:szCs w:val="20"/>
        </w:rPr>
        <w:t>s</w:t>
      </w:r>
      <w:r w:rsidRPr="003E3929">
        <w:rPr>
          <w:rFonts w:ascii="Times New Roman" w:hAnsi="Times New Roman" w:cs="Times New Roman"/>
          <w:sz w:val="20"/>
          <w:szCs w:val="20"/>
        </w:rPr>
        <w:t xml:space="preserve"> ablation experiments, classification experiments of Spin images </w:t>
      </w:r>
      <w:r>
        <w:rPr>
          <w:rFonts w:ascii="Times New Roman" w:hAnsi="Times New Roman" w:cs="Times New Roman"/>
          <w:sz w:val="20"/>
          <w:szCs w:val="20"/>
        </w:rPr>
        <w:t>with</w:t>
      </w:r>
      <w:r w:rsidRPr="003E3929">
        <w:rPr>
          <w:rFonts w:ascii="Times New Roman" w:hAnsi="Times New Roman" w:cs="Times New Roman"/>
          <w:sz w:val="20"/>
          <w:szCs w:val="20"/>
        </w:rPr>
        <w:t xml:space="preserve"> different dimensions, and effectiveness comparison experiments of </w:t>
      </w:r>
      <w:r w:rsidRPr="00F716BF">
        <w:rPr>
          <w:rFonts w:ascii="Times New Roman" w:hAnsi="Times New Roman" w:cs="Times New Roman"/>
          <w:sz w:val="20"/>
          <w:szCs w:val="20"/>
        </w:rPr>
        <w:t>each module of the proposed algorithm</w:t>
      </w:r>
      <w:r w:rsidRPr="003E3929">
        <w:rPr>
          <w:rFonts w:ascii="Times New Roman" w:hAnsi="Times New Roman" w:cs="Times New Roman"/>
          <w:sz w:val="20"/>
          <w:szCs w:val="20"/>
        </w:rPr>
        <w:t>.</w:t>
      </w:r>
    </w:p>
    <w:p w14:paraId="26E9F196" w14:textId="77777777" w:rsidR="00CB0A15" w:rsidRPr="00CB0A15" w:rsidRDefault="00CB0A15" w:rsidP="0005084D">
      <w:pPr>
        <w:rPr>
          <w:rFonts w:ascii="Times New Roman" w:hAnsi="Times New Roman" w:cs="Times New Roman"/>
          <w:sz w:val="20"/>
          <w:szCs w:val="20"/>
        </w:rPr>
      </w:pPr>
    </w:p>
    <w:p w14:paraId="13636715" w14:textId="2B1B4DF5" w:rsidR="006353DB" w:rsidRPr="00074C0D" w:rsidRDefault="006353DB" w:rsidP="006353DB">
      <w:pPr>
        <w:pStyle w:val="a9"/>
        <w:spacing w:before="0" w:beforeAutospacing="0" w:after="0" w:afterAutospacing="0" w:line="300" w:lineRule="auto"/>
        <w:jc w:val="both"/>
        <w:rPr>
          <w:rFonts w:ascii="Times New Roman" w:eastAsiaTheme="minorEastAsia" w:hAnsi="Times New Roman" w:cs="Times New Roman"/>
          <w:kern w:val="2"/>
          <w:sz w:val="20"/>
          <w:szCs w:val="20"/>
        </w:rPr>
      </w:pPr>
      <w:r w:rsidRPr="00074C0D">
        <w:rPr>
          <w:rFonts w:ascii="Times New Roman" w:eastAsiaTheme="minorEastAsia" w:hAnsi="Times New Roman" w:cs="Times New Roman"/>
          <w:kern w:val="2"/>
          <w:sz w:val="20"/>
          <w:szCs w:val="20"/>
        </w:rPr>
        <w:t xml:space="preserve">Table 3 shows the results of characteristic ablation experiments on Scene1. </w:t>
      </w:r>
      <w:r w:rsidR="00CF2473" w:rsidRPr="00F716BF">
        <w:rPr>
          <w:rFonts w:ascii="Times New Roman" w:eastAsiaTheme="minorEastAsia" w:hAnsi="Times New Roman" w:cs="Times New Roman"/>
          <w:b/>
          <w:bCs/>
          <w:kern w:val="2"/>
          <w:sz w:val="20"/>
          <w:szCs w:val="20"/>
        </w:rPr>
        <w:t>M</w:t>
      </w:r>
      <w:r w:rsidR="00F716BF" w:rsidRPr="00F716BF">
        <w:rPr>
          <w:rFonts w:ascii="Times New Roman" w:eastAsiaTheme="minorEastAsia" w:hAnsi="Times New Roman" w:cs="Times New Roman"/>
          <w:b/>
          <w:bCs/>
          <w:kern w:val="2"/>
          <w:sz w:val="20"/>
          <w:szCs w:val="20"/>
        </w:rPr>
        <w:t>F</w:t>
      </w:r>
      <w:r w:rsidR="00CF2473" w:rsidRPr="00F716BF">
        <w:rPr>
          <w:rFonts w:ascii="Times New Roman" w:eastAsiaTheme="minorEastAsia" w:hAnsi="Times New Roman" w:cs="Times New Roman"/>
          <w:b/>
          <w:bCs/>
          <w:kern w:val="2"/>
          <w:sz w:val="20"/>
          <w:szCs w:val="20"/>
        </w:rPr>
        <w:t xml:space="preserve"> 1</w:t>
      </w:r>
      <w:r w:rsidR="00CF2473" w:rsidRPr="00CF2473">
        <w:rPr>
          <w:rFonts w:ascii="Times New Roman" w:eastAsiaTheme="minorEastAsia" w:hAnsi="Times New Roman" w:cs="Times New Roman"/>
          <w:kern w:val="2"/>
          <w:sz w:val="20"/>
          <w:szCs w:val="20"/>
        </w:rPr>
        <w:t xml:space="preserve"> </w:t>
      </w:r>
      <w:r w:rsidR="00F716BF">
        <w:rPr>
          <w:rFonts w:ascii="Times New Roman" w:eastAsiaTheme="minorEastAsia" w:hAnsi="Times New Roman" w:cs="Times New Roman"/>
          <w:kern w:val="2"/>
          <w:sz w:val="20"/>
          <w:szCs w:val="20"/>
        </w:rPr>
        <w:t xml:space="preserve">is the method, which </w:t>
      </w:r>
      <w:r w:rsidR="00CF2473" w:rsidRPr="00CF2473">
        <w:rPr>
          <w:rFonts w:ascii="Times New Roman" w:eastAsiaTheme="minorEastAsia" w:hAnsi="Times New Roman" w:cs="Times New Roman"/>
          <w:kern w:val="2"/>
          <w:sz w:val="20"/>
          <w:szCs w:val="20"/>
        </w:rPr>
        <w:t xml:space="preserve">does not use local dispersion of points; </w:t>
      </w:r>
      <w:r w:rsidR="00CF2473" w:rsidRPr="00F716BF">
        <w:rPr>
          <w:rFonts w:ascii="Times New Roman" w:eastAsiaTheme="minorEastAsia" w:hAnsi="Times New Roman" w:cs="Times New Roman"/>
          <w:b/>
          <w:bCs/>
          <w:kern w:val="2"/>
          <w:sz w:val="20"/>
          <w:szCs w:val="20"/>
        </w:rPr>
        <w:t>M</w:t>
      </w:r>
      <w:r w:rsidR="00F716BF" w:rsidRPr="00F716BF">
        <w:rPr>
          <w:rFonts w:ascii="Times New Roman" w:eastAsiaTheme="minorEastAsia" w:hAnsi="Times New Roman" w:cs="Times New Roman"/>
          <w:b/>
          <w:bCs/>
          <w:kern w:val="2"/>
          <w:sz w:val="20"/>
          <w:szCs w:val="20"/>
        </w:rPr>
        <w:t>F</w:t>
      </w:r>
      <w:r w:rsidR="00CF2473" w:rsidRPr="00F716BF">
        <w:rPr>
          <w:rFonts w:ascii="Times New Roman" w:eastAsiaTheme="minorEastAsia" w:hAnsi="Times New Roman" w:cs="Times New Roman"/>
          <w:b/>
          <w:bCs/>
          <w:kern w:val="2"/>
          <w:sz w:val="20"/>
          <w:szCs w:val="20"/>
        </w:rPr>
        <w:t xml:space="preserve"> 2</w:t>
      </w:r>
      <w:r w:rsidR="00CF2473" w:rsidRPr="00CF2473">
        <w:rPr>
          <w:rFonts w:ascii="Times New Roman" w:eastAsiaTheme="minorEastAsia" w:hAnsi="Times New Roman" w:cs="Times New Roman"/>
          <w:kern w:val="2"/>
          <w:sz w:val="20"/>
          <w:szCs w:val="20"/>
        </w:rPr>
        <w:t xml:space="preserve"> does not use Z value feature; </w:t>
      </w:r>
      <w:r w:rsidR="00CF2473" w:rsidRPr="00F716BF">
        <w:rPr>
          <w:rFonts w:ascii="Times New Roman" w:eastAsiaTheme="minorEastAsia" w:hAnsi="Times New Roman" w:cs="Times New Roman"/>
          <w:b/>
          <w:bCs/>
          <w:kern w:val="2"/>
          <w:sz w:val="20"/>
          <w:szCs w:val="20"/>
        </w:rPr>
        <w:t>M</w:t>
      </w:r>
      <w:r w:rsidR="00F716BF" w:rsidRPr="00F716BF">
        <w:rPr>
          <w:rFonts w:ascii="Times New Roman" w:eastAsiaTheme="minorEastAsia" w:hAnsi="Times New Roman" w:cs="Times New Roman"/>
          <w:b/>
          <w:bCs/>
          <w:kern w:val="2"/>
          <w:sz w:val="20"/>
          <w:szCs w:val="20"/>
        </w:rPr>
        <w:t>F</w:t>
      </w:r>
      <w:r w:rsidR="00CF2473" w:rsidRPr="00F716BF">
        <w:rPr>
          <w:rFonts w:ascii="Times New Roman" w:eastAsiaTheme="minorEastAsia" w:hAnsi="Times New Roman" w:cs="Times New Roman"/>
          <w:b/>
          <w:bCs/>
          <w:kern w:val="2"/>
          <w:sz w:val="20"/>
          <w:szCs w:val="20"/>
        </w:rPr>
        <w:t xml:space="preserve"> 3</w:t>
      </w:r>
      <w:r w:rsidR="00CF2473" w:rsidRPr="00CF2473">
        <w:rPr>
          <w:rFonts w:ascii="Times New Roman" w:eastAsiaTheme="minorEastAsia" w:hAnsi="Times New Roman" w:cs="Times New Roman"/>
          <w:kern w:val="2"/>
          <w:sz w:val="20"/>
          <w:szCs w:val="20"/>
        </w:rPr>
        <w:t xml:space="preserve"> does not use normal vector; </w:t>
      </w:r>
      <w:r w:rsidR="00CF2473" w:rsidRPr="00F716BF">
        <w:rPr>
          <w:rFonts w:ascii="Times New Roman" w:eastAsiaTheme="minorEastAsia" w:hAnsi="Times New Roman" w:cs="Times New Roman"/>
          <w:b/>
          <w:bCs/>
          <w:kern w:val="2"/>
          <w:sz w:val="20"/>
          <w:szCs w:val="20"/>
        </w:rPr>
        <w:t>M</w:t>
      </w:r>
      <w:r w:rsidR="00F716BF" w:rsidRPr="00F716BF">
        <w:rPr>
          <w:rFonts w:ascii="Times New Roman" w:eastAsiaTheme="minorEastAsia" w:hAnsi="Times New Roman" w:cs="Times New Roman"/>
          <w:b/>
          <w:bCs/>
          <w:kern w:val="2"/>
          <w:sz w:val="20"/>
          <w:szCs w:val="20"/>
        </w:rPr>
        <w:t>F</w:t>
      </w:r>
      <w:r w:rsidR="00CF2473" w:rsidRPr="00F716BF">
        <w:rPr>
          <w:rFonts w:ascii="Times New Roman" w:eastAsiaTheme="minorEastAsia" w:hAnsi="Times New Roman" w:cs="Times New Roman"/>
          <w:b/>
          <w:bCs/>
          <w:kern w:val="2"/>
          <w:sz w:val="20"/>
          <w:szCs w:val="20"/>
        </w:rPr>
        <w:t xml:space="preserve"> 4</w:t>
      </w:r>
      <w:r w:rsidR="00CF2473" w:rsidRPr="00CF2473">
        <w:rPr>
          <w:rFonts w:ascii="Times New Roman" w:eastAsiaTheme="minorEastAsia" w:hAnsi="Times New Roman" w:cs="Times New Roman"/>
          <w:kern w:val="2"/>
          <w:sz w:val="20"/>
          <w:szCs w:val="20"/>
        </w:rPr>
        <w:t xml:space="preserve"> does not use covariance feature; </w:t>
      </w:r>
      <w:r w:rsidR="00CF2473" w:rsidRPr="00F716BF">
        <w:rPr>
          <w:rFonts w:ascii="Times New Roman" w:eastAsiaTheme="minorEastAsia" w:hAnsi="Times New Roman" w:cs="Times New Roman"/>
          <w:b/>
          <w:bCs/>
          <w:kern w:val="2"/>
          <w:sz w:val="20"/>
          <w:szCs w:val="20"/>
        </w:rPr>
        <w:t>M</w:t>
      </w:r>
      <w:r w:rsidR="00F716BF" w:rsidRPr="00F716BF">
        <w:rPr>
          <w:rFonts w:ascii="Times New Roman" w:eastAsiaTheme="minorEastAsia" w:hAnsi="Times New Roman" w:cs="Times New Roman"/>
          <w:b/>
          <w:bCs/>
          <w:kern w:val="2"/>
          <w:sz w:val="20"/>
          <w:szCs w:val="20"/>
        </w:rPr>
        <w:t xml:space="preserve">F </w:t>
      </w:r>
      <w:r w:rsidR="00CF2473" w:rsidRPr="00F716BF">
        <w:rPr>
          <w:rFonts w:ascii="Times New Roman" w:eastAsiaTheme="minorEastAsia" w:hAnsi="Times New Roman" w:cs="Times New Roman"/>
          <w:b/>
          <w:bCs/>
          <w:kern w:val="2"/>
          <w:sz w:val="20"/>
          <w:szCs w:val="20"/>
        </w:rPr>
        <w:t>5</w:t>
      </w:r>
      <w:r w:rsidR="00CF2473" w:rsidRPr="00CF2473">
        <w:rPr>
          <w:rFonts w:ascii="Times New Roman" w:eastAsiaTheme="minorEastAsia" w:hAnsi="Times New Roman" w:cs="Times New Roman"/>
          <w:kern w:val="2"/>
          <w:sz w:val="20"/>
          <w:szCs w:val="20"/>
        </w:rPr>
        <w:t xml:space="preserve"> does not use FPFH and Spin image. Meanwhile, all other parameter settings are the same as the proposed algorithm. </w:t>
      </w:r>
      <w:r w:rsidR="00F716BF">
        <w:rPr>
          <w:rFonts w:ascii="Times New Roman" w:eastAsiaTheme="minorEastAsia" w:hAnsi="Times New Roman" w:cs="Times New Roman"/>
          <w:b/>
          <w:bCs/>
          <w:kern w:val="2"/>
          <w:sz w:val="20"/>
          <w:szCs w:val="20"/>
        </w:rPr>
        <w:t>Our method</w:t>
      </w:r>
      <w:r w:rsidR="00CF2473" w:rsidRPr="00CF2473">
        <w:rPr>
          <w:rFonts w:ascii="Times New Roman" w:eastAsiaTheme="minorEastAsia" w:hAnsi="Times New Roman" w:cs="Times New Roman"/>
          <w:kern w:val="2"/>
          <w:sz w:val="20"/>
          <w:szCs w:val="20"/>
        </w:rPr>
        <w:t xml:space="preserve"> is the proposed algorithm in this paper.</w:t>
      </w:r>
    </w:p>
    <w:p w14:paraId="2FAA16EF" w14:textId="77777777" w:rsidR="0075748B" w:rsidRPr="00074C0D" w:rsidRDefault="0075748B" w:rsidP="006353DB">
      <w:pPr>
        <w:pStyle w:val="a9"/>
        <w:spacing w:before="0" w:beforeAutospacing="0" w:after="0" w:afterAutospacing="0" w:line="300" w:lineRule="auto"/>
        <w:jc w:val="both"/>
        <w:rPr>
          <w:rFonts w:ascii="Times New Roman" w:eastAsiaTheme="minorEastAsia" w:hAnsi="Times New Roman" w:cs="Times New Roman"/>
          <w:kern w:val="2"/>
          <w:sz w:val="20"/>
          <w:szCs w:val="20"/>
        </w:rPr>
      </w:pPr>
    </w:p>
    <w:p w14:paraId="67764839" w14:textId="081A1FE5" w:rsidR="006353DB" w:rsidRDefault="0075748B" w:rsidP="006353DB">
      <w:pPr>
        <w:pStyle w:val="a9"/>
        <w:spacing w:before="0" w:beforeAutospacing="0" w:after="0" w:afterAutospacing="0" w:line="300" w:lineRule="auto"/>
        <w:jc w:val="both"/>
        <w:rPr>
          <w:rFonts w:ascii="Times New Roman" w:hAnsi="Times New Roman" w:cs="Times New Roman"/>
          <w:sz w:val="20"/>
          <w:szCs w:val="20"/>
        </w:rPr>
      </w:pPr>
      <w:r w:rsidRPr="00074C0D">
        <w:rPr>
          <w:rFonts w:ascii="Times New Roman" w:hAnsi="Times New Roman" w:cs="Times New Roman"/>
          <w:sz w:val="20"/>
          <w:szCs w:val="20"/>
        </w:rPr>
        <w:t xml:space="preserve">It can be seen from Table 3 that the overall classification results of </w:t>
      </w:r>
      <w:r w:rsidR="00CF2473">
        <w:rPr>
          <w:rFonts w:ascii="Times New Roman" w:hAnsi="Times New Roman" w:cs="Times New Roman"/>
          <w:sz w:val="20"/>
          <w:szCs w:val="20"/>
        </w:rPr>
        <w:t>the proposed method</w:t>
      </w:r>
      <w:r w:rsidRPr="00074C0D">
        <w:rPr>
          <w:rFonts w:ascii="Times New Roman" w:hAnsi="Times New Roman" w:cs="Times New Roman"/>
          <w:sz w:val="20"/>
          <w:szCs w:val="20"/>
        </w:rPr>
        <w:t xml:space="preserve"> are the best, which proves </w:t>
      </w:r>
      <w:r w:rsidR="00CF2473" w:rsidRPr="00CF2473">
        <w:rPr>
          <w:rFonts w:ascii="Times New Roman" w:hAnsi="Times New Roman" w:cs="Times New Roman"/>
          <w:sz w:val="20"/>
          <w:szCs w:val="20"/>
        </w:rPr>
        <w:t>each feature is contribute to the point cloud classification performance</w:t>
      </w:r>
      <w:r w:rsidR="00CF2473">
        <w:rPr>
          <w:rFonts w:ascii="Times New Roman" w:hAnsi="Times New Roman" w:cs="Times New Roman"/>
          <w:sz w:val="20"/>
          <w:szCs w:val="20"/>
        </w:rPr>
        <w:t xml:space="preserve">, and </w:t>
      </w:r>
      <w:r w:rsidR="00CF2473" w:rsidRPr="00074C0D">
        <w:rPr>
          <w:rFonts w:ascii="Times New Roman" w:hAnsi="Times New Roman" w:cs="Times New Roman"/>
          <w:sz w:val="20"/>
          <w:szCs w:val="20"/>
        </w:rPr>
        <w:t>the</w:t>
      </w:r>
      <w:r w:rsidR="00CF2473" w:rsidRPr="00CF2473">
        <w:rPr>
          <w:rFonts w:ascii="Times New Roman" w:hAnsi="Times New Roman" w:cs="Times New Roman"/>
          <w:sz w:val="20"/>
          <w:szCs w:val="20"/>
        </w:rPr>
        <w:t xml:space="preserve"> </w:t>
      </w:r>
      <w:r w:rsidRPr="00074C0D">
        <w:rPr>
          <w:rFonts w:ascii="Times New Roman" w:hAnsi="Times New Roman" w:cs="Times New Roman"/>
          <w:sz w:val="20"/>
          <w:szCs w:val="20"/>
        </w:rPr>
        <w:t>validity and necessity of feature selection in this paper</w:t>
      </w:r>
      <w:r w:rsidR="00074C0D">
        <w:rPr>
          <w:rFonts w:ascii="Times New Roman" w:hAnsi="Times New Roman" w:cs="Times New Roman"/>
          <w:sz w:val="20"/>
          <w:szCs w:val="20"/>
        </w:rPr>
        <w:t>.</w:t>
      </w:r>
      <w:r w:rsidR="00CF2473">
        <w:rPr>
          <w:rFonts w:ascii="Times New Roman" w:hAnsi="Times New Roman" w:cs="Times New Roman"/>
          <w:sz w:val="20"/>
          <w:szCs w:val="20"/>
        </w:rPr>
        <w:t xml:space="preserve"> </w:t>
      </w:r>
    </w:p>
    <w:p w14:paraId="6DCDC8BE" w14:textId="77777777" w:rsidR="00074C0D" w:rsidRPr="00074C0D" w:rsidRDefault="00074C0D" w:rsidP="006353DB">
      <w:pPr>
        <w:pStyle w:val="a9"/>
        <w:spacing w:before="0" w:beforeAutospacing="0" w:after="0" w:afterAutospacing="0" w:line="300" w:lineRule="auto"/>
        <w:jc w:val="both"/>
        <w:rPr>
          <w:rFonts w:ascii="Times New Roman" w:hAnsi="Times New Roman" w:cs="Times New Roman"/>
          <w:sz w:val="20"/>
          <w:szCs w:val="20"/>
        </w:rPr>
      </w:pPr>
    </w:p>
    <w:p w14:paraId="174DE127" w14:textId="3D01563E" w:rsidR="0075748B" w:rsidRPr="0041027E" w:rsidRDefault="00151928" w:rsidP="00E14501">
      <w:pPr>
        <w:pStyle w:val="a9"/>
        <w:spacing w:before="0" w:beforeAutospacing="0" w:after="0" w:afterAutospacing="0" w:line="300" w:lineRule="auto"/>
        <w:jc w:val="center"/>
        <w:rPr>
          <w:rFonts w:ascii="Times New Roman" w:hAnsi="Times New Roman" w:cs="Times New Roman"/>
          <w:sz w:val="22"/>
        </w:rPr>
      </w:pPr>
      <w:r>
        <w:rPr>
          <w:rFonts w:ascii="Times New Roman" w:hAnsi="Times New Roman" w:cs="Times New Roman"/>
          <w:smallCaps/>
          <w:sz w:val="16"/>
          <w:szCs w:val="16"/>
        </w:rPr>
        <w:t xml:space="preserve">Table 3 </w:t>
      </w:r>
      <w:r w:rsidR="00E14501" w:rsidRPr="0041027E">
        <w:rPr>
          <w:rFonts w:ascii="Times New Roman" w:hAnsi="Times New Roman" w:cs="Times New Roman"/>
          <w:smallCaps/>
          <w:sz w:val="16"/>
          <w:szCs w:val="16"/>
        </w:rPr>
        <w:t xml:space="preserve">Precision/Recall ,Accuracy and </w:t>
      </w:r>
      <w:r w:rsidR="00195950" w:rsidRPr="0041027E">
        <w:rPr>
          <w:rFonts w:ascii="Times New Roman" w:hAnsi="Times New Roman" w:cs="Times New Roman"/>
          <w:smallCaps/>
          <w:sz w:val="16"/>
          <w:szCs w:val="16"/>
        </w:rPr>
        <w:t>F</w:t>
      </w:r>
      <w:r w:rsidR="00195950" w:rsidRPr="0041027E">
        <w:rPr>
          <w:rFonts w:ascii="Times New Roman" w:hAnsi="Times New Roman" w:cs="Times New Roman"/>
          <w:smallCaps/>
          <w:sz w:val="16"/>
          <w:szCs w:val="16"/>
          <w:vertAlign w:val="subscript"/>
        </w:rPr>
        <w:t>1</w:t>
      </w:r>
      <w:r w:rsidR="00195950" w:rsidRPr="0041027E">
        <w:rPr>
          <w:rFonts w:ascii="Times New Roman" w:hAnsi="Times New Roman" w:cs="Times New Roman"/>
          <w:smallCaps/>
          <w:sz w:val="16"/>
          <w:szCs w:val="16"/>
        </w:rPr>
        <w:t>-score</w:t>
      </w:r>
      <w:r w:rsidR="00E14501" w:rsidRPr="0041027E">
        <w:rPr>
          <w:rFonts w:ascii="Times New Roman" w:hAnsi="Times New Roman" w:cs="Times New Roman"/>
          <w:smallCaps/>
          <w:sz w:val="16"/>
          <w:szCs w:val="16"/>
        </w:rPr>
        <w:t>(%) of our algorithm and other algorithms on Scene1</w:t>
      </w:r>
    </w:p>
    <w:tbl>
      <w:tblPr>
        <w:tblStyle w:val="aa"/>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1273"/>
        <w:gridCol w:w="1274"/>
        <w:gridCol w:w="1274"/>
        <w:gridCol w:w="1064"/>
        <w:gridCol w:w="1788"/>
      </w:tblGrid>
      <w:tr w:rsidR="006353DB" w14:paraId="56863F64" w14:textId="77777777" w:rsidTr="00151928">
        <w:trPr>
          <w:trHeight w:val="341"/>
          <w:jc w:val="center"/>
        </w:trPr>
        <w:tc>
          <w:tcPr>
            <w:tcW w:w="1147" w:type="dxa"/>
            <w:tcBorders>
              <w:bottom w:val="single" w:sz="8" w:space="0" w:color="auto"/>
            </w:tcBorders>
            <w:vAlign w:val="center"/>
          </w:tcPr>
          <w:p w14:paraId="3FBDAA5E"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Scene1</w:t>
            </w:r>
          </w:p>
        </w:tc>
        <w:tc>
          <w:tcPr>
            <w:tcW w:w="1273" w:type="dxa"/>
            <w:tcBorders>
              <w:bottom w:val="single" w:sz="8" w:space="0" w:color="auto"/>
            </w:tcBorders>
            <w:vAlign w:val="center"/>
          </w:tcPr>
          <w:p w14:paraId="6A3DB50F"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Tree</w:t>
            </w:r>
          </w:p>
        </w:tc>
        <w:tc>
          <w:tcPr>
            <w:tcW w:w="1274" w:type="dxa"/>
            <w:tcBorders>
              <w:bottom w:val="single" w:sz="8" w:space="0" w:color="auto"/>
            </w:tcBorders>
            <w:vAlign w:val="center"/>
          </w:tcPr>
          <w:p w14:paraId="5C57E347"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Building</w:t>
            </w:r>
          </w:p>
        </w:tc>
        <w:tc>
          <w:tcPr>
            <w:tcW w:w="1274" w:type="dxa"/>
            <w:tcBorders>
              <w:bottom w:val="single" w:sz="8" w:space="0" w:color="auto"/>
            </w:tcBorders>
            <w:vAlign w:val="center"/>
          </w:tcPr>
          <w:p w14:paraId="32B70B09"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Car</w:t>
            </w:r>
          </w:p>
        </w:tc>
        <w:tc>
          <w:tcPr>
            <w:tcW w:w="1064" w:type="dxa"/>
            <w:tcBorders>
              <w:bottom w:val="single" w:sz="8" w:space="0" w:color="auto"/>
            </w:tcBorders>
            <w:vAlign w:val="center"/>
          </w:tcPr>
          <w:p w14:paraId="332F35DB"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OA</w:t>
            </w:r>
          </w:p>
        </w:tc>
        <w:tc>
          <w:tcPr>
            <w:tcW w:w="1788" w:type="dxa"/>
            <w:tcBorders>
              <w:bottom w:val="single" w:sz="8" w:space="0" w:color="auto"/>
            </w:tcBorders>
            <w:vAlign w:val="center"/>
          </w:tcPr>
          <w:p w14:paraId="3531E761" w14:textId="7777777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sz w:val="16"/>
                <w:szCs w:val="16"/>
              </w:rPr>
              <w:t>F1-score</w:t>
            </w:r>
          </w:p>
        </w:tc>
      </w:tr>
      <w:tr w:rsidR="006353DB" w14:paraId="31AD337D" w14:textId="77777777" w:rsidTr="00151928">
        <w:trPr>
          <w:trHeight w:val="347"/>
          <w:jc w:val="center"/>
        </w:trPr>
        <w:tc>
          <w:tcPr>
            <w:tcW w:w="1147" w:type="dxa"/>
            <w:tcBorders>
              <w:top w:val="single" w:sz="8" w:space="0" w:color="auto"/>
              <w:bottom w:val="nil"/>
            </w:tcBorders>
            <w:vAlign w:val="center"/>
          </w:tcPr>
          <w:p w14:paraId="773AC048" w14:textId="358C2A3A"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kern w:val="2"/>
                <w:sz w:val="16"/>
                <w:szCs w:val="16"/>
              </w:rPr>
              <w:t>M</w:t>
            </w:r>
            <w:r w:rsidR="00F716BF">
              <w:rPr>
                <w:rFonts w:ascii="Times New Roman" w:hAnsi="Times New Roman" w:cs="Times New Roman"/>
                <w:b/>
                <w:bCs/>
                <w:kern w:val="2"/>
                <w:sz w:val="16"/>
                <w:szCs w:val="16"/>
              </w:rPr>
              <w:t>F</w:t>
            </w:r>
            <w:r w:rsidRPr="00F716BF">
              <w:rPr>
                <w:rFonts w:ascii="Times New Roman" w:hAnsi="Times New Roman" w:cs="Times New Roman"/>
                <w:b/>
                <w:bCs/>
                <w:kern w:val="2"/>
                <w:sz w:val="16"/>
                <w:szCs w:val="16"/>
              </w:rPr>
              <w:t>1</w:t>
            </w:r>
          </w:p>
        </w:tc>
        <w:tc>
          <w:tcPr>
            <w:tcW w:w="1273" w:type="dxa"/>
            <w:tcBorders>
              <w:top w:val="single" w:sz="8" w:space="0" w:color="auto"/>
              <w:bottom w:val="nil"/>
            </w:tcBorders>
            <w:vAlign w:val="center"/>
          </w:tcPr>
          <w:p w14:paraId="23EF8C0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sz w:val="16"/>
                <w:szCs w:val="16"/>
              </w:rPr>
              <w:t>91.3</w:t>
            </w:r>
            <w:r w:rsidRPr="00074C0D">
              <w:rPr>
                <w:rFonts w:ascii="Times New Roman" w:hAnsi="Times New Roman" w:cs="Times New Roman" w:hint="eastAsia"/>
                <w:sz w:val="16"/>
                <w:szCs w:val="16"/>
              </w:rPr>
              <w:t>/</w:t>
            </w:r>
            <w:r w:rsidRPr="00074C0D">
              <w:rPr>
                <w:rFonts w:ascii="Times New Roman" w:hAnsi="Times New Roman" w:cs="Times New Roman"/>
                <w:sz w:val="16"/>
                <w:szCs w:val="16"/>
              </w:rPr>
              <w:t>98.9</w:t>
            </w:r>
          </w:p>
        </w:tc>
        <w:tc>
          <w:tcPr>
            <w:tcW w:w="1274" w:type="dxa"/>
            <w:tcBorders>
              <w:top w:val="single" w:sz="8" w:space="0" w:color="auto"/>
              <w:bottom w:val="nil"/>
            </w:tcBorders>
            <w:vAlign w:val="center"/>
          </w:tcPr>
          <w:p w14:paraId="37DAFA53"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8.8/90.5</w:t>
            </w:r>
          </w:p>
        </w:tc>
        <w:tc>
          <w:tcPr>
            <w:tcW w:w="1274" w:type="dxa"/>
            <w:tcBorders>
              <w:top w:val="single" w:sz="8" w:space="0" w:color="auto"/>
              <w:bottom w:val="nil"/>
            </w:tcBorders>
            <w:vAlign w:val="center"/>
          </w:tcPr>
          <w:p w14:paraId="66C2149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hint="eastAsia"/>
                <w:sz w:val="16"/>
                <w:szCs w:val="16"/>
              </w:rPr>
              <w:t>7</w:t>
            </w:r>
            <w:r w:rsidRPr="00074C0D">
              <w:rPr>
                <w:rFonts w:ascii="Times New Roman" w:hAnsi="Times New Roman" w:cs="Times New Roman"/>
                <w:sz w:val="16"/>
                <w:szCs w:val="16"/>
              </w:rPr>
              <w:t>0.6/49.7</w:t>
            </w:r>
          </w:p>
        </w:tc>
        <w:tc>
          <w:tcPr>
            <w:tcW w:w="1064" w:type="dxa"/>
            <w:tcBorders>
              <w:top w:val="single" w:sz="8" w:space="0" w:color="auto"/>
              <w:bottom w:val="nil"/>
            </w:tcBorders>
            <w:vAlign w:val="center"/>
          </w:tcPr>
          <w:p w14:paraId="3E9C1DC0"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4.4</w:t>
            </w:r>
          </w:p>
        </w:tc>
        <w:tc>
          <w:tcPr>
            <w:tcW w:w="1788" w:type="dxa"/>
            <w:tcBorders>
              <w:top w:val="single" w:sz="8" w:space="0" w:color="auto"/>
              <w:bottom w:val="nil"/>
            </w:tcBorders>
            <w:vAlign w:val="center"/>
          </w:tcPr>
          <w:p w14:paraId="062E1A2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4.9/94.4/58.3</w:t>
            </w:r>
          </w:p>
        </w:tc>
      </w:tr>
      <w:tr w:rsidR="006353DB" w14:paraId="4AC77468" w14:textId="77777777" w:rsidTr="00151928">
        <w:trPr>
          <w:trHeight w:val="341"/>
          <w:jc w:val="center"/>
        </w:trPr>
        <w:tc>
          <w:tcPr>
            <w:tcW w:w="1147" w:type="dxa"/>
            <w:tcBorders>
              <w:top w:val="nil"/>
            </w:tcBorders>
            <w:vAlign w:val="center"/>
          </w:tcPr>
          <w:p w14:paraId="5C9D1188" w14:textId="00E58457"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kern w:val="2"/>
                <w:sz w:val="16"/>
                <w:szCs w:val="16"/>
              </w:rPr>
              <w:t>M</w:t>
            </w:r>
            <w:r w:rsidR="00F716BF">
              <w:rPr>
                <w:rFonts w:ascii="Times New Roman" w:hAnsi="Times New Roman" w:cs="Times New Roman"/>
                <w:b/>
                <w:bCs/>
                <w:kern w:val="2"/>
                <w:sz w:val="16"/>
                <w:szCs w:val="16"/>
              </w:rPr>
              <w:t>F</w:t>
            </w:r>
            <w:r w:rsidRPr="00F716BF">
              <w:rPr>
                <w:rFonts w:ascii="Times New Roman" w:hAnsi="Times New Roman" w:cs="Times New Roman"/>
                <w:b/>
                <w:bCs/>
                <w:kern w:val="2"/>
                <w:sz w:val="16"/>
                <w:szCs w:val="16"/>
              </w:rPr>
              <w:t xml:space="preserve"> 2</w:t>
            </w:r>
          </w:p>
        </w:tc>
        <w:tc>
          <w:tcPr>
            <w:tcW w:w="1273" w:type="dxa"/>
            <w:tcBorders>
              <w:top w:val="nil"/>
            </w:tcBorders>
            <w:vAlign w:val="center"/>
          </w:tcPr>
          <w:p w14:paraId="10B6876B"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4.0/97.2</w:t>
            </w:r>
          </w:p>
        </w:tc>
        <w:tc>
          <w:tcPr>
            <w:tcW w:w="1274" w:type="dxa"/>
            <w:tcBorders>
              <w:top w:val="nil"/>
            </w:tcBorders>
            <w:vAlign w:val="center"/>
          </w:tcPr>
          <w:p w14:paraId="4575D4C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7.5/93.2</w:t>
            </w:r>
          </w:p>
        </w:tc>
        <w:tc>
          <w:tcPr>
            <w:tcW w:w="1274" w:type="dxa"/>
            <w:tcBorders>
              <w:top w:val="nil"/>
            </w:tcBorders>
            <w:vAlign w:val="center"/>
          </w:tcPr>
          <w:p w14:paraId="546FFBDB"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2</w:t>
            </w:r>
            <w:r w:rsidRPr="00074C0D">
              <w:rPr>
                <w:rFonts w:ascii="Times New Roman" w:hAnsi="Times New Roman" w:cs="Times New Roman"/>
                <w:sz w:val="16"/>
                <w:szCs w:val="16"/>
              </w:rPr>
              <w:t>8.2/37.7</w:t>
            </w:r>
          </w:p>
        </w:tc>
        <w:tc>
          <w:tcPr>
            <w:tcW w:w="1064" w:type="dxa"/>
            <w:tcBorders>
              <w:top w:val="nil"/>
            </w:tcBorders>
            <w:vAlign w:val="center"/>
          </w:tcPr>
          <w:p w14:paraId="671DD12E"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4.7</w:t>
            </w:r>
          </w:p>
        </w:tc>
        <w:tc>
          <w:tcPr>
            <w:tcW w:w="1788" w:type="dxa"/>
            <w:tcBorders>
              <w:top w:val="nil"/>
            </w:tcBorders>
            <w:vAlign w:val="center"/>
          </w:tcPr>
          <w:p w14:paraId="7DEEBCA1"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5.6/95.3/32.2</w:t>
            </w:r>
          </w:p>
        </w:tc>
      </w:tr>
      <w:tr w:rsidR="006353DB" w14:paraId="61CECA50" w14:textId="77777777" w:rsidTr="00151928">
        <w:trPr>
          <w:trHeight w:val="341"/>
          <w:jc w:val="center"/>
        </w:trPr>
        <w:tc>
          <w:tcPr>
            <w:tcW w:w="1147" w:type="dxa"/>
            <w:vAlign w:val="center"/>
          </w:tcPr>
          <w:p w14:paraId="60C9A6CD" w14:textId="65F29D64"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kern w:val="2"/>
                <w:sz w:val="16"/>
                <w:szCs w:val="16"/>
              </w:rPr>
              <w:lastRenderedPageBreak/>
              <w:t>M</w:t>
            </w:r>
            <w:r w:rsidR="00F716BF">
              <w:rPr>
                <w:rFonts w:ascii="Times New Roman" w:hAnsi="Times New Roman" w:cs="Times New Roman"/>
                <w:b/>
                <w:bCs/>
                <w:kern w:val="2"/>
                <w:sz w:val="16"/>
                <w:szCs w:val="16"/>
              </w:rPr>
              <w:t>F</w:t>
            </w:r>
            <w:r w:rsidRPr="00F716BF">
              <w:rPr>
                <w:rFonts w:ascii="Times New Roman" w:hAnsi="Times New Roman" w:cs="Times New Roman"/>
                <w:b/>
                <w:bCs/>
                <w:kern w:val="2"/>
                <w:sz w:val="16"/>
                <w:szCs w:val="16"/>
              </w:rPr>
              <w:t>3</w:t>
            </w:r>
          </w:p>
        </w:tc>
        <w:tc>
          <w:tcPr>
            <w:tcW w:w="1273" w:type="dxa"/>
            <w:vAlign w:val="center"/>
          </w:tcPr>
          <w:p w14:paraId="3310EB54"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2.7</w:t>
            </w:r>
            <w:r w:rsidRPr="00074C0D">
              <w:rPr>
                <w:rFonts w:ascii="Times New Roman" w:hAnsi="Times New Roman" w:cs="Times New Roman" w:hint="eastAsia"/>
                <w:sz w:val="16"/>
                <w:szCs w:val="16"/>
              </w:rPr>
              <w:t>/</w:t>
            </w:r>
            <w:r w:rsidRPr="00074C0D">
              <w:rPr>
                <w:rFonts w:ascii="Times New Roman" w:hAnsi="Times New Roman" w:cs="Times New Roman"/>
                <w:sz w:val="16"/>
                <w:szCs w:val="16"/>
              </w:rPr>
              <w:t>98.5</w:t>
            </w:r>
          </w:p>
        </w:tc>
        <w:tc>
          <w:tcPr>
            <w:tcW w:w="1274" w:type="dxa"/>
            <w:vAlign w:val="center"/>
          </w:tcPr>
          <w:p w14:paraId="2B20BBBA"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8.7</w:t>
            </w:r>
            <w:r w:rsidRPr="00074C0D">
              <w:rPr>
                <w:rFonts w:ascii="Times New Roman" w:hAnsi="Times New Roman" w:cs="Times New Roman" w:hint="eastAsia"/>
                <w:sz w:val="16"/>
                <w:szCs w:val="16"/>
              </w:rPr>
              <w:t>/</w:t>
            </w:r>
            <w:r w:rsidRPr="00074C0D">
              <w:rPr>
                <w:rFonts w:ascii="Times New Roman" w:hAnsi="Times New Roman" w:cs="Times New Roman"/>
                <w:sz w:val="16"/>
                <w:szCs w:val="16"/>
              </w:rPr>
              <w:t>91.8</w:t>
            </w:r>
          </w:p>
        </w:tc>
        <w:tc>
          <w:tcPr>
            <w:tcW w:w="1274" w:type="dxa"/>
            <w:vAlign w:val="center"/>
          </w:tcPr>
          <w:p w14:paraId="21CE899E"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5</w:t>
            </w:r>
            <w:r w:rsidRPr="00074C0D">
              <w:rPr>
                <w:rFonts w:ascii="Times New Roman" w:hAnsi="Times New Roman" w:cs="Times New Roman"/>
                <w:sz w:val="16"/>
                <w:szCs w:val="16"/>
              </w:rPr>
              <w:t>5.7</w:t>
            </w:r>
            <w:r w:rsidRPr="00074C0D">
              <w:rPr>
                <w:rFonts w:ascii="Times New Roman" w:hAnsi="Times New Roman" w:cs="Times New Roman" w:hint="eastAsia"/>
                <w:sz w:val="16"/>
                <w:szCs w:val="16"/>
              </w:rPr>
              <w:t>/</w:t>
            </w:r>
            <w:r w:rsidRPr="00074C0D">
              <w:rPr>
                <w:rFonts w:ascii="Times New Roman" w:hAnsi="Times New Roman" w:cs="Times New Roman"/>
                <w:sz w:val="16"/>
                <w:szCs w:val="16"/>
              </w:rPr>
              <w:t>59.5</w:t>
            </w:r>
          </w:p>
        </w:tc>
        <w:tc>
          <w:tcPr>
            <w:tcW w:w="1064" w:type="dxa"/>
            <w:vAlign w:val="center"/>
          </w:tcPr>
          <w:p w14:paraId="0B822AF9"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4.9</w:t>
            </w:r>
          </w:p>
        </w:tc>
        <w:tc>
          <w:tcPr>
            <w:tcW w:w="1788" w:type="dxa"/>
            <w:vAlign w:val="center"/>
          </w:tcPr>
          <w:p w14:paraId="1BB74B41"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5.5/95.1/57.5</w:t>
            </w:r>
          </w:p>
        </w:tc>
      </w:tr>
      <w:tr w:rsidR="006353DB" w14:paraId="70708D44" w14:textId="77777777" w:rsidTr="00151928">
        <w:trPr>
          <w:trHeight w:val="347"/>
          <w:jc w:val="center"/>
        </w:trPr>
        <w:tc>
          <w:tcPr>
            <w:tcW w:w="1147" w:type="dxa"/>
            <w:vAlign w:val="center"/>
          </w:tcPr>
          <w:p w14:paraId="553446C3" w14:textId="631678F4"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kern w:val="2"/>
                <w:sz w:val="16"/>
                <w:szCs w:val="16"/>
              </w:rPr>
              <w:t>M</w:t>
            </w:r>
            <w:r w:rsidR="00F716BF">
              <w:rPr>
                <w:rFonts w:ascii="Times New Roman" w:hAnsi="Times New Roman" w:cs="Times New Roman"/>
                <w:b/>
                <w:bCs/>
                <w:kern w:val="2"/>
                <w:sz w:val="16"/>
                <w:szCs w:val="16"/>
              </w:rPr>
              <w:t>F</w:t>
            </w:r>
            <w:r w:rsidRPr="00F716BF">
              <w:rPr>
                <w:rFonts w:ascii="Times New Roman" w:hAnsi="Times New Roman" w:cs="Times New Roman"/>
                <w:b/>
                <w:bCs/>
                <w:kern w:val="2"/>
                <w:sz w:val="16"/>
                <w:szCs w:val="16"/>
              </w:rPr>
              <w:t xml:space="preserve"> 4</w:t>
            </w:r>
          </w:p>
        </w:tc>
        <w:tc>
          <w:tcPr>
            <w:tcW w:w="1273" w:type="dxa"/>
            <w:vAlign w:val="center"/>
          </w:tcPr>
          <w:p w14:paraId="518B8FAA"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8</w:t>
            </w:r>
            <w:r w:rsidRPr="00074C0D">
              <w:rPr>
                <w:rFonts w:ascii="Times New Roman" w:hAnsi="Times New Roman" w:cs="Times New Roman"/>
                <w:sz w:val="16"/>
                <w:szCs w:val="16"/>
              </w:rPr>
              <w:t>9.3</w:t>
            </w:r>
            <w:r w:rsidRPr="00074C0D">
              <w:rPr>
                <w:rFonts w:ascii="Times New Roman" w:hAnsi="Times New Roman" w:cs="Times New Roman" w:hint="eastAsia"/>
                <w:sz w:val="16"/>
                <w:szCs w:val="16"/>
              </w:rPr>
              <w:t>/</w:t>
            </w:r>
            <w:r w:rsidRPr="00074C0D">
              <w:rPr>
                <w:rFonts w:ascii="Times New Roman" w:hAnsi="Times New Roman" w:cs="Times New Roman"/>
                <w:sz w:val="16"/>
                <w:szCs w:val="16"/>
              </w:rPr>
              <w:t>98.2</w:t>
            </w:r>
          </w:p>
        </w:tc>
        <w:tc>
          <w:tcPr>
            <w:tcW w:w="1274" w:type="dxa"/>
            <w:vAlign w:val="center"/>
          </w:tcPr>
          <w:p w14:paraId="72134B04"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8.2/87.8</w:t>
            </w:r>
          </w:p>
        </w:tc>
        <w:tc>
          <w:tcPr>
            <w:tcW w:w="1274" w:type="dxa"/>
            <w:vAlign w:val="center"/>
          </w:tcPr>
          <w:p w14:paraId="6931C59F"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5</w:t>
            </w:r>
            <w:r w:rsidRPr="00074C0D">
              <w:rPr>
                <w:rFonts w:ascii="Times New Roman" w:hAnsi="Times New Roman" w:cs="Times New Roman"/>
                <w:sz w:val="16"/>
                <w:szCs w:val="16"/>
              </w:rPr>
              <w:t>7.1/49.7</w:t>
            </w:r>
          </w:p>
        </w:tc>
        <w:tc>
          <w:tcPr>
            <w:tcW w:w="1064" w:type="dxa"/>
            <w:vAlign w:val="center"/>
          </w:tcPr>
          <w:p w14:paraId="357757A1"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2.8</w:t>
            </w:r>
          </w:p>
        </w:tc>
        <w:tc>
          <w:tcPr>
            <w:tcW w:w="1788" w:type="dxa"/>
            <w:vAlign w:val="center"/>
          </w:tcPr>
          <w:p w14:paraId="3E69806C"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hint="eastAsia"/>
                <w:sz w:val="16"/>
                <w:szCs w:val="16"/>
              </w:rPr>
              <w:t>9</w:t>
            </w:r>
            <w:r w:rsidRPr="00074C0D">
              <w:rPr>
                <w:rFonts w:ascii="Times New Roman" w:hAnsi="Times New Roman" w:cs="Times New Roman"/>
                <w:sz w:val="16"/>
                <w:szCs w:val="16"/>
              </w:rPr>
              <w:t>3.6/92.7/53.1</w:t>
            </w:r>
          </w:p>
        </w:tc>
      </w:tr>
      <w:tr w:rsidR="006353DB" w14:paraId="64D102B1" w14:textId="77777777" w:rsidTr="00151928">
        <w:trPr>
          <w:trHeight w:val="341"/>
          <w:jc w:val="center"/>
        </w:trPr>
        <w:tc>
          <w:tcPr>
            <w:tcW w:w="1147" w:type="dxa"/>
            <w:vAlign w:val="center"/>
          </w:tcPr>
          <w:p w14:paraId="28E86855" w14:textId="3F24822C" w:rsidR="006353DB" w:rsidRPr="00F716BF" w:rsidRDefault="006353DB" w:rsidP="00151928">
            <w:pPr>
              <w:pStyle w:val="a9"/>
              <w:spacing w:before="0" w:beforeAutospacing="0" w:after="0" w:afterAutospacing="0" w:line="300" w:lineRule="auto"/>
              <w:jc w:val="center"/>
              <w:rPr>
                <w:rFonts w:ascii="Times New Roman" w:hAnsi="Times New Roman" w:cs="Times New Roman"/>
                <w:b/>
                <w:bCs/>
                <w:kern w:val="2"/>
                <w:sz w:val="16"/>
                <w:szCs w:val="16"/>
              </w:rPr>
            </w:pPr>
            <w:r w:rsidRPr="00F716BF">
              <w:rPr>
                <w:rFonts w:ascii="Times New Roman" w:hAnsi="Times New Roman" w:cs="Times New Roman"/>
                <w:b/>
                <w:bCs/>
                <w:kern w:val="2"/>
                <w:sz w:val="16"/>
                <w:szCs w:val="16"/>
              </w:rPr>
              <w:t>M</w:t>
            </w:r>
            <w:r w:rsidR="00F716BF">
              <w:rPr>
                <w:rFonts w:ascii="Times New Roman" w:hAnsi="Times New Roman" w:cs="Times New Roman"/>
                <w:b/>
                <w:bCs/>
                <w:kern w:val="2"/>
                <w:sz w:val="16"/>
                <w:szCs w:val="16"/>
              </w:rPr>
              <w:t>F</w:t>
            </w:r>
            <w:r w:rsidRPr="00F716BF">
              <w:rPr>
                <w:rFonts w:ascii="Times New Roman" w:hAnsi="Times New Roman" w:cs="Times New Roman"/>
                <w:b/>
                <w:bCs/>
                <w:kern w:val="2"/>
                <w:sz w:val="16"/>
                <w:szCs w:val="16"/>
              </w:rPr>
              <w:t xml:space="preserve"> 5</w:t>
            </w:r>
          </w:p>
        </w:tc>
        <w:tc>
          <w:tcPr>
            <w:tcW w:w="1273" w:type="dxa"/>
            <w:vAlign w:val="center"/>
          </w:tcPr>
          <w:p w14:paraId="76F75DD1"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sz w:val="16"/>
                <w:szCs w:val="16"/>
              </w:rPr>
              <w:t>81.5/99.4</w:t>
            </w:r>
          </w:p>
        </w:tc>
        <w:tc>
          <w:tcPr>
            <w:tcW w:w="1274" w:type="dxa"/>
            <w:vAlign w:val="center"/>
          </w:tcPr>
          <w:p w14:paraId="0AD70C1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sz w:val="16"/>
                <w:szCs w:val="16"/>
              </w:rPr>
              <w:t>99.3/75.0</w:t>
            </w:r>
          </w:p>
        </w:tc>
        <w:tc>
          <w:tcPr>
            <w:tcW w:w="1274" w:type="dxa"/>
            <w:vAlign w:val="center"/>
          </w:tcPr>
          <w:p w14:paraId="76F6CCCD"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sz w:val="16"/>
                <w:szCs w:val="16"/>
              </w:rPr>
              <w:t>48.3/65.8</w:t>
            </w:r>
          </w:p>
        </w:tc>
        <w:tc>
          <w:tcPr>
            <w:tcW w:w="1064" w:type="dxa"/>
            <w:vAlign w:val="center"/>
          </w:tcPr>
          <w:p w14:paraId="751BD280"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sz w:val="16"/>
                <w:szCs w:val="16"/>
              </w:rPr>
              <w:t>87.4</w:t>
            </w:r>
          </w:p>
        </w:tc>
        <w:tc>
          <w:tcPr>
            <w:tcW w:w="1788" w:type="dxa"/>
            <w:vAlign w:val="center"/>
          </w:tcPr>
          <w:p w14:paraId="4767666B"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sz w:val="16"/>
                <w:szCs w:val="16"/>
              </w:rPr>
            </w:pPr>
            <w:r w:rsidRPr="00074C0D">
              <w:rPr>
                <w:rFonts w:ascii="Times New Roman" w:hAnsi="Times New Roman" w:cs="Times New Roman"/>
                <w:sz w:val="16"/>
                <w:szCs w:val="16"/>
              </w:rPr>
              <w:t>89.6/85.4/55.7</w:t>
            </w:r>
          </w:p>
        </w:tc>
      </w:tr>
      <w:tr w:rsidR="006353DB" w14:paraId="790E33E1" w14:textId="77777777" w:rsidTr="00151928">
        <w:trPr>
          <w:trHeight w:val="347"/>
          <w:jc w:val="center"/>
        </w:trPr>
        <w:tc>
          <w:tcPr>
            <w:tcW w:w="1147" w:type="dxa"/>
            <w:vAlign w:val="center"/>
          </w:tcPr>
          <w:p w14:paraId="416128C0" w14:textId="30750F5D" w:rsidR="006353DB" w:rsidRPr="00F716BF" w:rsidRDefault="00F716BF" w:rsidP="00151928">
            <w:pPr>
              <w:pStyle w:val="a9"/>
              <w:spacing w:before="0" w:beforeAutospacing="0" w:after="0" w:afterAutospacing="0" w:line="300" w:lineRule="auto"/>
              <w:jc w:val="center"/>
              <w:rPr>
                <w:rFonts w:ascii="Times New Roman" w:hAnsi="Times New Roman" w:cs="Times New Roman"/>
                <w:b/>
                <w:bCs/>
                <w:kern w:val="2"/>
                <w:sz w:val="16"/>
                <w:szCs w:val="16"/>
              </w:rPr>
            </w:pPr>
            <w:r>
              <w:rPr>
                <w:rFonts w:ascii="Times New Roman" w:hAnsi="Times New Roman" w:cs="Times New Roman"/>
                <w:b/>
                <w:bCs/>
                <w:kern w:val="2"/>
                <w:sz w:val="16"/>
                <w:szCs w:val="16"/>
              </w:rPr>
              <w:t>Our m</w:t>
            </w:r>
            <w:r w:rsidR="006353DB" w:rsidRPr="00F716BF">
              <w:rPr>
                <w:rFonts w:ascii="Times New Roman" w:hAnsi="Times New Roman" w:cs="Times New Roman"/>
                <w:b/>
                <w:bCs/>
                <w:kern w:val="2"/>
                <w:sz w:val="16"/>
                <w:szCs w:val="16"/>
              </w:rPr>
              <w:t>ethod</w:t>
            </w:r>
          </w:p>
        </w:tc>
        <w:tc>
          <w:tcPr>
            <w:tcW w:w="1273" w:type="dxa"/>
            <w:vAlign w:val="center"/>
          </w:tcPr>
          <w:p w14:paraId="47652F88"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kern w:val="2"/>
                <w:sz w:val="16"/>
                <w:szCs w:val="16"/>
              </w:rPr>
              <w:t>93.0/98.2</w:t>
            </w:r>
          </w:p>
        </w:tc>
        <w:tc>
          <w:tcPr>
            <w:tcW w:w="1274" w:type="dxa"/>
            <w:vAlign w:val="center"/>
          </w:tcPr>
          <w:p w14:paraId="0FDD4FD2"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kern w:val="2"/>
                <w:sz w:val="16"/>
                <w:szCs w:val="16"/>
              </w:rPr>
              <w:t>98.4/92.3</w:t>
            </w:r>
          </w:p>
        </w:tc>
        <w:tc>
          <w:tcPr>
            <w:tcW w:w="1274" w:type="dxa"/>
            <w:vAlign w:val="center"/>
          </w:tcPr>
          <w:p w14:paraId="384BF5D8"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kern w:val="2"/>
                <w:sz w:val="16"/>
                <w:szCs w:val="16"/>
              </w:rPr>
              <w:t>54.0/55.7</w:t>
            </w:r>
          </w:p>
        </w:tc>
        <w:tc>
          <w:tcPr>
            <w:tcW w:w="1064" w:type="dxa"/>
            <w:vAlign w:val="center"/>
          </w:tcPr>
          <w:p w14:paraId="55232F0B"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kern w:val="2"/>
                <w:sz w:val="16"/>
                <w:szCs w:val="16"/>
              </w:rPr>
              <w:t>95.0</w:t>
            </w:r>
          </w:p>
        </w:tc>
        <w:tc>
          <w:tcPr>
            <w:tcW w:w="1788" w:type="dxa"/>
            <w:vAlign w:val="center"/>
          </w:tcPr>
          <w:p w14:paraId="41D08F17" w14:textId="77777777" w:rsidR="006353DB" w:rsidRPr="00074C0D" w:rsidRDefault="006353DB" w:rsidP="00151928">
            <w:pPr>
              <w:pStyle w:val="a9"/>
              <w:spacing w:before="0" w:beforeAutospacing="0" w:after="0" w:afterAutospacing="0" w:line="300" w:lineRule="auto"/>
              <w:jc w:val="center"/>
              <w:rPr>
                <w:rFonts w:ascii="Times New Roman" w:hAnsi="Times New Roman" w:cs="Times New Roman"/>
                <w:kern w:val="2"/>
                <w:sz w:val="16"/>
                <w:szCs w:val="16"/>
              </w:rPr>
            </w:pPr>
            <w:r w:rsidRPr="00074C0D">
              <w:rPr>
                <w:rFonts w:ascii="Times New Roman" w:hAnsi="Times New Roman" w:cs="Times New Roman"/>
                <w:kern w:val="2"/>
                <w:sz w:val="16"/>
                <w:szCs w:val="16"/>
              </w:rPr>
              <w:t>95.5/92.3/55.8</w:t>
            </w:r>
          </w:p>
        </w:tc>
      </w:tr>
    </w:tbl>
    <w:p w14:paraId="1F217DAF" w14:textId="77777777" w:rsidR="00151928" w:rsidRDefault="00151928" w:rsidP="00D411D3">
      <w:pPr>
        <w:rPr>
          <w:rFonts w:ascii="Times New Roman" w:hAnsi="Times New Roman" w:cs="Times New Roman"/>
          <w:b/>
          <w:bCs/>
        </w:rPr>
      </w:pPr>
    </w:p>
    <w:p w14:paraId="6DB68086" w14:textId="48FE7277" w:rsidR="00037551" w:rsidRDefault="00037551" w:rsidP="00037551">
      <w:pPr>
        <w:pStyle w:val="a9"/>
        <w:spacing w:before="0" w:beforeAutospacing="0" w:after="0" w:afterAutospacing="0" w:line="300" w:lineRule="auto"/>
        <w:jc w:val="both"/>
        <w:rPr>
          <w:rFonts w:ascii="Times New Roman" w:eastAsiaTheme="minorEastAsia" w:hAnsi="Times New Roman" w:cs="Times New Roman"/>
          <w:kern w:val="2"/>
          <w:sz w:val="20"/>
          <w:szCs w:val="20"/>
        </w:rPr>
      </w:pPr>
      <w:r>
        <w:rPr>
          <w:rFonts w:ascii="Times New Roman" w:eastAsiaTheme="minorEastAsia" w:hAnsi="Times New Roman" w:cs="Times New Roman"/>
          <w:kern w:val="2"/>
          <w:sz w:val="20"/>
          <w:szCs w:val="20"/>
        </w:rPr>
        <w:t>Table 4</w:t>
      </w:r>
      <w:r w:rsidRPr="00037551">
        <w:rPr>
          <w:rFonts w:ascii="Times New Roman" w:eastAsiaTheme="minorEastAsia" w:hAnsi="Times New Roman" w:cs="Times New Roman"/>
          <w:kern w:val="2"/>
          <w:sz w:val="20"/>
          <w:szCs w:val="20"/>
        </w:rPr>
        <w:t xml:space="preserve"> shows the three groups of classification results when Spin images of different dimensions are used on Scene1. </w:t>
      </w:r>
      <w:r>
        <w:rPr>
          <w:rFonts w:ascii="Times New Roman" w:eastAsiaTheme="minorEastAsia" w:hAnsi="Times New Roman" w:cs="Times New Roman"/>
          <w:kern w:val="2"/>
          <w:sz w:val="20"/>
          <w:szCs w:val="20"/>
        </w:rPr>
        <w:t>SP</w:t>
      </w:r>
      <w:r w:rsidRPr="00037551">
        <w:rPr>
          <w:rFonts w:ascii="Times New Roman" w:eastAsiaTheme="minorEastAsia" w:hAnsi="Times New Roman" w:cs="Times New Roman"/>
          <w:kern w:val="2"/>
          <w:sz w:val="20"/>
          <w:szCs w:val="20"/>
        </w:rPr>
        <w:t>1 uses 15-D Spin image</w:t>
      </w:r>
      <w:r>
        <w:rPr>
          <w:rFonts w:ascii="Times New Roman" w:eastAsiaTheme="minorEastAsia" w:hAnsi="Times New Roman" w:cs="Times New Roman"/>
          <w:kern w:val="2"/>
          <w:sz w:val="20"/>
          <w:szCs w:val="20"/>
        </w:rPr>
        <w:t>.</w:t>
      </w:r>
      <w:r w:rsidRPr="00037551">
        <w:rPr>
          <w:rFonts w:ascii="Times New Roman" w:eastAsiaTheme="minorEastAsia" w:hAnsi="Times New Roman" w:cs="Times New Roman"/>
          <w:kern w:val="2"/>
          <w:sz w:val="20"/>
          <w:szCs w:val="20"/>
        </w:rPr>
        <w:t xml:space="preserve"> </w:t>
      </w:r>
      <w:r>
        <w:rPr>
          <w:rFonts w:ascii="Times New Roman" w:eastAsiaTheme="minorEastAsia" w:hAnsi="Times New Roman" w:cs="Times New Roman"/>
          <w:kern w:val="2"/>
          <w:sz w:val="20"/>
          <w:szCs w:val="20"/>
        </w:rPr>
        <w:t>SP</w:t>
      </w:r>
      <w:r w:rsidRPr="00037551">
        <w:rPr>
          <w:rFonts w:ascii="Times New Roman" w:eastAsiaTheme="minorEastAsia" w:hAnsi="Times New Roman" w:cs="Times New Roman"/>
          <w:kern w:val="2"/>
          <w:sz w:val="20"/>
          <w:szCs w:val="20"/>
        </w:rPr>
        <w:t>2 uses 153-D Spin image.</w:t>
      </w:r>
      <w:r>
        <w:rPr>
          <w:rFonts w:ascii="Times New Roman" w:eastAsiaTheme="minorEastAsia" w:hAnsi="Times New Roman" w:cs="Times New Roman"/>
          <w:kern w:val="2"/>
          <w:sz w:val="20"/>
          <w:szCs w:val="20"/>
        </w:rPr>
        <w:t xml:space="preserve"> </w:t>
      </w:r>
      <w:r w:rsidRPr="00037551">
        <w:rPr>
          <w:rFonts w:ascii="Times New Roman" w:eastAsiaTheme="minorEastAsia" w:hAnsi="Times New Roman" w:cs="Times New Roman"/>
          <w:kern w:val="2"/>
          <w:sz w:val="20"/>
          <w:szCs w:val="20"/>
        </w:rPr>
        <w:t xml:space="preserve">Meanwhile, all other parameter settings are the same as the </w:t>
      </w:r>
      <w:r>
        <w:rPr>
          <w:rFonts w:ascii="Times New Roman" w:eastAsiaTheme="minorEastAsia" w:hAnsi="Times New Roman" w:cs="Times New Roman"/>
          <w:kern w:val="2"/>
          <w:sz w:val="20"/>
          <w:szCs w:val="20"/>
        </w:rPr>
        <w:t xml:space="preserve">proposed </w:t>
      </w:r>
      <w:r w:rsidRPr="00037551">
        <w:rPr>
          <w:rFonts w:ascii="Times New Roman" w:eastAsiaTheme="minorEastAsia" w:hAnsi="Times New Roman" w:cs="Times New Roman"/>
          <w:kern w:val="2"/>
          <w:sz w:val="20"/>
          <w:szCs w:val="20"/>
        </w:rPr>
        <w:t xml:space="preserve">algorithm. </w:t>
      </w:r>
      <w:r>
        <w:rPr>
          <w:rFonts w:ascii="Times New Roman" w:eastAsiaTheme="minorEastAsia" w:hAnsi="Times New Roman" w:cs="Times New Roman"/>
          <w:kern w:val="2"/>
          <w:sz w:val="20"/>
          <w:szCs w:val="20"/>
        </w:rPr>
        <w:t>Our method</w:t>
      </w:r>
      <w:r w:rsidRPr="00037551">
        <w:rPr>
          <w:rFonts w:ascii="Times New Roman" w:eastAsiaTheme="minorEastAsia" w:hAnsi="Times New Roman" w:cs="Times New Roman"/>
          <w:kern w:val="2"/>
          <w:sz w:val="20"/>
          <w:szCs w:val="20"/>
        </w:rPr>
        <w:t xml:space="preserve"> uses 45-D Spin image.</w:t>
      </w:r>
      <w:r w:rsidRPr="00037551">
        <w:t xml:space="preserve"> </w:t>
      </w:r>
      <w:r w:rsidRPr="00037551">
        <w:rPr>
          <w:rFonts w:ascii="Times New Roman" w:eastAsiaTheme="minorEastAsia" w:hAnsi="Times New Roman" w:cs="Times New Roman"/>
          <w:kern w:val="2"/>
          <w:sz w:val="20"/>
          <w:szCs w:val="20"/>
        </w:rPr>
        <w:t>From the table, we can see that the dimension of our method can achieve better performance.</w:t>
      </w:r>
    </w:p>
    <w:p w14:paraId="647A2355" w14:textId="77777777" w:rsidR="00037C6E" w:rsidRPr="00037551" w:rsidRDefault="00037C6E" w:rsidP="00037551">
      <w:pPr>
        <w:pStyle w:val="a9"/>
        <w:spacing w:before="0" w:beforeAutospacing="0" w:after="0" w:afterAutospacing="0" w:line="300" w:lineRule="auto"/>
        <w:jc w:val="both"/>
        <w:rPr>
          <w:rFonts w:ascii="Times New Roman" w:eastAsiaTheme="minorEastAsia" w:hAnsi="Times New Roman" w:cs="Times New Roman"/>
          <w:kern w:val="2"/>
          <w:sz w:val="20"/>
          <w:szCs w:val="20"/>
        </w:rPr>
      </w:pPr>
    </w:p>
    <w:p w14:paraId="2E142404" w14:textId="7C55B641" w:rsidR="00037551" w:rsidRPr="0041027E" w:rsidRDefault="00037551" w:rsidP="00037551">
      <w:pPr>
        <w:pStyle w:val="a9"/>
        <w:spacing w:before="0" w:beforeAutospacing="0" w:after="0" w:afterAutospacing="0" w:line="300" w:lineRule="auto"/>
        <w:jc w:val="center"/>
        <w:rPr>
          <w:rFonts w:ascii="Times New Roman" w:hAnsi="Times New Roman" w:cs="Times New Roman"/>
          <w:sz w:val="22"/>
        </w:rPr>
      </w:pPr>
      <w:r w:rsidRPr="0041027E">
        <w:rPr>
          <w:rFonts w:ascii="Times New Roman" w:hAnsi="Times New Roman" w:cs="Times New Roman"/>
          <w:smallCaps/>
          <w:sz w:val="16"/>
          <w:szCs w:val="16"/>
        </w:rPr>
        <w:t xml:space="preserve">Table </w:t>
      </w:r>
      <w:r>
        <w:rPr>
          <w:rFonts w:ascii="Times New Roman" w:hAnsi="Times New Roman" w:cs="Times New Roman"/>
          <w:smallCaps/>
          <w:sz w:val="16"/>
          <w:szCs w:val="16"/>
        </w:rPr>
        <w:t xml:space="preserve">4 </w:t>
      </w:r>
      <w:r w:rsidRPr="0041027E">
        <w:rPr>
          <w:rFonts w:ascii="Times New Roman" w:hAnsi="Times New Roman" w:cs="Times New Roman"/>
          <w:smallCaps/>
          <w:sz w:val="16"/>
          <w:szCs w:val="16"/>
        </w:rPr>
        <w:t xml:space="preserve"> Precision/Recall,</w:t>
      </w:r>
      <w:r>
        <w:rPr>
          <w:rFonts w:ascii="Times New Roman" w:hAnsi="Times New Roman" w:cs="Times New Roman"/>
          <w:smallCaps/>
          <w:sz w:val="16"/>
          <w:szCs w:val="16"/>
        </w:rPr>
        <w:t xml:space="preserve"> </w:t>
      </w:r>
      <w:r w:rsidRPr="0041027E">
        <w:rPr>
          <w:rFonts w:ascii="Times New Roman" w:hAnsi="Times New Roman" w:cs="Times New Roman"/>
          <w:smallCaps/>
          <w:sz w:val="16"/>
          <w:szCs w:val="16"/>
        </w:rPr>
        <w:t>Accuracy and F</w:t>
      </w:r>
      <w:r w:rsidRPr="0041027E">
        <w:rPr>
          <w:rFonts w:ascii="Times New Roman" w:hAnsi="Times New Roman" w:cs="Times New Roman"/>
          <w:smallCaps/>
          <w:sz w:val="16"/>
          <w:szCs w:val="16"/>
          <w:vertAlign w:val="subscript"/>
        </w:rPr>
        <w:t>1</w:t>
      </w:r>
      <w:r w:rsidRPr="0041027E">
        <w:rPr>
          <w:rFonts w:ascii="Times New Roman" w:hAnsi="Times New Roman" w:cs="Times New Roman"/>
          <w:smallCaps/>
          <w:sz w:val="16"/>
          <w:szCs w:val="16"/>
        </w:rPr>
        <w:t xml:space="preserve">-score(%) of </w:t>
      </w:r>
      <w:r>
        <w:rPr>
          <w:rFonts w:ascii="Times New Roman" w:hAnsi="Times New Roman" w:cs="Times New Roman"/>
          <w:smallCaps/>
          <w:sz w:val="16"/>
          <w:szCs w:val="16"/>
        </w:rPr>
        <w:t>Different spin image d</w:t>
      </w:r>
      <w:r w:rsidR="001623C5">
        <w:rPr>
          <w:rFonts w:ascii="Times New Roman" w:hAnsi="Times New Roman" w:cs="Times New Roman"/>
          <w:smallCaps/>
          <w:sz w:val="16"/>
          <w:szCs w:val="16"/>
        </w:rPr>
        <w:t>imension</w:t>
      </w:r>
      <w:r w:rsidR="002E73B0">
        <w:rPr>
          <w:rFonts w:ascii="Times New Roman" w:hAnsi="Times New Roman" w:cs="Times New Roman"/>
          <w:smallCaps/>
          <w:sz w:val="16"/>
          <w:szCs w:val="16"/>
        </w:rPr>
        <w:t>s</w:t>
      </w:r>
      <w:r w:rsidRPr="0041027E">
        <w:rPr>
          <w:rFonts w:ascii="Times New Roman" w:hAnsi="Times New Roman" w:cs="Times New Roman"/>
          <w:smallCaps/>
          <w:sz w:val="16"/>
          <w:szCs w:val="16"/>
        </w:rPr>
        <w:t xml:space="preserve"> on Scene1</w:t>
      </w:r>
    </w:p>
    <w:tbl>
      <w:tblPr>
        <w:tblStyle w:val="aa"/>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037551" w:rsidRPr="00B101BF" w14:paraId="656BA539" w14:textId="77777777" w:rsidTr="00151928">
        <w:trPr>
          <w:jc w:val="center"/>
        </w:trPr>
        <w:tc>
          <w:tcPr>
            <w:tcW w:w="1382" w:type="dxa"/>
            <w:tcBorders>
              <w:bottom w:val="single" w:sz="8" w:space="0" w:color="auto"/>
            </w:tcBorders>
            <w:vAlign w:val="center"/>
          </w:tcPr>
          <w:p w14:paraId="3F9BD0C4"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hint="eastAsia"/>
                <w:b/>
                <w:bCs/>
                <w:sz w:val="16"/>
                <w:szCs w:val="16"/>
              </w:rPr>
              <w:t>Scene</w:t>
            </w:r>
            <w:r w:rsidRPr="00F716BF">
              <w:rPr>
                <w:rFonts w:ascii="Times New Roman" w:hAnsi="Times New Roman" w:cs="Times New Roman"/>
                <w:b/>
                <w:bCs/>
                <w:sz w:val="16"/>
                <w:szCs w:val="16"/>
              </w:rPr>
              <w:t>1</w:t>
            </w:r>
          </w:p>
        </w:tc>
        <w:tc>
          <w:tcPr>
            <w:tcW w:w="1382" w:type="dxa"/>
            <w:tcBorders>
              <w:bottom w:val="single" w:sz="8" w:space="0" w:color="auto"/>
            </w:tcBorders>
            <w:vAlign w:val="center"/>
          </w:tcPr>
          <w:p w14:paraId="57A4CA9D"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hint="eastAsia"/>
                <w:b/>
                <w:bCs/>
                <w:sz w:val="16"/>
                <w:szCs w:val="16"/>
              </w:rPr>
              <w:t>T</w:t>
            </w:r>
            <w:r w:rsidRPr="00F716BF">
              <w:rPr>
                <w:rFonts w:ascii="Times New Roman" w:hAnsi="Times New Roman" w:cs="Times New Roman"/>
                <w:b/>
                <w:bCs/>
                <w:sz w:val="16"/>
                <w:szCs w:val="16"/>
              </w:rPr>
              <w:t>ree</w:t>
            </w:r>
          </w:p>
        </w:tc>
        <w:tc>
          <w:tcPr>
            <w:tcW w:w="1383" w:type="dxa"/>
            <w:tcBorders>
              <w:bottom w:val="single" w:sz="8" w:space="0" w:color="auto"/>
            </w:tcBorders>
            <w:vAlign w:val="center"/>
          </w:tcPr>
          <w:p w14:paraId="67FDD9F3"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Building</w:t>
            </w:r>
          </w:p>
        </w:tc>
        <w:tc>
          <w:tcPr>
            <w:tcW w:w="1383" w:type="dxa"/>
            <w:tcBorders>
              <w:bottom w:val="single" w:sz="8" w:space="0" w:color="auto"/>
            </w:tcBorders>
            <w:vAlign w:val="center"/>
          </w:tcPr>
          <w:p w14:paraId="109F3538"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Car</w:t>
            </w:r>
          </w:p>
        </w:tc>
        <w:tc>
          <w:tcPr>
            <w:tcW w:w="1383" w:type="dxa"/>
            <w:tcBorders>
              <w:bottom w:val="single" w:sz="8" w:space="0" w:color="auto"/>
            </w:tcBorders>
            <w:vAlign w:val="center"/>
          </w:tcPr>
          <w:p w14:paraId="46C95513"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OA</w:t>
            </w:r>
          </w:p>
        </w:tc>
        <w:tc>
          <w:tcPr>
            <w:tcW w:w="1383" w:type="dxa"/>
            <w:tcBorders>
              <w:bottom w:val="single" w:sz="8" w:space="0" w:color="auto"/>
            </w:tcBorders>
            <w:vAlign w:val="center"/>
          </w:tcPr>
          <w:p w14:paraId="34D1886E" w14:textId="7777777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F1-score</w:t>
            </w:r>
          </w:p>
        </w:tc>
      </w:tr>
      <w:tr w:rsidR="00037551" w:rsidRPr="00B101BF" w14:paraId="01644AD1" w14:textId="77777777" w:rsidTr="00151928">
        <w:trPr>
          <w:jc w:val="center"/>
        </w:trPr>
        <w:tc>
          <w:tcPr>
            <w:tcW w:w="1382" w:type="dxa"/>
            <w:tcBorders>
              <w:top w:val="single" w:sz="8" w:space="0" w:color="auto"/>
              <w:bottom w:val="nil"/>
            </w:tcBorders>
            <w:vAlign w:val="center"/>
          </w:tcPr>
          <w:p w14:paraId="6DAE5D90" w14:textId="69C2E01D"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SP1</w:t>
            </w:r>
          </w:p>
        </w:tc>
        <w:tc>
          <w:tcPr>
            <w:tcW w:w="1382" w:type="dxa"/>
            <w:tcBorders>
              <w:top w:val="single" w:sz="8" w:space="0" w:color="auto"/>
              <w:bottom w:val="nil"/>
            </w:tcBorders>
            <w:vAlign w:val="center"/>
          </w:tcPr>
          <w:p w14:paraId="55483FB1"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93.1/98.5</w:t>
            </w:r>
          </w:p>
        </w:tc>
        <w:tc>
          <w:tcPr>
            <w:tcW w:w="1383" w:type="dxa"/>
            <w:tcBorders>
              <w:top w:val="single" w:sz="8" w:space="0" w:color="auto"/>
              <w:bottom w:val="nil"/>
            </w:tcBorders>
            <w:vAlign w:val="center"/>
          </w:tcPr>
          <w:p w14:paraId="4FC0562C"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98.5/91.9</w:t>
            </w:r>
          </w:p>
        </w:tc>
        <w:tc>
          <w:tcPr>
            <w:tcW w:w="1383" w:type="dxa"/>
            <w:tcBorders>
              <w:top w:val="single" w:sz="8" w:space="0" w:color="auto"/>
              <w:bottom w:val="nil"/>
            </w:tcBorders>
            <w:vAlign w:val="center"/>
          </w:tcPr>
          <w:p w14:paraId="20B6ACE7"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38.7/47.7</w:t>
            </w:r>
          </w:p>
        </w:tc>
        <w:tc>
          <w:tcPr>
            <w:tcW w:w="1383" w:type="dxa"/>
            <w:tcBorders>
              <w:top w:val="single" w:sz="8" w:space="0" w:color="auto"/>
              <w:bottom w:val="nil"/>
            </w:tcBorders>
            <w:vAlign w:val="center"/>
          </w:tcPr>
          <w:p w14:paraId="1B13E85F"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94.8</w:t>
            </w:r>
          </w:p>
        </w:tc>
        <w:tc>
          <w:tcPr>
            <w:tcW w:w="1383" w:type="dxa"/>
            <w:tcBorders>
              <w:top w:val="single" w:sz="8" w:space="0" w:color="auto"/>
              <w:bottom w:val="nil"/>
            </w:tcBorders>
            <w:vAlign w:val="center"/>
          </w:tcPr>
          <w:p w14:paraId="65C63ECE"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95.7/95.1/42.7</w:t>
            </w:r>
          </w:p>
        </w:tc>
      </w:tr>
      <w:tr w:rsidR="00037551" w:rsidRPr="00B101BF" w14:paraId="754E8855" w14:textId="77777777" w:rsidTr="00151928">
        <w:trPr>
          <w:jc w:val="center"/>
        </w:trPr>
        <w:tc>
          <w:tcPr>
            <w:tcW w:w="1382" w:type="dxa"/>
            <w:tcBorders>
              <w:top w:val="nil"/>
            </w:tcBorders>
            <w:vAlign w:val="center"/>
          </w:tcPr>
          <w:p w14:paraId="7F96EF91" w14:textId="3F8ED367"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SP2</w:t>
            </w:r>
          </w:p>
        </w:tc>
        <w:tc>
          <w:tcPr>
            <w:tcW w:w="1382" w:type="dxa"/>
            <w:tcBorders>
              <w:top w:val="nil"/>
            </w:tcBorders>
            <w:vAlign w:val="center"/>
          </w:tcPr>
          <w:p w14:paraId="5C717DFE"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93.3/98.6</w:t>
            </w:r>
          </w:p>
        </w:tc>
        <w:tc>
          <w:tcPr>
            <w:tcW w:w="1383" w:type="dxa"/>
            <w:tcBorders>
              <w:top w:val="nil"/>
            </w:tcBorders>
            <w:vAlign w:val="center"/>
          </w:tcPr>
          <w:p w14:paraId="08FB6972"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98.6/92.1</w:t>
            </w:r>
          </w:p>
        </w:tc>
        <w:tc>
          <w:tcPr>
            <w:tcW w:w="1383" w:type="dxa"/>
            <w:tcBorders>
              <w:top w:val="nil"/>
            </w:tcBorders>
            <w:vAlign w:val="center"/>
          </w:tcPr>
          <w:p w14:paraId="3008EAAB"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42.5/51.0</w:t>
            </w:r>
          </w:p>
        </w:tc>
        <w:tc>
          <w:tcPr>
            <w:tcW w:w="1383" w:type="dxa"/>
            <w:tcBorders>
              <w:top w:val="nil"/>
            </w:tcBorders>
            <w:vAlign w:val="center"/>
          </w:tcPr>
          <w:p w14:paraId="611F7B0F"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95.0</w:t>
            </w:r>
          </w:p>
        </w:tc>
        <w:tc>
          <w:tcPr>
            <w:tcW w:w="1383" w:type="dxa"/>
            <w:tcBorders>
              <w:top w:val="nil"/>
            </w:tcBorders>
            <w:vAlign w:val="center"/>
          </w:tcPr>
          <w:p w14:paraId="0FC0DF98"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95.8/95.3/46.4</w:t>
            </w:r>
          </w:p>
        </w:tc>
      </w:tr>
      <w:tr w:rsidR="00037551" w:rsidRPr="00B101BF" w14:paraId="2FDC5617" w14:textId="77777777" w:rsidTr="00151928">
        <w:trPr>
          <w:jc w:val="center"/>
        </w:trPr>
        <w:tc>
          <w:tcPr>
            <w:tcW w:w="1382" w:type="dxa"/>
            <w:vAlign w:val="center"/>
          </w:tcPr>
          <w:p w14:paraId="60D114F8" w14:textId="6CC981EA" w:rsidR="00037551" w:rsidRPr="00F716BF" w:rsidRDefault="00037551" w:rsidP="00151928">
            <w:pPr>
              <w:pStyle w:val="a9"/>
              <w:spacing w:before="0" w:beforeAutospacing="0" w:after="0" w:afterAutospacing="0" w:line="300" w:lineRule="auto"/>
              <w:jc w:val="center"/>
              <w:rPr>
                <w:rFonts w:ascii="Times New Roman" w:hAnsi="Times New Roman" w:cs="Times New Roman"/>
                <w:b/>
                <w:bCs/>
                <w:sz w:val="16"/>
                <w:szCs w:val="16"/>
              </w:rPr>
            </w:pPr>
            <w:r w:rsidRPr="00F716BF">
              <w:rPr>
                <w:rFonts w:ascii="Times New Roman" w:hAnsi="Times New Roman" w:cs="Times New Roman"/>
                <w:b/>
                <w:bCs/>
                <w:sz w:val="16"/>
                <w:szCs w:val="16"/>
              </w:rPr>
              <w:t>Our method</w:t>
            </w:r>
          </w:p>
        </w:tc>
        <w:tc>
          <w:tcPr>
            <w:tcW w:w="1382" w:type="dxa"/>
            <w:vAlign w:val="center"/>
          </w:tcPr>
          <w:p w14:paraId="501E641B"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93.0/98.2</w:t>
            </w:r>
          </w:p>
        </w:tc>
        <w:tc>
          <w:tcPr>
            <w:tcW w:w="1383" w:type="dxa"/>
            <w:vAlign w:val="center"/>
          </w:tcPr>
          <w:p w14:paraId="38F33CDF"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98.4/92.3</w:t>
            </w:r>
          </w:p>
        </w:tc>
        <w:tc>
          <w:tcPr>
            <w:tcW w:w="1383" w:type="dxa"/>
            <w:vAlign w:val="center"/>
          </w:tcPr>
          <w:p w14:paraId="6673016A"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54.0/55.7</w:t>
            </w:r>
          </w:p>
        </w:tc>
        <w:tc>
          <w:tcPr>
            <w:tcW w:w="1383" w:type="dxa"/>
            <w:vAlign w:val="center"/>
          </w:tcPr>
          <w:p w14:paraId="650A2782"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95.0</w:t>
            </w:r>
          </w:p>
        </w:tc>
        <w:tc>
          <w:tcPr>
            <w:tcW w:w="1383" w:type="dxa"/>
            <w:vAlign w:val="center"/>
          </w:tcPr>
          <w:p w14:paraId="519A848F" w14:textId="77777777" w:rsidR="00037551" w:rsidRPr="00037551" w:rsidRDefault="00037551" w:rsidP="00151928">
            <w:pPr>
              <w:pStyle w:val="a9"/>
              <w:spacing w:before="0" w:beforeAutospacing="0" w:after="0" w:afterAutospacing="0" w:line="300" w:lineRule="auto"/>
              <w:jc w:val="center"/>
              <w:rPr>
                <w:rFonts w:ascii="Times New Roman" w:hAnsi="Times New Roman" w:cs="Times New Roman"/>
                <w:sz w:val="16"/>
                <w:szCs w:val="16"/>
              </w:rPr>
            </w:pPr>
            <w:r w:rsidRPr="00037551">
              <w:rPr>
                <w:rFonts w:ascii="Times New Roman" w:hAnsi="Times New Roman" w:cs="Times New Roman"/>
                <w:sz w:val="16"/>
                <w:szCs w:val="16"/>
              </w:rPr>
              <w:t>95.5/92.3/55.8</w:t>
            </w:r>
          </w:p>
        </w:tc>
      </w:tr>
    </w:tbl>
    <w:p w14:paraId="343C24E3" w14:textId="3BB04352" w:rsidR="00037551" w:rsidRDefault="00037551" w:rsidP="00D411D3">
      <w:pPr>
        <w:rPr>
          <w:rFonts w:ascii="Times New Roman" w:hAnsi="Times New Roman" w:cs="Times New Roman"/>
          <w:b/>
          <w:bCs/>
        </w:rPr>
      </w:pPr>
    </w:p>
    <w:p w14:paraId="27746545" w14:textId="6F2E224C" w:rsidR="002E73B0" w:rsidRDefault="00AC7413" w:rsidP="002E73B0">
      <w:pPr>
        <w:pStyle w:val="a9"/>
        <w:spacing w:before="0" w:beforeAutospacing="0" w:after="0" w:afterAutospacing="0" w:line="300" w:lineRule="auto"/>
        <w:jc w:val="both"/>
        <w:rPr>
          <w:rFonts w:ascii="Times New Roman" w:eastAsiaTheme="minorEastAsia" w:hAnsi="Times New Roman" w:cs="Times New Roman"/>
          <w:kern w:val="2"/>
          <w:sz w:val="20"/>
          <w:szCs w:val="20"/>
        </w:rPr>
      </w:pPr>
      <w:r>
        <w:rPr>
          <w:rFonts w:ascii="Times New Roman" w:eastAsiaTheme="minorEastAsia" w:hAnsi="Times New Roman" w:cs="Times New Roman"/>
          <w:kern w:val="2"/>
          <w:sz w:val="20"/>
          <w:szCs w:val="20"/>
        </w:rPr>
        <w:t xml:space="preserve">In this paper, we calculate the </w:t>
      </w:r>
      <w:r w:rsidRPr="00AC7413">
        <w:rPr>
          <w:rFonts w:ascii="Times New Roman" w:eastAsiaTheme="minorEastAsia" w:hAnsi="Times New Roman" w:cs="Times New Roman"/>
          <w:kern w:val="2"/>
          <w:sz w:val="20"/>
          <w:szCs w:val="20"/>
        </w:rPr>
        <w:t>local dispersion degree of the point cloud</w:t>
      </w:r>
      <w:r>
        <w:rPr>
          <w:rFonts w:ascii="Times New Roman" w:eastAsiaTheme="minorEastAsia" w:hAnsi="Times New Roman" w:cs="Times New Roman"/>
          <w:kern w:val="2"/>
          <w:sz w:val="20"/>
          <w:szCs w:val="20"/>
        </w:rPr>
        <w:t xml:space="preserve">. Then the </w:t>
      </w:r>
      <w:r w:rsidR="003373AD" w:rsidRPr="003373AD">
        <w:rPr>
          <w:rFonts w:ascii="Times New Roman" w:eastAsiaTheme="minorEastAsia" w:hAnsi="Times New Roman" w:cs="Times New Roman"/>
          <w:kern w:val="2"/>
          <w:sz w:val="20"/>
          <w:szCs w:val="20"/>
        </w:rPr>
        <w:t xml:space="preserve">initial points are selected through the </w:t>
      </w:r>
      <w:r w:rsidR="003373AD" w:rsidRPr="00AC7413">
        <w:rPr>
          <w:rFonts w:ascii="Times New Roman" w:eastAsiaTheme="minorEastAsia" w:hAnsi="Times New Roman" w:cs="Times New Roman"/>
          <w:kern w:val="2"/>
          <w:sz w:val="20"/>
          <w:szCs w:val="20"/>
        </w:rPr>
        <w:t>local dispersion degree</w:t>
      </w:r>
      <w:r w:rsidR="003373AD" w:rsidRPr="003373AD">
        <w:rPr>
          <w:rFonts w:ascii="Times New Roman" w:eastAsiaTheme="minorEastAsia" w:hAnsi="Times New Roman" w:cs="Times New Roman"/>
          <w:kern w:val="2"/>
          <w:sz w:val="20"/>
          <w:szCs w:val="20"/>
        </w:rPr>
        <w:t xml:space="preserve"> distribution histogram</w:t>
      </w:r>
      <w:r w:rsidR="003373AD">
        <w:rPr>
          <w:rFonts w:ascii="Times New Roman" w:eastAsiaTheme="minorEastAsia" w:hAnsi="Times New Roman" w:cs="Times New Roman"/>
          <w:kern w:val="2"/>
          <w:sz w:val="20"/>
          <w:szCs w:val="20"/>
        </w:rPr>
        <w:t>.</w:t>
      </w:r>
      <w:r w:rsidRPr="00AC7413">
        <w:rPr>
          <w:rFonts w:ascii="Times New Roman" w:eastAsiaTheme="minorEastAsia" w:hAnsi="Times New Roman" w:cs="Times New Roman"/>
          <w:kern w:val="2"/>
          <w:sz w:val="20"/>
          <w:szCs w:val="20"/>
        </w:rPr>
        <w:t xml:space="preserve"> </w:t>
      </w:r>
      <w:r w:rsidR="002E73B0" w:rsidRPr="002E73B0">
        <w:rPr>
          <w:rFonts w:ascii="Times New Roman" w:eastAsiaTheme="minorEastAsia" w:hAnsi="Times New Roman" w:cs="Times New Roman"/>
          <w:kern w:val="2"/>
          <w:sz w:val="20"/>
          <w:szCs w:val="20"/>
        </w:rPr>
        <w:t>On the one hand, we do not have to specify the number of point clouds to initialize, which can achieve adaptive initialization. On the other hand, since the initialization point cloud changes with different scenarios, the influence of the lack of part clustering information caused by the fixed number initialization is eliminated. The initialization results before and after the improvement are shown in Fig</w:t>
      </w:r>
      <w:r w:rsidR="002E73B0">
        <w:rPr>
          <w:rFonts w:ascii="Times New Roman" w:eastAsiaTheme="minorEastAsia" w:hAnsi="Times New Roman" w:cs="Times New Roman" w:hint="eastAsia"/>
          <w:kern w:val="2"/>
          <w:sz w:val="20"/>
          <w:szCs w:val="20"/>
        </w:rPr>
        <w:t>.</w:t>
      </w:r>
      <w:r w:rsidR="002E73B0">
        <w:rPr>
          <w:rFonts w:ascii="Times New Roman" w:eastAsiaTheme="minorEastAsia" w:hAnsi="Times New Roman" w:cs="Times New Roman"/>
          <w:kern w:val="2"/>
          <w:sz w:val="20"/>
          <w:szCs w:val="20"/>
        </w:rPr>
        <w:t xml:space="preserve"> 4</w:t>
      </w:r>
      <w:r w:rsidR="002E73B0" w:rsidRPr="002E73B0">
        <w:rPr>
          <w:rFonts w:ascii="Times New Roman" w:eastAsiaTheme="minorEastAsia" w:hAnsi="Times New Roman" w:cs="Times New Roman"/>
          <w:kern w:val="2"/>
          <w:sz w:val="20"/>
          <w:szCs w:val="20"/>
        </w:rPr>
        <w:t>. As shown in Fig</w:t>
      </w:r>
      <w:r w:rsidR="002E73B0">
        <w:rPr>
          <w:rFonts w:ascii="Times New Roman" w:eastAsiaTheme="minorEastAsia" w:hAnsi="Times New Roman" w:cs="Times New Roman"/>
          <w:kern w:val="2"/>
          <w:sz w:val="20"/>
          <w:szCs w:val="20"/>
        </w:rPr>
        <w:t>.</w:t>
      </w:r>
      <w:r w:rsidR="002E73B0" w:rsidRPr="002E73B0">
        <w:rPr>
          <w:rFonts w:ascii="Times New Roman" w:eastAsiaTheme="minorEastAsia" w:hAnsi="Times New Roman" w:cs="Times New Roman"/>
          <w:kern w:val="2"/>
          <w:sz w:val="20"/>
          <w:szCs w:val="20"/>
        </w:rPr>
        <w:t xml:space="preserve"> </w:t>
      </w:r>
      <w:r w:rsidR="002E73B0">
        <w:rPr>
          <w:rFonts w:ascii="Times New Roman" w:eastAsiaTheme="minorEastAsia" w:hAnsi="Times New Roman" w:cs="Times New Roman"/>
          <w:kern w:val="2"/>
          <w:sz w:val="20"/>
          <w:szCs w:val="20"/>
        </w:rPr>
        <w:t>4</w:t>
      </w:r>
      <w:r w:rsidR="002E73B0" w:rsidRPr="002E73B0">
        <w:rPr>
          <w:rFonts w:ascii="Times New Roman" w:eastAsiaTheme="minorEastAsia" w:hAnsi="Times New Roman" w:cs="Times New Roman"/>
          <w:kern w:val="2"/>
          <w:sz w:val="20"/>
          <w:szCs w:val="20"/>
        </w:rPr>
        <w:t>(c), the random selection of seed points will result in the loss of details, while the improved initialization method does not lose too many cloud details, which provides a guarantee for the subsequent clustering results.</w:t>
      </w:r>
    </w:p>
    <w:p w14:paraId="57E6B6C4" w14:textId="77777777" w:rsidR="00037C6E" w:rsidRPr="002E73B0" w:rsidRDefault="00037C6E" w:rsidP="002E73B0">
      <w:pPr>
        <w:pStyle w:val="a9"/>
        <w:spacing w:before="0" w:beforeAutospacing="0" w:after="0" w:afterAutospacing="0" w:line="300" w:lineRule="auto"/>
        <w:jc w:val="both"/>
        <w:rPr>
          <w:rFonts w:ascii="Times New Roman" w:eastAsiaTheme="minorEastAsia" w:hAnsi="Times New Roman" w:cs="Times New Roman"/>
          <w:kern w:val="2"/>
          <w:sz w:val="20"/>
          <w:szCs w:val="20"/>
        </w:rPr>
      </w:pPr>
    </w:p>
    <w:p w14:paraId="375DCE6D" w14:textId="2A215168" w:rsidR="002E73B0" w:rsidRDefault="002E73B0" w:rsidP="002E73B0">
      <w:pPr>
        <w:pStyle w:val="a9"/>
        <w:spacing w:before="0" w:beforeAutospacing="0" w:after="0" w:afterAutospacing="0" w:line="300" w:lineRule="auto"/>
        <w:jc w:val="both"/>
        <w:rPr>
          <w:rFonts w:ascii="Times New Roman" w:eastAsiaTheme="minorEastAsia" w:hAnsi="Times New Roman" w:cs="Times New Roman"/>
          <w:kern w:val="2"/>
          <w:sz w:val="20"/>
          <w:szCs w:val="20"/>
        </w:rPr>
      </w:pPr>
      <w:r w:rsidRPr="002E73B0">
        <w:rPr>
          <w:rFonts w:ascii="Times New Roman" w:eastAsiaTheme="minorEastAsia" w:hAnsi="Times New Roman" w:cs="Times New Roman"/>
          <w:kern w:val="2"/>
          <w:sz w:val="20"/>
          <w:szCs w:val="20"/>
        </w:rPr>
        <w:t xml:space="preserve">Table </w:t>
      </w:r>
      <w:r>
        <w:rPr>
          <w:rFonts w:ascii="Times New Roman" w:eastAsiaTheme="minorEastAsia" w:hAnsi="Times New Roman" w:cs="Times New Roman"/>
          <w:kern w:val="2"/>
          <w:sz w:val="20"/>
          <w:szCs w:val="20"/>
        </w:rPr>
        <w:t xml:space="preserve">5 </w:t>
      </w:r>
      <w:r w:rsidRPr="002E73B0">
        <w:rPr>
          <w:rFonts w:ascii="Times New Roman" w:eastAsiaTheme="minorEastAsia" w:hAnsi="Times New Roman" w:cs="Times New Roman"/>
          <w:kern w:val="2"/>
          <w:sz w:val="20"/>
          <w:szCs w:val="20"/>
        </w:rPr>
        <w:t xml:space="preserve">shows the comparison of experimental results before and after improvement. The drop rate is the ratio of the lost points to the total points after clustering, which is used to test whether the two initialization methods have the problem of missing point cloud details. Accuracy is the accuracy of point cloud classification, which is used to judge the influence of two initialization methods on the classification performance. </w:t>
      </w:r>
      <w:r w:rsidRPr="002E73B0">
        <w:rPr>
          <w:rFonts w:ascii="Times New Roman" w:eastAsiaTheme="minorEastAsia" w:hAnsi="Times New Roman" w:cs="Times New Roman"/>
          <w:b/>
          <w:bCs/>
          <w:kern w:val="2"/>
          <w:sz w:val="20"/>
          <w:szCs w:val="20"/>
        </w:rPr>
        <w:t>MC 1</w:t>
      </w:r>
      <w:r w:rsidRPr="002E73B0">
        <w:rPr>
          <w:rFonts w:ascii="Times New Roman" w:eastAsiaTheme="minorEastAsia" w:hAnsi="Times New Roman" w:cs="Times New Roman"/>
          <w:kern w:val="2"/>
          <w:sz w:val="20"/>
          <w:szCs w:val="20"/>
        </w:rPr>
        <w:t xml:space="preserve">: the method clusters the point cloud through the unimproved ISODATA algorithm. Then the point cloud is classified based on the point set features (the same as the proposed method) and random forest classifier. </w:t>
      </w:r>
      <w:r w:rsidRPr="00F716BF">
        <w:rPr>
          <w:rFonts w:ascii="Times New Roman" w:eastAsiaTheme="minorEastAsia" w:hAnsi="Times New Roman" w:cs="Times New Roman"/>
          <w:b/>
          <w:bCs/>
          <w:kern w:val="2"/>
          <w:sz w:val="20"/>
          <w:szCs w:val="20"/>
        </w:rPr>
        <w:t>MC 2</w:t>
      </w:r>
      <w:r w:rsidRPr="002E73B0">
        <w:rPr>
          <w:rFonts w:ascii="Times New Roman" w:eastAsiaTheme="minorEastAsia" w:hAnsi="Times New Roman" w:cs="Times New Roman"/>
          <w:kern w:val="2"/>
          <w:sz w:val="20"/>
          <w:szCs w:val="20"/>
        </w:rPr>
        <w:t xml:space="preserve">: the method improves the initialization mode of ISODATA according to the proposed method. This method only uses Euclidean distance as clustering criterion. Other steps of </w:t>
      </w:r>
      <w:r w:rsidRPr="00F716BF">
        <w:rPr>
          <w:rFonts w:ascii="Times New Roman" w:eastAsiaTheme="minorEastAsia" w:hAnsi="Times New Roman" w:cs="Times New Roman"/>
          <w:b/>
          <w:bCs/>
          <w:kern w:val="2"/>
          <w:sz w:val="20"/>
          <w:szCs w:val="20"/>
        </w:rPr>
        <w:t>MC 2</w:t>
      </w:r>
      <w:r w:rsidRPr="002E73B0">
        <w:rPr>
          <w:rFonts w:ascii="Times New Roman" w:eastAsiaTheme="minorEastAsia" w:hAnsi="Times New Roman" w:cs="Times New Roman"/>
          <w:kern w:val="2"/>
          <w:sz w:val="20"/>
          <w:szCs w:val="20"/>
        </w:rPr>
        <w:t xml:space="preserve"> are the same </w:t>
      </w:r>
      <w:r w:rsidRPr="00F716BF">
        <w:rPr>
          <w:rFonts w:ascii="Times New Roman" w:eastAsiaTheme="minorEastAsia" w:hAnsi="Times New Roman" w:cs="Times New Roman"/>
          <w:b/>
          <w:bCs/>
          <w:kern w:val="2"/>
          <w:sz w:val="20"/>
          <w:szCs w:val="20"/>
        </w:rPr>
        <w:t>MC 1</w:t>
      </w:r>
      <w:r w:rsidRPr="002E73B0">
        <w:rPr>
          <w:rFonts w:ascii="Times New Roman" w:eastAsiaTheme="minorEastAsia" w:hAnsi="Times New Roman" w:cs="Times New Roman"/>
          <w:kern w:val="2"/>
          <w:sz w:val="20"/>
          <w:szCs w:val="20"/>
        </w:rPr>
        <w:t xml:space="preserve">. Because the improved clustering algorithm does not lose point cloud, the final classification accuracy of </w:t>
      </w:r>
      <w:r w:rsidRPr="00F716BF">
        <w:rPr>
          <w:rFonts w:ascii="Times New Roman" w:eastAsiaTheme="minorEastAsia" w:hAnsi="Times New Roman" w:cs="Times New Roman"/>
          <w:b/>
          <w:bCs/>
          <w:kern w:val="2"/>
          <w:sz w:val="20"/>
          <w:szCs w:val="20"/>
        </w:rPr>
        <w:t>MC 2</w:t>
      </w:r>
      <w:r w:rsidRPr="002E73B0">
        <w:rPr>
          <w:rFonts w:ascii="Times New Roman" w:eastAsiaTheme="minorEastAsia" w:hAnsi="Times New Roman" w:cs="Times New Roman"/>
          <w:kern w:val="2"/>
          <w:sz w:val="20"/>
          <w:szCs w:val="20"/>
        </w:rPr>
        <w:t xml:space="preserve"> is 0.84% higher than</w:t>
      </w:r>
      <w:r w:rsidRPr="00F716BF">
        <w:rPr>
          <w:rFonts w:ascii="Times New Roman" w:eastAsiaTheme="minorEastAsia" w:hAnsi="Times New Roman" w:cs="Times New Roman"/>
          <w:b/>
          <w:bCs/>
          <w:kern w:val="2"/>
          <w:sz w:val="20"/>
          <w:szCs w:val="20"/>
        </w:rPr>
        <w:t xml:space="preserve"> MC 1</w:t>
      </w:r>
      <w:r w:rsidRPr="002E73B0">
        <w:rPr>
          <w:rFonts w:ascii="Times New Roman" w:eastAsiaTheme="minorEastAsia" w:hAnsi="Times New Roman" w:cs="Times New Roman"/>
          <w:kern w:val="2"/>
          <w:sz w:val="20"/>
          <w:szCs w:val="20"/>
        </w:rPr>
        <w:t>, indicating that the improved algorithm has better effect.</w:t>
      </w:r>
    </w:p>
    <w:p w14:paraId="5B3CDC78" w14:textId="48E2D1B1" w:rsidR="00037C6E" w:rsidRDefault="00037C6E" w:rsidP="002E73B0">
      <w:pPr>
        <w:pStyle w:val="a9"/>
        <w:spacing w:before="0" w:beforeAutospacing="0" w:after="0" w:afterAutospacing="0" w:line="300" w:lineRule="auto"/>
        <w:jc w:val="both"/>
        <w:rPr>
          <w:rFonts w:ascii="Times New Roman" w:eastAsiaTheme="minorEastAsia" w:hAnsi="Times New Roman" w:cs="Times New Roman"/>
          <w:kern w:val="2"/>
          <w:sz w:val="20"/>
          <w:szCs w:val="20"/>
        </w:rPr>
      </w:pPr>
    </w:p>
    <w:p w14:paraId="409354EF" w14:textId="77777777" w:rsidR="00037C6E" w:rsidRPr="002E73B0" w:rsidRDefault="00037C6E" w:rsidP="002E73B0">
      <w:pPr>
        <w:pStyle w:val="a9"/>
        <w:spacing w:before="0" w:beforeAutospacing="0" w:after="0" w:afterAutospacing="0" w:line="300" w:lineRule="auto"/>
        <w:jc w:val="both"/>
        <w:rPr>
          <w:rFonts w:ascii="Times New Roman" w:eastAsiaTheme="minorEastAsia" w:hAnsi="Times New Roman" w:cs="Times New Roman" w:hint="eastAsia"/>
          <w:kern w:val="2"/>
          <w:sz w:val="20"/>
          <w:szCs w:val="20"/>
        </w:rPr>
      </w:pPr>
    </w:p>
    <w:p w14:paraId="24C4F494" w14:textId="0B23B75A" w:rsidR="002E73B0" w:rsidRDefault="002E73B0" w:rsidP="002E73B0">
      <w:pPr>
        <w:jc w:val="center"/>
        <w:rPr>
          <w:rFonts w:ascii="Times New Roman" w:eastAsia="宋体" w:hAnsi="Times New Roman" w:cs="Times New Roman"/>
          <w:sz w:val="24"/>
          <w:szCs w:val="24"/>
        </w:rPr>
      </w:pPr>
      <w:r w:rsidRPr="00F716BF">
        <w:rPr>
          <w:rFonts w:ascii="Times New Roman" w:eastAsia="宋体" w:hAnsi="Times New Roman" w:cs="Times New Roman"/>
          <w:smallCaps/>
          <w:kern w:val="0"/>
          <w:sz w:val="16"/>
          <w:szCs w:val="16"/>
        </w:rPr>
        <w:t>Table</w:t>
      </w:r>
      <w:r w:rsidR="00F716BF" w:rsidRPr="00F716BF">
        <w:rPr>
          <w:rFonts w:ascii="Times New Roman" w:eastAsia="宋体" w:hAnsi="Times New Roman" w:cs="Times New Roman"/>
          <w:smallCaps/>
          <w:kern w:val="0"/>
          <w:sz w:val="16"/>
          <w:szCs w:val="16"/>
        </w:rPr>
        <w:t xml:space="preserve"> 5</w:t>
      </w:r>
      <w:r w:rsidRPr="00F716BF">
        <w:rPr>
          <w:rFonts w:ascii="Times New Roman" w:eastAsia="宋体" w:hAnsi="Times New Roman" w:cs="Times New Roman"/>
          <w:smallCaps/>
          <w:kern w:val="0"/>
          <w:sz w:val="16"/>
          <w:szCs w:val="16"/>
        </w:rPr>
        <w:t xml:space="preserve"> Comparison before and after improvement</w:t>
      </w:r>
    </w:p>
    <w:tbl>
      <w:tblPr>
        <w:tblStyle w:val="ab"/>
        <w:tblW w:w="7087" w:type="dxa"/>
        <w:jc w:val="center"/>
        <w:tblLayout w:type="fixed"/>
        <w:tblLook w:val="04A0" w:firstRow="1" w:lastRow="0" w:firstColumn="1" w:lastColumn="0" w:noHBand="0" w:noVBand="1"/>
      </w:tblPr>
      <w:tblGrid>
        <w:gridCol w:w="1793"/>
        <w:gridCol w:w="1750"/>
        <w:gridCol w:w="3544"/>
      </w:tblGrid>
      <w:tr w:rsidR="002E73B0" w14:paraId="7D00852F" w14:textId="77777777" w:rsidTr="00AB0C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3" w:type="dxa"/>
            <w:vAlign w:val="center"/>
          </w:tcPr>
          <w:p w14:paraId="32E7A875" w14:textId="77777777" w:rsidR="002E73B0" w:rsidRPr="00F716BF" w:rsidRDefault="002E73B0" w:rsidP="00F716BF">
            <w:pPr>
              <w:pStyle w:val="a9"/>
              <w:spacing w:before="0" w:beforeAutospacing="0" w:after="0" w:afterAutospacing="0" w:line="300" w:lineRule="auto"/>
              <w:jc w:val="center"/>
              <w:rPr>
                <w:rFonts w:ascii="Times New Roman" w:hAnsi="Times New Roman" w:cs="Times New Roman"/>
                <w:b w:val="0"/>
                <w:bCs w:val="0"/>
                <w:color w:val="auto"/>
                <w:sz w:val="16"/>
                <w:szCs w:val="16"/>
              </w:rPr>
            </w:pPr>
          </w:p>
        </w:tc>
        <w:tc>
          <w:tcPr>
            <w:tcW w:w="1750" w:type="dxa"/>
            <w:vAlign w:val="center"/>
          </w:tcPr>
          <w:p w14:paraId="7C367069" w14:textId="77777777" w:rsidR="002E73B0" w:rsidRPr="00F716BF" w:rsidRDefault="002E73B0" w:rsidP="00F716BF">
            <w:pPr>
              <w:pStyle w:val="a9"/>
              <w:spacing w:before="0" w:beforeAutospacing="0" w:after="0" w:afterAutospacing="0"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MC 1</w:t>
            </w:r>
          </w:p>
        </w:tc>
        <w:tc>
          <w:tcPr>
            <w:tcW w:w="3544" w:type="dxa"/>
            <w:vAlign w:val="center"/>
          </w:tcPr>
          <w:p w14:paraId="4F83592A" w14:textId="77777777" w:rsidR="002E73B0" w:rsidRPr="00F716BF" w:rsidRDefault="002E73B0" w:rsidP="00F716BF">
            <w:pPr>
              <w:pStyle w:val="a9"/>
              <w:spacing w:before="0" w:beforeAutospacing="0" w:after="0" w:afterAutospacing="0"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MC 2</w:t>
            </w:r>
          </w:p>
        </w:tc>
      </w:tr>
      <w:tr w:rsidR="002E73B0" w14:paraId="38016280" w14:textId="77777777" w:rsidTr="00AB0C9D">
        <w:trPr>
          <w:jc w:val="center"/>
        </w:trPr>
        <w:tc>
          <w:tcPr>
            <w:cnfStyle w:val="001000000000" w:firstRow="0" w:lastRow="0" w:firstColumn="1" w:lastColumn="0" w:oddVBand="0" w:evenVBand="0" w:oddHBand="0" w:evenHBand="0" w:firstRowFirstColumn="0" w:firstRowLastColumn="0" w:lastRowFirstColumn="0" w:lastRowLastColumn="0"/>
            <w:tcW w:w="1793" w:type="dxa"/>
            <w:vAlign w:val="center"/>
          </w:tcPr>
          <w:p w14:paraId="18024F9E" w14:textId="77777777" w:rsidR="002E73B0" w:rsidRPr="00F716BF" w:rsidRDefault="002E73B0" w:rsidP="00F716BF">
            <w:pPr>
              <w:pStyle w:val="a9"/>
              <w:spacing w:before="0" w:beforeAutospacing="0" w:after="0" w:afterAutospacing="0" w:line="300" w:lineRule="auto"/>
              <w:jc w:val="center"/>
              <w:rPr>
                <w:rFonts w:ascii="Times New Roman" w:hAnsi="Times New Roman" w:cs="Times New Roman"/>
                <w:b w:val="0"/>
                <w:bCs w:val="0"/>
                <w:color w:val="auto"/>
                <w:sz w:val="16"/>
                <w:szCs w:val="16"/>
              </w:rPr>
            </w:pPr>
            <w:r w:rsidRPr="00F716BF">
              <w:rPr>
                <w:rFonts w:ascii="Times New Roman" w:hAnsi="Times New Roman" w:cs="Times New Roman"/>
                <w:b w:val="0"/>
                <w:bCs w:val="0"/>
                <w:color w:val="auto"/>
                <w:sz w:val="16"/>
                <w:szCs w:val="16"/>
              </w:rPr>
              <w:t>Drop rate</w:t>
            </w:r>
          </w:p>
        </w:tc>
        <w:tc>
          <w:tcPr>
            <w:tcW w:w="1750" w:type="dxa"/>
            <w:vAlign w:val="center"/>
          </w:tcPr>
          <w:p w14:paraId="2BB51779" w14:textId="77777777" w:rsidR="002E73B0" w:rsidRPr="00F716BF" w:rsidRDefault="002E73B0" w:rsidP="00F716BF">
            <w:pPr>
              <w:pStyle w:val="a9"/>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0.013%</w:t>
            </w:r>
          </w:p>
        </w:tc>
        <w:tc>
          <w:tcPr>
            <w:tcW w:w="3544" w:type="dxa"/>
            <w:vAlign w:val="center"/>
          </w:tcPr>
          <w:p w14:paraId="5D5243D6" w14:textId="77777777" w:rsidR="002E73B0" w:rsidRPr="00F716BF" w:rsidRDefault="002E73B0" w:rsidP="00F716BF">
            <w:pPr>
              <w:pStyle w:val="a9"/>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0%</w:t>
            </w:r>
          </w:p>
        </w:tc>
      </w:tr>
      <w:tr w:rsidR="002E73B0" w14:paraId="77EC0088" w14:textId="77777777" w:rsidTr="00AB0C9D">
        <w:trPr>
          <w:jc w:val="center"/>
        </w:trPr>
        <w:tc>
          <w:tcPr>
            <w:cnfStyle w:val="001000000000" w:firstRow="0" w:lastRow="0" w:firstColumn="1" w:lastColumn="0" w:oddVBand="0" w:evenVBand="0" w:oddHBand="0" w:evenHBand="0" w:firstRowFirstColumn="0" w:firstRowLastColumn="0" w:lastRowFirstColumn="0" w:lastRowLastColumn="0"/>
            <w:tcW w:w="1793" w:type="dxa"/>
            <w:vAlign w:val="center"/>
          </w:tcPr>
          <w:p w14:paraId="282CA8B6" w14:textId="77777777" w:rsidR="002E73B0" w:rsidRPr="00F716BF" w:rsidRDefault="002E73B0" w:rsidP="00F716BF">
            <w:pPr>
              <w:pStyle w:val="a9"/>
              <w:spacing w:before="0" w:beforeAutospacing="0" w:after="0" w:afterAutospacing="0" w:line="300" w:lineRule="auto"/>
              <w:jc w:val="center"/>
              <w:rPr>
                <w:rFonts w:ascii="Times New Roman" w:hAnsi="Times New Roman" w:cs="Times New Roman"/>
                <w:b w:val="0"/>
                <w:bCs w:val="0"/>
                <w:color w:val="auto"/>
                <w:sz w:val="16"/>
                <w:szCs w:val="16"/>
              </w:rPr>
            </w:pPr>
            <w:r w:rsidRPr="00F716BF">
              <w:rPr>
                <w:rFonts w:ascii="Times New Roman" w:hAnsi="Times New Roman" w:cs="Times New Roman"/>
                <w:b w:val="0"/>
                <w:bCs w:val="0"/>
                <w:color w:val="auto"/>
                <w:sz w:val="16"/>
                <w:szCs w:val="16"/>
              </w:rPr>
              <w:t>Accuracy</w:t>
            </w:r>
          </w:p>
        </w:tc>
        <w:tc>
          <w:tcPr>
            <w:tcW w:w="1750" w:type="dxa"/>
            <w:vAlign w:val="center"/>
          </w:tcPr>
          <w:p w14:paraId="54510A49" w14:textId="77777777" w:rsidR="002E73B0" w:rsidRPr="00F716BF" w:rsidRDefault="002E73B0" w:rsidP="00F716BF">
            <w:pPr>
              <w:pStyle w:val="a9"/>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91.10%</w:t>
            </w:r>
          </w:p>
        </w:tc>
        <w:tc>
          <w:tcPr>
            <w:tcW w:w="3544" w:type="dxa"/>
            <w:vAlign w:val="center"/>
          </w:tcPr>
          <w:p w14:paraId="440466E4" w14:textId="77777777" w:rsidR="002E73B0" w:rsidRPr="00F716BF" w:rsidRDefault="002E73B0" w:rsidP="00F716BF">
            <w:pPr>
              <w:pStyle w:val="a9"/>
              <w:spacing w:before="0" w:beforeAutospacing="0" w:after="0" w:afterAutospacing="0"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16"/>
              </w:rPr>
            </w:pPr>
            <w:r w:rsidRPr="00F716BF">
              <w:rPr>
                <w:rFonts w:ascii="Times New Roman" w:hAnsi="Times New Roman" w:cs="Times New Roman"/>
                <w:color w:val="auto"/>
                <w:sz w:val="16"/>
                <w:szCs w:val="16"/>
              </w:rPr>
              <w:t>91.94%</w:t>
            </w:r>
          </w:p>
        </w:tc>
      </w:tr>
    </w:tbl>
    <w:p w14:paraId="74136772" w14:textId="494E5257" w:rsidR="002E73B0" w:rsidRDefault="002E73B0" w:rsidP="00D411D3">
      <w:pPr>
        <w:rPr>
          <w:rFonts w:ascii="Times New Roman" w:hAnsi="Times New Roman" w:cs="Times New Roman"/>
          <w:b/>
          <w:bCs/>
        </w:rPr>
      </w:pPr>
    </w:p>
    <w:p w14:paraId="5CB9A0DB" w14:textId="77777777" w:rsidR="00F716BF" w:rsidRPr="00F716BF" w:rsidRDefault="00F716BF" w:rsidP="00D411D3">
      <w:pPr>
        <w:rPr>
          <w:rFonts w:ascii="Times New Roman" w:hAnsi="Times New Roman" w:cs="Times New Roman"/>
          <w:b/>
          <w:bCs/>
        </w:rPr>
      </w:pPr>
    </w:p>
    <w:p w14:paraId="2EE47564" w14:textId="08A57DA2" w:rsidR="00D411D3" w:rsidRPr="006353DB" w:rsidRDefault="00D411D3" w:rsidP="00D411D3">
      <w:pPr>
        <w:rPr>
          <w:rFonts w:ascii="Times New Roman" w:hAnsi="Times New Roman" w:cs="Times New Roman"/>
          <w:b/>
          <w:bCs/>
        </w:rPr>
      </w:pPr>
      <w:r w:rsidRPr="006353DB">
        <w:rPr>
          <w:rFonts w:ascii="Times New Roman" w:hAnsi="Times New Roman" w:cs="Times New Roman" w:hint="eastAsia"/>
          <w:b/>
          <w:bCs/>
        </w:rPr>
        <w:t>C</w:t>
      </w:r>
      <w:r w:rsidRPr="006353DB">
        <w:rPr>
          <w:rFonts w:ascii="Times New Roman" w:hAnsi="Times New Roman" w:cs="Times New Roman"/>
          <w:b/>
          <w:bCs/>
        </w:rPr>
        <w:t>.</w:t>
      </w:r>
      <w:r>
        <w:rPr>
          <w:rFonts w:ascii="Times New Roman" w:hAnsi="Times New Roman" w:cs="Times New Roman"/>
          <w:b/>
          <w:bCs/>
        </w:rPr>
        <w:t>2</w:t>
      </w:r>
      <w:r w:rsidRPr="006353DB">
        <w:rPr>
          <w:rFonts w:ascii="Times New Roman" w:hAnsi="Times New Roman" w:cs="Times New Roman"/>
          <w:b/>
          <w:bCs/>
        </w:rPr>
        <w:t xml:space="preserve"> </w:t>
      </w:r>
      <w:r w:rsidRPr="00D411D3">
        <w:rPr>
          <w:rFonts w:ascii="Times New Roman" w:hAnsi="Times New Roman" w:cs="Times New Roman"/>
          <w:b/>
          <w:bCs/>
        </w:rPr>
        <w:t>Time Complexity</w:t>
      </w:r>
    </w:p>
    <w:p w14:paraId="3D98362E" w14:textId="6CF61273" w:rsidR="006353DB" w:rsidRPr="005162C0" w:rsidRDefault="00D411D3" w:rsidP="00D411D3">
      <w:pPr>
        <w:rPr>
          <w:rFonts w:ascii="Times New Roman" w:hAnsi="Times New Roman" w:cs="Times New Roman"/>
          <w:sz w:val="20"/>
          <w:szCs w:val="20"/>
        </w:rPr>
      </w:pPr>
      <w:r w:rsidRPr="005162C0">
        <w:rPr>
          <w:rFonts w:ascii="Times New Roman" w:hAnsi="Times New Roman" w:cs="Times New Roman"/>
          <w:sz w:val="20"/>
          <w:szCs w:val="20"/>
        </w:rPr>
        <w:t>Since the time complexity of Method4</w:t>
      </w:r>
      <w:r w:rsidR="00342678" w:rsidRPr="005162C0">
        <w:rPr>
          <w:rFonts w:ascii="Times New Roman" w:hAnsi="Times New Roman" w:cs="Times New Roman"/>
          <w:sz w:val="20"/>
          <w:szCs w:val="20"/>
        </w:rPr>
        <w:t>[18]</w:t>
      </w:r>
      <w:r w:rsidRPr="005162C0">
        <w:rPr>
          <w:rFonts w:ascii="Times New Roman" w:hAnsi="Times New Roman" w:cs="Times New Roman"/>
          <w:sz w:val="20"/>
          <w:szCs w:val="20"/>
        </w:rPr>
        <w:t xml:space="preserve"> and Method5</w:t>
      </w:r>
      <w:r w:rsidR="00342678" w:rsidRPr="005162C0">
        <w:rPr>
          <w:rFonts w:ascii="Times New Roman" w:hAnsi="Times New Roman" w:cs="Times New Roman"/>
          <w:sz w:val="20"/>
          <w:szCs w:val="20"/>
        </w:rPr>
        <w:t>[19]</w:t>
      </w:r>
      <w:r w:rsidRPr="005162C0">
        <w:rPr>
          <w:rFonts w:ascii="Times New Roman" w:hAnsi="Times New Roman" w:cs="Times New Roman"/>
          <w:sz w:val="20"/>
          <w:szCs w:val="20"/>
        </w:rPr>
        <w:t xml:space="preserve"> is not given, the running time of </w:t>
      </w:r>
      <w:r w:rsidR="00CF2473">
        <w:rPr>
          <w:rFonts w:ascii="Times New Roman" w:hAnsi="Times New Roman" w:cs="Times New Roman"/>
          <w:sz w:val="20"/>
          <w:szCs w:val="20"/>
        </w:rPr>
        <w:t>the proposed</w:t>
      </w:r>
      <w:r w:rsidRPr="005162C0">
        <w:rPr>
          <w:rFonts w:ascii="Times New Roman" w:hAnsi="Times New Roman" w:cs="Times New Roman"/>
          <w:sz w:val="20"/>
          <w:szCs w:val="20"/>
        </w:rPr>
        <w:t xml:space="preserve"> algorithm is compared with Method1 and Method2. The overall running time of each algorithm is as follows: Our method</w:t>
      </w:r>
      <w:r w:rsidR="00CF2473">
        <w:rPr>
          <w:rFonts w:ascii="Times New Roman" w:hAnsi="Times New Roman" w:cs="Times New Roman"/>
          <w:sz w:val="20"/>
          <w:szCs w:val="20"/>
        </w:rPr>
        <w:t xml:space="preserve">: </w:t>
      </w:r>
      <w:r w:rsidRPr="005162C0">
        <w:rPr>
          <w:rFonts w:ascii="Times New Roman" w:hAnsi="Times New Roman" w:cs="Times New Roman"/>
          <w:sz w:val="20"/>
          <w:szCs w:val="20"/>
        </w:rPr>
        <w:t>221.8s , Method1</w:t>
      </w:r>
      <w:r w:rsidR="00CF2473">
        <w:rPr>
          <w:rFonts w:ascii="Times New Roman" w:hAnsi="Times New Roman" w:cs="Times New Roman"/>
          <w:sz w:val="20"/>
          <w:szCs w:val="20"/>
        </w:rPr>
        <w:t xml:space="preserve">: </w:t>
      </w:r>
      <w:r w:rsidRPr="005162C0">
        <w:rPr>
          <w:rFonts w:ascii="Times New Roman" w:hAnsi="Times New Roman" w:cs="Times New Roman"/>
          <w:sz w:val="20"/>
          <w:szCs w:val="20"/>
        </w:rPr>
        <w:t>200.3s, Method2</w:t>
      </w:r>
      <w:r w:rsidR="00CF2473">
        <w:rPr>
          <w:rFonts w:ascii="Times New Roman" w:hAnsi="Times New Roman" w:cs="Times New Roman"/>
          <w:sz w:val="20"/>
          <w:szCs w:val="20"/>
        </w:rPr>
        <w:t xml:space="preserve">: </w:t>
      </w:r>
      <w:r w:rsidRPr="005162C0">
        <w:rPr>
          <w:rFonts w:ascii="Times New Roman" w:hAnsi="Times New Roman" w:cs="Times New Roman"/>
          <w:sz w:val="20"/>
          <w:szCs w:val="20"/>
        </w:rPr>
        <w:t>221.3s.</w:t>
      </w:r>
    </w:p>
    <w:p w14:paraId="000E6344" w14:textId="4302C7FF" w:rsidR="005162C0" w:rsidRDefault="005162C0" w:rsidP="00D411D3">
      <w:pPr>
        <w:rPr>
          <w:rFonts w:ascii="Times New Roman" w:hAnsi="Times New Roman" w:cs="Times New Roman"/>
        </w:rPr>
      </w:pPr>
    </w:p>
    <w:p w14:paraId="5CBF667D" w14:textId="37DC6F89" w:rsidR="005162C0" w:rsidRPr="00EA3DD2" w:rsidRDefault="00EA3DD2" w:rsidP="00687AB1">
      <w:pPr>
        <w:rPr>
          <w:rFonts w:ascii="Times New Roman" w:hAnsi="Times New Roman" w:cs="Times New Roman"/>
          <w:sz w:val="20"/>
          <w:szCs w:val="20"/>
        </w:rPr>
      </w:pPr>
      <w:r w:rsidRPr="00EA3DD2">
        <w:rPr>
          <w:rFonts w:ascii="Times New Roman" w:hAnsi="Times New Roman" w:cs="Times New Roman"/>
          <w:sz w:val="20"/>
          <w:szCs w:val="20"/>
        </w:rPr>
        <w:t xml:space="preserve">It can be seen that the improvement of ISODATA in this paper greatly improves the accuracy of point cloud classification without increasing the time complexity too much, which proves the effectiveness of </w:t>
      </w:r>
      <w:r w:rsidR="00037551">
        <w:rPr>
          <w:rFonts w:ascii="Times New Roman" w:hAnsi="Times New Roman" w:cs="Times New Roman"/>
          <w:sz w:val="20"/>
          <w:szCs w:val="20"/>
        </w:rPr>
        <w:t>the proposed</w:t>
      </w:r>
      <w:r w:rsidRPr="00EA3DD2">
        <w:rPr>
          <w:rFonts w:ascii="Times New Roman" w:hAnsi="Times New Roman" w:cs="Times New Roman"/>
          <w:sz w:val="20"/>
          <w:szCs w:val="20"/>
        </w:rPr>
        <w:t xml:space="preserve"> algorithm.</w:t>
      </w:r>
    </w:p>
    <w:sectPr w:rsidR="005162C0" w:rsidRPr="00EA3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6DA80" w14:textId="77777777" w:rsidR="00C65ADB" w:rsidRDefault="00C65ADB" w:rsidP="00C64C16">
      <w:r>
        <w:separator/>
      </w:r>
    </w:p>
  </w:endnote>
  <w:endnote w:type="continuationSeparator" w:id="0">
    <w:p w14:paraId="3E5CB849" w14:textId="77777777" w:rsidR="00C65ADB" w:rsidRDefault="00C65ADB" w:rsidP="00C6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70E71" w14:textId="77777777" w:rsidR="00C65ADB" w:rsidRDefault="00C65ADB" w:rsidP="00C64C16">
      <w:r>
        <w:separator/>
      </w:r>
    </w:p>
  </w:footnote>
  <w:footnote w:type="continuationSeparator" w:id="0">
    <w:p w14:paraId="1F8CC9E0" w14:textId="77777777" w:rsidR="00C65ADB" w:rsidRDefault="00C65ADB" w:rsidP="00C64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E2E26"/>
    <w:multiLevelType w:val="singleLevel"/>
    <w:tmpl w:val="6B0E2E26"/>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B0"/>
    <w:rsid w:val="00037551"/>
    <w:rsid w:val="00037C6E"/>
    <w:rsid w:val="0005084D"/>
    <w:rsid w:val="00074C0D"/>
    <w:rsid w:val="000C5ABB"/>
    <w:rsid w:val="00151928"/>
    <w:rsid w:val="001623C5"/>
    <w:rsid w:val="00195950"/>
    <w:rsid w:val="002E21B8"/>
    <w:rsid w:val="002E73B0"/>
    <w:rsid w:val="0031601B"/>
    <w:rsid w:val="003373AD"/>
    <w:rsid w:val="00342678"/>
    <w:rsid w:val="003E3929"/>
    <w:rsid w:val="0041027E"/>
    <w:rsid w:val="0049185D"/>
    <w:rsid w:val="004B692A"/>
    <w:rsid w:val="005162C0"/>
    <w:rsid w:val="006353DB"/>
    <w:rsid w:val="00687AB1"/>
    <w:rsid w:val="0075748B"/>
    <w:rsid w:val="007753B1"/>
    <w:rsid w:val="00860981"/>
    <w:rsid w:val="008D0CBD"/>
    <w:rsid w:val="00A30DAA"/>
    <w:rsid w:val="00A64C02"/>
    <w:rsid w:val="00AC7413"/>
    <w:rsid w:val="00C64C16"/>
    <w:rsid w:val="00C65ADB"/>
    <w:rsid w:val="00CB0A15"/>
    <w:rsid w:val="00CF2473"/>
    <w:rsid w:val="00D411D3"/>
    <w:rsid w:val="00D77AAD"/>
    <w:rsid w:val="00DF0507"/>
    <w:rsid w:val="00E14501"/>
    <w:rsid w:val="00E92CB0"/>
    <w:rsid w:val="00EA3DD2"/>
    <w:rsid w:val="00EB5F76"/>
    <w:rsid w:val="00F71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3BFF2"/>
  <w15:chartTrackingRefBased/>
  <w15:docId w15:val="{36284E04-AD83-4A2A-B341-610FAB04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C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4C16"/>
    <w:rPr>
      <w:sz w:val="18"/>
      <w:szCs w:val="18"/>
    </w:rPr>
  </w:style>
  <w:style w:type="paragraph" w:styleId="a5">
    <w:name w:val="footer"/>
    <w:basedOn w:val="a"/>
    <w:link w:val="a6"/>
    <w:uiPriority w:val="99"/>
    <w:unhideWhenUsed/>
    <w:rsid w:val="00C64C16"/>
    <w:pPr>
      <w:tabs>
        <w:tab w:val="center" w:pos="4153"/>
        <w:tab w:val="right" w:pos="8306"/>
      </w:tabs>
      <w:snapToGrid w:val="0"/>
      <w:jc w:val="left"/>
    </w:pPr>
    <w:rPr>
      <w:sz w:val="18"/>
      <w:szCs w:val="18"/>
    </w:rPr>
  </w:style>
  <w:style w:type="character" w:customStyle="1" w:styleId="a6">
    <w:name w:val="页脚 字符"/>
    <w:basedOn w:val="a0"/>
    <w:link w:val="a5"/>
    <w:uiPriority w:val="99"/>
    <w:rsid w:val="00C64C16"/>
    <w:rPr>
      <w:sz w:val="18"/>
      <w:szCs w:val="18"/>
    </w:rPr>
  </w:style>
  <w:style w:type="paragraph" w:styleId="a7">
    <w:name w:val="Balloon Text"/>
    <w:basedOn w:val="a"/>
    <w:link w:val="a8"/>
    <w:uiPriority w:val="99"/>
    <w:semiHidden/>
    <w:unhideWhenUsed/>
    <w:rsid w:val="00C64C16"/>
    <w:rPr>
      <w:sz w:val="18"/>
      <w:szCs w:val="18"/>
    </w:rPr>
  </w:style>
  <w:style w:type="character" w:customStyle="1" w:styleId="a8">
    <w:name w:val="批注框文本 字符"/>
    <w:basedOn w:val="a0"/>
    <w:link w:val="a7"/>
    <w:uiPriority w:val="99"/>
    <w:semiHidden/>
    <w:rsid w:val="00C64C16"/>
    <w:rPr>
      <w:sz w:val="18"/>
      <w:szCs w:val="18"/>
    </w:rPr>
  </w:style>
  <w:style w:type="paragraph" w:styleId="a9">
    <w:name w:val="Normal (Web)"/>
    <w:basedOn w:val="a"/>
    <w:uiPriority w:val="99"/>
    <w:unhideWhenUsed/>
    <w:qFormat/>
    <w:rsid w:val="0049185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635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qFormat/>
    <w:rsid w:val="002E73B0"/>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c">
    <w:name w:val="annotation reference"/>
    <w:basedOn w:val="a0"/>
    <w:uiPriority w:val="99"/>
    <w:semiHidden/>
    <w:unhideWhenUsed/>
    <w:rsid w:val="002E73B0"/>
    <w:rPr>
      <w:sz w:val="21"/>
      <w:szCs w:val="21"/>
    </w:rPr>
  </w:style>
  <w:style w:type="paragraph" w:styleId="ad">
    <w:name w:val="annotation text"/>
    <w:basedOn w:val="a"/>
    <w:link w:val="ae"/>
    <w:uiPriority w:val="99"/>
    <w:semiHidden/>
    <w:unhideWhenUsed/>
    <w:rsid w:val="002E73B0"/>
    <w:pPr>
      <w:jc w:val="left"/>
    </w:pPr>
  </w:style>
  <w:style w:type="character" w:customStyle="1" w:styleId="ae">
    <w:name w:val="批注文字 字符"/>
    <w:basedOn w:val="a0"/>
    <w:link w:val="ad"/>
    <w:uiPriority w:val="99"/>
    <w:semiHidden/>
    <w:rsid w:val="002E73B0"/>
  </w:style>
  <w:style w:type="paragraph" w:styleId="af">
    <w:name w:val="annotation subject"/>
    <w:basedOn w:val="ad"/>
    <w:next w:val="ad"/>
    <w:link w:val="af0"/>
    <w:uiPriority w:val="99"/>
    <w:semiHidden/>
    <w:unhideWhenUsed/>
    <w:rsid w:val="002E73B0"/>
    <w:rPr>
      <w:b/>
      <w:bCs/>
    </w:rPr>
  </w:style>
  <w:style w:type="character" w:customStyle="1" w:styleId="af0">
    <w:name w:val="批注主题 字符"/>
    <w:basedOn w:val="ae"/>
    <w:link w:val="af"/>
    <w:uiPriority w:val="99"/>
    <w:semiHidden/>
    <w:rsid w:val="002E73B0"/>
    <w:rPr>
      <w:b/>
      <w:bCs/>
    </w:rPr>
  </w:style>
  <w:style w:type="table" w:customStyle="1" w:styleId="1">
    <w:name w:val="浅色底纹1"/>
    <w:basedOn w:val="a1"/>
    <w:next w:val="ab"/>
    <w:uiPriority w:val="60"/>
    <w:qFormat/>
    <w:rsid w:val="00A64C02"/>
    <w:rPr>
      <w:rFonts w:ascii="Times New Roman"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1">
    <w:name w:val="caption"/>
    <w:basedOn w:val="a"/>
    <w:next w:val="a"/>
    <w:uiPriority w:val="99"/>
    <w:unhideWhenUsed/>
    <w:qFormat/>
    <w:rsid w:val="00A64C02"/>
    <w:pPr>
      <w:widowControl/>
      <w:jc w:val="center"/>
    </w:pPr>
    <w:rPr>
      <w:rFonts w:ascii="Times New Roman" w:eastAsia="宋体"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建君</dc:creator>
  <cp:keywords/>
  <dc:description/>
  <cp:lastModifiedBy>张 建君</cp:lastModifiedBy>
  <cp:revision>155</cp:revision>
  <dcterms:created xsi:type="dcterms:W3CDTF">2020-12-17T16:25:00Z</dcterms:created>
  <dcterms:modified xsi:type="dcterms:W3CDTF">2021-02-25T02:35:00Z</dcterms:modified>
</cp:coreProperties>
</file>