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57797" w14:textId="77777777" w:rsidR="00132958" w:rsidRDefault="00132958">
      <w:pPr>
        <w:spacing w:after="600"/>
      </w:pPr>
    </w:p>
    <w:p w14:paraId="41657798" w14:textId="77777777" w:rsidR="00132958" w:rsidRDefault="00132958">
      <w:pPr>
        <w:spacing w:after="600"/>
      </w:pPr>
    </w:p>
    <w:p w14:paraId="41657799" w14:textId="77777777" w:rsidR="00132958" w:rsidRDefault="00000000">
      <w:pPr>
        <w:spacing w:after="100"/>
        <w:jc w:val="center"/>
      </w:pPr>
      <w:r>
        <w:rPr>
          <w:color w:val="595959"/>
          <w:sz w:val="24"/>
          <w:szCs w:val="24"/>
        </w:rPr>
        <w:t>CICLO FORMATIVO DE GRADO SUPERIOR</w:t>
      </w:r>
    </w:p>
    <w:p w14:paraId="4165779A" w14:textId="77777777" w:rsidR="00132958" w:rsidRDefault="00000000">
      <w:pPr>
        <w:spacing w:after="400"/>
        <w:jc w:val="center"/>
      </w:pPr>
      <w:r>
        <w:rPr>
          <w:b/>
          <w:bCs/>
          <w:color w:val="1F3864"/>
          <w:sz w:val="28"/>
          <w:szCs w:val="28"/>
        </w:rPr>
        <w:t>Desarrollo de Aplicaciones Multiplataforma (DAM)</w:t>
      </w:r>
    </w:p>
    <w:p w14:paraId="4165779B" w14:textId="77777777" w:rsidR="00132958" w:rsidRDefault="00000000">
      <w:pPr>
        <w:spacing w:after="100"/>
        <w:jc w:val="center"/>
      </w:pPr>
      <w:r>
        <w:rPr>
          <w:color w:val="595959"/>
        </w:rPr>
        <w:t>MÓDULO PROFESIONAL</w:t>
      </w:r>
    </w:p>
    <w:p w14:paraId="4165779C" w14:textId="77777777" w:rsidR="00132958" w:rsidRDefault="00000000">
      <w:pPr>
        <w:spacing w:after="600"/>
        <w:jc w:val="center"/>
      </w:pPr>
      <w:r>
        <w:rPr>
          <w:b/>
          <w:bCs/>
          <w:color w:val="1F3864"/>
          <w:sz w:val="26"/>
          <w:szCs w:val="26"/>
        </w:rPr>
        <w:t>Programación Multimedia y Dispositivos Móviles (0489)</w:t>
      </w:r>
    </w:p>
    <w:tbl>
      <w:tblPr>
        <w:tblW w:w="8000" w:type="dxa"/>
        <w:jc w:val="center"/>
        <w:tblBorders>
          <w:top w:val="single" w:sz="12" w:space="0" w:color="C1440E"/>
          <w:left w:val="single" w:sz="12" w:space="0" w:color="C1440E"/>
          <w:bottom w:val="single" w:sz="12" w:space="0" w:color="C1440E"/>
          <w:right w:val="single" w:sz="12" w:space="0" w:color="C144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tblGrid>
      <w:tr w:rsidR="00132958" w14:paraId="4165779F" w14:textId="77777777">
        <w:tblPrEx>
          <w:tblCellMar>
            <w:top w:w="0" w:type="dxa"/>
            <w:bottom w:w="0" w:type="dxa"/>
          </w:tblCellMar>
        </w:tblPrEx>
        <w:trPr>
          <w:jc w:val="center"/>
        </w:trPr>
        <w:tc>
          <w:tcPr>
            <w:tcW w:w="0" w:type="auto"/>
            <w:shd w:val="clear" w:color="auto" w:fill="FBE5D6"/>
            <w:tcMar>
              <w:top w:w="300" w:type="dxa"/>
              <w:left w:w="300" w:type="dxa"/>
              <w:bottom w:w="300" w:type="dxa"/>
              <w:right w:w="300" w:type="dxa"/>
            </w:tcMar>
          </w:tcPr>
          <w:p w14:paraId="4165779D" w14:textId="77777777" w:rsidR="00132958" w:rsidRDefault="00000000">
            <w:pPr>
              <w:spacing w:after="80"/>
              <w:jc w:val="center"/>
            </w:pPr>
            <w:r>
              <w:rPr>
                <w:b/>
                <w:bCs/>
                <w:color w:val="C1440E"/>
                <w:sz w:val="24"/>
                <w:szCs w:val="24"/>
              </w:rPr>
              <w:t>UNIDAD DE TRABAJO 1</w:t>
            </w:r>
          </w:p>
          <w:p w14:paraId="4165779E" w14:textId="77777777" w:rsidR="00132958" w:rsidRDefault="00000000">
            <w:pPr>
              <w:jc w:val="center"/>
            </w:pPr>
            <w:r>
              <w:rPr>
                <w:b/>
                <w:bCs/>
                <w:color w:val="1F3864"/>
                <w:sz w:val="26"/>
                <w:szCs w:val="26"/>
              </w:rPr>
              <w:t>Análisis de tecnologías para aplicaciones en dispositivos móviles</w:t>
            </w:r>
          </w:p>
        </w:tc>
      </w:tr>
    </w:tbl>
    <w:p w14:paraId="416577A0" w14:textId="77777777" w:rsidR="00132958" w:rsidRDefault="00132958">
      <w:pPr>
        <w:spacing w:after="900"/>
      </w:pPr>
    </w:p>
    <w:p w14:paraId="416577A1" w14:textId="77777777" w:rsidR="00132958" w:rsidRDefault="00000000">
      <w:pPr>
        <w:spacing w:after="60"/>
        <w:jc w:val="center"/>
      </w:pPr>
      <w:r>
        <w:t>CIFP Santa Catalina · Aranda de Duero (Burgos)</w:t>
      </w:r>
    </w:p>
    <w:p w14:paraId="416577A2" w14:textId="77777777" w:rsidR="00132958" w:rsidRDefault="00000000">
      <w:pPr>
        <w:spacing w:after="60"/>
        <w:jc w:val="center"/>
      </w:pPr>
      <w:r>
        <w:t>Curso 2026/2027</w:t>
      </w:r>
    </w:p>
    <w:p w14:paraId="416577A3" w14:textId="77777777" w:rsidR="00132958" w:rsidRDefault="00000000">
      <w:pPr>
        <w:jc w:val="center"/>
      </w:pPr>
      <w:r>
        <w:t>Profesor: Carlos Luque González</w:t>
      </w:r>
    </w:p>
    <w:p w14:paraId="416577A4" w14:textId="77777777" w:rsidR="00132958" w:rsidRDefault="00000000">
      <w:r>
        <w:br w:type="page"/>
      </w:r>
    </w:p>
    <w:p w14:paraId="416577A5" w14:textId="77777777" w:rsidR="00132958" w:rsidRDefault="00000000">
      <w:pPr>
        <w:pStyle w:val="Ttulo1"/>
        <w:pBdr>
          <w:bottom w:val="single" w:sz="6" w:space="4" w:color="1F3864"/>
        </w:pBdr>
        <w:spacing w:before="400" w:after="200"/>
      </w:pPr>
      <w:r>
        <w:rPr>
          <w:b/>
          <w:bCs/>
          <w:color w:val="1F3864"/>
          <w:sz w:val="30"/>
          <w:szCs w:val="30"/>
        </w:rPr>
        <w:lastRenderedPageBreak/>
        <w:t>Índice</w:t>
      </w:r>
    </w:p>
    <w:p w14:paraId="416577A6" w14:textId="77777777" w:rsidR="00132958" w:rsidRDefault="00000000">
      <w:pPr>
        <w:tabs>
          <w:tab w:val="right" w:leader="dot" w:pos="9026"/>
        </w:tabs>
        <w:spacing w:after="80"/>
      </w:pPr>
      <w:r>
        <w:t>0.  Presentación de la unidad de trabajo</w:t>
      </w:r>
    </w:p>
    <w:p w14:paraId="416577A7" w14:textId="77777777" w:rsidR="00132958" w:rsidRDefault="00000000">
      <w:pPr>
        <w:tabs>
          <w:tab w:val="right" w:leader="dot" w:pos="9026"/>
        </w:tabs>
        <w:spacing w:after="80"/>
      </w:pPr>
      <w:r>
        <w:t>1.  El ecosistema de los dispositivos móviles</w:t>
      </w:r>
    </w:p>
    <w:p w14:paraId="416577A8" w14:textId="77777777" w:rsidR="00132958" w:rsidRDefault="00000000">
      <w:pPr>
        <w:tabs>
          <w:tab w:val="right" w:leader="dot" w:pos="9026"/>
        </w:tabs>
        <w:spacing w:after="80"/>
      </w:pPr>
      <w:r>
        <w:t>2.  Hardware y limitaciones de los dispositivos móviles</w:t>
      </w:r>
    </w:p>
    <w:p w14:paraId="416577A9" w14:textId="77777777" w:rsidR="00132958" w:rsidRDefault="00000000">
      <w:pPr>
        <w:tabs>
          <w:tab w:val="right" w:leader="dot" w:pos="9026"/>
        </w:tabs>
        <w:spacing w:after="80"/>
      </w:pPr>
      <w:r>
        <w:t>3.  Tecnologías de desarrollo de aplicaciones móviles</w:t>
      </w:r>
    </w:p>
    <w:p w14:paraId="416577AA" w14:textId="77777777" w:rsidR="00132958" w:rsidRDefault="00000000">
      <w:pPr>
        <w:tabs>
          <w:tab w:val="right" w:leader="dot" w:pos="9026"/>
        </w:tabs>
        <w:spacing w:after="80"/>
      </w:pPr>
      <w:r>
        <w:t>4.  Entornos de trabajo para el desarrollo móvil</w:t>
      </w:r>
    </w:p>
    <w:p w14:paraId="416577AB" w14:textId="77777777" w:rsidR="00132958" w:rsidRDefault="00000000">
      <w:pPr>
        <w:tabs>
          <w:tab w:val="right" w:leader="dot" w:pos="9026"/>
        </w:tabs>
        <w:spacing w:after="80"/>
      </w:pPr>
      <w:r>
        <w:t>5.  Dispositivos virtuales, configuraciones y perfiles</w:t>
      </w:r>
    </w:p>
    <w:p w14:paraId="416577AC" w14:textId="77777777" w:rsidR="00132958" w:rsidRDefault="00000000">
      <w:pPr>
        <w:tabs>
          <w:tab w:val="right" w:leader="dot" w:pos="9026"/>
        </w:tabs>
        <w:spacing w:after="80"/>
      </w:pPr>
      <w:r>
        <w:t>6.  Estructura de una aplicación móvil</w:t>
      </w:r>
    </w:p>
    <w:p w14:paraId="416577AD" w14:textId="77777777" w:rsidR="00132958" w:rsidRDefault="00000000">
      <w:pPr>
        <w:tabs>
          <w:tab w:val="right" w:leader="dot" w:pos="9026"/>
        </w:tabs>
        <w:spacing w:after="80"/>
      </w:pPr>
      <w:r>
        <w:t>7.  Ciclo de vida de una aplicación móvil</w:t>
      </w:r>
    </w:p>
    <w:p w14:paraId="416577AE" w14:textId="77777777" w:rsidR="00132958" w:rsidRDefault="00000000">
      <w:pPr>
        <w:tabs>
          <w:tab w:val="right" w:leader="dot" w:pos="9026"/>
        </w:tabs>
        <w:spacing w:after="80"/>
      </w:pPr>
      <w:r>
        <w:t>8.  Modificación y mantenimiento de aplicaciones existentes</w:t>
      </w:r>
    </w:p>
    <w:p w14:paraId="416577AF" w14:textId="77777777" w:rsidR="00132958" w:rsidRDefault="00000000">
      <w:pPr>
        <w:tabs>
          <w:tab w:val="right" w:leader="dot" w:pos="9026"/>
        </w:tabs>
        <w:spacing w:after="80"/>
      </w:pPr>
      <w:r>
        <w:t>9.  El entorno de ejecución: Android Runtime y gestor de aplicaciones</w:t>
      </w:r>
    </w:p>
    <w:p w14:paraId="416577B0" w14:textId="77777777" w:rsidR="00132958" w:rsidRDefault="00000000">
      <w:pPr>
        <w:tabs>
          <w:tab w:val="right" w:leader="dot" w:pos="9026"/>
        </w:tabs>
        <w:spacing w:after="80"/>
      </w:pPr>
      <w:r>
        <w:t>10.  Resumen de la unidad</w:t>
      </w:r>
    </w:p>
    <w:p w14:paraId="416577B1" w14:textId="77777777" w:rsidR="00132958" w:rsidRDefault="00000000">
      <w:pPr>
        <w:tabs>
          <w:tab w:val="right" w:leader="dot" w:pos="9026"/>
        </w:tabs>
        <w:spacing w:after="80"/>
      </w:pPr>
      <w:r>
        <w:t>11.  Glosario de términos clave</w:t>
      </w:r>
    </w:p>
    <w:p w14:paraId="3905EAC4" w14:textId="77777777" w:rsidR="00AA07AC" w:rsidRDefault="00000000" w:rsidP="00AA07AC">
      <w:pPr>
        <w:tabs>
          <w:tab w:val="right" w:leader="dot" w:pos="9026"/>
        </w:tabs>
        <w:spacing w:after="80"/>
      </w:pPr>
      <w:r>
        <w:t>12.  Actividades de repaso</w:t>
      </w:r>
    </w:p>
    <w:p w14:paraId="770E28FE" w14:textId="77777777" w:rsidR="00AA07AC" w:rsidRDefault="00AA07AC" w:rsidP="00AA07AC">
      <w:pPr>
        <w:tabs>
          <w:tab w:val="right" w:leader="dot" w:pos="9026"/>
        </w:tabs>
        <w:spacing w:after="80"/>
      </w:pPr>
    </w:p>
    <w:p w14:paraId="563E573D" w14:textId="77777777" w:rsidR="00AA07AC" w:rsidRDefault="00AA07AC" w:rsidP="00AA07AC">
      <w:pPr>
        <w:tabs>
          <w:tab w:val="right" w:leader="dot" w:pos="9026"/>
        </w:tabs>
        <w:spacing w:after="80"/>
      </w:pPr>
    </w:p>
    <w:p w14:paraId="5E9D47A2" w14:textId="4EDF2042" w:rsidR="00AA07AC" w:rsidRPr="00AA07AC" w:rsidRDefault="00000000" w:rsidP="00AA07AC">
      <w:pPr>
        <w:tabs>
          <w:tab w:val="right" w:leader="dot" w:pos="9026"/>
        </w:tabs>
        <w:spacing w:after="80"/>
      </w:pPr>
      <w:r>
        <w:br w:type="page"/>
      </w:r>
    </w:p>
    <w:p w14:paraId="416577B5" w14:textId="30A5AAFC" w:rsidR="00132958" w:rsidRDefault="00000000">
      <w:pPr>
        <w:pStyle w:val="Ttulo1"/>
        <w:pBdr>
          <w:bottom w:val="single" w:sz="6" w:space="4" w:color="1F3864"/>
        </w:pBdr>
        <w:spacing w:before="400" w:after="200"/>
      </w:pPr>
      <w:r>
        <w:rPr>
          <w:b/>
          <w:bCs/>
          <w:color w:val="1F3864"/>
          <w:sz w:val="30"/>
          <w:szCs w:val="30"/>
        </w:rPr>
        <w:lastRenderedPageBreak/>
        <w:t>0. Presentación de la unidad de trabajo</w:t>
      </w:r>
    </w:p>
    <w:p w14:paraId="416577B6" w14:textId="77777777" w:rsidR="00132958" w:rsidRDefault="00000000">
      <w:pPr>
        <w:spacing w:after="160" w:line="300" w:lineRule="auto"/>
        <w:jc w:val="both"/>
      </w:pPr>
      <w:r>
        <w:t xml:space="preserve">Esta primera Unidad de Trabajo (UT1) abre el módulo profesional de </w:t>
      </w:r>
      <w:r>
        <w:rPr>
          <w:b/>
          <w:bCs/>
        </w:rPr>
        <w:t>Programación Multimedia y Dispositivos Móviles (0489)</w:t>
      </w:r>
      <w:r>
        <w:t>, correspondiente a 2º curso del Ciclo Formativo de Grado Superior en Desarrollo de Aplicaciones Multiplataforma (DAM). Antes de escribir una sola línea de código, es imprescindible entender el terreno de juego: qué son los dispositivos móviles, qué los diferencia de un ordenador de escritorio, qué caminos existen para desarrollar aplicaciones para ellos y con qué herramientas se trabaja. Esa es la finalidad de esta unidad, en la que se sientan las bases teóricas de todo el módulo.</w:t>
      </w:r>
    </w:p>
    <w:p w14:paraId="416577B7" w14:textId="77777777" w:rsidR="00132958" w:rsidRDefault="00000000">
      <w:pPr>
        <w:pStyle w:val="Ttulo2"/>
        <w:spacing w:before="300" w:after="120"/>
      </w:pPr>
      <w:r>
        <w:rPr>
          <w:b/>
          <w:bCs/>
          <w:color w:val="C1440E"/>
          <w:sz w:val="25"/>
          <w:szCs w:val="25"/>
        </w:rPr>
        <w:t>0.1. Objetivos de la unidad</w:t>
      </w:r>
    </w:p>
    <w:p w14:paraId="416577B8" w14:textId="77777777" w:rsidR="00132958" w:rsidRDefault="00000000">
      <w:pPr>
        <w:spacing w:after="160" w:line="300" w:lineRule="auto"/>
        <w:jc w:val="both"/>
      </w:pPr>
      <w:r>
        <w:t>Al finalizar esta unidad, el alumnado será capaz de:</w:t>
      </w:r>
    </w:p>
    <w:p w14:paraId="416577B9" w14:textId="77777777" w:rsidR="00132958" w:rsidRDefault="00000000">
      <w:pPr>
        <w:pStyle w:val="Prrafodelista"/>
        <w:numPr>
          <w:ilvl w:val="0"/>
          <w:numId w:val="2"/>
        </w:numPr>
        <w:spacing w:after="80" w:line="280" w:lineRule="auto"/>
        <w:jc w:val="both"/>
      </w:pPr>
      <w:r>
        <w:t>Describir la evolución histórica y clasificar los distintos tipos de dispositivos móviles existentes en la actualidad.</w:t>
      </w:r>
    </w:p>
    <w:p w14:paraId="416577BA" w14:textId="77777777" w:rsidR="00132958" w:rsidRDefault="00000000">
      <w:pPr>
        <w:pStyle w:val="Prrafodelista"/>
        <w:numPr>
          <w:ilvl w:val="0"/>
          <w:numId w:val="2"/>
        </w:numPr>
        <w:spacing w:after="80" w:line="280" w:lineRule="auto"/>
        <w:jc w:val="both"/>
      </w:pPr>
      <w:r>
        <w:t>Identificar los componentes hardware de un dispositivo móvil y las limitaciones que estos imponen al desarrollo de software.</w:t>
      </w:r>
    </w:p>
    <w:p w14:paraId="416577BB" w14:textId="77777777" w:rsidR="00132958" w:rsidRDefault="00000000">
      <w:pPr>
        <w:pStyle w:val="Prrafodelista"/>
        <w:numPr>
          <w:ilvl w:val="0"/>
          <w:numId w:val="2"/>
        </w:numPr>
        <w:spacing w:after="80" w:line="280" w:lineRule="auto"/>
        <w:jc w:val="both"/>
      </w:pPr>
      <w:r>
        <w:t>Distinguir entre desarrollo nativo, multiplataforma e híbrido, argumentando cuándo conviene aplicar cada enfoque.</w:t>
      </w:r>
    </w:p>
    <w:p w14:paraId="416577BC" w14:textId="77777777" w:rsidR="00132958" w:rsidRDefault="00000000">
      <w:pPr>
        <w:pStyle w:val="Prrafodelista"/>
        <w:numPr>
          <w:ilvl w:val="0"/>
          <w:numId w:val="2"/>
        </w:numPr>
        <w:spacing w:after="80" w:line="280" w:lineRule="auto"/>
        <w:jc w:val="both"/>
      </w:pPr>
      <w:r>
        <w:t>Reconocer los componentes principales del entorno de desarrollo Android Studio.</w:t>
      </w:r>
    </w:p>
    <w:p w14:paraId="416577BD" w14:textId="77777777" w:rsidR="00132958" w:rsidRDefault="00000000">
      <w:pPr>
        <w:pStyle w:val="Prrafodelista"/>
        <w:numPr>
          <w:ilvl w:val="0"/>
          <w:numId w:val="2"/>
        </w:numPr>
        <w:spacing w:after="80" w:line="280" w:lineRule="auto"/>
        <w:jc w:val="both"/>
      </w:pPr>
      <w:r>
        <w:t>Explicar qué es un dispositivo virtual (AVD), para qué sirve y qué parámetros lo configuran.</w:t>
      </w:r>
    </w:p>
    <w:p w14:paraId="416577BE" w14:textId="77777777" w:rsidR="00132958" w:rsidRDefault="00000000">
      <w:pPr>
        <w:pStyle w:val="Prrafodelista"/>
        <w:numPr>
          <w:ilvl w:val="0"/>
          <w:numId w:val="2"/>
        </w:numPr>
        <w:spacing w:after="80" w:line="280" w:lineRule="auto"/>
        <w:jc w:val="both"/>
      </w:pPr>
      <w:r>
        <w:t>Analizar la estructura y la jerarquía de clases de una aplicación móvil Android.</w:t>
      </w:r>
    </w:p>
    <w:p w14:paraId="416577BF" w14:textId="77777777" w:rsidR="00132958" w:rsidRDefault="00000000">
      <w:pPr>
        <w:pStyle w:val="Prrafodelista"/>
        <w:numPr>
          <w:ilvl w:val="0"/>
          <w:numId w:val="2"/>
        </w:numPr>
        <w:spacing w:after="80" w:line="280" w:lineRule="auto"/>
        <w:jc w:val="both"/>
      </w:pPr>
      <w:r>
        <w:t>Describir el ciclo de vida de una aplicación móvil, tanto desde el punto de vista del usuario/mercado como desde el punto de vista de un componente concreto (Activity).</w:t>
      </w:r>
    </w:p>
    <w:p w14:paraId="416577C0" w14:textId="77777777" w:rsidR="00132958" w:rsidRDefault="00000000">
      <w:pPr>
        <w:pStyle w:val="Ttulo2"/>
        <w:spacing w:before="300" w:after="120"/>
      </w:pPr>
      <w:r>
        <w:rPr>
          <w:b/>
          <w:bCs/>
          <w:color w:val="C1440E"/>
          <w:sz w:val="25"/>
          <w:szCs w:val="25"/>
        </w:rPr>
        <w:t>0.2. Metodología y stack de referencia del curso</w:t>
      </w:r>
    </w:p>
    <w:p w14:paraId="416577C2" w14:textId="3F6626D2" w:rsidR="00132958" w:rsidRDefault="00000000" w:rsidP="00337D59">
      <w:pPr>
        <w:spacing w:after="160" w:line="300" w:lineRule="auto"/>
        <w:jc w:val="both"/>
      </w:pPr>
      <w:r>
        <w:t xml:space="preserve">A lo largo de este módulo usaremos como hilo conductor </w:t>
      </w:r>
      <w:r>
        <w:rPr>
          <w:b/>
          <w:bCs/>
        </w:rPr>
        <w:t>Kotlin y Jetpack Compose sobre Android nativo</w:t>
      </w:r>
      <w:r>
        <w:t>, por ser en 2026 la combinación oficialmente recomendada por Google, la más demandada en el sector y la que cuenta con mejor documentación y soporte en el aula. Esto no impide que en esta misma unidad analicemos, de forma comparada, las alternativas multiplataforma e híbridas (apartado 3), que todo desarrollador debe conocer para justificar sus decisiones tecnológicas.</w:t>
      </w:r>
    </w:p>
    <w:p w14:paraId="416577C3" w14:textId="77777777" w:rsidR="00132958" w:rsidRDefault="00000000">
      <w:pPr>
        <w:pStyle w:val="Ttulo1"/>
        <w:pBdr>
          <w:bottom w:val="single" w:sz="6" w:space="4" w:color="1F3864"/>
        </w:pBdr>
        <w:spacing w:before="400" w:after="200"/>
      </w:pPr>
      <w:r>
        <w:rPr>
          <w:b/>
          <w:bCs/>
          <w:color w:val="1F3864"/>
          <w:sz w:val="30"/>
          <w:szCs w:val="30"/>
        </w:rPr>
        <w:t>1. El ecosistema de los dispositivos móviles</w:t>
      </w:r>
    </w:p>
    <w:p w14:paraId="416577C4" w14:textId="77777777" w:rsidR="00132958" w:rsidRDefault="00000000">
      <w:pPr>
        <w:pStyle w:val="Ttulo2"/>
        <w:spacing w:before="300" w:after="120"/>
      </w:pPr>
      <w:r>
        <w:rPr>
          <w:b/>
          <w:bCs/>
          <w:color w:val="C1440E"/>
          <w:sz w:val="25"/>
          <w:szCs w:val="25"/>
        </w:rPr>
        <w:t>1.1. Evolución histórica</w:t>
      </w:r>
    </w:p>
    <w:p w14:paraId="416577C5" w14:textId="77777777" w:rsidR="00132958" w:rsidRDefault="00000000">
      <w:pPr>
        <w:spacing w:after="160" w:line="300" w:lineRule="auto"/>
        <w:jc w:val="both"/>
      </w:pPr>
      <w:r>
        <w:t xml:space="preserve">El dispositivo móvil actual es el resultado de la convergencia de tres productos que durante los años noventa evolucionaban por separado: el teléfono móvil, la agenda electrónica </w:t>
      </w:r>
      <w:r>
        <w:lastRenderedPageBreak/>
        <w:t>(PDA) y el reproductor multimedia portátil. La siguiente tabla resume los hitos más relevantes de esa convergencia: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7207"/>
      </w:tblGrid>
      <w:tr w:rsidR="00132958" w14:paraId="416577C8" w14:textId="77777777">
        <w:tblPrEx>
          <w:tblCellMar>
            <w:top w:w="0" w:type="dxa"/>
            <w:bottom w:w="0" w:type="dxa"/>
          </w:tblCellMar>
        </w:tblPrEx>
        <w:trPr>
          <w:cantSplit/>
          <w:tblHeader/>
        </w:trPr>
        <w:tc>
          <w:tcPr>
            <w:tcW w:w="1600" w:type="dxa"/>
            <w:shd w:val="clear" w:color="auto" w:fill="1F3864"/>
            <w:tcMar>
              <w:top w:w="80" w:type="dxa"/>
              <w:left w:w="100" w:type="dxa"/>
              <w:bottom w:w="80" w:type="dxa"/>
              <w:right w:w="100" w:type="dxa"/>
            </w:tcMar>
            <w:vAlign w:val="center"/>
          </w:tcPr>
          <w:p w14:paraId="416577C6" w14:textId="77777777" w:rsidR="00132958" w:rsidRDefault="00000000">
            <w:r>
              <w:rPr>
                <w:b/>
                <w:bCs/>
                <w:color w:val="FFFFFF"/>
                <w:sz w:val="20"/>
                <w:szCs w:val="20"/>
              </w:rPr>
              <w:t>Año</w:t>
            </w:r>
          </w:p>
        </w:tc>
        <w:tc>
          <w:tcPr>
            <w:tcW w:w="7400" w:type="dxa"/>
            <w:shd w:val="clear" w:color="auto" w:fill="1F3864"/>
            <w:tcMar>
              <w:top w:w="80" w:type="dxa"/>
              <w:left w:w="100" w:type="dxa"/>
              <w:bottom w:w="80" w:type="dxa"/>
              <w:right w:w="100" w:type="dxa"/>
            </w:tcMar>
            <w:vAlign w:val="center"/>
          </w:tcPr>
          <w:p w14:paraId="416577C7" w14:textId="77777777" w:rsidR="00132958" w:rsidRDefault="00000000">
            <w:r>
              <w:rPr>
                <w:b/>
                <w:bCs/>
                <w:color w:val="FFFFFF"/>
                <w:sz w:val="20"/>
                <w:szCs w:val="20"/>
              </w:rPr>
              <w:t>Hito</w:t>
            </w:r>
          </w:p>
        </w:tc>
      </w:tr>
      <w:tr w:rsidR="00132958" w14:paraId="416577CB"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7C9" w14:textId="77777777" w:rsidR="00132958" w:rsidRDefault="00000000">
            <w:pPr>
              <w:spacing w:after="40" w:line="260" w:lineRule="auto"/>
            </w:pPr>
            <w:r>
              <w:rPr>
                <w:sz w:val="20"/>
                <w:szCs w:val="20"/>
              </w:rPr>
              <w:t>1973</w:t>
            </w:r>
          </w:p>
        </w:tc>
        <w:tc>
          <w:tcPr>
            <w:tcW w:w="7400" w:type="dxa"/>
            <w:tcMar>
              <w:top w:w="60" w:type="dxa"/>
              <w:left w:w="100" w:type="dxa"/>
              <w:bottom w:w="60" w:type="dxa"/>
              <w:right w:w="100" w:type="dxa"/>
            </w:tcMar>
            <w:vAlign w:val="center"/>
          </w:tcPr>
          <w:p w14:paraId="416577CA" w14:textId="77777777" w:rsidR="00132958" w:rsidRDefault="00000000">
            <w:pPr>
              <w:spacing w:after="40" w:line="260" w:lineRule="auto"/>
            </w:pPr>
            <w:r>
              <w:rPr>
                <w:sz w:val="20"/>
                <w:szCs w:val="20"/>
              </w:rPr>
              <w:t>Motorola presenta el primer prototipo de teléfono móvil portátil (DynaTAC).</w:t>
            </w:r>
          </w:p>
        </w:tc>
      </w:tr>
      <w:tr w:rsidR="00132958" w14:paraId="416577CE"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7CC" w14:textId="77777777" w:rsidR="00132958" w:rsidRDefault="00000000">
            <w:pPr>
              <w:spacing w:after="40" w:line="260" w:lineRule="auto"/>
            </w:pPr>
            <w:r>
              <w:rPr>
                <w:sz w:val="20"/>
                <w:szCs w:val="20"/>
              </w:rPr>
              <w:t>1996</w:t>
            </w:r>
          </w:p>
        </w:tc>
        <w:tc>
          <w:tcPr>
            <w:tcW w:w="7400" w:type="dxa"/>
            <w:tcMar>
              <w:top w:w="60" w:type="dxa"/>
              <w:left w:w="100" w:type="dxa"/>
              <w:bottom w:w="60" w:type="dxa"/>
              <w:right w:w="100" w:type="dxa"/>
            </w:tcMar>
            <w:vAlign w:val="center"/>
          </w:tcPr>
          <w:p w14:paraId="416577CD" w14:textId="77777777" w:rsidR="00132958" w:rsidRDefault="00000000">
            <w:pPr>
              <w:spacing w:after="40" w:line="260" w:lineRule="auto"/>
            </w:pPr>
            <w:r>
              <w:rPr>
                <w:sz w:val="20"/>
                <w:szCs w:val="20"/>
              </w:rPr>
              <w:t>Popularización de las PDA (Palm Pilot), que introducen agenda, calendario y aplicaciones instalables.</w:t>
            </w:r>
          </w:p>
        </w:tc>
      </w:tr>
      <w:tr w:rsidR="00132958" w14:paraId="416577D1"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7CF" w14:textId="77777777" w:rsidR="00132958" w:rsidRDefault="00000000">
            <w:pPr>
              <w:spacing w:after="40" w:line="260" w:lineRule="auto"/>
            </w:pPr>
            <w:r>
              <w:rPr>
                <w:sz w:val="20"/>
                <w:szCs w:val="20"/>
              </w:rPr>
              <w:t>2000</w:t>
            </w:r>
          </w:p>
        </w:tc>
        <w:tc>
          <w:tcPr>
            <w:tcW w:w="7400" w:type="dxa"/>
            <w:tcMar>
              <w:top w:w="60" w:type="dxa"/>
              <w:left w:w="100" w:type="dxa"/>
              <w:bottom w:w="60" w:type="dxa"/>
              <w:right w:w="100" w:type="dxa"/>
            </w:tcMar>
            <w:vAlign w:val="center"/>
          </w:tcPr>
          <w:p w14:paraId="416577D0" w14:textId="77777777" w:rsidR="00132958" w:rsidRDefault="00000000">
            <w:pPr>
              <w:spacing w:after="40" w:line="260" w:lineRule="auto"/>
            </w:pPr>
            <w:r>
              <w:rPr>
                <w:sz w:val="20"/>
                <w:szCs w:val="20"/>
              </w:rPr>
              <w:t>Symbian se convierte en el sistema operativo líder de los primeros “smartphones” (Nokia, Ericsson).</w:t>
            </w:r>
          </w:p>
        </w:tc>
      </w:tr>
      <w:tr w:rsidR="00132958" w14:paraId="416577D4"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7D2" w14:textId="77777777" w:rsidR="00132958" w:rsidRDefault="00000000">
            <w:pPr>
              <w:spacing w:after="40" w:line="260" w:lineRule="auto"/>
            </w:pPr>
            <w:r>
              <w:rPr>
                <w:sz w:val="20"/>
                <w:szCs w:val="20"/>
              </w:rPr>
              <w:t>2007</w:t>
            </w:r>
          </w:p>
        </w:tc>
        <w:tc>
          <w:tcPr>
            <w:tcW w:w="7400" w:type="dxa"/>
            <w:tcMar>
              <w:top w:w="60" w:type="dxa"/>
              <w:left w:w="100" w:type="dxa"/>
              <w:bottom w:w="60" w:type="dxa"/>
              <w:right w:w="100" w:type="dxa"/>
            </w:tcMar>
            <w:vAlign w:val="center"/>
          </w:tcPr>
          <w:p w14:paraId="416577D3" w14:textId="77777777" w:rsidR="00132958" w:rsidRDefault="00000000">
            <w:pPr>
              <w:spacing w:after="40" w:line="260" w:lineRule="auto"/>
            </w:pPr>
            <w:r>
              <w:rPr>
                <w:sz w:val="20"/>
                <w:szCs w:val="20"/>
              </w:rPr>
              <w:t>Apple presenta el iPhone: pantalla táctil capacitiva multitáctil y navegador web completo.</w:t>
            </w:r>
          </w:p>
        </w:tc>
      </w:tr>
      <w:tr w:rsidR="00132958" w14:paraId="416577D7"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7D5" w14:textId="77777777" w:rsidR="00132958" w:rsidRDefault="00000000">
            <w:pPr>
              <w:spacing w:after="40" w:line="260" w:lineRule="auto"/>
            </w:pPr>
            <w:r>
              <w:rPr>
                <w:sz w:val="20"/>
                <w:szCs w:val="20"/>
              </w:rPr>
              <w:t>2008</w:t>
            </w:r>
          </w:p>
        </w:tc>
        <w:tc>
          <w:tcPr>
            <w:tcW w:w="7400" w:type="dxa"/>
            <w:tcMar>
              <w:top w:w="60" w:type="dxa"/>
              <w:left w:w="100" w:type="dxa"/>
              <w:bottom w:w="60" w:type="dxa"/>
              <w:right w:w="100" w:type="dxa"/>
            </w:tcMar>
            <w:vAlign w:val="center"/>
          </w:tcPr>
          <w:p w14:paraId="416577D6" w14:textId="77777777" w:rsidR="00132958" w:rsidRDefault="00000000">
            <w:pPr>
              <w:spacing w:after="40" w:line="260" w:lineRule="auto"/>
            </w:pPr>
            <w:r>
              <w:rPr>
                <w:sz w:val="20"/>
                <w:szCs w:val="20"/>
              </w:rPr>
              <w:t>Google lanza Android junto al HTC Dream (T-Mobile G1) y abre el Android Market (hoy Google Play).</w:t>
            </w:r>
          </w:p>
        </w:tc>
      </w:tr>
      <w:tr w:rsidR="00132958" w14:paraId="416577DA"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7D8" w14:textId="77777777" w:rsidR="00132958" w:rsidRDefault="00000000">
            <w:pPr>
              <w:spacing w:after="40" w:line="260" w:lineRule="auto"/>
            </w:pPr>
            <w:r>
              <w:rPr>
                <w:sz w:val="20"/>
                <w:szCs w:val="20"/>
              </w:rPr>
              <w:t>2010-2019</w:t>
            </w:r>
          </w:p>
        </w:tc>
        <w:tc>
          <w:tcPr>
            <w:tcW w:w="7400" w:type="dxa"/>
            <w:tcMar>
              <w:top w:w="60" w:type="dxa"/>
              <w:left w:w="100" w:type="dxa"/>
              <w:bottom w:w="60" w:type="dxa"/>
              <w:right w:w="100" w:type="dxa"/>
            </w:tcMar>
            <w:vAlign w:val="center"/>
          </w:tcPr>
          <w:p w14:paraId="416577D9" w14:textId="77777777" w:rsidR="00132958" w:rsidRDefault="00000000">
            <w:pPr>
              <w:spacing w:after="40" w:line="260" w:lineRule="auto"/>
            </w:pPr>
            <w:r>
              <w:rPr>
                <w:sz w:val="20"/>
                <w:szCs w:val="20"/>
              </w:rPr>
              <w:t>Expansión masiva de redes 4G, sensores avanzados, cámaras múltiples y wearables (smartwatches).</w:t>
            </w:r>
          </w:p>
        </w:tc>
      </w:tr>
      <w:tr w:rsidR="00132958" w14:paraId="416577DD"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7DB" w14:textId="77777777" w:rsidR="00132958" w:rsidRDefault="00000000">
            <w:pPr>
              <w:spacing w:after="40" w:line="260" w:lineRule="auto"/>
            </w:pPr>
            <w:r>
              <w:rPr>
                <w:sz w:val="20"/>
                <w:szCs w:val="20"/>
              </w:rPr>
              <w:t>2020-2026</w:t>
            </w:r>
          </w:p>
        </w:tc>
        <w:tc>
          <w:tcPr>
            <w:tcW w:w="7400" w:type="dxa"/>
            <w:tcMar>
              <w:top w:w="60" w:type="dxa"/>
              <w:left w:w="100" w:type="dxa"/>
              <w:bottom w:w="60" w:type="dxa"/>
              <w:right w:w="100" w:type="dxa"/>
            </w:tcMar>
            <w:vAlign w:val="center"/>
          </w:tcPr>
          <w:p w14:paraId="416577DC" w14:textId="77777777" w:rsidR="00132958" w:rsidRDefault="00000000">
            <w:pPr>
              <w:spacing w:after="40" w:line="260" w:lineRule="auto"/>
            </w:pPr>
            <w:r>
              <w:rPr>
                <w:sz w:val="20"/>
                <w:szCs w:val="20"/>
              </w:rPr>
              <w:t>Redes 5G, pantallas plegables, IA generativa embebida en el propio dispositivo y ecosistemas multi-dispositivo (móvil, tablet, wearable, coche, TV).</w:t>
            </w:r>
          </w:p>
        </w:tc>
      </w:tr>
    </w:tbl>
    <w:p w14:paraId="416577DE" w14:textId="77777777" w:rsidR="00132958" w:rsidRDefault="00000000">
      <w:pPr>
        <w:pStyle w:val="Ttulo2"/>
        <w:spacing w:before="300" w:after="120"/>
      </w:pPr>
      <w:r>
        <w:rPr>
          <w:b/>
          <w:bCs/>
          <w:color w:val="C1440E"/>
          <w:sz w:val="25"/>
          <w:szCs w:val="25"/>
        </w:rPr>
        <w:t>1.2. Tipos de dispositivos móviles</w:t>
      </w:r>
    </w:p>
    <w:p w14:paraId="416577DF" w14:textId="77777777" w:rsidR="00132958" w:rsidRDefault="00000000">
      <w:pPr>
        <w:spacing w:after="160" w:line="300" w:lineRule="auto"/>
        <w:jc w:val="both"/>
      </w:pPr>
      <w:r>
        <w:t>No todo “dispositivo móvil” es un teléfono. A efectos de desarrollo conviene distinguir varias familias, porque cada una impone restricciones distintas de pantalla, entrada de datos y capacidad de cómputo:</w:t>
      </w:r>
    </w:p>
    <w:p w14:paraId="416577E0" w14:textId="77777777" w:rsidR="00132958" w:rsidRDefault="00000000">
      <w:pPr>
        <w:pStyle w:val="Prrafodelista"/>
        <w:numPr>
          <w:ilvl w:val="0"/>
          <w:numId w:val="2"/>
        </w:numPr>
        <w:spacing w:after="80" w:line="280" w:lineRule="auto"/>
        <w:jc w:val="both"/>
      </w:pPr>
      <w:r>
        <w:rPr>
          <w:b/>
          <w:bCs/>
        </w:rPr>
        <w:t>Smartphones</w:t>
      </w:r>
      <w:r>
        <w:t>: el dispositivo de referencia del módulo. Combinan telefonía, conectividad de datos y un ecosistema de aplicaciones.</w:t>
      </w:r>
    </w:p>
    <w:p w14:paraId="416577E1" w14:textId="77777777" w:rsidR="00132958" w:rsidRDefault="00000000">
      <w:pPr>
        <w:pStyle w:val="Prrafodelista"/>
        <w:numPr>
          <w:ilvl w:val="0"/>
          <w:numId w:val="2"/>
        </w:numPr>
        <w:spacing w:after="80" w:line="280" w:lineRule="auto"/>
        <w:jc w:val="both"/>
      </w:pPr>
      <w:r>
        <w:rPr>
          <w:b/>
          <w:bCs/>
        </w:rPr>
        <w:t>Tablets</w:t>
      </w:r>
      <w:r>
        <w:t>: pantalla mayor, orientadas al consumo de contenido y a la productividad; suelen exigir diseños de interfaz adaptativos (layouts distintos según el ancho disponible).</w:t>
      </w:r>
    </w:p>
    <w:p w14:paraId="416577E2" w14:textId="77777777" w:rsidR="00132958" w:rsidRDefault="00000000">
      <w:pPr>
        <w:pStyle w:val="Prrafodelista"/>
        <w:numPr>
          <w:ilvl w:val="0"/>
          <w:numId w:val="2"/>
        </w:numPr>
        <w:spacing w:after="80" w:line="280" w:lineRule="auto"/>
        <w:jc w:val="both"/>
      </w:pPr>
      <w:r>
        <w:rPr>
          <w:b/>
          <w:bCs/>
        </w:rPr>
        <w:t>Phablets</w:t>
      </w:r>
      <w:r>
        <w:t>: híbrido de teléfono y tablet, hoy prácticamente fundido con la categoría “smartphone de pantalla grande”.</w:t>
      </w:r>
    </w:p>
    <w:p w14:paraId="416577E3" w14:textId="77777777" w:rsidR="00132958" w:rsidRDefault="00000000">
      <w:pPr>
        <w:pStyle w:val="Prrafodelista"/>
        <w:numPr>
          <w:ilvl w:val="0"/>
          <w:numId w:val="2"/>
        </w:numPr>
        <w:spacing w:after="80" w:line="280" w:lineRule="auto"/>
        <w:jc w:val="both"/>
      </w:pPr>
      <w:r>
        <w:rPr>
          <w:b/>
          <w:bCs/>
        </w:rPr>
        <w:t>Wearables</w:t>
      </w:r>
      <w:r>
        <w:t>: relojes inteligentes y pulseras de actividad. Pantallas muy pequeñas (o inexistentes), interacción por voz/gestos y fuerte dependencia de sensores biométricos.</w:t>
      </w:r>
    </w:p>
    <w:p w14:paraId="416577E4" w14:textId="77777777" w:rsidR="00132958" w:rsidRDefault="00000000">
      <w:pPr>
        <w:pStyle w:val="Prrafodelista"/>
        <w:numPr>
          <w:ilvl w:val="0"/>
          <w:numId w:val="2"/>
        </w:numPr>
        <w:spacing w:after="80" w:line="280" w:lineRule="auto"/>
        <w:jc w:val="both"/>
      </w:pPr>
      <w:r>
        <w:rPr>
          <w:b/>
          <w:bCs/>
        </w:rPr>
        <w:t>Dispositivos plegables</w:t>
      </w:r>
      <w:r>
        <w:t>: combinan un factor de forma de teléfono con una pantalla que se despliega a tamaño de tablet; obligan a que la interfaz se adapte en tiempo real al cambio de configuración.</w:t>
      </w:r>
    </w:p>
    <w:p w14:paraId="416577E5" w14:textId="77777777" w:rsidR="00132958" w:rsidRDefault="00000000">
      <w:pPr>
        <w:pStyle w:val="Prrafodelista"/>
        <w:numPr>
          <w:ilvl w:val="0"/>
          <w:numId w:val="2"/>
        </w:numPr>
        <w:spacing w:after="80" w:line="280" w:lineRule="auto"/>
        <w:jc w:val="both"/>
      </w:pPr>
      <w:r>
        <w:rPr>
          <w:b/>
          <w:bCs/>
        </w:rPr>
        <w:t>Sistemas embebidos móviles</w:t>
      </w:r>
      <w:r>
        <w:t>: pantallas de infoentretenimiento de vehículos (Android Automotive, CarPlay), televisores (Android TV) y otros dispositivos que ejecutan una variante del sistema operativo móvil sin ser, en sí mismos, un teléfono.</w:t>
      </w:r>
    </w:p>
    <w:p w14:paraId="416577E6" w14:textId="77777777" w:rsidR="00132958" w:rsidRDefault="00000000">
      <w:pPr>
        <w:pStyle w:val="Ttulo2"/>
        <w:spacing w:before="300" w:after="120"/>
      </w:pPr>
      <w:r>
        <w:rPr>
          <w:b/>
          <w:bCs/>
          <w:color w:val="C1440E"/>
          <w:sz w:val="25"/>
          <w:szCs w:val="25"/>
        </w:rPr>
        <w:t>1.3. Sistemas operativos móviles y cuota de mercado</w:t>
      </w:r>
    </w:p>
    <w:p w14:paraId="416577E7" w14:textId="77777777" w:rsidR="00132958" w:rsidRDefault="00000000">
      <w:pPr>
        <w:spacing w:after="160" w:line="300" w:lineRule="auto"/>
        <w:jc w:val="both"/>
      </w:pPr>
      <w:r>
        <w:lastRenderedPageBreak/>
        <w:t xml:space="preserve">Actualmente el mercado está dominado por dos ecosistemas: </w:t>
      </w:r>
      <w:r>
        <w:rPr>
          <w:b/>
          <w:bCs/>
        </w:rPr>
        <w:t>Android</w:t>
      </w:r>
      <w:r>
        <w:t xml:space="preserve"> (Google, de código abierto a través del proyecto AOSP, con capas de personalización de cada fabricante) e </w:t>
      </w:r>
      <w:r>
        <w:rPr>
          <w:b/>
          <w:bCs/>
        </w:rPr>
        <w:t>iOS</w:t>
      </w:r>
      <w:r>
        <w:t xml:space="preserve"> (Apple, cerrado y exclusivo de sus propios dispositivos). </w:t>
      </w:r>
      <w:r>
        <w:rPr>
          <w:b/>
          <w:bCs/>
        </w:rPr>
        <w:t>HarmonyOS</w:t>
      </w:r>
      <w:r>
        <w:t xml:space="preserve"> (Huawei) es el tercer actor relevante, con fuerza especialmente en China. Otros sistemas históricos (Symbian, BlackBerry OS, Windows Phone) han desaparecido del mercado.</w:t>
      </w:r>
    </w:p>
    <w:p w14:paraId="416577E8" w14:textId="77777777" w:rsidR="00132958" w:rsidRDefault="00000000">
      <w:pPr>
        <w:spacing w:after="160" w:line="300" w:lineRule="auto"/>
        <w:jc w:val="both"/>
      </w:pPr>
      <w:r>
        <w:t>Según datos de StatCounter Global Stats de julio de 2026, y midiendo por uso real de dispositivos activos, Android concentra en torno al 68 % del mercado mundial de sistemas operativos móviles frente a un 32 % de iOS. Si en cambio se mide por unidades vendidas en un trimestre (datos de Counterpoint Research, 2.º trimestre de 2026), Android se acerca al 73-75 %, iOS ronda el 20 % y HarmonyOS aporta un 5 % adicional gracias a su fuerza en China. Ambas fuentes coinciden en un matiz importante: iOS es minoritario a nivel mundial, pero domina claramente el mercado estadounidense (en torno al 50 % frente al 49 % de Android).</w:t>
      </w:r>
    </w:p>
    <w:tbl>
      <w:tblPr>
        <w:tblW w:w="5000" w:type="pct"/>
        <w:tblBorders>
          <w:top w:val="single" w:sz="2" w:space="0" w:color="E2F0D9"/>
          <w:left w:val="single" w:sz="24" w:space="0" w:color="548235"/>
          <w:bottom w:val="single" w:sz="2" w:space="0" w:color="E2F0D9"/>
          <w:right w:val="single" w:sz="2" w:space="0" w:color="E2F0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4"/>
      </w:tblGrid>
      <w:tr w:rsidR="00132958" w14:paraId="416577EB" w14:textId="77777777">
        <w:tblPrEx>
          <w:tblCellMar>
            <w:top w:w="0" w:type="dxa"/>
            <w:bottom w:w="0" w:type="dxa"/>
          </w:tblCellMar>
        </w:tblPrEx>
        <w:tc>
          <w:tcPr>
            <w:tcW w:w="0" w:type="auto"/>
            <w:shd w:val="clear" w:color="auto" w:fill="E2F0D9"/>
            <w:tcMar>
              <w:top w:w="120" w:type="dxa"/>
              <w:left w:w="180" w:type="dxa"/>
              <w:bottom w:w="120" w:type="dxa"/>
              <w:right w:w="180" w:type="dxa"/>
            </w:tcMar>
          </w:tcPr>
          <w:p w14:paraId="416577E9" w14:textId="77777777" w:rsidR="00132958" w:rsidRDefault="00000000">
            <w:pPr>
              <w:spacing w:after="80"/>
            </w:pPr>
            <w:r>
              <w:rPr>
                <w:b/>
                <w:bCs/>
                <w:color w:val="548235"/>
              </w:rPr>
              <w:t>🔎  ¿Por qué Android es el sistema de referencia de este módulo?</w:t>
            </w:r>
          </w:p>
          <w:p w14:paraId="416577EA" w14:textId="77777777" w:rsidR="00132958" w:rsidRDefault="00000000">
            <w:pPr>
              <w:spacing w:line="280" w:lineRule="auto"/>
              <w:jc w:val="both"/>
            </w:pPr>
            <w:r>
              <w:rPr>
                <w:sz w:val="21"/>
                <w:szCs w:val="21"/>
              </w:rPr>
              <w:t>Además de ser el sistema mayoritario a nivel mundial, Android es de código abierto, sus herramientas de desarrollo (Android Studio, el SDK) son gratuitas y no requieren hardware específico para desarrollar, y su modelo de distribución permite instalar aplicaciones fuera de la tienda oficial. Estas tres razones lo convierten en la plataforma más accesible para un aula de FP.</w:t>
            </w:r>
          </w:p>
        </w:tc>
      </w:tr>
    </w:tbl>
    <w:p w14:paraId="416577ED" w14:textId="77777777" w:rsidR="00132958" w:rsidRDefault="00000000">
      <w:pPr>
        <w:pStyle w:val="Ttulo1"/>
        <w:pBdr>
          <w:bottom w:val="single" w:sz="6" w:space="4" w:color="1F3864"/>
        </w:pBdr>
        <w:spacing w:before="400" w:after="200"/>
      </w:pPr>
      <w:r>
        <w:rPr>
          <w:b/>
          <w:bCs/>
          <w:color w:val="1F3864"/>
          <w:sz w:val="30"/>
          <w:szCs w:val="30"/>
        </w:rPr>
        <w:t>2. Hardware y limitaciones de los dispositivos móviles</w:t>
      </w:r>
    </w:p>
    <w:p w14:paraId="416577EE" w14:textId="77777777" w:rsidR="00132958" w:rsidRDefault="00000000">
      <w:pPr>
        <w:pStyle w:val="Ttulo2"/>
        <w:spacing w:before="300" w:after="120"/>
      </w:pPr>
      <w:r>
        <w:rPr>
          <w:b/>
          <w:bCs/>
          <w:color w:val="C1440E"/>
          <w:sz w:val="25"/>
          <w:szCs w:val="25"/>
        </w:rPr>
        <w:t>2.1. Componentes hardware de un dispositivo móvil</w:t>
      </w:r>
    </w:p>
    <w:p w14:paraId="416577EF" w14:textId="77777777" w:rsidR="00132958" w:rsidRDefault="00000000">
      <w:pPr>
        <w:spacing w:after="160" w:line="300" w:lineRule="auto"/>
        <w:jc w:val="both"/>
      </w:pPr>
      <w:r>
        <w:t>Un desarrollador no necesita ser un experto en electrónica, pero sí debe conocer qué componentes hardware condicionan el comportamiento de su aplicación:</w:t>
      </w:r>
    </w:p>
    <w:p w14:paraId="416577F0" w14:textId="77777777" w:rsidR="00132958" w:rsidRDefault="00000000">
      <w:pPr>
        <w:pStyle w:val="Prrafodelista"/>
        <w:numPr>
          <w:ilvl w:val="0"/>
          <w:numId w:val="2"/>
        </w:numPr>
        <w:spacing w:after="80" w:line="280" w:lineRule="auto"/>
        <w:jc w:val="both"/>
      </w:pPr>
      <w:r>
        <w:rPr>
          <w:b/>
          <w:bCs/>
        </w:rPr>
        <w:t>Pantalla</w:t>
      </w:r>
      <w:r>
        <w:t>: definida por su tamaño (pulgadas), resolución (px) y densidad (dpi/ppp). La combinación de estos tres valores determina cuántos “píxeles independientes de densidad” (dp) caben realmente en la pantalla, concepto clave para diseñar interfaces que se vean bien en cualquier dispositivo.</w:t>
      </w:r>
    </w:p>
    <w:p w14:paraId="416577F1" w14:textId="77777777" w:rsidR="00132958" w:rsidRDefault="00000000">
      <w:pPr>
        <w:pStyle w:val="Prrafodelista"/>
        <w:numPr>
          <w:ilvl w:val="0"/>
          <w:numId w:val="2"/>
        </w:numPr>
        <w:spacing w:after="80" w:line="280" w:lineRule="auto"/>
        <w:jc w:val="both"/>
      </w:pPr>
      <w:r>
        <w:rPr>
          <w:b/>
          <w:bCs/>
        </w:rPr>
        <w:t>Procesador (SoC)</w:t>
      </w:r>
      <w:r>
        <w:t>: un “System on a Chip” integra en un único chip la CPU, la GPU (gráficos) y, cada vez más, una NPU dedicada a tareas de inteligencia artificial en local.</w:t>
      </w:r>
    </w:p>
    <w:p w14:paraId="416577F2" w14:textId="77777777" w:rsidR="00132958" w:rsidRDefault="00000000">
      <w:pPr>
        <w:pStyle w:val="Prrafodelista"/>
        <w:numPr>
          <w:ilvl w:val="0"/>
          <w:numId w:val="2"/>
        </w:numPr>
        <w:spacing w:after="80" w:line="280" w:lineRule="auto"/>
        <w:jc w:val="both"/>
      </w:pPr>
      <w:r>
        <w:rPr>
          <w:b/>
          <w:bCs/>
        </w:rPr>
        <w:t>Memoria</w:t>
      </w:r>
      <w:r>
        <w:t>: hay que distinguir la RAM (volátil, determina cuántas apps pueden mantenerse abiertas en segundo plano) del almacenamiento interno (flash UFS/eMMC, no volátil, donde se instalan las apps y se guardan sus datos).</w:t>
      </w:r>
    </w:p>
    <w:p w14:paraId="416577F3" w14:textId="77777777" w:rsidR="00132958" w:rsidRDefault="00000000">
      <w:pPr>
        <w:pStyle w:val="Prrafodelista"/>
        <w:numPr>
          <w:ilvl w:val="0"/>
          <w:numId w:val="2"/>
        </w:numPr>
        <w:spacing w:after="80" w:line="280" w:lineRule="auto"/>
        <w:jc w:val="both"/>
      </w:pPr>
      <w:r>
        <w:rPr>
          <w:b/>
          <w:bCs/>
        </w:rPr>
        <w:t>Cámara(s) y sensores ópticos</w:t>
      </w:r>
      <w:r>
        <w:t>: cada vez más numerosos (gran angular, teleobjetivo, sensores de profundidad), con APIs específicas para acceder a ellos.</w:t>
      </w:r>
    </w:p>
    <w:p w14:paraId="416577F4" w14:textId="77777777" w:rsidR="00132958" w:rsidRDefault="00000000">
      <w:pPr>
        <w:pStyle w:val="Prrafodelista"/>
        <w:numPr>
          <w:ilvl w:val="0"/>
          <w:numId w:val="2"/>
        </w:numPr>
        <w:spacing w:after="80" w:line="280" w:lineRule="auto"/>
        <w:jc w:val="both"/>
      </w:pPr>
      <w:r>
        <w:rPr>
          <w:b/>
          <w:bCs/>
        </w:rPr>
        <w:t>Batería</w:t>
      </w:r>
      <w:r>
        <w:t>: de tecnología litio-ion o litio-polímero; su capacidad limitada obliga al sistema operativo (y por tanto a nuestras apps) a gestionar muy estrictamente el consumo energético.</w:t>
      </w:r>
    </w:p>
    <w:p w14:paraId="416577F5" w14:textId="77777777" w:rsidR="00132958" w:rsidRDefault="00000000">
      <w:pPr>
        <w:pStyle w:val="Prrafodelista"/>
        <w:numPr>
          <w:ilvl w:val="0"/>
          <w:numId w:val="2"/>
        </w:numPr>
        <w:spacing w:after="80" w:line="280" w:lineRule="auto"/>
        <w:jc w:val="both"/>
      </w:pPr>
      <w:r>
        <w:rPr>
          <w:b/>
          <w:bCs/>
        </w:rPr>
        <w:lastRenderedPageBreak/>
        <w:t>Sensores</w:t>
      </w:r>
      <w:r>
        <w:t>: acelerómetro, giroscopio, magnetómetro (brújula), GPS, proximidad, huella dactilar o reconocimiento facial, entre otros.</w:t>
      </w:r>
    </w:p>
    <w:p w14:paraId="416577F6" w14:textId="77777777" w:rsidR="00132958" w:rsidRDefault="00000000">
      <w:pPr>
        <w:pStyle w:val="Prrafodelista"/>
        <w:numPr>
          <w:ilvl w:val="0"/>
          <w:numId w:val="2"/>
        </w:numPr>
        <w:spacing w:after="80" w:line="280" w:lineRule="auto"/>
        <w:jc w:val="both"/>
      </w:pPr>
      <w:r>
        <w:rPr>
          <w:b/>
          <w:bCs/>
        </w:rPr>
        <w:t>Conectividad</w:t>
      </w:r>
      <w:r>
        <w:t>: Wi-Fi, Bluetooth, NFC, datos móviles (4G/5G) y, físicamente, el puerto USB-C como estándar actual de carga y transferencia de datos.</w:t>
      </w:r>
    </w:p>
    <w:p w14:paraId="416577F7" w14:textId="77777777" w:rsidR="00132958" w:rsidRDefault="00000000">
      <w:pPr>
        <w:pStyle w:val="Ttulo2"/>
        <w:spacing w:before="300" w:after="120"/>
      </w:pPr>
      <w:r>
        <w:rPr>
          <w:b/>
          <w:bCs/>
          <w:color w:val="C1440E"/>
          <w:sz w:val="25"/>
          <w:szCs w:val="25"/>
        </w:rPr>
        <w:t>2.2. Limitaciones específicas del desarrollo para dispositivos móviles</w:t>
      </w:r>
    </w:p>
    <w:p w14:paraId="416577F8" w14:textId="77777777" w:rsidR="00132958" w:rsidRDefault="00000000">
      <w:pPr>
        <w:spacing w:after="160" w:line="300" w:lineRule="auto"/>
        <w:jc w:val="both"/>
      </w:pPr>
      <w:r>
        <w:t>Frente al desarrollo para un PC o un servidor, programar para un dispositivo móvil implica asumir un conjunto de restricciones que no siempre están presentes en otros entornos:</w:t>
      </w:r>
    </w:p>
    <w:p w14:paraId="416577F9" w14:textId="77777777" w:rsidR="00132958" w:rsidRDefault="00000000">
      <w:pPr>
        <w:pStyle w:val="Prrafodelista"/>
        <w:numPr>
          <w:ilvl w:val="0"/>
          <w:numId w:val="2"/>
        </w:numPr>
        <w:spacing w:after="80" w:line="280" w:lineRule="auto"/>
        <w:jc w:val="both"/>
      </w:pPr>
      <w:r>
        <w:rPr>
          <w:b/>
          <w:bCs/>
        </w:rPr>
        <w:t>Autonomía limitada</w:t>
      </w:r>
      <w:r>
        <w:t>: toda operación (red, GPS, cómputo intensivo) tiene un coste energético que puede agotar la batería; el sistema operativo penaliza y puede detener procesos que abusan de recursos en segundo plano.</w:t>
      </w:r>
    </w:p>
    <w:p w14:paraId="416577FA" w14:textId="77777777" w:rsidR="00132958" w:rsidRDefault="00000000">
      <w:pPr>
        <w:pStyle w:val="Prrafodelista"/>
        <w:numPr>
          <w:ilvl w:val="0"/>
          <w:numId w:val="2"/>
        </w:numPr>
        <w:spacing w:after="80" w:line="280" w:lineRule="auto"/>
        <w:jc w:val="both"/>
      </w:pPr>
      <w:r>
        <w:rPr>
          <w:b/>
          <w:bCs/>
        </w:rPr>
        <w:t>Memoria y almacenamiento reducidos</w:t>
      </w:r>
      <w:r>
        <w:t xml:space="preserve"> en comparación con un ordenador de sobremesa, aunque la brecha se ha reducido notablemente en los últimos años.</w:t>
      </w:r>
    </w:p>
    <w:p w14:paraId="416577FB" w14:textId="77777777" w:rsidR="00132958" w:rsidRDefault="00000000">
      <w:pPr>
        <w:pStyle w:val="Prrafodelista"/>
        <w:numPr>
          <w:ilvl w:val="0"/>
          <w:numId w:val="2"/>
        </w:numPr>
        <w:spacing w:after="80" w:line="280" w:lineRule="auto"/>
        <w:jc w:val="both"/>
      </w:pPr>
      <w:r>
        <w:rPr>
          <w:b/>
          <w:bCs/>
        </w:rPr>
        <w:t>Capacidad de cómputo menor</w:t>
      </w:r>
      <w:r>
        <w:t xml:space="preserve"> que un PC equivalente, especialmente relevante en tareas gráficas exigentes (juegos, edición de vídeo) o de procesamiento de datos.</w:t>
      </w:r>
    </w:p>
    <w:p w14:paraId="416577FC" w14:textId="77777777" w:rsidR="00132958" w:rsidRDefault="00000000">
      <w:pPr>
        <w:pStyle w:val="Prrafodelista"/>
        <w:numPr>
          <w:ilvl w:val="0"/>
          <w:numId w:val="2"/>
        </w:numPr>
        <w:spacing w:after="80" w:line="280" w:lineRule="auto"/>
        <w:jc w:val="both"/>
      </w:pPr>
      <w:r>
        <w:rPr>
          <w:b/>
          <w:bCs/>
        </w:rPr>
        <w:t>Pantalla reducida</w:t>
      </w:r>
      <w:r>
        <w:t>: obliga a diseños “mobile first”, con jerarquías de información simplificadas y controles adaptados al tacto.</w:t>
      </w:r>
    </w:p>
    <w:p w14:paraId="416577FD" w14:textId="77777777" w:rsidR="00132958" w:rsidRDefault="00000000">
      <w:pPr>
        <w:pStyle w:val="Prrafodelista"/>
        <w:numPr>
          <w:ilvl w:val="0"/>
          <w:numId w:val="2"/>
        </w:numPr>
        <w:spacing w:after="80" w:line="280" w:lineRule="auto"/>
        <w:jc w:val="both"/>
      </w:pPr>
      <w:r>
        <w:rPr>
          <w:b/>
          <w:bCs/>
        </w:rPr>
        <w:t>Conectividad intermitente</w:t>
      </w:r>
      <w:r>
        <w:t>: una aplicación bien diseñada debe prever pérdidas de red y funcionar, al menos parcialmente, en modo sin conexión.</w:t>
      </w:r>
    </w:p>
    <w:p w14:paraId="416577FE" w14:textId="77777777" w:rsidR="00132958" w:rsidRDefault="00000000">
      <w:pPr>
        <w:pStyle w:val="Prrafodelista"/>
        <w:numPr>
          <w:ilvl w:val="0"/>
          <w:numId w:val="2"/>
        </w:numPr>
        <w:spacing w:after="80" w:line="280" w:lineRule="auto"/>
        <w:jc w:val="both"/>
      </w:pPr>
      <w:r>
        <w:rPr>
          <w:b/>
          <w:bCs/>
        </w:rPr>
        <w:t>Fragmentación de hardware y de versiones de sistema operativo</w:t>
      </w:r>
      <w:r>
        <w:t>: existen miles de combinaciones de fabricante, gama y versión de Android en uso simultáneo, lo que obliga a probar en múltiples configuraciones (de ahí la importancia de los emuladores, ver apartado 5).</w:t>
      </w:r>
    </w:p>
    <w:p w14:paraId="416577FF" w14:textId="77777777" w:rsidR="00132958" w:rsidRDefault="00000000">
      <w:pPr>
        <w:pStyle w:val="Prrafodelista"/>
        <w:numPr>
          <w:ilvl w:val="0"/>
          <w:numId w:val="2"/>
        </w:numPr>
        <w:spacing w:after="80" w:line="280" w:lineRule="auto"/>
        <w:jc w:val="both"/>
      </w:pPr>
      <w:r>
        <w:rPr>
          <w:b/>
          <w:bCs/>
        </w:rPr>
        <w:t>Restricciones impuestas por el propio sistema operativo</w:t>
      </w:r>
      <w:r>
        <w:t>: cada aplicación se ejecuta aislada (sandboxing), con permisos que el usuario debe conceder explícitamente y con políticas cada vez más estrictas sobre qué puede hacer una app en segundo plano.</w:t>
      </w:r>
    </w:p>
    <w:p w14:paraId="41657800" w14:textId="77777777" w:rsidR="00132958" w:rsidRDefault="00000000">
      <w:pPr>
        <w:pStyle w:val="Prrafodelista"/>
        <w:numPr>
          <w:ilvl w:val="0"/>
          <w:numId w:val="2"/>
        </w:numPr>
        <w:spacing w:after="80" w:line="280" w:lineRule="auto"/>
        <w:jc w:val="both"/>
      </w:pPr>
      <w:r>
        <w:rPr>
          <w:b/>
          <w:bCs/>
        </w:rPr>
        <w:t>Interacción táctil</w:t>
      </w:r>
      <w:r>
        <w:t>: sustituye al binomio teclado-ratón por gestos (toque, arrastre, pellizco), lo que exige unos tamaños mínimos de los elementos interactivos y un diseño de usabilidad específico.</w:t>
      </w:r>
    </w:p>
    <w:p w14:paraId="41657802" w14:textId="77777777" w:rsidR="00132958" w:rsidRDefault="00000000">
      <w:pPr>
        <w:pStyle w:val="Ttulo1"/>
        <w:pBdr>
          <w:bottom w:val="single" w:sz="6" w:space="4" w:color="1F3864"/>
        </w:pBdr>
        <w:spacing w:before="400" w:after="200"/>
      </w:pPr>
      <w:r>
        <w:rPr>
          <w:b/>
          <w:bCs/>
          <w:color w:val="1F3864"/>
          <w:sz w:val="30"/>
          <w:szCs w:val="30"/>
        </w:rPr>
        <w:t>3. Tecnologías de desarrollo de aplicaciones móviles</w:t>
      </w:r>
    </w:p>
    <w:p w14:paraId="41657803" w14:textId="77777777" w:rsidR="00132958" w:rsidRDefault="00000000">
      <w:pPr>
        <w:spacing w:after="160" w:line="300" w:lineRule="auto"/>
        <w:jc w:val="both"/>
      </w:pPr>
      <w:r>
        <w:t>A la hora de construir una aplicación móvil existen tres grandes enfoques tecnológicos. Elegir uno u otro es una decisión de diseño con consecuencias en coste, rendimiento y mantenimiento que todo desarrollador debe saber justificar.</w:t>
      </w:r>
    </w:p>
    <w:p w14:paraId="41657804" w14:textId="77777777" w:rsidR="00132958" w:rsidRDefault="00000000">
      <w:pPr>
        <w:pStyle w:val="Ttulo2"/>
        <w:spacing w:before="300" w:after="120"/>
      </w:pPr>
      <w:r>
        <w:rPr>
          <w:b/>
          <w:bCs/>
          <w:color w:val="C1440E"/>
          <w:sz w:val="25"/>
          <w:szCs w:val="25"/>
        </w:rPr>
        <w:t>3.1. Aplicaciones nativas</w:t>
      </w:r>
    </w:p>
    <w:p w14:paraId="41657805" w14:textId="77777777" w:rsidR="00132958" w:rsidRDefault="00000000">
      <w:pPr>
        <w:spacing w:after="160" w:line="300" w:lineRule="auto"/>
        <w:jc w:val="both"/>
      </w:pPr>
      <w:r>
        <w:t xml:space="preserve">Una aplicación </w:t>
      </w:r>
      <w:r>
        <w:rPr>
          <w:b/>
          <w:bCs/>
        </w:rPr>
        <w:t>nativa</w:t>
      </w:r>
      <w:r>
        <w:t xml:space="preserve"> se desarrolla específicamente para una plataforma, utilizando el lenguaje y el SDK oficial de esa plataforma: </w:t>
      </w:r>
      <w:r>
        <w:rPr>
          <w:b/>
          <w:bCs/>
        </w:rPr>
        <w:t>Kotlin o Java + Android SDK</w:t>
      </w:r>
      <w:r>
        <w:t xml:space="preserve"> para Android, y </w:t>
      </w:r>
      <w:r>
        <w:rPr>
          <w:b/>
          <w:bCs/>
        </w:rPr>
        <w:t>Swift u Objective-C + SDK de iOS</w:t>
      </w:r>
      <w:r>
        <w:t xml:space="preserve"> para iOS.</w:t>
      </w:r>
    </w:p>
    <w:p w14:paraId="41657806" w14:textId="77777777" w:rsidR="00132958" w:rsidRDefault="00000000">
      <w:pPr>
        <w:pStyle w:val="Prrafodelista"/>
        <w:numPr>
          <w:ilvl w:val="0"/>
          <w:numId w:val="2"/>
        </w:numPr>
        <w:spacing w:after="80" w:line="280" w:lineRule="auto"/>
        <w:jc w:val="both"/>
      </w:pPr>
      <w:r>
        <w:rPr>
          <w:b/>
          <w:bCs/>
        </w:rPr>
        <w:lastRenderedPageBreak/>
        <w:t xml:space="preserve">Ventajas: </w:t>
      </w:r>
      <w:r>
        <w:t>máximo rendimiento, acceso inmediato a todas las capacidades del dispositivo y a las novedades de cada versión del sistema operativo, y una experiencia de usuario totalmente integrada con la plataforma.</w:t>
      </w:r>
    </w:p>
    <w:p w14:paraId="41657807" w14:textId="77777777" w:rsidR="00132958" w:rsidRDefault="00000000">
      <w:pPr>
        <w:pStyle w:val="Prrafodelista"/>
        <w:numPr>
          <w:ilvl w:val="0"/>
          <w:numId w:val="2"/>
        </w:numPr>
        <w:spacing w:after="80" w:line="280" w:lineRule="auto"/>
        <w:jc w:val="both"/>
      </w:pPr>
      <w:r>
        <w:rPr>
          <w:b/>
          <w:bCs/>
        </w:rPr>
        <w:t xml:space="preserve">Inconvenientes: </w:t>
      </w:r>
      <w:r>
        <w:t>es necesario mantener un proyecto (y a menudo un equipo) independiente por cada plataforma que se quiera soportar, lo que incrementa el coste y el tiempo de desarrollo.</w:t>
      </w:r>
    </w:p>
    <w:p w14:paraId="41657808" w14:textId="77777777" w:rsidR="00132958" w:rsidRDefault="00000000">
      <w:pPr>
        <w:pStyle w:val="Ttulo2"/>
        <w:spacing w:before="300" w:after="120"/>
      </w:pPr>
      <w:r>
        <w:rPr>
          <w:b/>
          <w:bCs/>
          <w:color w:val="C1440E"/>
          <w:sz w:val="25"/>
          <w:szCs w:val="25"/>
        </w:rPr>
        <w:t>3.2. Aplicaciones multiplataforma (cross-platform)</w:t>
      </w:r>
    </w:p>
    <w:p w14:paraId="41657809" w14:textId="77777777" w:rsidR="00132958" w:rsidRDefault="00000000">
      <w:pPr>
        <w:spacing w:after="160" w:line="300" w:lineRule="auto"/>
        <w:jc w:val="both"/>
      </w:pPr>
      <w:r>
        <w:t>Permiten compartir la mayor parte del código fuente entre Android e iOS (y, en algunos casos, web y escritorio). No todas comparten la misma filosofía: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569"/>
        <w:gridCol w:w="2135"/>
        <w:gridCol w:w="2926"/>
      </w:tblGrid>
      <w:tr w:rsidR="00132958" w14:paraId="4165780E" w14:textId="77777777">
        <w:tblPrEx>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4165780A" w14:textId="77777777" w:rsidR="00132958" w:rsidRDefault="00000000">
            <w:r>
              <w:rPr>
                <w:b/>
                <w:bCs/>
                <w:color w:val="FFFFFF"/>
                <w:sz w:val="20"/>
                <w:szCs w:val="20"/>
              </w:rPr>
              <w:t>Tecnología</w:t>
            </w:r>
          </w:p>
        </w:tc>
        <w:tc>
          <w:tcPr>
            <w:tcW w:w="1600" w:type="dxa"/>
            <w:shd w:val="clear" w:color="auto" w:fill="1F3864"/>
            <w:tcMar>
              <w:top w:w="80" w:type="dxa"/>
              <w:left w:w="100" w:type="dxa"/>
              <w:bottom w:w="80" w:type="dxa"/>
              <w:right w:w="100" w:type="dxa"/>
            </w:tcMar>
            <w:vAlign w:val="center"/>
          </w:tcPr>
          <w:p w14:paraId="4165780B" w14:textId="77777777" w:rsidR="00132958" w:rsidRDefault="00000000">
            <w:r>
              <w:rPr>
                <w:b/>
                <w:bCs/>
                <w:color w:val="FFFFFF"/>
                <w:sz w:val="20"/>
                <w:szCs w:val="20"/>
              </w:rPr>
              <w:t>Promotor</w:t>
            </w:r>
          </w:p>
        </w:tc>
        <w:tc>
          <w:tcPr>
            <w:tcW w:w="2200" w:type="dxa"/>
            <w:shd w:val="clear" w:color="auto" w:fill="1F3864"/>
            <w:tcMar>
              <w:top w:w="80" w:type="dxa"/>
              <w:left w:w="100" w:type="dxa"/>
              <w:bottom w:w="80" w:type="dxa"/>
              <w:right w:w="100" w:type="dxa"/>
            </w:tcMar>
            <w:vAlign w:val="center"/>
          </w:tcPr>
          <w:p w14:paraId="4165780C" w14:textId="77777777" w:rsidR="00132958" w:rsidRDefault="00000000">
            <w:r>
              <w:rPr>
                <w:b/>
                <w:bCs/>
                <w:color w:val="FFFFFF"/>
                <w:sz w:val="20"/>
                <w:szCs w:val="20"/>
              </w:rPr>
              <w:t>Lenguaje</w:t>
            </w:r>
          </w:p>
        </w:tc>
        <w:tc>
          <w:tcPr>
            <w:tcW w:w="3016" w:type="dxa"/>
            <w:shd w:val="clear" w:color="auto" w:fill="1F3864"/>
            <w:tcMar>
              <w:top w:w="80" w:type="dxa"/>
              <w:left w:w="100" w:type="dxa"/>
              <w:bottom w:w="80" w:type="dxa"/>
              <w:right w:w="100" w:type="dxa"/>
            </w:tcMar>
            <w:vAlign w:val="center"/>
          </w:tcPr>
          <w:p w14:paraId="4165780D" w14:textId="77777777" w:rsidR="00132958" w:rsidRDefault="00000000">
            <w:r>
              <w:rPr>
                <w:b/>
                <w:bCs/>
                <w:color w:val="FFFFFF"/>
                <w:sz w:val="20"/>
                <w:szCs w:val="20"/>
              </w:rPr>
              <w:t>Enfoque de interfaz</w:t>
            </w:r>
          </w:p>
        </w:tc>
      </w:tr>
      <w:tr w:rsidR="00132958" w14:paraId="41657813"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4165780F" w14:textId="77777777" w:rsidR="00132958" w:rsidRDefault="00000000">
            <w:pPr>
              <w:spacing w:after="40" w:line="260" w:lineRule="auto"/>
            </w:pPr>
            <w:r>
              <w:rPr>
                <w:sz w:val="20"/>
                <w:szCs w:val="20"/>
              </w:rPr>
              <w:t>Flutter</w:t>
            </w:r>
          </w:p>
        </w:tc>
        <w:tc>
          <w:tcPr>
            <w:tcW w:w="1600" w:type="dxa"/>
            <w:tcMar>
              <w:top w:w="60" w:type="dxa"/>
              <w:left w:w="100" w:type="dxa"/>
              <w:bottom w:w="60" w:type="dxa"/>
              <w:right w:w="100" w:type="dxa"/>
            </w:tcMar>
            <w:vAlign w:val="center"/>
          </w:tcPr>
          <w:p w14:paraId="41657810" w14:textId="77777777" w:rsidR="00132958" w:rsidRDefault="00000000">
            <w:pPr>
              <w:spacing w:after="40" w:line="260" w:lineRule="auto"/>
            </w:pPr>
            <w:r>
              <w:rPr>
                <w:sz w:val="20"/>
                <w:szCs w:val="20"/>
              </w:rPr>
              <w:t>Google</w:t>
            </w:r>
          </w:p>
        </w:tc>
        <w:tc>
          <w:tcPr>
            <w:tcW w:w="2200" w:type="dxa"/>
            <w:tcMar>
              <w:top w:w="60" w:type="dxa"/>
              <w:left w:w="100" w:type="dxa"/>
              <w:bottom w:w="60" w:type="dxa"/>
              <w:right w:w="100" w:type="dxa"/>
            </w:tcMar>
            <w:vAlign w:val="center"/>
          </w:tcPr>
          <w:p w14:paraId="41657811" w14:textId="77777777" w:rsidR="00132958" w:rsidRDefault="00000000">
            <w:pPr>
              <w:spacing w:after="40" w:line="260" w:lineRule="auto"/>
            </w:pPr>
            <w:r>
              <w:rPr>
                <w:sz w:val="20"/>
                <w:szCs w:val="20"/>
              </w:rPr>
              <w:t>Dart</w:t>
            </w:r>
          </w:p>
        </w:tc>
        <w:tc>
          <w:tcPr>
            <w:tcW w:w="3016" w:type="dxa"/>
            <w:tcMar>
              <w:top w:w="60" w:type="dxa"/>
              <w:left w:w="100" w:type="dxa"/>
              <w:bottom w:w="60" w:type="dxa"/>
              <w:right w:w="100" w:type="dxa"/>
            </w:tcMar>
            <w:vAlign w:val="center"/>
          </w:tcPr>
          <w:p w14:paraId="41657812" w14:textId="77777777" w:rsidR="00132958" w:rsidRDefault="00000000">
            <w:pPr>
              <w:spacing w:after="40" w:line="260" w:lineRule="auto"/>
            </w:pPr>
            <w:r>
              <w:rPr>
                <w:sz w:val="20"/>
                <w:szCs w:val="20"/>
              </w:rPr>
              <w:t>Motor de renderizado propio (Skia/Impeller): dibuja cada píxel, máxima consistencia visual entre plataformas.</w:t>
            </w:r>
          </w:p>
        </w:tc>
      </w:tr>
      <w:tr w:rsidR="00132958" w14:paraId="41657818"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41657814" w14:textId="77777777" w:rsidR="00132958" w:rsidRDefault="00000000">
            <w:pPr>
              <w:spacing w:after="40" w:line="260" w:lineRule="auto"/>
            </w:pPr>
            <w:r>
              <w:rPr>
                <w:sz w:val="20"/>
                <w:szCs w:val="20"/>
              </w:rPr>
              <w:t>React Native</w:t>
            </w:r>
          </w:p>
        </w:tc>
        <w:tc>
          <w:tcPr>
            <w:tcW w:w="1600" w:type="dxa"/>
            <w:tcMar>
              <w:top w:w="60" w:type="dxa"/>
              <w:left w:w="100" w:type="dxa"/>
              <w:bottom w:w="60" w:type="dxa"/>
              <w:right w:w="100" w:type="dxa"/>
            </w:tcMar>
            <w:vAlign w:val="center"/>
          </w:tcPr>
          <w:p w14:paraId="41657815" w14:textId="77777777" w:rsidR="00132958" w:rsidRDefault="00000000">
            <w:pPr>
              <w:spacing w:after="40" w:line="260" w:lineRule="auto"/>
            </w:pPr>
            <w:r>
              <w:rPr>
                <w:sz w:val="20"/>
                <w:szCs w:val="20"/>
              </w:rPr>
              <w:t>Meta</w:t>
            </w:r>
          </w:p>
        </w:tc>
        <w:tc>
          <w:tcPr>
            <w:tcW w:w="2200" w:type="dxa"/>
            <w:tcMar>
              <w:top w:w="60" w:type="dxa"/>
              <w:left w:w="100" w:type="dxa"/>
              <w:bottom w:w="60" w:type="dxa"/>
              <w:right w:w="100" w:type="dxa"/>
            </w:tcMar>
            <w:vAlign w:val="center"/>
          </w:tcPr>
          <w:p w14:paraId="41657816" w14:textId="77777777" w:rsidR="00132958" w:rsidRDefault="00000000">
            <w:pPr>
              <w:spacing w:after="40" w:line="260" w:lineRule="auto"/>
            </w:pPr>
            <w:r>
              <w:rPr>
                <w:sz w:val="20"/>
                <w:szCs w:val="20"/>
              </w:rPr>
              <w:t>JavaScript / TypeScript</w:t>
            </w:r>
          </w:p>
        </w:tc>
        <w:tc>
          <w:tcPr>
            <w:tcW w:w="3016" w:type="dxa"/>
            <w:tcMar>
              <w:top w:w="60" w:type="dxa"/>
              <w:left w:w="100" w:type="dxa"/>
              <w:bottom w:w="60" w:type="dxa"/>
              <w:right w:w="100" w:type="dxa"/>
            </w:tcMar>
            <w:vAlign w:val="center"/>
          </w:tcPr>
          <w:p w14:paraId="41657817" w14:textId="77777777" w:rsidR="00132958" w:rsidRDefault="00000000">
            <w:pPr>
              <w:spacing w:after="40" w:line="260" w:lineRule="auto"/>
            </w:pPr>
            <w:r>
              <w:rPr>
                <w:sz w:val="20"/>
                <w:szCs w:val="20"/>
              </w:rPr>
              <w:t>Traduce los componentes a vistas nativas reales mediante su “New Architecture” y el motor Hermes.</w:t>
            </w:r>
          </w:p>
        </w:tc>
      </w:tr>
      <w:tr w:rsidR="00132958" w14:paraId="4165781D"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41657819" w14:textId="77777777" w:rsidR="00132958" w:rsidRDefault="00000000">
            <w:pPr>
              <w:spacing w:after="40" w:line="260" w:lineRule="auto"/>
            </w:pPr>
            <w:r>
              <w:rPr>
                <w:sz w:val="20"/>
                <w:szCs w:val="20"/>
              </w:rPr>
              <w:t>Kotlin Multiplatform (KMP)</w:t>
            </w:r>
          </w:p>
        </w:tc>
        <w:tc>
          <w:tcPr>
            <w:tcW w:w="1600" w:type="dxa"/>
            <w:tcMar>
              <w:top w:w="60" w:type="dxa"/>
              <w:left w:w="100" w:type="dxa"/>
              <w:bottom w:w="60" w:type="dxa"/>
              <w:right w:w="100" w:type="dxa"/>
            </w:tcMar>
            <w:vAlign w:val="center"/>
          </w:tcPr>
          <w:p w14:paraId="4165781A" w14:textId="77777777" w:rsidR="00132958" w:rsidRDefault="00000000">
            <w:pPr>
              <w:spacing w:after="40" w:line="260" w:lineRule="auto"/>
            </w:pPr>
            <w:r>
              <w:rPr>
                <w:sz w:val="20"/>
                <w:szCs w:val="20"/>
              </w:rPr>
              <w:t>JetBrains / Google</w:t>
            </w:r>
          </w:p>
        </w:tc>
        <w:tc>
          <w:tcPr>
            <w:tcW w:w="2200" w:type="dxa"/>
            <w:tcMar>
              <w:top w:w="60" w:type="dxa"/>
              <w:left w:w="100" w:type="dxa"/>
              <w:bottom w:w="60" w:type="dxa"/>
              <w:right w:w="100" w:type="dxa"/>
            </w:tcMar>
            <w:vAlign w:val="center"/>
          </w:tcPr>
          <w:p w14:paraId="4165781B" w14:textId="77777777" w:rsidR="00132958" w:rsidRDefault="00000000">
            <w:pPr>
              <w:spacing w:after="40" w:line="260" w:lineRule="auto"/>
            </w:pPr>
            <w:r>
              <w:rPr>
                <w:sz w:val="20"/>
                <w:szCs w:val="20"/>
              </w:rPr>
              <w:t>Kotlin</w:t>
            </w:r>
          </w:p>
        </w:tc>
        <w:tc>
          <w:tcPr>
            <w:tcW w:w="3016" w:type="dxa"/>
            <w:tcMar>
              <w:top w:w="60" w:type="dxa"/>
              <w:left w:w="100" w:type="dxa"/>
              <w:bottom w:w="60" w:type="dxa"/>
              <w:right w:w="100" w:type="dxa"/>
            </w:tcMar>
            <w:vAlign w:val="center"/>
          </w:tcPr>
          <w:p w14:paraId="4165781C" w14:textId="77777777" w:rsidR="00132958" w:rsidRDefault="00000000">
            <w:pPr>
              <w:spacing w:after="40" w:line="260" w:lineRule="auto"/>
            </w:pPr>
            <w:r>
              <w:rPr>
                <w:sz w:val="20"/>
                <w:szCs w:val="20"/>
              </w:rPr>
              <w:t>Comparte lógica de negocio entre plataformas; la interfaz puede seguir siendo 100 % nativa o compartirse con Compose Multiplatform.</w:t>
            </w:r>
          </w:p>
        </w:tc>
      </w:tr>
      <w:tr w:rsidR="00132958" w14:paraId="41657822"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4165781E" w14:textId="77777777" w:rsidR="00132958" w:rsidRDefault="00000000">
            <w:pPr>
              <w:spacing w:after="40" w:line="260" w:lineRule="auto"/>
            </w:pPr>
            <w:r>
              <w:rPr>
                <w:sz w:val="20"/>
                <w:szCs w:val="20"/>
              </w:rPr>
              <w:t>.NET MAUI</w:t>
            </w:r>
          </w:p>
        </w:tc>
        <w:tc>
          <w:tcPr>
            <w:tcW w:w="1600" w:type="dxa"/>
            <w:tcMar>
              <w:top w:w="60" w:type="dxa"/>
              <w:left w:w="100" w:type="dxa"/>
              <w:bottom w:w="60" w:type="dxa"/>
              <w:right w:w="100" w:type="dxa"/>
            </w:tcMar>
            <w:vAlign w:val="center"/>
          </w:tcPr>
          <w:p w14:paraId="4165781F" w14:textId="77777777" w:rsidR="00132958" w:rsidRDefault="00000000">
            <w:pPr>
              <w:spacing w:after="40" w:line="260" w:lineRule="auto"/>
            </w:pPr>
            <w:r>
              <w:rPr>
                <w:sz w:val="20"/>
                <w:szCs w:val="20"/>
              </w:rPr>
              <w:t>Microsoft</w:t>
            </w:r>
          </w:p>
        </w:tc>
        <w:tc>
          <w:tcPr>
            <w:tcW w:w="2200" w:type="dxa"/>
            <w:tcMar>
              <w:top w:w="60" w:type="dxa"/>
              <w:left w:w="100" w:type="dxa"/>
              <w:bottom w:w="60" w:type="dxa"/>
              <w:right w:w="100" w:type="dxa"/>
            </w:tcMar>
            <w:vAlign w:val="center"/>
          </w:tcPr>
          <w:p w14:paraId="41657820" w14:textId="77777777" w:rsidR="00132958" w:rsidRDefault="00000000">
            <w:pPr>
              <w:spacing w:after="40" w:line="260" w:lineRule="auto"/>
            </w:pPr>
            <w:r>
              <w:rPr>
                <w:sz w:val="20"/>
                <w:szCs w:val="20"/>
              </w:rPr>
              <w:t>C#</w:t>
            </w:r>
          </w:p>
        </w:tc>
        <w:tc>
          <w:tcPr>
            <w:tcW w:w="3016" w:type="dxa"/>
            <w:tcMar>
              <w:top w:w="60" w:type="dxa"/>
              <w:left w:w="100" w:type="dxa"/>
              <w:bottom w:w="60" w:type="dxa"/>
              <w:right w:w="100" w:type="dxa"/>
            </w:tcMar>
            <w:vAlign w:val="center"/>
          </w:tcPr>
          <w:p w14:paraId="41657821" w14:textId="77777777" w:rsidR="00132958" w:rsidRDefault="00000000">
            <w:pPr>
              <w:spacing w:after="40" w:line="260" w:lineRule="auto"/>
            </w:pPr>
            <w:r>
              <w:rPr>
                <w:sz w:val="20"/>
                <w:szCs w:val="20"/>
              </w:rPr>
              <w:t>Evolución de Xamarin (descontinuado en 2024); orientado a equipos ya integrados en el ecosistema .NET.</w:t>
            </w:r>
          </w:p>
        </w:tc>
      </w:tr>
    </w:tbl>
    <w:p w14:paraId="3251B566" w14:textId="77777777" w:rsidR="00DA7D77" w:rsidRDefault="00000000">
      <w:pPr>
        <w:spacing w:after="160" w:line="300" w:lineRule="auto"/>
        <w:jc w:val="both"/>
      </w:pPr>
      <w:r>
        <w:t xml:space="preserve">En cuanto a adopción, distintos estudios de 2026 sitúan a React Native como el framework más utilizado por los desarrolladores (en torno al 40-43 %), seguido de cerca por Flutter (alrededor del 35 %). </w:t>
      </w:r>
    </w:p>
    <w:p w14:paraId="7CB52DFA" w14:textId="77777777" w:rsidR="00DA7D77" w:rsidRDefault="00DA7D77">
      <w:pPr>
        <w:spacing w:after="160" w:line="300" w:lineRule="auto"/>
        <w:jc w:val="both"/>
      </w:pPr>
    </w:p>
    <w:p w14:paraId="41657823" w14:textId="498522E8" w:rsidR="00132958" w:rsidRDefault="00000000">
      <w:pPr>
        <w:spacing w:after="160" w:line="300" w:lineRule="auto"/>
        <w:jc w:val="both"/>
      </w:pPr>
      <w:r>
        <w:t>Kotlin Multiplatform, aunque todavía minoritario, es la tecnología que más ha crecido: ha pasado de un uso residual a cerca de un 23 % en apenas año y medio, impulsado por su adopción en aplicaciones de gran escala como las de Netflix, Duolingo o Cash App.</w:t>
      </w:r>
    </w:p>
    <w:p w14:paraId="41657824" w14:textId="77777777" w:rsidR="00132958" w:rsidRDefault="00000000">
      <w:pPr>
        <w:pStyle w:val="Prrafodelista"/>
        <w:numPr>
          <w:ilvl w:val="0"/>
          <w:numId w:val="2"/>
        </w:numPr>
        <w:spacing w:after="80" w:line="280" w:lineRule="auto"/>
        <w:jc w:val="both"/>
      </w:pPr>
      <w:r>
        <w:rPr>
          <w:b/>
          <w:bCs/>
        </w:rPr>
        <w:t xml:space="preserve">Ventajas: </w:t>
      </w:r>
      <w:r>
        <w:t>un único equipo y una única base de código para varias plataformas; menor coste y tiempo de salida al mercado.</w:t>
      </w:r>
    </w:p>
    <w:p w14:paraId="41657825" w14:textId="77777777" w:rsidR="00132958" w:rsidRDefault="00000000">
      <w:pPr>
        <w:pStyle w:val="Prrafodelista"/>
        <w:numPr>
          <w:ilvl w:val="0"/>
          <w:numId w:val="2"/>
        </w:numPr>
        <w:spacing w:after="80" w:line="280" w:lineRule="auto"/>
        <w:jc w:val="both"/>
      </w:pPr>
      <w:r>
        <w:rPr>
          <w:b/>
          <w:bCs/>
        </w:rPr>
        <w:t xml:space="preserve">Inconvenientes: </w:t>
      </w:r>
      <w:r>
        <w:t>dependencia del framework elegido, posible retraso en incorporar novedades muy recientes del sistema operativo y, en algunos casos, rendimiento ligeramente inferior al nativo en escenarios muy exigentes.</w:t>
      </w:r>
    </w:p>
    <w:p w14:paraId="41657826" w14:textId="77777777" w:rsidR="00132958" w:rsidRDefault="00000000">
      <w:pPr>
        <w:pStyle w:val="Ttulo2"/>
        <w:spacing w:before="300" w:after="120"/>
      </w:pPr>
      <w:r>
        <w:rPr>
          <w:b/>
          <w:bCs/>
          <w:color w:val="C1440E"/>
          <w:sz w:val="25"/>
          <w:szCs w:val="25"/>
        </w:rPr>
        <w:lastRenderedPageBreak/>
        <w:t>3.3. Aplicaciones híbridas y Progressive Web Apps (PWA)</w:t>
      </w:r>
    </w:p>
    <w:p w14:paraId="41657827" w14:textId="77777777" w:rsidR="00132958" w:rsidRDefault="00000000">
      <w:pPr>
        <w:spacing w:after="160" w:line="300" w:lineRule="auto"/>
        <w:jc w:val="both"/>
      </w:pPr>
      <w:r>
        <w:t xml:space="preserve">Las aplicaciones </w:t>
      </w:r>
      <w:r>
        <w:rPr>
          <w:b/>
          <w:bCs/>
        </w:rPr>
        <w:t>híbridas</w:t>
      </w:r>
      <w:r>
        <w:t xml:space="preserve"> ejecutan tecnologías web (HTML, CSS, JavaScript) dentro de un contenedor nativo (un componente WebView), empaquetadas con herramientas como Apache Cordova, Ionic o Capacitor. Las </w:t>
      </w:r>
      <w:r>
        <w:rPr>
          <w:b/>
          <w:bCs/>
        </w:rPr>
        <w:t>PWA (Progressive Web Apps)</w:t>
      </w:r>
      <w:r>
        <w:t xml:space="preserve"> van un paso más allá: son sitios web que, gracias a los Service Workers, pueden instalarse en la pantalla de inicio, funcionar sin conexión y recibir notificaciones push, sin pasar necesariamente por una tienda de aplicaciones.</w:t>
      </w:r>
    </w:p>
    <w:p w14:paraId="41657828" w14:textId="77777777" w:rsidR="00132958" w:rsidRDefault="00000000">
      <w:pPr>
        <w:pStyle w:val="Ttulo2"/>
        <w:spacing w:before="300" w:after="120"/>
      </w:pPr>
      <w:r>
        <w:rPr>
          <w:b/>
          <w:bCs/>
          <w:color w:val="C1440E"/>
          <w:sz w:val="25"/>
          <w:szCs w:val="25"/>
        </w:rPr>
        <w:t>3.4. Comparativa y criterios de selección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2400"/>
        <w:gridCol w:w="2528"/>
        <w:gridCol w:w="2271"/>
      </w:tblGrid>
      <w:tr w:rsidR="00132958" w14:paraId="4165782D" w14:textId="77777777">
        <w:tblPrEx>
          <w:tblCellMar>
            <w:top w:w="0" w:type="dxa"/>
            <w:bottom w:w="0" w:type="dxa"/>
          </w:tblCellMar>
        </w:tblPrEx>
        <w:trPr>
          <w:cantSplit/>
          <w:tblHeader/>
        </w:trPr>
        <w:tc>
          <w:tcPr>
            <w:tcW w:w="1600" w:type="dxa"/>
            <w:shd w:val="clear" w:color="auto" w:fill="1F3864"/>
            <w:tcMar>
              <w:top w:w="80" w:type="dxa"/>
              <w:left w:w="100" w:type="dxa"/>
              <w:bottom w:w="80" w:type="dxa"/>
              <w:right w:w="100" w:type="dxa"/>
            </w:tcMar>
            <w:vAlign w:val="center"/>
          </w:tcPr>
          <w:p w14:paraId="41657829" w14:textId="77777777" w:rsidR="00132958" w:rsidRDefault="00000000">
            <w:r>
              <w:rPr>
                <w:b/>
                <w:bCs/>
                <w:color w:val="FFFFFF"/>
                <w:sz w:val="20"/>
                <w:szCs w:val="20"/>
              </w:rPr>
              <w:t>Criterio</w:t>
            </w:r>
          </w:p>
        </w:tc>
        <w:tc>
          <w:tcPr>
            <w:tcW w:w="2500" w:type="dxa"/>
            <w:shd w:val="clear" w:color="auto" w:fill="1F3864"/>
            <w:tcMar>
              <w:top w:w="80" w:type="dxa"/>
              <w:left w:w="100" w:type="dxa"/>
              <w:bottom w:w="80" w:type="dxa"/>
              <w:right w:w="100" w:type="dxa"/>
            </w:tcMar>
            <w:vAlign w:val="center"/>
          </w:tcPr>
          <w:p w14:paraId="4165782A" w14:textId="77777777" w:rsidR="00132958" w:rsidRDefault="00000000">
            <w:r>
              <w:rPr>
                <w:b/>
                <w:bCs/>
                <w:color w:val="FFFFFF"/>
                <w:sz w:val="20"/>
                <w:szCs w:val="20"/>
              </w:rPr>
              <w:t>Nativo</w:t>
            </w:r>
          </w:p>
        </w:tc>
        <w:tc>
          <w:tcPr>
            <w:tcW w:w="2600" w:type="dxa"/>
            <w:shd w:val="clear" w:color="auto" w:fill="1F3864"/>
            <w:tcMar>
              <w:top w:w="80" w:type="dxa"/>
              <w:left w:w="100" w:type="dxa"/>
              <w:bottom w:w="80" w:type="dxa"/>
              <w:right w:w="100" w:type="dxa"/>
            </w:tcMar>
            <w:vAlign w:val="center"/>
          </w:tcPr>
          <w:p w14:paraId="4165782B" w14:textId="77777777" w:rsidR="00132958" w:rsidRDefault="00000000">
            <w:r>
              <w:rPr>
                <w:b/>
                <w:bCs/>
                <w:color w:val="FFFFFF"/>
                <w:sz w:val="20"/>
                <w:szCs w:val="20"/>
              </w:rPr>
              <w:t>Multiplataforma</w:t>
            </w:r>
          </w:p>
        </w:tc>
        <w:tc>
          <w:tcPr>
            <w:tcW w:w="2316" w:type="dxa"/>
            <w:shd w:val="clear" w:color="auto" w:fill="1F3864"/>
            <w:tcMar>
              <w:top w:w="80" w:type="dxa"/>
              <w:left w:w="100" w:type="dxa"/>
              <w:bottom w:w="80" w:type="dxa"/>
              <w:right w:w="100" w:type="dxa"/>
            </w:tcMar>
            <w:vAlign w:val="center"/>
          </w:tcPr>
          <w:p w14:paraId="4165782C" w14:textId="77777777" w:rsidR="00132958" w:rsidRDefault="00000000">
            <w:r>
              <w:rPr>
                <w:b/>
                <w:bCs/>
                <w:color w:val="FFFFFF"/>
                <w:sz w:val="20"/>
                <w:szCs w:val="20"/>
              </w:rPr>
              <w:t>Híbrido / PWA</w:t>
            </w:r>
          </w:p>
        </w:tc>
      </w:tr>
      <w:tr w:rsidR="00132958" w14:paraId="41657832"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82E" w14:textId="77777777" w:rsidR="00132958" w:rsidRDefault="00000000">
            <w:pPr>
              <w:spacing w:after="40" w:line="260" w:lineRule="auto"/>
            </w:pPr>
            <w:r>
              <w:rPr>
                <w:sz w:val="20"/>
                <w:szCs w:val="20"/>
              </w:rPr>
              <w:t>Rendimiento</w:t>
            </w:r>
          </w:p>
        </w:tc>
        <w:tc>
          <w:tcPr>
            <w:tcW w:w="2500" w:type="dxa"/>
            <w:tcMar>
              <w:top w:w="60" w:type="dxa"/>
              <w:left w:w="100" w:type="dxa"/>
              <w:bottom w:w="60" w:type="dxa"/>
              <w:right w:w="100" w:type="dxa"/>
            </w:tcMar>
            <w:vAlign w:val="center"/>
          </w:tcPr>
          <w:p w14:paraId="4165782F" w14:textId="77777777" w:rsidR="00132958" w:rsidRDefault="00000000">
            <w:pPr>
              <w:spacing w:after="40" w:line="260" w:lineRule="auto"/>
            </w:pPr>
            <w:r>
              <w:rPr>
                <w:sz w:val="20"/>
                <w:szCs w:val="20"/>
              </w:rPr>
              <w:t>Máximo</w:t>
            </w:r>
          </w:p>
        </w:tc>
        <w:tc>
          <w:tcPr>
            <w:tcW w:w="2600" w:type="dxa"/>
            <w:tcMar>
              <w:top w:w="60" w:type="dxa"/>
              <w:left w:w="100" w:type="dxa"/>
              <w:bottom w:w="60" w:type="dxa"/>
              <w:right w:w="100" w:type="dxa"/>
            </w:tcMar>
            <w:vAlign w:val="center"/>
          </w:tcPr>
          <w:p w14:paraId="41657830" w14:textId="77777777" w:rsidR="00132958" w:rsidRDefault="00000000">
            <w:pPr>
              <w:spacing w:after="40" w:line="260" w:lineRule="auto"/>
            </w:pPr>
            <w:r>
              <w:rPr>
                <w:sz w:val="20"/>
                <w:szCs w:val="20"/>
              </w:rPr>
              <w:t>Alto (casi nativo)</w:t>
            </w:r>
          </w:p>
        </w:tc>
        <w:tc>
          <w:tcPr>
            <w:tcW w:w="2316" w:type="dxa"/>
            <w:tcMar>
              <w:top w:w="60" w:type="dxa"/>
              <w:left w:w="100" w:type="dxa"/>
              <w:bottom w:w="60" w:type="dxa"/>
              <w:right w:w="100" w:type="dxa"/>
            </w:tcMar>
            <w:vAlign w:val="center"/>
          </w:tcPr>
          <w:p w14:paraId="41657831" w14:textId="77777777" w:rsidR="00132958" w:rsidRDefault="00000000">
            <w:pPr>
              <w:spacing w:after="40" w:line="260" w:lineRule="auto"/>
            </w:pPr>
            <w:r>
              <w:rPr>
                <w:sz w:val="20"/>
                <w:szCs w:val="20"/>
              </w:rPr>
              <w:t>Medio-bajo</w:t>
            </w:r>
          </w:p>
        </w:tc>
      </w:tr>
      <w:tr w:rsidR="00132958" w14:paraId="41657837"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833" w14:textId="77777777" w:rsidR="00132958" w:rsidRDefault="00000000">
            <w:pPr>
              <w:spacing w:after="40" w:line="260" w:lineRule="auto"/>
            </w:pPr>
            <w:r>
              <w:rPr>
                <w:sz w:val="20"/>
                <w:szCs w:val="20"/>
              </w:rPr>
              <w:t>Acceso a hardware</w:t>
            </w:r>
          </w:p>
        </w:tc>
        <w:tc>
          <w:tcPr>
            <w:tcW w:w="2500" w:type="dxa"/>
            <w:tcMar>
              <w:top w:w="60" w:type="dxa"/>
              <w:left w:w="100" w:type="dxa"/>
              <w:bottom w:w="60" w:type="dxa"/>
              <w:right w:w="100" w:type="dxa"/>
            </w:tcMar>
            <w:vAlign w:val="center"/>
          </w:tcPr>
          <w:p w14:paraId="41657834" w14:textId="77777777" w:rsidR="00132958" w:rsidRDefault="00000000">
            <w:pPr>
              <w:spacing w:after="40" w:line="260" w:lineRule="auto"/>
            </w:pPr>
            <w:r>
              <w:rPr>
                <w:sz w:val="20"/>
                <w:szCs w:val="20"/>
              </w:rPr>
              <w:t>Total e inmediato</w:t>
            </w:r>
          </w:p>
        </w:tc>
        <w:tc>
          <w:tcPr>
            <w:tcW w:w="2600" w:type="dxa"/>
            <w:tcMar>
              <w:top w:w="60" w:type="dxa"/>
              <w:left w:w="100" w:type="dxa"/>
              <w:bottom w:w="60" w:type="dxa"/>
              <w:right w:w="100" w:type="dxa"/>
            </w:tcMar>
            <w:vAlign w:val="center"/>
          </w:tcPr>
          <w:p w14:paraId="41657835" w14:textId="77777777" w:rsidR="00132958" w:rsidRDefault="00000000">
            <w:pPr>
              <w:spacing w:after="40" w:line="260" w:lineRule="auto"/>
            </w:pPr>
            <w:r>
              <w:rPr>
                <w:sz w:val="20"/>
                <w:szCs w:val="20"/>
              </w:rPr>
              <w:t>Amplio, con algún retraso en novedades</w:t>
            </w:r>
          </w:p>
        </w:tc>
        <w:tc>
          <w:tcPr>
            <w:tcW w:w="2316" w:type="dxa"/>
            <w:tcMar>
              <w:top w:w="60" w:type="dxa"/>
              <w:left w:w="100" w:type="dxa"/>
              <w:bottom w:w="60" w:type="dxa"/>
              <w:right w:w="100" w:type="dxa"/>
            </w:tcMar>
            <w:vAlign w:val="center"/>
          </w:tcPr>
          <w:p w14:paraId="41657836" w14:textId="77777777" w:rsidR="00132958" w:rsidRDefault="00000000">
            <w:pPr>
              <w:spacing w:after="40" w:line="260" w:lineRule="auto"/>
            </w:pPr>
            <w:r>
              <w:rPr>
                <w:sz w:val="20"/>
                <w:szCs w:val="20"/>
              </w:rPr>
              <w:t>Limitado</w:t>
            </w:r>
          </w:p>
        </w:tc>
      </w:tr>
      <w:tr w:rsidR="00132958" w14:paraId="4165783C"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838" w14:textId="77777777" w:rsidR="00132958" w:rsidRDefault="00000000">
            <w:pPr>
              <w:spacing w:after="40" w:line="260" w:lineRule="auto"/>
            </w:pPr>
            <w:r>
              <w:rPr>
                <w:sz w:val="20"/>
                <w:szCs w:val="20"/>
              </w:rPr>
              <w:t>Coste de desarrollo</w:t>
            </w:r>
          </w:p>
        </w:tc>
        <w:tc>
          <w:tcPr>
            <w:tcW w:w="2500" w:type="dxa"/>
            <w:tcMar>
              <w:top w:w="60" w:type="dxa"/>
              <w:left w:w="100" w:type="dxa"/>
              <w:bottom w:w="60" w:type="dxa"/>
              <w:right w:w="100" w:type="dxa"/>
            </w:tcMar>
            <w:vAlign w:val="center"/>
          </w:tcPr>
          <w:p w14:paraId="41657839" w14:textId="77777777" w:rsidR="00132958" w:rsidRDefault="00000000">
            <w:pPr>
              <w:spacing w:after="40" w:line="260" w:lineRule="auto"/>
            </w:pPr>
            <w:r>
              <w:rPr>
                <w:sz w:val="20"/>
                <w:szCs w:val="20"/>
              </w:rPr>
              <w:t>Alto (un proyecto por plataforma)</w:t>
            </w:r>
          </w:p>
        </w:tc>
        <w:tc>
          <w:tcPr>
            <w:tcW w:w="2600" w:type="dxa"/>
            <w:tcMar>
              <w:top w:w="60" w:type="dxa"/>
              <w:left w:w="100" w:type="dxa"/>
              <w:bottom w:w="60" w:type="dxa"/>
              <w:right w:w="100" w:type="dxa"/>
            </w:tcMar>
            <w:vAlign w:val="center"/>
          </w:tcPr>
          <w:p w14:paraId="4165783A" w14:textId="77777777" w:rsidR="00132958" w:rsidRDefault="00000000">
            <w:pPr>
              <w:spacing w:after="40" w:line="260" w:lineRule="auto"/>
            </w:pPr>
            <w:r>
              <w:rPr>
                <w:sz w:val="20"/>
                <w:szCs w:val="20"/>
              </w:rPr>
              <w:t>Medio (base compartida)</w:t>
            </w:r>
          </w:p>
        </w:tc>
        <w:tc>
          <w:tcPr>
            <w:tcW w:w="2316" w:type="dxa"/>
            <w:tcMar>
              <w:top w:w="60" w:type="dxa"/>
              <w:left w:w="100" w:type="dxa"/>
              <w:bottom w:w="60" w:type="dxa"/>
              <w:right w:w="100" w:type="dxa"/>
            </w:tcMar>
            <w:vAlign w:val="center"/>
          </w:tcPr>
          <w:p w14:paraId="4165783B" w14:textId="77777777" w:rsidR="00132958" w:rsidRDefault="00000000">
            <w:pPr>
              <w:spacing w:after="40" w:line="260" w:lineRule="auto"/>
            </w:pPr>
            <w:r>
              <w:rPr>
                <w:sz w:val="20"/>
                <w:szCs w:val="20"/>
              </w:rPr>
              <w:t>Bajo</w:t>
            </w:r>
          </w:p>
        </w:tc>
      </w:tr>
      <w:tr w:rsidR="00132958" w14:paraId="41657841"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83D" w14:textId="77777777" w:rsidR="00132958" w:rsidRDefault="00000000">
            <w:pPr>
              <w:spacing w:after="40" w:line="260" w:lineRule="auto"/>
            </w:pPr>
            <w:r>
              <w:rPr>
                <w:sz w:val="20"/>
                <w:szCs w:val="20"/>
              </w:rPr>
              <w:t>Distribución en tiendas</w:t>
            </w:r>
          </w:p>
        </w:tc>
        <w:tc>
          <w:tcPr>
            <w:tcW w:w="2500" w:type="dxa"/>
            <w:tcMar>
              <w:top w:w="60" w:type="dxa"/>
              <w:left w:w="100" w:type="dxa"/>
              <w:bottom w:w="60" w:type="dxa"/>
              <w:right w:w="100" w:type="dxa"/>
            </w:tcMar>
            <w:vAlign w:val="center"/>
          </w:tcPr>
          <w:p w14:paraId="4165783E" w14:textId="77777777" w:rsidR="00132958" w:rsidRDefault="00000000">
            <w:pPr>
              <w:spacing w:after="40" w:line="260" w:lineRule="auto"/>
            </w:pPr>
            <w:r>
              <w:rPr>
                <w:sz w:val="20"/>
                <w:szCs w:val="20"/>
              </w:rPr>
              <w:t>Sí</w:t>
            </w:r>
          </w:p>
        </w:tc>
        <w:tc>
          <w:tcPr>
            <w:tcW w:w="2600" w:type="dxa"/>
            <w:tcMar>
              <w:top w:w="60" w:type="dxa"/>
              <w:left w:w="100" w:type="dxa"/>
              <w:bottom w:w="60" w:type="dxa"/>
              <w:right w:w="100" w:type="dxa"/>
            </w:tcMar>
            <w:vAlign w:val="center"/>
          </w:tcPr>
          <w:p w14:paraId="4165783F" w14:textId="77777777" w:rsidR="00132958" w:rsidRDefault="00000000">
            <w:pPr>
              <w:spacing w:after="40" w:line="260" w:lineRule="auto"/>
            </w:pPr>
            <w:r>
              <w:rPr>
                <w:sz w:val="20"/>
                <w:szCs w:val="20"/>
              </w:rPr>
              <w:t>Sí</w:t>
            </w:r>
          </w:p>
        </w:tc>
        <w:tc>
          <w:tcPr>
            <w:tcW w:w="2316" w:type="dxa"/>
            <w:tcMar>
              <w:top w:w="60" w:type="dxa"/>
              <w:left w:w="100" w:type="dxa"/>
              <w:bottom w:w="60" w:type="dxa"/>
              <w:right w:w="100" w:type="dxa"/>
            </w:tcMar>
            <w:vAlign w:val="center"/>
          </w:tcPr>
          <w:p w14:paraId="41657840" w14:textId="77777777" w:rsidR="00132958" w:rsidRDefault="00000000">
            <w:pPr>
              <w:spacing w:after="40" w:line="260" w:lineRule="auto"/>
            </w:pPr>
            <w:r>
              <w:rPr>
                <w:sz w:val="20"/>
                <w:szCs w:val="20"/>
              </w:rPr>
              <w:t>PWA: opcional</w:t>
            </w:r>
          </w:p>
        </w:tc>
      </w:tr>
      <w:tr w:rsidR="00132958" w14:paraId="41657846"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1657842" w14:textId="77777777" w:rsidR="00132958" w:rsidRDefault="00000000">
            <w:pPr>
              <w:spacing w:after="40" w:line="260" w:lineRule="auto"/>
            </w:pPr>
            <w:r>
              <w:rPr>
                <w:sz w:val="20"/>
                <w:szCs w:val="20"/>
              </w:rPr>
              <w:t>Cuándo elegirlo</w:t>
            </w:r>
          </w:p>
        </w:tc>
        <w:tc>
          <w:tcPr>
            <w:tcW w:w="2500" w:type="dxa"/>
            <w:tcMar>
              <w:top w:w="60" w:type="dxa"/>
              <w:left w:w="100" w:type="dxa"/>
              <w:bottom w:w="60" w:type="dxa"/>
              <w:right w:w="100" w:type="dxa"/>
            </w:tcMar>
            <w:vAlign w:val="center"/>
          </w:tcPr>
          <w:p w14:paraId="41657843" w14:textId="77777777" w:rsidR="00132958" w:rsidRDefault="00000000">
            <w:pPr>
              <w:spacing w:after="40" w:line="260" w:lineRule="auto"/>
            </w:pPr>
            <w:r>
              <w:rPr>
                <w:sz w:val="20"/>
                <w:szCs w:val="20"/>
              </w:rPr>
              <w:t>Apps que exigen máximo rendimiento o uso intensivo de hardware</w:t>
            </w:r>
          </w:p>
        </w:tc>
        <w:tc>
          <w:tcPr>
            <w:tcW w:w="2600" w:type="dxa"/>
            <w:tcMar>
              <w:top w:w="60" w:type="dxa"/>
              <w:left w:w="100" w:type="dxa"/>
              <w:bottom w:w="60" w:type="dxa"/>
              <w:right w:w="100" w:type="dxa"/>
            </w:tcMar>
            <w:vAlign w:val="center"/>
          </w:tcPr>
          <w:p w14:paraId="41657844" w14:textId="77777777" w:rsidR="00132958" w:rsidRDefault="00000000">
            <w:pPr>
              <w:spacing w:after="40" w:line="260" w:lineRule="auto"/>
            </w:pPr>
            <w:r>
              <w:rPr>
                <w:sz w:val="20"/>
                <w:szCs w:val="20"/>
              </w:rPr>
              <w:t>La mayoría de apps de gestión, comercio o contenidos</w:t>
            </w:r>
          </w:p>
        </w:tc>
        <w:tc>
          <w:tcPr>
            <w:tcW w:w="2316" w:type="dxa"/>
            <w:tcMar>
              <w:top w:w="60" w:type="dxa"/>
              <w:left w:w="100" w:type="dxa"/>
              <w:bottom w:w="60" w:type="dxa"/>
              <w:right w:w="100" w:type="dxa"/>
            </w:tcMar>
            <w:vAlign w:val="center"/>
          </w:tcPr>
          <w:p w14:paraId="41657845" w14:textId="77777777" w:rsidR="00132958" w:rsidRDefault="00000000">
            <w:pPr>
              <w:spacing w:after="40" w:line="260" w:lineRule="auto"/>
            </w:pPr>
            <w:r>
              <w:rPr>
                <w:sz w:val="20"/>
                <w:szCs w:val="20"/>
              </w:rPr>
              <w:t>MVPs, prototipos o contenido mayoritariamente informativo</w:t>
            </w:r>
          </w:p>
        </w:tc>
      </w:tr>
    </w:tbl>
    <w:p w14:paraId="41657847" w14:textId="77777777" w:rsidR="00132958" w:rsidRDefault="00000000">
      <w:pPr>
        <w:pStyle w:val="Ttulo2"/>
        <w:spacing w:before="300" w:after="120"/>
      </w:pPr>
      <w:r>
        <w:rPr>
          <w:b/>
          <w:bCs/>
          <w:color w:val="C1440E"/>
          <w:sz w:val="25"/>
          <w:szCs w:val="25"/>
        </w:rPr>
        <w:t>3.5. El stack de referencia de este curso: Kotlin + Jetpack Compose</w:t>
      </w:r>
    </w:p>
    <w:p w14:paraId="41657848" w14:textId="77777777" w:rsidR="00132958" w:rsidRDefault="00000000">
      <w:pPr>
        <w:spacing w:after="160" w:line="300" w:lineRule="auto"/>
        <w:jc w:val="both"/>
      </w:pPr>
      <w:r>
        <w:t xml:space="preserve">Como se adelantaba en el apartado 0.3, el módulo utilizará </w:t>
      </w:r>
      <w:r>
        <w:rPr>
          <w:b/>
          <w:bCs/>
        </w:rPr>
        <w:t>Kotlin</w:t>
      </w:r>
      <w:r>
        <w:t xml:space="preserve"> —lenguaje recomendado oficialmente por Google para Android desde 2019— junto con </w:t>
      </w:r>
      <w:r>
        <w:rPr>
          <w:b/>
          <w:bCs/>
        </w:rPr>
        <w:t>Jetpack Compose</w:t>
      </w:r>
      <w:r>
        <w:t>, el conjunto de herramientas moderno para construir interfaces de forma declarativa (de forma equivalente a SwiftUI en iOS o a los widgets de Flutter), que sustituye progresivamente al sistema clásico de layouts en XML.</w:t>
      </w:r>
    </w:p>
    <w:tbl>
      <w:tblPr>
        <w:tblW w:w="5000" w:type="pct"/>
        <w:tblBorders>
          <w:top w:val="single" w:sz="2" w:space="0" w:color="E2F0D9"/>
          <w:left w:val="single" w:sz="24" w:space="0" w:color="548235"/>
          <w:bottom w:val="single" w:sz="2" w:space="0" w:color="E2F0D9"/>
          <w:right w:val="single" w:sz="2" w:space="0" w:color="E2F0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4"/>
      </w:tblGrid>
      <w:tr w:rsidR="00132958" w14:paraId="4165784B" w14:textId="77777777">
        <w:tblPrEx>
          <w:tblCellMar>
            <w:top w:w="0" w:type="dxa"/>
            <w:bottom w:w="0" w:type="dxa"/>
          </w:tblCellMar>
        </w:tblPrEx>
        <w:tc>
          <w:tcPr>
            <w:tcW w:w="0" w:type="auto"/>
            <w:shd w:val="clear" w:color="auto" w:fill="E2F0D9"/>
            <w:tcMar>
              <w:top w:w="120" w:type="dxa"/>
              <w:left w:w="180" w:type="dxa"/>
              <w:bottom w:w="120" w:type="dxa"/>
              <w:right w:w="180" w:type="dxa"/>
            </w:tcMar>
          </w:tcPr>
          <w:p w14:paraId="41657849" w14:textId="77777777" w:rsidR="00132958" w:rsidRDefault="00000000">
            <w:pPr>
              <w:spacing w:after="80"/>
            </w:pPr>
            <w:r>
              <w:rPr>
                <w:b/>
                <w:bCs/>
                <w:color w:val="548235"/>
              </w:rPr>
              <w:t>🔎  Para saber más</w:t>
            </w:r>
          </w:p>
          <w:p w14:paraId="4165784A" w14:textId="77777777" w:rsidR="00132958" w:rsidRDefault="00000000">
            <w:pPr>
              <w:spacing w:line="280" w:lineRule="auto"/>
              <w:jc w:val="both"/>
            </w:pPr>
            <w:r>
              <w:rPr>
                <w:sz w:val="21"/>
                <w:szCs w:val="21"/>
              </w:rPr>
              <w:t>Kotlin Multiplatform, mencionado en el apartado 3.2, permite además compartir tanto lógica de negocio como interfaz (con Compose Multiplatform) entre Android, iOS, escritorio y web. Es decir: lo aprendido en Compose durante este curso es una base directamente aprovechable si en el futuro se trabaja en un proyecto multiplataforma con KMP.</w:t>
            </w:r>
          </w:p>
        </w:tc>
      </w:tr>
    </w:tbl>
    <w:p w14:paraId="4165784D" w14:textId="77777777" w:rsidR="00132958" w:rsidRDefault="00000000">
      <w:pPr>
        <w:pStyle w:val="Ttulo1"/>
        <w:pBdr>
          <w:bottom w:val="single" w:sz="6" w:space="4" w:color="1F3864"/>
        </w:pBdr>
        <w:spacing w:before="400" w:after="200"/>
      </w:pPr>
      <w:r>
        <w:rPr>
          <w:b/>
          <w:bCs/>
          <w:color w:val="1F3864"/>
          <w:sz w:val="30"/>
          <w:szCs w:val="30"/>
        </w:rPr>
        <w:t>4. Entornos de trabajo para el desarrollo móvil</w:t>
      </w:r>
    </w:p>
    <w:p w14:paraId="4165784E" w14:textId="77777777" w:rsidR="00132958" w:rsidRDefault="00000000">
      <w:pPr>
        <w:pStyle w:val="Ttulo2"/>
        <w:spacing w:before="300" w:after="120"/>
      </w:pPr>
      <w:r>
        <w:rPr>
          <w:b/>
          <w:bCs/>
          <w:color w:val="C1440E"/>
          <w:sz w:val="25"/>
          <w:szCs w:val="25"/>
        </w:rPr>
        <w:t>4.1. Android Studio: el IDE oficial de Android</w:t>
      </w:r>
    </w:p>
    <w:p w14:paraId="4165784F" w14:textId="77777777" w:rsidR="00132958" w:rsidRDefault="00000000">
      <w:pPr>
        <w:spacing w:after="160" w:line="300" w:lineRule="auto"/>
        <w:jc w:val="both"/>
      </w:pPr>
      <w:r>
        <w:t xml:space="preserve">Android Studio es el entorno de desarrollo integrado (IDE) oficial para Android, mantenido por Google y basado en IntelliJ IDEA de JetBrains. Es gratuito y multiplataforma (Windows, </w:t>
      </w:r>
      <w:r>
        <w:lastRenderedPageBreak/>
        <w:t xml:space="preserve">macOS y Linux). Cada versión mayor recibe un nombre en clave de animal, en orden alfabético: Koala, Ladybug, Meerkat, Narwhal y, la más reciente al comenzar este curso (2026), </w:t>
      </w:r>
      <w:r>
        <w:rPr>
          <w:b/>
          <w:bCs/>
        </w:rPr>
        <w:t>Otter</w:t>
      </w:r>
      <w:r>
        <w:t>.</w:t>
      </w:r>
    </w:p>
    <w:p w14:paraId="41657850" w14:textId="77777777" w:rsidR="00132958" w:rsidRDefault="00000000">
      <w:pPr>
        <w:spacing w:after="160" w:line="300" w:lineRule="auto"/>
        <w:jc w:val="both"/>
      </w:pPr>
      <w:r>
        <w:t>Entre las capacidades más relevantes de las versiones actuales del IDE destacan la integración del asistente de inteligencia artificial Gemini (incluido un modo agente capaz de proponer cambios en varios ficheros del proyecto), el compilador K2 de Kotlin activado por defecto, un emulador con soporte para dispositivos de realidad extendida (XR) y herramientas de inspección de interfaces Compose en tiempo real.</w:t>
      </w:r>
    </w:p>
    <w:p w14:paraId="41657851" w14:textId="77777777" w:rsidR="00132958" w:rsidRDefault="00000000">
      <w:pPr>
        <w:pStyle w:val="Ttulo2"/>
        <w:spacing w:before="300" w:after="120"/>
      </w:pPr>
      <w:r>
        <w:rPr>
          <w:b/>
          <w:bCs/>
          <w:color w:val="C1440E"/>
          <w:sz w:val="25"/>
          <w:szCs w:val="25"/>
        </w:rPr>
        <w:t>4.2. Componentes clave del entorno</w:t>
      </w:r>
    </w:p>
    <w:p w14:paraId="41657852" w14:textId="77777777" w:rsidR="00132958" w:rsidRDefault="00000000">
      <w:pPr>
        <w:pStyle w:val="Prrafodelista"/>
        <w:numPr>
          <w:ilvl w:val="0"/>
          <w:numId w:val="2"/>
        </w:numPr>
        <w:spacing w:after="80" w:line="280" w:lineRule="auto"/>
        <w:jc w:val="both"/>
      </w:pPr>
      <w:r>
        <w:rPr>
          <w:b/>
          <w:bCs/>
        </w:rPr>
        <w:t>SDK de Android</w:t>
      </w:r>
      <w:r>
        <w:t>: conjunto de bibliotecas, herramientas de línea de comandos y plataformas (una por cada “API level”) necesario para compilar y depurar aplicaciones Android.</w:t>
      </w:r>
    </w:p>
    <w:p w14:paraId="41657853" w14:textId="77777777" w:rsidR="00132958" w:rsidRDefault="00000000">
      <w:pPr>
        <w:pStyle w:val="Prrafodelista"/>
        <w:numPr>
          <w:ilvl w:val="0"/>
          <w:numId w:val="2"/>
        </w:numPr>
        <w:spacing w:after="80" w:line="280" w:lineRule="auto"/>
        <w:jc w:val="both"/>
      </w:pPr>
      <w:r>
        <w:rPr>
          <w:b/>
          <w:bCs/>
        </w:rPr>
        <w:t>Gradle y el Android Gradle Plugin (AGP)</w:t>
      </w:r>
      <w:r>
        <w:t>: Gradle es el sistema de construcción (build system) que compila el código, gestiona las dependencias externas (librerías) y empaqueta el resultado; el AGP añade a Gradle las tareas específicas de Android (generar el APK o el AAB, por ejemplo).</w:t>
      </w:r>
    </w:p>
    <w:p w14:paraId="41657854" w14:textId="77777777" w:rsidR="00132958" w:rsidRDefault="00000000">
      <w:pPr>
        <w:pStyle w:val="Prrafodelista"/>
        <w:numPr>
          <w:ilvl w:val="0"/>
          <w:numId w:val="2"/>
        </w:numPr>
        <w:spacing w:after="80" w:line="280" w:lineRule="auto"/>
        <w:jc w:val="both"/>
      </w:pPr>
      <w:r>
        <w:rPr>
          <w:b/>
          <w:bCs/>
        </w:rPr>
        <w:t>SDK Manager</w:t>
      </w:r>
      <w:r>
        <w:t>: permite instalar y actualizar plataformas, herramientas de compilación e imágenes de sistema para el emulador.</w:t>
      </w:r>
    </w:p>
    <w:p w14:paraId="41657855" w14:textId="77777777" w:rsidR="00132958" w:rsidRDefault="00000000">
      <w:pPr>
        <w:pStyle w:val="Prrafodelista"/>
        <w:numPr>
          <w:ilvl w:val="0"/>
          <w:numId w:val="2"/>
        </w:numPr>
        <w:spacing w:after="80" w:line="280" w:lineRule="auto"/>
        <w:jc w:val="both"/>
      </w:pPr>
      <w:r>
        <w:rPr>
          <w:b/>
          <w:bCs/>
        </w:rPr>
        <w:t>AVD Manager</w:t>
      </w:r>
      <w:r>
        <w:t>: gestiona los dispositivos virtuales (ver apartado 5).</w:t>
      </w:r>
    </w:p>
    <w:p w14:paraId="41657856" w14:textId="77777777" w:rsidR="00132958" w:rsidRDefault="00000000">
      <w:pPr>
        <w:pStyle w:val="Prrafodelista"/>
        <w:numPr>
          <w:ilvl w:val="0"/>
          <w:numId w:val="2"/>
        </w:numPr>
        <w:spacing w:after="80" w:line="280" w:lineRule="auto"/>
        <w:jc w:val="both"/>
      </w:pPr>
      <w:r>
        <w:rPr>
          <w:b/>
          <w:bCs/>
        </w:rPr>
        <w:t>Logcat</w:t>
      </w:r>
      <w:r>
        <w:t>: consola de registro (logs) del sistema y de la propia aplicación, esencial para depurar.</w:t>
      </w:r>
    </w:p>
    <w:p w14:paraId="41657857" w14:textId="77777777" w:rsidR="00132958" w:rsidRDefault="00000000">
      <w:pPr>
        <w:pStyle w:val="Prrafodelista"/>
        <w:numPr>
          <w:ilvl w:val="0"/>
          <w:numId w:val="2"/>
        </w:numPr>
        <w:spacing w:after="80" w:line="280" w:lineRule="auto"/>
        <w:jc w:val="both"/>
      </w:pPr>
      <w:r>
        <w:rPr>
          <w:b/>
          <w:bCs/>
        </w:rPr>
        <w:t>Profiler</w:t>
      </w:r>
      <w:r>
        <w:t>: herramienta de análisis de consumo de CPU, memoria, red y batería en tiempo de ejecución.</w:t>
      </w:r>
    </w:p>
    <w:p w14:paraId="41657858" w14:textId="77777777" w:rsidR="00132958" w:rsidRDefault="00000000">
      <w:pPr>
        <w:pStyle w:val="Ttulo2"/>
        <w:spacing w:before="300" w:after="120"/>
      </w:pPr>
      <w:r>
        <w:rPr>
          <w:b/>
          <w:bCs/>
          <w:color w:val="C1440E"/>
          <w:sz w:val="25"/>
          <w:szCs w:val="25"/>
        </w:rPr>
        <w:t>4.3. Entornos de otras tecnologías</w:t>
      </w:r>
    </w:p>
    <w:p w14:paraId="41657859" w14:textId="77777777" w:rsidR="00132958" w:rsidRDefault="00000000">
      <w:pPr>
        <w:spacing w:after="160" w:line="300" w:lineRule="auto"/>
        <w:jc w:val="both"/>
      </w:pPr>
      <w:r>
        <w:t>Cada tecnología de desarrollo cuenta con su propio entorno de referencia: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9"/>
        <w:gridCol w:w="5838"/>
      </w:tblGrid>
      <w:tr w:rsidR="00132958" w14:paraId="4165785C"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4165785A" w14:textId="77777777" w:rsidR="00132958" w:rsidRDefault="00000000">
            <w:r>
              <w:rPr>
                <w:b/>
                <w:bCs/>
                <w:color w:val="FFFFFF"/>
                <w:sz w:val="20"/>
                <w:szCs w:val="20"/>
              </w:rPr>
              <w:t>Tecnología</w:t>
            </w:r>
          </w:p>
        </w:tc>
        <w:tc>
          <w:tcPr>
            <w:tcW w:w="6016" w:type="dxa"/>
            <w:shd w:val="clear" w:color="auto" w:fill="1F3864"/>
            <w:tcMar>
              <w:top w:w="80" w:type="dxa"/>
              <w:left w:w="100" w:type="dxa"/>
              <w:bottom w:w="80" w:type="dxa"/>
              <w:right w:w="100" w:type="dxa"/>
            </w:tcMar>
            <w:vAlign w:val="center"/>
          </w:tcPr>
          <w:p w14:paraId="4165785B" w14:textId="77777777" w:rsidR="00132958" w:rsidRDefault="00000000">
            <w:r>
              <w:rPr>
                <w:b/>
                <w:bCs/>
                <w:color w:val="FFFFFF"/>
                <w:sz w:val="20"/>
                <w:szCs w:val="20"/>
              </w:rPr>
              <w:t>Entorno habitual</w:t>
            </w:r>
          </w:p>
        </w:tc>
      </w:tr>
      <w:tr w:rsidR="00132958" w14:paraId="4165785F"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5D" w14:textId="77777777" w:rsidR="00132958" w:rsidRDefault="00000000">
            <w:pPr>
              <w:spacing w:after="40" w:line="260" w:lineRule="auto"/>
            </w:pPr>
            <w:r>
              <w:rPr>
                <w:sz w:val="20"/>
                <w:szCs w:val="20"/>
              </w:rPr>
              <w:t>iOS nativo (Swift)</w:t>
            </w:r>
          </w:p>
        </w:tc>
        <w:tc>
          <w:tcPr>
            <w:tcW w:w="6016" w:type="dxa"/>
            <w:tcMar>
              <w:top w:w="60" w:type="dxa"/>
              <w:left w:w="100" w:type="dxa"/>
              <w:bottom w:w="60" w:type="dxa"/>
              <w:right w:w="100" w:type="dxa"/>
            </w:tcMar>
            <w:vAlign w:val="center"/>
          </w:tcPr>
          <w:p w14:paraId="4165785E" w14:textId="77777777" w:rsidR="00132958" w:rsidRDefault="00000000">
            <w:pPr>
              <w:spacing w:after="40" w:line="260" w:lineRule="auto"/>
            </w:pPr>
            <w:r>
              <w:rPr>
                <w:sz w:val="20"/>
                <w:szCs w:val="20"/>
              </w:rPr>
              <w:t>Xcode (exclusivo de macOS)</w:t>
            </w:r>
          </w:p>
        </w:tc>
      </w:tr>
      <w:tr w:rsidR="00132958" w14:paraId="41657862"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60" w14:textId="77777777" w:rsidR="00132958" w:rsidRDefault="00000000">
            <w:pPr>
              <w:spacing w:after="40" w:line="260" w:lineRule="auto"/>
            </w:pPr>
            <w:r>
              <w:rPr>
                <w:sz w:val="20"/>
                <w:szCs w:val="20"/>
              </w:rPr>
              <w:t>Flutter</w:t>
            </w:r>
          </w:p>
        </w:tc>
        <w:tc>
          <w:tcPr>
            <w:tcW w:w="6016" w:type="dxa"/>
            <w:tcMar>
              <w:top w:w="60" w:type="dxa"/>
              <w:left w:w="100" w:type="dxa"/>
              <w:bottom w:w="60" w:type="dxa"/>
              <w:right w:w="100" w:type="dxa"/>
            </w:tcMar>
            <w:vAlign w:val="center"/>
          </w:tcPr>
          <w:p w14:paraId="41657861" w14:textId="77777777" w:rsidR="00132958" w:rsidRDefault="00000000">
            <w:pPr>
              <w:spacing w:after="40" w:line="260" w:lineRule="auto"/>
            </w:pPr>
            <w:r>
              <w:rPr>
                <w:sz w:val="20"/>
                <w:szCs w:val="20"/>
              </w:rPr>
              <w:t>Android Studio o Visual Studio Code + plugin de Flutter/Dart</w:t>
            </w:r>
          </w:p>
        </w:tc>
      </w:tr>
      <w:tr w:rsidR="00132958" w14:paraId="41657865"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63" w14:textId="77777777" w:rsidR="00132958" w:rsidRDefault="00000000">
            <w:pPr>
              <w:spacing w:after="40" w:line="260" w:lineRule="auto"/>
            </w:pPr>
            <w:r>
              <w:rPr>
                <w:sz w:val="20"/>
                <w:szCs w:val="20"/>
              </w:rPr>
              <w:t>React Native</w:t>
            </w:r>
          </w:p>
        </w:tc>
        <w:tc>
          <w:tcPr>
            <w:tcW w:w="6016" w:type="dxa"/>
            <w:tcMar>
              <w:top w:w="60" w:type="dxa"/>
              <w:left w:w="100" w:type="dxa"/>
              <w:bottom w:w="60" w:type="dxa"/>
              <w:right w:w="100" w:type="dxa"/>
            </w:tcMar>
            <w:vAlign w:val="center"/>
          </w:tcPr>
          <w:p w14:paraId="41657864" w14:textId="77777777" w:rsidR="00132958" w:rsidRDefault="00000000">
            <w:pPr>
              <w:spacing w:after="40" w:line="260" w:lineRule="auto"/>
            </w:pPr>
            <w:r>
              <w:rPr>
                <w:sz w:val="20"/>
                <w:szCs w:val="20"/>
              </w:rPr>
              <w:t>Visual Studio Code + Node.js</w:t>
            </w:r>
          </w:p>
        </w:tc>
      </w:tr>
      <w:tr w:rsidR="00132958" w14:paraId="41657868"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66" w14:textId="77777777" w:rsidR="00132958" w:rsidRDefault="00000000">
            <w:pPr>
              <w:spacing w:after="40" w:line="260" w:lineRule="auto"/>
            </w:pPr>
            <w:r>
              <w:rPr>
                <w:sz w:val="20"/>
                <w:szCs w:val="20"/>
              </w:rPr>
              <w:t>.NET MAUI</w:t>
            </w:r>
          </w:p>
        </w:tc>
        <w:tc>
          <w:tcPr>
            <w:tcW w:w="6016" w:type="dxa"/>
            <w:tcMar>
              <w:top w:w="60" w:type="dxa"/>
              <w:left w:w="100" w:type="dxa"/>
              <w:bottom w:w="60" w:type="dxa"/>
              <w:right w:w="100" w:type="dxa"/>
            </w:tcMar>
            <w:vAlign w:val="center"/>
          </w:tcPr>
          <w:p w14:paraId="41657867" w14:textId="77777777" w:rsidR="00132958" w:rsidRDefault="00000000">
            <w:pPr>
              <w:spacing w:after="40" w:line="260" w:lineRule="auto"/>
            </w:pPr>
            <w:r>
              <w:rPr>
                <w:sz w:val="20"/>
                <w:szCs w:val="20"/>
              </w:rPr>
              <w:t>Visual Studio</w:t>
            </w:r>
          </w:p>
        </w:tc>
      </w:tr>
      <w:tr w:rsidR="00132958" w14:paraId="4165786B"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69" w14:textId="77777777" w:rsidR="00132958" w:rsidRDefault="00000000">
            <w:pPr>
              <w:spacing w:after="40" w:line="260" w:lineRule="auto"/>
            </w:pPr>
            <w:r>
              <w:rPr>
                <w:sz w:val="20"/>
                <w:szCs w:val="20"/>
              </w:rPr>
              <w:t>Kotlin Multiplatform</w:t>
            </w:r>
          </w:p>
        </w:tc>
        <w:tc>
          <w:tcPr>
            <w:tcW w:w="6016" w:type="dxa"/>
            <w:tcMar>
              <w:top w:w="60" w:type="dxa"/>
              <w:left w:w="100" w:type="dxa"/>
              <w:bottom w:w="60" w:type="dxa"/>
              <w:right w:w="100" w:type="dxa"/>
            </w:tcMar>
            <w:vAlign w:val="center"/>
          </w:tcPr>
          <w:p w14:paraId="4165786A" w14:textId="77777777" w:rsidR="00132958" w:rsidRDefault="00000000">
            <w:pPr>
              <w:spacing w:after="40" w:line="260" w:lineRule="auto"/>
            </w:pPr>
            <w:r>
              <w:rPr>
                <w:sz w:val="20"/>
                <w:szCs w:val="20"/>
              </w:rPr>
              <w:t>Android Studio / IntelliJ IDEA</w:t>
            </w:r>
          </w:p>
        </w:tc>
      </w:tr>
    </w:tbl>
    <w:p w14:paraId="4165786D" w14:textId="77777777" w:rsidR="00132958" w:rsidRDefault="00000000">
      <w:pPr>
        <w:pStyle w:val="Ttulo1"/>
        <w:pBdr>
          <w:bottom w:val="single" w:sz="6" w:space="4" w:color="1F3864"/>
        </w:pBdr>
        <w:spacing w:before="400" w:after="200"/>
      </w:pPr>
      <w:r>
        <w:rPr>
          <w:b/>
          <w:bCs/>
          <w:color w:val="1F3864"/>
          <w:sz w:val="30"/>
          <w:szCs w:val="30"/>
        </w:rPr>
        <w:t>5. Dispositivos virtuales, configuraciones y perfiles</w:t>
      </w:r>
    </w:p>
    <w:p w14:paraId="4165786E" w14:textId="77777777" w:rsidR="00132958" w:rsidRDefault="00000000">
      <w:pPr>
        <w:pStyle w:val="Ttulo2"/>
        <w:spacing w:before="300" w:after="120"/>
      </w:pPr>
      <w:r>
        <w:rPr>
          <w:b/>
          <w:bCs/>
          <w:color w:val="C1440E"/>
          <w:sz w:val="25"/>
          <w:szCs w:val="25"/>
        </w:rPr>
        <w:t>5.1. El emulador de Android (AVD)</w:t>
      </w:r>
    </w:p>
    <w:p w14:paraId="4165786F" w14:textId="77777777" w:rsidR="00132958" w:rsidRDefault="00000000">
      <w:pPr>
        <w:spacing w:after="160" w:line="300" w:lineRule="auto"/>
        <w:jc w:val="both"/>
      </w:pPr>
      <w:r>
        <w:lastRenderedPageBreak/>
        <w:t xml:space="preserve">Un </w:t>
      </w:r>
      <w:r>
        <w:rPr>
          <w:b/>
          <w:bCs/>
        </w:rPr>
        <w:t>AVD (Android Virtual Device)</w:t>
      </w:r>
      <w:r>
        <w:t xml:space="preserve"> es un dispositivo Android simulado por software que se ejecuta en el propio ordenador de desarrollo. Internamente se apoya en tecnología de virtualización (QEMU) acelerada por hardware, lo que permite ejecutar aplicaciones reales y depurarlas exactamente igual que en un terminal físico, sin necesidad de disponer de él.</w:t>
      </w:r>
    </w:p>
    <w:p w14:paraId="41657870" w14:textId="77777777" w:rsidR="00132958" w:rsidRDefault="00000000">
      <w:pPr>
        <w:pStyle w:val="Ttulo2"/>
        <w:spacing w:before="300" w:after="120"/>
      </w:pPr>
      <w:r>
        <w:rPr>
          <w:b/>
          <w:bCs/>
          <w:color w:val="C1440E"/>
          <w:sz w:val="25"/>
          <w:szCs w:val="25"/>
        </w:rPr>
        <w:t>5.2. Perfiles y configuraciones de dispositivo</w:t>
      </w:r>
    </w:p>
    <w:p w14:paraId="41657871" w14:textId="77777777" w:rsidR="00132958" w:rsidRDefault="00000000">
      <w:pPr>
        <w:spacing w:after="160" w:line="300" w:lineRule="auto"/>
        <w:jc w:val="both"/>
      </w:pPr>
      <w:r>
        <w:t>Al crear un AVD se definen dos elementos independientes que, combinados, determinan el comportamiento del dispositivo virtual:</w:t>
      </w:r>
    </w:p>
    <w:p w14:paraId="41657872" w14:textId="77777777" w:rsidR="00132958" w:rsidRDefault="00000000">
      <w:pPr>
        <w:pStyle w:val="Prrafodelista"/>
        <w:numPr>
          <w:ilvl w:val="0"/>
          <w:numId w:val="2"/>
        </w:numPr>
        <w:spacing w:after="80" w:line="280" w:lineRule="auto"/>
        <w:jc w:val="both"/>
      </w:pPr>
      <w:r>
        <w:rPr>
          <w:b/>
          <w:bCs/>
        </w:rPr>
        <w:t>El perfil de hardware</w:t>
      </w:r>
      <w:r>
        <w:t>: tamaño y resolución de pantalla, densidad, cantidad de RAM y de almacenamiento simulados (por ejemplo, “Pixel 8” o “Tablet de 10 pulgadas”).</w:t>
      </w:r>
    </w:p>
    <w:p w14:paraId="41657873" w14:textId="77777777" w:rsidR="00132958" w:rsidRDefault="00000000">
      <w:pPr>
        <w:pStyle w:val="Prrafodelista"/>
        <w:numPr>
          <w:ilvl w:val="0"/>
          <w:numId w:val="2"/>
        </w:numPr>
        <w:spacing w:after="80" w:line="280" w:lineRule="auto"/>
        <w:jc w:val="both"/>
      </w:pPr>
      <w:r>
        <w:rPr>
          <w:b/>
          <w:bCs/>
        </w:rPr>
        <w:t>La imagen de sistema</w:t>
      </w:r>
      <w:r>
        <w:t>: versión de Android (API level) y arquitectura de procesador (ARM64 o x86_64), con o sin los Servicios de Google Play incluidos.</w:t>
      </w:r>
    </w:p>
    <w:p w14:paraId="41657874" w14:textId="77777777" w:rsidR="00132958" w:rsidRDefault="00000000">
      <w:pPr>
        <w:spacing w:after="160" w:line="300" w:lineRule="auto"/>
        <w:jc w:val="both"/>
      </w:pPr>
      <w:r>
        <w:t>Esta separación entre “perfil de dispositivo” e “imagen de sistema” es precisamente el mecanismo que permite probar una misma aplicación en decenas de combinaciones de pantalla y versión de sistema operativo sin necesidad de poseer físicamente ese hardware: es la respuesta práctica a la fragmentación descrita en el apartado 2.2.</w:t>
      </w:r>
    </w:p>
    <w:p w14:paraId="41657875" w14:textId="77777777" w:rsidR="00132958" w:rsidRDefault="00000000">
      <w:pPr>
        <w:pStyle w:val="Ttulo2"/>
        <w:spacing w:before="300" w:after="120"/>
      </w:pPr>
      <w:r>
        <w:rPr>
          <w:b/>
          <w:bCs/>
          <w:color w:val="C1440E"/>
          <w:sz w:val="25"/>
          <w:szCs w:val="25"/>
        </w:rPr>
        <w:t>5.3. Emulador frente a dispositivo físico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3064"/>
        <w:gridCol w:w="2944"/>
      </w:tblGrid>
      <w:tr w:rsidR="00132958" w14:paraId="41657879"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41657876" w14:textId="77777777" w:rsidR="00132958" w:rsidRDefault="00132958"/>
        </w:tc>
        <w:tc>
          <w:tcPr>
            <w:tcW w:w="3400" w:type="dxa"/>
            <w:shd w:val="clear" w:color="auto" w:fill="1F3864"/>
            <w:tcMar>
              <w:top w:w="80" w:type="dxa"/>
              <w:left w:w="100" w:type="dxa"/>
              <w:bottom w:w="80" w:type="dxa"/>
              <w:right w:w="100" w:type="dxa"/>
            </w:tcMar>
            <w:vAlign w:val="center"/>
          </w:tcPr>
          <w:p w14:paraId="41657877" w14:textId="77777777" w:rsidR="00132958" w:rsidRDefault="00000000">
            <w:r>
              <w:rPr>
                <w:b/>
                <w:bCs/>
                <w:color w:val="FFFFFF"/>
                <w:sz w:val="20"/>
                <w:szCs w:val="20"/>
              </w:rPr>
              <w:t>Emulador (AVD)</w:t>
            </w:r>
          </w:p>
        </w:tc>
        <w:tc>
          <w:tcPr>
            <w:tcW w:w="3216" w:type="dxa"/>
            <w:shd w:val="clear" w:color="auto" w:fill="1F3864"/>
            <w:tcMar>
              <w:top w:w="80" w:type="dxa"/>
              <w:left w:w="100" w:type="dxa"/>
              <w:bottom w:w="80" w:type="dxa"/>
              <w:right w:w="100" w:type="dxa"/>
            </w:tcMar>
            <w:vAlign w:val="center"/>
          </w:tcPr>
          <w:p w14:paraId="41657878" w14:textId="77777777" w:rsidR="00132958" w:rsidRDefault="00000000">
            <w:r>
              <w:rPr>
                <w:b/>
                <w:bCs/>
                <w:color w:val="FFFFFF"/>
                <w:sz w:val="20"/>
                <w:szCs w:val="20"/>
              </w:rPr>
              <w:t>Dispositivo físico</w:t>
            </w:r>
          </w:p>
        </w:tc>
      </w:tr>
      <w:tr w:rsidR="00132958" w14:paraId="4165787D"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4165787A" w14:textId="77777777" w:rsidR="00132958" w:rsidRDefault="00000000">
            <w:pPr>
              <w:spacing w:after="40" w:line="260" w:lineRule="auto"/>
            </w:pPr>
            <w:r>
              <w:rPr>
                <w:sz w:val="20"/>
                <w:szCs w:val="20"/>
              </w:rPr>
              <w:t>Coste</w:t>
            </w:r>
          </w:p>
        </w:tc>
        <w:tc>
          <w:tcPr>
            <w:tcW w:w="3400" w:type="dxa"/>
            <w:tcMar>
              <w:top w:w="60" w:type="dxa"/>
              <w:left w:w="100" w:type="dxa"/>
              <w:bottom w:w="60" w:type="dxa"/>
              <w:right w:w="100" w:type="dxa"/>
            </w:tcMar>
            <w:vAlign w:val="center"/>
          </w:tcPr>
          <w:p w14:paraId="4165787B" w14:textId="77777777" w:rsidR="00132958" w:rsidRDefault="00000000">
            <w:pPr>
              <w:spacing w:after="40" w:line="260" w:lineRule="auto"/>
            </w:pPr>
            <w:r>
              <w:rPr>
                <w:sz w:val="20"/>
                <w:szCs w:val="20"/>
              </w:rPr>
              <w:t>Ninguno adicional</w:t>
            </w:r>
          </w:p>
        </w:tc>
        <w:tc>
          <w:tcPr>
            <w:tcW w:w="3216" w:type="dxa"/>
            <w:tcMar>
              <w:top w:w="60" w:type="dxa"/>
              <w:left w:w="100" w:type="dxa"/>
              <w:bottom w:w="60" w:type="dxa"/>
              <w:right w:w="100" w:type="dxa"/>
            </w:tcMar>
            <w:vAlign w:val="center"/>
          </w:tcPr>
          <w:p w14:paraId="4165787C" w14:textId="77777777" w:rsidR="00132958" w:rsidRDefault="00000000">
            <w:pPr>
              <w:spacing w:after="40" w:line="260" w:lineRule="auto"/>
            </w:pPr>
            <w:r>
              <w:rPr>
                <w:sz w:val="20"/>
                <w:szCs w:val="20"/>
              </w:rPr>
              <w:t>Requiere adquirir el terminal</w:t>
            </w:r>
          </w:p>
        </w:tc>
      </w:tr>
      <w:tr w:rsidR="00132958" w14:paraId="41657881"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4165787E" w14:textId="77777777" w:rsidR="00132958" w:rsidRDefault="00000000">
            <w:pPr>
              <w:spacing w:after="40" w:line="260" w:lineRule="auto"/>
            </w:pPr>
            <w:r>
              <w:rPr>
                <w:sz w:val="20"/>
                <w:szCs w:val="20"/>
              </w:rPr>
              <w:t>Variedad de configuraciones</w:t>
            </w:r>
          </w:p>
        </w:tc>
        <w:tc>
          <w:tcPr>
            <w:tcW w:w="3400" w:type="dxa"/>
            <w:tcMar>
              <w:top w:w="60" w:type="dxa"/>
              <w:left w:w="100" w:type="dxa"/>
              <w:bottom w:w="60" w:type="dxa"/>
              <w:right w:w="100" w:type="dxa"/>
            </w:tcMar>
            <w:vAlign w:val="center"/>
          </w:tcPr>
          <w:p w14:paraId="4165787F" w14:textId="77777777" w:rsidR="00132958" w:rsidRDefault="00000000">
            <w:pPr>
              <w:spacing w:after="40" w:line="260" w:lineRule="auto"/>
            </w:pPr>
            <w:r>
              <w:rPr>
                <w:sz w:val="20"/>
                <w:szCs w:val="20"/>
              </w:rPr>
              <w:t>Ilimitada (pantallas, versiones, RAM…)</w:t>
            </w:r>
          </w:p>
        </w:tc>
        <w:tc>
          <w:tcPr>
            <w:tcW w:w="3216" w:type="dxa"/>
            <w:tcMar>
              <w:top w:w="60" w:type="dxa"/>
              <w:left w:w="100" w:type="dxa"/>
              <w:bottom w:w="60" w:type="dxa"/>
              <w:right w:w="100" w:type="dxa"/>
            </w:tcMar>
            <w:vAlign w:val="center"/>
          </w:tcPr>
          <w:p w14:paraId="41657880" w14:textId="77777777" w:rsidR="00132958" w:rsidRDefault="00000000">
            <w:pPr>
              <w:spacing w:after="40" w:line="260" w:lineRule="auto"/>
            </w:pPr>
            <w:r>
              <w:rPr>
                <w:sz w:val="20"/>
                <w:szCs w:val="20"/>
              </w:rPr>
              <w:t>Limitada al hardware disponible</w:t>
            </w:r>
          </w:p>
        </w:tc>
      </w:tr>
      <w:tr w:rsidR="00132958" w14:paraId="41657885"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41657882" w14:textId="77777777" w:rsidR="00132958" w:rsidRDefault="00000000">
            <w:pPr>
              <w:spacing w:after="40" w:line="260" w:lineRule="auto"/>
            </w:pPr>
            <w:r>
              <w:rPr>
                <w:sz w:val="20"/>
                <w:szCs w:val="20"/>
              </w:rPr>
              <w:t>Simulación de sensores/ubicación/llamadas</w:t>
            </w:r>
          </w:p>
        </w:tc>
        <w:tc>
          <w:tcPr>
            <w:tcW w:w="3400" w:type="dxa"/>
            <w:tcMar>
              <w:top w:w="60" w:type="dxa"/>
              <w:left w:w="100" w:type="dxa"/>
              <w:bottom w:w="60" w:type="dxa"/>
              <w:right w:w="100" w:type="dxa"/>
            </w:tcMar>
            <w:vAlign w:val="center"/>
          </w:tcPr>
          <w:p w14:paraId="41657883" w14:textId="77777777" w:rsidR="00132958" w:rsidRDefault="00000000">
            <w:pPr>
              <w:spacing w:after="40" w:line="260" w:lineRule="auto"/>
            </w:pPr>
            <w:r>
              <w:rPr>
                <w:sz w:val="20"/>
                <w:szCs w:val="20"/>
              </w:rPr>
              <w:t>Sí, de forma controlada</w:t>
            </w:r>
          </w:p>
        </w:tc>
        <w:tc>
          <w:tcPr>
            <w:tcW w:w="3216" w:type="dxa"/>
            <w:tcMar>
              <w:top w:w="60" w:type="dxa"/>
              <w:left w:w="100" w:type="dxa"/>
              <w:bottom w:w="60" w:type="dxa"/>
              <w:right w:w="100" w:type="dxa"/>
            </w:tcMar>
            <w:vAlign w:val="center"/>
          </w:tcPr>
          <w:p w14:paraId="41657884" w14:textId="77777777" w:rsidR="00132958" w:rsidRDefault="00000000">
            <w:pPr>
              <w:spacing w:after="40" w:line="260" w:lineRule="auto"/>
            </w:pPr>
            <w:r>
              <w:rPr>
                <w:sz w:val="20"/>
                <w:szCs w:val="20"/>
              </w:rPr>
              <w:t>Requiere condiciones reales</w:t>
            </w:r>
          </w:p>
        </w:tc>
      </w:tr>
      <w:tr w:rsidR="00132958" w14:paraId="41657889"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41657886" w14:textId="77777777" w:rsidR="00132958" w:rsidRDefault="00000000">
            <w:pPr>
              <w:spacing w:after="40" w:line="260" w:lineRule="auto"/>
            </w:pPr>
            <w:r>
              <w:rPr>
                <w:sz w:val="20"/>
                <w:szCs w:val="20"/>
              </w:rPr>
              <w:t>Fidelidad de rendimiento gráfico y batería</w:t>
            </w:r>
          </w:p>
        </w:tc>
        <w:tc>
          <w:tcPr>
            <w:tcW w:w="3400" w:type="dxa"/>
            <w:tcMar>
              <w:top w:w="60" w:type="dxa"/>
              <w:left w:w="100" w:type="dxa"/>
              <w:bottom w:w="60" w:type="dxa"/>
              <w:right w:w="100" w:type="dxa"/>
            </w:tcMar>
            <w:vAlign w:val="center"/>
          </w:tcPr>
          <w:p w14:paraId="41657887" w14:textId="77777777" w:rsidR="00132958" w:rsidRDefault="00000000">
            <w:pPr>
              <w:spacing w:after="40" w:line="260" w:lineRule="auto"/>
            </w:pPr>
            <w:r>
              <w:rPr>
                <w:sz w:val="20"/>
                <w:szCs w:val="20"/>
              </w:rPr>
              <w:t>Aproximada</w:t>
            </w:r>
          </w:p>
        </w:tc>
        <w:tc>
          <w:tcPr>
            <w:tcW w:w="3216" w:type="dxa"/>
            <w:tcMar>
              <w:top w:w="60" w:type="dxa"/>
              <w:left w:w="100" w:type="dxa"/>
              <w:bottom w:w="60" w:type="dxa"/>
              <w:right w:w="100" w:type="dxa"/>
            </w:tcMar>
            <w:vAlign w:val="center"/>
          </w:tcPr>
          <w:p w14:paraId="41657888" w14:textId="77777777" w:rsidR="00132958" w:rsidRDefault="00000000">
            <w:pPr>
              <w:spacing w:after="40" w:line="260" w:lineRule="auto"/>
            </w:pPr>
            <w:r>
              <w:rPr>
                <w:sz w:val="20"/>
                <w:szCs w:val="20"/>
              </w:rPr>
              <w:t>Real</w:t>
            </w:r>
          </w:p>
        </w:tc>
      </w:tr>
      <w:tr w:rsidR="00132958" w14:paraId="4165788D"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4165788A" w14:textId="77777777" w:rsidR="00132958" w:rsidRDefault="00000000">
            <w:pPr>
              <w:spacing w:after="40" w:line="260" w:lineRule="auto"/>
            </w:pPr>
            <w:r>
              <w:rPr>
                <w:sz w:val="20"/>
                <w:szCs w:val="20"/>
              </w:rPr>
              <w:t>Recomendación</w:t>
            </w:r>
          </w:p>
        </w:tc>
        <w:tc>
          <w:tcPr>
            <w:tcW w:w="3400" w:type="dxa"/>
            <w:tcMar>
              <w:top w:w="60" w:type="dxa"/>
              <w:left w:w="100" w:type="dxa"/>
              <w:bottom w:w="60" w:type="dxa"/>
              <w:right w:w="100" w:type="dxa"/>
            </w:tcMar>
            <w:vAlign w:val="center"/>
          </w:tcPr>
          <w:p w14:paraId="4165788B" w14:textId="77777777" w:rsidR="00132958" w:rsidRDefault="00000000">
            <w:pPr>
              <w:spacing w:after="40" w:line="260" w:lineRule="auto"/>
            </w:pPr>
            <w:r>
              <w:rPr>
                <w:sz w:val="20"/>
                <w:szCs w:val="20"/>
              </w:rPr>
              <w:t>Ideal para el desarrollo diario</w:t>
            </w:r>
          </w:p>
        </w:tc>
        <w:tc>
          <w:tcPr>
            <w:tcW w:w="3216" w:type="dxa"/>
            <w:tcMar>
              <w:top w:w="60" w:type="dxa"/>
              <w:left w:w="100" w:type="dxa"/>
              <w:bottom w:w="60" w:type="dxa"/>
              <w:right w:w="100" w:type="dxa"/>
            </w:tcMar>
            <w:vAlign w:val="center"/>
          </w:tcPr>
          <w:p w14:paraId="4165788C" w14:textId="77777777" w:rsidR="00132958" w:rsidRDefault="00000000">
            <w:pPr>
              <w:spacing w:after="40" w:line="260" w:lineRule="auto"/>
            </w:pPr>
            <w:r>
              <w:rPr>
                <w:sz w:val="20"/>
                <w:szCs w:val="20"/>
              </w:rPr>
              <w:t>Imprescindible antes de publicar la app</w:t>
            </w:r>
          </w:p>
        </w:tc>
      </w:tr>
    </w:tbl>
    <w:p w14:paraId="4165788F" w14:textId="77777777" w:rsidR="00132958" w:rsidRDefault="00000000">
      <w:pPr>
        <w:pStyle w:val="Ttulo1"/>
        <w:pBdr>
          <w:bottom w:val="single" w:sz="6" w:space="4" w:color="1F3864"/>
        </w:pBdr>
        <w:spacing w:before="400" w:after="200"/>
      </w:pPr>
      <w:r>
        <w:rPr>
          <w:b/>
          <w:bCs/>
          <w:color w:val="1F3864"/>
          <w:sz w:val="30"/>
          <w:szCs w:val="30"/>
        </w:rPr>
        <w:t>6. Estructura de una aplicación móvil</w:t>
      </w:r>
    </w:p>
    <w:p w14:paraId="41657890" w14:textId="77777777" w:rsidR="00132958" w:rsidRDefault="00000000">
      <w:pPr>
        <w:pStyle w:val="Ttulo2"/>
        <w:spacing w:before="300" w:after="120"/>
      </w:pPr>
      <w:r>
        <w:rPr>
          <w:b/>
          <w:bCs/>
          <w:color w:val="C1440E"/>
          <w:sz w:val="25"/>
          <w:szCs w:val="25"/>
        </w:rPr>
        <w:t>6.1. Componentes de una aplicación Android</w:t>
      </w:r>
    </w:p>
    <w:p w14:paraId="41657891" w14:textId="77777777" w:rsidR="00132958" w:rsidRDefault="00000000">
      <w:pPr>
        <w:spacing w:after="160" w:line="300" w:lineRule="auto"/>
        <w:jc w:val="both"/>
      </w:pPr>
      <w:r>
        <w:t>El sistema operativo Android define cuatro tipos de componentes con los que puede construirse cualquier aplicación:</w:t>
      </w:r>
    </w:p>
    <w:p w14:paraId="41657892" w14:textId="77777777" w:rsidR="00132958" w:rsidRDefault="00000000">
      <w:pPr>
        <w:pStyle w:val="Prrafodelista"/>
        <w:numPr>
          <w:ilvl w:val="0"/>
          <w:numId w:val="2"/>
        </w:numPr>
        <w:spacing w:after="80" w:line="280" w:lineRule="auto"/>
        <w:jc w:val="both"/>
      </w:pPr>
      <w:r>
        <w:rPr>
          <w:b/>
          <w:bCs/>
        </w:rPr>
        <w:t>Activity</w:t>
      </w:r>
      <w:r>
        <w:t>: representa una pantalla con la que el usuario interactúa; es el punto de entrada visual más habitual de una app.</w:t>
      </w:r>
    </w:p>
    <w:p w14:paraId="41657893" w14:textId="77777777" w:rsidR="00132958" w:rsidRDefault="00000000">
      <w:pPr>
        <w:pStyle w:val="Prrafodelista"/>
        <w:numPr>
          <w:ilvl w:val="0"/>
          <w:numId w:val="2"/>
        </w:numPr>
        <w:spacing w:after="80" w:line="280" w:lineRule="auto"/>
        <w:jc w:val="both"/>
      </w:pPr>
      <w:r>
        <w:rPr>
          <w:b/>
          <w:bCs/>
        </w:rPr>
        <w:t>Service</w:t>
      </w:r>
      <w:r>
        <w:t>: ejecuta operaciones en segundo plano sin interfaz de usuario (por ejemplo, reproducir música mientras se usa otra app).</w:t>
      </w:r>
    </w:p>
    <w:p w14:paraId="41657894" w14:textId="77777777" w:rsidR="00132958" w:rsidRDefault="00000000">
      <w:pPr>
        <w:pStyle w:val="Prrafodelista"/>
        <w:numPr>
          <w:ilvl w:val="0"/>
          <w:numId w:val="2"/>
        </w:numPr>
        <w:spacing w:after="80" w:line="280" w:lineRule="auto"/>
        <w:jc w:val="both"/>
      </w:pPr>
      <w:r>
        <w:rPr>
          <w:b/>
          <w:bCs/>
        </w:rPr>
        <w:lastRenderedPageBreak/>
        <w:t>Broadcast Receiver</w:t>
      </w:r>
      <w:r>
        <w:t>: permite a la aplicación reaccionar a eventos del sistema o de otras apps (por ejemplo, que finalice la carga de la batería).</w:t>
      </w:r>
    </w:p>
    <w:p w14:paraId="41657895" w14:textId="77777777" w:rsidR="00132958" w:rsidRDefault="00000000">
      <w:pPr>
        <w:pStyle w:val="Prrafodelista"/>
        <w:numPr>
          <w:ilvl w:val="0"/>
          <w:numId w:val="2"/>
        </w:numPr>
        <w:spacing w:after="80" w:line="280" w:lineRule="auto"/>
        <w:jc w:val="both"/>
      </w:pPr>
      <w:r>
        <w:rPr>
          <w:b/>
          <w:bCs/>
        </w:rPr>
        <w:t>Content Provider</w:t>
      </w:r>
      <w:r>
        <w:t>: expone datos de la aplicación para que puedan ser consultados por otras aplicaciones de forma controlada.</w:t>
      </w:r>
    </w:p>
    <w:tbl>
      <w:tblPr>
        <w:tblW w:w="5000" w:type="pct"/>
        <w:tblBorders>
          <w:top w:val="single" w:sz="2" w:space="0" w:color="FCE9DE"/>
          <w:left w:val="single" w:sz="24" w:space="0" w:color="C1440E"/>
          <w:bottom w:val="single" w:sz="2" w:space="0" w:color="FCE9DE"/>
          <w:right w:val="single" w:sz="2" w:space="0" w:color="FCE9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4"/>
      </w:tblGrid>
      <w:tr w:rsidR="00132958" w14:paraId="41657898" w14:textId="77777777">
        <w:tblPrEx>
          <w:tblCellMar>
            <w:top w:w="0" w:type="dxa"/>
            <w:bottom w:w="0" w:type="dxa"/>
          </w:tblCellMar>
        </w:tblPrEx>
        <w:tc>
          <w:tcPr>
            <w:tcW w:w="0" w:type="auto"/>
            <w:shd w:val="clear" w:color="auto" w:fill="FCE9DE"/>
            <w:tcMar>
              <w:top w:w="120" w:type="dxa"/>
              <w:left w:w="180" w:type="dxa"/>
              <w:bottom w:w="120" w:type="dxa"/>
              <w:right w:w="180" w:type="dxa"/>
            </w:tcMar>
          </w:tcPr>
          <w:p w14:paraId="41657896" w14:textId="77777777" w:rsidR="00132958" w:rsidRDefault="00000000">
            <w:pPr>
              <w:spacing w:after="80"/>
            </w:pPr>
            <w:r>
              <w:rPr>
                <w:b/>
                <w:bCs/>
                <w:color w:val="C1440E"/>
              </w:rPr>
              <w:t>⚠️  Importante</w:t>
            </w:r>
          </w:p>
          <w:p w14:paraId="41657897" w14:textId="77777777" w:rsidR="00132958" w:rsidRDefault="00000000">
            <w:pPr>
              <w:spacing w:line="280" w:lineRule="auto"/>
              <w:jc w:val="both"/>
            </w:pPr>
            <w:r>
              <w:rPr>
                <w:sz w:val="21"/>
                <w:szCs w:val="21"/>
              </w:rPr>
              <w:t>Con Jetpack Compose, la mayoría de las “pantallas” de una app moderna se implementan como funciones @Composable dentro de una única Activity, en lugar de crear una Activity por cada pantalla (como se hacía en el modelo clásico de Views). El modelo de cuatro componentes, sin embargo, sigue siendo la base sobre la que el sistema operativo gestiona cualquier aplicación Android.</w:t>
            </w:r>
          </w:p>
        </w:tc>
      </w:tr>
    </w:tbl>
    <w:p w14:paraId="41657899" w14:textId="77777777" w:rsidR="00132958" w:rsidRDefault="00000000">
      <w:pPr>
        <w:pStyle w:val="Ttulo2"/>
        <w:spacing w:before="300" w:after="120"/>
      </w:pPr>
      <w:r>
        <w:rPr>
          <w:b/>
          <w:bCs/>
          <w:color w:val="C1440E"/>
          <w:sz w:val="25"/>
          <w:szCs w:val="25"/>
        </w:rPr>
        <w:t>6.2. Jerarquía de clases y estructura de un proyecto</w:t>
      </w:r>
    </w:p>
    <w:p w14:paraId="4165789A" w14:textId="77777777" w:rsidR="00132958" w:rsidRDefault="00000000">
      <w:pPr>
        <w:pStyle w:val="Prrafodelista"/>
        <w:numPr>
          <w:ilvl w:val="0"/>
          <w:numId w:val="2"/>
        </w:numPr>
        <w:spacing w:after="80" w:line="280" w:lineRule="auto"/>
        <w:jc w:val="both"/>
      </w:pPr>
      <w:r>
        <w:rPr>
          <w:b/>
          <w:bCs/>
        </w:rPr>
        <w:t>Application</w:t>
      </w:r>
      <w:r>
        <w:t>: clase que representa el estado global de la aplicación; Android crea una única instancia y la mantiene mientras el proceso está vivo.</w:t>
      </w:r>
    </w:p>
    <w:p w14:paraId="4165789B" w14:textId="77777777" w:rsidR="00132958" w:rsidRDefault="00000000">
      <w:pPr>
        <w:pStyle w:val="Prrafodelista"/>
        <w:numPr>
          <w:ilvl w:val="0"/>
          <w:numId w:val="2"/>
        </w:numPr>
        <w:spacing w:after="80" w:line="280" w:lineRule="auto"/>
        <w:jc w:val="both"/>
      </w:pPr>
      <w:r>
        <w:rPr>
          <w:b/>
          <w:bCs/>
        </w:rPr>
        <w:t>Activity (ComponentActivity)</w:t>
      </w:r>
      <w:r>
        <w:t>: en un proyecto moderno con Compose, la clase principal hereda de ComponentActivity y define en su método onCreate() el contenido de la interfaz mediante setContent { ... }.</w:t>
      </w:r>
    </w:p>
    <w:p w14:paraId="4165789C" w14:textId="77777777" w:rsidR="00132958" w:rsidRDefault="00000000">
      <w:pPr>
        <w:spacing w:after="160" w:line="300" w:lineRule="auto"/>
        <w:jc w:val="both"/>
      </w:pPr>
      <w:r>
        <w:t>Un proyecto típico de Android Studio organiza sus ficheros en carpetas con un propósito muy definido: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5781"/>
      </w:tblGrid>
      <w:tr w:rsidR="00132958" w14:paraId="4165789F"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4165789D" w14:textId="77777777" w:rsidR="00132958" w:rsidRDefault="00000000">
            <w:r>
              <w:rPr>
                <w:b/>
                <w:bCs/>
                <w:color w:val="FFFFFF"/>
                <w:sz w:val="20"/>
                <w:szCs w:val="20"/>
              </w:rPr>
              <w:t>Carpeta / fichero</w:t>
            </w:r>
          </w:p>
        </w:tc>
        <w:tc>
          <w:tcPr>
            <w:tcW w:w="6016" w:type="dxa"/>
            <w:shd w:val="clear" w:color="auto" w:fill="1F3864"/>
            <w:tcMar>
              <w:top w:w="80" w:type="dxa"/>
              <w:left w:w="100" w:type="dxa"/>
              <w:bottom w:w="80" w:type="dxa"/>
              <w:right w:w="100" w:type="dxa"/>
            </w:tcMar>
            <w:vAlign w:val="center"/>
          </w:tcPr>
          <w:p w14:paraId="4165789E" w14:textId="77777777" w:rsidR="00132958" w:rsidRDefault="00000000">
            <w:r>
              <w:rPr>
                <w:b/>
                <w:bCs/>
                <w:color w:val="FFFFFF"/>
                <w:sz w:val="20"/>
                <w:szCs w:val="20"/>
              </w:rPr>
              <w:t>Contenido</w:t>
            </w:r>
          </w:p>
        </w:tc>
      </w:tr>
      <w:tr w:rsidR="00132958" w14:paraId="416578A2"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A0" w14:textId="77777777" w:rsidR="00132958" w:rsidRDefault="00000000">
            <w:pPr>
              <w:spacing w:after="40" w:line="260" w:lineRule="auto"/>
            </w:pPr>
            <w:r>
              <w:rPr>
                <w:sz w:val="20"/>
                <w:szCs w:val="20"/>
              </w:rPr>
              <w:t>manifests/AndroidManifest.xml</w:t>
            </w:r>
          </w:p>
        </w:tc>
        <w:tc>
          <w:tcPr>
            <w:tcW w:w="6016" w:type="dxa"/>
            <w:tcMar>
              <w:top w:w="60" w:type="dxa"/>
              <w:left w:w="100" w:type="dxa"/>
              <w:bottom w:w="60" w:type="dxa"/>
              <w:right w:w="100" w:type="dxa"/>
            </w:tcMar>
            <w:vAlign w:val="center"/>
          </w:tcPr>
          <w:p w14:paraId="416578A1" w14:textId="77777777" w:rsidR="00132958" w:rsidRDefault="00000000">
            <w:pPr>
              <w:spacing w:after="40" w:line="260" w:lineRule="auto"/>
            </w:pPr>
            <w:r>
              <w:rPr>
                <w:sz w:val="20"/>
                <w:szCs w:val="20"/>
              </w:rPr>
              <w:t>Declaración de componentes, permisos y configuración general de la app.</w:t>
            </w:r>
          </w:p>
        </w:tc>
      </w:tr>
      <w:tr w:rsidR="00132958" w14:paraId="416578A5"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A3" w14:textId="77777777" w:rsidR="00132958" w:rsidRDefault="00000000">
            <w:pPr>
              <w:spacing w:after="40" w:line="260" w:lineRule="auto"/>
            </w:pPr>
            <w:r>
              <w:rPr>
                <w:sz w:val="20"/>
                <w:szCs w:val="20"/>
              </w:rPr>
              <w:t>java (o kotlin)/</w:t>
            </w:r>
          </w:p>
        </w:tc>
        <w:tc>
          <w:tcPr>
            <w:tcW w:w="6016" w:type="dxa"/>
            <w:tcMar>
              <w:top w:w="60" w:type="dxa"/>
              <w:left w:w="100" w:type="dxa"/>
              <w:bottom w:w="60" w:type="dxa"/>
              <w:right w:w="100" w:type="dxa"/>
            </w:tcMar>
            <w:vAlign w:val="center"/>
          </w:tcPr>
          <w:p w14:paraId="416578A4" w14:textId="77777777" w:rsidR="00132958" w:rsidRDefault="00000000">
            <w:pPr>
              <w:spacing w:after="40" w:line="260" w:lineRule="auto"/>
            </w:pPr>
            <w:r>
              <w:rPr>
                <w:sz w:val="20"/>
                <w:szCs w:val="20"/>
              </w:rPr>
              <w:t>Código fuente Kotlin/Java de la aplicación.</w:t>
            </w:r>
          </w:p>
        </w:tc>
      </w:tr>
      <w:tr w:rsidR="00132958" w14:paraId="416578A8"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A6" w14:textId="77777777" w:rsidR="00132958" w:rsidRDefault="00000000">
            <w:pPr>
              <w:spacing w:after="40" w:line="260" w:lineRule="auto"/>
            </w:pPr>
            <w:r>
              <w:rPr>
                <w:sz w:val="20"/>
                <w:szCs w:val="20"/>
              </w:rPr>
              <w:t>res/</w:t>
            </w:r>
          </w:p>
        </w:tc>
        <w:tc>
          <w:tcPr>
            <w:tcW w:w="6016" w:type="dxa"/>
            <w:tcMar>
              <w:top w:w="60" w:type="dxa"/>
              <w:left w:w="100" w:type="dxa"/>
              <w:bottom w:w="60" w:type="dxa"/>
              <w:right w:w="100" w:type="dxa"/>
            </w:tcMar>
            <w:vAlign w:val="center"/>
          </w:tcPr>
          <w:p w14:paraId="416578A7" w14:textId="77777777" w:rsidR="00132958" w:rsidRDefault="00000000">
            <w:pPr>
              <w:spacing w:after="40" w:line="260" w:lineRule="auto"/>
            </w:pPr>
            <w:r>
              <w:rPr>
                <w:sz w:val="20"/>
                <w:szCs w:val="20"/>
              </w:rPr>
              <w:t>Recursos: cadenas de texto, colores, imágenes, layouts XML heredados, temas.</w:t>
            </w:r>
          </w:p>
        </w:tc>
      </w:tr>
      <w:tr w:rsidR="00132958" w14:paraId="416578AB"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6578A9" w14:textId="77777777" w:rsidR="00132958" w:rsidRDefault="00000000">
            <w:pPr>
              <w:spacing w:after="40" w:line="260" w:lineRule="auto"/>
            </w:pPr>
            <w:r>
              <w:rPr>
                <w:sz w:val="20"/>
                <w:szCs w:val="20"/>
              </w:rPr>
              <w:t>build.gradle.kts</w:t>
            </w:r>
          </w:p>
        </w:tc>
        <w:tc>
          <w:tcPr>
            <w:tcW w:w="6016" w:type="dxa"/>
            <w:tcMar>
              <w:top w:w="60" w:type="dxa"/>
              <w:left w:w="100" w:type="dxa"/>
              <w:bottom w:w="60" w:type="dxa"/>
              <w:right w:w="100" w:type="dxa"/>
            </w:tcMar>
            <w:vAlign w:val="center"/>
          </w:tcPr>
          <w:p w14:paraId="416578AA" w14:textId="77777777" w:rsidR="00132958" w:rsidRDefault="00000000">
            <w:pPr>
              <w:spacing w:after="40" w:line="260" w:lineRule="auto"/>
            </w:pPr>
            <w:r>
              <w:rPr>
                <w:sz w:val="20"/>
                <w:szCs w:val="20"/>
              </w:rPr>
              <w:t>Configuración de compilación y dependencias del módulo o del proyecto.</w:t>
            </w:r>
          </w:p>
        </w:tc>
      </w:tr>
    </w:tbl>
    <w:p w14:paraId="416578AC" w14:textId="77777777" w:rsidR="00132958" w:rsidRDefault="00000000">
      <w:pPr>
        <w:pStyle w:val="Ttulo2"/>
        <w:spacing w:before="300" w:after="120"/>
      </w:pPr>
      <w:r>
        <w:rPr>
          <w:b/>
          <w:bCs/>
          <w:color w:val="C1440E"/>
          <w:sz w:val="25"/>
          <w:szCs w:val="25"/>
        </w:rPr>
        <w:t>6.3. El fichero AndroidManifest.xml y los recursos</w:t>
      </w:r>
    </w:p>
    <w:p w14:paraId="416578AE" w14:textId="1C70E135" w:rsidR="00132958" w:rsidRDefault="00000000" w:rsidP="00337D59">
      <w:pPr>
        <w:spacing w:after="160" w:line="300" w:lineRule="auto"/>
        <w:jc w:val="both"/>
      </w:pPr>
      <w:r>
        <w:t>El AndroidManifest.xml es la “carta de presentación” de la aplicación ante el sistema operativo: declara qué componentes contiene, qué permisos necesita (cámara, ubicación, internet…), cuál es el paquete de la app, qué versiones mínima y objetivo de Android soporta, y cuál es su icono y pantalla de inicio. Por su parte, la carpeta res/ permite adaptar automáticamente la aplicación a distintos idiomas (mediante carpetas values-es, values-en, etc.) y a distintas densidades de pantalla (drawable-hdpi, drawable-xhdpi, etc.), sin necesidad de modificar el código.</w:t>
      </w:r>
    </w:p>
    <w:p w14:paraId="20E67B45" w14:textId="77777777" w:rsidR="00337D59" w:rsidRDefault="00337D59" w:rsidP="00337D59">
      <w:pPr>
        <w:spacing w:after="160" w:line="300" w:lineRule="auto"/>
        <w:jc w:val="both"/>
      </w:pPr>
    </w:p>
    <w:p w14:paraId="416578AF" w14:textId="77777777" w:rsidR="00132958" w:rsidRDefault="00000000">
      <w:pPr>
        <w:pStyle w:val="Ttulo1"/>
        <w:pBdr>
          <w:bottom w:val="single" w:sz="6" w:space="4" w:color="1F3864"/>
        </w:pBdr>
        <w:spacing w:before="400" w:after="200"/>
      </w:pPr>
      <w:r>
        <w:rPr>
          <w:b/>
          <w:bCs/>
          <w:color w:val="1F3864"/>
          <w:sz w:val="30"/>
          <w:szCs w:val="30"/>
        </w:rPr>
        <w:lastRenderedPageBreak/>
        <w:t>7. Ciclo de vida de una aplicación móvil</w:t>
      </w:r>
    </w:p>
    <w:p w14:paraId="416578B0" w14:textId="77777777" w:rsidR="00132958" w:rsidRDefault="00000000">
      <w:pPr>
        <w:pStyle w:val="Ttulo2"/>
        <w:spacing w:before="300" w:after="120"/>
      </w:pPr>
      <w:r>
        <w:rPr>
          <w:b/>
          <w:bCs/>
          <w:color w:val="C1440E"/>
          <w:sz w:val="25"/>
          <w:szCs w:val="25"/>
        </w:rPr>
        <w:t>7.1. Modelo de estados de una aplicación</w:t>
      </w:r>
    </w:p>
    <w:p w14:paraId="416578B1" w14:textId="77777777" w:rsidR="00132958" w:rsidRDefault="00000000">
      <w:pPr>
        <w:spacing w:after="160" w:line="300" w:lineRule="auto"/>
        <w:jc w:val="both"/>
      </w:pPr>
      <w:r>
        <w:t>En cualquier momento, una aplicación Android se encuentra en uno de estos estados: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226"/>
      </w:tblGrid>
      <w:tr w:rsidR="00132958" w14:paraId="416578B4" w14:textId="77777777">
        <w:tblPrEx>
          <w:tblCellMar>
            <w:top w:w="0" w:type="dxa"/>
            <w:bottom w:w="0" w:type="dxa"/>
          </w:tblCellMar>
        </w:tblPrEx>
        <w:trPr>
          <w:cantSplit/>
          <w:tblHeader/>
        </w:trPr>
        <w:tc>
          <w:tcPr>
            <w:tcW w:w="2600" w:type="dxa"/>
            <w:shd w:val="clear" w:color="auto" w:fill="1F3864"/>
            <w:tcMar>
              <w:top w:w="80" w:type="dxa"/>
              <w:left w:w="100" w:type="dxa"/>
              <w:bottom w:w="80" w:type="dxa"/>
              <w:right w:w="100" w:type="dxa"/>
            </w:tcMar>
            <w:vAlign w:val="center"/>
          </w:tcPr>
          <w:p w14:paraId="416578B2" w14:textId="77777777" w:rsidR="00132958" w:rsidRDefault="00000000">
            <w:r>
              <w:rPr>
                <w:b/>
                <w:bCs/>
                <w:color w:val="FFFFFF"/>
                <w:sz w:val="20"/>
                <w:szCs w:val="20"/>
              </w:rPr>
              <w:t>Estado</w:t>
            </w:r>
          </w:p>
        </w:tc>
        <w:tc>
          <w:tcPr>
            <w:tcW w:w="6416" w:type="dxa"/>
            <w:shd w:val="clear" w:color="auto" w:fill="1F3864"/>
            <w:tcMar>
              <w:top w:w="80" w:type="dxa"/>
              <w:left w:w="100" w:type="dxa"/>
              <w:bottom w:w="80" w:type="dxa"/>
              <w:right w:w="100" w:type="dxa"/>
            </w:tcMar>
            <w:vAlign w:val="center"/>
          </w:tcPr>
          <w:p w14:paraId="416578B3" w14:textId="77777777" w:rsidR="00132958" w:rsidRDefault="00000000">
            <w:r>
              <w:rPr>
                <w:b/>
                <w:bCs/>
                <w:color w:val="FFFFFF"/>
                <w:sz w:val="20"/>
                <w:szCs w:val="20"/>
              </w:rPr>
              <w:t>Descripción</w:t>
            </w:r>
          </w:p>
        </w:tc>
      </w:tr>
      <w:tr w:rsidR="00132958" w14:paraId="416578B7"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8B5" w14:textId="77777777" w:rsidR="00132958" w:rsidRDefault="00000000">
            <w:pPr>
              <w:spacing w:after="40" w:line="260" w:lineRule="auto"/>
            </w:pPr>
            <w:r>
              <w:rPr>
                <w:sz w:val="20"/>
                <w:szCs w:val="20"/>
              </w:rPr>
              <w:t>Activo (foreground)</w:t>
            </w:r>
          </w:p>
        </w:tc>
        <w:tc>
          <w:tcPr>
            <w:tcW w:w="6416" w:type="dxa"/>
            <w:tcMar>
              <w:top w:w="60" w:type="dxa"/>
              <w:left w:w="100" w:type="dxa"/>
              <w:bottom w:w="60" w:type="dxa"/>
              <w:right w:w="100" w:type="dxa"/>
            </w:tcMar>
            <w:vAlign w:val="center"/>
          </w:tcPr>
          <w:p w14:paraId="416578B6" w14:textId="77777777" w:rsidR="00132958" w:rsidRDefault="00000000">
            <w:pPr>
              <w:spacing w:after="40" w:line="260" w:lineRule="auto"/>
            </w:pPr>
            <w:r>
              <w:rPr>
                <w:sz w:val="20"/>
                <w:szCs w:val="20"/>
              </w:rPr>
              <w:t>La aplicación está visible y el usuario interactúa directamente con ella.</w:t>
            </w:r>
          </w:p>
        </w:tc>
      </w:tr>
      <w:tr w:rsidR="00132958" w14:paraId="416578BA"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8B8" w14:textId="77777777" w:rsidR="00132958" w:rsidRDefault="00000000">
            <w:pPr>
              <w:spacing w:after="40" w:line="260" w:lineRule="auto"/>
            </w:pPr>
            <w:r>
              <w:rPr>
                <w:sz w:val="20"/>
                <w:szCs w:val="20"/>
              </w:rPr>
              <w:t>Pausado</w:t>
            </w:r>
          </w:p>
        </w:tc>
        <w:tc>
          <w:tcPr>
            <w:tcW w:w="6416" w:type="dxa"/>
            <w:tcMar>
              <w:top w:w="60" w:type="dxa"/>
              <w:left w:w="100" w:type="dxa"/>
              <w:bottom w:w="60" w:type="dxa"/>
              <w:right w:w="100" w:type="dxa"/>
            </w:tcMar>
            <w:vAlign w:val="center"/>
          </w:tcPr>
          <w:p w14:paraId="416578B9" w14:textId="77777777" w:rsidR="00132958" w:rsidRDefault="00000000">
            <w:pPr>
              <w:spacing w:after="40" w:line="260" w:lineRule="auto"/>
            </w:pPr>
            <w:r>
              <w:rPr>
                <w:sz w:val="20"/>
                <w:szCs w:val="20"/>
              </w:rPr>
              <w:t>La aplicación sigue parcialmente visible pero ha perdido el foco (por ejemplo, cubierta por un cuadro de diálogo).</w:t>
            </w:r>
          </w:p>
        </w:tc>
      </w:tr>
      <w:tr w:rsidR="00132958" w14:paraId="416578BD"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8BB" w14:textId="77777777" w:rsidR="00132958" w:rsidRDefault="00000000">
            <w:pPr>
              <w:spacing w:after="40" w:line="260" w:lineRule="auto"/>
            </w:pPr>
            <w:r>
              <w:rPr>
                <w:sz w:val="20"/>
                <w:szCs w:val="20"/>
              </w:rPr>
              <w:t>Detenido (stopped / background)</w:t>
            </w:r>
          </w:p>
        </w:tc>
        <w:tc>
          <w:tcPr>
            <w:tcW w:w="6416" w:type="dxa"/>
            <w:tcMar>
              <w:top w:w="60" w:type="dxa"/>
              <w:left w:w="100" w:type="dxa"/>
              <w:bottom w:w="60" w:type="dxa"/>
              <w:right w:w="100" w:type="dxa"/>
            </w:tcMar>
            <w:vAlign w:val="center"/>
          </w:tcPr>
          <w:p w14:paraId="416578BC" w14:textId="77777777" w:rsidR="00132958" w:rsidRDefault="00000000">
            <w:pPr>
              <w:spacing w:after="40" w:line="260" w:lineRule="auto"/>
            </w:pPr>
            <w:r>
              <w:rPr>
                <w:sz w:val="20"/>
                <w:szCs w:val="20"/>
              </w:rPr>
              <w:t>La aplicación ya no es visible, pero su proceso puede seguir vivo en segundo plano.</w:t>
            </w:r>
          </w:p>
        </w:tc>
      </w:tr>
      <w:tr w:rsidR="00132958" w14:paraId="416578C0"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8BE" w14:textId="77777777" w:rsidR="00132958" w:rsidRDefault="00000000">
            <w:pPr>
              <w:spacing w:after="40" w:line="260" w:lineRule="auto"/>
            </w:pPr>
            <w:r>
              <w:rPr>
                <w:sz w:val="20"/>
                <w:szCs w:val="20"/>
              </w:rPr>
              <w:t>Destruido</w:t>
            </w:r>
          </w:p>
        </w:tc>
        <w:tc>
          <w:tcPr>
            <w:tcW w:w="6416" w:type="dxa"/>
            <w:tcMar>
              <w:top w:w="60" w:type="dxa"/>
              <w:left w:w="100" w:type="dxa"/>
              <w:bottom w:w="60" w:type="dxa"/>
              <w:right w:w="100" w:type="dxa"/>
            </w:tcMar>
            <w:vAlign w:val="center"/>
          </w:tcPr>
          <w:p w14:paraId="416578BF" w14:textId="77777777" w:rsidR="00132958" w:rsidRDefault="00000000">
            <w:pPr>
              <w:spacing w:after="40" w:line="260" w:lineRule="auto"/>
            </w:pPr>
            <w:r>
              <w:rPr>
                <w:sz w:val="20"/>
                <w:szCs w:val="20"/>
              </w:rPr>
              <w:t>El proceso de la aplicación finaliza, bien porque el usuario la cierra, bien porque el sistema necesita liberar recursos.</w:t>
            </w:r>
          </w:p>
        </w:tc>
      </w:tr>
    </w:tbl>
    <w:p w14:paraId="416578C1" w14:textId="77777777" w:rsidR="00132958" w:rsidRDefault="00000000">
      <w:pPr>
        <w:pStyle w:val="Ttulo2"/>
        <w:spacing w:before="300" w:after="120"/>
      </w:pPr>
      <w:r>
        <w:rPr>
          <w:b/>
          <w:bCs/>
          <w:color w:val="C1440E"/>
          <w:sz w:val="25"/>
          <w:szCs w:val="25"/>
        </w:rPr>
        <w:t>7.2. Ciclo de vida “de mercado”</w:t>
      </w:r>
    </w:p>
    <w:p w14:paraId="416578C2" w14:textId="77777777" w:rsidR="00132958" w:rsidRDefault="00000000">
      <w:pPr>
        <w:spacing w:after="160" w:line="300" w:lineRule="auto"/>
        <w:jc w:val="both"/>
      </w:pPr>
      <w:r>
        <w:t>Desde el punto de vista del usuario y del mercado de aplicaciones, toda app atraviesa las siguientes fases:</w:t>
      </w:r>
    </w:p>
    <w:p w14:paraId="416578C3" w14:textId="77777777" w:rsidR="00132958" w:rsidRDefault="00000000">
      <w:pPr>
        <w:pStyle w:val="Prrafodelista"/>
        <w:numPr>
          <w:ilvl w:val="0"/>
          <w:numId w:val="2"/>
        </w:numPr>
        <w:spacing w:after="80" w:line="280" w:lineRule="auto"/>
        <w:jc w:val="both"/>
      </w:pPr>
      <w:r>
        <w:rPr>
          <w:b/>
          <w:bCs/>
        </w:rPr>
        <w:t>Descubrimiento</w:t>
      </w:r>
      <w:r>
        <w:t>: el usuario localiza la aplicación en una tienda (Google Play, App Store, F-Droid) o a través de un fichero de instalación directo (APK).</w:t>
      </w:r>
    </w:p>
    <w:p w14:paraId="416578C4" w14:textId="77777777" w:rsidR="00132958" w:rsidRDefault="00000000">
      <w:pPr>
        <w:pStyle w:val="Prrafodelista"/>
        <w:numPr>
          <w:ilvl w:val="0"/>
          <w:numId w:val="2"/>
        </w:numPr>
        <w:spacing w:after="80" w:line="280" w:lineRule="auto"/>
        <w:jc w:val="both"/>
      </w:pPr>
      <w:r>
        <w:rPr>
          <w:b/>
          <w:bCs/>
        </w:rPr>
        <w:t>Instalación</w:t>
      </w:r>
      <w:r>
        <w:t>: el sistema descarga el paquete, verifica su firma digital y solicita al usuario la concesión de los permisos necesarios.</w:t>
      </w:r>
    </w:p>
    <w:p w14:paraId="416578C5" w14:textId="77777777" w:rsidR="00132958" w:rsidRDefault="00000000">
      <w:pPr>
        <w:pStyle w:val="Prrafodelista"/>
        <w:numPr>
          <w:ilvl w:val="0"/>
          <w:numId w:val="2"/>
        </w:numPr>
        <w:spacing w:after="80" w:line="280" w:lineRule="auto"/>
        <w:jc w:val="both"/>
      </w:pPr>
      <w:r>
        <w:rPr>
          <w:b/>
          <w:bCs/>
        </w:rPr>
        <w:t>Ejecución</w:t>
      </w:r>
      <w:r>
        <w:t>: la aplicación se ejecuta, generalmente de forma repetida a lo largo del tiempo, generando y consumiendo sus propios datos.</w:t>
      </w:r>
    </w:p>
    <w:p w14:paraId="416578C6" w14:textId="77777777" w:rsidR="00132958" w:rsidRDefault="00000000">
      <w:pPr>
        <w:pStyle w:val="Prrafodelista"/>
        <w:numPr>
          <w:ilvl w:val="0"/>
          <w:numId w:val="2"/>
        </w:numPr>
        <w:spacing w:after="80" w:line="280" w:lineRule="auto"/>
        <w:jc w:val="both"/>
      </w:pPr>
      <w:r>
        <w:rPr>
          <w:b/>
          <w:bCs/>
        </w:rPr>
        <w:t>Actualización</w:t>
      </w:r>
      <w:r>
        <w:t>: el desarrollador publica nuevas versiones que la tienda distribuye automáticamente, debiendo gestionarse la compatibilidad con versiones anteriores del sistema y de los datos ya almacenados.</w:t>
      </w:r>
    </w:p>
    <w:p w14:paraId="416578C7" w14:textId="77777777" w:rsidR="00132958" w:rsidRDefault="00000000">
      <w:pPr>
        <w:pStyle w:val="Prrafodelista"/>
        <w:numPr>
          <w:ilvl w:val="0"/>
          <w:numId w:val="2"/>
        </w:numPr>
        <w:spacing w:after="80" w:line="280" w:lineRule="auto"/>
        <w:jc w:val="both"/>
      </w:pPr>
      <w:r>
        <w:rPr>
          <w:b/>
          <w:bCs/>
        </w:rPr>
        <w:t>Desinstalación</w:t>
      </w:r>
      <w:r>
        <w:t>: el usuario elimina la aplicación, lo que normalmente borra también sus datos y ficheros asociados.</w:t>
      </w:r>
    </w:p>
    <w:p w14:paraId="416578C8" w14:textId="77777777" w:rsidR="00132958" w:rsidRDefault="00000000">
      <w:pPr>
        <w:pStyle w:val="Ttulo2"/>
        <w:spacing w:before="300" w:after="120"/>
      </w:pPr>
      <w:r>
        <w:rPr>
          <w:b/>
          <w:bCs/>
          <w:color w:val="C1440E"/>
          <w:sz w:val="25"/>
          <w:szCs w:val="25"/>
        </w:rPr>
        <w:t>7.3. Ciclo de vida de una Activity</w:t>
      </w:r>
    </w:p>
    <w:p w14:paraId="416578C9" w14:textId="77777777" w:rsidR="00132958" w:rsidRDefault="00000000">
      <w:pPr>
        <w:spacing w:after="160" w:line="300" w:lineRule="auto"/>
        <w:jc w:val="both"/>
      </w:pPr>
      <w:r>
        <w:t>A nivel de componente, Android notifica a cada Activity los cambios de estado a través de una serie de métodos de ciclo de vida que se invocan en un orden predecible: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6182"/>
        <w:gridCol w:w="2587"/>
      </w:tblGrid>
      <w:tr w:rsidR="00132958" w14:paraId="416578CC" w14:textId="77777777">
        <w:tblPrEx>
          <w:tblCellMar>
            <w:top w:w="0" w:type="dxa"/>
            <w:bottom w:w="0" w:type="dxa"/>
          </w:tblCellMar>
        </w:tblPrEx>
        <w:trPr>
          <w:cantSplit/>
          <w:tblHeader/>
        </w:trPr>
        <w:tc>
          <w:tcPr>
            <w:tcW w:w="2200" w:type="dxa"/>
            <w:gridSpan w:val="2"/>
            <w:shd w:val="clear" w:color="auto" w:fill="1F3864"/>
            <w:tcMar>
              <w:top w:w="80" w:type="dxa"/>
              <w:left w:w="100" w:type="dxa"/>
              <w:bottom w:w="80" w:type="dxa"/>
              <w:right w:w="100" w:type="dxa"/>
            </w:tcMar>
            <w:vAlign w:val="center"/>
          </w:tcPr>
          <w:p w14:paraId="416578CA" w14:textId="77777777" w:rsidR="00132958" w:rsidRDefault="00000000">
            <w:r>
              <w:rPr>
                <w:b/>
                <w:bCs/>
                <w:color w:val="FFFFFF"/>
                <w:sz w:val="20"/>
                <w:szCs w:val="20"/>
              </w:rPr>
              <w:t>Método</w:t>
            </w:r>
          </w:p>
        </w:tc>
        <w:tc>
          <w:tcPr>
            <w:tcW w:w="6816" w:type="dxa"/>
            <w:shd w:val="clear" w:color="auto" w:fill="1F3864"/>
            <w:tcMar>
              <w:top w:w="80" w:type="dxa"/>
              <w:left w:w="100" w:type="dxa"/>
              <w:bottom w:w="80" w:type="dxa"/>
              <w:right w:w="100" w:type="dxa"/>
            </w:tcMar>
            <w:vAlign w:val="center"/>
          </w:tcPr>
          <w:p w14:paraId="416578CB" w14:textId="77777777" w:rsidR="00132958" w:rsidRDefault="00000000">
            <w:r>
              <w:rPr>
                <w:b/>
                <w:bCs/>
                <w:color w:val="FFFFFF"/>
                <w:sz w:val="20"/>
                <w:szCs w:val="20"/>
              </w:rPr>
              <w:t>Se invoca cuando…</w:t>
            </w:r>
          </w:p>
        </w:tc>
      </w:tr>
      <w:tr w:rsidR="00132958" w14:paraId="416578CF" w14:textId="77777777">
        <w:tblPrEx>
          <w:tblCellMar>
            <w:top w:w="0" w:type="dxa"/>
            <w:bottom w:w="0" w:type="dxa"/>
          </w:tblCellMar>
        </w:tblPrEx>
        <w:trPr>
          <w:cantSplit/>
        </w:trPr>
        <w:tc>
          <w:tcPr>
            <w:tcW w:w="2200" w:type="dxa"/>
            <w:gridSpan w:val="2"/>
            <w:tcMar>
              <w:top w:w="60" w:type="dxa"/>
              <w:left w:w="100" w:type="dxa"/>
              <w:bottom w:w="60" w:type="dxa"/>
              <w:right w:w="100" w:type="dxa"/>
            </w:tcMar>
            <w:vAlign w:val="center"/>
          </w:tcPr>
          <w:p w14:paraId="416578CD" w14:textId="77777777" w:rsidR="00132958" w:rsidRDefault="00000000">
            <w:pPr>
              <w:spacing w:after="40" w:line="260" w:lineRule="auto"/>
            </w:pPr>
            <w:r>
              <w:rPr>
                <w:sz w:val="20"/>
                <w:szCs w:val="20"/>
              </w:rPr>
              <w:t>onCreate()</w:t>
            </w:r>
          </w:p>
        </w:tc>
        <w:tc>
          <w:tcPr>
            <w:tcW w:w="6816" w:type="dxa"/>
            <w:tcMar>
              <w:top w:w="60" w:type="dxa"/>
              <w:left w:w="100" w:type="dxa"/>
              <w:bottom w:w="60" w:type="dxa"/>
              <w:right w:w="100" w:type="dxa"/>
            </w:tcMar>
            <w:vAlign w:val="center"/>
          </w:tcPr>
          <w:p w14:paraId="416578CE" w14:textId="77777777" w:rsidR="00132958" w:rsidRDefault="00000000">
            <w:pPr>
              <w:spacing w:after="40" w:line="260" w:lineRule="auto"/>
            </w:pPr>
            <w:r>
              <w:rPr>
                <w:sz w:val="20"/>
                <w:szCs w:val="20"/>
              </w:rPr>
              <w:t>La Activity se crea por primera vez (aquí se define la interfaz con setContent en Compose).</w:t>
            </w:r>
          </w:p>
        </w:tc>
      </w:tr>
      <w:tr w:rsidR="00132958" w14:paraId="416578D2" w14:textId="77777777">
        <w:tblPrEx>
          <w:tblCellMar>
            <w:top w:w="0" w:type="dxa"/>
            <w:bottom w:w="0" w:type="dxa"/>
          </w:tblCellMar>
        </w:tblPrEx>
        <w:trPr>
          <w:cantSplit/>
        </w:trPr>
        <w:tc>
          <w:tcPr>
            <w:tcW w:w="2200" w:type="dxa"/>
            <w:gridSpan w:val="2"/>
            <w:tcMar>
              <w:top w:w="60" w:type="dxa"/>
              <w:left w:w="100" w:type="dxa"/>
              <w:bottom w:w="60" w:type="dxa"/>
              <w:right w:w="100" w:type="dxa"/>
            </w:tcMar>
            <w:vAlign w:val="center"/>
          </w:tcPr>
          <w:p w14:paraId="416578D0" w14:textId="77777777" w:rsidR="00132958" w:rsidRDefault="00000000">
            <w:pPr>
              <w:spacing w:after="40" w:line="260" w:lineRule="auto"/>
            </w:pPr>
            <w:r>
              <w:rPr>
                <w:sz w:val="20"/>
                <w:szCs w:val="20"/>
              </w:rPr>
              <w:t>onStart()</w:t>
            </w:r>
          </w:p>
        </w:tc>
        <w:tc>
          <w:tcPr>
            <w:tcW w:w="6816" w:type="dxa"/>
            <w:tcMar>
              <w:top w:w="60" w:type="dxa"/>
              <w:left w:w="100" w:type="dxa"/>
              <w:bottom w:w="60" w:type="dxa"/>
              <w:right w:w="100" w:type="dxa"/>
            </w:tcMar>
            <w:vAlign w:val="center"/>
          </w:tcPr>
          <w:p w14:paraId="416578D1" w14:textId="77777777" w:rsidR="00132958" w:rsidRDefault="00000000">
            <w:pPr>
              <w:spacing w:after="40" w:line="260" w:lineRule="auto"/>
            </w:pPr>
            <w:r>
              <w:rPr>
                <w:sz w:val="20"/>
                <w:szCs w:val="20"/>
              </w:rPr>
              <w:t>La Activity se hace visible para el usuario.</w:t>
            </w:r>
          </w:p>
        </w:tc>
      </w:tr>
      <w:tr w:rsidR="00132958" w14:paraId="416578D5" w14:textId="77777777">
        <w:tblPrEx>
          <w:tblCellMar>
            <w:top w:w="0" w:type="dxa"/>
            <w:bottom w:w="0" w:type="dxa"/>
          </w:tblCellMar>
        </w:tblPrEx>
        <w:trPr>
          <w:cantSplit/>
        </w:trPr>
        <w:tc>
          <w:tcPr>
            <w:tcW w:w="2200" w:type="dxa"/>
            <w:gridSpan w:val="2"/>
            <w:tcMar>
              <w:top w:w="60" w:type="dxa"/>
              <w:left w:w="100" w:type="dxa"/>
              <w:bottom w:w="60" w:type="dxa"/>
              <w:right w:w="100" w:type="dxa"/>
            </w:tcMar>
            <w:vAlign w:val="center"/>
          </w:tcPr>
          <w:p w14:paraId="416578D3" w14:textId="77777777" w:rsidR="00132958" w:rsidRDefault="00000000">
            <w:pPr>
              <w:spacing w:after="40" w:line="260" w:lineRule="auto"/>
            </w:pPr>
            <w:r>
              <w:rPr>
                <w:sz w:val="20"/>
                <w:szCs w:val="20"/>
              </w:rPr>
              <w:lastRenderedPageBreak/>
              <w:t>onResume()</w:t>
            </w:r>
          </w:p>
        </w:tc>
        <w:tc>
          <w:tcPr>
            <w:tcW w:w="6816" w:type="dxa"/>
            <w:tcMar>
              <w:top w:w="60" w:type="dxa"/>
              <w:left w:w="100" w:type="dxa"/>
              <w:bottom w:w="60" w:type="dxa"/>
              <w:right w:w="100" w:type="dxa"/>
            </w:tcMar>
            <w:vAlign w:val="center"/>
          </w:tcPr>
          <w:p w14:paraId="416578D4" w14:textId="77777777" w:rsidR="00132958" w:rsidRDefault="00000000">
            <w:pPr>
              <w:spacing w:after="40" w:line="260" w:lineRule="auto"/>
            </w:pPr>
            <w:r>
              <w:rPr>
                <w:sz w:val="20"/>
                <w:szCs w:val="20"/>
              </w:rPr>
              <w:t>La Activity pasa a primer plano y el usuario puede interactuar con ella.</w:t>
            </w:r>
          </w:p>
        </w:tc>
      </w:tr>
      <w:tr w:rsidR="00132958" w14:paraId="416578D8" w14:textId="77777777">
        <w:tblPrEx>
          <w:tblCellMar>
            <w:top w:w="0" w:type="dxa"/>
            <w:bottom w:w="0" w:type="dxa"/>
          </w:tblCellMar>
        </w:tblPrEx>
        <w:trPr>
          <w:cantSplit/>
        </w:trPr>
        <w:tc>
          <w:tcPr>
            <w:tcW w:w="2200" w:type="dxa"/>
            <w:gridSpan w:val="2"/>
            <w:tcMar>
              <w:top w:w="60" w:type="dxa"/>
              <w:left w:w="100" w:type="dxa"/>
              <w:bottom w:w="60" w:type="dxa"/>
              <w:right w:w="100" w:type="dxa"/>
            </w:tcMar>
            <w:vAlign w:val="center"/>
          </w:tcPr>
          <w:p w14:paraId="416578D6" w14:textId="77777777" w:rsidR="00132958" w:rsidRDefault="00000000">
            <w:pPr>
              <w:spacing w:after="40" w:line="260" w:lineRule="auto"/>
            </w:pPr>
            <w:r>
              <w:rPr>
                <w:sz w:val="20"/>
                <w:szCs w:val="20"/>
              </w:rPr>
              <w:t>onPause()</w:t>
            </w:r>
          </w:p>
        </w:tc>
        <w:tc>
          <w:tcPr>
            <w:tcW w:w="6816" w:type="dxa"/>
            <w:tcMar>
              <w:top w:w="60" w:type="dxa"/>
              <w:left w:w="100" w:type="dxa"/>
              <w:bottom w:w="60" w:type="dxa"/>
              <w:right w:w="100" w:type="dxa"/>
            </w:tcMar>
            <w:vAlign w:val="center"/>
          </w:tcPr>
          <w:p w14:paraId="416578D7" w14:textId="77777777" w:rsidR="00132958" w:rsidRDefault="00000000">
            <w:pPr>
              <w:spacing w:after="40" w:line="260" w:lineRule="auto"/>
            </w:pPr>
            <w:r>
              <w:rPr>
                <w:sz w:val="20"/>
                <w:szCs w:val="20"/>
              </w:rPr>
              <w:t>La Activity pierde el foco, pero sigue parcialmente visible.</w:t>
            </w:r>
          </w:p>
        </w:tc>
      </w:tr>
      <w:tr w:rsidR="00132958" w14:paraId="416578DB" w14:textId="77777777">
        <w:tblPrEx>
          <w:tblCellMar>
            <w:top w:w="0" w:type="dxa"/>
            <w:bottom w:w="0" w:type="dxa"/>
          </w:tblCellMar>
        </w:tblPrEx>
        <w:trPr>
          <w:cantSplit/>
        </w:trPr>
        <w:tc>
          <w:tcPr>
            <w:tcW w:w="2200" w:type="dxa"/>
            <w:gridSpan w:val="2"/>
            <w:tcMar>
              <w:top w:w="60" w:type="dxa"/>
              <w:left w:w="100" w:type="dxa"/>
              <w:bottom w:w="60" w:type="dxa"/>
              <w:right w:w="100" w:type="dxa"/>
            </w:tcMar>
            <w:vAlign w:val="center"/>
          </w:tcPr>
          <w:p w14:paraId="416578D9" w14:textId="77777777" w:rsidR="00132958" w:rsidRDefault="00000000">
            <w:pPr>
              <w:spacing w:after="40" w:line="260" w:lineRule="auto"/>
            </w:pPr>
            <w:r>
              <w:rPr>
                <w:sz w:val="20"/>
                <w:szCs w:val="20"/>
              </w:rPr>
              <w:t>onStop()</w:t>
            </w:r>
          </w:p>
        </w:tc>
        <w:tc>
          <w:tcPr>
            <w:tcW w:w="6816" w:type="dxa"/>
            <w:tcMar>
              <w:top w:w="60" w:type="dxa"/>
              <w:left w:w="100" w:type="dxa"/>
              <w:bottom w:w="60" w:type="dxa"/>
              <w:right w:w="100" w:type="dxa"/>
            </w:tcMar>
            <w:vAlign w:val="center"/>
          </w:tcPr>
          <w:p w14:paraId="416578DA" w14:textId="77777777" w:rsidR="00132958" w:rsidRDefault="00000000">
            <w:pPr>
              <w:spacing w:after="40" w:line="260" w:lineRule="auto"/>
            </w:pPr>
            <w:r>
              <w:rPr>
                <w:sz w:val="20"/>
                <w:szCs w:val="20"/>
              </w:rPr>
              <w:t>La Activity deja de ser visible por completo.</w:t>
            </w:r>
          </w:p>
        </w:tc>
      </w:tr>
      <w:tr w:rsidR="00132958" w14:paraId="416578DE" w14:textId="77777777">
        <w:tblPrEx>
          <w:tblCellMar>
            <w:top w:w="0" w:type="dxa"/>
            <w:bottom w:w="0" w:type="dxa"/>
          </w:tblCellMar>
        </w:tblPrEx>
        <w:trPr>
          <w:cantSplit/>
        </w:trPr>
        <w:tc>
          <w:tcPr>
            <w:tcW w:w="2200" w:type="dxa"/>
            <w:gridSpan w:val="2"/>
            <w:tcMar>
              <w:top w:w="60" w:type="dxa"/>
              <w:left w:w="100" w:type="dxa"/>
              <w:bottom w:w="60" w:type="dxa"/>
              <w:right w:w="100" w:type="dxa"/>
            </w:tcMar>
            <w:vAlign w:val="center"/>
          </w:tcPr>
          <w:p w14:paraId="416578DC" w14:textId="77777777" w:rsidR="00132958" w:rsidRDefault="00000000">
            <w:pPr>
              <w:spacing w:after="40" w:line="260" w:lineRule="auto"/>
            </w:pPr>
            <w:r>
              <w:rPr>
                <w:sz w:val="20"/>
                <w:szCs w:val="20"/>
              </w:rPr>
              <w:t>onDestroy()</w:t>
            </w:r>
          </w:p>
        </w:tc>
        <w:tc>
          <w:tcPr>
            <w:tcW w:w="6816" w:type="dxa"/>
            <w:tcMar>
              <w:top w:w="60" w:type="dxa"/>
              <w:left w:w="100" w:type="dxa"/>
              <w:bottom w:w="60" w:type="dxa"/>
              <w:right w:w="100" w:type="dxa"/>
            </w:tcMar>
            <w:vAlign w:val="center"/>
          </w:tcPr>
          <w:p w14:paraId="416578DD" w14:textId="77777777" w:rsidR="00132958" w:rsidRDefault="00000000">
            <w:pPr>
              <w:spacing w:after="40" w:line="260" w:lineRule="auto"/>
            </w:pPr>
            <w:r>
              <w:rPr>
                <w:sz w:val="20"/>
                <w:szCs w:val="20"/>
              </w:rPr>
              <w:t>La Activity se destruye definitivamente y libera sus recursos.</w:t>
            </w:r>
          </w:p>
        </w:tc>
      </w:tr>
      <w:tr w:rsidR="00132958" w14:paraId="416578E1" w14:textId="77777777">
        <w:tblPrEx>
          <w:tblBorders>
            <w:top w:val="single" w:sz="2" w:space="0" w:color="E2F0D9"/>
            <w:left w:val="single" w:sz="24" w:space="0" w:color="548235"/>
            <w:bottom w:val="single" w:sz="2" w:space="0" w:color="E2F0D9"/>
            <w:right w:val="single" w:sz="2" w:space="0" w:color="E2F0D9"/>
          </w:tblBorders>
          <w:tblCellMar>
            <w:top w:w="0" w:type="dxa"/>
            <w:bottom w:w="0" w:type="dxa"/>
          </w:tblCellMar>
        </w:tblPrEx>
        <w:trPr>
          <w:gridBefore w:val="1"/>
          <w:gridAfter w:val="1"/>
          <w:wBefore w:w="25" w:type="dxa"/>
          <w:wAfter w:w="8891" w:type="dxa"/>
        </w:trPr>
        <w:tc>
          <w:tcPr>
            <w:tcW w:w="0" w:type="auto"/>
            <w:shd w:val="clear" w:color="auto" w:fill="E2F0D9"/>
            <w:tcMar>
              <w:top w:w="120" w:type="dxa"/>
              <w:left w:w="180" w:type="dxa"/>
              <w:bottom w:w="120" w:type="dxa"/>
              <w:right w:w="180" w:type="dxa"/>
            </w:tcMar>
          </w:tcPr>
          <w:p w14:paraId="416578DF" w14:textId="77777777" w:rsidR="00132958" w:rsidRDefault="00000000">
            <w:pPr>
              <w:spacing w:after="80"/>
            </w:pPr>
            <w:r>
              <w:rPr>
                <w:b/>
                <w:bCs/>
                <w:color w:val="548235"/>
              </w:rPr>
              <w:t>🔎  Ciclo de vida y Jetpack Compose</w:t>
            </w:r>
          </w:p>
          <w:p w14:paraId="416578E0" w14:textId="77777777" w:rsidR="00132958" w:rsidRDefault="00000000">
            <w:pPr>
              <w:spacing w:line="280" w:lineRule="auto"/>
              <w:jc w:val="both"/>
            </w:pPr>
            <w:r>
              <w:rPr>
                <w:sz w:val="21"/>
                <w:szCs w:val="21"/>
              </w:rPr>
              <w:t>Compose no sustituye este ciclo de vida: se apoya en él. La librería androidx.lifecycle permite que los propios composables observen en qué estado se encuentra la Activity (por ejemplo, mediante LaunchedEffect) para pausar o reanudar tareas —como una reproducción de vídeo o una conexión de red— exactamente en el momento adecuado.</w:t>
            </w:r>
          </w:p>
        </w:tc>
      </w:tr>
    </w:tbl>
    <w:p w14:paraId="416578E3" w14:textId="77777777" w:rsidR="00132958" w:rsidRDefault="00000000">
      <w:pPr>
        <w:pStyle w:val="Ttulo1"/>
        <w:pBdr>
          <w:bottom w:val="single" w:sz="6" w:space="4" w:color="1F3864"/>
        </w:pBdr>
        <w:spacing w:before="400" w:after="200"/>
      </w:pPr>
      <w:r>
        <w:rPr>
          <w:b/>
          <w:bCs/>
          <w:color w:val="1F3864"/>
          <w:sz w:val="30"/>
          <w:szCs w:val="30"/>
        </w:rPr>
        <w:t>8. Modificación y mantenimiento de aplicaciones existentes</w:t>
      </w:r>
    </w:p>
    <w:p w14:paraId="416578E4" w14:textId="77777777" w:rsidR="00132958" w:rsidRDefault="00000000">
      <w:pPr>
        <w:spacing w:after="160" w:line="300" w:lineRule="auto"/>
        <w:jc w:val="both"/>
      </w:pPr>
      <w:r>
        <w:t>En el desempeño profesional real, es más habitual mantener, ampliar o corregir una aplicación ya existente que empezar un proyecto completamente desde cero. Esta labor de mantenimiento exige competencias específicas que se irán practicando a lo largo de todo el módulo:</w:t>
      </w:r>
    </w:p>
    <w:p w14:paraId="416578E5" w14:textId="77777777" w:rsidR="00132958" w:rsidRDefault="00000000">
      <w:pPr>
        <w:pStyle w:val="Prrafodelista"/>
        <w:numPr>
          <w:ilvl w:val="0"/>
          <w:numId w:val="2"/>
        </w:numPr>
        <w:spacing w:after="80" w:line="280" w:lineRule="auto"/>
        <w:jc w:val="both"/>
      </w:pPr>
      <w:r>
        <w:rPr>
          <w:b/>
          <w:bCs/>
        </w:rPr>
        <w:t>Comprensión de código ajeno</w:t>
      </w:r>
      <w:r>
        <w:t>: leer, documentar y razonar sobre decisiones de diseño tomadas por otra persona (o por uno mismo tiempo atrás).</w:t>
      </w:r>
    </w:p>
    <w:p w14:paraId="416578E6" w14:textId="77777777" w:rsidR="00132958" w:rsidRDefault="00000000">
      <w:pPr>
        <w:pStyle w:val="Prrafodelista"/>
        <w:numPr>
          <w:ilvl w:val="0"/>
          <w:numId w:val="2"/>
        </w:numPr>
        <w:spacing w:after="80" w:line="280" w:lineRule="auto"/>
        <w:jc w:val="both"/>
      </w:pPr>
      <w:r>
        <w:rPr>
          <w:b/>
          <w:bCs/>
        </w:rPr>
        <w:t>Control de versiones (Git)</w:t>
      </w:r>
      <w:r>
        <w:t>: imprescindible para registrar cambios, trabajar en equipo y poder revertir errores.</w:t>
      </w:r>
    </w:p>
    <w:p w14:paraId="416578E7" w14:textId="77777777" w:rsidR="00132958" w:rsidRDefault="00000000">
      <w:pPr>
        <w:pStyle w:val="Prrafodelista"/>
        <w:numPr>
          <w:ilvl w:val="0"/>
          <w:numId w:val="2"/>
        </w:numPr>
        <w:spacing w:after="80" w:line="280" w:lineRule="auto"/>
        <w:jc w:val="both"/>
      </w:pPr>
      <w:r>
        <w:rPr>
          <w:b/>
          <w:bCs/>
        </w:rPr>
        <w:t>Gestión de dependencias y compatibilidad</w:t>
      </w:r>
      <w:r>
        <w:t>: actualizar librerías y versiones de Android sin romper funcionalidades existentes, atendiendo a los avisos de obsolescencia (deprecation) de las APIs.</w:t>
      </w:r>
    </w:p>
    <w:p w14:paraId="416578E8" w14:textId="77777777" w:rsidR="00132958" w:rsidRDefault="00000000">
      <w:pPr>
        <w:pStyle w:val="Prrafodelista"/>
        <w:numPr>
          <w:ilvl w:val="0"/>
          <w:numId w:val="2"/>
        </w:numPr>
        <w:spacing w:after="80" w:line="280" w:lineRule="auto"/>
        <w:jc w:val="both"/>
      </w:pPr>
      <w:r>
        <w:rPr>
          <w:b/>
          <w:bCs/>
        </w:rPr>
        <w:t>Pruebas de regresión</w:t>
      </w:r>
      <w:r>
        <w:t>: comprobar que una modificación no introduce errores en partes de la aplicación que ya funcionaban correctamente.</w:t>
      </w:r>
    </w:p>
    <w:p w14:paraId="416578E9" w14:textId="77777777" w:rsidR="00132958" w:rsidRDefault="00000000">
      <w:r>
        <w:br w:type="page"/>
      </w:r>
    </w:p>
    <w:p w14:paraId="416578EA" w14:textId="77777777" w:rsidR="00132958" w:rsidRDefault="00000000">
      <w:pPr>
        <w:pStyle w:val="Ttulo1"/>
        <w:pBdr>
          <w:bottom w:val="single" w:sz="6" w:space="4" w:color="1F3864"/>
        </w:pBdr>
        <w:spacing w:before="400" w:after="200"/>
      </w:pPr>
      <w:r>
        <w:rPr>
          <w:b/>
          <w:bCs/>
          <w:color w:val="1F3864"/>
          <w:sz w:val="30"/>
          <w:szCs w:val="30"/>
        </w:rPr>
        <w:lastRenderedPageBreak/>
        <w:t>9. El entorno de ejecución: Android Runtime y gestor de aplicaciones</w:t>
      </w:r>
    </w:p>
    <w:p w14:paraId="416578EB" w14:textId="77777777" w:rsidR="00132958" w:rsidRDefault="00000000">
      <w:pPr>
        <w:spacing w:after="160" w:line="300" w:lineRule="auto"/>
        <w:jc w:val="both"/>
      </w:pPr>
      <w:r>
        <w:t xml:space="preserve">Cuando una aplicación se ejecuta en un dispositivo Android, lo hace sobre el </w:t>
      </w:r>
      <w:r>
        <w:rPr>
          <w:b/>
          <w:bCs/>
        </w:rPr>
        <w:t>Android Runtime (ART)</w:t>
      </w:r>
      <w:r>
        <w:t>, el entorno de ejecución que sustituyó a la antigua máquina virtual Dalvik desde Android 5.0. ART combina compilación anticipada (AOT) y en tiempo de ejecución (JIT) del código para optimizar tanto el tiempo de instalación como el rendimiento en ejecución, e incluye un recolector de basura (garbage collector) que libera automáticamente la memoria que la aplicación ya no utiliza.</w:t>
      </w:r>
    </w:p>
    <w:p w14:paraId="416578EC" w14:textId="77777777" w:rsidR="00132958" w:rsidRDefault="00000000">
      <w:pPr>
        <w:spacing w:after="160" w:line="300" w:lineRule="auto"/>
        <w:jc w:val="both"/>
      </w:pPr>
      <w:r>
        <w:t>A nivel de sistema operativo, cada aplicación se ejecuta de forma aislada (sandboxing), con su propio identificador de usuario Linux y sus propios permisos, de modo que una app no puede acceder por defecto a los datos de otra. El propio sistema operativo incorpora un “gestor de aplicaciones” compuesto por varios servicios internos —el Package Manager, que registra qué aplicaciones hay instaladas y con qué permisos, y el Activity Manager, que controla el ciclo de vida y la pila de actividades en ejecución— responsables de administrar la instalación, ejecución y desinstalación de todas las apps del dispositivo.</w:t>
      </w:r>
    </w:p>
    <w:p w14:paraId="416578EE" w14:textId="77777777" w:rsidR="00132958" w:rsidRDefault="00000000">
      <w:pPr>
        <w:pStyle w:val="Ttulo1"/>
        <w:pBdr>
          <w:bottom w:val="single" w:sz="6" w:space="4" w:color="1F3864"/>
        </w:pBdr>
        <w:spacing w:before="400" w:after="200"/>
      </w:pPr>
      <w:r>
        <w:rPr>
          <w:b/>
          <w:bCs/>
          <w:color w:val="1F3864"/>
          <w:sz w:val="30"/>
          <w:szCs w:val="30"/>
        </w:rPr>
        <w:t>10. Resumen de la unidad</w:t>
      </w:r>
    </w:p>
    <w:p w14:paraId="416578EF" w14:textId="77777777" w:rsidR="00132958" w:rsidRDefault="00000000">
      <w:pPr>
        <w:spacing w:after="160" w:line="300" w:lineRule="auto"/>
        <w:jc w:val="both"/>
      </w:pPr>
      <w:r>
        <w:t>Las ideas clave de esta unidad de trabajo son:</w:t>
      </w:r>
    </w:p>
    <w:p w14:paraId="416578F0" w14:textId="77777777" w:rsidR="00132958" w:rsidRDefault="00000000">
      <w:pPr>
        <w:pStyle w:val="Prrafodelista"/>
        <w:numPr>
          <w:ilvl w:val="0"/>
          <w:numId w:val="2"/>
        </w:numPr>
        <w:spacing w:after="80" w:line="280" w:lineRule="auto"/>
        <w:jc w:val="both"/>
      </w:pPr>
      <w:r>
        <w:t>Los dispositivos móviles actuales son el resultado de la convergencia de teléfono, PDA y reproductor multimedia, y abarcan hoy familias muy diversas: smartphones, tablets, wearables, plegables y sistemas embebidos.</w:t>
      </w:r>
    </w:p>
    <w:p w14:paraId="416578F1" w14:textId="77777777" w:rsidR="00132958" w:rsidRDefault="00000000">
      <w:pPr>
        <w:pStyle w:val="Prrafodelista"/>
        <w:numPr>
          <w:ilvl w:val="0"/>
          <w:numId w:val="2"/>
        </w:numPr>
        <w:spacing w:after="80" w:line="280" w:lineRule="auto"/>
        <w:jc w:val="both"/>
      </w:pPr>
      <w:r>
        <w:t>Android e iOS concentran prácticamente todo el mercado; Android es mayoritario a nivel mundial y es el sistema de referencia de este módulo.</w:t>
      </w:r>
    </w:p>
    <w:p w14:paraId="416578F2" w14:textId="77777777" w:rsidR="00132958" w:rsidRDefault="00000000">
      <w:pPr>
        <w:pStyle w:val="Prrafodelista"/>
        <w:numPr>
          <w:ilvl w:val="0"/>
          <w:numId w:val="2"/>
        </w:numPr>
        <w:spacing w:after="80" w:line="280" w:lineRule="auto"/>
        <w:jc w:val="both"/>
      </w:pPr>
      <w:r>
        <w:t>El hardware móvil (pantalla, SoC, memoria, batería, sensores, conectividad) impone limitaciones de autonomía, cómputo y conectividad que no existen en el mismo grado en un ordenador de escritorio.</w:t>
      </w:r>
    </w:p>
    <w:p w14:paraId="416578F3" w14:textId="77777777" w:rsidR="00132958" w:rsidRDefault="00000000">
      <w:pPr>
        <w:pStyle w:val="Prrafodelista"/>
        <w:numPr>
          <w:ilvl w:val="0"/>
          <w:numId w:val="2"/>
        </w:numPr>
        <w:spacing w:after="80" w:line="280" w:lineRule="auto"/>
        <w:jc w:val="both"/>
      </w:pPr>
      <w:r>
        <w:t>Existen tres grandes enfoques de desarrollo: nativo, multiplataforma (Flutter, React Native, Kotlin Multiplatform, .NET MAUI) e híbrido/PWA, cada uno con sus ventajas e inconvenientes.</w:t>
      </w:r>
    </w:p>
    <w:p w14:paraId="416578F4" w14:textId="77777777" w:rsidR="00132958" w:rsidRDefault="00000000">
      <w:pPr>
        <w:pStyle w:val="Prrafodelista"/>
        <w:numPr>
          <w:ilvl w:val="0"/>
          <w:numId w:val="2"/>
        </w:numPr>
        <w:spacing w:after="80" w:line="280" w:lineRule="auto"/>
        <w:jc w:val="both"/>
      </w:pPr>
      <w:r>
        <w:t>Android Studio es el IDE oficial de Android, construido sobre Gradle y el Android Gradle Plugin, y ofrece herramientas de depuración (Logcat, Profiler) y de gestión de dispositivos virtuales (AVD Manager).</w:t>
      </w:r>
    </w:p>
    <w:p w14:paraId="416578F5" w14:textId="77777777" w:rsidR="00132958" w:rsidRDefault="00000000">
      <w:pPr>
        <w:pStyle w:val="Prrafodelista"/>
        <w:numPr>
          <w:ilvl w:val="0"/>
          <w:numId w:val="2"/>
        </w:numPr>
        <w:spacing w:after="80" w:line="280" w:lineRule="auto"/>
        <w:jc w:val="both"/>
      </w:pPr>
      <w:r>
        <w:t>Un AVD combina un perfil de hardware y una imagen de sistema, lo que permite probar una aplicación en múltiples configuraciones sin necesidad de dispositivos físicos.</w:t>
      </w:r>
    </w:p>
    <w:p w14:paraId="416578F6" w14:textId="77777777" w:rsidR="00132958" w:rsidRDefault="00000000">
      <w:pPr>
        <w:pStyle w:val="Prrafodelista"/>
        <w:numPr>
          <w:ilvl w:val="0"/>
          <w:numId w:val="2"/>
        </w:numPr>
        <w:spacing w:after="80" w:line="280" w:lineRule="auto"/>
        <w:jc w:val="both"/>
      </w:pPr>
      <w:r>
        <w:t>Una aplicación Android se construye a partir de cuatro tipos de componentes (Activity, Service, Broadcast Receiver, Content Provider), declarados en el AndroidManifest.xml.</w:t>
      </w:r>
    </w:p>
    <w:p w14:paraId="416578F7" w14:textId="77777777" w:rsidR="00132958" w:rsidRDefault="00000000">
      <w:pPr>
        <w:pStyle w:val="Prrafodelista"/>
        <w:numPr>
          <w:ilvl w:val="0"/>
          <w:numId w:val="2"/>
        </w:numPr>
        <w:spacing w:after="80" w:line="280" w:lineRule="auto"/>
        <w:jc w:val="both"/>
      </w:pPr>
      <w:r>
        <w:t xml:space="preserve">El ciclo de vida de una aplicación puede analizarse a dos niveles: el del “mercado” (descubrimiento, instalación, ejecución, actualización, desinstalación) y el de un </w:t>
      </w:r>
      <w:r>
        <w:lastRenderedPageBreak/>
        <w:t>componente concreto, como el de una Activity (onCreate, onStart, onResume, onPause, onStop, onDestroy).</w:t>
      </w:r>
    </w:p>
    <w:p w14:paraId="416578F8" w14:textId="77777777" w:rsidR="00132958" w:rsidRDefault="00000000">
      <w:pPr>
        <w:pStyle w:val="Prrafodelista"/>
        <w:numPr>
          <w:ilvl w:val="0"/>
          <w:numId w:val="2"/>
        </w:numPr>
        <w:spacing w:after="80" w:line="280" w:lineRule="auto"/>
        <w:jc w:val="both"/>
      </w:pPr>
      <w:r>
        <w:t>Todas las aplicaciones se ejecutan de forma aislada sobre el Android Runtime (ART), gestionado por los servicios internos del sistema operativo.</w:t>
      </w:r>
    </w:p>
    <w:p w14:paraId="416578FA" w14:textId="77777777" w:rsidR="00132958" w:rsidRDefault="00000000">
      <w:pPr>
        <w:pStyle w:val="Ttulo1"/>
        <w:pBdr>
          <w:bottom w:val="single" w:sz="6" w:space="4" w:color="1F3864"/>
        </w:pBdr>
        <w:spacing w:before="400" w:after="200"/>
      </w:pPr>
      <w:r>
        <w:rPr>
          <w:b/>
          <w:bCs/>
          <w:color w:val="1F3864"/>
          <w:sz w:val="30"/>
          <w:szCs w:val="30"/>
        </w:rPr>
        <w:t>11. Glosario de términos clave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9"/>
        <w:gridCol w:w="6218"/>
      </w:tblGrid>
      <w:tr w:rsidR="00132958" w14:paraId="416578FD" w14:textId="77777777">
        <w:tblPrEx>
          <w:tblCellMar>
            <w:top w:w="0" w:type="dxa"/>
            <w:bottom w:w="0" w:type="dxa"/>
          </w:tblCellMar>
        </w:tblPrEx>
        <w:trPr>
          <w:cantSplit/>
          <w:tblHeader/>
        </w:trPr>
        <w:tc>
          <w:tcPr>
            <w:tcW w:w="2600" w:type="dxa"/>
            <w:shd w:val="clear" w:color="auto" w:fill="1F3864"/>
            <w:tcMar>
              <w:top w:w="80" w:type="dxa"/>
              <w:left w:w="100" w:type="dxa"/>
              <w:bottom w:w="80" w:type="dxa"/>
              <w:right w:w="100" w:type="dxa"/>
            </w:tcMar>
            <w:vAlign w:val="center"/>
          </w:tcPr>
          <w:p w14:paraId="416578FB" w14:textId="77777777" w:rsidR="00132958" w:rsidRDefault="00000000">
            <w:r>
              <w:rPr>
                <w:b/>
                <w:bCs/>
                <w:color w:val="FFFFFF"/>
                <w:sz w:val="20"/>
                <w:szCs w:val="20"/>
              </w:rPr>
              <w:t>Término</w:t>
            </w:r>
          </w:p>
        </w:tc>
        <w:tc>
          <w:tcPr>
            <w:tcW w:w="6416" w:type="dxa"/>
            <w:shd w:val="clear" w:color="auto" w:fill="1F3864"/>
            <w:tcMar>
              <w:top w:w="80" w:type="dxa"/>
              <w:left w:w="100" w:type="dxa"/>
              <w:bottom w:w="80" w:type="dxa"/>
              <w:right w:w="100" w:type="dxa"/>
            </w:tcMar>
            <w:vAlign w:val="center"/>
          </w:tcPr>
          <w:p w14:paraId="416578FC" w14:textId="77777777" w:rsidR="00132958" w:rsidRDefault="00000000">
            <w:r>
              <w:rPr>
                <w:b/>
                <w:bCs/>
                <w:color w:val="FFFFFF"/>
                <w:sz w:val="20"/>
                <w:szCs w:val="20"/>
              </w:rPr>
              <w:t>Definición</w:t>
            </w:r>
          </w:p>
        </w:tc>
      </w:tr>
      <w:tr w:rsidR="00132958" w14:paraId="41657900"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8FE" w14:textId="77777777" w:rsidR="00132958" w:rsidRDefault="00000000">
            <w:pPr>
              <w:spacing w:after="40" w:line="260" w:lineRule="auto"/>
            </w:pPr>
            <w:r>
              <w:rPr>
                <w:sz w:val="20"/>
                <w:szCs w:val="20"/>
              </w:rPr>
              <w:t>AAB (Android App Bundle)</w:t>
            </w:r>
          </w:p>
        </w:tc>
        <w:tc>
          <w:tcPr>
            <w:tcW w:w="6416" w:type="dxa"/>
            <w:tcMar>
              <w:top w:w="60" w:type="dxa"/>
              <w:left w:w="100" w:type="dxa"/>
              <w:bottom w:w="60" w:type="dxa"/>
              <w:right w:w="100" w:type="dxa"/>
            </w:tcMar>
            <w:vAlign w:val="center"/>
          </w:tcPr>
          <w:p w14:paraId="416578FF" w14:textId="77777777" w:rsidR="00132958" w:rsidRDefault="00000000">
            <w:pPr>
              <w:spacing w:after="40" w:line="260" w:lineRule="auto"/>
            </w:pPr>
            <w:r>
              <w:rPr>
                <w:sz w:val="20"/>
                <w:szCs w:val="20"/>
              </w:rPr>
              <w:t>Formato de publicación de apps en Google Play, alternativo al APK, que optimiza el tamaño de descarga para cada dispositivo.</w:t>
            </w:r>
          </w:p>
        </w:tc>
      </w:tr>
      <w:tr w:rsidR="00132958" w14:paraId="41657903"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01" w14:textId="77777777" w:rsidR="00132958" w:rsidRDefault="00000000">
            <w:pPr>
              <w:spacing w:after="40" w:line="260" w:lineRule="auto"/>
            </w:pPr>
            <w:r>
              <w:rPr>
                <w:sz w:val="20"/>
                <w:szCs w:val="20"/>
              </w:rPr>
              <w:t>APK</w:t>
            </w:r>
          </w:p>
        </w:tc>
        <w:tc>
          <w:tcPr>
            <w:tcW w:w="6416" w:type="dxa"/>
            <w:tcMar>
              <w:top w:w="60" w:type="dxa"/>
              <w:left w:w="100" w:type="dxa"/>
              <w:bottom w:w="60" w:type="dxa"/>
              <w:right w:w="100" w:type="dxa"/>
            </w:tcMar>
            <w:vAlign w:val="center"/>
          </w:tcPr>
          <w:p w14:paraId="41657902" w14:textId="77777777" w:rsidR="00132958" w:rsidRDefault="00000000">
            <w:pPr>
              <w:spacing w:after="40" w:line="260" w:lineRule="auto"/>
            </w:pPr>
            <w:r>
              <w:rPr>
                <w:sz w:val="20"/>
                <w:szCs w:val="20"/>
              </w:rPr>
              <w:t>Formato de fichero ejecutable e instalable de una aplicación Android.</w:t>
            </w:r>
          </w:p>
        </w:tc>
      </w:tr>
      <w:tr w:rsidR="00132958" w14:paraId="41657906"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04" w14:textId="77777777" w:rsidR="00132958" w:rsidRDefault="00000000">
            <w:pPr>
              <w:spacing w:after="40" w:line="260" w:lineRule="auto"/>
            </w:pPr>
            <w:r>
              <w:rPr>
                <w:sz w:val="20"/>
                <w:szCs w:val="20"/>
              </w:rPr>
              <w:t>API level</w:t>
            </w:r>
          </w:p>
        </w:tc>
        <w:tc>
          <w:tcPr>
            <w:tcW w:w="6416" w:type="dxa"/>
            <w:tcMar>
              <w:top w:w="60" w:type="dxa"/>
              <w:left w:w="100" w:type="dxa"/>
              <w:bottom w:w="60" w:type="dxa"/>
              <w:right w:w="100" w:type="dxa"/>
            </w:tcMar>
            <w:vAlign w:val="center"/>
          </w:tcPr>
          <w:p w14:paraId="41657905" w14:textId="77777777" w:rsidR="00132958" w:rsidRDefault="00000000">
            <w:pPr>
              <w:spacing w:after="40" w:line="260" w:lineRule="auto"/>
            </w:pPr>
            <w:r>
              <w:rPr>
                <w:sz w:val="20"/>
                <w:szCs w:val="20"/>
              </w:rPr>
              <w:t>Número que identifica una versión concreta de la plataforma Android y del conjunto de funciones que ofrece.</w:t>
            </w:r>
          </w:p>
        </w:tc>
      </w:tr>
      <w:tr w:rsidR="00132958" w14:paraId="41657909"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07" w14:textId="77777777" w:rsidR="00132958" w:rsidRDefault="00000000">
            <w:pPr>
              <w:spacing w:after="40" w:line="260" w:lineRule="auto"/>
            </w:pPr>
            <w:r>
              <w:rPr>
                <w:sz w:val="20"/>
                <w:szCs w:val="20"/>
              </w:rPr>
              <w:t>ART (Android Runtime)</w:t>
            </w:r>
          </w:p>
        </w:tc>
        <w:tc>
          <w:tcPr>
            <w:tcW w:w="6416" w:type="dxa"/>
            <w:tcMar>
              <w:top w:w="60" w:type="dxa"/>
              <w:left w:w="100" w:type="dxa"/>
              <w:bottom w:w="60" w:type="dxa"/>
              <w:right w:w="100" w:type="dxa"/>
            </w:tcMar>
            <w:vAlign w:val="center"/>
          </w:tcPr>
          <w:p w14:paraId="41657908" w14:textId="77777777" w:rsidR="00132958" w:rsidRDefault="00000000">
            <w:pPr>
              <w:spacing w:after="40" w:line="260" w:lineRule="auto"/>
            </w:pPr>
            <w:r>
              <w:rPr>
                <w:sz w:val="20"/>
                <w:szCs w:val="20"/>
              </w:rPr>
              <w:t>Entorno de ejecución de las aplicaciones Android desde la versión 5.0 del sistema.</w:t>
            </w:r>
          </w:p>
        </w:tc>
      </w:tr>
      <w:tr w:rsidR="00132958" w14:paraId="4165790C"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0A" w14:textId="77777777" w:rsidR="00132958" w:rsidRDefault="00000000">
            <w:pPr>
              <w:spacing w:after="40" w:line="260" w:lineRule="auto"/>
            </w:pPr>
            <w:r>
              <w:rPr>
                <w:sz w:val="20"/>
                <w:szCs w:val="20"/>
              </w:rPr>
              <w:t>AVD (Android Virtual Device)</w:t>
            </w:r>
          </w:p>
        </w:tc>
        <w:tc>
          <w:tcPr>
            <w:tcW w:w="6416" w:type="dxa"/>
            <w:tcMar>
              <w:top w:w="60" w:type="dxa"/>
              <w:left w:w="100" w:type="dxa"/>
              <w:bottom w:w="60" w:type="dxa"/>
              <w:right w:w="100" w:type="dxa"/>
            </w:tcMar>
            <w:vAlign w:val="center"/>
          </w:tcPr>
          <w:p w14:paraId="4165790B" w14:textId="77777777" w:rsidR="00132958" w:rsidRDefault="00000000">
            <w:pPr>
              <w:spacing w:after="40" w:line="260" w:lineRule="auto"/>
            </w:pPr>
            <w:r>
              <w:rPr>
                <w:sz w:val="20"/>
                <w:szCs w:val="20"/>
              </w:rPr>
              <w:t>Dispositivo Android simulado por software (emulador).</w:t>
            </w:r>
          </w:p>
        </w:tc>
      </w:tr>
      <w:tr w:rsidR="00132958" w14:paraId="4165790F"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0D" w14:textId="77777777" w:rsidR="00132958" w:rsidRDefault="00000000">
            <w:pPr>
              <w:spacing w:after="40" w:line="260" w:lineRule="auto"/>
            </w:pPr>
            <w:r>
              <w:rPr>
                <w:sz w:val="20"/>
                <w:szCs w:val="20"/>
              </w:rPr>
              <w:t>Framework</w:t>
            </w:r>
          </w:p>
        </w:tc>
        <w:tc>
          <w:tcPr>
            <w:tcW w:w="6416" w:type="dxa"/>
            <w:tcMar>
              <w:top w:w="60" w:type="dxa"/>
              <w:left w:w="100" w:type="dxa"/>
              <w:bottom w:w="60" w:type="dxa"/>
              <w:right w:w="100" w:type="dxa"/>
            </w:tcMar>
            <w:vAlign w:val="center"/>
          </w:tcPr>
          <w:p w14:paraId="4165790E" w14:textId="77777777" w:rsidR="00132958" w:rsidRDefault="00000000">
            <w:pPr>
              <w:spacing w:after="40" w:line="260" w:lineRule="auto"/>
            </w:pPr>
            <w:r>
              <w:rPr>
                <w:sz w:val="20"/>
                <w:szCs w:val="20"/>
              </w:rPr>
              <w:t>Conjunto de herramientas y bibliotecas que proporciona una estructura base sobre la que construir una aplicación.</w:t>
            </w:r>
          </w:p>
        </w:tc>
      </w:tr>
      <w:tr w:rsidR="00132958" w14:paraId="41657912"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10" w14:textId="77777777" w:rsidR="00132958" w:rsidRDefault="00000000">
            <w:pPr>
              <w:spacing w:after="40" w:line="260" w:lineRule="auto"/>
            </w:pPr>
            <w:r>
              <w:rPr>
                <w:sz w:val="20"/>
                <w:szCs w:val="20"/>
              </w:rPr>
              <w:t>Gradle</w:t>
            </w:r>
          </w:p>
        </w:tc>
        <w:tc>
          <w:tcPr>
            <w:tcW w:w="6416" w:type="dxa"/>
            <w:tcMar>
              <w:top w:w="60" w:type="dxa"/>
              <w:left w:w="100" w:type="dxa"/>
              <w:bottom w:w="60" w:type="dxa"/>
              <w:right w:w="100" w:type="dxa"/>
            </w:tcMar>
            <w:vAlign w:val="center"/>
          </w:tcPr>
          <w:p w14:paraId="41657911" w14:textId="77777777" w:rsidR="00132958" w:rsidRDefault="00000000">
            <w:pPr>
              <w:spacing w:after="40" w:line="260" w:lineRule="auto"/>
            </w:pPr>
            <w:r>
              <w:rPr>
                <w:sz w:val="20"/>
                <w:szCs w:val="20"/>
              </w:rPr>
              <w:t>Sistema de construcción (build system) utilizado por Android Studio para compilar y empaquetar proyectos.</w:t>
            </w:r>
          </w:p>
        </w:tc>
      </w:tr>
      <w:tr w:rsidR="00132958" w14:paraId="41657915"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13" w14:textId="77777777" w:rsidR="00132958" w:rsidRDefault="00000000">
            <w:pPr>
              <w:spacing w:after="40" w:line="260" w:lineRule="auto"/>
            </w:pPr>
            <w:r>
              <w:rPr>
                <w:sz w:val="20"/>
                <w:szCs w:val="20"/>
              </w:rPr>
              <w:t>IDE</w:t>
            </w:r>
          </w:p>
        </w:tc>
        <w:tc>
          <w:tcPr>
            <w:tcW w:w="6416" w:type="dxa"/>
            <w:tcMar>
              <w:top w:w="60" w:type="dxa"/>
              <w:left w:w="100" w:type="dxa"/>
              <w:bottom w:w="60" w:type="dxa"/>
              <w:right w:w="100" w:type="dxa"/>
            </w:tcMar>
            <w:vAlign w:val="center"/>
          </w:tcPr>
          <w:p w14:paraId="41657914" w14:textId="77777777" w:rsidR="00132958" w:rsidRDefault="00000000">
            <w:pPr>
              <w:spacing w:after="40" w:line="260" w:lineRule="auto"/>
            </w:pPr>
            <w:r>
              <w:rPr>
                <w:sz w:val="20"/>
                <w:szCs w:val="20"/>
              </w:rPr>
              <w:t>Entorno de Desarrollo Integrado: aplicación que agrupa editor de código, compilador, depurador y otras herramientas.</w:t>
            </w:r>
          </w:p>
        </w:tc>
      </w:tr>
      <w:tr w:rsidR="00132958" w14:paraId="41657918"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16" w14:textId="77777777" w:rsidR="00132958" w:rsidRDefault="00000000">
            <w:pPr>
              <w:spacing w:after="40" w:line="260" w:lineRule="auto"/>
            </w:pPr>
            <w:r>
              <w:rPr>
                <w:sz w:val="20"/>
                <w:szCs w:val="20"/>
              </w:rPr>
              <w:t>Jetpack Compose</w:t>
            </w:r>
          </w:p>
        </w:tc>
        <w:tc>
          <w:tcPr>
            <w:tcW w:w="6416" w:type="dxa"/>
            <w:tcMar>
              <w:top w:w="60" w:type="dxa"/>
              <w:left w:w="100" w:type="dxa"/>
              <w:bottom w:w="60" w:type="dxa"/>
              <w:right w:w="100" w:type="dxa"/>
            </w:tcMar>
            <w:vAlign w:val="center"/>
          </w:tcPr>
          <w:p w14:paraId="41657917" w14:textId="77777777" w:rsidR="00132958" w:rsidRDefault="00000000">
            <w:pPr>
              <w:spacing w:after="40" w:line="260" w:lineRule="auto"/>
            </w:pPr>
            <w:r>
              <w:rPr>
                <w:sz w:val="20"/>
                <w:szCs w:val="20"/>
              </w:rPr>
              <w:t>Conjunto de herramientas moderno de Google para construir interfaces de usuario de forma declarativa en Android.</w:t>
            </w:r>
          </w:p>
        </w:tc>
      </w:tr>
      <w:tr w:rsidR="00132958" w14:paraId="4165791B"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19" w14:textId="77777777" w:rsidR="00132958" w:rsidRDefault="00000000">
            <w:pPr>
              <w:spacing w:after="40" w:line="260" w:lineRule="auto"/>
            </w:pPr>
            <w:r>
              <w:rPr>
                <w:sz w:val="20"/>
                <w:szCs w:val="20"/>
              </w:rPr>
              <w:t>Kotlin</w:t>
            </w:r>
          </w:p>
        </w:tc>
        <w:tc>
          <w:tcPr>
            <w:tcW w:w="6416" w:type="dxa"/>
            <w:tcMar>
              <w:top w:w="60" w:type="dxa"/>
              <w:left w:w="100" w:type="dxa"/>
              <w:bottom w:w="60" w:type="dxa"/>
              <w:right w:w="100" w:type="dxa"/>
            </w:tcMar>
            <w:vAlign w:val="center"/>
          </w:tcPr>
          <w:p w14:paraId="4165791A" w14:textId="77777777" w:rsidR="00132958" w:rsidRDefault="00000000">
            <w:pPr>
              <w:spacing w:after="40" w:line="260" w:lineRule="auto"/>
            </w:pPr>
            <w:r>
              <w:rPr>
                <w:sz w:val="20"/>
                <w:szCs w:val="20"/>
              </w:rPr>
              <w:t>Lenguaje de programación recomendado oficialmente por Google para el desarrollo Android.</w:t>
            </w:r>
          </w:p>
        </w:tc>
      </w:tr>
      <w:tr w:rsidR="00132958" w14:paraId="4165791E"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1C" w14:textId="77777777" w:rsidR="00132958" w:rsidRDefault="00000000">
            <w:pPr>
              <w:spacing w:after="40" w:line="260" w:lineRule="auto"/>
            </w:pPr>
            <w:r>
              <w:rPr>
                <w:sz w:val="20"/>
                <w:szCs w:val="20"/>
              </w:rPr>
              <w:t>Multiplataforma (cross-platform)</w:t>
            </w:r>
          </w:p>
        </w:tc>
        <w:tc>
          <w:tcPr>
            <w:tcW w:w="6416" w:type="dxa"/>
            <w:tcMar>
              <w:top w:w="60" w:type="dxa"/>
              <w:left w:w="100" w:type="dxa"/>
              <w:bottom w:w="60" w:type="dxa"/>
              <w:right w:w="100" w:type="dxa"/>
            </w:tcMar>
            <w:vAlign w:val="center"/>
          </w:tcPr>
          <w:p w14:paraId="4165791D" w14:textId="77777777" w:rsidR="00132958" w:rsidRDefault="00000000">
            <w:pPr>
              <w:spacing w:after="40" w:line="260" w:lineRule="auto"/>
            </w:pPr>
            <w:r>
              <w:rPr>
                <w:sz w:val="20"/>
                <w:szCs w:val="20"/>
              </w:rPr>
              <w:t>Enfoque de desarrollo que permite compartir código entre varias plataformas (Android, iOS, web, escritorio).</w:t>
            </w:r>
          </w:p>
        </w:tc>
      </w:tr>
      <w:tr w:rsidR="00132958" w14:paraId="41657921"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1F" w14:textId="77777777" w:rsidR="00132958" w:rsidRDefault="00000000">
            <w:pPr>
              <w:spacing w:after="40" w:line="260" w:lineRule="auto"/>
            </w:pPr>
            <w:r>
              <w:rPr>
                <w:sz w:val="20"/>
                <w:szCs w:val="20"/>
              </w:rPr>
              <w:t>Nativo</w:t>
            </w:r>
          </w:p>
        </w:tc>
        <w:tc>
          <w:tcPr>
            <w:tcW w:w="6416" w:type="dxa"/>
            <w:tcMar>
              <w:top w:w="60" w:type="dxa"/>
              <w:left w:w="100" w:type="dxa"/>
              <w:bottom w:w="60" w:type="dxa"/>
              <w:right w:w="100" w:type="dxa"/>
            </w:tcMar>
            <w:vAlign w:val="center"/>
          </w:tcPr>
          <w:p w14:paraId="41657920" w14:textId="77777777" w:rsidR="00132958" w:rsidRDefault="00000000">
            <w:pPr>
              <w:spacing w:after="40" w:line="260" w:lineRule="auto"/>
            </w:pPr>
            <w:r>
              <w:rPr>
                <w:sz w:val="20"/>
                <w:szCs w:val="20"/>
              </w:rPr>
              <w:t>Desarrollo específico para una única plataforma con su lenguaje y SDK oficiales.</w:t>
            </w:r>
          </w:p>
        </w:tc>
      </w:tr>
      <w:tr w:rsidR="00132958" w14:paraId="41657924"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22" w14:textId="77777777" w:rsidR="00132958" w:rsidRDefault="00000000">
            <w:pPr>
              <w:spacing w:after="40" w:line="260" w:lineRule="auto"/>
            </w:pPr>
            <w:r>
              <w:rPr>
                <w:sz w:val="20"/>
                <w:szCs w:val="20"/>
              </w:rPr>
              <w:t>PWA (Progressive Web App)</w:t>
            </w:r>
          </w:p>
        </w:tc>
        <w:tc>
          <w:tcPr>
            <w:tcW w:w="6416" w:type="dxa"/>
            <w:tcMar>
              <w:top w:w="60" w:type="dxa"/>
              <w:left w:w="100" w:type="dxa"/>
              <w:bottom w:w="60" w:type="dxa"/>
              <w:right w:w="100" w:type="dxa"/>
            </w:tcMar>
            <w:vAlign w:val="center"/>
          </w:tcPr>
          <w:p w14:paraId="41657923" w14:textId="77777777" w:rsidR="00132958" w:rsidRDefault="00000000">
            <w:pPr>
              <w:spacing w:after="40" w:line="260" w:lineRule="auto"/>
            </w:pPr>
            <w:r>
              <w:rPr>
                <w:sz w:val="20"/>
                <w:szCs w:val="20"/>
              </w:rPr>
              <w:t>Aplicación web instalable capaz de funcionar sin conexión y recibir notificaciones.</w:t>
            </w:r>
          </w:p>
        </w:tc>
      </w:tr>
      <w:tr w:rsidR="00132958" w14:paraId="41657927"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25" w14:textId="77777777" w:rsidR="00132958" w:rsidRDefault="00000000">
            <w:pPr>
              <w:spacing w:after="40" w:line="260" w:lineRule="auto"/>
            </w:pPr>
            <w:r>
              <w:rPr>
                <w:sz w:val="20"/>
                <w:szCs w:val="20"/>
              </w:rPr>
              <w:t>SDK</w:t>
            </w:r>
          </w:p>
        </w:tc>
        <w:tc>
          <w:tcPr>
            <w:tcW w:w="6416" w:type="dxa"/>
            <w:tcMar>
              <w:top w:w="60" w:type="dxa"/>
              <w:left w:w="100" w:type="dxa"/>
              <w:bottom w:w="60" w:type="dxa"/>
              <w:right w:w="100" w:type="dxa"/>
            </w:tcMar>
            <w:vAlign w:val="center"/>
          </w:tcPr>
          <w:p w14:paraId="41657926" w14:textId="77777777" w:rsidR="00132958" w:rsidRDefault="00000000">
            <w:pPr>
              <w:spacing w:after="40" w:line="260" w:lineRule="auto"/>
            </w:pPr>
            <w:r>
              <w:rPr>
                <w:sz w:val="20"/>
                <w:szCs w:val="20"/>
              </w:rPr>
              <w:t>Software Development Kit: conjunto de herramientas y bibliotecas necesarias para desarrollar sobre una plataforma.</w:t>
            </w:r>
          </w:p>
        </w:tc>
      </w:tr>
      <w:tr w:rsidR="00132958" w14:paraId="4165792A"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657928" w14:textId="77777777" w:rsidR="00132958" w:rsidRDefault="00000000">
            <w:pPr>
              <w:spacing w:after="40" w:line="260" w:lineRule="auto"/>
            </w:pPr>
            <w:r>
              <w:rPr>
                <w:sz w:val="20"/>
                <w:szCs w:val="20"/>
              </w:rPr>
              <w:t>Sandboxing</w:t>
            </w:r>
          </w:p>
        </w:tc>
        <w:tc>
          <w:tcPr>
            <w:tcW w:w="6416" w:type="dxa"/>
            <w:tcMar>
              <w:top w:w="60" w:type="dxa"/>
              <w:left w:w="100" w:type="dxa"/>
              <w:bottom w:w="60" w:type="dxa"/>
              <w:right w:w="100" w:type="dxa"/>
            </w:tcMar>
            <w:vAlign w:val="center"/>
          </w:tcPr>
          <w:p w14:paraId="41657929" w14:textId="77777777" w:rsidR="00132958" w:rsidRDefault="00000000">
            <w:pPr>
              <w:spacing w:after="40" w:line="260" w:lineRule="auto"/>
            </w:pPr>
            <w:r>
              <w:rPr>
                <w:sz w:val="20"/>
                <w:szCs w:val="20"/>
              </w:rPr>
              <w:t>Aislamiento de cada aplicación en su propio entorno de ejecución, sin acceso directo a los datos de otras apps.</w:t>
            </w:r>
          </w:p>
        </w:tc>
      </w:tr>
    </w:tbl>
    <w:p w14:paraId="4165792B" w14:textId="77777777" w:rsidR="00132958" w:rsidRDefault="00000000">
      <w:r>
        <w:br w:type="page"/>
      </w:r>
    </w:p>
    <w:p w14:paraId="4165792C" w14:textId="77777777" w:rsidR="00132958" w:rsidRDefault="00000000">
      <w:pPr>
        <w:pStyle w:val="Ttulo1"/>
        <w:pBdr>
          <w:bottom w:val="single" w:sz="6" w:space="4" w:color="1F3864"/>
        </w:pBdr>
        <w:spacing w:before="400" w:after="200"/>
      </w:pPr>
      <w:r>
        <w:rPr>
          <w:b/>
          <w:bCs/>
          <w:color w:val="1F3864"/>
          <w:sz w:val="30"/>
          <w:szCs w:val="30"/>
        </w:rPr>
        <w:lastRenderedPageBreak/>
        <w:t>12. Actividades de repaso</w:t>
      </w:r>
    </w:p>
    <w:p w14:paraId="4165792D" w14:textId="77777777" w:rsidR="00132958" w:rsidRDefault="00000000">
      <w:pPr>
        <w:spacing w:after="160" w:line="300" w:lineRule="auto"/>
        <w:jc w:val="both"/>
      </w:pPr>
      <w:r>
        <w:t>Antes de pasar a la parte práctica, comprueba tu comprensión de la unidad respondiendo brevemente a estas cuestiones:</w:t>
      </w:r>
    </w:p>
    <w:p w14:paraId="4165792E" w14:textId="77777777" w:rsidR="00132958" w:rsidRDefault="00000000">
      <w:pPr>
        <w:pStyle w:val="Prrafodelista"/>
        <w:numPr>
          <w:ilvl w:val="0"/>
          <w:numId w:val="2"/>
        </w:numPr>
        <w:spacing w:after="80" w:line="280" w:lineRule="auto"/>
        <w:jc w:val="both"/>
      </w:pPr>
      <w:r>
        <w:t>Enumera tres limitaciones del hardware móvil que no se den (o se den en menor medida) en un ordenador de sobremesa.</w:t>
      </w:r>
    </w:p>
    <w:p w14:paraId="4165792F" w14:textId="77777777" w:rsidR="00132958" w:rsidRDefault="00000000">
      <w:pPr>
        <w:pStyle w:val="Prrafodelista"/>
        <w:numPr>
          <w:ilvl w:val="0"/>
          <w:numId w:val="2"/>
        </w:numPr>
        <w:spacing w:after="80" w:line="280" w:lineRule="auto"/>
        <w:jc w:val="both"/>
      </w:pPr>
      <w:r>
        <w:t>Explica con tus palabras la diferencia entre una aplicación nativa y una multiplataforma, y pon un ejemplo de cuándo elegirías cada una.</w:t>
      </w:r>
    </w:p>
    <w:p w14:paraId="41657930" w14:textId="77777777" w:rsidR="00132958" w:rsidRDefault="00000000">
      <w:pPr>
        <w:pStyle w:val="Prrafodelista"/>
        <w:numPr>
          <w:ilvl w:val="0"/>
          <w:numId w:val="2"/>
        </w:numPr>
        <w:spacing w:after="80" w:line="280" w:lineRule="auto"/>
        <w:jc w:val="both"/>
      </w:pPr>
      <w:r>
        <w:t>¿Qué es un perfil de hardware en un AVD y en qué se diferencia de una imagen de sistema?</w:t>
      </w:r>
    </w:p>
    <w:p w14:paraId="41657931" w14:textId="77777777" w:rsidR="00132958" w:rsidRDefault="00000000">
      <w:pPr>
        <w:pStyle w:val="Prrafodelista"/>
        <w:numPr>
          <w:ilvl w:val="0"/>
          <w:numId w:val="2"/>
        </w:numPr>
        <w:spacing w:after="80" w:line="280" w:lineRule="auto"/>
        <w:jc w:val="both"/>
      </w:pPr>
      <w:r>
        <w:t>Enumera los cuatro tipos de componentes de una aplicación Android y describe brevemente para qué sirve cada uno.</w:t>
      </w:r>
    </w:p>
    <w:p w14:paraId="41657932" w14:textId="77777777" w:rsidR="00132958" w:rsidRDefault="00000000">
      <w:pPr>
        <w:pStyle w:val="Prrafodelista"/>
        <w:numPr>
          <w:ilvl w:val="0"/>
          <w:numId w:val="2"/>
        </w:numPr>
        <w:spacing w:after="80" w:line="280" w:lineRule="auto"/>
        <w:jc w:val="both"/>
      </w:pPr>
      <w:r>
        <w:t>Ordena correctamente los métodos del ciclo de vida de una Activity: onStart, onDestroy, onResume, onCreate, onPause, onStop.</w:t>
      </w:r>
    </w:p>
    <w:p w14:paraId="41657933" w14:textId="77777777" w:rsidR="00132958" w:rsidRDefault="00000000">
      <w:pPr>
        <w:pStyle w:val="Prrafodelista"/>
        <w:numPr>
          <w:ilvl w:val="0"/>
          <w:numId w:val="2"/>
        </w:numPr>
        <w:spacing w:after="80" w:line="280" w:lineRule="auto"/>
        <w:jc w:val="both"/>
      </w:pPr>
      <w:r>
        <w:t>¿Qué ventaja aporta probar una aplicación en un emulador frente a hacerlo únicamente en un dispositivo físico? ¿Y qué limitación tiene?</w:t>
      </w:r>
    </w:p>
    <w:p w14:paraId="41657940" w14:textId="74922FC0" w:rsidR="00E208FF" w:rsidRDefault="00E208FF"/>
    <w:sectPr w:rsidR="00E208FF">
      <w:headerReference w:type="default" r:id="rId7"/>
      <w:footerReference w:type="default" r:id="rId8"/>
      <w:pgSz w:w="11906" w:h="16838"/>
      <w:pgMar w:top="1866" w:right="1418" w:bottom="1418" w:left="1701" w:header="851" w:footer="4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C316A" w14:textId="77777777" w:rsidR="00E208FF" w:rsidRDefault="00E208FF">
      <w:r>
        <w:separator/>
      </w:r>
    </w:p>
  </w:endnote>
  <w:endnote w:type="continuationSeparator" w:id="0">
    <w:p w14:paraId="17BF78F6" w14:textId="77777777" w:rsidR="00E208FF" w:rsidRDefault="00E2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7941" w14:textId="77777777" w:rsidR="00132958" w:rsidRDefault="00000000">
    <w:pPr>
      <w:jc w:val="center"/>
    </w:pPr>
    <w:r>
      <w:rPr>
        <w:noProof/>
      </w:rPr>
      <w:drawing>
        <wp:inline distT="0" distB="0" distL="0" distR="0" wp14:anchorId="41657944" wp14:editId="41657945">
          <wp:extent cx="5191125" cy="590550"/>
          <wp:effectExtent l="0" t="0" r="0" b="0"/>
          <wp:docPr id="808363048" name="Imagen 80836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191125" cy="5905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7FF1" w14:textId="77777777" w:rsidR="00E208FF" w:rsidRDefault="00E208FF">
      <w:r>
        <w:separator/>
      </w:r>
    </w:p>
  </w:footnote>
  <w:footnote w:type="continuationSeparator" w:id="0">
    <w:p w14:paraId="405D4A67" w14:textId="77777777" w:rsidR="00E208FF" w:rsidRDefault="00E2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7940" w14:textId="77777777" w:rsidR="00132958" w:rsidRDefault="00000000">
    <w:pPr>
      <w:jc w:val="center"/>
    </w:pPr>
    <w:r>
      <w:rPr>
        <w:noProof/>
      </w:rPr>
      <w:drawing>
        <wp:inline distT="0" distB="0" distL="0" distR="0" wp14:anchorId="41657942" wp14:editId="41657943">
          <wp:extent cx="5191125" cy="64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191125" cy="647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47CB"/>
    <w:multiLevelType w:val="hybridMultilevel"/>
    <w:tmpl w:val="FEBC2F78"/>
    <w:lvl w:ilvl="0" w:tplc="9A125438">
      <w:start w:val="1"/>
      <w:numFmt w:val="decimal"/>
      <w:lvlText w:val="%1."/>
      <w:lvlJc w:val="left"/>
      <w:pPr>
        <w:ind w:left="460" w:hanging="260"/>
      </w:pPr>
    </w:lvl>
    <w:lvl w:ilvl="1" w:tplc="543A9858">
      <w:numFmt w:val="decimal"/>
      <w:lvlText w:val=""/>
      <w:lvlJc w:val="left"/>
    </w:lvl>
    <w:lvl w:ilvl="2" w:tplc="F20ECA74">
      <w:numFmt w:val="decimal"/>
      <w:lvlText w:val=""/>
      <w:lvlJc w:val="left"/>
    </w:lvl>
    <w:lvl w:ilvl="3" w:tplc="3EEE8FB4">
      <w:numFmt w:val="decimal"/>
      <w:lvlText w:val=""/>
      <w:lvlJc w:val="left"/>
    </w:lvl>
    <w:lvl w:ilvl="4" w:tplc="815AB71E">
      <w:numFmt w:val="decimal"/>
      <w:lvlText w:val=""/>
      <w:lvlJc w:val="left"/>
    </w:lvl>
    <w:lvl w:ilvl="5" w:tplc="785A91D2">
      <w:numFmt w:val="decimal"/>
      <w:lvlText w:val=""/>
      <w:lvlJc w:val="left"/>
    </w:lvl>
    <w:lvl w:ilvl="6" w:tplc="874E4F88">
      <w:numFmt w:val="decimal"/>
      <w:lvlText w:val=""/>
      <w:lvlJc w:val="left"/>
    </w:lvl>
    <w:lvl w:ilvl="7" w:tplc="6B38E21C">
      <w:numFmt w:val="decimal"/>
      <w:lvlText w:val=""/>
      <w:lvlJc w:val="left"/>
    </w:lvl>
    <w:lvl w:ilvl="8" w:tplc="D0361D08">
      <w:numFmt w:val="decimal"/>
      <w:lvlText w:val=""/>
      <w:lvlJc w:val="left"/>
    </w:lvl>
  </w:abstractNum>
  <w:abstractNum w:abstractNumId="1" w15:restartNumberingAfterBreak="0">
    <w:nsid w:val="51CA012B"/>
    <w:multiLevelType w:val="hybridMultilevel"/>
    <w:tmpl w:val="DE389986"/>
    <w:lvl w:ilvl="0" w:tplc="2E4C86CC">
      <w:start w:val="1"/>
      <w:numFmt w:val="bullet"/>
      <w:lvlText w:val="•"/>
      <w:lvlJc w:val="left"/>
      <w:pPr>
        <w:ind w:left="460" w:hanging="260"/>
      </w:pPr>
    </w:lvl>
    <w:lvl w:ilvl="1" w:tplc="A5D41FCC">
      <w:start w:val="1"/>
      <w:numFmt w:val="bullet"/>
      <w:lvlText w:val="◦"/>
      <w:lvlJc w:val="left"/>
      <w:pPr>
        <w:ind w:left="920" w:hanging="260"/>
      </w:pPr>
    </w:lvl>
    <w:lvl w:ilvl="2" w:tplc="456CAD84">
      <w:numFmt w:val="decimal"/>
      <w:lvlText w:val=""/>
      <w:lvlJc w:val="left"/>
    </w:lvl>
    <w:lvl w:ilvl="3" w:tplc="22440152">
      <w:numFmt w:val="decimal"/>
      <w:lvlText w:val=""/>
      <w:lvlJc w:val="left"/>
    </w:lvl>
    <w:lvl w:ilvl="4" w:tplc="16C84CB0">
      <w:numFmt w:val="decimal"/>
      <w:lvlText w:val=""/>
      <w:lvlJc w:val="left"/>
    </w:lvl>
    <w:lvl w:ilvl="5" w:tplc="6D0C0026">
      <w:numFmt w:val="decimal"/>
      <w:lvlText w:val=""/>
      <w:lvlJc w:val="left"/>
    </w:lvl>
    <w:lvl w:ilvl="6" w:tplc="0BCA8354">
      <w:numFmt w:val="decimal"/>
      <w:lvlText w:val=""/>
      <w:lvlJc w:val="left"/>
    </w:lvl>
    <w:lvl w:ilvl="7" w:tplc="C6C28BAC">
      <w:numFmt w:val="decimal"/>
      <w:lvlText w:val=""/>
      <w:lvlJc w:val="left"/>
    </w:lvl>
    <w:lvl w:ilvl="8" w:tplc="C186BDF8">
      <w:numFmt w:val="decimal"/>
      <w:lvlText w:val=""/>
      <w:lvlJc w:val="left"/>
    </w:lvl>
  </w:abstractNum>
  <w:abstractNum w:abstractNumId="2" w15:restartNumberingAfterBreak="0">
    <w:nsid w:val="6CA8427E"/>
    <w:multiLevelType w:val="hybridMultilevel"/>
    <w:tmpl w:val="C0647490"/>
    <w:lvl w:ilvl="0" w:tplc="59D6D008">
      <w:start w:val="1"/>
      <w:numFmt w:val="bullet"/>
      <w:lvlText w:val="●"/>
      <w:lvlJc w:val="left"/>
      <w:pPr>
        <w:ind w:left="720" w:hanging="360"/>
      </w:pPr>
    </w:lvl>
    <w:lvl w:ilvl="1" w:tplc="6E0C629A">
      <w:start w:val="1"/>
      <w:numFmt w:val="bullet"/>
      <w:lvlText w:val="○"/>
      <w:lvlJc w:val="left"/>
      <w:pPr>
        <w:ind w:left="1440" w:hanging="360"/>
      </w:pPr>
    </w:lvl>
    <w:lvl w:ilvl="2" w:tplc="4ACA9B2E">
      <w:start w:val="1"/>
      <w:numFmt w:val="bullet"/>
      <w:lvlText w:val="■"/>
      <w:lvlJc w:val="left"/>
      <w:pPr>
        <w:ind w:left="2160" w:hanging="360"/>
      </w:pPr>
    </w:lvl>
    <w:lvl w:ilvl="3" w:tplc="9C7CBD2E">
      <w:start w:val="1"/>
      <w:numFmt w:val="bullet"/>
      <w:lvlText w:val="●"/>
      <w:lvlJc w:val="left"/>
      <w:pPr>
        <w:ind w:left="2880" w:hanging="360"/>
      </w:pPr>
    </w:lvl>
    <w:lvl w:ilvl="4" w:tplc="0F22E59E">
      <w:start w:val="1"/>
      <w:numFmt w:val="bullet"/>
      <w:lvlText w:val="○"/>
      <w:lvlJc w:val="left"/>
      <w:pPr>
        <w:ind w:left="3600" w:hanging="360"/>
      </w:pPr>
    </w:lvl>
    <w:lvl w:ilvl="5" w:tplc="5F906D66">
      <w:start w:val="1"/>
      <w:numFmt w:val="bullet"/>
      <w:lvlText w:val="■"/>
      <w:lvlJc w:val="left"/>
      <w:pPr>
        <w:ind w:left="4320" w:hanging="360"/>
      </w:pPr>
    </w:lvl>
    <w:lvl w:ilvl="6" w:tplc="540A7668">
      <w:start w:val="1"/>
      <w:numFmt w:val="bullet"/>
      <w:lvlText w:val="●"/>
      <w:lvlJc w:val="left"/>
      <w:pPr>
        <w:ind w:left="5040" w:hanging="360"/>
      </w:pPr>
    </w:lvl>
    <w:lvl w:ilvl="7" w:tplc="EC88C92C">
      <w:start w:val="1"/>
      <w:numFmt w:val="bullet"/>
      <w:lvlText w:val="●"/>
      <w:lvlJc w:val="left"/>
      <w:pPr>
        <w:ind w:left="5760" w:hanging="360"/>
      </w:pPr>
    </w:lvl>
    <w:lvl w:ilvl="8" w:tplc="4FBC561E">
      <w:start w:val="1"/>
      <w:numFmt w:val="bullet"/>
      <w:lvlText w:val="●"/>
      <w:lvlJc w:val="left"/>
      <w:pPr>
        <w:ind w:left="6480" w:hanging="360"/>
      </w:pPr>
    </w:lvl>
  </w:abstractNum>
  <w:num w:numId="1" w16cid:durableId="621377700">
    <w:abstractNumId w:val="2"/>
    <w:lvlOverride w:ilvl="0">
      <w:startOverride w:val="1"/>
    </w:lvlOverride>
  </w:num>
  <w:num w:numId="2" w16cid:durableId="1766608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958"/>
    <w:rsid w:val="00132958"/>
    <w:rsid w:val="00337D59"/>
    <w:rsid w:val="003B0A89"/>
    <w:rsid w:val="00AA07AC"/>
    <w:rsid w:val="00AC7616"/>
    <w:rsid w:val="00DA7D77"/>
    <w:rsid w:val="00E208FF"/>
    <w:rsid w:val="00EE47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7797"/>
  <w15:docId w15:val="{E303070B-C0DA-40E4-9A25-33E734B73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16</Pages>
  <Words>4645</Words>
  <Characters>25552</Characters>
  <Application>Microsoft Office Word</Application>
  <DocSecurity>0</DocSecurity>
  <Lines>212</Lines>
  <Paragraphs>60</Paragraphs>
  <ScaleCrop>false</ScaleCrop>
  <Company/>
  <LinksUpToDate>false</LinksUpToDate>
  <CharactersWithSpaces>30137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LUQUE GONZÁLEZ</cp:lastModifiedBy>
  <cp:revision>6</cp:revision>
  <dcterms:created xsi:type="dcterms:W3CDTF">2026-09-21T20:19:00Z</dcterms:created>
  <dcterms:modified xsi:type="dcterms:W3CDTF">2026-09-22T16:09:00Z</dcterms:modified>
</cp:coreProperties>
</file>