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286B" w14:textId="1A379705" w:rsidR="00F12C76" w:rsidRDefault="00CD7625" w:rsidP="006C0B77">
      <w:pPr>
        <w:spacing w:after="0"/>
        <w:ind w:firstLine="709"/>
        <w:jc w:val="both"/>
      </w:pPr>
      <w:r>
        <w:t>Роман Стефани Майер представляет большую ценность для современной культуры. Он, несомненно, сформировал поколение, объединив миллионы людей культовым сюжетом: историей любви вампира и смертной.</w:t>
      </w:r>
    </w:p>
    <w:p w14:paraId="4D4861EF" w14:textId="77777777" w:rsidR="00457C49" w:rsidRDefault="00457C49" w:rsidP="006C0B77">
      <w:pPr>
        <w:spacing w:after="0"/>
        <w:ind w:firstLine="709"/>
        <w:jc w:val="both"/>
      </w:pPr>
    </w:p>
    <w:p w14:paraId="0AAC70BF" w14:textId="309E8B07" w:rsidR="00CD7625" w:rsidRDefault="00CD7625" w:rsidP="006C0B77">
      <w:pPr>
        <w:spacing w:after="0"/>
        <w:ind w:firstLine="709"/>
        <w:jc w:val="both"/>
      </w:pPr>
      <w:r>
        <w:t>В произведении затрагиваются такие темы как:</w:t>
      </w:r>
    </w:p>
    <w:p w14:paraId="5F84CAF9" w14:textId="612EAFB4" w:rsidR="00CD7625" w:rsidRDefault="00CD7625" w:rsidP="006C0B77">
      <w:pPr>
        <w:spacing w:after="0"/>
        <w:ind w:firstLine="709"/>
        <w:jc w:val="both"/>
      </w:pPr>
      <w:r>
        <w:t xml:space="preserve">1. </w:t>
      </w:r>
      <w:r w:rsidRPr="00457C49">
        <w:rPr>
          <w:b/>
          <w:bCs/>
        </w:rPr>
        <w:t>Любовь и жертвенность:</w:t>
      </w:r>
      <w:r>
        <w:t xml:space="preserve"> </w:t>
      </w:r>
      <w:r w:rsidR="009F1952">
        <w:t>о</w:t>
      </w:r>
      <w:r>
        <w:t xml:space="preserve">тношения Беллы – главной героини – с вампиром Эдвардом </w:t>
      </w:r>
      <w:r w:rsidR="009F1952">
        <w:t xml:space="preserve">показывают на что готов пойти человек во имя любви: девушка добровольно обратилась в вампира, чтобы быть с возлюбленным вечно. </w:t>
      </w:r>
    </w:p>
    <w:p w14:paraId="3B2C2F67" w14:textId="278A3AE1" w:rsidR="009F1952" w:rsidRDefault="009F1952" w:rsidP="006C0B77">
      <w:pPr>
        <w:spacing w:after="0"/>
        <w:ind w:firstLine="709"/>
        <w:jc w:val="both"/>
      </w:pPr>
      <w:r>
        <w:t xml:space="preserve">2. </w:t>
      </w:r>
      <w:r w:rsidRPr="00457C49">
        <w:rPr>
          <w:b/>
          <w:bCs/>
        </w:rPr>
        <w:t xml:space="preserve">Границы </w:t>
      </w:r>
      <w:r w:rsidR="00457C49" w:rsidRPr="00457C49">
        <w:rPr>
          <w:b/>
          <w:bCs/>
        </w:rPr>
        <w:t>реального и потустороннего:</w:t>
      </w:r>
      <w:r w:rsidR="00457C49">
        <w:t xml:space="preserve"> вселенная Стефани Майер приоткрыла читателям дверь в загадочный мир семьи Калленов –вампиров с мрачной историей.</w:t>
      </w:r>
    </w:p>
    <w:p w14:paraId="406F1326" w14:textId="56FEF51F" w:rsidR="00457C49" w:rsidRDefault="00457C49" w:rsidP="006C0B77">
      <w:pPr>
        <w:spacing w:after="0"/>
        <w:ind w:firstLine="709"/>
        <w:jc w:val="both"/>
      </w:pPr>
      <w:r>
        <w:t xml:space="preserve">3. </w:t>
      </w:r>
      <w:r w:rsidRPr="00457C49">
        <w:rPr>
          <w:b/>
          <w:bCs/>
        </w:rPr>
        <w:t>Выбор и судьба</w:t>
      </w:r>
      <w:r w:rsidRPr="00457C49">
        <w:rPr>
          <w:b/>
          <w:bCs/>
        </w:rPr>
        <w:t>:</w:t>
      </w:r>
      <w:r w:rsidRPr="00457C49">
        <w:t xml:space="preserve"> </w:t>
      </w:r>
      <w:r>
        <w:t>г</w:t>
      </w:r>
      <w:r w:rsidRPr="00457C49">
        <w:t>ерои сталкиваются с необходимостью принимать решения, которые влияют на их жизнь и будущее. Белла с</w:t>
      </w:r>
      <w:r>
        <w:t>тоит перед тяжелым</w:t>
      </w:r>
      <w:r w:rsidRPr="00457C49">
        <w:t xml:space="preserve"> выбором между человеческим миром и миром вампиров. </w:t>
      </w:r>
    </w:p>
    <w:p w14:paraId="5E4F4BDD" w14:textId="77777777" w:rsidR="00457C49" w:rsidRDefault="00457C49" w:rsidP="006C0B77">
      <w:pPr>
        <w:spacing w:after="0"/>
        <w:ind w:firstLine="709"/>
        <w:jc w:val="both"/>
      </w:pPr>
    </w:p>
    <w:p w14:paraId="5CE74DBF" w14:textId="198D6DDA" w:rsidR="00457C49" w:rsidRDefault="00457C49" w:rsidP="006C0B77">
      <w:pPr>
        <w:spacing w:after="0"/>
        <w:ind w:firstLine="709"/>
        <w:jc w:val="both"/>
      </w:pPr>
      <w:r>
        <w:t>В таблице, выводимой программой на экран, представлены 20 наиболее частотных лексем романа:</w:t>
      </w:r>
    </w:p>
    <w:p w14:paraId="32A07DA7" w14:textId="2606589D" w:rsidR="00457C49" w:rsidRDefault="00457C49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6616DE2" wp14:editId="2A4A66F7">
            <wp:extent cx="5939790" cy="3712210"/>
            <wp:effectExtent l="0" t="0" r="3810" b="2540"/>
            <wp:docPr id="572051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0372B" w14:textId="7E607F51" w:rsidR="00457C49" w:rsidRDefault="00A82E5C" w:rsidP="006C0B77">
      <w:pPr>
        <w:spacing w:after="0"/>
        <w:ind w:firstLine="709"/>
        <w:jc w:val="both"/>
      </w:pPr>
      <w:r>
        <w:t xml:space="preserve">Данные слова были разбиты нами на следующие лексико-семантические </w:t>
      </w:r>
      <w:r w:rsidR="007839BD">
        <w:t xml:space="preserve">и тематические </w:t>
      </w:r>
      <w:r>
        <w:t>группы:</w:t>
      </w:r>
    </w:p>
    <w:p w14:paraId="61F6D20F" w14:textId="473BC15C" w:rsidR="00B35D5F" w:rsidRDefault="007839BD" w:rsidP="00B35D5F">
      <w:pPr>
        <w:pStyle w:val="a7"/>
        <w:numPr>
          <w:ilvl w:val="0"/>
          <w:numId w:val="2"/>
        </w:numPr>
        <w:spacing w:after="0"/>
        <w:jc w:val="both"/>
      </w:pPr>
      <w:r>
        <w:t>Члены семьи Калленов: Эдвард, Каллен, Элис</w:t>
      </w:r>
      <w:r w:rsidR="00B35D5F">
        <w:t>, Белла</w:t>
      </w:r>
      <w:r>
        <w:t>.</w:t>
      </w:r>
    </w:p>
    <w:p w14:paraId="7060D2E6" w14:textId="1251F52F" w:rsidR="00B35D5F" w:rsidRDefault="00B35D5F" w:rsidP="00B35D5F">
      <w:pPr>
        <w:pStyle w:val="a7"/>
        <w:numPr>
          <w:ilvl w:val="0"/>
          <w:numId w:val="2"/>
        </w:numPr>
        <w:spacing w:after="0"/>
        <w:jc w:val="both"/>
      </w:pPr>
      <w:r>
        <w:t>Члены семьи Свон: Чарли, Белла.</w:t>
      </w:r>
    </w:p>
    <w:p w14:paraId="5B097876" w14:textId="0C0C9EA5" w:rsidR="007839BD" w:rsidRDefault="007839BD" w:rsidP="00B35D5F">
      <w:pPr>
        <w:pStyle w:val="a7"/>
        <w:numPr>
          <w:ilvl w:val="0"/>
          <w:numId w:val="2"/>
        </w:numPr>
        <w:spacing w:after="0"/>
        <w:jc w:val="both"/>
      </w:pPr>
      <w:r>
        <w:t>Глаголы речи и мысли: спросить, знать, сказать, хотеть.</w:t>
      </w:r>
    </w:p>
    <w:p w14:paraId="1929F374" w14:textId="4A32A2AD" w:rsidR="007839BD" w:rsidRDefault="007839BD" w:rsidP="00B35D5F">
      <w:pPr>
        <w:pStyle w:val="a7"/>
        <w:numPr>
          <w:ilvl w:val="0"/>
          <w:numId w:val="2"/>
        </w:numPr>
        <w:spacing w:after="0"/>
        <w:jc w:val="both"/>
      </w:pPr>
      <w:r>
        <w:t xml:space="preserve">Глаголы возможности и способности совершить действие: мочь, стать. </w:t>
      </w:r>
    </w:p>
    <w:p w14:paraId="541A3202" w14:textId="77777777" w:rsidR="00B35D5F" w:rsidRDefault="00B35D5F" w:rsidP="006C0B77">
      <w:pPr>
        <w:spacing w:after="0"/>
        <w:ind w:firstLine="709"/>
        <w:jc w:val="both"/>
      </w:pPr>
    </w:p>
    <w:p w14:paraId="053294BB" w14:textId="77777777" w:rsidR="00022A67" w:rsidRDefault="00B35D5F" w:rsidP="006C0B77">
      <w:pPr>
        <w:spacing w:after="0"/>
        <w:ind w:firstLine="709"/>
        <w:jc w:val="both"/>
      </w:pPr>
      <w:r>
        <w:lastRenderedPageBreak/>
        <w:t xml:space="preserve">Данные лексико-семантические и тематические группы напрямую соотносятся с ключевыми темами романа. </w:t>
      </w:r>
    </w:p>
    <w:p w14:paraId="4588875D" w14:textId="04C7E6CA" w:rsidR="00AD3D67" w:rsidRDefault="00AD3D67" w:rsidP="000E20B4">
      <w:pPr>
        <w:spacing w:after="0"/>
        <w:ind w:firstLine="709"/>
        <w:jc w:val="both"/>
      </w:pPr>
      <w:r>
        <w:t xml:space="preserve">Центральной темой произведения является развитие отношений между Беллой и Эдвардом. Любовь обычной девушки и вампира находит отражение в лексико-семантических группах «Члены семьи Калленов» и «Глаголы речи и мысли». </w:t>
      </w:r>
      <w:r w:rsidR="000E20B4">
        <w:t xml:space="preserve">Используя глаголы этой группы, Стефани Майер передает переживания героини, ее желания и надежды. </w:t>
      </w:r>
    </w:p>
    <w:p w14:paraId="17A32930" w14:textId="765F59E4" w:rsidR="00B35D5F" w:rsidRDefault="00B35D5F" w:rsidP="006C0B77">
      <w:pPr>
        <w:spacing w:after="0"/>
        <w:ind w:firstLine="709"/>
        <w:jc w:val="both"/>
      </w:pPr>
      <w:r>
        <w:t xml:space="preserve">Вопрос выбора между вечной жизнью и смертью </w:t>
      </w:r>
      <w:r w:rsidR="00AD3D67">
        <w:t>проявляется</w:t>
      </w:r>
      <w:r>
        <w:t xml:space="preserve"> в лексико-семантических</w:t>
      </w:r>
      <w:r w:rsidR="00AD3D67">
        <w:t xml:space="preserve"> </w:t>
      </w:r>
      <w:r>
        <w:t xml:space="preserve">группах «Члены семьи Калленов», «Члены семьи Свон», «Глаголы речи и мысли». </w:t>
      </w:r>
    </w:p>
    <w:p w14:paraId="1392139D" w14:textId="282F7AB1" w:rsidR="00B35D5F" w:rsidRDefault="00B35D5F" w:rsidP="006C0B77">
      <w:pPr>
        <w:spacing w:after="0"/>
        <w:ind w:firstLine="709"/>
        <w:jc w:val="both"/>
      </w:pPr>
      <w:r>
        <w:t>Белл</w:t>
      </w:r>
      <w:r w:rsidR="00E94A33">
        <w:t>а</w:t>
      </w:r>
      <w:r>
        <w:t xml:space="preserve"> на протяжении всего произведения </w:t>
      </w:r>
      <w:r w:rsidR="00022A67">
        <w:t>находится на границе</w:t>
      </w:r>
      <w:r>
        <w:t xml:space="preserve"> дв</w:t>
      </w:r>
      <w:r w:rsidR="00022A67">
        <w:t>ух</w:t>
      </w:r>
      <w:r>
        <w:t xml:space="preserve"> мир</w:t>
      </w:r>
      <w:r w:rsidR="00022A67">
        <w:t>ов</w:t>
      </w:r>
      <w:r>
        <w:t>: мир</w:t>
      </w:r>
      <w:r w:rsidR="00022A67">
        <w:t>а</w:t>
      </w:r>
      <w:r>
        <w:t xml:space="preserve"> вампиров и мир</w:t>
      </w:r>
      <w:r w:rsidR="00022A67">
        <w:t>а</w:t>
      </w:r>
      <w:r>
        <w:t xml:space="preserve"> людей. Границы реального и потустороннего </w:t>
      </w:r>
      <w:r w:rsidR="00022A67">
        <w:t>переданы посредством лексико-семантических групп «Члены семьи Калленов» и «Члены семьи Свон».</w:t>
      </w:r>
    </w:p>
    <w:p w14:paraId="50C3B1BC" w14:textId="77777777" w:rsidR="00022A67" w:rsidRDefault="00022A67" w:rsidP="006C0B77">
      <w:pPr>
        <w:spacing w:after="0"/>
        <w:ind w:firstLine="709"/>
        <w:jc w:val="both"/>
      </w:pPr>
    </w:p>
    <w:sectPr w:rsidR="00022A6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67B7C"/>
    <w:multiLevelType w:val="hybridMultilevel"/>
    <w:tmpl w:val="59E4152A"/>
    <w:lvl w:ilvl="0" w:tplc="D9042B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646520C"/>
    <w:multiLevelType w:val="hybridMultilevel"/>
    <w:tmpl w:val="C54231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56868321">
    <w:abstractNumId w:val="1"/>
  </w:num>
  <w:num w:numId="2" w16cid:durableId="185534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28"/>
    <w:rsid w:val="00022A67"/>
    <w:rsid w:val="000E20B4"/>
    <w:rsid w:val="00457C49"/>
    <w:rsid w:val="00635852"/>
    <w:rsid w:val="006C0B77"/>
    <w:rsid w:val="007839BD"/>
    <w:rsid w:val="00784577"/>
    <w:rsid w:val="008242FF"/>
    <w:rsid w:val="00840928"/>
    <w:rsid w:val="00870751"/>
    <w:rsid w:val="00873216"/>
    <w:rsid w:val="0087754C"/>
    <w:rsid w:val="00922C48"/>
    <w:rsid w:val="009F1952"/>
    <w:rsid w:val="00A82E5C"/>
    <w:rsid w:val="00AD3D67"/>
    <w:rsid w:val="00B35D5F"/>
    <w:rsid w:val="00B915B7"/>
    <w:rsid w:val="00CD7625"/>
    <w:rsid w:val="00E94A3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19397"/>
  <w15:chartTrackingRefBased/>
  <w15:docId w15:val="{DAFDE2FA-C40F-4078-9BD0-F6452B338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4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9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9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9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9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9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9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9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0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0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0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092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4092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4092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4092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4092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4092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409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9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092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409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09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0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092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40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dcterms:created xsi:type="dcterms:W3CDTF">2026-05-31T19:04:00Z</dcterms:created>
  <dcterms:modified xsi:type="dcterms:W3CDTF">2026-05-31T20:15:00Z</dcterms:modified>
</cp:coreProperties>
</file>