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43E36A" w14:textId="77777777" w:rsidR="009E74B4" w:rsidRDefault="003C4239">
      <w:pPr>
        <w:jc w:val="center"/>
      </w:pPr>
      <w:r>
        <w:t>Выполнение лабораторной работы «</w:t>
      </w:r>
      <w:r>
        <w:rPr>
          <w:b/>
        </w:rPr>
        <w:t>lab_scr1_rtl</w:t>
      </w:r>
      <w:r>
        <w:t>»</w:t>
      </w:r>
    </w:p>
    <w:p w14:paraId="13781BE6" w14:textId="77777777" w:rsidR="009E74B4" w:rsidRDefault="009E74B4">
      <w:pPr>
        <w:jc w:val="right"/>
      </w:pPr>
    </w:p>
    <w:p w14:paraId="01D2F77D" w14:textId="77777777" w:rsidR="009E74B4" w:rsidRDefault="003C4239">
      <w:pPr>
        <w:jc w:val="right"/>
      </w:pPr>
      <w:r>
        <w:t>Таблица 1 Условие согласно варианту № 7</w:t>
      </w:r>
    </w:p>
    <w:p w14:paraId="156D1AFA" w14:textId="77777777" w:rsidR="009E74B4" w:rsidRDefault="003C423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2ECECE4" wp14:editId="56488BB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4420870" cy="836295"/>
                <wp:effectExtent l="0" t="0" r="0" b="0"/>
                <wp:wrapSquare wrapText="bothSides"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080" cy="83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tbl>
                            <w:tblPr>
                              <w:tblStyle w:val="af0"/>
                              <w:tblW w:w="6960" w:type="dxa"/>
                              <w:jc w:val="center"/>
                              <w:tblCellMar>
                                <w:left w:w="93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4"/>
                              <w:gridCol w:w="948"/>
                              <w:gridCol w:w="2667"/>
                              <w:gridCol w:w="2731"/>
                            </w:tblGrid>
                            <w:tr w:rsidR="009E74B4" w14:paraId="0784321A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613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657794B4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№</w:t>
                                  </w:r>
                                </w:p>
                                <w:p w14:paraId="3790A0D2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вар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4276738D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Instr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667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553BCB34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Arch</w:t>
                                  </w:r>
                                  <w:proofErr w:type="spellEnd"/>
                                  <w:r>
                                    <w:t xml:space="preserve"> #1</w:t>
                                  </w:r>
                                </w:p>
                              </w:tc>
                              <w:tc>
                                <w:tcPr>
                                  <w:tcW w:w="2731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71EF61B4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proofErr w:type="spellStart"/>
                                  <w:r>
                                    <w:t>Arch</w:t>
                                  </w:r>
                                  <w:proofErr w:type="spellEnd"/>
                                  <w:r>
                                    <w:t xml:space="preserve"> #2</w:t>
                                  </w:r>
                                </w:p>
                              </w:tc>
                            </w:tr>
                            <w:tr w:rsidR="009E74B4" w14:paraId="09601C7E" w14:textId="77777777">
                              <w:trPr>
                                <w:jc w:val="center"/>
                              </w:trPr>
                              <w:tc>
                                <w:tcPr>
                                  <w:tcW w:w="613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7582BEB9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48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33DBB0A6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JALR</w:t>
                                  </w:r>
                                </w:p>
                              </w:tc>
                              <w:tc>
                                <w:tcPr>
                                  <w:tcW w:w="2667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0E14AA72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RVIM -FAST_MUL</w:t>
                                  </w:r>
                                </w:p>
                              </w:tc>
                              <w:tc>
                                <w:tcPr>
                                  <w:tcW w:w="2731" w:type="dxa"/>
                                  <w:shd w:val="clear" w:color="auto" w:fill="auto"/>
                                  <w:tcMar>
                                    <w:left w:w="93" w:type="dxa"/>
                                  </w:tcMar>
                                  <w:vAlign w:val="center"/>
                                </w:tcPr>
                                <w:p w14:paraId="49DB9E98" w14:textId="77777777" w:rsidR="009E74B4" w:rsidRDefault="003C4239">
                                  <w:pPr>
                                    <w:pStyle w:val="FrameContents"/>
                                    <w:spacing w:line="240" w:lineRule="auto"/>
                                    <w:ind w:firstLine="0"/>
                                    <w:jc w:val="center"/>
                                  </w:pPr>
                                  <w:r>
                                    <w:rPr>
                                      <w:b/>
                                    </w:rPr>
                                    <w:t>RVIM +FAST_MUL</w:t>
                                  </w:r>
                                </w:p>
                              </w:tc>
                            </w:tr>
                          </w:tbl>
                          <w:p w14:paraId="4731B722" w14:textId="77777777" w:rsidR="009E74B4" w:rsidRDefault="009E74B4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CECE4" id="Frame1" o:spid="_x0000_s1026" style="position:absolute;left:0;text-align:left;margin-left:0;margin-top:.05pt;width:348.1pt;height:65.85pt;z-index:2;visibility:visible;mso-wrap-style:square;mso-wrap-distance-left:9pt;mso-wrap-distance-top:0;mso-wrap-distance-right:9pt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jT1AEAAAwEAAAOAAAAZHJzL2Uyb0RvYy54bWysU9tu2zAMfR+wfxD0vjjp2iIw4hTDigwD&#10;hq1Ytw+QZSoWoBsoNXb+fpTsuOv21GEvMkXxkDyH9O5utIadAKP2ruGb1ZozcNJ32h0b/vPH4d2W&#10;s5iE64TxDhp+hsjv9m/f7IZQw5XvvekAGSVxsR5Cw/uUQl1VUfZgRVz5AI4elUcrEl3xWHUoBspu&#10;TXW1Xt9Wg8cuoJcQI3nvp0e+L/mVApm+KRUhMdNw6i2VE8vZ5rPa70R9RBF6Lec2xD90YYV2VHRJ&#10;dS+SYE+o/0pltUQfvUor6W3lldISCgdis1n/weaxFwEKFxInhkWm+P/Syq+nB2S6o9lx5oSlER2Q&#10;PpuszBBiTQGP4QHnWyQz0xwV2vwlAmwsap4XNWFMTJLz+poGtCXRJb1t39/c3Ba5q2d0wJg+gbcs&#10;Gw1HmlYRUZy+xEQVKfQSkos5f9DGlIkZ98JBgdlT5YanFouVzgZynHHfQRHJ0ml2RInH9qNBNm0C&#10;rSq1edmHkowAOVBRwVdiZ0hGQ1nAV+IXUKnvXVrwVjuPeS4Tz4ldJprGdpwH1PruTAM1nx0tSV74&#10;i4EXo52NokP48JRI1SJ2zjTB5wq0cmUG8++Rd/r3e4l6/on3vwAAAP//AwBQSwMEFAAGAAgAAAAh&#10;AGbTUnHbAAAABQEAAA8AAABkcnMvZG93bnJldi54bWxMj8FOwzAQRO9I/IO1SFwQdRqkKA1xqqpS&#10;b0hVAwe4ufESB+J1FLtNytezPcFxdlYzb8r17HpxxjF0nhQsFwkIpMabjloFb6+7xxxEiJqM7j2h&#10;ggsGWFe3N6UujJ/ogOc6toJDKBRagY1xKKQMjUWnw8IPSOx9+tHpyHJspRn1xOGul2mSZNLpjrjB&#10;6gG3Fpvv+uQU7PbvHdKPPDys8sl/NelHbV8Gpe7v5s0ziIhz/HuGKz6jQ8VMR38iE0SvgIfE61Ww&#10;l62yFMSR5dMyB1mV8j999QsAAP//AwBQSwECLQAUAAYACAAAACEAtoM4kv4AAADhAQAAEwAAAAAA&#10;AAAAAAAAAAAAAAAAW0NvbnRlbnRfVHlwZXNdLnhtbFBLAQItABQABgAIAAAAIQA4/SH/1gAAAJQB&#10;AAALAAAAAAAAAAAAAAAAAC8BAABfcmVscy8ucmVsc1BLAQItABQABgAIAAAAIQDzwqjT1AEAAAwE&#10;AAAOAAAAAAAAAAAAAAAAAC4CAABkcnMvZTJvRG9jLnhtbFBLAQItABQABgAIAAAAIQBm01Jx2wAA&#10;AAUBAAAPAAAAAAAAAAAAAAAAAC4EAABkcnMvZG93bnJldi54bWxQSwUGAAAAAAQABADzAAAANgUA&#10;AAAA&#10;" filled="f" stroked="f">
                <v:textbox style="mso-fit-shape-to-text:t" inset="0,0,0,0">
                  <w:txbxContent>
                    <w:tbl>
                      <w:tblPr>
                        <w:tblStyle w:val="af0"/>
                        <w:tblW w:w="6960" w:type="dxa"/>
                        <w:jc w:val="center"/>
                        <w:tblCellMar>
                          <w:left w:w="93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4"/>
                        <w:gridCol w:w="948"/>
                        <w:gridCol w:w="2667"/>
                        <w:gridCol w:w="2731"/>
                      </w:tblGrid>
                      <w:tr w:rsidR="009E74B4" w14:paraId="0784321A" w14:textId="77777777">
                        <w:trPr>
                          <w:jc w:val="center"/>
                        </w:trPr>
                        <w:tc>
                          <w:tcPr>
                            <w:tcW w:w="613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657794B4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№</w:t>
                            </w:r>
                          </w:p>
                          <w:p w14:paraId="3790A0D2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вар</w:t>
                            </w:r>
                          </w:p>
                        </w:tc>
                        <w:tc>
                          <w:tcPr>
                            <w:tcW w:w="948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4276738D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Instr</w:t>
                            </w:r>
                            <w:proofErr w:type="spellEnd"/>
                          </w:p>
                        </w:tc>
                        <w:tc>
                          <w:tcPr>
                            <w:tcW w:w="2667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553BCB34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Arch</w:t>
                            </w:r>
                            <w:proofErr w:type="spellEnd"/>
                            <w:r>
                              <w:t xml:space="preserve"> #1</w:t>
                            </w:r>
                          </w:p>
                        </w:tc>
                        <w:tc>
                          <w:tcPr>
                            <w:tcW w:w="2731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71EF61B4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proofErr w:type="spellStart"/>
                            <w:r>
                              <w:t>Arch</w:t>
                            </w:r>
                            <w:proofErr w:type="spellEnd"/>
                            <w:r>
                              <w:t xml:space="preserve"> #2</w:t>
                            </w:r>
                          </w:p>
                        </w:tc>
                      </w:tr>
                      <w:tr w:rsidR="009E74B4" w14:paraId="09601C7E" w14:textId="77777777">
                        <w:trPr>
                          <w:jc w:val="center"/>
                        </w:trPr>
                        <w:tc>
                          <w:tcPr>
                            <w:tcW w:w="613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7582BEB9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948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33DBB0A6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JALR</w:t>
                            </w:r>
                          </w:p>
                        </w:tc>
                        <w:tc>
                          <w:tcPr>
                            <w:tcW w:w="2667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0E14AA72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RVIM -FAST_MUL</w:t>
                            </w:r>
                          </w:p>
                        </w:tc>
                        <w:tc>
                          <w:tcPr>
                            <w:tcW w:w="2731" w:type="dxa"/>
                            <w:shd w:val="clear" w:color="auto" w:fill="auto"/>
                            <w:tcMar>
                              <w:left w:w="93" w:type="dxa"/>
                            </w:tcMar>
                            <w:vAlign w:val="center"/>
                          </w:tcPr>
                          <w:p w14:paraId="49DB9E98" w14:textId="77777777" w:rsidR="009E74B4" w:rsidRDefault="003C4239">
                            <w:pPr>
                              <w:pStyle w:val="FrameContents"/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b/>
                              </w:rPr>
                              <w:t>RVIM +FAST_MUL</w:t>
                            </w:r>
                          </w:p>
                        </w:tc>
                      </w:tr>
                    </w:tbl>
                    <w:p w14:paraId="4731B722" w14:textId="77777777" w:rsidR="009E74B4" w:rsidRDefault="009E74B4">
                      <w:pPr>
                        <w:pStyle w:val="FrameContents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>
        <w:br/>
      </w:r>
    </w:p>
    <w:p w14:paraId="15B0B4E1" w14:textId="77777777" w:rsidR="009E74B4" w:rsidRDefault="003C4239">
      <w:pPr>
        <w:rPr>
          <w:b/>
        </w:rPr>
      </w:pPr>
      <w:r>
        <w:rPr>
          <w:b/>
        </w:rPr>
        <w:t xml:space="preserve">Часть </w:t>
      </w:r>
      <w:r>
        <w:rPr>
          <w:b/>
          <w:lang w:val="en-US"/>
        </w:rPr>
        <w:t>I</w:t>
      </w:r>
    </w:p>
    <w:p w14:paraId="3717CDDE" w14:textId="77777777" w:rsidR="009E74B4" w:rsidRDefault="009E74B4">
      <w:pPr>
        <w:rPr>
          <w:b/>
        </w:rPr>
      </w:pPr>
    </w:p>
    <w:p w14:paraId="274184FB" w14:textId="77777777" w:rsidR="009E74B4" w:rsidRDefault="003C4239">
      <w:r>
        <w:t xml:space="preserve">Для выполнения данной части был запущен соответствующий названию инструкции тест </w:t>
      </w:r>
      <w:proofErr w:type="spellStart"/>
      <w:r>
        <w:rPr>
          <w:i/>
          <w:lang w:val="en-US"/>
        </w:rPr>
        <w:t>isa</w:t>
      </w:r>
      <w:proofErr w:type="spellEnd"/>
      <w:r>
        <w:rPr>
          <w:i/>
        </w:rPr>
        <w:t>/</w:t>
      </w:r>
      <w:proofErr w:type="spellStart"/>
      <w:r>
        <w:rPr>
          <w:i/>
          <w:lang w:val="en-US"/>
        </w:rPr>
        <w:t>rv</w:t>
      </w:r>
      <w:proofErr w:type="spellEnd"/>
      <w:r>
        <w:rPr>
          <w:i/>
        </w:rPr>
        <w:t>32</w:t>
      </w:r>
      <w:proofErr w:type="spellStart"/>
      <w:r>
        <w:rPr>
          <w:i/>
          <w:lang w:val="en-US"/>
        </w:rPr>
        <w:t>ui</w:t>
      </w:r>
      <w:proofErr w:type="spellEnd"/>
      <w:r>
        <w:rPr>
          <w:i/>
        </w:rPr>
        <w:t>/</w:t>
      </w:r>
      <w:proofErr w:type="spellStart"/>
      <w:r>
        <w:rPr>
          <w:i/>
          <w:lang w:val="en-US"/>
        </w:rPr>
        <w:t>jalr</w:t>
      </w:r>
      <w:proofErr w:type="spellEnd"/>
      <w:r>
        <w:rPr>
          <w:i/>
        </w:rPr>
        <w:t>.</w:t>
      </w:r>
      <w:r>
        <w:rPr>
          <w:i/>
          <w:lang w:val="en-US"/>
        </w:rPr>
        <w:t>S</w:t>
      </w:r>
      <w:r>
        <w:t>.</w:t>
      </w:r>
    </w:p>
    <w:p w14:paraId="17976807" w14:textId="77777777" w:rsidR="009E74B4" w:rsidRDefault="003C4239">
      <w:r>
        <w:t xml:space="preserve">На осциллограмме был найден отрезок выполнения исследуемой инструкции (рис. 1). </w:t>
      </w:r>
    </w:p>
    <w:p w14:paraId="267E9C07" w14:textId="77777777" w:rsidR="009E74B4" w:rsidRDefault="003C4239">
      <w:pPr>
        <w:ind w:firstLine="0"/>
      </w:pPr>
      <w:r>
        <w:rPr>
          <w:noProof/>
          <w:lang w:eastAsia="ru-RU"/>
        </w:rPr>
        <w:drawing>
          <wp:inline distT="0" distB="0" distL="0" distR="0" wp14:anchorId="3823ED3B" wp14:editId="5550B870">
            <wp:extent cx="5940425" cy="316611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6F5" w14:textId="77777777" w:rsidR="009E74B4" w:rsidRDefault="003C4239">
      <w:pPr>
        <w:ind w:firstLine="0"/>
        <w:jc w:val="center"/>
      </w:pPr>
      <w:r>
        <w:t xml:space="preserve">Рисунок 1 Отрезок выполнения инструкции </w:t>
      </w:r>
      <w:r>
        <w:rPr>
          <w:lang w:val="en-US"/>
        </w:rPr>
        <w:t>JALR</w:t>
      </w:r>
    </w:p>
    <w:p w14:paraId="11C47A9C" w14:textId="77777777" w:rsidR="009E74B4" w:rsidRDefault="003C4239">
      <w:pPr>
        <w:ind w:firstLine="0"/>
        <w:jc w:val="left"/>
      </w:pPr>
      <w:r>
        <w:t xml:space="preserve">Этому отрезку соответствует следующая часть дампа теста из файла </w:t>
      </w:r>
      <w:r>
        <w:rPr>
          <w:i/>
        </w:rPr>
        <w:t>.</w:t>
      </w:r>
      <w:r>
        <w:rPr>
          <w:i/>
          <w:lang w:val="en-US"/>
        </w:rPr>
        <w:t>results</w:t>
      </w:r>
      <w:r>
        <w:rPr>
          <w:i/>
        </w:rPr>
        <w:t>/</w:t>
      </w:r>
      <w:proofErr w:type="spellStart"/>
      <w:r>
        <w:rPr>
          <w:i/>
        </w:rPr>
        <w:t>jalr.dump</w:t>
      </w:r>
      <w:proofErr w:type="spellEnd"/>
      <w:r>
        <w:t>, представленная на рисунке 2,</w:t>
      </w:r>
      <w:r>
        <w:t xml:space="preserve"> и часть из файла </w:t>
      </w:r>
      <w:proofErr w:type="spellStart"/>
      <w:r>
        <w:rPr>
          <w:i/>
          <w:lang w:val="en-US"/>
        </w:rPr>
        <w:t>jalr</w:t>
      </w:r>
      <w:proofErr w:type="spellEnd"/>
      <w:r>
        <w:rPr>
          <w:i/>
        </w:rPr>
        <w:t>.</w:t>
      </w:r>
      <w:r>
        <w:rPr>
          <w:i/>
          <w:lang w:val="en-US"/>
        </w:rPr>
        <w:t>s</w:t>
      </w:r>
      <w:r>
        <w:t>, представленная на рисунке 3.</w:t>
      </w:r>
    </w:p>
    <w:p w14:paraId="39A071D6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08FE2" wp14:editId="3A5C99DC">
            <wp:extent cx="3352800" cy="355917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FD4D" w14:textId="77777777" w:rsidR="009E74B4" w:rsidRDefault="003C4239">
      <w:pPr>
        <w:ind w:firstLine="0"/>
        <w:jc w:val="center"/>
      </w:pPr>
      <w:r>
        <w:t>Рисунок 2 Часть дампа выполнения теста</w:t>
      </w:r>
    </w:p>
    <w:p w14:paraId="277155A8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874EB6" wp14:editId="1AE36207">
            <wp:extent cx="3314700" cy="3533140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C9F9" w14:textId="77777777" w:rsidR="009E74B4" w:rsidRDefault="003C4239">
      <w:pPr>
        <w:ind w:firstLine="0"/>
        <w:jc w:val="center"/>
      </w:pPr>
      <w:r>
        <w:t>Рисунок 3 Исследуемая часть кода теста</w:t>
      </w:r>
    </w:p>
    <w:p w14:paraId="27243B49" w14:textId="77777777" w:rsidR="009E74B4" w:rsidRDefault="003C4239">
      <w:r>
        <w:t>Стадия выборки команды отмечена на осциллограмме маркером «</w:t>
      </w:r>
      <w:r>
        <w:rPr>
          <w:lang w:val="en-US"/>
        </w:rPr>
        <w:t>Fetch</w:t>
      </w:r>
      <w:r>
        <w:t>». На этой стадии получен ответ памяти инструкций (</w:t>
      </w:r>
      <w:proofErr w:type="spellStart"/>
      <w:r>
        <w:rPr>
          <w:lang w:val="en-US"/>
        </w:rPr>
        <w:t>imem</w:t>
      </w:r>
      <w:proofErr w:type="spellEnd"/>
      <w:r>
        <w:t>_</w:t>
      </w:r>
      <w:proofErr w:type="spellStart"/>
      <w:r>
        <w:rPr>
          <w:lang w:val="en-US"/>
        </w:rPr>
        <w:t>resp</w:t>
      </w:r>
      <w:proofErr w:type="spellEnd"/>
      <w:r>
        <w:t xml:space="preserve"> = 01), значение </w:t>
      </w:r>
      <w:proofErr w:type="spellStart"/>
      <w:r>
        <w:rPr>
          <w:lang w:val="en-US"/>
        </w:rPr>
        <w:t>i</w:t>
      </w:r>
      <w:r>
        <w:t>mem_addr</w:t>
      </w:r>
      <w:proofErr w:type="spellEnd"/>
      <w:r>
        <w:t xml:space="preserve"> соответствует адресу из дампа (рис. 2), по которому расположена исполняемая инструкция. На следующем такте в </w:t>
      </w:r>
      <w:proofErr w:type="spellStart"/>
      <w:r>
        <w:t>imem</w:t>
      </w:r>
      <w:proofErr w:type="spellEnd"/>
      <w:r>
        <w:t>_</w:t>
      </w:r>
      <w:proofErr w:type="spellStart"/>
      <w:r>
        <w:rPr>
          <w:lang w:val="en-US"/>
        </w:rPr>
        <w:t>rdata</w:t>
      </w:r>
      <w:proofErr w:type="spellEnd"/>
      <w:r>
        <w:t xml:space="preserve"> </w:t>
      </w:r>
      <w:r>
        <w:lastRenderedPageBreak/>
        <w:t xml:space="preserve">располагается код инструкции. Для подтверждения правильности </w:t>
      </w:r>
      <w:r>
        <w:rPr>
          <w:lang w:val="en-US"/>
        </w:rPr>
        <w:t>COP</w:t>
      </w:r>
      <w:r>
        <w:t xml:space="preserve"> данная инструкция изучена в симуляторе </w:t>
      </w:r>
      <w:r>
        <w:rPr>
          <w:lang w:val="en-US"/>
        </w:rPr>
        <w:t>Venus</w:t>
      </w:r>
      <w:r>
        <w:t xml:space="preserve"> (рисунок 4).</w:t>
      </w:r>
    </w:p>
    <w:p w14:paraId="34033397" w14:textId="77777777" w:rsidR="009E74B4" w:rsidRDefault="003C4239">
      <w:pPr>
        <w:ind w:firstLine="0"/>
      </w:pPr>
      <w:r>
        <w:rPr>
          <w:noProof/>
          <w:lang w:eastAsia="ru-RU"/>
        </w:rPr>
        <w:drawing>
          <wp:inline distT="0" distB="0" distL="0" distR="0" wp14:anchorId="20346C14" wp14:editId="16230453">
            <wp:extent cx="5939790" cy="2536190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FA0C" w14:textId="77777777" w:rsidR="009E74B4" w:rsidRDefault="003C4239">
      <w:pPr>
        <w:ind w:firstLine="0"/>
        <w:jc w:val="center"/>
      </w:pPr>
      <w:r>
        <w:t xml:space="preserve">Рисунок 4 Выполнение инструкции в симуляторе </w:t>
      </w:r>
      <w:r>
        <w:rPr>
          <w:lang w:val="en-US"/>
        </w:rPr>
        <w:t>Venus</w:t>
      </w:r>
      <w:r>
        <w:t xml:space="preserve"> для проверки кода операции</w:t>
      </w:r>
    </w:p>
    <w:p w14:paraId="7A2BA886" w14:textId="77777777" w:rsidR="009E74B4" w:rsidRDefault="003C4239">
      <w:r>
        <w:t>Стадия декодирования инструкции отмечена, как «</w:t>
      </w:r>
      <w:r>
        <w:rPr>
          <w:lang w:val="en-US"/>
        </w:rPr>
        <w:t>Decode</w:t>
      </w:r>
      <w:r>
        <w:t xml:space="preserve">». На осциллограмме можно наблюдать, что адрес регистра </w:t>
      </w:r>
      <w:proofErr w:type="spellStart"/>
      <w:r>
        <w:rPr>
          <w:lang w:val="en-US"/>
        </w:rPr>
        <w:t>rs</w:t>
      </w:r>
      <w:proofErr w:type="spellEnd"/>
      <w:r>
        <w:t>1 в регистровой памяти (</w:t>
      </w: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>
        <w:t>1_</w:t>
      </w:r>
      <w:proofErr w:type="spellStart"/>
      <w:r>
        <w:rPr>
          <w:lang w:val="en-US"/>
        </w:rPr>
        <w:t>addr</w:t>
      </w:r>
      <w:proofErr w:type="spellEnd"/>
      <w:r>
        <w:t xml:space="preserve"> = 06) соответствует регистру </w:t>
      </w:r>
      <w:r>
        <w:rPr>
          <w:lang w:val="en-US"/>
        </w:rPr>
        <w:t>x</w:t>
      </w:r>
      <w:r>
        <w:t xml:space="preserve">6 (он же </w:t>
      </w:r>
      <w:r>
        <w:rPr>
          <w:lang w:val="en-US"/>
        </w:rPr>
        <w:t>t</w:t>
      </w:r>
      <w:r>
        <w:t xml:space="preserve">1). Значение адреса регистра назначения </w:t>
      </w:r>
      <w:proofErr w:type="spellStart"/>
      <w:r>
        <w:rPr>
          <w:lang w:val="en-US"/>
        </w:rPr>
        <w:t>rd</w:t>
      </w:r>
      <w:proofErr w:type="spellEnd"/>
      <w:r>
        <w:t xml:space="preserve"> (</w:t>
      </w: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rd</w:t>
      </w:r>
      <w:proofErr w:type="spellEnd"/>
      <w:r>
        <w:t>_</w:t>
      </w:r>
      <w:proofErr w:type="spellStart"/>
      <w:r>
        <w:rPr>
          <w:lang w:val="en-US"/>
        </w:rPr>
        <w:t>addr</w:t>
      </w:r>
      <w:proofErr w:type="spellEnd"/>
      <w:r>
        <w:t xml:space="preserve"> = 05) </w:t>
      </w:r>
      <w:r>
        <w:rPr>
          <w:lang w:val="en-US"/>
        </w:rPr>
        <w:t>x</w:t>
      </w:r>
      <w:r>
        <w:t>5(</w:t>
      </w:r>
      <w:r>
        <w:rPr>
          <w:lang w:val="en-US"/>
        </w:rPr>
        <w:t>t</w:t>
      </w:r>
      <w:r>
        <w:t>0).</w:t>
      </w:r>
    </w:p>
    <w:p w14:paraId="77ED1AC8" w14:textId="77777777" w:rsidR="009E74B4" w:rsidRDefault="003C4239">
      <w:r>
        <w:t>Стадия исполнения инструкции – «</w:t>
      </w:r>
      <w:r>
        <w:rPr>
          <w:lang w:val="en-US"/>
        </w:rPr>
        <w:t>Execute</w:t>
      </w:r>
      <w:r>
        <w:t xml:space="preserve">». Ее выполнение происходит при </w:t>
      </w:r>
      <w:proofErr w:type="spellStart"/>
      <w:r>
        <w:rPr>
          <w:lang w:val="en-US"/>
        </w:rPr>
        <w:t>curr</w:t>
      </w:r>
      <w:proofErr w:type="spellEnd"/>
      <w:r>
        <w:t>_</w:t>
      </w:r>
      <w:r>
        <w:rPr>
          <w:lang w:val="en-US"/>
        </w:rPr>
        <w:t>pc</w:t>
      </w:r>
      <w:r>
        <w:t xml:space="preserve"> = 0</w:t>
      </w:r>
      <w:r>
        <w:rPr>
          <w:lang w:val="en-US"/>
        </w:rPr>
        <w:t>x</w:t>
      </w:r>
      <w:r>
        <w:t>2</w:t>
      </w:r>
      <w:r>
        <w:rPr>
          <w:lang w:val="en-US"/>
        </w:rPr>
        <w:t>AC</w:t>
      </w:r>
      <w:r>
        <w:t xml:space="preserve">, что соответствует дампу. На этой стадии </w:t>
      </w:r>
      <w:r>
        <w:rPr>
          <w:lang w:val="en-US"/>
        </w:rPr>
        <w:t>new</w:t>
      </w:r>
      <w:r>
        <w:t>_</w:t>
      </w:r>
      <w:r>
        <w:rPr>
          <w:lang w:val="en-US"/>
        </w:rPr>
        <w:t>pc</w:t>
      </w:r>
      <w:r>
        <w:t xml:space="preserve"> = 0</w:t>
      </w:r>
      <w:r>
        <w:rPr>
          <w:lang w:val="en-US"/>
        </w:rPr>
        <w:t>x</w:t>
      </w:r>
      <w:r>
        <w:t>2</w:t>
      </w:r>
      <w:r>
        <w:rPr>
          <w:lang w:val="en-US"/>
        </w:rPr>
        <w:t>B</w:t>
      </w:r>
      <w:r>
        <w:t>2, что, согласно дампу, является адресом следующей исполняемой команды и метки, на которую был выполнен «</w:t>
      </w:r>
      <w:r>
        <w:rPr>
          <w:lang w:val="en-US"/>
        </w:rPr>
        <w:t>jump</w:t>
      </w:r>
      <w:r>
        <w:t xml:space="preserve">».  </w:t>
      </w:r>
    </w:p>
    <w:p w14:paraId="5E295F78" w14:textId="77777777" w:rsidR="009E74B4" w:rsidRDefault="009E74B4">
      <w:pPr>
        <w:rPr>
          <w:b/>
        </w:rPr>
      </w:pPr>
    </w:p>
    <w:p w14:paraId="74405F53" w14:textId="77777777" w:rsidR="009E74B4" w:rsidRDefault="003C4239">
      <w:pPr>
        <w:rPr>
          <w:b/>
        </w:rPr>
      </w:pPr>
      <w:r>
        <w:rPr>
          <w:b/>
        </w:rPr>
        <w:t xml:space="preserve">Часть </w:t>
      </w:r>
      <w:r>
        <w:rPr>
          <w:b/>
          <w:lang w:val="en-US"/>
        </w:rPr>
        <w:t>II</w:t>
      </w:r>
    </w:p>
    <w:p w14:paraId="6495E019" w14:textId="77777777" w:rsidR="009E74B4" w:rsidRDefault="009E74B4"/>
    <w:p w14:paraId="64C2FD1D" w14:textId="77777777" w:rsidR="009E74B4" w:rsidRDefault="003C4239">
      <w:r>
        <w:t xml:space="preserve">Для выполнения второй части лабораторной работы установим архитектуру в соответствии с вариантом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/scr1_arch_de</w:t>
      </w:r>
      <w:r>
        <w:t>scription.svh: закомментируем параметр `</w:t>
      </w:r>
      <w:r>
        <w:rPr>
          <w:lang w:val="en-US"/>
        </w:rPr>
        <w:t>define</w:t>
      </w:r>
      <w:r>
        <w:t xml:space="preserve">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(рисунок 5).</w:t>
      </w:r>
    </w:p>
    <w:p w14:paraId="2775402A" w14:textId="77777777" w:rsidR="009E74B4" w:rsidRDefault="003C4239">
      <w:r>
        <w:rPr>
          <w:noProof/>
          <w:lang w:eastAsia="ru-RU"/>
        </w:rPr>
        <w:lastRenderedPageBreak/>
        <w:drawing>
          <wp:inline distT="0" distB="0" distL="0" distR="0" wp14:anchorId="58699B73" wp14:editId="667D6690">
            <wp:extent cx="5940425" cy="1524000"/>
            <wp:effectExtent l="0" t="0" r="0" b="0"/>
            <wp:docPr id="7" name="Рисунок 10" descr="https://sun1.48276.userapi.com/NeYDRVfa5HgiHUjey_xIvydr88eo78NASWMhyg/SYpTzCJQb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https://sun1.48276.userapi.com/NeYDRVfa5HgiHUjey_xIvydr88eo78NASWMhyg/SYpTzCJQb2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40C" w14:textId="77777777" w:rsidR="009E74B4" w:rsidRDefault="003C4239">
      <w:pPr>
        <w:jc w:val="center"/>
      </w:pPr>
      <w:r>
        <w:t xml:space="preserve">Рисунок 5 Изменение конфигурации ядра в соответствии с </w:t>
      </w:r>
      <w:r>
        <w:rPr>
          <w:lang w:val="en-US"/>
        </w:rPr>
        <w:t>Arch</w:t>
      </w:r>
      <w:r>
        <w:t xml:space="preserve"> #1</w:t>
      </w:r>
    </w:p>
    <w:p w14:paraId="13AA0391" w14:textId="77777777" w:rsidR="009E74B4" w:rsidRDefault="003C4239">
      <w:r>
        <w:t xml:space="preserve">Выполним тесты </w:t>
      </w:r>
      <w:proofErr w:type="spellStart"/>
      <w:r>
        <w:rPr>
          <w:lang w:val="en-US"/>
        </w:rPr>
        <w:t>Coremark</w:t>
      </w:r>
      <w:proofErr w:type="spellEnd"/>
      <w:r>
        <w:t xml:space="preserve"> и </w:t>
      </w:r>
      <w:r>
        <w:rPr>
          <w:lang w:val="en-US"/>
        </w:rPr>
        <w:t>Dhrystone</w:t>
      </w:r>
      <w:r>
        <w:t>, результаты которых представлены на рисунках 6 и 7 соответственно.</w:t>
      </w:r>
    </w:p>
    <w:p w14:paraId="7C579808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D48FB4" wp14:editId="3C99F416">
            <wp:extent cx="5940425" cy="3099435"/>
            <wp:effectExtent l="0" t="0" r="0" b="0"/>
            <wp:docPr id="8" name="Рисунок 6" descr="https://sun2.48276.userapi.com/YznIsMrj-kBA8uBG6-DFcSRqH3MyomfVGFKHiA/NC0tGlY47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https://sun2.48276.userapi.com/YznIsMrj-kBA8uBG6-DFcSRqH3MyomfVGFKHiA/NC0tGlY474w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5A40" w14:textId="77777777" w:rsidR="009E74B4" w:rsidRDefault="003C4239">
      <w:pPr>
        <w:ind w:firstLine="0"/>
        <w:jc w:val="center"/>
      </w:pPr>
      <w:r>
        <w:t>Рисунок 6 Ре</w:t>
      </w:r>
      <w:r>
        <w:t xml:space="preserve">зультат выполнения теста </w:t>
      </w:r>
      <w:proofErr w:type="spellStart"/>
      <w:r>
        <w:rPr>
          <w:lang w:val="en-US"/>
        </w:rPr>
        <w:t>Coremark</w:t>
      </w:r>
      <w:proofErr w:type="spellEnd"/>
      <w:r>
        <w:t xml:space="preserve"> с конфигурацией </w:t>
      </w:r>
      <w:r>
        <w:rPr>
          <w:lang w:val="en-US"/>
        </w:rPr>
        <w:t>Arch</w:t>
      </w:r>
      <w:r>
        <w:t xml:space="preserve"> #1</w:t>
      </w:r>
    </w:p>
    <w:p w14:paraId="3C432018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35C808" wp14:editId="1F47C528">
            <wp:extent cx="4646295" cy="977900"/>
            <wp:effectExtent l="0" t="0" r="0" b="0"/>
            <wp:docPr id="9" name="Рисунок 7" descr="https://sun1.48276.userapi.com/eEtRiSu8h9fzENU3SMX5Am6mDV6PVgntbMlF_A/JHsV5Whuk5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https://sun1.48276.userapi.com/eEtRiSu8h9fzENU3SMX5Am6mDV6PVgntbMlF_A/JHsV5Whuk5k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033" w14:textId="77777777" w:rsidR="009E74B4" w:rsidRDefault="003C4239">
      <w:pPr>
        <w:ind w:firstLine="0"/>
        <w:jc w:val="center"/>
      </w:pPr>
      <w:r>
        <w:t xml:space="preserve">Рисунок 7 Результат выполнения теста </w:t>
      </w:r>
      <w:r>
        <w:rPr>
          <w:lang w:val="en-US"/>
        </w:rPr>
        <w:t>Dhrystone</w:t>
      </w:r>
      <w:r>
        <w:t xml:space="preserve"> с конфигурацией </w:t>
      </w:r>
      <w:r>
        <w:rPr>
          <w:lang w:val="en-US"/>
        </w:rPr>
        <w:t>Arch</w:t>
      </w:r>
      <w:r>
        <w:t xml:space="preserve"> #1</w:t>
      </w:r>
    </w:p>
    <w:p w14:paraId="1D9B894F" w14:textId="77777777" w:rsidR="009E74B4" w:rsidRDefault="003C4239">
      <w:r>
        <w:t xml:space="preserve">Для выполнения тестирования с конфигурацией </w:t>
      </w:r>
      <w:r>
        <w:rPr>
          <w:lang w:val="en-US"/>
        </w:rPr>
        <w:t>Arch</w:t>
      </w:r>
      <w:r>
        <w:t xml:space="preserve"> #2 необходимо </w:t>
      </w:r>
      <w:proofErr w:type="spellStart"/>
      <w:r>
        <w:t>раскомментировать</w:t>
      </w:r>
      <w:proofErr w:type="spellEnd"/>
      <w:r>
        <w:t xml:space="preserve"> 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>/scr1_arch_description.svh параметр `</w:t>
      </w:r>
      <w:r>
        <w:rPr>
          <w:lang w:val="en-US"/>
        </w:rPr>
        <w:t>define</w:t>
      </w:r>
      <w:r>
        <w:t xml:space="preserve">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(рисунок 8).</w:t>
      </w:r>
    </w:p>
    <w:p w14:paraId="72EF5B03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6358E3" wp14:editId="4155CFA3">
            <wp:extent cx="5940425" cy="1464310"/>
            <wp:effectExtent l="0" t="0" r="0" b="0"/>
            <wp:docPr id="10" name="Рисунок 11" descr="https://sun2.48276.userapi.com/2EeT7JrUDLypJtksg09i9t1vdR0mbsSiX3E5HQ/aYWqPx9jO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https://sun2.48276.userapi.com/2EeT7JrUDLypJtksg09i9t1vdR0mbsSiX3E5HQ/aYWqPx9jOb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6E96" w14:textId="77777777" w:rsidR="009E74B4" w:rsidRDefault="003C4239">
      <w:pPr>
        <w:ind w:firstLine="0"/>
        <w:jc w:val="center"/>
      </w:pPr>
      <w:r>
        <w:t>Рисунок 8</w:t>
      </w:r>
    </w:p>
    <w:p w14:paraId="44364AEE" w14:textId="77777777" w:rsidR="009E74B4" w:rsidRDefault="003C4239">
      <w:r>
        <w:t xml:space="preserve">Результаты выполнения тестов </w:t>
      </w:r>
      <w:proofErr w:type="spellStart"/>
      <w:r>
        <w:rPr>
          <w:lang w:val="en-US"/>
        </w:rPr>
        <w:t>Coremark</w:t>
      </w:r>
      <w:proofErr w:type="spellEnd"/>
      <w:r>
        <w:t xml:space="preserve"> и </w:t>
      </w:r>
      <w:r>
        <w:rPr>
          <w:lang w:val="en-US"/>
        </w:rPr>
        <w:t>Dhrystone</w:t>
      </w:r>
      <w:r>
        <w:t xml:space="preserve"> представлены на рисунках 9 и 10 соответственно.</w:t>
      </w:r>
    </w:p>
    <w:p w14:paraId="71E56F83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0B6B85" wp14:editId="152895DA">
            <wp:extent cx="5940425" cy="2822575"/>
            <wp:effectExtent l="0" t="0" r="0" b="0"/>
            <wp:docPr id="11" name="Рисунок 8" descr="https://sun2.48276.userapi.com/-7ySMN8Erw_K-4aKMrcrrojjiUEUEHna86qkjQ/mgNNNKzEV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8" descr="https://sun2.48276.userapi.com/-7ySMN8Erw_K-4aKMrcrrojjiUEUEHna86qkjQ/mgNNNKzEVc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F9BE" w14:textId="77777777" w:rsidR="009E74B4" w:rsidRDefault="003C4239">
      <w:pPr>
        <w:ind w:firstLine="0"/>
        <w:jc w:val="center"/>
      </w:pPr>
      <w:r>
        <w:t xml:space="preserve">Рисунок 9 Результат </w:t>
      </w:r>
      <w:r>
        <w:t xml:space="preserve">выполнения теста </w:t>
      </w:r>
      <w:proofErr w:type="spellStart"/>
      <w:r>
        <w:rPr>
          <w:lang w:val="en-US"/>
        </w:rPr>
        <w:t>Coremark</w:t>
      </w:r>
      <w:proofErr w:type="spellEnd"/>
      <w:r>
        <w:t xml:space="preserve"> с конфигурацией </w:t>
      </w:r>
      <w:r>
        <w:rPr>
          <w:lang w:val="en-US"/>
        </w:rPr>
        <w:t>Arch</w:t>
      </w:r>
      <w:r>
        <w:t xml:space="preserve"> #2</w:t>
      </w:r>
    </w:p>
    <w:p w14:paraId="6FC098F4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097914" wp14:editId="7376C689">
            <wp:extent cx="4253230" cy="967740"/>
            <wp:effectExtent l="0" t="0" r="0" b="0"/>
            <wp:docPr id="12" name="Рисунок 9" descr="https://sun2.48276.userapi.com/M28w0OraubmF1gM0EIquiN8O8LWI6soIXOyDbw/wzh36RtUl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9" descr="https://sun2.48276.userapi.com/M28w0OraubmF1gM0EIquiN8O8LWI6soIXOyDbw/wzh36RtUlc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CBEA" w14:textId="77777777" w:rsidR="009E74B4" w:rsidRDefault="003C4239">
      <w:pPr>
        <w:tabs>
          <w:tab w:val="center" w:pos="4677"/>
          <w:tab w:val="left" w:pos="6513"/>
        </w:tabs>
        <w:ind w:firstLine="0"/>
        <w:jc w:val="center"/>
      </w:pPr>
      <w:r>
        <w:t xml:space="preserve">Рисунок 10 Результат выполнения теста </w:t>
      </w:r>
      <w:r>
        <w:rPr>
          <w:lang w:val="en-US"/>
        </w:rPr>
        <w:t>Dhrystone</w:t>
      </w:r>
      <w:r>
        <w:t xml:space="preserve"> с конфигурацией </w:t>
      </w:r>
      <w:r>
        <w:rPr>
          <w:lang w:val="en-US"/>
        </w:rPr>
        <w:t>Arch</w:t>
      </w:r>
      <w:r>
        <w:t xml:space="preserve"> #2</w:t>
      </w:r>
    </w:p>
    <w:p w14:paraId="2E73B2D7" w14:textId="77777777" w:rsidR="009E74B4" w:rsidRDefault="003C4239">
      <w:r>
        <w:t>Результаты сравнения тестов при разных конфигурациях приведены в таблице 2.</w:t>
      </w:r>
      <w:r>
        <w:br w:type="page"/>
      </w:r>
    </w:p>
    <w:p w14:paraId="27A0ABFD" w14:textId="77777777" w:rsidR="009E74B4" w:rsidRDefault="003C4239">
      <w:pPr>
        <w:jc w:val="right"/>
      </w:pPr>
      <w:r>
        <w:lastRenderedPageBreak/>
        <w:t>Таблица 2</w:t>
      </w:r>
    </w:p>
    <w:tbl>
      <w:tblPr>
        <w:tblStyle w:val="af0"/>
        <w:tblW w:w="9640" w:type="dxa"/>
        <w:jc w:val="center"/>
        <w:tblCellMar>
          <w:left w:w="98" w:type="dxa"/>
        </w:tblCellMar>
        <w:tblLook w:val="04A0" w:firstRow="1" w:lastRow="0" w:firstColumn="1" w:lastColumn="0" w:noHBand="0" w:noVBand="1"/>
      </w:tblPr>
      <w:tblGrid>
        <w:gridCol w:w="1758"/>
        <w:gridCol w:w="1459"/>
        <w:gridCol w:w="2229"/>
        <w:gridCol w:w="2066"/>
        <w:gridCol w:w="2128"/>
      </w:tblGrid>
      <w:tr w:rsidR="009E74B4" w14:paraId="4998EBAC" w14:textId="77777777">
        <w:trPr>
          <w:jc w:val="center"/>
        </w:trPr>
        <w:tc>
          <w:tcPr>
            <w:tcW w:w="1758" w:type="dxa"/>
            <w:vMerge w:val="restart"/>
            <w:shd w:val="clear" w:color="auto" w:fill="auto"/>
            <w:tcMar>
              <w:left w:w="98" w:type="dxa"/>
            </w:tcMar>
            <w:vAlign w:val="center"/>
          </w:tcPr>
          <w:p w14:paraId="59F2C022" w14:textId="77777777" w:rsidR="009E74B4" w:rsidRDefault="003C4239">
            <w:pPr>
              <w:spacing w:line="240" w:lineRule="auto"/>
              <w:ind w:firstLine="0"/>
              <w:jc w:val="center"/>
            </w:pPr>
            <w:r>
              <w:t>Архитектура</w:t>
            </w:r>
          </w:p>
        </w:tc>
        <w:tc>
          <w:tcPr>
            <w:tcW w:w="3688" w:type="dxa"/>
            <w:gridSpan w:val="2"/>
            <w:shd w:val="clear" w:color="auto" w:fill="auto"/>
            <w:tcMar>
              <w:left w:w="98" w:type="dxa"/>
            </w:tcMar>
            <w:vAlign w:val="center"/>
          </w:tcPr>
          <w:p w14:paraId="50C1AD2B" w14:textId="77777777" w:rsidR="009E74B4" w:rsidRDefault="003C4239">
            <w:pPr>
              <w:spacing w:line="240" w:lineRule="auto"/>
              <w:ind w:firstLine="0"/>
              <w:jc w:val="center"/>
            </w:pPr>
            <w:r>
              <w:t>Производительность</w:t>
            </w:r>
          </w:p>
        </w:tc>
        <w:tc>
          <w:tcPr>
            <w:tcW w:w="4194" w:type="dxa"/>
            <w:gridSpan w:val="2"/>
            <w:shd w:val="clear" w:color="auto" w:fill="auto"/>
            <w:tcMar>
              <w:left w:w="98" w:type="dxa"/>
            </w:tcMar>
            <w:vAlign w:val="center"/>
          </w:tcPr>
          <w:p w14:paraId="311D3C24" w14:textId="77777777" w:rsidR="009E74B4" w:rsidRDefault="003C4239">
            <w:pPr>
              <w:spacing w:line="240" w:lineRule="auto"/>
              <w:ind w:firstLine="0"/>
              <w:jc w:val="center"/>
            </w:pPr>
            <w:r>
              <w:t xml:space="preserve">Объем </w:t>
            </w:r>
            <w:r>
              <w:t xml:space="preserve">занимаемой памяти, </w:t>
            </w:r>
            <w:proofErr w:type="spellStart"/>
            <w:r>
              <w:t>КБайт</w:t>
            </w:r>
            <w:proofErr w:type="spellEnd"/>
          </w:p>
        </w:tc>
      </w:tr>
      <w:tr w:rsidR="009E74B4" w14:paraId="27F3C888" w14:textId="77777777">
        <w:trPr>
          <w:jc w:val="center"/>
        </w:trPr>
        <w:tc>
          <w:tcPr>
            <w:tcW w:w="1758" w:type="dxa"/>
            <w:vMerge/>
            <w:shd w:val="clear" w:color="auto" w:fill="auto"/>
            <w:tcMar>
              <w:left w:w="98" w:type="dxa"/>
            </w:tcMar>
            <w:vAlign w:val="center"/>
          </w:tcPr>
          <w:p w14:paraId="0A9600FA" w14:textId="77777777" w:rsidR="009E74B4" w:rsidRDefault="009E74B4">
            <w:pPr>
              <w:spacing w:line="240" w:lineRule="auto"/>
              <w:ind w:firstLine="0"/>
              <w:jc w:val="center"/>
            </w:pPr>
          </w:p>
        </w:tc>
        <w:tc>
          <w:tcPr>
            <w:tcW w:w="1459" w:type="dxa"/>
            <w:shd w:val="clear" w:color="auto" w:fill="auto"/>
            <w:tcMar>
              <w:left w:w="98" w:type="dxa"/>
            </w:tcMar>
            <w:vAlign w:val="center"/>
          </w:tcPr>
          <w:p w14:paraId="37B021FB" w14:textId="77777777" w:rsidR="009E74B4" w:rsidRDefault="003C4239">
            <w:pPr>
              <w:spacing w:line="240" w:lineRule="auto"/>
              <w:ind w:firstLine="0"/>
              <w:jc w:val="center"/>
            </w:pPr>
            <w:proofErr w:type="spellStart"/>
            <w:r>
              <w:t>Coremark</w:t>
            </w:r>
            <w:proofErr w:type="spellEnd"/>
            <w:r>
              <w:t xml:space="preserve">, </w:t>
            </w:r>
            <w:r>
              <w:rPr>
                <w:lang w:val="en-US"/>
              </w:rPr>
              <w:t>t</w:t>
            </w:r>
            <w:proofErr w:type="spellStart"/>
            <w:r>
              <w:t>otal</w:t>
            </w:r>
            <w:proofErr w:type="spellEnd"/>
            <w:r>
              <w:t xml:space="preserve"> </w:t>
            </w:r>
            <w:proofErr w:type="spellStart"/>
            <w:r>
              <w:t>ticks</w:t>
            </w:r>
            <w:proofErr w:type="spellEnd"/>
          </w:p>
        </w:tc>
        <w:tc>
          <w:tcPr>
            <w:tcW w:w="2229" w:type="dxa"/>
            <w:shd w:val="clear" w:color="auto" w:fill="auto"/>
            <w:tcMar>
              <w:left w:w="98" w:type="dxa"/>
            </w:tcMar>
            <w:vAlign w:val="center"/>
          </w:tcPr>
          <w:p w14:paraId="7B1465A2" w14:textId="77777777" w:rsidR="009E74B4" w:rsidRDefault="003C4239">
            <w:pPr>
              <w:spacing w:line="240" w:lineRule="auto"/>
              <w:ind w:firstLine="0"/>
              <w:jc w:val="center"/>
            </w:pP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t>dhrystone</w:t>
            </w:r>
            <w:proofErr w:type="spellEnd"/>
            <w:r>
              <w:rPr>
                <w:lang w:val="en-US"/>
              </w:rPr>
              <w:t xml:space="preserve">s </w:t>
            </w:r>
            <w:proofErr w:type="spellStart"/>
            <w:r>
              <w:t>per</w:t>
            </w:r>
            <w:proofErr w:type="spellEnd"/>
            <w:r>
              <w:t xml:space="preserve"> </w:t>
            </w:r>
            <w:proofErr w:type="spellStart"/>
            <w:r>
              <w:t>second</w:t>
            </w:r>
            <w:proofErr w:type="spellEnd"/>
          </w:p>
        </w:tc>
        <w:tc>
          <w:tcPr>
            <w:tcW w:w="2066" w:type="dxa"/>
            <w:shd w:val="clear" w:color="auto" w:fill="auto"/>
            <w:tcMar>
              <w:left w:w="98" w:type="dxa"/>
            </w:tcMar>
            <w:vAlign w:val="center"/>
          </w:tcPr>
          <w:p w14:paraId="588BF4AE" w14:textId="77777777" w:rsidR="009E74B4" w:rsidRDefault="003C4239">
            <w:pPr>
              <w:spacing w:line="240" w:lineRule="auto"/>
              <w:ind w:firstLine="0"/>
              <w:jc w:val="center"/>
            </w:pPr>
            <w:proofErr w:type="spellStart"/>
            <w:r>
              <w:t>Coremark</w:t>
            </w:r>
            <w:proofErr w:type="spellEnd"/>
          </w:p>
        </w:tc>
        <w:tc>
          <w:tcPr>
            <w:tcW w:w="2128" w:type="dxa"/>
            <w:shd w:val="clear" w:color="auto" w:fill="auto"/>
            <w:tcMar>
              <w:left w:w="98" w:type="dxa"/>
            </w:tcMar>
            <w:vAlign w:val="center"/>
          </w:tcPr>
          <w:p w14:paraId="0C36A8BB" w14:textId="77777777" w:rsidR="009E74B4" w:rsidRDefault="003C4239">
            <w:pPr>
              <w:spacing w:line="240" w:lineRule="auto"/>
              <w:ind w:firstLine="0"/>
              <w:jc w:val="center"/>
            </w:pPr>
            <w:proofErr w:type="spellStart"/>
            <w:r>
              <w:t>Dhrystone</w:t>
            </w:r>
            <w:proofErr w:type="spellEnd"/>
          </w:p>
        </w:tc>
      </w:tr>
      <w:tr w:rsidR="009E74B4" w14:paraId="624CF410" w14:textId="77777777">
        <w:trPr>
          <w:jc w:val="center"/>
        </w:trPr>
        <w:tc>
          <w:tcPr>
            <w:tcW w:w="1758" w:type="dxa"/>
            <w:shd w:val="clear" w:color="auto" w:fill="auto"/>
            <w:tcMar>
              <w:left w:w="98" w:type="dxa"/>
            </w:tcMar>
            <w:vAlign w:val="center"/>
          </w:tcPr>
          <w:p w14:paraId="4E60BE88" w14:textId="77777777" w:rsidR="009E74B4" w:rsidRDefault="003C423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#1</w:t>
            </w:r>
          </w:p>
        </w:tc>
        <w:tc>
          <w:tcPr>
            <w:tcW w:w="1459" w:type="dxa"/>
            <w:shd w:val="clear" w:color="auto" w:fill="auto"/>
            <w:tcMar>
              <w:left w:w="98" w:type="dxa"/>
            </w:tcMar>
            <w:vAlign w:val="center"/>
          </w:tcPr>
          <w:p w14:paraId="707A38ED" w14:textId="77777777" w:rsidR="009E74B4" w:rsidRDefault="003C423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4162</w:t>
            </w:r>
          </w:p>
        </w:tc>
        <w:tc>
          <w:tcPr>
            <w:tcW w:w="2229" w:type="dxa"/>
            <w:shd w:val="clear" w:color="auto" w:fill="auto"/>
            <w:tcMar>
              <w:left w:w="98" w:type="dxa"/>
            </w:tcMar>
            <w:vAlign w:val="center"/>
          </w:tcPr>
          <w:p w14:paraId="1BE6CDEB" w14:textId="77777777" w:rsidR="009E74B4" w:rsidRDefault="003C423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shd w:val="clear" w:color="auto" w:fill="auto"/>
            <w:tcMar>
              <w:left w:w="98" w:type="dxa"/>
            </w:tcMar>
            <w:vAlign w:val="center"/>
          </w:tcPr>
          <w:p w14:paraId="0076608E" w14:textId="77777777" w:rsidR="009E74B4" w:rsidRDefault="003C4239">
            <w:pPr>
              <w:spacing w:line="240" w:lineRule="auto"/>
              <w:ind w:firstLine="0"/>
              <w:jc w:val="center"/>
            </w:pPr>
            <w:r>
              <w:t>89,9</w:t>
            </w:r>
          </w:p>
        </w:tc>
        <w:tc>
          <w:tcPr>
            <w:tcW w:w="2128" w:type="dxa"/>
            <w:shd w:val="clear" w:color="auto" w:fill="auto"/>
            <w:tcMar>
              <w:left w:w="98" w:type="dxa"/>
            </w:tcMar>
            <w:vAlign w:val="center"/>
          </w:tcPr>
          <w:p w14:paraId="5862D331" w14:textId="77777777" w:rsidR="009E74B4" w:rsidRDefault="003C4239">
            <w:pPr>
              <w:spacing w:line="240" w:lineRule="auto"/>
              <w:ind w:firstLine="0"/>
              <w:jc w:val="center"/>
            </w:pPr>
            <w:r>
              <w:t>45,6</w:t>
            </w:r>
          </w:p>
        </w:tc>
      </w:tr>
      <w:tr w:rsidR="009E74B4" w14:paraId="2F56257B" w14:textId="77777777">
        <w:trPr>
          <w:jc w:val="center"/>
        </w:trPr>
        <w:tc>
          <w:tcPr>
            <w:tcW w:w="1758" w:type="dxa"/>
            <w:shd w:val="clear" w:color="auto" w:fill="auto"/>
            <w:tcMar>
              <w:left w:w="98" w:type="dxa"/>
            </w:tcMar>
            <w:vAlign w:val="center"/>
          </w:tcPr>
          <w:p w14:paraId="3D3BF962" w14:textId="77777777" w:rsidR="009E74B4" w:rsidRDefault="003C423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 #2</w:t>
            </w:r>
          </w:p>
        </w:tc>
        <w:tc>
          <w:tcPr>
            <w:tcW w:w="1459" w:type="dxa"/>
            <w:shd w:val="clear" w:color="auto" w:fill="auto"/>
            <w:tcMar>
              <w:left w:w="98" w:type="dxa"/>
            </w:tcMar>
            <w:vAlign w:val="center"/>
          </w:tcPr>
          <w:p w14:paraId="40DAE9D6" w14:textId="77777777" w:rsidR="009E74B4" w:rsidRDefault="003C423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7019</w:t>
            </w:r>
          </w:p>
        </w:tc>
        <w:tc>
          <w:tcPr>
            <w:tcW w:w="2229" w:type="dxa"/>
            <w:shd w:val="clear" w:color="auto" w:fill="auto"/>
            <w:tcMar>
              <w:left w:w="98" w:type="dxa"/>
            </w:tcMar>
            <w:vAlign w:val="center"/>
          </w:tcPr>
          <w:p w14:paraId="29498A4A" w14:textId="77777777" w:rsidR="009E74B4" w:rsidRDefault="003C4239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3066</w:t>
            </w:r>
          </w:p>
        </w:tc>
        <w:tc>
          <w:tcPr>
            <w:tcW w:w="2066" w:type="dxa"/>
            <w:shd w:val="clear" w:color="auto" w:fill="auto"/>
            <w:tcMar>
              <w:left w:w="98" w:type="dxa"/>
            </w:tcMar>
            <w:vAlign w:val="center"/>
          </w:tcPr>
          <w:p w14:paraId="054B00AB" w14:textId="77777777" w:rsidR="009E74B4" w:rsidRDefault="003C4239">
            <w:pPr>
              <w:spacing w:line="240" w:lineRule="auto"/>
              <w:ind w:firstLine="0"/>
              <w:jc w:val="center"/>
            </w:pPr>
            <w:r>
              <w:t>89,9</w:t>
            </w:r>
          </w:p>
        </w:tc>
        <w:tc>
          <w:tcPr>
            <w:tcW w:w="2128" w:type="dxa"/>
            <w:shd w:val="clear" w:color="auto" w:fill="auto"/>
            <w:tcMar>
              <w:left w:w="98" w:type="dxa"/>
            </w:tcMar>
            <w:vAlign w:val="center"/>
          </w:tcPr>
          <w:p w14:paraId="2965540C" w14:textId="77777777" w:rsidR="009E74B4" w:rsidRDefault="003C4239">
            <w:pPr>
              <w:spacing w:line="240" w:lineRule="auto"/>
              <w:ind w:firstLine="0"/>
              <w:jc w:val="center"/>
            </w:pPr>
            <w:r>
              <w:t>45,6</w:t>
            </w:r>
          </w:p>
        </w:tc>
      </w:tr>
    </w:tbl>
    <w:p w14:paraId="16E8A059" w14:textId="77777777" w:rsidR="009E74B4" w:rsidRDefault="009E74B4">
      <w:pPr>
        <w:jc w:val="right"/>
      </w:pPr>
    </w:p>
    <w:p w14:paraId="755C46CD" w14:textId="77777777" w:rsidR="009E74B4" w:rsidRDefault="003C4239">
      <w:pPr>
        <w:jc w:val="left"/>
        <w:rPr>
          <w:b/>
          <w:lang w:val="en-US"/>
        </w:rPr>
      </w:pPr>
      <w:r>
        <w:rPr>
          <w:b/>
        </w:rPr>
        <w:t xml:space="preserve">Часть </w:t>
      </w:r>
      <w:r>
        <w:rPr>
          <w:b/>
          <w:lang w:val="en-US"/>
        </w:rPr>
        <w:t>III</w:t>
      </w:r>
    </w:p>
    <w:p w14:paraId="701529D2" w14:textId="77777777" w:rsidR="009E74B4" w:rsidRDefault="009E74B4">
      <w:pPr>
        <w:jc w:val="left"/>
        <w:rPr>
          <w:b/>
          <w:lang w:val="en-US"/>
        </w:rPr>
      </w:pPr>
    </w:p>
    <w:p w14:paraId="76F24729" w14:textId="77777777" w:rsidR="009E74B4" w:rsidRDefault="003C4239">
      <w:pPr>
        <w:jc w:val="left"/>
        <w:rPr>
          <w:b/>
          <w:lang w:val="en-US"/>
        </w:rPr>
      </w:pPr>
      <w:r>
        <w:rPr>
          <w:b/>
          <w:lang w:val="en-US"/>
        </w:rPr>
        <w:t>III.0</w:t>
      </w:r>
    </w:p>
    <w:p w14:paraId="47A0E30F" w14:textId="77777777" w:rsidR="009E74B4" w:rsidRDefault="009E74B4"/>
    <w:p w14:paraId="02339756" w14:textId="77777777" w:rsidR="009E74B4" w:rsidRDefault="003C4239">
      <w:r>
        <w:t xml:space="preserve">Для ознакомления с алгоритмом работы в среде </w:t>
      </w:r>
      <w:proofErr w:type="spellStart"/>
      <w:r>
        <w:rPr>
          <w:lang w:val="en-US"/>
        </w:rPr>
        <w:t>Vivado</w:t>
      </w:r>
      <w:proofErr w:type="spellEnd"/>
      <w:r>
        <w:t xml:space="preserve"> был запущен проект с конфигурацией “по умолчанию” –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>
        <w:t xml:space="preserve">. </w:t>
      </w:r>
    </w:p>
    <w:p w14:paraId="10416C67" w14:textId="77777777" w:rsidR="009E74B4" w:rsidRDefault="003C4239">
      <w:r>
        <w:t xml:space="preserve">На разборе лабораторной работы была выявлена максимальная тактовая частота – </w:t>
      </w:r>
      <w:proofErr w:type="gramStart"/>
      <w:r>
        <w:t>33.(</w:t>
      </w:r>
      <w:proofErr w:type="gramEnd"/>
      <w:r>
        <w:t xml:space="preserve">3) </w:t>
      </w:r>
      <w:r>
        <w:rPr>
          <w:lang w:val="en-US"/>
        </w:rPr>
        <w:t>MHz</w:t>
      </w:r>
      <w:r>
        <w:t xml:space="preserve"> (Рисунок 11). Она изменяется следующим образом:</w:t>
      </w:r>
    </w:p>
    <w:p w14:paraId="38E85AB3" w14:textId="77777777" w:rsidR="009E74B4" w:rsidRDefault="003C4239">
      <w:pPr>
        <w:pStyle w:val="ac"/>
        <w:numPr>
          <w:ilvl w:val="0"/>
          <w:numId w:val="1"/>
        </w:numPr>
      </w:pPr>
      <w:proofErr w:type="spellStart"/>
      <w:r>
        <w:t>Open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Design</w:t>
      </w:r>
      <w:proofErr w:type="spellEnd"/>
      <w:r>
        <w:rPr>
          <w:lang w:val="en-US"/>
        </w:rPr>
        <w:t>.</w:t>
      </w:r>
    </w:p>
    <w:p w14:paraId="44EC671C" w14:textId="77777777" w:rsidR="009E74B4" w:rsidRDefault="003C4239">
      <w:pPr>
        <w:pStyle w:val="ac"/>
        <w:numPr>
          <w:ilvl w:val="0"/>
          <w:numId w:val="1"/>
        </w:numPr>
      </w:pPr>
      <w:proofErr w:type="spellStart"/>
      <w:r>
        <w:t>sys_pll</w:t>
      </w:r>
      <w:proofErr w:type="spellEnd"/>
      <w:r>
        <w:rPr>
          <w:lang w:val="en-US"/>
        </w:rPr>
        <w:t>.pd.</w:t>
      </w:r>
    </w:p>
    <w:p w14:paraId="3C3C6E18" w14:textId="77777777" w:rsidR="009E74B4" w:rsidRDefault="003C4239">
      <w:pPr>
        <w:pStyle w:val="ac"/>
        <w:numPr>
          <w:ilvl w:val="0"/>
          <w:numId w:val="1"/>
        </w:numPr>
      </w:pPr>
      <w:proofErr w:type="spellStart"/>
      <w:r>
        <w:t>Даблклик</w:t>
      </w:r>
      <w:proofErr w:type="spellEnd"/>
      <w:r>
        <w:t xml:space="preserve"> по модулю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wiz</w:t>
      </w:r>
      <w:r>
        <w:t>_0 (откроется окно рис. 11).</w:t>
      </w:r>
    </w:p>
    <w:p w14:paraId="75586F26" w14:textId="77777777" w:rsidR="009E74B4" w:rsidRDefault="003C4239">
      <w:pPr>
        <w:pStyle w:val="ac"/>
        <w:numPr>
          <w:ilvl w:val="0"/>
          <w:numId w:val="1"/>
        </w:numPr>
      </w:pPr>
      <w:r>
        <w:t xml:space="preserve">Во вкладке </w:t>
      </w:r>
      <w:r>
        <w:rPr>
          <w:lang w:val="en-US"/>
        </w:rPr>
        <w:t>Output</w:t>
      </w:r>
      <w:r>
        <w:t xml:space="preserve"> </w:t>
      </w:r>
      <w:r>
        <w:rPr>
          <w:lang w:val="en-US"/>
        </w:rPr>
        <w:t>Clocks</w:t>
      </w:r>
      <w:r>
        <w:t xml:space="preserve"> следует изменить частоту объекта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out</w:t>
      </w:r>
      <w:r>
        <w:t xml:space="preserve">1 в поле </w:t>
      </w:r>
      <w:r>
        <w:rPr>
          <w:lang w:val="en-US"/>
        </w:rPr>
        <w:t>Requested</w:t>
      </w:r>
      <w:r>
        <w:t>.</w:t>
      </w:r>
    </w:p>
    <w:p w14:paraId="5CACFC3D" w14:textId="77777777" w:rsidR="009E74B4" w:rsidRDefault="003C4239">
      <w:pPr>
        <w:pStyle w:val="ac"/>
        <w:numPr>
          <w:ilvl w:val="0"/>
          <w:numId w:val="1"/>
        </w:numPr>
      </w:pPr>
      <w:r>
        <w:t xml:space="preserve">Нажать кнопку </w:t>
      </w:r>
      <w:r>
        <w:rPr>
          <w:lang w:val="en-US"/>
        </w:rPr>
        <w:t>“</w:t>
      </w:r>
      <w:r>
        <w:t>ОК</w:t>
      </w:r>
      <w:r>
        <w:rPr>
          <w:lang w:val="en-US"/>
        </w:rPr>
        <w:t>”.</w:t>
      </w:r>
    </w:p>
    <w:p w14:paraId="73559EAD" w14:textId="77777777" w:rsidR="009E74B4" w:rsidRDefault="003C4239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EAB608B" wp14:editId="7FA38830">
            <wp:extent cx="4293235" cy="2849245"/>
            <wp:effectExtent l="0" t="0" r="0" b="0"/>
            <wp:docPr id="13" name="Рисунок 13" descr="C:\Users\Drus\Desktop\3rd\1 IMC_MAX\3.3 freq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C:\Users\Drus\Desktop\3rd\1 IMC_MAX\3.3 freq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4FFB" w14:textId="77777777" w:rsidR="009E74B4" w:rsidRDefault="003C4239">
      <w:pPr>
        <w:ind w:firstLine="0"/>
        <w:jc w:val="center"/>
      </w:pPr>
      <w:r>
        <w:lastRenderedPageBreak/>
        <w:t>Рисунок 11 Изменение тактовой частоты</w:t>
      </w:r>
    </w:p>
    <w:p w14:paraId="64CA10D8" w14:textId="77777777" w:rsidR="009E74B4" w:rsidRDefault="003C4239">
      <w:r>
        <w:t>После изменения тактовой частоты необходимо задать соответствующий период в ограни</w:t>
      </w:r>
      <w:r>
        <w:t xml:space="preserve">чениях проекта: в директории </w:t>
      </w:r>
      <w:proofErr w:type="spellStart"/>
      <w:r>
        <w:rPr>
          <w:lang w:val="en-US"/>
        </w:rPr>
        <w:t>constrs</w:t>
      </w:r>
      <w:proofErr w:type="spellEnd"/>
      <w:r>
        <w:t xml:space="preserve">_1 в файле arty_scr1_synth.xdc изменить период сигнала SYS_CLK_VIRT. Период, соответствующий заданной ранее тактовой частоте равен 30 </w:t>
      </w:r>
      <w:r>
        <w:rPr>
          <w:lang w:val="en-US"/>
        </w:rPr>
        <w:t>ns</w:t>
      </w:r>
      <w:r>
        <w:t xml:space="preserve"> (рисунок 12). Также в параметре “-</w:t>
      </w:r>
      <w:r>
        <w:rPr>
          <w:lang w:val="en-US"/>
        </w:rPr>
        <w:t>waveform</w:t>
      </w:r>
      <w:r>
        <w:t>” необходимо задать диапазон от 0 до конс</w:t>
      </w:r>
      <w:r>
        <w:t>танты “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period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”.</w:t>
      </w:r>
    </w:p>
    <w:p w14:paraId="36F5254E" w14:textId="77777777" w:rsidR="009E74B4" w:rsidRDefault="003C4239">
      <w:pPr>
        <w:ind w:firstLine="0"/>
        <w:jc w:val="left"/>
        <w:rPr>
          <w:b/>
        </w:rPr>
      </w:pPr>
      <w:r>
        <w:rPr>
          <w:noProof/>
          <w:lang w:eastAsia="ru-RU"/>
        </w:rPr>
        <w:drawing>
          <wp:inline distT="0" distB="0" distL="0" distR="0" wp14:anchorId="3FAC9585" wp14:editId="5AF0E15D">
            <wp:extent cx="5934075" cy="3335655"/>
            <wp:effectExtent l="0" t="0" r="0" b="0"/>
            <wp:docPr id="14" name="Рисунок 12" descr="C:\Users\Drus\Desktop\3rd\1 IMC_MAX\3.1 timing IMC_MAX 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2" descr="C:\Users\Drus\Desktop\3rd\1 IMC_MAX\3.1 timing IMC_MAX 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FE52" w14:textId="77777777" w:rsidR="009E74B4" w:rsidRDefault="003C4239">
      <w:pPr>
        <w:ind w:firstLine="0"/>
        <w:jc w:val="center"/>
      </w:pPr>
      <w:r>
        <w:t xml:space="preserve">Рисунок 12 Период, соответствующий тактовой частоте </w:t>
      </w:r>
      <w:proofErr w:type="gramStart"/>
      <w:r>
        <w:t>33,(</w:t>
      </w:r>
      <w:proofErr w:type="gramEnd"/>
      <w:r>
        <w:t xml:space="preserve">3) </w:t>
      </w:r>
      <w:r>
        <w:rPr>
          <w:lang w:val="en-US"/>
        </w:rPr>
        <w:t>MHz</w:t>
      </w:r>
      <w:r>
        <w:t xml:space="preserve"> и основные показатели после запуска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t>Bitstream</w:t>
      </w:r>
      <w:proofErr w:type="spellEnd"/>
    </w:p>
    <w:p w14:paraId="16CE1635" w14:textId="77777777" w:rsidR="003C4239" w:rsidRDefault="003C4239">
      <w:pPr>
        <w:ind w:firstLine="0"/>
        <w:jc w:val="center"/>
      </w:pPr>
    </w:p>
    <w:p w14:paraId="55BD7996" w14:textId="77777777" w:rsidR="009E74B4" w:rsidRDefault="003C4239">
      <w:r>
        <w:t xml:space="preserve">Чтобы убедиться в том, что заданная частота оптимальна, необходимо запустить полный </w:t>
      </w:r>
      <w:r>
        <w:rPr>
          <w:lang w:val="en-US"/>
        </w:rPr>
        <w:t>flow</w:t>
      </w:r>
      <w:r>
        <w:t xml:space="preserve"> и проверить пар</w:t>
      </w:r>
      <w:r>
        <w:t xml:space="preserve">аметр </w:t>
      </w:r>
      <w:r>
        <w:rPr>
          <w:lang w:val="en-US"/>
        </w:rPr>
        <w:t>WNS</w:t>
      </w:r>
      <w:r>
        <w:t xml:space="preserve">. </w:t>
      </w:r>
      <w:r>
        <w:rPr>
          <w:highlight w:val="yellow"/>
        </w:rPr>
        <w:t xml:space="preserve">Положительный </w:t>
      </w:r>
      <w:r>
        <w:rPr>
          <w:highlight w:val="yellow"/>
          <w:lang w:val="en-US"/>
        </w:rPr>
        <w:t>WNS</w:t>
      </w:r>
      <w:r>
        <w:rPr>
          <w:highlight w:val="yellow"/>
        </w:rPr>
        <w:t xml:space="preserve">, он же </w:t>
      </w:r>
      <w:r>
        <w:rPr>
          <w:highlight w:val="yellow"/>
          <w:lang w:val="en-US"/>
        </w:rPr>
        <w:t>SETUP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SLACK</w:t>
      </w:r>
      <w:r>
        <w:rPr>
          <w:highlight w:val="yellow"/>
        </w:rPr>
        <w:t xml:space="preserve">, говорит нам о том, что отсутствуют </w:t>
      </w:r>
      <w:r>
        <w:rPr>
          <w:highlight w:val="yellow"/>
          <w:lang w:val="en-US"/>
        </w:rPr>
        <w:t>TIMING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VIOLATIONS</w:t>
      </w:r>
      <w:r>
        <w:rPr>
          <w:highlight w:val="yellow"/>
        </w:rPr>
        <w:t xml:space="preserve">, потому что </w:t>
      </w:r>
      <w:r>
        <w:rPr>
          <w:highlight w:val="yellow"/>
          <w:lang w:val="en-US"/>
        </w:rPr>
        <w:t>SETUP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SLACK</w:t>
      </w:r>
      <w:r>
        <w:rPr>
          <w:highlight w:val="yellow"/>
        </w:rPr>
        <w:t xml:space="preserve"> – это не что иное, как разница между “требуемым временем на исполнение комбинаторной логики”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</m:oMath>
      <w:r>
        <w:rPr>
          <w:highlight w:val="yellow"/>
        </w:rPr>
        <w:t xml:space="preserve">) и “временем </w:t>
      </w:r>
      <w:r>
        <w:rPr>
          <w:highlight w:val="yellow"/>
        </w:rPr>
        <w:t>прибытия управляющего сигнала”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</m:oMath>
      <w:r>
        <w:rPr>
          <w:highlight w:val="yellow"/>
        </w:rPr>
        <w:t>). Соответственно, если WNS (</w:t>
      </w:r>
      <w:r>
        <w:rPr>
          <w:highlight w:val="yellow"/>
          <w:lang w:val="en-US"/>
        </w:rPr>
        <w:t>SETUP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SLACK</w:t>
      </w:r>
      <w:r>
        <w:rPr>
          <w:highlight w:val="yellow"/>
        </w:rPr>
        <w:t xml:space="preserve">) является положительным, то это означает, что самый длинный путь проходит – отсутствуют </w:t>
      </w:r>
      <w:r>
        <w:rPr>
          <w:highlight w:val="yellow"/>
          <w:lang w:val="en-US"/>
        </w:rPr>
        <w:t>TIMING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VIOLATIONS</w:t>
      </w:r>
      <w:r>
        <w:rPr>
          <w:highlight w:val="yellow"/>
        </w:rPr>
        <w:t xml:space="preserve"> </w:t>
      </w:r>
      <w:r>
        <w:rPr>
          <w:highlight w:val="yellow"/>
        </w:rPr>
        <w:lastRenderedPageBreak/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≥0</m:t>
        </m:r>
      </m:oMath>
      <w:r>
        <w:rPr>
          <w:highlight w:val="yellow"/>
        </w:rPr>
        <w:t xml:space="preserve">). </w:t>
      </w:r>
      <w:proofErr w:type="gramStart"/>
      <w:r>
        <w:rPr>
          <w:highlight w:val="yellow"/>
        </w:rPr>
        <w:t xml:space="preserve">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</m:t>
            </m:r>
            <m: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&lt;0</m:t>
        </m:r>
      </m:oMath>
      <w:r>
        <w:rPr>
          <w:highlight w:val="yellow"/>
        </w:rPr>
        <w:t>,</w:t>
      </w:r>
      <w:proofErr w:type="gramEnd"/>
      <w:r>
        <w:rPr>
          <w:highlight w:val="yellow"/>
        </w:rPr>
        <w:t xml:space="preserve"> значит, есть </w:t>
      </w:r>
      <w:r>
        <w:rPr>
          <w:highlight w:val="yellow"/>
          <w:lang w:val="en-US"/>
        </w:rPr>
        <w:t>TIMING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VIOLATIONS</w:t>
      </w:r>
      <w:r>
        <w:rPr>
          <w:highlight w:val="yellow"/>
        </w:rPr>
        <w:t xml:space="preserve">. Исходя из этого частота, соответствующая периоду, при котором отсутствуют </w:t>
      </w:r>
      <w:r>
        <w:rPr>
          <w:highlight w:val="yellow"/>
          <w:lang w:val="en-US"/>
        </w:rPr>
        <w:t>TIMING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VIOLATIONS</w:t>
      </w:r>
      <w:r>
        <w:rPr>
          <w:highlight w:val="yellow"/>
        </w:rPr>
        <w:t xml:space="preserve">, – такая частота, при которой параметр </w:t>
      </w:r>
      <w:r>
        <w:rPr>
          <w:highlight w:val="yellow"/>
          <w:lang w:val="en-US"/>
        </w:rPr>
        <w:t>WNS</w:t>
      </w:r>
      <w:r>
        <w:rPr>
          <w:highlight w:val="yellow"/>
        </w:rPr>
        <w:t xml:space="preserve"> больше 0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≥0</m:t>
        </m:r>
      </m:oMath>
      <w:r>
        <w:rPr>
          <w:highlight w:val="yellow"/>
        </w:rPr>
        <w:t>).</w:t>
      </w:r>
      <w:r>
        <w:t xml:space="preserve"> </w:t>
      </w:r>
      <w:commentRangeStart w:id="0"/>
      <w:commentRangeStart w:id="1"/>
      <w:r>
        <w:t xml:space="preserve">Максимальной </w:t>
      </w:r>
      <w:r>
        <w:t>же считается частота, при которой данный параметр</w:t>
      </w:r>
      <w:r w:rsidR="00287DC6">
        <w:t xml:space="preserve"> либо равен 0, либо</w:t>
      </w:r>
      <w:r>
        <w:t xml:space="preserve"> почти равен</w:t>
      </w:r>
      <w:r>
        <w:t xml:space="preserve"> 0, но больше него</w:t>
      </w:r>
      <w:commentRangeEnd w:id="0"/>
      <w:r>
        <w:commentReference w:id="0"/>
      </w:r>
      <w:commentRangeEnd w:id="1"/>
      <w:r w:rsidR="00A15464">
        <w:rPr>
          <w:rStyle w:val="a6"/>
        </w:rPr>
        <w:commentReference w:id="1"/>
      </w:r>
      <w:r>
        <w:t xml:space="preserve">. На рисунке 12 можно наблюдать, что </w:t>
      </w:r>
      <w:r>
        <w:rPr>
          <w:lang w:val="en-US"/>
        </w:rPr>
        <w:t>WNS</w:t>
      </w:r>
      <w:r>
        <w:t xml:space="preserve"> является положительным и почти равным 0.</w:t>
      </w:r>
    </w:p>
    <w:p w14:paraId="60EE5B9D" w14:textId="77777777" w:rsidR="009E74B4" w:rsidRDefault="003C4239">
      <w:pPr>
        <w:rPr>
          <w:b/>
        </w:rPr>
      </w:pPr>
      <w:r>
        <w:t xml:space="preserve">На рисунке 13 представлен отчет по использованной площади платы. Исследуемый модуль </w:t>
      </w:r>
      <w:r>
        <w:rPr>
          <w:lang w:val="en-US"/>
        </w:rPr>
        <w:t xml:space="preserve">SCR1 </w:t>
      </w:r>
      <w:r>
        <w:t>зан</w:t>
      </w:r>
      <w:r>
        <w:t>имает наибольшую площадь.</w:t>
      </w:r>
    </w:p>
    <w:p w14:paraId="333D73FF" w14:textId="77777777" w:rsidR="009E74B4" w:rsidRDefault="003C4239">
      <w:pPr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60282A7" wp14:editId="095B20A8">
            <wp:extent cx="5847080" cy="3286125"/>
            <wp:effectExtent l="0" t="0" r="0" b="0"/>
            <wp:docPr id="15" name="Рисунок 5" descr="C:\Users\Drus\Desktop\3rd\1 IMC_MAX\4.1 util IMC_MAX(33,333 + ExtraTim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 descr="C:\Users\Drus\Desktop\3rd\1 IMC_MAX\4.1 util IMC_MAX(33,333 + ExtraTiming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CEEF" w14:textId="77777777" w:rsidR="009E74B4" w:rsidRDefault="003C4239">
      <w:pPr>
        <w:ind w:firstLine="0"/>
        <w:jc w:val="center"/>
      </w:pPr>
      <w:r>
        <w:t>Рисунок 13 Отчет о занимаемой площади</w:t>
      </w:r>
    </w:p>
    <w:p w14:paraId="75EA83BB" w14:textId="77777777" w:rsidR="009E74B4" w:rsidRDefault="009E74B4">
      <w:pPr>
        <w:ind w:firstLine="0"/>
      </w:pPr>
    </w:p>
    <w:p w14:paraId="40CCA621" w14:textId="77777777" w:rsidR="009E74B4" w:rsidRDefault="003C4239">
      <w:pPr>
        <w:jc w:val="left"/>
        <w:rPr>
          <w:b/>
        </w:rPr>
      </w:pPr>
      <w:r>
        <w:rPr>
          <w:b/>
          <w:lang w:val="en-US"/>
        </w:rPr>
        <w:t>III</w:t>
      </w:r>
      <w:r>
        <w:rPr>
          <w:b/>
        </w:rPr>
        <w:t>.1</w:t>
      </w:r>
    </w:p>
    <w:p w14:paraId="060E09F2" w14:textId="77777777" w:rsidR="009E74B4" w:rsidRDefault="009E74B4"/>
    <w:p w14:paraId="63A0471A" w14:textId="7E68FF6C" w:rsidR="009E74B4" w:rsidRDefault="003C4239">
      <w:r>
        <w:t xml:space="preserve">Для выполнения задания по варианту необходимо изменить конфигурацию проекта по варианту: RVIM -FAST_MUL. Соответственно, как уже было описано в части </w:t>
      </w:r>
      <w:r>
        <w:rPr>
          <w:lang w:val="en-US"/>
        </w:rPr>
        <w:t>II</w:t>
      </w:r>
      <w:r>
        <w:t>, необходимо в</w:t>
      </w:r>
      <w:r>
        <w:t xml:space="preserve">нести изменения </w:t>
      </w:r>
      <w:r>
        <w:t xml:space="preserve">в файле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 xml:space="preserve">/scr1_arch_description.svh. Это можно сделать непосредственно в среде разработки </w:t>
      </w:r>
      <w:proofErr w:type="spellStart"/>
      <w:r>
        <w:rPr>
          <w:lang w:val="en-US"/>
        </w:rPr>
        <w:t>Vivado</w:t>
      </w:r>
      <w:proofErr w:type="spellEnd"/>
      <w:r>
        <w:t xml:space="preserve"> (рисунок 14) закомментировав параметр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>
        <w:t xml:space="preserve"> </w:t>
      </w:r>
      <w:r>
        <w:lastRenderedPageBreak/>
        <w:t xml:space="preserve">и все включения кроме </w:t>
      </w:r>
      <w:r>
        <w:rPr>
          <w:lang w:val="en-US"/>
        </w:rPr>
        <w:t>SCR</w:t>
      </w:r>
      <w:r>
        <w:t>1_</w:t>
      </w:r>
      <w:r>
        <w:rPr>
          <w:lang w:val="en-US"/>
        </w:rPr>
        <w:t>RVM</w:t>
      </w:r>
      <w:r>
        <w:t>_</w:t>
      </w:r>
      <w:r>
        <w:rPr>
          <w:lang w:val="en-US"/>
        </w:rPr>
        <w:t>EXT</w:t>
      </w:r>
      <w:r>
        <w:t>, которое предоставляет возможность умножения и деления.</w:t>
      </w:r>
    </w:p>
    <w:p w14:paraId="16D4A782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00744C" wp14:editId="147A41FB">
            <wp:extent cx="5442585" cy="2476500"/>
            <wp:effectExtent l="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598" t="10831" b="23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F1C0" w14:textId="77777777" w:rsidR="009E74B4" w:rsidRDefault="003C4239">
      <w:pPr>
        <w:ind w:firstLine="0"/>
        <w:jc w:val="center"/>
      </w:pPr>
      <w:r>
        <w:t xml:space="preserve">Рисунок </w:t>
      </w:r>
      <w:r>
        <w:t>14 Изменения конфигурации</w:t>
      </w:r>
    </w:p>
    <w:p w14:paraId="4589568D" w14:textId="77777777" w:rsidR="009E74B4" w:rsidRDefault="009E74B4">
      <w:pPr>
        <w:ind w:firstLine="0"/>
        <w:jc w:val="center"/>
      </w:pPr>
    </w:p>
    <w:p w14:paraId="40CA262E" w14:textId="77777777" w:rsidR="009E74B4" w:rsidRDefault="003C4239">
      <w:r>
        <w:t xml:space="preserve">При выполнении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для данной конфигурации были получены результаты, представленные на рисунках 15-16.</w:t>
      </w:r>
    </w:p>
    <w:p w14:paraId="26278D14" w14:textId="77777777" w:rsidR="009E74B4" w:rsidRDefault="003C4239">
      <w:r>
        <w:t>На рисунке 15 представлена занимаемая площадь. Можно наблюдать, что она заметно уменьшилась, так как б</w:t>
      </w:r>
      <w:r>
        <w:t xml:space="preserve">ыла “уменьшена” сама конфигурация. </w:t>
      </w:r>
    </w:p>
    <w:p w14:paraId="565BEDFD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4200C4" wp14:editId="4C243D16">
            <wp:extent cx="5940425" cy="3338830"/>
            <wp:effectExtent l="0" t="0" r="0" b="0"/>
            <wp:docPr id="17" name="Рисунок 15" descr="C:\Users\Drus\Desktop\3rd\2 RVIM -FAST_MUL\1.1 util -FAST_MUL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5" descr="C:\Users\Drus\Desktop\3rd\2 RVIM -FAST_MUL\1.1 util -FAST_MUL(unch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E5D1" w14:textId="77777777" w:rsidR="009E74B4" w:rsidRDefault="003C4239">
      <w:pPr>
        <w:ind w:firstLine="0"/>
        <w:jc w:val="center"/>
      </w:pPr>
      <w:r>
        <w:t>Рисунок 15 Занимаемая площадь при конфигурации -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 xml:space="preserve"> и при дефолтной частоте</w:t>
      </w:r>
    </w:p>
    <w:p w14:paraId="6EB0AC64" w14:textId="77777777" w:rsidR="009E74B4" w:rsidRDefault="003C4239">
      <w:r>
        <w:lastRenderedPageBreak/>
        <w:t xml:space="preserve">На рисунке 16 можно наблюдать, что параметр </w:t>
      </w:r>
      <w:r>
        <w:rPr>
          <w:lang w:val="en-US"/>
        </w:rPr>
        <w:t>WNS</w:t>
      </w:r>
      <w:r>
        <w:t xml:space="preserve"> (</w:t>
      </w:r>
      <w:r>
        <w:rPr>
          <w:lang w:val="en-US"/>
        </w:rPr>
        <w:t>SETUP</w:t>
      </w:r>
      <w:r>
        <w:t xml:space="preserve"> </w:t>
      </w:r>
      <w:r>
        <w:rPr>
          <w:lang w:val="en-US"/>
        </w:rPr>
        <w:t>SLACK</w:t>
      </w:r>
      <w:r>
        <w:t xml:space="preserve">) хоть и больше 0, но и не меньше 1, следовательно, при тактовой частоте по умолчанию (25 </w:t>
      </w:r>
      <w:r>
        <w:rPr>
          <w:lang w:val="en-US"/>
        </w:rPr>
        <w:t>MHz</w:t>
      </w:r>
      <w:r>
        <w:t xml:space="preserve">) хоть и отсутствуют </w:t>
      </w:r>
      <w:r>
        <w:rPr>
          <w:lang w:val="en-US"/>
        </w:rPr>
        <w:t>TIMING</w:t>
      </w:r>
      <w:r>
        <w:t xml:space="preserve"> </w:t>
      </w:r>
      <w:r>
        <w:rPr>
          <w:lang w:val="en-US"/>
        </w:rPr>
        <w:t>VIOLATIONS</w:t>
      </w:r>
      <w:r>
        <w:t>, но она не является максимальной.</w:t>
      </w:r>
    </w:p>
    <w:p w14:paraId="0AD273E3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4865B0" wp14:editId="6571CB9B">
            <wp:extent cx="5940425" cy="3338195"/>
            <wp:effectExtent l="0" t="0" r="0" b="0"/>
            <wp:docPr id="18" name="Рисунок 16" descr="C:\Users\Drus\Desktop\3rd\2 RVIM -FAST_MUL\2.1 timing -FAST_MUL (unc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6" descr="C:\Users\Drus\Desktop\3rd\2 RVIM -FAST_MUL\2.1 timing -FAST_MUL (unch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32C" w14:textId="77777777" w:rsidR="009E74B4" w:rsidRDefault="003C4239">
      <w:pPr>
        <w:ind w:firstLine="0"/>
        <w:jc w:val="center"/>
      </w:pPr>
      <w:r>
        <w:t xml:space="preserve">Рисунок 16 Показатель </w:t>
      </w:r>
      <w:r>
        <w:rPr>
          <w:lang w:val="en-US"/>
        </w:rPr>
        <w:t>WNS</w:t>
      </w:r>
      <w:r>
        <w:t xml:space="preserve"> и соответствующее значение периода</w:t>
      </w:r>
    </w:p>
    <w:p w14:paraId="187ED24F" w14:textId="77777777" w:rsidR="009E74B4" w:rsidRDefault="009E74B4">
      <w:pPr>
        <w:ind w:firstLine="0"/>
        <w:jc w:val="center"/>
      </w:pPr>
    </w:p>
    <w:p w14:paraId="5456D393" w14:textId="77777777" w:rsidR="009E74B4" w:rsidRDefault="003C4239">
      <w:r>
        <w:t>Для достижения максимально</w:t>
      </w:r>
      <w:r>
        <w:t xml:space="preserve">й частоты необходимо произвести действия, описанные в подразделе </w:t>
      </w:r>
      <w:r>
        <w:rPr>
          <w:lang w:val="en-US"/>
        </w:rPr>
        <w:t>III</w:t>
      </w:r>
      <w:r>
        <w:t>.0. Последовательные изменения, предпринятые в ходе выполнения, представлены на рисунках 17-19.</w:t>
      </w:r>
    </w:p>
    <w:p w14:paraId="21FF950E" w14:textId="191AF363" w:rsidR="009E74B4" w:rsidRDefault="003C4239">
      <w:r>
        <w:t>На рисунке 17 продемонстрировано изменение тактовой частоты.</w:t>
      </w:r>
      <w:commentRangeStart w:id="2"/>
      <w:commentRangeStart w:id="3"/>
      <w:r>
        <w:t xml:space="preserve"> </w:t>
      </w:r>
      <w:r w:rsidR="00CD37EB">
        <w:t>20</w:t>
      </w:r>
      <w:r>
        <w:t xml:space="preserve"> -&gt; </w:t>
      </w:r>
      <w:r w:rsidR="00CD37EB">
        <w:t>5</w:t>
      </w:r>
      <w:commentRangeStart w:id="4"/>
      <w:commentRangeStart w:id="5"/>
      <w:r>
        <w:t xml:space="preserve">0 </w:t>
      </w:r>
      <w:r>
        <w:rPr>
          <w:lang w:val="en-US"/>
        </w:rPr>
        <w:t>MHz</w:t>
      </w:r>
      <w:commentRangeEnd w:id="4"/>
      <w:r>
        <w:commentReference w:id="4"/>
      </w:r>
      <w:commentRangeEnd w:id="5"/>
      <w:r w:rsidR="003E738A">
        <w:rPr>
          <w:rStyle w:val="a6"/>
        </w:rPr>
        <w:commentReference w:id="5"/>
      </w:r>
      <w:r>
        <w:t xml:space="preserve"> (заданному пери</w:t>
      </w:r>
      <w:r>
        <w:t>оду 2</w:t>
      </w:r>
      <w:r w:rsidR="001255F1">
        <w:t>0</w:t>
      </w:r>
      <w:r>
        <w:t xml:space="preserve"> </w:t>
      </w:r>
      <w:r>
        <w:rPr>
          <w:lang w:val="en-US"/>
        </w:rPr>
        <w:t>ns</w:t>
      </w:r>
      <w:r w:rsidR="001255F1">
        <w:t xml:space="preserve"> соответствует частота 5</w:t>
      </w:r>
      <w:r>
        <w:t xml:space="preserve">0 </w:t>
      </w:r>
      <w:proofErr w:type="gramStart"/>
      <w:r>
        <w:rPr>
          <w:lang w:val="en-US"/>
        </w:rPr>
        <w:t>MHz</w:t>
      </w:r>
      <w:r>
        <w:t xml:space="preserve"> :</w:t>
      </w:r>
      <w:proofErr w:type="gramEnd"/>
      <w: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20</m:t>
            </m:r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w:rPr>
            <w:rFonts w:ascii="Cambria Math" w:hAnsi="Cambria Math"/>
          </w:rPr>
          <m:t>=5</m:t>
        </m:r>
        <m:r>
          <w:rPr>
            <w:rFonts w:ascii="Cambria Math" w:hAnsi="Cambria Math"/>
          </w:rPr>
          <m:t>0000000</m:t>
        </m:r>
        <m:r>
          <w:rPr>
            <w:rFonts w:ascii="Cambria Math" w:hAnsi="Cambria Math"/>
          </w:rPr>
          <m:t>Hz</m:t>
        </m:r>
        <m:r>
          <w:rPr>
            <w:rFonts w:ascii="Cambria Math" w:hAnsi="Cambria Math"/>
          </w:rPr>
          <m:t>=5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</w:rPr>
          <m:t>z</m:t>
        </m:r>
      </m:oMath>
      <w:r>
        <w:t>).</w:t>
      </w:r>
      <w:commentRangeEnd w:id="2"/>
      <w:r>
        <w:commentReference w:id="2"/>
      </w:r>
      <w:commentRangeEnd w:id="3"/>
      <w:r>
        <w:commentReference w:id="3"/>
      </w:r>
    </w:p>
    <w:p w14:paraId="65060E14" w14:textId="0DD9E599" w:rsidR="009E74B4" w:rsidRDefault="003C4239">
      <w:r>
        <w:t>На рисунке 18 продемонстрировано изменение ограничений в файле arty_scr1_synth.xdc. Параметром –</w:t>
      </w:r>
      <w:r>
        <w:rPr>
          <w:lang w:val="en-US"/>
        </w:rPr>
        <w:t>period</w:t>
      </w:r>
      <w:r>
        <w:t xml:space="preserve"> задаем период, соответствующ</w:t>
      </w:r>
      <w:r w:rsidR="001255F1">
        <w:t>ий заданной тактовой частоте (50</w:t>
      </w:r>
      <w:r>
        <w:t xml:space="preserve"> </w:t>
      </w:r>
      <w:proofErr w:type="gramStart"/>
      <w:r>
        <w:rPr>
          <w:lang w:val="en-US"/>
        </w:rPr>
        <w:t>MHz</w:t>
      </w:r>
      <w:r w:rsidR="001255F1">
        <w:t xml:space="preserve"> &gt;</w:t>
      </w:r>
      <w:proofErr w:type="gramEnd"/>
      <w:r w:rsidR="001255F1">
        <w:t xml:space="preserve"> 20</w:t>
      </w:r>
      <w:r>
        <w:t xml:space="preserve"> </w:t>
      </w:r>
      <w:r>
        <w:rPr>
          <w:lang w:val="en-US"/>
        </w:rPr>
        <w:t>ns</w:t>
      </w:r>
      <w:r>
        <w:t>),</w:t>
      </w:r>
      <w:r>
        <w:t xml:space="preserve"> параметром –</w:t>
      </w:r>
      <w:r>
        <w:rPr>
          <w:lang w:val="en-US"/>
        </w:rPr>
        <w:t>waveform</w:t>
      </w:r>
      <w:r>
        <w:t xml:space="preserve"> задаем диапазон от 0 до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=10.000</m:t>
        </m:r>
        <m:r>
          <w:rPr>
            <w:rFonts w:ascii="Cambria Math" w:hAnsi="Cambria Math"/>
          </w:rPr>
          <m:t>.</m:t>
        </m:r>
      </m:oMath>
    </w:p>
    <w:p w14:paraId="345706DC" w14:textId="77777777" w:rsidR="009E74B4" w:rsidRDefault="003C4239">
      <w:r>
        <w:t xml:space="preserve">На рисунке 19 продемонстрировано изменение параметров запуска процесса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. Для этого необходимо во вкладке </w:t>
      </w:r>
      <w:r>
        <w:rPr>
          <w:lang w:val="en-US"/>
        </w:rPr>
        <w:t>Design</w:t>
      </w:r>
      <w:r>
        <w:t xml:space="preserve"> </w:t>
      </w:r>
      <w:r>
        <w:rPr>
          <w:lang w:val="en-US"/>
        </w:rPr>
        <w:t>Runs</w:t>
      </w:r>
      <w:r>
        <w:t xml:space="preserve"> </w:t>
      </w:r>
      <w:r>
        <w:lastRenderedPageBreak/>
        <w:t xml:space="preserve">нажать ПКМ на </w:t>
      </w:r>
      <w:proofErr w:type="spellStart"/>
      <w:r>
        <w:rPr>
          <w:lang w:val="en-US"/>
        </w:rPr>
        <w:t>impl</w:t>
      </w:r>
      <w:proofErr w:type="spellEnd"/>
      <w:r>
        <w:t>_1 и выбрать открывшемся контекстном меню “</w:t>
      </w:r>
      <w:r>
        <w:rPr>
          <w:lang w:val="en-US"/>
        </w:rPr>
        <w:t>Chan</w:t>
      </w:r>
      <w:r>
        <w:rPr>
          <w:lang w:val="en-US"/>
        </w:rPr>
        <w:t>ge</w:t>
      </w:r>
      <w:r>
        <w:t xml:space="preserve"> </w:t>
      </w:r>
      <w:r>
        <w:rPr>
          <w:lang w:val="en-US"/>
        </w:rPr>
        <w:t>Run</w:t>
      </w:r>
      <w:r>
        <w:t xml:space="preserve"> </w:t>
      </w:r>
      <w:r>
        <w:rPr>
          <w:lang w:val="en-US"/>
        </w:rPr>
        <w:t>Settings</w:t>
      </w:r>
      <w:r>
        <w:t>…”. Задать стратегию “</w:t>
      </w:r>
      <w:proofErr w:type="spellStart"/>
      <w:r>
        <w:rPr>
          <w:lang w:val="en-US"/>
        </w:rPr>
        <w:t>ExtraTimingOpt</w:t>
      </w:r>
      <w:proofErr w:type="spellEnd"/>
      <w:r>
        <w:t xml:space="preserve">” и внести изменения в разделе </w:t>
      </w:r>
      <w:r>
        <w:rPr>
          <w:lang w:val="en-US"/>
        </w:rPr>
        <w:t>Post</w:t>
      </w:r>
      <w:r>
        <w:t>-</w:t>
      </w:r>
      <w:r>
        <w:rPr>
          <w:lang w:val="en-US"/>
        </w:rPr>
        <w:t>Route</w:t>
      </w:r>
      <w:r>
        <w:t xml:space="preserve"> </w:t>
      </w:r>
      <w:r>
        <w:rPr>
          <w:lang w:val="en-US"/>
        </w:rPr>
        <w:t>Phys</w:t>
      </w:r>
      <w:r>
        <w:t xml:space="preserve"> </w:t>
      </w:r>
      <w:r>
        <w:rPr>
          <w:lang w:val="en-US"/>
        </w:rPr>
        <w:t>Opt</w:t>
      </w:r>
      <w:r>
        <w:t xml:space="preserve"> </w:t>
      </w:r>
      <w:r>
        <w:rPr>
          <w:lang w:val="en-US"/>
        </w:rPr>
        <w:t>Design</w:t>
      </w:r>
      <w:r>
        <w:t xml:space="preserve"> (рисунок 19). </w:t>
      </w:r>
    </w:p>
    <w:p w14:paraId="09AEE77D" w14:textId="1DE4EF1B" w:rsidR="009E74B4" w:rsidRDefault="008D011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B59521" wp14:editId="15EC1352">
            <wp:extent cx="5940425" cy="41116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576B" w14:textId="77777777" w:rsidR="009E74B4" w:rsidRDefault="003C4239">
      <w:pPr>
        <w:ind w:firstLine="0"/>
        <w:jc w:val="center"/>
      </w:pPr>
      <w:r>
        <w:t xml:space="preserve">Рисунок 17 Изменение тактовой частоты </w:t>
      </w:r>
      <w:proofErr w:type="spellStart"/>
      <w:r>
        <w:rPr>
          <w:lang w:val="en-US"/>
        </w:rPr>
        <w:t>clk</w:t>
      </w:r>
      <w:proofErr w:type="spellEnd"/>
      <w:r>
        <w:t>_</w:t>
      </w:r>
      <w:r>
        <w:rPr>
          <w:lang w:val="en-US"/>
        </w:rPr>
        <w:t>wiz</w:t>
      </w:r>
      <w:r>
        <w:t>_0</w:t>
      </w:r>
    </w:p>
    <w:p w14:paraId="336D4F68" w14:textId="44B43E21" w:rsidR="009E74B4" w:rsidRDefault="008D0114">
      <w:pPr>
        <w:ind w:firstLine="0"/>
      </w:pPr>
      <w:r>
        <w:rPr>
          <w:noProof/>
          <w:lang w:eastAsia="ru-RU"/>
        </w:rPr>
        <w:drawing>
          <wp:inline distT="0" distB="0" distL="0" distR="0" wp14:anchorId="51C05DF7" wp14:editId="05BE1E80">
            <wp:extent cx="5940425" cy="2067294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656" t="20144" r="904" b="37496"/>
                    <a:stretch/>
                  </pic:blipFill>
                  <pic:spPr bwMode="auto">
                    <a:xfrm>
                      <a:off x="0" y="0"/>
                      <a:ext cx="5978989" cy="20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10B7" w14:textId="77777777" w:rsidR="009E74B4" w:rsidRDefault="003C4239">
      <w:pPr>
        <w:ind w:firstLine="0"/>
        <w:jc w:val="center"/>
      </w:pPr>
      <w:r>
        <w:t xml:space="preserve">Рисунок 18 Изменение периода </w:t>
      </w:r>
      <w:r>
        <w:rPr>
          <w:lang w:val="en-US"/>
        </w:rPr>
        <w:t>SYS</w:t>
      </w:r>
      <w:r>
        <w:t>_</w:t>
      </w:r>
      <w:r>
        <w:rPr>
          <w:lang w:val="en-US"/>
        </w:rPr>
        <w:t>CLK</w:t>
      </w:r>
      <w:r>
        <w:t>_</w:t>
      </w:r>
      <w:r>
        <w:rPr>
          <w:lang w:val="en-US"/>
        </w:rPr>
        <w:t>VIRT</w:t>
      </w:r>
    </w:p>
    <w:p w14:paraId="2F69FE58" w14:textId="77777777" w:rsidR="009E74B4" w:rsidRDefault="009E74B4">
      <w:pPr>
        <w:ind w:firstLine="0"/>
        <w:jc w:val="center"/>
      </w:pPr>
    </w:p>
    <w:p w14:paraId="104F42D9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51BA27" wp14:editId="2E5F656D">
            <wp:extent cx="5940425" cy="62109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403E" w14:textId="77777777" w:rsidR="009E74B4" w:rsidRDefault="003C4239">
      <w:pPr>
        <w:ind w:firstLine="0"/>
        <w:jc w:val="center"/>
      </w:pPr>
      <w:r>
        <w:t xml:space="preserve">Рисунок 19 Изменение стратегии </w:t>
      </w:r>
      <w:r>
        <w:t>реализации</w:t>
      </w:r>
    </w:p>
    <w:p w14:paraId="42E17A51" w14:textId="77777777" w:rsidR="009E74B4" w:rsidRDefault="009E74B4">
      <w:pPr>
        <w:ind w:firstLine="0"/>
        <w:jc w:val="center"/>
      </w:pPr>
    </w:p>
    <w:p w14:paraId="5F1E4F90" w14:textId="44CD5F79" w:rsidR="009E74B4" w:rsidRDefault="003C4239">
      <w:pPr>
        <w:ind w:firstLine="851"/>
      </w:pPr>
      <w:r>
        <w:t xml:space="preserve">На рисунке 20 продемонстрирован показатель </w:t>
      </w:r>
      <w:r>
        <w:rPr>
          <w:lang w:val="en-US"/>
        </w:rPr>
        <w:t>WNS</w:t>
      </w:r>
      <w:r>
        <w:t xml:space="preserve">, который соответствует </w:t>
      </w:r>
      <w:r w:rsidR="008D0114">
        <w:t>тактовой частоте 5</w:t>
      </w:r>
      <w:r>
        <w:t xml:space="preserve">0 </w:t>
      </w:r>
      <w:r>
        <w:rPr>
          <w:lang w:val="en-US"/>
        </w:rPr>
        <w:t>MHz</w:t>
      </w:r>
      <w:r>
        <w:t xml:space="preserve"> после выполнения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>.</w:t>
      </w:r>
    </w:p>
    <w:p w14:paraId="28DF34DC" w14:textId="77777777" w:rsidR="009E74B4" w:rsidRDefault="009E74B4">
      <w:pPr>
        <w:ind w:firstLine="851"/>
      </w:pPr>
    </w:p>
    <w:p w14:paraId="15FBA4D4" w14:textId="706141EF" w:rsidR="009E74B4" w:rsidRDefault="008D0114">
      <w:pPr>
        <w:ind w:firstLine="0"/>
        <w:jc w:val="center"/>
      </w:pPr>
      <w:r w:rsidRPr="008D0114">
        <w:rPr>
          <w:noProof/>
          <w:lang w:eastAsia="ru-RU"/>
        </w:rPr>
        <w:lastRenderedPageBreak/>
        <w:drawing>
          <wp:inline distT="0" distB="0" distL="0" distR="0" wp14:anchorId="31CEEAFD" wp14:editId="79689B12">
            <wp:extent cx="5940425" cy="3338229"/>
            <wp:effectExtent l="0" t="0" r="3175" b="0"/>
            <wp:docPr id="32" name="Рисунок 32" descr="C:\Users\Drus\Desktop\3rd\2 RVIM -FAST_MUL\50 M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us\Desktop\3rd\2 RVIM -FAST_MUL\50 MHz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F28BD" w14:textId="1BE8855B" w:rsidR="009E74B4" w:rsidRDefault="003C4239">
      <w:pPr>
        <w:ind w:firstLine="0"/>
        <w:jc w:val="center"/>
      </w:pPr>
      <w:r>
        <w:t xml:space="preserve">Рисунок 20 Показатель </w:t>
      </w:r>
      <w:r>
        <w:rPr>
          <w:lang w:val="en-US"/>
        </w:rPr>
        <w:t>WNS</w:t>
      </w:r>
      <w:r>
        <w:t xml:space="preserve"> после выполнения операции </w:t>
      </w:r>
      <w:r>
        <w:rPr>
          <w:lang w:val="en-US"/>
        </w:rPr>
        <w:t>Generate</w:t>
      </w:r>
      <w:r>
        <w:t xml:space="preserve"> </w:t>
      </w:r>
      <w:proofErr w:type="spellStart"/>
      <w:r>
        <w:rPr>
          <w:lang w:val="en-US"/>
        </w:rPr>
        <w:t>Bitstream</w:t>
      </w:r>
      <w:proofErr w:type="spellEnd"/>
      <w:r>
        <w:t xml:space="preserve"> при тактовой част</w:t>
      </w:r>
      <w:r w:rsidR="00424301">
        <w:t>оте 5</w:t>
      </w:r>
      <w:r>
        <w:t xml:space="preserve">0 </w:t>
      </w:r>
      <w:r>
        <w:rPr>
          <w:lang w:val="en-US"/>
        </w:rPr>
        <w:t>MHz</w:t>
      </w:r>
      <w:r>
        <w:t xml:space="preserve"> и новой стратегии реализации</w:t>
      </w:r>
    </w:p>
    <w:p w14:paraId="7EFABEB0" w14:textId="77777777" w:rsidR="009E74B4" w:rsidRDefault="009E74B4">
      <w:pPr>
        <w:ind w:firstLine="0"/>
        <w:jc w:val="center"/>
      </w:pPr>
    </w:p>
    <w:p w14:paraId="70A92F58" w14:textId="2CBDB14A" w:rsidR="009E74B4" w:rsidRDefault="008D0114" w:rsidP="008D0114">
      <w:r>
        <w:t xml:space="preserve">Параметр </w:t>
      </w:r>
      <w:r>
        <w:rPr>
          <w:lang w:val="en-US"/>
        </w:rPr>
        <w:t>WNS</w:t>
      </w:r>
      <w:r w:rsidRPr="008D0114">
        <w:t xml:space="preserve"> </w:t>
      </w:r>
      <w:r>
        <w:t xml:space="preserve">отрицателен, следовательно, присутствуют </w:t>
      </w:r>
      <w:r>
        <w:rPr>
          <w:lang w:val="en-US"/>
        </w:rPr>
        <w:t>TIMING</w:t>
      </w:r>
      <w:r w:rsidRPr="008D0114">
        <w:t xml:space="preserve"> </w:t>
      </w:r>
      <w:r>
        <w:rPr>
          <w:lang w:val="en-US"/>
        </w:rPr>
        <w:t>VIOLATIONS</w:t>
      </w:r>
      <w:r>
        <w:t xml:space="preserve">. Это говорит о том, </w:t>
      </w:r>
      <w:proofErr w:type="gramStart"/>
      <w:r>
        <w:t>что</w:t>
      </w:r>
      <w:r w:rsidR="0042430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</m:oMath>
      <w:r w:rsidR="00424301">
        <w:t xml:space="preserve"> меньше</w:t>
      </w:r>
      <w:proofErr w:type="gramEnd"/>
      <w:r w:rsidR="00424301">
        <w:t xml:space="preserve">, чем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</m:oMath>
      <w:r w:rsidR="00424301"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&lt;0)</m:t>
        </m:r>
      </m:oMath>
      <w:r w:rsidR="00424301">
        <w:t>, и</w:t>
      </w:r>
      <w:r>
        <w:t xml:space="preserve"> необходимо увеличить период (т.к. </w:t>
      </w:r>
      <w:r>
        <w:rPr>
          <w:lang w:val="en-US"/>
        </w:rPr>
        <w:t>WNS</w:t>
      </w:r>
      <w:r w:rsidRPr="008D0114">
        <w:t xml:space="preserve"> </w:t>
      </w:r>
      <w:r>
        <w:t xml:space="preserve">= -1.256, то увеличить нужно на 2 </w:t>
      </w:r>
      <w:r>
        <w:rPr>
          <w:lang w:val="en-US"/>
        </w:rPr>
        <w:t>ns</w:t>
      </w:r>
      <w:r>
        <w:t xml:space="preserve">), соответственно, понизить частоту. </w:t>
      </w:r>
      <w:r w:rsidR="003E738A">
        <w:t>Изменения следует внести в</w:t>
      </w:r>
      <w:r>
        <w:t xml:space="preserve"> следующих параметрах: -</w:t>
      </w:r>
      <w:r>
        <w:rPr>
          <w:lang w:val="en-US"/>
        </w:rPr>
        <w:t>period</w:t>
      </w:r>
      <w:r>
        <w:t xml:space="preserve"> = 22 </w:t>
      </w:r>
      <w:r>
        <w:rPr>
          <w:lang w:val="en-US"/>
        </w:rPr>
        <w:t>ns</w:t>
      </w:r>
      <w:r>
        <w:t>, -</w:t>
      </w:r>
      <w:r>
        <w:rPr>
          <w:lang w:val="en-US"/>
        </w:rPr>
        <w:t>waveform</w:t>
      </w:r>
      <w:r>
        <w:t xml:space="preserve"> {0.000 11.</w:t>
      </w:r>
      <w:r w:rsidRPr="00287DC6">
        <w:t>0</w:t>
      </w:r>
      <w:r>
        <w:t>00}</w:t>
      </w:r>
      <w:r w:rsidRPr="00287DC6">
        <w:t xml:space="preserve">, </w:t>
      </w:r>
      <w:proofErr w:type="spellStart"/>
      <w:r>
        <w:rPr>
          <w:lang w:val="en-US"/>
        </w:rPr>
        <w:t>freq</w:t>
      </w:r>
      <w:proofErr w:type="spellEnd"/>
      <w:r>
        <w:t xml:space="preserve"> </w:t>
      </w:r>
      <w:proofErr w:type="gramStart"/>
      <w:r>
        <w:t>=</w:t>
      </w:r>
      <w:r w:rsidRPr="00287DC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22 </m:t>
            </m:r>
            <m:r>
              <w:rPr>
                <w:rFonts w:ascii="Cambria Math" w:hAnsi="Cambria Math"/>
                <w:lang w:val="en-US"/>
              </w:rPr>
              <m:t>ns</m:t>
            </m:r>
          </m:den>
        </m:f>
      </m:oMath>
      <w:r>
        <w:t xml:space="preserve"> </w:t>
      </w:r>
      <w:r w:rsidRPr="00287DC6">
        <w:t>=</w:t>
      </w:r>
      <w:proofErr w:type="gramEnd"/>
      <w:r w:rsidRPr="00287DC6">
        <w:t xml:space="preserve"> </w:t>
      </w:r>
      <w:r>
        <w:t xml:space="preserve">45.(45) </w:t>
      </w:r>
      <w:r>
        <w:rPr>
          <w:lang w:val="en-US"/>
        </w:rPr>
        <w:t>MHz</w:t>
      </w:r>
      <w:r>
        <w:t xml:space="preserve">, </w:t>
      </w:r>
      <w:r>
        <w:rPr>
          <w:lang w:val="en-US"/>
        </w:rPr>
        <w:t>Strategy</w:t>
      </w:r>
      <w:r>
        <w:t xml:space="preserve"> = </w:t>
      </w:r>
      <w:proofErr w:type="spellStart"/>
      <w:r>
        <w:rPr>
          <w:lang w:val="en-US"/>
        </w:rPr>
        <w:t>ExtraTimingOpt</w:t>
      </w:r>
      <w:proofErr w:type="spellEnd"/>
      <w:r>
        <w:t>).</w:t>
      </w:r>
      <w:r>
        <w:t xml:space="preserve"> На рисунках 21-22 продемонстрированы соответствующие изменения периода и частоты.</w:t>
      </w:r>
    </w:p>
    <w:p w14:paraId="4FEB067F" w14:textId="1ADFE9E3" w:rsidR="008D0114" w:rsidRDefault="008D0114" w:rsidP="008D011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B1C5F6A" wp14:editId="1E89EAF6">
            <wp:extent cx="4809554" cy="1897812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7046" t="20921" b="34899"/>
                    <a:stretch/>
                  </pic:blipFill>
                  <pic:spPr bwMode="auto">
                    <a:xfrm>
                      <a:off x="0" y="0"/>
                      <a:ext cx="4809554" cy="189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BF270" w14:textId="0B96DDE5" w:rsidR="008D0114" w:rsidRDefault="008D0114" w:rsidP="008D0114">
      <w:pPr>
        <w:ind w:firstLine="0"/>
        <w:jc w:val="center"/>
      </w:pPr>
      <w:r>
        <w:t>Рисунок 21 Изменение периода</w:t>
      </w:r>
    </w:p>
    <w:p w14:paraId="35CB62A6" w14:textId="73CE6749" w:rsidR="008D0114" w:rsidRDefault="008D0114" w:rsidP="008D011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5D5D38" wp14:editId="789ED5F6">
            <wp:extent cx="3536830" cy="2922847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1844" cy="29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842A" w14:textId="16E7E8D1" w:rsidR="008D0114" w:rsidRDefault="008D0114" w:rsidP="008D0114">
      <w:pPr>
        <w:jc w:val="center"/>
      </w:pPr>
      <w:r>
        <w:t>Рисунок 22 Изменение частоты</w:t>
      </w:r>
    </w:p>
    <w:p w14:paraId="387BE145" w14:textId="77777777" w:rsidR="00424301" w:rsidRDefault="00424301" w:rsidP="008D0114">
      <w:pPr>
        <w:jc w:val="center"/>
      </w:pPr>
    </w:p>
    <w:p w14:paraId="037DE60B" w14:textId="7D52AF17" w:rsidR="00424301" w:rsidRDefault="00424301" w:rsidP="00424301">
      <w:r>
        <w:t xml:space="preserve">На рисунке 23 продемонстрирован результат запуска </w:t>
      </w:r>
      <w:r>
        <w:rPr>
          <w:lang w:val="en-US"/>
        </w:rPr>
        <w:t>Generate</w:t>
      </w:r>
      <w:r w:rsidRPr="00424301">
        <w:t xml:space="preserve"> </w:t>
      </w:r>
      <w:proofErr w:type="spellStart"/>
      <w:r>
        <w:rPr>
          <w:lang w:val="en-US"/>
        </w:rPr>
        <w:t>Bitstream</w:t>
      </w:r>
      <w:proofErr w:type="spellEnd"/>
      <w:r w:rsidRPr="00424301">
        <w:t xml:space="preserve"> </w:t>
      </w:r>
      <w:r>
        <w:t xml:space="preserve">с новыми параметрами. </w:t>
      </w:r>
      <w:r>
        <w:rPr>
          <w:lang w:val="en-US"/>
        </w:rPr>
        <w:t>WNS</w:t>
      </w:r>
      <w:r w:rsidRPr="00424301">
        <w:t xml:space="preserve"> </w:t>
      </w:r>
      <w:r>
        <w:t xml:space="preserve">стал положителен (отсутствуют </w:t>
      </w:r>
      <w:r>
        <w:rPr>
          <w:lang w:val="en-US"/>
        </w:rPr>
        <w:t>TIMING</w:t>
      </w:r>
      <w:r w:rsidRPr="00424301">
        <w:t xml:space="preserve"> </w:t>
      </w:r>
      <w:r>
        <w:rPr>
          <w:lang w:val="en-US"/>
        </w:rPr>
        <w:t>VIOLATIONS</w:t>
      </w:r>
      <w:r>
        <w:t xml:space="preserve">). Данную частоту можно считать максимальной, т.к. на прошлом шаге была использована </w:t>
      </w:r>
      <w:r w:rsidR="003C4239" w:rsidRPr="003C4239">
        <w:t>“</w:t>
      </w:r>
      <w:r>
        <w:t xml:space="preserve">немного </w:t>
      </w:r>
      <w:proofErr w:type="spellStart"/>
      <w:r>
        <w:t>бо́льшая</w:t>
      </w:r>
      <w:proofErr w:type="spellEnd"/>
      <w:r>
        <w:t xml:space="preserve"> частота</w:t>
      </w:r>
      <w:r w:rsidR="003C4239" w:rsidRPr="003C4239">
        <w:t>”</w:t>
      </w:r>
      <w:bookmarkStart w:id="6" w:name="_GoBack"/>
      <w:bookmarkEnd w:id="6"/>
      <w:r>
        <w:t xml:space="preserve">, при которой присутствовали </w:t>
      </w:r>
      <w:r>
        <w:rPr>
          <w:lang w:val="en-US"/>
        </w:rPr>
        <w:t>TIMING</w:t>
      </w:r>
      <w:r w:rsidRPr="00424301">
        <w:t xml:space="preserve"> </w:t>
      </w:r>
      <w:r>
        <w:rPr>
          <w:lang w:val="en-US"/>
        </w:rPr>
        <w:t>VIOLATIONS</w:t>
      </w:r>
      <w:r w:rsidR="003C4239">
        <w:t xml:space="preserve">, и текущий </w:t>
      </w:r>
      <w:r w:rsidR="003C4239">
        <w:rPr>
          <w:lang w:val="en-US"/>
        </w:rPr>
        <w:t>WNS</w:t>
      </w:r>
      <w:r w:rsidR="003C4239" w:rsidRPr="003C4239">
        <w:t xml:space="preserve"> </w:t>
      </w:r>
      <w:r w:rsidR="003C4239">
        <w:t>почти равен 0</w:t>
      </w:r>
      <w:r>
        <w:t>.</w:t>
      </w:r>
    </w:p>
    <w:p w14:paraId="5DE38B5C" w14:textId="350200EC" w:rsidR="00424301" w:rsidRPr="008D0114" w:rsidRDefault="00424301" w:rsidP="00424301">
      <w:pPr>
        <w:ind w:firstLine="0"/>
      </w:pPr>
      <w:r>
        <w:rPr>
          <w:noProof/>
          <w:lang w:eastAsia="ru-RU"/>
        </w:rPr>
        <w:drawing>
          <wp:inline distT="0" distB="0" distL="0" distR="0" wp14:anchorId="28EA37F3" wp14:editId="68EC078D">
            <wp:extent cx="5940425" cy="33401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30BE" w14:textId="1BC5D839" w:rsidR="008D0114" w:rsidRDefault="00424301">
      <w:pPr>
        <w:ind w:firstLine="0"/>
        <w:rPr>
          <w:lang w:val="en-US"/>
        </w:rPr>
      </w:pPr>
      <w:r>
        <w:t xml:space="preserve">Рисунок 23 </w:t>
      </w:r>
      <w:r w:rsidR="00A353D5">
        <w:t xml:space="preserve">Результат выполнения операции </w:t>
      </w:r>
      <w:r w:rsidR="00A353D5">
        <w:rPr>
          <w:lang w:val="en-US"/>
        </w:rPr>
        <w:t>Generate</w:t>
      </w:r>
      <w:r w:rsidR="00A353D5">
        <w:t xml:space="preserve"> </w:t>
      </w:r>
      <w:proofErr w:type="spellStart"/>
      <w:r w:rsidR="00A353D5">
        <w:rPr>
          <w:lang w:val="en-US"/>
        </w:rPr>
        <w:t>Bitstream</w:t>
      </w:r>
      <w:proofErr w:type="spellEnd"/>
      <w:r w:rsidR="00A353D5">
        <w:t xml:space="preserve"> при тактовой частоте </w:t>
      </w:r>
      <w:proofErr w:type="gramStart"/>
      <w:r w:rsidR="00A353D5">
        <w:t>45.(</w:t>
      </w:r>
      <w:proofErr w:type="gramEnd"/>
      <w:r w:rsidR="00A353D5">
        <w:t xml:space="preserve">45) </w:t>
      </w:r>
      <w:r w:rsidR="00A353D5">
        <w:rPr>
          <w:lang w:val="en-US"/>
        </w:rPr>
        <w:t>MHz</w:t>
      </w:r>
      <w:r w:rsidR="00A353D5">
        <w:t xml:space="preserve">, периоде 22 </w:t>
      </w:r>
      <w:r w:rsidR="00A353D5">
        <w:rPr>
          <w:lang w:val="en-US"/>
        </w:rPr>
        <w:t>ns</w:t>
      </w:r>
      <w:r w:rsidR="00A353D5">
        <w:t xml:space="preserve"> и стратегии реализации </w:t>
      </w:r>
      <w:proofErr w:type="spellStart"/>
      <w:r w:rsidR="00A353D5">
        <w:rPr>
          <w:lang w:val="en-US"/>
        </w:rPr>
        <w:t>ExtraTimingOpt</w:t>
      </w:r>
      <w:proofErr w:type="spellEnd"/>
    </w:p>
    <w:p w14:paraId="1004D488" w14:textId="628E0164" w:rsidR="00A353D5" w:rsidRDefault="00A353D5" w:rsidP="00A353D5">
      <w:r>
        <w:lastRenderedPageBreak/>
        <w:t>На рисунке 24 продемонстрирована занимаемая площадь.</w:t>
      </w:r>
    </w:p>
    <w:p w14:paraId="2DF0F534" w14:textId="2E418D61" w:rsidR="00225406" w:rsidRDefault="00225406" w:rsidP="00225406">
      <w:pPr>
        <w:ind w:firstLine="0"/>
        <w:jc w:val="center"/>
      </w:pPr>
      <w:r w:rsidRPr="00225406">
        <w:rPr>
          <w:noProof/>
          <w:lang w:eastAsia="ru-RU"/>
        </w:rPr>
        <w:drawing>
          <wp:inline distT="0" distB="0" distL="0" distR="0" wp14:anchorId="7490BC74" wp14:editId="4F9C2C0C">
            <wp:extent cx="5940425" cy="3338229"/>
            <wp:effectExtent l="0" t="0" r="3175" b="0"/>
            <wp:docPr id="36" name="Рисунок 36" descr="C:\Users\Drus\Desktop\3rd\2 RVIM -FAST_MUL\util 45.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us\Desktop\3rd\2 RVIM -FAST_MUL\util 45.(4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2312" w14:textId="51EE3683" w:rsidR="00225406" w:rsidRDefault="00225406" w:rsidP="00225406">
      <w:pPr>
        <w:ind w:firstLine="0"/>
        <w:jc w:val="center"/>
      </w:pPr>
      <w:r>
        <w:t>Рисунок 24 Занимаемая площадь конфигурации RVIM -</w:t>
      </w:r>
      <w:r>
        <w:t>FAST_MUL</w:t>
      </w:r>
      <w:r>
        <w:t xml:space="preserve"> при </w:t>
      </w:r>
      <w:r>
        <w:t xml:space="preserve">тактовой частоте </w:t>
      </w:r>
      <w:proofErr w:type="gramStart"/>
      <w:r>
        <w:t>45.(</w:t>
      </w:r>
      <w:proofErr w:type="gramEnd"/>
      <w:r>
        <w:t xml:space="preserve">45) </w:t>
      </w:r>
      <w:r>
        <w:rPr>
          <w:lang w:val="en-US"/>
        </w:rPr>
        <w:t>MHz</w:t>
      </w:r>
    </w:p>
    <w:p w14:paraId="245A265F" w14:textId="77777777" w:rsidR="00A353D5" w:rsidRDefault="00A353D5">
      <w:pPr>
        <w:ind w:firstLine="0"/>
      </w:pPr>
    </w:p>
    <w:p w14:paraId="258A2C3F" w14:textId="77777777" w:rsidR="009E74B4" w:rsidRDefault="003C4239">
      <w:pPr>
        <w:jc w:val="left"/>
        <w:rPr>
          <w:b/>
        </w:rPr>
      </w:pPr>
      <w:r>
        <w:rPr>
          <w:b/>
          <w:lang w:val="en-US"/>
        </w:rPr>
        <w:t>III</w:t>
      </w:r>
      <w:r>
        <w:rPr>
          <w:b/>
        </w:rPr>
        <w:t>.2</w:t>
      </w:r>
    </w:p>
    <w:p w14:paraId="40D0284E" w14:textId="77777777" w:rsidR="009E74B4" w:rsidRDefault="009E74B4"/>
    <w:p w14:paraId="0CA713C0" w14:textId="53C034E0" w:rsidR="009E74B4" w:rsidRDefault="003C4239">
      <w:r>
        <w:t xml:space="preserve">Для сравнения со второй конфигурацией по варианту RVIM +FAST_MUL, аналогично подразделу </w:t>
      </w:r>
      <w:r>
        <w:rPr>
          <w:lang w:val="en-US"/>
        </w:rPr>
        <w:t>III</w:t>
      </w:r>
      <w:r>
        <w:t xml:space="preserve">.1, необходимо изменить файл </w:t>
      </w:r>
      <w:proofErr w:type="spellStart"/>
      <w:r>
        <w:t>src</w:t>
      </w:r>
      <w:proofErr w:type="spellEnd"/>
      <w:r>
        <w:t>/</w:t>
      </w:r>
      <w:proofErr w:type="spellStart"/>
      <w:r>
        <w:t>includes</w:t>
      </w:r>
      <w:proofErr w:type="spellEnd"/>
      <w:r>
        <w:t xml:space="preserve">/scr1_arch_description.svh. Для этого в среде разработки </w:t>
      </w:r>
      <w:proofErr w:type="spellStart"/>
      <w:r>
        <w:rPr>
          <w:lang w:val="en-US"/>
        </w:rPr>
        <w:t>Vivado</w:t>
      </w:r>
      <w:proofErr w:type="spellEnd"/>
      <w:r w:rsidR="003E738A">
        <w:t xml:space="preserve"> (рисунок 25</w:t>
      </w:r>
      <w:r>
        <w:t xml:space="preserve">) </w:t>
      </w:r>
      <w:proofErr w:type="spellStart"/>
      <w:r>
        <w:t>раскомментируем</w:t>
      </w:r>
      <w:proofErr w:type="spellEnd"/>
      <w:r>
        <w:t xml:space="preserve"> параметр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>.</w:t>
      </w:r>
    </w:p>
    <w:p w14:paraId="00AD774F" w14:textId="77777777" w:rsidR="009E74B4" w:rsidRDefault="003C423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09B2DF" wp14:editId="586750F0">
            <wp:extent cx="4192438" cy="235877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39579" t="15275" b="24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463" cy="236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BAEA" w14:textId="377A4908" w:rsidR="009E74B4" w:rsidRDefault="003C4239">
      <w:pPr>
        <w:ind w:firstLine="0"/>
        <w:jc w:val="center"/>
      </w:pPr>
      <w:r>
        <w:t>Рисун</w:t>
      </w:r>
      <w:r w:rsidR="003E738A">
        <w:t>ок 25</w:t>
      </w:r>
      <w:r>
        <w:t xml:space="preserve"> Изменение конфигурации</w:t>
      </w:r>
    </w:p>
    <w:p w14:paraId="4C5BF6B0" w14:textId="55348ABA" w:rsidR="009E74B4" w:rsidRDefault="003E738A">
      <w:r>
        <w:lastRenderedPageBreak/>
        <w:t>На рисунке 26</w:t>
      </w:r>
      <w:r w:rsidR="003C4239">
        <w:t xml:space="preserve"> продемонстрирован результат запуска операции </w:t>
      </w:r>
      <w:r w:rsidR="003C4239">
        <w:rPr>
          <w:lang w:val="en-US"/>
        </w:rPr>
        <w:t>Generate</w:t>
      </w:r>
      <w:r w:rsidR="003C4239">
        <w:t xml:space="preserve"> </w:t>
      </w:r>
      <w:proofErr w:type="spellStart"/>
      <w:r w:rsidR="003C4239">
        <w:rPr>
          <w:lang w:val="en-US"/>
        </w:rPr>
        <w:t>Bitstream</w:t>
      </w:r>
      <w:proofErr w:type="spellEnd"/>
      <w:r w:rsidR="003C4239">
        <w:t xml:space="preserve"> с</w:t>
      </w:r>
      <w:r w:rsidR="00287DC6">
        <w:t>о</w:t>
      </w:r>
      <w:r w:rsidR="003C4239">
        <w:t xml:space="preserve"> </w:t>
      </w:r>
      <w:r w:rsidR="00287DC6">
        <w:t xml:space="preserve">следующими </w:t>
      </w:r>
      <w:r w:rsidR="003C4239">
        <w:t>параметрами</w:t>
      </w:r>
      <w:r w:rsidR="00287DC6">
        <w:t xml:space="preserve">: </w:t>
      </w:r>
      <w:r w:rsidR="00287DC6">
        <w:t>-</w:t>
      </w:r>
      <w:r w:rsidR="00287DC6">
        <w:rPr>
          <w:lang w:val="en-US"/>
        </w:rPr>
        <w:t>period</w:t>
      </w:r>
      <w:r w:rsidR="00287DC6">
        <w:t xml:space="preserve"> = 20 </w:t>
      </w:r>
      <w:r w:rsidR="00287DC6">
        <w:rPr>
          <w:lang w:val="en-US"/>
        </w:rPr>
        <w:t>ns</w:t>
      </w:r>
      <w:r w:rsidR="00287DC6">
        <w:t>, -</w:t>
      </w:r>
      <w:r w:rsidR="00287DC6">
        <w:rPr>
          <w:lang w:val="en-US"/>
        </w:rPr>
        <w:t>waveform</w:t>
      </w:r>
      <w:r w:rsidR="00287DC6">
        <w:t xml:space="preserve"> {0.000 10.</w:t>
      </w:r>
      <w:r w:rsidR="00287DC6" w:rsidRPr="00287DC6">
        <w:t>0</w:t>
      </w:r>
      <w:r w:rsidR="00287DC6">
        <w:t>00}</w:t>
      </w:r>
      <w:r w:rsidR="00287DC6" w:rsidRPr="00287DC6">
        <w:t xml:space="preserve">, </w:t>
      </w:r>
      <w:proofErr w:type="spellStart"/>
      <w:r w:rsidR="00287DC6">
        <w:rPr>
          <w:lang w:val="en-US"/>
        </w:rPr>
        <w:t>freq</w:t>
      </w:r>
      <w:proofErr w:type="spellEnd"/>
      <w:r w:rsidR="00287DC6">
        <w:t xml:space="preserve"> </w:t>
      </w:r>
      <w:proofErr w:type="gramStart"/>
      <w:r w:rsidR="00287DC6">
        <w:t>=</w:t>
      </w:r>
      <w:r w:rsidR="00287DC6" w:rsidRPr="00287DC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 xml:space="preserve">20 </m:t>
            </m:r>
            <m:r>
              <w:rPr>
                <w:rFonts w:ascii="Cambria Math" w:hAnsi="Cambria Math"/>
                <w:lang w:val="en-US"/>
              </w:rPr>
              <m:t>ns</m:t>
            </m:r>
          </m:den>
        </m:f>
      </m:oMath>
      <w:r w:rsidR="00287DC6">
        <w:t xml:space="preserve"> </w:t>
      </w:r>
      <w:r w:rsidR="00287DC6" w:rsidRPr="00287DC6">
        <w:t>=</w:t>
      </w:r>
      <w:proofErr w:type="gramEnd"/>
      <w:r w:rsidR="00287DC6" w:rsidRPr="00287DC6">
        <w:t xml:space="preserve"> </w:t>
      </w:r>
      <w:r w:rsidR="00287DC6">
        <w:t>5</w:t>
      </w:r>
      <w:r w:rsidR="003C4239">
        <w:t xml:space="preserve">0 </w:t>
      </w:r>
      <w:r w:rsidR="003C4239">
        <w:rPr>
          <w:lang w:val="en-US"/>
        </w:rPr>
        <w:t>MHz</w:t>
      </w:r>
      <w:r w:rsidR="003C4239">
        <w:t xml:space="preserve">, </w:t>
      </w:r>
      <w:r w:rsidR="003C4239">
        <w:rPr>
          <w:lang w:val="en-US"/>
        </w:rPr>
        <w:t>Strategy</w:t>
      </w:r>
      <w:r w:rsidR="003C4239">
        <w:t xml:space="preserve"> = </w:t>
      </w:r>
      <w:proofErr w:type="spellStart"/>
      <w:r w:rsidR="003C4239">
        <w:rPr>
          <w:lang w:val="en-US"/>
        </w:rPr>
        <w:t>ExtraTimingOpt</w:t>
      </w:r>
      <w:proofErr w:type="spellEnd"/>
      <w:r w:rsidR="003C4239">
        <w:t xml:space="preserve">). </w:t>
      </w:r>
    </w:p>
    <w:p w14:paraId="7F138DE2" w14:textId="77777777" w:rsidR="00287DC6" w:rsidRDefault="00287DC6" w:rsidP="00287DC6">
      <w:pPr>
        <w:ind w:firstLine="0"/>
        <w:jc w:val="center"/>
      </w:pPr>
      <w:r w:rsidRPr="00287DC6">
        <w:rPr>
          <w:noProof/>
          <w:lang w:eastAsia="ru-RU"/>
        </w:rPr>
        <w:drawing>
          <wp:inline distT="0" distB="0" distL="0" distR="0" wp14:anchorId="2CA543AE" wp14:editId="5B224240">
            <wp:extent cx="5940425" cy="3338229"/>
            <wp:effectExtent l="0" t="0" r="3175" b="0"/>
            <wp:docPr id="2" name="Рисунок 2" descr="C:\Users\Drus\Desktop\3rd\3 RVIM +FAST_MUL\50 M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us\Desktop\3rd\3 RVIM +FAST_MUL\50 MHz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100A" w14:textId="2B29B530" w:rsidR="00287DC6" w:rsidRDefault="003E738A" w:rsidP="00287DC6">
      <w:pPr>
        <w:ind w:firstLine="0"/>
        <w:jc w:val="center"/>
      </w:pPr>
      <w:r>
        <w:t>Рисунок 26</w:t>
      </w:r>
      <w:r w:rsidR="00287DC6">
        <w:t xml:space="preserve"> </w:t>
      </w:r>
      <w:r w:rsidR="00287DC6">
        <w:t xml:space="preserve">Результат выполнения операции </w:t>
      </w:r>
      <w:r w:rsidR="00287DC6">
        <w:rPr>
          <w:lang w:val="en-US"/>
        </w:rPr>
        <w:t>Generate</w:t>
      </w:r>
      <w:r w:rsidR="00287DC6">
        <w:t xml:space="preserve"> </w:t>
      </w:r>
      <w:proofErr w:type="spellStart"/>
      <w:r w:rsidR="00287DC6">
        <w:rPr>
          <w:lang w:val="en-US"/>
        </w:rPr>
        <w:t>Bitstream</w:t>
      </w:r>
      <w:proofErr w:type="spellEnd"/>
      <w:r w:rsidR="00287DC6">
        <w:t xml:space="preserve"> при тактовой частоте 5</w:t>
      </w:r>
      <w:r w:rsidR="00287DC6">
        <w:t xml:space="preserve">0 </w:t>
      </w:r>
      <w:r w:rsidR="00287DC6">
        <w:rPr>
          <w:lang w:val="en-US"/>
        </w:rPr>
        <w:t>MHz</w:t>
      </w:r>
      <w:r w:rsidR="00287DC6">
        <w:t>, периоде</w:t>
      </w:r>
      <w:r w:rsidR="00287DC6">
        <w:t xml:space="preserve"> 2</w:t>
      </w:r>
      <w:r w:rsidR="00287DC6">
        <w:t>0</w:t>
      </w:r>
      <w:r w:rsidR="00287DC6">
        <w:t xml:space="preserve"> </w:t>
      </w:r>
      <w:r w:rsidR="00287DC6">
        <w:rPr>
          <w:lang w:val="en-US"/>
        </w:rPr>
        <w:t>ns</w:t>
      </w:r>
      <w:r w:rsidR="00287DC6">
        <w:t xml:space="preserve"> и стратегии</w:t>
      </w:r>
      <w:r w:rsidR="00287DC6">
        <w:t xml:space="preserve"> реализации </w:t>
      </w:r>
      <w:proofErr w:type="spellStart"/>
      <w:r w:rsidR="00287DC6">
        <w:rPr>
          <w:lang w:val="en-US"/>
        </w:rPr>
        <w:t>ExtraTimingOpt</w:t>
      </w:r>
      <w:proofErr w:type="spellEnd"/>
      <w:r w:rsidR="00287DC6">
        <w:t xml:space="preserve"> </w:t>
      </w:r>
    </w:p>
    <w:p w14:paraId="576F09B3" w14:textId="77777777" w:rsidR="004735B3" w:rsidRDefault="004735B3" w:rsidP="00287DC6">
      <w:pPr>
        <w:ind w:firstLine="0"/>
        <w:jc w:val="center"/>
      </w:pPr>
    </w:p>
    <w:p w14:paraId="59D40F76" w14:textId="0FD1C68A" w:rsidR="004735B3" w:rsidRDefault="003C4239">
      <w:commentRangeStart w:id="7"/>
      <w:commentRangeStart w:id="8"/>
      <w:r w:rsidRPr="003C4239">
        <w:t xml:space="preserve">Параметр </w:t>
      </w:r>
      <w:r w:rsidRPr="003C4239">
        <w:rPr>
          <w:lang w:val="en-US"/>
        </w:rPr>
        <w:t>WNS</w:t>
      </w:r>
      <w:r w:rsidRPr="003C4239">
        <w:t xml:space="preserve"> является </w:t>
      </w:r>
      <w:r w:rsidR="00287DC6" w:rsidRPr="003C4239">
        <w:t>отрицательным</w:t>
      </w:r>
      <w:r w:rsidRPr="003C4239">
        <w:t xml:space="preserve">, следовательно, </w:t>
      </w:r>
      <w:r w:rsidR="00287DC6" w:rsidRPr="003C4239">
        <w:t xml:space="preserve">присутствуют </w:t>
      </w:r>
      <w:commentRangeStart w:id="9"/>
      <w:commentRangeStart w:id="10"/>
      <w:r w:rsidRPr="003C4239">
        <w:rPr>
          <w:lang w:val="en-US"/>
        </w:rPr>
        <w:t>TIMING</w:t>
      </w:r>
      <w:r w:rsidRPr="003C4239">
        <w:t xml:space="preserve"> </w:t>
      </w:r>
      <w:r w:rsidRPr="003C4239">
        <w:rPr>
          <w:lang w:val="en-US"/>
        </w:rPr>
        <w:t>VIOLATIONS</w:t>
      </w:r>
      <w:commentRangeEnd w:id="9"/>
      <w:r w:rsidRPr="003C4239">
        <w:commentReference w:id="9"/>
      </w:r>
      <w:commentRangeEnd w:id="10"/>
      <w:r w:rsidR="00824934" w:rsidRPr="003C4239">
        <w:rPr>
          <w:rStyle w:val="a6"/>
        </w:rPr>
        <w:commentReference w:id="10"/>
      </w:r>
      <w:r w:rsidRPr="003C4239">
        <w:t>).</w:t>
      </w:r>
      <w:commentRangeEnd w:id="7"/>
      <w:r w:rsidR="00287DC6">
        <w:t xml:space="preserve"> </w:t>
      </w:r>
      <w:r w:rsidR="004735B3">
        <w:t xml:space="preserve">Это говорит о том, </w:t>
      </w:r>
      <w:proofErr w:type="gramStart"/>
      <w:r w:rsidR="004735B3">
        <w:t>что</w:t>
      </w:r>
      <w:r w:rsidR="004735B3" w:rsidRPr="004735B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</m:oMath>
      <w:r w:rsidR="004735B3">
        <w:t xml:space="preserve"> меньше</w:t>
      </w:r>
      <w:proofErr w:type="gramEnd"/>
      <w:r w:rsidR="004735B3">
        <w:t xml:space="preserve">, чем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</m:oMath>
      <w:r w:rsidR="004735B3">
        <w:t xml:space="preserve">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&lt;0</m:t>
        </m:r>
        <m:r>
          <w:rPr>
            <w:rFonts w:ascii="Cambria Math" w:hAnsi="Cambria Math"/>
          </w:rPr>
          <m:t>)</m:t>
        </m:r>
      </m:oMath>
      <w:r w:rsidR="004735B3">
        <w:t>. Значит необходимо увеличить период</w:t>
      </w:r>
      <w:r w:rsidR="00C338F6">
        <w:t xml:space="preserve"> на 2</w:t>
      </w:r>
      <w:r w:rsidR="00C338F6" w:rsidRPr="00C338F6">
        <w:t xml:space="preserve"> </w:t>
      </w:r>
      <w:r w:rsidR="00C338F6">
        <w:rPr>
          <w:lang w:val="en-US"/>
        </w:rPr>
        <w:t>ns</w:t>
      </w:r>
      <w:r w:rsidR="00C338F6">
        <w:t xml:space="preserve"> (на 1 </w:t>
      </w:r>
      <w:r w:rsidR="00C338F6">
        <w:rPr>
          <w:lang w:val="en-US"/>
        </w:rPr>
        <w:t>ns</w:t>
      </w:r>
      <w:r w:rsidR="00C338F6" w:rsidRPr="00C338F6">
        <w:t xml:space="preserve"> </w:t>
      </w:r>
      <w:r w:rsidR="00C338F6">
        <w:t xml:space="preserve">не хватило, по всей видимости из-за </w:t>
      </w:r>
      <w:proofErr w:type="spellStart"/>
      <w:r w:rsidR="00C338F6">
        <w:rPr>
          <w:lang w:val="en-US"/>
        </w:rPr>
        <w:t>ExtraTiming</w:t>
      </w:r>
      <w:proofErr w:type="spellEnd"/>
      <w:r w:rsidR="00C338F6">
        <w:t xml:space="preserve">, хотя по логике должно было хватить, ведь </w:t>
      </w:r>
      <w:r w:rsidR="00C338F6">
        <w:rPr>
          <w:lang w:val="en-US"/>
        </w:rPr>
        <w:t>WNS</w:t>
      </w:r>
      <w:r w:rsidR="00C338F6">
        <w:t xml:space="preserve"> =</w:t>
      </w:r>
      <w:r w:rsidR="00C338F6" w:rsidRPr="00C338F6">
        <w:t xml:space="preserve"> -0.433</w:t>
      </w:r>
      <w:r w:rsidR="00C338F6">
        <w:t>)</w:t>
      </w:r>
      <w:r w:rsidR="004735B3">
        <w:t xml:space="preserve"> и, соответственно, понизить частоту</w:t>
      </w:r>
      <w:r>
        <w:t>. На рисунке 27</w:t>
      </w:r>
      <w:r w:rsidR="004735B3">
        <w:t xml:space="preserve"> продемонстрирован результат </w:t>
      </w:r>
      <w:r w:rsidR="004735B3">
        <w:rPr>
          <w:lang w:val="en-US"/>
        </w:rPr>
        <w:t>Generate</w:t>
      </w:r>
      <w:r w:rsidR="004735B3" w:rsidRPr="004735B3">
        <w:t xml:space="preserve"> </w:t>
      </w:r>
      <w:proofErr w:type="spellStart"/>
      <w:r w:rsidR="004735B3">
        <w:rPr>
          <w:lang w:val="en-US"/>
        </w:rPr>
        <w:t>Bitstream</w:t>
      </w:r>
      <w:proofErr w:type="spellEnd"/>
      <w:r w:rsidR="004735B3" w:rsidRPr="004735B3">
        <w:t xml:space="preserve"> </w:t>
      </w:r>
      <w:r w:rsidR="004735B3">
        <w:t xml:space="preserve">при следующих параметрах: </w:t>
      </w:r>
      <w:r w:rsidR="004735B3">
        <w:t>-</w:t>
      </w:r>
      <w:r w:rsidR="004735B3">
        <w:rPr>
          <w:lang w:val="en-US"/>
        </w:rPr>
        <w:t>period</w:t>
      </w:r>
      <w:r w:rsidR="004735B3">
        <w:t xml:space="preserve"> = 2</w:t>
      </w:r>
      <w:r w:rsidR="004735B3">
        <w:t>2</w:t>
      </w:r>
      <w:r w:rsidR="004735B3">
        <w:t xml:space="preserve"> </w:t>
      </w:r>
      <w:r w:rsidR="004735B3">
        <w:rPr>
          <w:lang w:val="en-US"/>
        </w:rPr>
        <w:t>ns</w:t>
      </w:r>
      <w:r w:rsidR="004735B3">
        <w:t>, -</w:t>
      </w:r>
      <w:r w:rsidR="004735B3">
        <w:rPr>
          <w:lang w:val="en-US"/>
        </w:rPr>
        <w:t>waveform</w:t>
      </w:r>
      <w:r w:rsidR="004735B3">
        <w:t xml:space="preserve"> {0.000 11</w:t>
      </w:r>
      <w:r w:rsidR="004735B3">
        <w:t>.</w:t>
      </w:r>
      <w:r w:rsidR="004735B3" w:rsidRPr="00287DC6">
        <w:t>0</w:t>
      </w:r>
      <w:r w:rsidR="004735B3">
        <w:t>00}</w:t>
      </w:r>
      <w:r w:rsidR="004735B3" w:rsidRPr="00287DC6">
        <w:t xml:space="preserve">, </w:t>
      </w:r>
      <w:proofErr w:type="spellStart"/>
      <w:r w:rsidR="004735B3">
        <w:rPr>
          <w:lang w:val="en-US"/>
        </w:rPr>
        <w:t>freq</w:t>
      </w:r>
      <w:proofErr w:type="spellEnd"/>
      <w:r w:rsidR="004735B3">
        <w:t xml:space="preserve"> </w:t>
      </w:r>
      <w:proofErr w:type="gramStart"/>
      <w:r w:rsidR="004735B3">
        <w:t>=</w:t>
      </w:r>
      <w:r w:rsidR="004735B3" w:rsidRPr="00287DC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ns</m:t>
            </m:r>
          </m:den>
        </m:f>
      </m:oMath>
      <w:r w:rsidR="004735B3">
        <w:t xml:space="preserve"> </w:t>
      </w:r>
      <w:r w:rsidR="004735B3" w:rsidRPr="00287DC6">
        <w:t>=</w:t>
      </w:r>
      <w:proofErr w:type="gramEnd"/>
      <w:r w:rsidR="004735B3" w:rsidRPr="00287DC6">
        <w:t xml:space="preserve"> </w:t>
      </w:r>
      <w:r w:rsidR="004735B3">
        <w:t>45.(45)</w:t>
      </w:r>
      <w:r w:rsidR="004735B3">
        <w:t xml:space="preserve"> </w:t>
      </w:r>
      <w:r w:rsidR="004735B3">
        <w:rPr>
          <w:lang w:val="en-US"/>
        </w:rPr>
        <w:t>MHz</w:t>
      </w:r>
      <w:r w:rsidR="004735B3">
        <w:t xml:space="preserve">, </w:t>
      </w:r>
      <w:r w:rsidR="004735B3">
        <w:rPr>
          <w:lang w:val="en-US"/>
        </w:rPr>
        <w:t>Strategy</w:t>
      </w:r>
      <w:r w:rsidR="004735B3">
        <w:t xml:space="preserve"> = </w:t>
      </w:r>
      <w:proofErr w:type="spellStart"/>
      <w:r w:rsidR="004735B3">
        <w:rPr>
          <w:lang w:val="en-US"/>
        </w:rPr>
        <w:t>ExtraTimingOpt</w:t>
      </w:r>
      <w:proofErr w:type="spellEnd"/>
      <w:r w:rsidR="004735B3">
        <w:t>)</w:t>
      </w:r>
      <w:r w:rsidR="004735B3">
        <w:t>.</w:t>
      </w:r>
    </w:p>
    <w:p w14:paraId="126ECEC7" w14:textId="0ADD94BC" w:rsidR="00C338F6" w:rsidRPr="00596F21" w:rsidRDefault="00C338F6">
      <w:r>
        <w:t xml:space="preserve">При данных параметрах </w:t>
      </w:r>
      <w:r>
        <w:rPr>
          <w:lang w:val="en-US"/>
        </w:rPr>
        <w:t>WNS</w:t>
      </w:r>
      <w:r w:rsidRPr="00C338F6">
        <w:t xml:space="preserve"> </w:t>
      </w:r>
      <w:r>
        <w:t xml:space="preserve">равен 0, следовательно, отсутствуют </w:t>
      </w:r>
      <w:r>
        <w:rPr>
          <w:lang w:val="en-US"/>
        </w:rPr>
        <w:t>TIMING</w:t>
      </w:r>
      <w:r w:rsidRPr="00C338F6">
        <w:t xml:space="preserve"> </w:t>
      </w:r>
      <w:r>
        <w:rPr>
          <w:lang w:val="en-US"/>
        </w:rPr>
        <w:t>VIOLATIONS</w:t>
      </w:r>
      <w:r>
        <w:t>, а также достигнут максимум оптимизации.</w:t>
      </w:r>
      <w:r w:rsidR="00596F21" w:rsidRPr="00596F21">
        <w:t xml:space="preserve"> </w:t>
      </w:r>
      <w:r w:rsidR="00596F21">
        <w:t xml:space="preserve">Частоту </w:t>
      </w:r>
      <w:proofErr w:type="gramStart"/>
      <w:r w:rsidR="00596F21">
        <w:t>45.(</w:t>
      </w:r>
      <w:proofErr w:type="gramEnd"/>
      <w:r w:rsidR="00596F21">
        <w:t xml:space="preserve">45) </w:t>
      </w:r>
      <w:r w:rsidR="00596F21">
        <w:rPr>
          <w:lang w:val="en-US"/>
        </w:rPr>
        <w:t>MHz</w:t>
      </w:r>
      <w:r w:rsidR="00596F21">
        <w:t xml:space="preserve"> можно считать максимальной (</w:t>
      </w:r>
      <w:proofErr w:type="spellStart"/>
      <w:r w:rsidR="00596F21">
        <w:rPr>
          <w:lang w:val="en-US"/>
        </w:rPr>
        <w:t>fmax</w:t>
      </w:r>
      <w:proofErr w:type="spellEnd"/>
      <w:r w:rsidR="00596F21">
        <w:t>).</w:t>
      </w:r>
    </w:p>
    <w:p w14:paraId="3762103D" w14:textId="77777777" w:rsidR="009E74B4" w:rsidRDefault="004735B3" w:rsidP="004735B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17AF0E" wp14:editId="41A39164">
            <wp:extent cx="5940425" cy="3340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239">
        <w:commentReference w:id="7"/>
      </w:r>
      <w:commentRangeEnd w:id="8"/>
      <w:r w:rsidR="00287DC6">
        <w:t xml:space="preserve"> </w:t>
      </w:r>
      <w:r w:rsidR="003C4239">
        <w:commentReference w:id="8"/>
      </w:r>
    </w:p>
    <w:p w14:paraId="4815BCFE" w14:textId="72D71F73" w:rsidR="004735B3" w:rsidRPr="00C338F6" w:rsidRDefault="003C4239" w:rsidP="004735B3">
      <w:pPr>
        <w:ind w:firstLine="0"/>
        <w:jc w:val="center"/>
      </w:pPr>
      <w:r>
        <w:t>Рисунок 27</w:t>
      </w:r>
      <w:r w:rsidR="004735B3">
        <w:t xml:space="preserve"> </w:t>
      </w:r>
      <w:r w:rsidR="004735B3">
        <w:t xml:space="preserve">Результат выполнения операции </w:t>
      </w:r>
      <w:r w:rsidR="004735B3">
        <w:rPr>
          <w:lang w:val="en-US"/>
        </w:rPr>
        <w:t>Generate</w:t>
      </w:r>
      <w:r w:rsidR="004735B3">
        <w:t xml:space="preserve"> </w:t>
      </w:r>
      <w:proofErr w:type="spellStart"/>
      <w:r w:rsidR="004735B3">
        <w:rPr>
          <w:lang w:val="en-US"/>
        </w:rPr>
        <w:t>Bitstream</w:t>
      </w:r>
      <w:proofErr w:type="spellEnd"/>
      <w:r w:rsidR="004735B3">
        <w:t xml:space="preserve"> при тактовой частоте </w:t>
      </w:r>
      <w:proofErr w:type="gramStart"/>
      <w:r w:rsidR="004735B3">
        <w:t>45.(</w:t>
      </w:r>
      <w:proofErr w:type="gramEnd"/>
      <w:r w:rsidR="004735B3">
        <w:t>45)</w:t>
      </w:r>
      <w:r w:rsidR="004735B3">
        <w:t xml:space="preserve"> </w:t>
      </w:r>
      <w:r w:rsidR="004735B3">
        <w:rPr>
          <w:lang w:val="en-US"/>
        </w:rPr>
        <w:t>MHz</w:t>
      </w:r>
      <w:r w:rsidR="004735B3">
        <w:t>, периоде 2</w:t>
      </w:r>
      <w:r w:rsidR="004735B3">
        <w:t>2</w:t>
      </w:r>
      <w:r w:rsidR="004735B3">
        <w:t xml:space="preserve"> </w:t>
      </w:r>
      <w:r w:rsidR="004735B3">
        <w:rPr>
          <w:lang w:val="en-US"/>
        </w:rPr>
        <w:t>ns</w:t>
      </w:r>
      <w:r w:rsidR="004735B3">
        <w:t xml:space="preserve"> и стратегии реализации </w:t>
      </w:r>
      <w:proofErr w:type="spellStart"/>
      <w:r w:rsidR="004735B3">
        <w:rPr>
          <w:lang w:val="en-US"/>
        </w:rPr>
        <w:t>ExtraTimingOpt</w:t>
      </w:r>
      <w:proofErr w:type="spellEnd"/>
    </w:p>
    <w:p w14:paraId="65E4E2B3" w14:textId="77777777" w:rsidR="00C338F6" w:rsidRPr="00C338F6" w:rsidRDefault="00C338F6" w:rsidP="004735B3">
      <w:pPr>
        <w:ind w:firstLine="0"/>
        <w:jc w:val="center"/>
      </w:pPr>
    </w:p>
    <w:p w14:paraId="05002508" w14:textId="0CF15502" w:rsidR="009E74B4" w:rsidRDefault="003C4239">
      <w:r>
        <w:t>На рисунке 28</w:t>
      </w:r>
      <w:r>
        <w:t xml:space="preserve"> продемонстрирована занимаемая площадь. Использовано больше площади устройства, так как конфигурация </w:t>
      </w:r>
      <w:r>
        <w:rPr>
          <w:lang w:val="en-US"/>
        </w:rPr>
        <w:t>SCR</w:t>
      </w:r>
      <w:r>
        <w:t>1_</w:t>
      </w:r>
      <w:r>
        <w:rPr>
          <w:lang w:val="en-US"/>
        </w:rPr>
        <w:t>FAST</w:t>
      </w:r>
      <w:r>
        <w:t>_</w:t>
      </w:r>
      <w:r>
        <w:rPr>
          <w:lang w:val="en-US"/>
        </w:rPr>
        <w:t>MUL</w:t>
      </w:r>
      <w:r>
        <w:t>, предоставляет выполнение умножения за 1 цикл, которое реализовано на комбинаторной логике. Она является частью стадии выполнения, кото</w:t>
      </w:r>
      <w:r>
        <w:t xml:space="preserve">рая в свою очередь, реализуется в АЛУ, являющегося частью модуля </w:t>
      </w:r>
      <w:proofErr w:type="spellStart"/>
      <w:r>
        <w:rPr>
          <w:lang w:val="en-US"/>
        </w:rPr>
        <w:t>i</w:t>
      </w:r>
      <w:proofErr w:type="spellEnd"/>
      <w:r>
        <w:t>_</w:t>
      </w:r>
      <w:r>
        <w:rPr>
          <w:lang w:val="en-US"/>
        </w:rPr>
        <w:t>pipe</w:t>
      </w:r>
      <w:r>
        <w:t>_</w:t>
      </w:r>
      <w:r>
        <w:rPr>
          <w:lang w:val="en-US"/>
        </w:rPr>
        <w:t>top</w:t>
      </w:r>
      <w:r>
        <w:t xml:space="preserve">. Именно в нем и видно основное изменение занимаемой площади. </w:t>
      </w:r>
    </w:p>
    <w:p w14:paraId="1F648403" w14:textId="77777777" w:rsidR="009E74B4" w:rsidRDefault="009E74B4">
      <w:pPr>
        <w:ind w:firstLine="0"/>
        <w:jc w:val="center"/>
      </w:pPr>
    </w:p>
    <w:p w14:paraId="6E29371C" w14:textId="0460B8C8" w:rsidR="009E74B4" w:rsidRDefault="00596F2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9D919F" wp14:editId="0C712AC0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2D13" w14:textId="1BF3861C" w:rsidR="009E74B4" w:rsidRDefault="003C4239">
      <w:pPr>
        <w:ind w:firstLine="0"/>
        <w:jc w:val="center"/>
      </w:pPr>
      <w:r>
        <w:t>Рисунок 28</w:t>
      </w:r>
      <w:r>
        <w:t xml:space="preserve"> Занимаемая площадь конфигурации RVIM +FAST_MUL</w:t>
      </w:r>
    </w:p>
    <w:p w14:paraId="72B20E23" w14:textId="77777777" w:rsidR="009E74B4" w:rsidRDefault="009E74B4">
      <w:pPr>
        <w:ind w:firstLine="0"/>
        <w:jc w:val="center"/>
      </w:pPr>
    </w:p>
    <w:p w14:paraId="33D5458F" w14:textId="77777777" w:rsidR="009E74B4" w:rsidRDefault="003C4239">
      <w:pPr>
        <w:ind w:firstLine="0"/>
      </w:pPr>
      <w:r>
        <w:t>В таблице 3 представлено сравнение по трём конфигурациям.</w:t>
      </w:r>
    </w:p>
    <w:p w14:paraId="17DA47B5" w14:textId="77777777" w:rsidR="009E74B4" w:rsidRDefault="003C4239">
      <w:pPr>
        <w:ind w:firstLine="0"/>
        <w:jc w:val="right"/>
      </w:pPr>
      <w:proofErr w:type="spellStart"/>
      <w:r>
        <w:rPr>
          <w:lang w:val="en-US"/>
        </w:rPr>
        <w:t>Таблица</w:t>
      </w:r>
      <w:proofErr w:type="spellEnd"/>
      <w:r>
        <w:rPr>
          <w:lang w:val="en-US"/>
        </w:rPr>
        <w:t xml:space="preserve"> </w:t>
      </w:r>
      <w:r>
        <w:t>3 Сравнение конфигураций</w:t>
      </w:r>
    </w:p>
    <w:tbl>
      <w:tblPr>
        <w:tblStyle w:val="af0"/>
        <w:tblW w:w="9520" w:type="dxa"/>
        <w:tblInd w:w="-166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735"/>
        <w:gridCol w:w="1523"/>
        <w:gridCol w:w="1466"/>
        <w:gridCol w:w="3796"/>
      </w:tblGrid>
      <w:tr w:rsidR="009E74B4" w14:paraId="73ECE957" w14:textId="77777777">
        <w:tc>
          <w:tcPr>
            <w:tcW w:w="2734" w:type="dxa"/>
            <w:shd w:val="clear" w:color="auto" w:fill="auto"/>
            <w:tcMar>
              <w:left w:w="103" w:type="dxa"/>
            </w:tcMar>
          </w:tcPr>
          <w:p w14:paraId="2BFDAC8B" w14:textId="77777777" w:rsidR="009E74B4" w:rsidRDefault="003C423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Configuration</w:t>
            </w:r>
          </w:p>
        </w:tc>
        <w:tc>
          <w:tcPr>
            <w:tcW w:w="1523" w:type="dxa"/>
            <w:shd w:val="clear" w:color="auto" w:fill="auto"/>
            <w:tcMar>
              <w:left w:w="103" w:type="dxa"/>
            </w:tcMar>
          </w:tcPr>
          <w:p w14:paraId="3DD11668" w14:textId="77777777" w:rsidR="009E74B4" w:rsidRDefault="003C4239">
            <w:pPr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Area, LUTs</w:t>
            </w:r>
          </w:p>
        </w:tc>
        <w:tc>
          <w:tcPr>
            <w:tcW w:w="1466" w:type="dxa"/>
            <w:shd w:val="clear" w:color="auto" w:fill="auto"/>
            <w:tcMar>
              <w:left w:w="103" w:type="dxa"/>
            </w:tcMar>
          </w:tcPr>
          <w:p w14:paraId="19555951" w14:textId="77777777" w:rsidR="009E74B4" w:rsidRDefault="003C4239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MHz</m:t>
                </m:r>
              </m:oMath>
            </m:oMathPara>
          </w:p>
        </w:tc>
        <w:tc>
          <w:tcPr>
            <w:tcW w:w="3796" w:type="dxa"/>
            <w:shd w:val="clear" w:color="auto" w:fill="auto"/>
            <w:tcMar>
              <w:left w:w="103" w:type="dxa"/>
            </w:tcMar>
          </w:tcPr>
          <w:p w14:paraId="7A50417A" w14:textId="77777777" w:rsidR="009E74B4" w:rsidRDefault="003C4239">
            <w:pPr>
              <w:ind w:firstLine="0"/>
              <w:jc w:val="center"/>
              <w:rPr>
                <w:i/>
                <w:lang w:val="en-US"/>
              </w:rPr>
            </w:pPr>
            <w:proofErr w:type="spellStart"/>
            <w:r>
              <w:rPr>
                <w:i/>
              </w:rPr>
              <w:t>Greatest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i/>
                <w:lang w:val="en-US"/>
              </w:rPr>
              <w:t>diff in</w:t>
            </w:r>
          </w:p>
        </w:tc>
      </w:tr>
      <w:tr w:rsidR="009E74B4" w:rsidRPr="00596F21" w14:paraId="2C3C2D3B" w14:textId="77777777">
        <w:tc>
          <w:tcPr>
            <w:tcW w:w="2734" w:type="dxa"/>
            <w:shd w:val="clear" w:color="auto" w:fill="auto"/>
            <w:tcMar>
              <w:left w:w="103" w:type="dxa"/>
            </w:tcMar>
          </w:tcPr>
          <w:p w14:paraId="62C0B0E7" w14:textId="77777777" w:rsidR="009E74B4" w:rsidRDefault="003C4239">
            <w:pPr>
              <w:ind w:firstLine="0"/>
              <w:rPr>
                <w:b/>
              </w:rPr>
            </w:pPr>
            <w:r>
              <w:rPr>
                <w:b/>
                <w:lang w:val="en-US"/>
              </w:rPr>
              <w:t>IMC_MAX</w:t>
            </w:r>
          </w:p>
        </w:tc>
        <w:tc>
          <w:tcPr>
            <w:tcW w:w="1523" w:type="dxa"/>
            <w:shd w:val="clear" w:color="auto" w:fill="auto"/>
            <w:tcMar>
              <w:left w:w="103" w:type="dxa"/>
            </w:tcMar>
            <w:vAlign w:val="center"/>
          </w:tcPr>
          <w:p w14:paraId="154F8954" w14:textId="77777777" w:rsidR="009E74B4" w:rsidRDefault="003C42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9190</w:t>
            </w:r>
          </w:p>
        </w:tc>
        <w:tc>
          <w:tcPr>
            <w:tcW w:w="1466" w:type="dxa"/>
            <w:shd w:val="clear" w:color="auto" w:fill="auto"/>
            <w:tcMar>
              <w:left w:w="103" w:type="dxa"/>
            </w:tcMar>
            <w:vAlign w:val="center"/>
          </w:tcPr>
          <w:p w14:paraId="27541536" w14:textId="7959BB92" w:rsidR="009E74B4" w:rsidRDefault="00596F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33.</w:t>
            </w:r>
            <w:r w:rsidR="003C4239">
              <w:rPr>
                <w:lang w:val="en-US"/>
              </w:rPr>
              <w:t>(3)</w:t>
            </w:r>
          </w:p>
        </w:tc>
        <w:tc>
          <w:tcPr>
            <w:tcW w:w="3796" w:type="dxa"/>
            <w:shd w:val="clear" w:color="auto" w:fill="auto"/>
            <w:tcMar>
              <w:left w:w="103" w:type="dxa"/>
            </w:tcMar>
            <w:vAlign w:val="center"/>
          </w:tcPr>
          <w:p w14:paraId="5FBE8D36" w14:textId="77777777" w:rsidR="009E74B4" w:rsidRDefault="003C42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9E74B4" w:rsidRPr="00A15464" w14:paraId="078ADADD" w14:textId="77777777">
        <w:tc>
          <w:tcPr>
            <w:tcW w:w="2734" w:type="dxa"/>
            <w:shd w:val="clear" w:color="auto" w:fill="auto"/>
            <w:tcMar>
              <w:left w:w="103" w:type="dxa"/>
            </w:tcMar>
            <w:vAlign w:val="center"/>
          </w:tcPr>
          <w:p w14:paraId="1B9FF765" w14:textId="77777777" w:rsidR="009E74B4" w:rsidRPr="00596F21" w:rsidRDefault="003C4239">
            <w:pPr>
              <w:ind w:firstLine="0"/>
              <w:jc w:val="center"/>
              <w:rPr>
                <w:b/>
                <w:lang w:val="en-US"/>
              </w:rPr>
            </w:pPr>
            <w:r w:rsidRPr="00596F21">
              <w:rPr>
                <w:b/>
                <w:lang w:val="en-US"/>
              </w:rPr>
              <w:t>RVIM -FAST_MUL</w:t>
            </w:r>
          </w:p>
        </w:tc>
        <w:tc>
          <w:tcPr>
            <w:tcW w:w="1523" w:type="dxa"/>
            <w:shd w:val="clear" w:color="auto" w:fill="auto"/>
            <w:tcMar>
              <w:left w:w="103" w:type="dxa"/>
            </w:tcMar>
            <w:vAlign w:val="center"/>
          </w:tcPr>
          <w:p w14:paraId="62E291B1" w14:textId="428E5418" w:rsidR="009E74B4" w:rsidRDefault="0022540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8802</w:t>
            </w:r>
          </w:p>
        </w:tc>
        <w:tc>
          <w:tcPr>
            <w:tcW w:w="1466" w:type="dxa"/>
            <w:shd w:val="clear" w:color="auto" w:fill="auto"/>
            <w:tcMar>
              <w:left w:w="103" w:type="dxa"/>
            </w:tcMar>
            <w:vAlign w:val="center"/>
          </w:tcPr>
          <w:p w14:paraId="28FC0F64" w14:textId="4059933A" w:rsidR="009E74B4" w:rsidRDefault="0042430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45.(45)</w:t>
            </w:r>
          </w:p>
        </w:tc>
        <w:tc>
          <w:tcPr>
            <w:tcW w:w="3796" w:type="dxa"/>
            <w:shd w:val="clear" w:color="auto" w:fill="auto"/>
            <w:tcMar>
              <w:left w:w="103" w:type="dxa"/>
            </w:tcMar>
            <w:vAlign w:val="center"/>
          </w:tcPr>
          <w:p w14:paraId="68E72BDE" w14:textId="77777777" w:rsidR="009E74B4" w:rsidRDefault="003C42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i_scr1-&gt;</w:t>
            </w:r>
            <w:proofErr w:type="spellStart"/>
            <w:r>
              <w:rPr>
                <w:lang w:val="en-US"/>
              </w:rPr>
              <w:t>i_core_top</w:t>
            </w:r>
            <w:proofErr w:type="spellEnd"/>
            <w:r>
              <w:rPr>
                <w:lang w:val="en-US"/>
              </w:rPr>
              <w:t>-&gt;</w:t>
            </w:r>
            <w:proofErr w:type="spellStart"/>
            <w:r>
              <w:rPr>
                <w:lang w:val="en-US"/>
              </w:rPr>
              <w:t>i_pipe_top</w:t>
            </w:r>
            <w:proofErr w:type="spellEnd"/>
          </w:p>
        </w:tc>
      </w:tr>
      <w:tr w:rsidR="009E74B4" w:rsidRPr="00A15464" w14:paraId="0EC80AF2" w14:textId="77777777">
        <w:tc>
          <w:tcPr>
            <w:tcW w:w="2734" w:type="dxa"/>
            <w:shd w:val="clear" w:color="auto" w:fill="auto"/>
            <w:tcMar>
              <w:left w:w="103" w:type="dxa"/>
            </w:tcMar>
            <w:vAlign w:val="center"/>
          </w:tcPr>
          <w:p w14:paraId="74FB0362" w14:textId="77777777" w:rsidR="009E74B4" w:rsidRPr="00596F21" w:rsidRDefault="003C4239">
            <w:pPr>
              <w:ind w:firstLine="0"/>
              <w:jc w:val="center"/>
              <w:rPr>
                <w:b/>
                <w:lang w:val="en-US"/>
              </w:rPr>
            </w:pPr>
            <w:r w:rsidRPr="00596F21">
              <w:rPr>
                <w:b/>
                <w:lang w:val="en-US"/>
              </w:rPr>
              <w:t>RVIM +FAST_MUL</w:t>
            </w:r>
          </w:p>
        </w:tc>
        <w:tc>
          <w:tcPr>
            <w:tcW w:w="1523" w:type="dxa"/>
            <w:shd w:val="clear" w:color="auto" w:fill="auto"/>
            <w:tcMar>
              <w:left w:w="103" w:type="dxa"/>
            </w:tcMar>
            <w:vAlign w:val="center"/>
          </w:tcPr>
          <w:p w14:paraId="5CBDC228" w14:textId="12388D2D" w:rsidR="009E74B4" w:rsidRDefault="00596F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8899</w:t>
            </w:r>
          </w:p>
        </w:tc>
        <w:tc>
          <w:tcPr>
            <w:tcW w:w="1466" w:type="dxa"/>
            <w:shd w:val="clear" w:color="auto" w:fill="auto"/>
            <w:tcMar>
              <w:left w:w="103" w:type="dxa"/>
            </w:tcMar>
            <w:vAlign w:val="center"/>
          </w:tcPr>
          <w:p w14:paraId="76CE6699" w14:textId="2CD813E9" w:rsidR="009E74B4" w:rsidRDefault="00596F2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45.(45)</w:t>
            </w:r>
          </w:p>
        </w:tc>
        <w:tc>
          <w:tcPr>
            <w:tcW w:w="3796" w:type="dxa"/>
            <w:shd w:val="clear" w:color="auto" w:fill="auto"/>
            <w:tcMar>
              <w:left w:w="103" w:type="dxa"/>
            </w:tcMar>
            <w:vAlign w:val="center"/>
          </w:tcPr>
          <w:p w14:paraId="6742F543" w14:textId="77777777" w:rsidR="009E74B4" w:rsidRDefault="003C423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i_scr1-&gt;</w:t>
            </w:r>
            <w:proofErr w:type="spellStart"/>
            <w:r>
              <w:rPr>
                <w:lang w:val="en-US"/>
              </w:rPr>
              <w:t>i_core_top</w:t>
            </w:r>
            <w:proofErr w:type="spellEnd"/>
            <w:r>
              <w:rPr>
                <w:lang w:val="en-US"/>
              </w:rPr>
              <w:t>-&gt;</w:t>
            </w:r>
            <w:proofErr w:type="spellStart"/>
            <w:r>
              <w:rPr>
                <w:lang w:val="en-US"/>
              </w:rPr>
              <w:t>i_pipe_top</w:t>
            </w:r>
            <w:proofErr w:type="spellEnd"/>
          </w:p>
        </w:tc>
      </w:tr>
    </w:tbl>
    <w:p w14:paraId="2B58A634" w14:textId="77777777" w:rsidR="009E74B4" w:rsidRPr="00A15464" w:rsidRDefault="009E74B4">
      <w:pPr>
        <w:ind w:firstLine="0"/>
        <w:rPr>
          <w:lang w:val="en-US"/>
        </w:rPr>
      </w:pPr>
    </w:p>
    <w:sectPr w:rsidR="009E74B4" w:rsidRPr="00A15464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nknown Author" w:date="2020-06-04T19:31:00Z" w:initials="">
    <w:p w14:paraId="3B0D72FC" w14:textId="77777777" w:rsidR="009E74B4" w:rsidRDefault="003C4239">
      <w:r>
        <w:rPr>
          <w:rFonts w:ascii="Calibri" w:eastAsiaTheme="minorHAnsi" w:hAnsi="Calibri"/>
          <w:color w:val="auto"/>
          <w:sz w:val="20"/>
        </w:rPr>
        <w:t xml:space="preserve">А насколько больше, кто определяет критерий? На самом деле, когда равен нулю при условии, что уже ничего в комбинаторной логике </w:t>
      </w:r>
      <w:proofErr w:type="spellStart"/>
      <w:r>
        <w:rPr>
          <w:rFonts w:ascii="Calibri" w:eastAsiaTheme="minorHAnsi" w:hAnsi="Calibri"/>
          <w:color w:val="auto"/>
          <w:sz w:val="20"/>
        </w:rPr>
        <w:t>datapath</w:t>
      </w:r>
      <w:proofErr w:type="spellEnd"/>
      <w:r>
        <w:rPr>
          <w:rFonts w:ascii="Calibri" w:eastAsiaTheme="minorHAnsi" w:hAnsi="Calibri"/>
          <w:color w:val="auto"/>
          <w:sz w:val="20"/>
        </w:rPr>
        <w:t xml:space="preserve"> нельзя </w:t>
      </w:r>
      <w:proofErr w:type="spellStart"/>
      <w:r>
        <w:rPr>
          <w:rFonts w:ascii="Calibri" w:eastAsiaTheme="minorHAnsi" w:hAnsi="Calibri"/>
          <w:color w:val="auto"/>
          <w:sz w:val="20"/>
        </w:rPr>
        <w:t>соптимизировать</w:t>
      </w:r>
      <w:proofErr w:type="spellEnd"/>
    </w:p>
  </w:comment>
  <w:comment w:id="1" w:author="Эндрюша rexar4ik" w:date="2020-06-06T16:39:00Z" w:initials="Эr">
    <w:p w14:paraId="0E00F63B" w14:textId="77777777" w:rsidR="00A15464" w:rsidRPr="00287DC6" w:rsidRDefault="00A15464">
      <w:pPr>
        <w:pStyle w:val="ad"/>
      </w:pPr>
      <w:r>
        <w:rPr>
          <w:rStyle w:val="a6"/>
        </w:rPr>
        <w:annotationRef/>
      </w:r>
      <w:r>
        <w:t>Я имел ввиду, что нужно значение максимально приближенное к нулю, но положительное</w:t>
      </w:r>
      <w:r w:rsidR="00287DC6">
        <w:t xml:space="preserve"> (про больше него</w:t>
      </w:r>
      <w:r w:rsidR="00287DC6" w:rsidRPr="00287DC6">
        <w:t>)</w:t>
      </w:r>
      <w:r>
        <w:t xml:space="preserve">, а отрицательное – это уже </w:t>
      </w:r>
      <w:r>
        <w:rPr>
          <w:lang w:val="en-US"/>
        </w:rPr>
        <w:t>TIMING</w:t>
      </w:r>
      <w:r w:rsidRPr="00A15464">
        <w:t xml:space="preserve"> </w:t>
      </w:r>
      <w:proofErr w:type="gramStart"/>
      <w:r>
        <w:rPr>
          <w:lang w:val="en-US"/>
        </w:rPr>
        <w:t>VIOLATIONS</w:t>
      </w:r>
      <w:r w:rsidRPr="00A15464">
        <w:t xml:space="preserve"> </w:t>
      </w:r>
      <w:r w:rsidRPr="00A15464">
        <w:rPr>
          <w:lang w:val="en-US"/>
        </w:rPr>
        <w:sym w:font="Wingdings" w:char="F04A"/>
      </w:r>
      <w:r w:rsidR="00287DC6">
        <w:t>.</w:t>
      </w:r>
      <w:proofErr w:type="gramEnd"/>
      <w:r w:rsidR="00287DC6">
        <w:t xml:space="preserve"> Немного изменил формулировку</w:t>
      </w:r>
    </w:p>
  </w:comment>
  <w:comment w:id="4" w:author="Unknown Author" w:date="2020-06-04T19:35:00Z" w:initials="">
    <w:p w14:paraId="55F2F040" w14:textId="77777777" w:rsidR="009E74B4" w:rsidRDefault="003C4239">
      <w:r w:rsidRPr="00A15464">
        <w:rPr>
          <w:rFonts w:ascii="Calibri" w:eastAsiaTheme="minorHAnsi" w:hAnsi="Calibri"/>
          <w:color w:val="auto"/>
          <w:sz w:val="20"/>
        </w:rPr>
        <w:t xml:space="preserve">Тогда надо сказать, что Вы провели лог синтез, и он показал, что при меньшем периоде </w:t>
      </w:r>
      <w:proofErr w:type="gramStart"/>
      <w:r>
        <w:rPr>
          <w:rFonts w:ascii="Calibri" w:eastAsiaTheme="minorHAnsi" w:hAnsi="Calibri"/>
          <w:color w:val="auto"/>
          <w:sz w:val="20"/>
          <w:lang w:val="en-US"/>
        </w:rPr>
        <w:t>WNS</w:t>
      </w:r>
      <w:r w:rsidRPr="00A15464">
        <w:rPr>
          <w:rFonts w:ascii="Calibri" w:eastAsiaTheme="minorHAnsi" w:hAnsi="Calibri"/>
          <w:color w:val="auto"/>
          <w:sz w:val="20"/>
        </w:rPr>
        <w:t>&lt;</w:t>
      </w:r>
      <w:proofErr w:type="gramEnd"/>
      <w:r w:rsidRPr="00A15464">
        <w:rPr>
          <w:rFonts w:ascii="Calibri" w:eastAsiaTheme="minorHAnsi" w:hAnsi="Calibri"/>
          <w:color w:val="auto"/>
          <w:sz w:val="20"/>
        </w:rPr>
        <w:t xml:space="preserve">0, и </w:t>
      </w:r>
      <w:proofErr w:type="spellStart"/>
      <w:r w:rsidRPr="00A15464">
        <w:rPr>
          <w:rFonts w:ascii="Calibri" w:eastAsiaTheme="minorHAnsi" w:hAnsi="Calibri"/>
          <w:color w:val="auto"/>
          <w:sz w:val="20"/>
        </w:rPr>
        <w:t>приветси</w:t>
      </w:r>
      <w:proofErr w:type="spellEnd"/>
      <w:r w:rsidRPr="00A15464">
        <w:rPr>
          <w:rFonts w:ascii="Calibri" w:eastAsiaTheme="minorHAnsi" w:hAnsi="Calibri"/>
          <w:color w:val="auto"/>
          <w:sz w:val="20"/>
        </w:rPr>
        <w:t xml:space="preserve"> результаты </w:t>
      </w:r>
      <w:r>
        <w:rPr>
          <w:rFonts w:ascii="Calibri" w:eastAsiaTheme="minorHAnsi" w:hAnsi="Calibri"/>
          <w:color w:val="auto"/>
          <w:sz w:val="20"/>
          <w:lang w:val="en-US"/>
        </w:rPr>
        <w:t>STA</w:t>
      </w:r>
      <w:r w:rsidRPr="00A15464">
        <w:rPr>
          <w:rFonts w:ascii="Calibri" w:eastAsiaTheme="minorHAnsi" w:hAnsi="Calibri"/>
          <w:color w:val="auto"/>
          <w:sz w:val="20"/>
        </w:rPr>
        <w:t xml:space="preserve"> и ваши соображения, как Вы поняли, что частота по итогам этого тестового запуска должна быть 40 МГц</w:t>
      </w:r>
    </w:p>
  </w:comment>
  <w:comment w:id="5" w:author="Эндрюша rexar4ik" w:date="2020-06-07T16:02:00Z" w:initials="Эr">
    <w:p w14:paraId="0F4EC6E6" w14:textId="2DB02F11" w:rsidR="003E738A" w:rsidRDefault="003E738A">
      <w:pPr>
        <w:pStyle w:val="ad"/>
      </w:pPr>
      <w:r>
        <w:rPr>
          <w:rStyle w:val="a6"/>
        </w:rPr>
        <w:annotationRef/>
      </w:r>
      <w:r>
        <w:t xml:space="preserve">Провел заново исследование, изменил параметры, результаты, </w:t>
      </w:r>
      <w:proofErr w:type="spellStart"/>
      <w:r>
        <w:t>скрины</w:t>
      </w:r>
      <w:proofErr w:type="spellEnd"/>
      <w:r>
        <w:t xml:space="preserve"> и выводы</w:t>
      </w:r>
      <w:r>
        <w:t>.</w:t>
      </w:r>
    </w:p>
  </w:comment>
  <w:comment w:id="2" w:author="Unknown Author" w:date="2020-06-03T23:34:00Z" w:initials="">
    <w:p w14:paraId="63F7B7A4" w14:textId="77777777" w:rsidR="009E74B4" w:rsidRDefault="003C4239">
      <w:r w:rsidRPr="00A15464">
        <w:rPr>
          <w:rFonts w:ascii="Calibri" w:hAnsi="Calibri" w:cs="DejaVu Sans"/>
          <w:color w:val="00000A"/>
          <w:sz w:val="20"/>
          <w:szCs w:val="24"/>
          <w:lang w:bidi="en-US"/>
        </w:rPr>
        <w:t>Почему</w:t>
      </w:r>
      <w:r w:rsidRPr="00A15464">
        <w:rPr>
          <w:rFonts w:ascii="Calibri" w:hAnsi="Calibri" w:cs="DejaVu Sans"/>
          <w:color w:val="00000A"/>
          <w:sz w:val="20"/>
          <w:szCs w:val="24"/>
          <w:lang w:bidi="en-US"/>
        </w:rPr>
        <w:t xml:space="preserve"> именно до 40МГц?</w:t>
      </w:r>
    </w:p>
  </w:comment>
  <w:comment w:id="3" w:author="Эндрюша rexar4ik" w:date="2020-06-04T14:10:00Z" w:initials="Эr">
    <w:p w14:paraId="314CFA1A" w14:textId="77777777" w:rsidR="009E74B4" w:rsidRDefault="003C4239">
      <w:r w:rsidRPr="00A15464"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 xml:space="preserve">Добавил комментарий в скобочках. </w:t>
      </w:r>
    </w:p>
    <w:p w14:paraId="71238405" w14:textId="77777777" w:rsidR="009E74B4" w:rsidRDefault="003C4239">
      <w:r w:rsidRPr="00A15464"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 xml:space="preserve">При меньшем периоде </w:t>
      </w:r>
      <w:r>
        <w:rPr>
          <w:rFonts w:ascii="Liberation Serif" w:eastAsia="DejaVu Sans" w:hAnsi="Liberation Serif" w:cs="DejaVu Sans"/>
          <w:color w:val="auto"/>
          <w:sz w:val="24"/>
          <w:szCs w:val="24"/>
          <w:lang w:val="en-US" w:bidi="en-US"/>
        </w:rPr>
        <w:t>WNS</w:t>
      </w:r>
      <w:r w:rsidRPr="00A15464"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 xml:space="preserve"> </w:t>
      </w:r>
      <w:proofErr w:type="gramStart"/>
      <w:r w:rsidRPr="00A15464"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>&lt; 0</w:t>
      </w:r>
      <w:proofErr w:type="gramEnd"/>
      <w:r w:rsidRPr="00A15464">
        <w:rPr>
          <w:rFonts w:ascii="Liberation Serif" w:eastAsia="DejaVu Sans" w:hAnsi="Liberation Serif" w:cs="DejaVu Sans"/>
          <w:color w:val="auto"/>
          <w:sz w:val="24"/>
          <w:szCs w:val="24"/>
          <w:lang w:bidi="en-US"/>
        </w:rPr>
        <w:t xml:space="preserve"> (на всякий случай)</w:t>
      </w:r>
    </w:p>
  </w:comment>
  <w:comment w:id="9" w:author="Unknown Author" w:date="2020-06-04T19:36:00Z" w:initials="">
    <w:p w14:paraId="7A8CA614" w14:textId="77777777" w:rsidR="009E74B4" w:rsidRDefault="003C4239">
      <w:r w:rsidRPr="00A15464">
        <w:rPr>
          <w:rFonts w:ascii="Calibri" w:eastAsiaTheme="minorHAnsi" w:hAnsi="Calibri"/>
          <w:color w:val="auto"/>
          <w:sz w:val="20"/>
        </w:rPr>
        <w:t xml:space="preserve">Покажите тогда результаты и напишите, как на основе этих результатов и </w:t>
      </w:r>
      <w:r>
        <w:rPr>
          <w:rFonts w:ascii="Calibri" w:eastAsiaTheme="minorHAnsi" w:hAnsi="Calibri"/>
          <w:color w:val="auto"/>
          <w:sz w:val="20"/>
          <w:lang w:val="en-US"/>
        </w:rPr>
        <w:t>WNS</w:t>
      </w:r>
      <w:r w:rsidRPr="00A15464">
        <w:rPr>
          <w:rFonts w:ascii="Calibri" w:eastAsiaTheme="minorHAnsi" w:hAnsi="Calibri"/>
          <w:color w:val="auto"/>
          <w:sz w:val="20"/>
        </w:rPr>
        <w:t xml:space="preserve"> Вы поняли, какой должна быть частота</w:t>
      </w:r>
    </w:p>
  </w:comment>
  <w:comment w:id="10" w:author="Эндрюша rexar4ik" w:date="2020-06-07T12:32:00Z" w:initials="Эr">
    <w:p w14:paraId="284B9718" w14:textId="5BD6722D" w:rsidR="00824934" w:rsidRDefault="00824934">
      <w:pPr>
        <w:pStyle w:val="ad"/>
      </w:pPr>
      <w:r>
        <w:rPr>
          <w:rStyle w:val="a6"/>
        </w:rPr>
        <w:annotationRef/>
      </w:r>
      <w:r>
        <w:t>Провел заново исследование, изменил параметры, результаты</w:t>
      </w:r>
      <w:r w:rsidR="00C1258A">
        <w:t xml:space="preserve">, </w:t>
      </w:r>
      <w:proofErr w:type="spellStart"/>
      <w:r w:rsidR="00C1258A">
        <w:t>скрины</w:t>
      </w:r>
      <w:proofErr w:type="spellEnd"/>
      <w:r>
        <w:t xml:space="preserve"> и выводы</w:t>
      </w:r>
      <w:r w:rsidR="00C1258A">
        <w:t xml:space="preserve">. Понял, что практика побеждает теоретические выводы </w:t>
      </w:r>
      <w:r w:rsidR="00C1258A">
        <w:sym w:font="Wingdings" w:char="F04C"/>
      </w:r>
    </w:p>
  </w:comment>
  <w:comment w:id="7" w:author="Unknown Author" w:date="2020-05-29T16:20:00Z" w:initials="">
    <w:p w14:paraId="00CC4D9F" w14:textId="77777777" w:rsidR="009E74B4" w:rsidRDefault="003C4239">
      <w:r w:rsidRPr="00A15464">
        <w:rPr>
          <w:rFonts w:ascii="Calibri" w:eastAsia="DejaVu Sans" w:hAnsi="Calibri" w:cs="DejaVu Sans"/>
          <w:color w:val="00000A"/>
          <w:sz w:val="20"/>
          <w:szCs w:val="24"/>
          <w:lang w:bidi="en-US"/>
        </w:rPr>
        <w:t>Это неверное утверждение.</w:t>
      </w:r>
    </w:p>
  </w:comment>
  <w:comment w:id="8" w:author="Эндрюша rexar4ik" w:date="2020-05-29T18:47:00Z" w:initials="Эr">
    <w:p w14:paraId="38CA8615" w14:textId="77777777" w:rsidR="009E74B4" w:rsidRDefault="003C4239">
      <w:r w:rsidRPr="00A15464">
        <w:rPr>
          <w:rFonts w:ascii="Liberation Serif" w:eastAsia="DejaVu Sans" w:hAnsi="Liberation Serif" w:cs="DejaVu Sans"/>
          <w:color w:val="00000A"/>
          <w:sz w:val="24"/>
          <w:szCs w:val="24"/>
          <w:lang w:bidi="en-US"/>
        </w:rPr>
        <w:t xml:space="preserve">Чуть подправил </w:t>
      </w:r>
      <w:r w:rsidRPr="00A15464">
        <w:rPr>
          <w:rFonts w:ascii="Liberation Serif" w:eastAsia="DejaVu Sans" w:hAnsi="Liberation Serif" w:cs="DejaVu Sans"/>
          <w:color w:val="00000A"/>
          <w:sz w:val="24"/>
          <w:szCs w:val="24"/>
          <w:lang w:bidi="en-US"/>
        </w:rPr>
        <w:t>формулировку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B0D72FC" w15:done="0"/>
  <w15:commentEx w15:paraId="0E00F63B" w15:paraIdParent="3B0D72FC" w15:done="0"/>
  <w15:commentEx w15:paraId="55F2F040" w15:done="0"/>
  <w15:commentEx w15:paraId="0F4EC6E6" w15:paraIdParent="55F2F040" w15:done="0"/>
  <w15:commentEx w15:paraId="63F7B7A4" w15:done="0"/>
  <w15:commentEx w15:paraId="71238405" w15:done="0"/>
  <w15:commentEx w15:paraId="7A8CA614" w15:done="0"/>
  <w15:commentEx w15:paraId="284B9718" w15:paraIdParent="7A8CA614" w15:done="0"/>
  <w15:commentEx w15:paraId="00CC4D9F" w15:done="0"/>
  <w15:commentEx w15:paraId="38CA861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221D58"/>
    <w:multiLevelType w:val="multilevel"/>
    <w:tmpl w:val="F45C1CD4"/>
    <w:lvl w:ilvl="0">
      <w:start w:val="1"/>
      <w:numFmt w:val="decimal"/>
      <w:lvlText w:val="%1."/>
      <w:lvlJc w:val="left"/>
      <w:pPr>
        <w:ind w:left="1507" w:hanging="360"/>
      </w:pPr>
    </w:lvl>
    <w:lvl w:ilvl="1">
      <w:start w:val="1"/>
      <w:numFmt w:val="lowerLetter"/>
      <w:lvlText w:val="%2."/>
      <w:lvlJc w:val="left"/>
      <w:pPr>
        <w:ind w:left="2227" w:hanging="360"/>
      </w:pPr>
    </w:lvl>
    <w:lvl w:ilvl="2">
      <w:start w:val="1"/>
      <w:numFmt w:val="lowerRoman"/>
      <w:lvlText w:val="%3."/>
      <w:lvlJc w:val="right"/>
      <w:pPr>
        <w:ind w:left="2947" w:hanging="180"/>
      </w:pPr>
    </w:lvl>
    <w:lvl w:ilvl="3">
      <w:start w:val="1"/>
      <w:numFmt w:val="decimal"/>
      <w:lvlText w:val="%4."/>
      <w:lvlJc w:val="left"/>
      <w:pPr>
        <w:ind w:left="3667" w:hanging="360"/>
      </w:pPr>
    </w:lvl>
    <w:lvl w:ilvl="4">
      <w:start w:val="1"/>
      <w:numFmt w:val="lowerLetter"/>
      <w:lvlText w:val="%5."/>
      <w:lvlJc w:val="left"/>
      <w:pPr>
        <w:ind w:left="4387" w:hanging="360"/>
      </w:pPr>
    </w:lvl>
    <w:lvl w:ilvl="5">
      <w:start w:val="1"/>
      <w:numFmt w:val="lowerRoman"/>
      <w:lvlText w:val="%6."/>
      <w:lvlJc w:val="right"/>
      <w:pPr>
        <w:ind w:left="5107" w:hanging="180"/>
      </w:pPr>
    </w:lvl>
    <w:lvl w:ilvl="6">
      <w:start w:val="1"/>
      <w:numFmt w:val="decimal"/>
      <w:lvlText w:val="%7."/>
      <w:lvlJc w:val="left"/>
      <w:pPr>
        <w:ind w:left="5827" w:hanging="360"/>
      </w:pPr>
    </w:lvl>
    <w:lvl w:ilvl="7">
      <w:start w:val="1"/>
      <w:numFmt w:val="lowerLetter"/>
      <w:lvlText w:val="%8."/>
      <w:lvlJc w:val="left"/>
      <w:pPr>
        <w:ind w:left="6547" w:hanging="360"/>
      </w:pPr>
    </w:lvl>
    <w:lvl w:ilvl="8">
      <w:start w:val="1"/>
      <w:numFmt w:val="lowerRoman"/>
      <w:lvlText w:val="%9."/>
      <w:lvlJc w:val="right"/>
      <w:pPr>
        <w:ind w:left="7267" w:hanging="180"/>
      </w:pPr>
    </w:lvl>
  </w:abstractNum>
  <w:abstractNum w:abstractNumId="1" w15:restartNumberingAfterBreak="0">
    <w:nsid w:val="2BF21570"/>
    <w:multiLevelType w:val="multilevel"/>
    <w:tmpl w:val="3CB8E7B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Эндрюша rexar4ik">
    <w15:presenceInfo w15:providerId="Windows Live" w15:userId="f851e960d2e1c52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4B4"/>
    <w:rsid w:val="001255F1"/>
    <w:rsid w:val="00225406"/>
    <w:rsid w:val="00287DC6"/>
    <w:rsid w:val="003C4239"/>
    <w:rsid w:val="003E738A"/>
    <w:rsid w:val="00424301"/>
    <w:rsid w:val="004735B3"/>
    <w:rsid w:val="00596F21"/>
    <w:rsid w:val="00824934"/>
    <w:rsid w:val="008D0114"/>
    <w:rsid w:val="009E74B4"/>
    <w:rsid w:val="00A15464"/>
    <w:rsid w:val="00A353D5"/>
    <w:rsid w:val="00C1258A"/>
    <w:rsid w:val="00C338F6"/>
    <w:rsid w:val="00CD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EDCC0"/>
  <w15:docId w15:val="{B56889A7-A993-4AFC-B082-248B8292D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727"/>
    <w:pPr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44727"/>
    <w:rPr>
      <w:b/>
      <w:bCs/>
    </w:rPr>
  </w:style>
  <w:style w:type="character" w:styleId="a4">
    <w:name w:val="Placeholder Text"/>
    <w:basedOn w:val="a0"/>
    <w:uiPriority w:val="99"/>
    <w:semiHidden/>
    <w:qFormat/>
    <w:rsid w:val="00233116"/>
    <w:rPr>
      <w:color w:val="808080"/>
    </w:rPr>
  </w:style>
  <w:style w:type="character" w:customStyle="1" w:styleId="a5">
    <w:name w:val="Текст примечания Знак"/>
    <w:basedOn w:val="a0"/>
    <w:uiPriority w:val="99"/>
    <w:semiHidden/>
    <w:qFormat/>
    <w:rPr>
      <w:rFonts w:ascii="Times New Roman" w:eastAsia="Calibri" w:hAnsi="Times New Roman"/>
      <w:color w:val="000000" w:themeColor="text1"/>
      <w:szCs w:val="20"/>
    </w:rPr>
  </w:style>
  <w:style w:type="character" w:styleId="a6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customStyle="1" w:styleId="a7">
    <w:name w:val="Текст выноски Знак"/>
    <w:basedOn w:val="a0"/>
    <w:uiPriority w:val="99"/>
    <w:semiHidden/>
    <w:qFormat/>
    <w:rsid w:val="00DB3695"/>
    <w:rPr>
      <w:rFonts w:ascii="Segoe UI" w:eastAsia="Calibri" w:hAnsi="Segoe UI" w:cs="Segoe UI"/>
      <w:color w:val="000000" w:themeColor="text1"/>
      <w:sz w:val="18"/>
      <w:szCs w:val="18"/>
    </w:rPr>
  </w:style>
  <w:style w:type="character" w:customStyle="1" w:styleId="a8">
    <w:name w:val="Тема примечания Знак"/>
    <w:basedOn w:val="a5"/>
    <w:uiPriority w:val="99"/>
    <w:semiHidden/>
    <w:qFormat/>
    <w:rsid w:val="001F46FE"/>
    <w:rPr>
      <w:rFonts w:ascii="Times New Roman" w:eastAsia="Calibri" w:hAnsi="Times New Roman"/>
      <w:b/>
      <w:bCs/>
      <w:color w:val="000000" w:themeColor="text1"/>
      <w:szCs w:val="20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9">
    <w:name w:val="Body Text"/>
    <w:basedOn w:val="a"/>
    <w:pPr>
      <w:spacing w:after="140" w:line="288" w:lineRule="auto"/>
    </w:pPr>
  </w:style>
  <w:style w:type="paragraph" w:styleId="aa">
    <w:name w:val="List"/>
    <w:basedOn w:val="a9"/>
    <w:rPr>
      <w:rFonts w:cs="Free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c">
    <w:name w:val="List Paragraph"/>
    <w:basedOn w:val="a"/>
    <w:uiPriority w:val="34"/>
    <w:qFormat/>
    <w:rsid w:val="00872B52"/>
    <w:pPr>
      <w:ind w:left="720"/>
      <w:contextualSpacing/>
    </w:pPr>
  </w:style>
  <w:style w:type="paragraph" w:customStyle="1" w:styleId="FrameContents">
    <w:name w:val="Frame Contents"/>
    <w:basedOn w:val="a"/>
    <w:qFormat/>
  </w:style>
  <w:style w:type="paragraph" w:styleId="ad">
    <w:name w:val="annotation text"/>
    <w:basedOn w:val="a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e">
    <w:name w:val="Balloon Text"/>
    <w:basedOn w:val="a"/>
    <w:uiPriority w:val="99"/>
    <w:semiHidden/>
    <w:unhideWhenUsed/>
    <w:qFormat/>
    <w:rsid w:val="00DB3695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">
    <w:name w:val="annotation subject"/>
    <w:basedOn w:val="ad"/>
    <w:uiPriority w:val="99"/>
    <w:semiHidden/>
    <w:unhideWhenUsed/>
    <w:qFormat/>
    <w:rsid w:val="001F46FE"/>
    <w:rPr>
      <w:b/>
      <w:bCs/>
    </w:rPr>
  </w:style>
  <w:style w:type="table" w:styleId="af0">
    <w:name w:val="Table Grid"/>
    <w:basedOn w:val="a1"/>
    <w:uiPriority w:val="39"/>
    <w:rsid w:val="003447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comments" Target="comments.xml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microsoft.com/office/2011/relationships/commentsExtended" Target="commentsExtended.xm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628A5-0996-4219-8073-0B8E8ECAB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18</Pages>
  <Words>1649</Words>
  <Characters>9400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dc:description/>
  <cp:lastModifiedBy>Эндрюша rexar4ik</cp:lastModifiedBy>
  <cp:revision>19</cp:revision>
  <dcterms:created xsi:type="dcterms:W3CDTF">2020-05-16T11:48:00Z</dcterms:created>
  <dcterms:modified xsi:type="dcterms:W3CDTF">2020-06-07T13:16:00Z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